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555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4"/>
        <w:gridCol w:w="3586"/>
        <w:gridCol w:w="1028"/>
        <w:gridCol w:w="3197"/>
        <w:gridCol w:w="1261"/>
      </w:tblGrid>
      <w:tr w:rsidR="00D85A73" w:rsidRPr="00C94C19" w:rsidTr="00061DFE">
        <w:trPr>
          <w:trHeight w:val="537"/>
        </w:trPr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85A73" w:rsidRPr="00631048" w:rsidRDefault="00D85A73" w:rsidP="00061DFE">
            <w:pPr>
              <w:rPr>
                <w:rFonts w:eastAsia="Calibri"/>
                <w:sz w:val="20"/>
                <w:szCs w:val="20"/>
              </w:rPr>
            </w:pPr>
            <w:bookmarkStart w:id="0" w:name="_GoBack"/>
            <w:bookmarkEnd w:id="0"/>
            <w:r w:rsidRPr="00631048">
              <w:rPr>
                <w:sz w:val="20"/>
                <w:szCs w:val="20"/>
              </w:rPr>
              <w:t xml:space="preserve">Nazwa </w:t>
            </w:r>
            <w:r w:rsidRPr="00631048">
              <w:rPr>
                <w:sz w:val="20"/>
                <w:szCs w:val="20"/>
              </w:rPr>
              <w:br/>
              <w:t>i symbol</w:t>
            </w:r>
          </w:p>
        </w:tc>
        <w:tc>
          <w:tcPr>
            <w:tcW w:w="78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73" w:rsidRPr="00C94C19" w:rsidRDefault="00B075C9" w:rsidP="00061DFE">
            <w:pPr>
              <w:pStyle w:val="Nagwek3"/>
              <w:ind w:left="324"/>
            </w:pPr>
            <w:r>
              <w:t>CENTRUM INNOWACJI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73" w:rsidRPr="00C94C19" w:rsidRDefault="00D85A73" w:rsidP="00061DFE">
            <w:pPr>
              <w:spacing w:before="120" w:after="120"/>
              <w:jc w:val="center"/>
              <w:rPr>
                <w:b/>
              </w:rPr>
            </w:pPr>
            <w:r w:rsidRPr="00C94C19">
              <w:rPr>
                <w:b/>
              </w:rPr>
              <w:t>RN-</w:t>
            </w:r>
            <w:r w:rsidR="00036B36">
              <w:rPr>
                <w:b/>
              </w:rPr>
              <w:t>IN</w:t>
            </w:r>
          </w:p>
        </w:tc>
      </w:tr>
      <w:tr w:rsidR="00D85A73" w:rsidRPr="00C94C19" w:rsidTr="00061DFE">
        <w:tc>
          <w:tcPr>
            <w:tcW w:w="10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85A73" w:rsidRPr="00631048" w:rsidRDefault="00D85A73" w:rsidP="00061DFE">
            <w:pPr>
              <w:rPr>
                <w:rFonts w:eastAsia="Calibri"/>
                <w:sz w:val="20"/>
                <w:szCs w:val="20"/>
              </w:rPr>
            </w:pPr>
            <w:r w:rsidRPr="00631048">
              <w:rPr>
                <w:sz w:val="20"/>
                <w:szCs w:val="20"/>
              </w:rPr>
              <w:t xml:space="preserve">Jednostka </w:t>
            </w:r>
            <w:r w:rsidRPr="00631048">
              <w:rPr>
                <w:sz w:val="20"/>
                <w:szCs w:val="20"/>
              </w:rPr>
              <w:br/>
              <w:t>nadrzędna</w:t>
            </w:r>
          </w:p>
        </w:tc>
        <w:tc>
          <w:tcPr>
            <w:tcW w:w="4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73" w:rsidRPr="00631048" w:rsidRDefault="00D85A73" w:rsidP="00061DFE">
            <w:pPr>
              <w:rPr>
                <w:rFonts w:eastAsia="Calibri"/>
                <w:sz w:val="20"/>
                <w:szCs w:val="20"/>
              </w:rPr>
            </w:pPr>
            <w:r w:rsidRPr="00631048">
              <w:rPr>
                <w:sz w:val="20"/>
                <w:szCs w:val="20"/>
              </w:rPr>
              <w:t>Podległość formalna</w:t>
            </w:r>
          </w:p>
        </w:tc>
        <w:tc>
          <w:tcPr>
            <w:tcW w:w="44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85A73" w:rsidRPr="00631048" w:rsidRDefault="00D85A73" w:rsidP="00061DFE">
            <w:pPr>
              <w:rPr>
                <w:rFonts w:eastAsia="Calibri"/>
                <w:sz w:val="20"/>
                <w:szCs w:val="20"/>
              </w:rPr>
            </w:pPr>
            <w:r w:rsidRPr="00631048">
              <w:rPr>
                <w:sz w:val="20"/>
                <w:szCs w:val="20"/>
              </w:rPr>
              <w:t>Podległość merytoryczna</w:t>
            </w:r>
          </w:p>
        </w:tc>
      </w:tr>
      <w:tr w:rsidR="002B544F" w:rsidRPr="00C94C19" w:rsidTr="00061DFE">
        <w:trPr>
          <w:trHeight w:val="376"/>
        </w:trPr>
        <w:tc>
          <w:tcPr>
            <w:tcW w:w="10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544F" w:rsidRPr="00631048" w:rsidRDefault="002B544F" w:rsidP="00061D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544F" w:rsidRPr="00036B36" w:rsidRDefault="002B544F" w:rsidP="00061DFE">
            <w:pPr>
              <w:rPr>
                <w:rFonts w:eastAsia="Calibri"/>
                <w:szCs w:val="24"/>
              </w:rPr>
            </w:pPr>
            <w:r w:rsidRPr="00036B36">
              <w:rPr>
                <w:rFonts w:eastAsia="Calibri"/>
                <w:szCs w:val="24"/>
              </w:rPr>
              <w:t>Prorektor ds. Nauki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544F" w:rsidRPr="00631048" w:rsidRDefault="002B544F" w:rsidP="00061DFE">
            <w:pPr>
              <w:jc w:val="center"/>
              <w:rPr>
                <w:rFonts w:eastAsia="Calibri"/>
                <w:b/>
                <w:szCs w:val="24"/>
              </w:rPr>
            </w:pPr>
            <w:r w:rsidRPr="00631048">
              <w:rPr>
                <w:rFonts w:eastAsia="Calibri"/>
                <w:b/>
                <w:szCs w:val="24"/>
              </w:rPr>
              <w:t>RN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544F" w:rsidRPr="00036B36" w:rsidRDefault="002B544F" w:rsidP="00061DFE">
            <w:pPr>
              <w:rPr>
                <w:rFonts w:eastAsia="Calibri"/>
                <w:szCs w:val="24"/>
              </w:rPr>
            </w:pPr>
            <w:r w:rsidRPr="00036B36">
              <w:rPr>
                <w:rFonts w:eastAsia="Calibri"/>
                <w:szCs w:val="24"/>
              </w:rPr>
              <w:t>Prorektor ds. Nauki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544F" w:rsidRPr="00631048" w:rsidRDefault="002B544F" w:rsidP="00061DFE">
            <w:pPr>
              <w:jc w:val="center"/>
              <w:rPr>
                <w:rFonts w:eastAsia="Calibri"/>
                <w:b/>
                <w:szCs w:val="24"/>
              </w:rPr>
            </w:pPr>
            <w:r w:rsidRPr="00631048">
              <w:rPr>
                <w:rFonts w:eastAsia="Calibri"/>
                <w:b/>
                <w:szCs w:val="24"/>
              </w:rPr>
              <w:t>RN</w:t>
            </w:r>
          </w:p>
        </w:tc>
      </w:tr>
      <w:tr w:rsidR="00D85A73" w:rsidRPr="00C94C19" w:rsidTr="00061DFE">
        <w:tc>
          <w:tcPr>
            <w:tcW w:w="10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85A73" w:rsidRPr="00631048" w:rsidRDefault="00D85A73" w:rsidP="00061DFE">
            <w:pPr>
              <w:rPr>
                <w:rFonts w:eastAsia="Calibri"/>
                <w:sz w:val="20"/>
                <w:szCs w:val="20"/>
              </w:rPr>
            </w:pPr>
            <w:r w:rsidRPr="00631048">
              <w:rPr>
                <w:sz w:val="20"/>
                <w:szCs w:val="20"/>
              </w:rPr>
              <w:t xml:space="preserve">Jednostki </w:t>
            </w:r>
            <w:r w:rsidRPr="00631048">
              <w:rPr>
                <w:sz w:val="20"/>
                <w:szCs w:val="20"/>
              </w:rPr>
              <w:br/>
              <w:t>podległe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73" w:rsidRPr="00631048" w:rsidRDefault="00D85A73" w:rsidP="00061DFE">
            <w:pPr>
              <w:rPr>
                <w:rFonts w:eastAsia="Calibri"/>
                <w:sz w:val="20"/>
                <w:szCs w:val="20"/>
              </w:rPr>
            </w:pPr>
            <w:r w:rsidRPr="00631048">
              <w:rPr>
                <w:sz w:val="20"/>
                <w:szCs w:val="20"/>
              </w:rPr>
              <w:t>Podległość formalna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85A73" w:rsidRPr="00631048" w:rsidRDefault="00D85A73" w:rsidP="00061DFE">
            <w:pPr>
              <w:rPr>
                <w:rFonts w:eastAsia="Calibri"/>
                <w:sz w:val="20"/>
                <w:szCs w:val="20"/>
              </w:rPr>
            </w:pPr>
            <w:r w:rsidRPr="00631048">
              <w:rPr>
                <w:sz w:val="20"/>
                <w:szCs w:val="20"/>
              </w:rPr>
              <w:t>Podległość merytoryczna</w:t>
            </w:r>
          </w:p>
        </w:tc>
      </w:tr>
      <w:tr w:rsidR="00D85A73" w:rsidRPr="00C94C19" w:rsidTr="00061DFE">
        <w:trPr>
          <w:trHeight w:val="346"/>
        </w:trPr>
        <w:tc>
          <w:tcPr>
            <w:tcW w:w="10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5A73" w:rsidRPr="00C94C19" w:rsidRDefault="00D85A73" w:rsidP="00061DFE">
            <w:pPr>
              <w:rPr>
                <w:rFonts w:eastAsia="Calibri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5A73" w:rsidRPr="00C94C19" w:rsidRDefault="00D85A73" w:rsidP="00061DFE">
            <w:pPr>
              <w:rPr>
                <w:rFonts w:eastAsia="Calibri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5A73" w:rsidRPr="00C94C19" w:rsidRDefault="00D85A73" w:rsidP="00061DFE">
            <w:pPr>
              <w:rPr>
                <w:rFonts w:eastAsia="Calibri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5A73" w:rsidRPr="00C94C19" w:rsidRDefault="00D85A73" w:rsidP="00061DFE">
            <w:pPr>
              <w:rPr>
                <w:rFonts w:eastAsia="Calibri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5A73" w:rsidRPr="00C94C19" w:rsidRDefault="00D85A73" w:rsidP="00061DFE">
            <w:pPr>
              <w:rPr>
                <w:rFonts w:eastAsia="Calibri"/>
                <w:szCs w:val="24"/>
              </w:rPr>
            </w:pPr>
          </w:p>
        </w:tc>
      </w:tr>
      <w:tr w:rsidR="00D85A73" w:rsidRPr="00C94C19" w:rsidTr="00061DFE">
        <w:tc>
          <w:tcPr>
            <w:tcW w:w="1015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85A73" w:rsidRPr="00C94C19" w:rsidRDefault="00D85A73" w:rsidP="00061DFE">
            <w:pPr>
              <w:rPr>
                <w:rFonts w:eastAsia="Calibri"/>
                <w:szCs w:val="24"/>
              </w:rPr>
            </w:pPr>
          </w:p>
        </w:tc>
      </w:tr>
      <w:tr w:rsidR="00D85A73" w:rsidRPr="00631048" w:rsidTr="00061DFE">
        <w:tc>
          <w:tcPr>
            <w:tcW w:w="1015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85A73" w:rsidRPr="00631048" w:rsidRDefault="00D85A73" w:rsidP="00061DFE">
            <w:pPr>
              <w:rPr>
                <w:rFonts w:eastAsia="Calibri"/>
                <w:sz w:val="20"/>
                <w:szCs w:val="20"/>
              </w:rPr>
            </w:pPr>
            <w:r w:rsidRPr="00631048">
              <w:rPr>
                <w:sz w:val="20"/>
                <w:szCs w:val="20"/>
              </w:rPr>
              <w:t xml:space="preserve">Cel działalności </w:t>
            </w:r>
          </w:p>
        </w:tc>
      </w:tr>
      <w:tr w:rsidR="00D85A73" w:rsidRPr="00C94C19" w:rsidTr="00061DFE">
        <w:trPr>
          <w:trHeight w:val="535"/>
        </w:trPr>
        <w:tc>
          <w:tcPr>
            <w:tcW w:w="1015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A73" w:rsidRPr="00C94C19" w:rsidRDefault="00C94CCE" w:rsidP="00061DFE">
            <w:pPr>
              <w:spacing w:before="100" w:beforeAutospacing="1" w:after="100" w:afterAutospacing="1"/>
              <w:ind w:firstLine="709"/>
              <w:jc w:val="both"/>
              <w:rPr>
                <w:rFonts w:eastAsia="Calibri"/>
                <w:strike/>
                <w:szCs w:val="24"/>
              </w:rPr>
            </w:pPr>
            <w:r w:rsidRPr="00C94CCE">
              <w:rPr>
                <w:rFonts w:eastAsia="Times New Roman"/>
                <w:szCs w:val="24"/>
                <w:lang w:eastAsia="pl-PL"/>
              </w:rPr>
              <w:t>C</w:t>
            </w:r>
            <w:r w:rsidR="00FA02F7">
              <w:rPr>
                <w:rFonts w:eastAsia="Times New Roman"/>
                <w:szCs w:val="24"/>
                <w:lang w:eastAsia="pl-PL"/>
              </w:rPr>
              <w:t xml:space="preserve">entrum </w:t>
            </w:r>
            <w:r w:rsidR="00B075C9">
              <w:rPr>
                <w:rFonts w:eastAsia="Times New Roman"/>
                <w:szCs w:val="24"/>
                <w:lang w:eastAsia="pl-PL"/>
              </w:rPr>
              <w:t xml:space="preserve">Innowacji </w:t>
            </w:r>
            <w:r w:rsidRPr="00C94CCE">
              <w:rPr>
                <w:rFonts w:eastAsia="Times New Roman"/>
                <w:szCs w:val="24"/>
                <w:lang w:eastAsia="pl-PL"/>
              </w:rPr>
              <w:t>zajmuje się zarządz</w:t>
            </w:r>
            <w:r>
              <w:rPr>
                <w:rFonts w:eastAsia="Times New Roman"/>
                <w:szCs w:val="24"/>
                <w:lang w:eastAsia="pl-PL"/>
              </w:rPr>
              <w:t>aniem własnością intelektualną</w:t>
            </w:r>
            <w:r w:rsidRPr="00C94CCE">
              <w:rPr>
                <w:rFonts w:eastAsia="Times New Roman"/>
                <w:szCs w:val="24"/>
                <w:lang w:eastAsia="pl-PL"/>
              </w:rPr>
              <w:t xml:space="preserve"> i uzyskiwaniem prawnej ochrony własności intelektualnej</w:t>
            </w:r>
            <w:r>
              <w:rPr>
                <w:rFonts w:eastAsia="Times New Roman"/>
                <w:szCs w:val="24"/>
                <w:lang w:eastAsia="pl-PL"/>
              </w:rPr>
              <w:t xml:space="preserve"> rezultatów wytworzonych</w:t>
            </w:r>
            <w:r w:rsidR="009C45CA">
              <w:rPr>
                <w:rFonts w:eastAsia="Times New Roman"/>
                <w:szCs w:val="24"/>
                <w:lang w:eastAsia="pl-PL"/>
              </w:rPr>
              <w:t xml:space="preserve"> w procesie badawczo–naukowym </w:t>
            </w:r>
            <w:r>
              <w:rPr>
                <w:rFonts w:eastAsia="Times New Roman"/>
                <w:szCs w:val="24"/>
                <w:lang w:eastAsia="pl-PL"/>
              </w:rPr>
              <w:t>na uczelni</w:t>
            </w:r>
            <w:r w:rsidRPr="00C94CCE">
              <w:rPr>
                <w:rFonts w:eastAsia="Times New Roman"/>
                <w:szCs w:val="24"/>
                <w:lang w:eastAsia="pl-PL"/>
              </w:rPr>
              <w:t>.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C94CCE">
              <w:rPr>
                <w:rFonts w:eastAsia="Times New Roman"/>
                <w:szCs w:val="24"/>
                <w:lang w:eastAsia="pl-PL"/>
              </w:rPr>
              <w:t>C</w:t>
            </w:r>
            <w:r w:rsidR="00B075C9">
              <w:rPr>
                <w:rFonts w:eastAsia="Times New Roman"/>
                <w:szCs w:val="24"/>
                <w:lang w:eastAsia="pl-PL"/>
              </w:rPr>
              <w:t>entrum Innowacji</w:t>
            </w:r>
            <w:r w:rsidRPr="00C94CCE">
              <w:rPr>
                <w:rFonts w:eastAsia="Times New Roman"/>
                <w:szCs w:val="24"/>
                <w:lang w:eastAsia="pl-PL"/>
              </w:rPr>
              <w:t xml:space="preserve"> udziela pomocy w zakresie identyfikacji innowacyjnych rezultatów badań naukowych</w:t>
            </w:r>
            <w:r w:rsidR="00805992">
              <w:rPr>
                <w:rFonts w:eastAsia="Times New Roman"/>
                <w:szCs w:val="24"/>
                <w:lang w:eastAsia="pl-PL"/>
              </w:rPr>
              <w:t>, projektów wynalazczych</w:t>
            </w:r>
            <w:r w:rsidR="009C45CA"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C94CCE">
              <w:rPr>
                <w:rFonts w:eastAsia="Times New Roman"/>
                <w:szCs w:val="24"/>
                <w:lang w:eastAsia="pl-PL"/>
              </w:rPr>
              <w:t>i usług badawczych o potencjale komercyjnym oraz poszukiwania partnerów biznesowych</w:t>
            </w:r>
            <w:r>
              <w:rPr>
                <w:rFonts w:eastAsia="Times New Roman"/>
                <w:szCs w:val="24"/>
                <w:lang w:eastAsia="pl-PL"/>
              </w:rPr>
              <w:t xml:space="preserve"> w celu ich rozwoju</w:t>
            </w:r>
            <w:r w:rsidR="00805992">
              <w:rPr>
                <w:rFonts w:eastAsia="Times New Roman"/>
                <w:szCs w:val="24"/>
                <w:lang w:eastAsia="pl-PL"/>
              </w:rPr>
              <w:t xml:space="preserve"> i komercjalizacji.</w:t>
            </w:r>
            <w:r w:rsidRPr="00C94CCE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</w:tr>
      <w:tr w:rsidR="00D85A73" w:rsidRPr="00631048" w:rsidTr="00061DFE">
        <w:trPr>
          <w:trHeight w:val="279"/>
        </w:trPr>
        <w:tc>
          <w:tcPr>
            <w:tcW w:w="1015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85A73" w:rsidRPr="00631048" w:rsidRDefault="00D85A73" w:rsidP="00061DFE">
            <w:pPr>
              <w:rPr>
                <w:rFonts w:eastAsia="Calibri"/>
                <w:sz w:val="20"/>
                <w:szCs w:val="20"/>
              </w:rPr>
            </w:pPr>
            <w:r w:rsidRPr="00631048">
              <w:rPr>
                <w:sz w:val="20"/>
                <w:szCs w:val="20"/>
              </w:rPr>
              <w:t>Kluczowe zadania</w:t>
            </w:r>
          </w:p>
        </w:tc>
      </w:tr>
      <w:tr w:rsidR="00D85A73" w:rsidRPr="00C94C19" w:rsidTr="00061DFE">
        <w:trPr>
          <w:trHeight w:val="2693"/>
        </w:trPr>
        <w:tc>
          <w:tcPr>
            <w:tcW w:w="1015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D85A73">
              <w:rPr>
                <w:rFonts w:ascii="Times New Roman" w:hAnsi="Times New Roman"/>
                <w:sz w:val="24"/>
              </w:rPr>
              <w:t>Zapewnienie ochrony własności intelektualnej wypracowanej prze</w:t>
            </w:r>
            <w:r>
              <w:rPr>
                <w:rFonts w:ascii="Times New Roman" w:hAnsi="Times New Roman"/>
                <w:sz w:val="24"/>
              </w:rPr>
              <w:t>z pracowników Uczelni (identyfi</w:t>
            </w:r>
            <w:r w:rsidRPr="00D85A73">
              <w:rPr>
                <w:rFonts w:ascii="Times New Roman" w:hAnsi="Times New Roman"/>
                <w:sz w:val="24"/>
              </w:rPr>
              <w:t>kowanie dóbr niematerialnych podlegających ochronie patentowej</w:t>
            </w:r>
            <w:r>
              <w:rPr>
                <w:rFonts w:ascii="Times New Roman" w:hAnsi="Times New Roman"/>
                <w:sz w:val="24"/>
              </w:rPr>
              <w:t xml:space="preserve">, doradzanie w doborze </w:t>
            </w:r>
            <w:r w:rsidR="00650FCD">
              <w:rPr>
                <w:rFonts w:ascii="Times New Roman" w:hAnsi="Times New Roman"/>
                <w:sz w:val="24"/>
              </w:rPr>
              <w:t>optymaln</w:t>
            </w:r>
            <w:r w:rsidR="00650FCD" w:rsidRPr="00D85A73">
              <w:rPr>
                <w:rFonts w:ascii="Times New Roman" w:hAnsi="Times New Roman"/>
                <w:sz w:val="24"/>
              </w:rPr>
              <w:t>ej</w:t>
            </w:r>
            <w:r w:rsidRPr="00D85A73">
              <w:rPr>
                <w:rFonts w:ascii="Times New Roman" w:hAnsi="Times New Roman"/>
                <w:sz w:val="24"/>
              </w:rPr>
              <w:t xml:space="preserve"> strategii ochrony własności intelektualnej, badanie stanu technik</w:t>
            </w:r>
            <w:r>
              <w:rPr>
                <w:rFonts w:ascii="Times New Roman" w:hAnsi="Times New Roman"/>
                <w:sz w:val="24"/>
              </w:rPr>
              <w:t>i w bazach patentowych oraz ba</w:t>
            </w:r>
            <w:r w:rsidRPr="00D85A73">
              <w:rPr>
                <w:rFonts w:ascii="Times New Roman" w:hAnsi="Times New Roman"/>
                <w:sz w:val="24"/>
              </w:rPr>
              <w:t>zach publikacji naukowych).</w:t>
            </w:r>
          </w:p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>2. Obsługa administracyjna przygotowywania i złożenia wniosków</w:t>
            </w:r>
            <w:r>
              <w:rPr>
                <w:rFonts w:ascii="Times New Roman" w:hAnsi="Times New Roman"/>
                <w:sz w:val="24"/>
              </w:rPr>
              <w:t xml:space="preserve"> patentowych, nadzorowanie uzy</w:t>
            </w:r>
            <w:r w:rsidRPr="00D85A73">
              <w:rPr>
                <w:rFonts w:ascii="Times New Roman" w:hAnsi="Times New Roman"/>
                <w:sz w:val="24"/>
              </w:rPr>
              <w:t>skania i utrzymania ochrony oraz rozpatrywania spraw przez Urząd Patentowy RP.</w:t>
            </w:r>
          </w:p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>3. Prowadzenie ewidencji projektów wynalazczych, zgłoszeń patentowych i uzyskanych patentów.</w:t>
            </w:r>
          </w:p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>4. Identyfikacja funduszy krajowych i europejskich, które mogą być wykorzystane do pokrywania</w:t>
            </w:r>
          </w:p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>kosztów związanych z uzyskaniem ochrony prawnej projektów wynalazczych oraz kosztów zwią</w:t>
            </w:r>
            <w:r w:rsidR="00650FCD" w:rsidRPr="00D85A73">
              <w:rPr>
                <w:rFonts w:ascii="Times New Roman" w:hAnsi="Times New Roman"/>
                <w:sz w:val="24"/>
              </w:rPr>
              <w:t>zanych</w:t>
            </w:r>
            <w:r w:rsidRPr="00D85A73">
              <w:rPr>
                <w:rFonts w:ascii="Times New Roman" w:hAnsi="Times New Roman"/>
                <w:sz w:val="24"/>
              </w:rPr>
              <w:t xml:space="preserve"> z komercjalizacją tych rozwiązań,</w:t>
            </w:r>
          </w:p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>5. Aktywne poszukiwanie możliwości komercjalizacji uniwersyteckich rozwiązań wynalazczych,</w:t>
            </w:r>
          </w:p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>w tym promocja na targach, wystawach i konferencjach.</w:t>
            </w:r>
          </w:p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>6. Organizowanie szkoleń i spotkań informacyjnych dla naukowców w celu podniesienia poziomu</w:t>
            </w:r>
          </w:p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>wiedzy z zakresu komercjalizacji, poszukiwania funduszy na badania o charakterze aplikacyjnym</w:t>
            </w:r>
          </w:p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>oraz zwiększenia szans na współpracę z przedsiębiorcami.</w:t>
            </w:r>
          </w:p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>7. Koordynacja oraz wsparcie organizacyjne wdrażania projektów wynalazczych.</w:t>
            </w:r>
          </w:p>
          <w:p w:rsidR="00D85A73" w:rsidRP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>8. Obsługa administracyjna</w:t>
            </w:r>
            <w:r w:rsidR="00D17A73">
              <w:rPr>
                <w:rFonts w:ascii="Times New Roman" w:hAnsi="Times New Roman"/>
                <w:sz w:val="24"/>
              </w:rPr>
              <w:t xml:space="preserve"> </w:t>
            </w:r>
            <w:r w:rsidR="00FA02F7">
              <w:rPr>
                <w:rFonts w:ascii="Times New Roman" w:hAnsi="Times New Roman"/>
                <w:sz w:val="24"/>
              </w:rPr>
              <w:t>Rektorskiej Komisji ds. Zarządzania Prawami Własności Intelektualnej UMW</w:t>
            </w:r>
            <w:r w:rsidRPr="00D85A73">
              <w:rPr>
                <w:rFonts w:ascii="Times New Roman" w:hAnsi="Times New Roman"/>
                <w:sz w:val="24"/>
              </w:rPr>
              <w:t>.</w:t>
            </w:r>
          </w:p>
          <w:p w:rsidR="00D85A73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 w:rsidRPr="00D85A73">
              <w:rPr>
                <w:rFonts w:ascii="Times New Roman" w:hAnsi="Times New Roman"/>
                <w:sz w:val="24"/>
              </w:rPr>
              <w:t xml:space="preserve">9. Obsługa administracyjna procesu </w:t>
            </w:r>
            <w:r w:rsidR="00805992">
              <w:rPr>
                <w:rFonts w:ascii="Times New Roman" w:hAnsi="Times New Roman"/>
                <w:sz w:val="24"/>
              </w:rPr>
              <w:t xml:space="preserve">negocjowania i </w:t>
            </w:r>
            <w:r w:rsidRPr="00D85A73">
              <w:rPr>
                <w:rFonts w:ascii="Times New Roman" w:hAnsi="Times New Roman"/>
                <w:sz w:val="24"/>
              </w:rPr>
              <w:t>zawierania umów z obszaru nau</w:t>
            </w:r>
            <w:r>
              <w:rPr>
                <w:rFonts w:ascii="Times New Roman" w:hAnsi="Times New Roman"/>
                <w:sz w:val="24"/>
              </w:rPr>
              <w:t>ki</w:t>
            </w:r>
            <w:r w:rsidR="00805992">
              <w:rPr>
                <w:rFonts w:ascii="Times New Roman" w:hAnsi="Times New Roman"/>
                <w:sz w:val="24"/>
              </w:rPr>
              <w:t xml:space="preserve"> tj.: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05992" w:rsidRPr="00805992">
              <w:rPr>
                <w:rFonts w:ascii="Times New Roman" w:hAnsi="Times New Roman"/>
                <w:sz w:val="24"/>
              </w:rPr>
              <w:t>o wspólności praw d</w:t>
            </w:r>
            <w:r w:rsidR="00805992">
              <w:rPr>
                <w:rFonts w:ascii="Times New Roman" w:hAnsi="Times New Roman"/>
                <w:sz w:val="24"/>
              </w:rPr>
              <w:t>o</w:t>
            </w:r>
            <w:r w:rsidR="00805992" w:rsidRPr="00805992">
              <w:rPr>
                <w:rFonts w:ascii="Times New Roman" w:hAnsi="Times New Roman"/>
                <w:sz w:val="24"/>
              </w:rPr>
              <w:t>/z wynalazku, współpracy, zlecenia usługi badawczej lub ekspertyzy, umów poufności, umów licencyjnych oraz umów konsorcjum dotyczących projektów naukowo-badawczych i wdrożeniowych ,realizowanych we współpracy z podmiotami gospodarczymi.</w:t>
            </w:r>
            <w:r w:rsidRPr="00D85A73">
              <w:rPr>
                <w:rFonts w:ascii="Times New Roman" w:hAnsi="Times New Roman"/>
                <w:sz w:val="24"/>
              </w:rPr>
              <w:t>.</w:t>
            </w:r>
          </w:p>
          <w:p w:rsidR="00920C6F" w:rsidRDefault="00920C6F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 w:rsidR="006E59F0">
              <w:rPr>
                <w:rFonts w:ascii="Times New Roman" w:hAnsi="Times New Roman"/>
                <w:sz w:val="24"/>
              </w:rPr>
              <w:t xml:space="preserve">Obsługa </w:t>
            </w:r>
            <w:r w:rsidR="00B11302">
              <w:rPr>
                <w:rFonts w:ascii="Times New Roman" w:hAnsi="Times New Roman"/>
                <w:sz w:val="24"/>
              </w:rPr>
              <w:t>administracyjna</w:t>
            </w:r>
            <w:r w:rsidR="006E59F0">
              <w:rPr>
                <w:rFonts w:ascii="Times New Roman" w:hAnsi="Times New Roman"/>
                <w:sz w:val="24"/>
              </w:rPr>
              <w:t xml:space="preserve"> umów z </w:t>
            </w:r>
            <w:r w:rsidR="00B11302">
              <w:rPr>
                <w:rFonts w:ascii="Times New Roman" w:hAnsi="Times New Roman"/>
                <w:sz w:val="24"/>
              </w:rPr>
              <w:t>zakresu</w:t>
            </w:r>
            <w:r w:rsidR="006E59F0">
              <w:rPr>
                <w:rFonts w:ascii="Times New Roman" w:hAnsi="Times New Roman"/>
                <w:sz w:val="24"/>
              </w:rPr>
              <w:t xml:space="preserve"> komercyjnych usług badawczych</w:t>
            </w:r>
            <w:r w:rsidR="00B11302">
              <w:rPr>
                <w:rFonts w:ascii="Times New Roman" w:hAnsi="Times New Roman"/>
                <w:sz w:val="24"/>
              </w:rPr>
              <w:t xml:space="preserve"> oraz komercjalizacji wyników badań.</w:t>
            </w:r>
          </w:p>
          <w:p w:rsidR="00B11302" w:rsidRPr="00D85A73" w:rsidRDefault="00B11302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Wsparcie przedsiębiorczości akademickiej w zakresie procesów inkubacyjnych i akceleracyjnych w oparciu o organizacje </w:t>
            </w:r>
            <w:r w:rsidR="00DE38AF">
              <w:rPr>
                <w:rFonts w:ascii="Times New Roman" w:hAnsi="Times New Roman"/>
                <w:sz w:val="24"/>
              </w:rPr>
              <w:t>pomocy</w:t>
            </w:r>
            <w:r>
              <w:rPr>
                <w:rFonts w:ascii="Times New Roman" w:hAnsi="Times New Roman"/>
                <w:sz w:val="24"/>
              </w:rPr>
              <w:t xml:space="preserve"> finansowe</w:t>
            </w:r>
            <w:r w:rsidR="00DE38AF">
              <w:rPr>
                <w:rFonts w:ascii="Times New Roman" w:hAnsi="Times New Roman"/>
                <w:sz w:val="24"/>
              </w:rPr>
              <w:t>j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DE38AF">
              <w:rPr>
                <w:rFonts w:ascii="Times New Roman" w:hAnsi="Times New Roman"/>
                <w:sz w:val="24"/>
              </w:rPr>
              <w:t>instytucjonalnej oraz otoczenia</w:t>
            </w:r>
            <w:r>
              <w:rPr>
                <w:rFonts w:ascii="Times New Roman" w:hAnsi="Times New Roman"/>
                <w:sz w:val="24"/>
              </w:rPr>
              <w:t xml:space="preserve"> biznesowe</w:t>
            </w:r>
            <w:r w:rsidR="00DE38AF">
              <w:rPr>
                <w:rFonts w:ascii="Times New Roman" w:hAnsi="Times New Roman"/>
                <w:sz w:val="24"/>
              </w:rPr>
              <w:t>go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85A73" w:rsidRPr="00C94C19" w:rsidRDefault="00D85A73" w:rsidP="00061DFE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0716F" w:rsidRDefault="00D56392" w:rsidP="00061DFE"/>
    <w:sectPr w:rsidR="0010716F" w:rsidSect="00061DFE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92" w:rsidRDefault="00D56392" w:rsidP="00061DFE">
      <w:r>
        <w:separator/>
      </w:r>
    </w:p>
  </w:endnote>
  <w:endnote w:type="continuationSeparator" w:id="0">
    <w:p w:rsidR="00D56392" w:rsidRDefault="00D56392" w:rsidP="0006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92" w:rsidRDefault="00D56392" w:rsidP="00061DFE">
      <w:r>
        <w:separator/>
      </w:r>
    </w:p>
  </w:footnote>
  <w:footnote w:type="continuationSeparator" w:id="0">
    <w:p w:rsidR="00D56392" w:rsidRDefault="00D56392" w:rsidP="0006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63936E1E0CA54241965006BA83C57BFE"/>
      </w:placeholder>
      <w:temporary/>
      <w:showingPlcHdr/>
    </w:sdtPr>
    <w:sdtEndPr/>
    <w:sdtContent>
      <w:p w:rsidR="00061DFE" w:rsidRDefault="00061DFE">
        <w:pPr>
          <w:pStyle w:val="Nagwek"/>
        </w:pPr>
        <w:r>
          <w:t>[Wpisz tutaj]</w:t>
        </w:r>
      </w:p>
    </w:sdtContent>
  </w:sdt>
  <w:p w:rsidR="00061DFE" w:rsidRDefault="00061D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FE" w:rsidRPr="00061DFE" w:rsidRDefault="00061DFE" w:rsidP="00061DFE">
    <w:pPr>
      <w:pStyle w:val="Nagwek"/>
      <w:jc w:val="right"/>
      <w:rPr>
        <w:sz w:val="20"/>
        <w:szCs w:val="20"/>
      </w:rPr>
    </w:pPr>
    <w:r w:rsidRPr="00061DFE">
      <w:rPr>
        <w:sz w:val="20"/>
        <w:szCs w:val="20"/>
      </w:rPr>
      <w:t>Załącznik</w:t>
    </w:r>
    <w:r w:rsidR="001050D0">
      <w:rPr>
        <w:sz w:val="20"/>
        <w:szCs w:val="20"/>
      </w:rPr>
      <w:t xml:space="preserve"> nr 1 do zarządzenia nr 186</w:t>
    </w:r>
    <w:r>
      <w:rPr>
        <w:sz w:val="20"/>
        <w:szCs w:val="20"/>
      </w:rPr>
      <w:t>/</w:t>
    </w:r>
    <w:r w:rsidRPr="00061DFE">
      <w:rPr>
        <w:sz w:val="20"/>
        <w:szCs w:val="20"/>
      </w:rPr>
      <w:t xml:space="preserve">XVI R/2022 </w:t>
    </w:r>
  </w:p>
  <w:p w:rsidR="00061DFE" w:rsidRPr="00061DFE" w:rsidRDefault="001050D0" w:rsidP="00061DFE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Rektora UMW z dnia 24</w:t>
    </w:r>
    <w:r w:rsidR="00061DFE" w:rsidRPr="00061DFE">
      <w:rPr>
        <w:sz w:val="20"/>
        <w:szCs w:val="20"/>
      </w:rPr>
      <w:t xml:space="preserve"> października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639A4452"/>
    <w:multiLevelType w:val="hybridMultilevel"/>
    <w:tmpl w:val="8A101584"/>
    <w:lvl w:ilvl="0" w:tplc="CDBC265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630884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36B36"/>
    <w:rsid w:val="00061DFE"/>
    <w:rsid w:val="001050D0"/>
    <w:rsid w:val="001B0DA1"/>
    <w:rsid w:val="002A0F14"/>
    <w:rsid w:val="002B544F"/>
    <w:rsid w:val="002F2C2D"/>
    <w:rsid w:val="002F4FF3"/>
    <w:rsid w:val="00311D99"/>
    <w:rsid w:val="00631048"/>
    <w:rsid w:val="00650FCD"/>
    <w:rsid w:val="006E59F0"/>
    <w:rsid w:val="00757C65"/>
    <w:rsid w:val="00805992"/>
    <w:rsid w:val="00920C6F"/>
    <w:rsid w:val="009C45CA"/>
    <w:rsid w:val="00B075C9"/>
    <w:rsid w:val="00B11302"/>
    <w:rsid w:val="00C94CCE"/>
    <w:rsid w:val="00CC00B3"/>
    <w:rsid w:val="00D17A73"/>
    <w:rsid w:val="00D56392"/>
    <w:rsid w:val="00D85A73"/>
    <w:rsid w:val="00DE38AF"/>
    <w:rsid w:val="00E10A99"/>
    <w:rsid w:val="00F9109F"/>
    <w:rsid w:val="00FA02F7"/>
    <w:rsid w:val="00F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A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5A73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85A73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D85A7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5A73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85A73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4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DFE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DF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A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5A73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85A73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D85A7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5A73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85A73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4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DFE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DF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936E1E0CA54241965006BA83C57B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9372A-3B3B-4DC3-BD74-252F70E52B9A}"/>
      </w:docPartPr>
      <w:docPartBody>
        <w:p w:rsidR="00C305B5" w:rsidRDefault="00B564B8" w:rsidP="00B564B8">
          <w:pPr>
            <w:pStyle w:val="63936E1E0CA54241965006BA83C57BF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B8"/>
    <w:rsid w:val="00996080"/>
    <w:rsid w:val="00B564B8"/>
    <w:rsid w:val="00C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3936E1E0CA54241965006BA83C57BFE">
    <w:name w:val="63936E1E0CA54241965006BA83C57BFE"/>
    <w:rsid w:val="00B564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3936E1E0CA54241965006BA83C57BFE">
    <w:name w:val="63936E1E0CA54241965006BA83C57BFE"/>
    <w:rsid w:val="00B56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E1FA-2FA2-4884-839C-CB94E421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6</cp:revision>
  <cp:lastPrinted>2022-10-14T10:23:00Z</cp:lastPrinted>
  <dcterms:created xsi:type="dcterms:W3CDTF">2022-10-18T08:57:00Z</dcterms:created>
  <dcterms:modified xsi:type="dcterms:W3CDTF">2022-10-26T08:35:00Z</dcterms:modified>
</cp:coreProperties>
</file>