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7C2" w:rsidRPr="003447C2" w:rsidRDefault="003447C2" w:rsidP="003447C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bCs/>
          <w:sz w:val="20"/>
          <w:szCs w:val="24"/>
          <w:lang w:eastAsia="pl-PL"/>
        </w:rPr>
      </w:pPr>
      <w:bookmarkStart w:id="0" w:name="_GoBack"/>
      <w:bookmarkEnd w:id="0"/>
      <w:r w:rsidRPr="003447C2">
        <w:rPr>
          <w:rFonts w:ascii="Calibri" w:eastAsia="Times New Roman" w:hAnsi="Calibri" w:cs="Times New Roman"/>
          <w:bCs/>
          <w:sz w:val="20"/>
          <w:szCs w:val="24"/>
          <w:lang w:eastAsia="pl-PL"/>
        </w:rPr>
        <w:t xml:space="preserve">Zał. nr 1 do Regulaminu dyplomowania Wydziału Farmaceutycznego dla studiów </w:t>
      </w:r>
      <w:r w:rsidR="00A57097">
        <w:rPr>
          <w:rFonts w:ascii="Calibri" w:eastAsia="Times New Roman" w:hAnsi="Calibri" w:cs="Times New Roman"/>
          <w:bCs/>
          <w:sz w:val="20"/>
          <w:szCs w:val="24"/>
          <w:lang w:eastAsia="pl-PL"/>
        </w:rPr>
        <w:t>I</w:t>
      </w:r>
      <w:r w:rsidRPr="003447C2">
        <w:rPr>
          <w:rFonts w:ascii="Calibri" w:eastAsia="Times New Roman" w:hAnsi="Calibri" w:cs="Times New Roman"/>
          <w:bCs/>
          <w:sz w:val="20"/>
          <w:szCs w:val="24"/>
          <w:lang w:eastAsia="pl-PL"/>
        </w:rPr>
        <w:t>I stopnia na kierunku Dietetyka</w:t>
      </w:r>
    </w:p>
    <w:p w:rsidR="003447C2" w:rsidRPr="003447C2" w:rsidRDefault="003447C2" w:rsidP="003447C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447C2" w:rsidRPr="003447C2" w:rsidRDefault="003447C2" w:rsidP="003447C2">
      <w:pPr>
        <w:keepNext/>
        <w:widowControl w:val="0"/>
        <w:shd w:val="clear" w:color="auto" w:fill="FFFFFF"/>
        <w:autoSpaceDE w:val="0"/>
        <w:autoSpaceDN w:val="0"/>
        <w:spacing w:after="0" w:line="413" w:lineRule="exact"/>
        <w:ind w:right="14"/>
        <w:jc w:val="center"/>
        <w:outlineLvl w:val="2"/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</w:pPr>
      <w:r w:rsidRPr="003447C2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>HARMONOGRAM REKRUTACJI STUDENTÓW I</w:t>
      </w:r>
      <w:r w:rsidR="00A57097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>I</w:t>
      </w:r>
      <w:r w:rsidRPr="003447C2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 xml:space="preserve"> STOPNIA</w:t>
      </w:r>
    </w:p>
    <w:p w:rsidR="003447C2" w:rsidRPr="003447C2" w:rsidRDefault="003447C2" w:rsidP="003447C2">
      <w:pPr>
        <w:keepNext/>
        <w:widowControl w:val="0"/>
        <w:shd w:val="clear" w:color="auto" w:fill="FFFFFF"/>
        <w:autoSpaceDE w:val="0"/>
        <w:autoSpaceDN w:val="0"/>
        <w:spacing w:after="0" w:line="413" w:lineRule="exact"/>
        <w:ind w:right="14"/>
        <w:jc w:val="center"/>
        <w:outlineLvl w:val="2"/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</w:pPr>
      <w:r w:rsidRPr="003447C2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 xml:space="preserve"> KIERUNKU DIETETYKA WYDZIAŁU FARMACEUTYCZNEGO UMW</w:t>
      </w:r>
    </w:p>
    <w:p w:rsidR="00A57097" w:rsidRPr="00870BA3" w:rsidRDefault="003447C2" w:rsidP="00A57097">
      <w:pPr>
        <w:pStyle w:val="Nagwek3"/>
        <w:rPr>
          <w:rFonts w:asciiTheme="majorHAnsi" w:hAnsiTheme="majorHAnsi"/>
          <w:color w:val="auto"/>
          <w:sz w:val="28"/>
          <w:szCs w:val="28"/>
        </w:rPr>
      </w:pPr>
      <w:r w:rsidRPr="003447C2">
        <w:rPr>
          <w:rFonts w:ascii="Calibri Light" w:hAnsi="Calibri Light"/>
          <w:sz w:val="28"/>
          <w:szCs w:val="28"/>
        </w:rPr>
        <w:t>NA WYKONANIE PRAC DYPLOMOWYCH</w:t>
      </w:r>
      <w:r w:rsidR="00A57097">
        <w:rPr>
          <w:rFonts w:ascii="Calibri Light" w:hAnsi="Calibri Light"/>
          <w:b w:val="0"/>
          <w:bCs w:val="0"/>
          <w:sz w:val="28"/>
          <w:szCs w:val="28"/>
        </w:rPr>
        <w:t xml:space="preserve"> </w:t>
      </w:r>
      <w:r w:rsidR="00A57097" w:rsidRPr="00870BA3">
        <w:rPr>
          <w:rFonts w:asciiTheme="majorHAnsi" w:hAnsiTheme="majorHAnsi"/>
          <w:color w:val="auto"/>
          <w:sz w:val="28"/>
          <w:szCs w:val="28"/>
        </w:rPr>
        <w:t>MAGISTERSKICH</w:t>
      </w:r>
    </w:p>
    <w:p w:rsidR="003447C2" w:rsidRPr="003447C2" w:rsidRDefault="003447C2" w:rsidP="003447C2">
      <w:pPr>
        <w:keepNext/>
        <w:widowControl w:val="0"/>
        <w:shd w:val="clear" w:color="auto" w:fill="FFFFFF"/>
        <w:autoSpaceDE w:val="0"/>
        <w:autoSpaceDN w:val="0"/>
        <w:spacing w:after="0" w:line="413" w:lineRule="exact"/>
        <w:ind w:right="14"/>
        <w:jc w:val="center"/>
        <w:outlineLvl w:val="2"/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</w:pPr>
      <w:r w:rsidRPr="003447C2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>w roku akademickim 2022/2023</w:t>
      </w:r>
    </w:p>
    <w:p w:rsidR="003447C2" w:rsidRPr="003447C2" w:rsidRDefault="003447C2" w:rsidP="003447C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447C2" w:rsidRPr="003447C2" w:rsidRDefault="003447C2" w:rsidP="003447C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447C2" w:rsidRPr="003447C2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Dziekanat wywiesza listę dostępnych miejsc na wykonanie prac dyplomowych w poszczególnych jednostkach organizacyjnych (Katedry/Zakłady/Pracownie) do dnia </w:t>
      </w: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>14.10.2022 r.</w:t>
      </w:r>
    </w:p>
    <w:p w:rsidR="003447C2" w:rsidRPr="003447C2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Zapisy studentów na wykonanie prac dyplomowych dokonywane są </w:t>
      </w: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wyłącznie w Dziekanacie</w:t>
      </w: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poprzez złożenie wypełnionego „Wniosku do Dziekana o wykonywanie pracy dyplomowej” po uzyskaniu akceptacji kierownika Katedry/Zakładu/Pracowni (formularz dostępny na stronie internetowej WF pod linkiem</w:t>
      </w:r>
      <w:r w:rsidRPr="00344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t>https://www.umw.edu.pl/pl/wnioski-i-formularze-0) u określonego pracownika Dziekanatu po przejściu poniższej procedury:</w:t>
      </w:r>
    </w:p>
    <w:p w:rsidR="003447C2" w:rsidRPr="003447C2" w:rsidRDefault="003447C2" w:rsidP="00344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>student składa osobiście „Wniosek do Dziekana o wykonywanie pracy dyplomowej” tylko w jednej wybranej jednostce w dniach 17 i 18 października do godz. 15.00</w:t>
      </w:r>
    </w:p>
    <w:p w:rsidR="003447C2" w:rsidRPr="003447C2" w:rsidRDefault="003447C2" w:rsidP="00344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>kierownik jednostki lub osoba wyznaczona podejmuje decyzję o akceptacji (podpis na wniosku) lub braku akceptacji (brak podpisu na wniosku) studentów na pisanie pracy dyplomowej, zgodnie z liczbą miejsc dostępnych w jednostce i wywiesza na tablicy ogłoszeń jednostki listę studentów przyjętych oraz nieprzyjętych do jednostki – listę tą przesyła także e-mailem do Dziekanatu (malgorzata.machynia@umw.edu.pl), do 20 października do godz. 15.00</w:t>
      </w:r>
    </w:p>
    <w:p w:rsidR="003447C2" w:rsidRPr="003447C2" w:rsidRDefault="003447C2" w:rsidP="00344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>kierownik jednostki lub osoba wyznaczona zwraca wnioski studentom przyjętym i nieprzyjętym w dniu 21 października do godz. 15.00. Student przyjęty do jednostki składa podpisany wniosek do Dziekanatu.</w:t>
      </w:r>
    </w:p>
    <w:p w:rsidR="003447C2" w:rsidRPr="003447C2" w:rsidRDefault="003447C2" w:rsidP="00344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>w dniu 24 października do godz. 12.00 Dziekanat podaje do wiadomości listę pozostałych dostępnych miejsc w jednostkach (w drugiej turze naboru)</w:t>
      </w:r>
    </w:p>
    <w:p w:rsidR="003447C2" w:rsidRPr="003447C2" w:rsidRDefault="003447C2" w:rsidP="00344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>student składa osobiście „Wniosek do Dziekana” do jednostki wybranej z listy opublikowanej wg punktu 2d) w dniach 24 i 25 października do godz. 15.00 (druga tura naboru), o przyjęciu decyduje kolejność zgłoszeń.</w:t>
      </w:r>
    </w:p>
    <w:p w:rsidR="003447C2" w:rsidRPr="003447C2" w:rsidRDefault="003447C2" w:rsidP="00344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>kierownik jednostki lub osoba wyznaczona podejmuje decyzję o akceptacji (podpis na wniosku) lub braku akceptacji (brak podpisu na wniosku) studentów na pisanie pracy dyplomowej, zgodnie z liczbą miejsc dostępnych w jednostce i wywiesza listę studentów przyjętych oraz nieprzyjętych w drugiej turze naboru do jednostki – listę tę przesyła także e-mailem do Dziekanatu (malgorzata.machynia@umw.edu.pl), do 26 października do godz. 15.00</w:t>
      </w:r>
    </w:p>
    <w:p w:rsidR="003447C2" w:rsidRPr="003447C2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t>W dniu 28.10.2022 r. Dziekanat przekazuje listę kandydatów do jednostek organizacyjnych.</w:t>
      </w:r>
    </w:p>
    <w:p w:rsidR="003447C2" w:rsidRPr="003447C2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Ostateczną decyzję o przydziale i obsadzeniu wolnych miejsc w jednostkach organizacyjnych podejmuje Dziekan.</w:t>
      </w:r>
    </w:p>
    <w:p w:rsidR="003447C2" w:rsidRPr="003447C2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Dziekanat wywiesza listę studentów zakwalifikowanych na wykonanie prac dyplomowych w poszczególnych jednostkach do 04.11.2022 r. </w:t>
      </w:r>
    </w:p>
    <w:p w:rsidR="003447C2" w:rsidRPr="003447C2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Zamknięcie procedury rekrutacji na wykonanie prac dyplomowych następuje z dniem </w:t>
      </w: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04.11.2022 r. </w:t>
      </w:r>
    </w:p>
    <w:p w:rsidR="003447C2" w:rsidRPr="003447C2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bCs/>
          <w:sz w:val="20"/>
          <w:szCs w:val="24"/>
          <w:lang w:eastAsia="pl-PL"/>
        </w:rPr>
      </w:pP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t>Studenci uczestniczący w SKN również podlegają regulaminowi rekrutacji i zobowiązani są do złożenia podań o wykonanie pracy dyplomowej w wyznaczonych przez Dziekanat terminach rekrutacji obowiązujących na dany rok akademicki.</w:t>
      </w:r>
    </w:p>
    <w:p w:rsidR="00D2545B" w:rsidRDefault="00D2545B"/>
    <w:sectPr w:rsidR="00D2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565C"/>
    <w:multiLevelType w:val="hybridMultilevel"/>
    <w:tmpl w:val="BB16D2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FE2550"/>
    <w:multiLevelType w:val="multilevel"/>
    <w:tmpl w:val="0F08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C2"/>
    <w:rsid w:val="00081720"/>
    <w:rsid w:val="003447C2"/>
    <w:rsid w:val="00A57097"/>
    <w:rsid w:val="00D2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F8189-B64D-41D5-A41D-93A7761D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097"/>
    <w:pPr>
      <w:keepNext/>
      <w:widowControl w:val="0"/>
      <w:shd w:val="clear" w:color="auto" w:fill="FFFFFF"/>
      <w:autoSpaceDE w:val="0"/>
      <w:autoSpaceDN w:val="0"/>
      <w:spacing w:after="0" w:line="413" w:lineRule="exact"/>
      <w:ind w:right="14"/>
      <w:jc w:val="center"/>
      <w:outlineLvl w:val="2"/>
    </w:pPr>
    <w:rPr>
      <w:rFonts w:ascii="Times New Roman" w:eastAsia="Times New Roman" w:hAnsi="Calibri" w:cs="Times New Roman"/>
      <w:b/>
      <w:bCs/>
      <w:color w:val="000000"/>
      <w:spacing w:val="-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57097"/>
    <w:rPr>
      <w:rFonts w:ascii="Times New Roman" w:eastAsia="Times New Roman" w:hAnsi="Calibri" w:cs="Times New Roman"/>
      <w:b/>
      <w:bCs/>
      <w:color w:val="000000"/>
      <w:spacing w:val="-1"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Pieczyńska</dc:creator>
  <cp:keywords/>
  <dc:description/>
  <cp:lastModifiedBy>Witold Musiał</cp:lastModifiedBy>
  <cp:revision>2</cp:revision>
  <dcterms:created xsi:type="dcterms:W3CDTF">2022-10-13T09:38:00Z</dcterms:created>
  <dcterms:modified xsi:type="dcterms:W3CDTF">2022-10-13T09:38:00Z</dcterms:modified>
</cp:coreProperties>
</file>