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7C2" w:rsidRPr="003447C2" w:rsidRDefault="003447C2" w:rsidP="003447C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pl-PL"/>
        </w:rPr>
      </w:pPr>
      <w:bookmarkStart w:id="0" w:name="_GoBack"/>
      <w:bookmarkEnd w:id="0"/>
      <w:r w:rsidRPr="003447C2">
        <w:rPr>
          <w:rFonts w:ascii="Calibri" w:eastAsia="Times New Roman" w:hAnsi="Calibri" w:cs="Times New Roman"/>
          <w:bCs/>
          <w:sz w:val="20"/>
          <w:szCs w:val="24"/>
          <w:lang w:eastAsia="pl-PL"/>
        </w:rPr>
        <w:t>Zał. nr 1 do Regulaminu dyplomowania Wydziału Farmaceutycznego dla studiów I stopnia na kierunku Dietetyka</w:t>
      </w:r>
    </w:p>
    <w:p w:rsidR="003447C2" w:rsidRPr="003447C2" w:rsidRDefault="003447C2" w:rsidP="003447C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447C2" w:rsidRPr="003447C2" w:rsidRDefault="003447C2" w:rsidP="003447C2">
      <w:pPr>
        <w:keepNext/>
        <w:widowControl w:val="0"/>
        <w:shd w:val="clear" w:color="auto" w:fill="FFFFFF"/>
        <w:autoSpaceDE w:val="0"/>
        <w:autoSpaceDN w:val="0"/>
        <w:spacing w:after="0" w:line="413" w:lineRule="exact"/>
        <w:ind w:right="14"/>
        <w:jc w:val="center"/>
        <w:outlineLvl w:val="2"/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</w:pPr>
      <w:r w:rsidRPr="003447C2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HARMONOGRAM REKRUTACJI STUDENTÓW I STOPNIA</w:t>
      </w:r>
    </w:p>
    <w:p w:rsidR="003447C2" w:rsidRPr="003447C2" w:rsidRDefault="003447C2" w:rsidP="003447C2">
      <w:pPr>
        <w:keepNext/>
        <w:widowControl w:val="0"/>
        <w:shd w:val="clear" w:color="auto" w:fill="FFFFFF"/>
        <w:autoSpaceDE w:val="0"/>
        <w:autoSpaceDN w:val="0"/>
        <w:spacing w:after="0" w:line="413" w:lineRule="exact"/>
        <w:ind w:right="14"/>
        <w:jc w:val="center"/>
        <w:outlineLvl w:val="2"/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</w:pPr>
      <w:r w:rsidRPr="003447C2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 xml:space="preserve"> KIERUNKU DIETETYKA WYDZIAŁU FARMACEUTYCZNEGO UMW</w:t>
      </w:r>
    </w:p>
    <w:p w:rsidR="003447C2" w:rsidRPr="003447C2" w:rsidRDefault="003447C2" w:rsidP="003447C2">
      <w:pPr>
        <w:keepNext/>
        <w:widowControl w:val="0"/>
        <w:shd w:val="clear" w:color="auto" w:fill="FFFFFF"/>
        <w:autoSpaceDE w:val="0"/>
        <w:autoSpaceDN w:val="0"/>
        <w:spacing w:after="0" w:line="413" w:lineRule="exact"/>
        <w:ind w:right="14"/>
        <w:jc w:val="center"/>
        <w:outlineLvl w:val="2"/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</w:pPr>
      <w:r w:rsidRPr="003447C2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NA WYKONANIE PRAC DYPLOMOWYCH</w:t>
      </w:r>
    </w:p>
    <w:p w:rsidR="003447C2" w:rsidRPr="003447C2" w:rsidRDefault="003447C2" w:rsidP="003447C2">
      <w:pPr>
        <w:keepNext/>
        <w:widowControl w:val="0"/>
        <w:shd w:val="clear" w:color="auto" w:fill="FFFFFF"/>
        <w:autoSpaceDE w:val="0"/>
        <w:autoSpaceDN w:val="0"/>
        <w:spacing w:after="0" w:line="413" w:lineRule="exact"/>
        <w:ind w:right="14"/>
        <w:jc w:val="center"/>
        <w:outlineLvl w:val="2"/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</w:pPr>
      <w:r w:rsidRPr="003447C2">
        <w:rPr>
          <w:rFonts w:ascii="Calibri Light" w:eastAsia="Times New Roman" w:hAnsi="Calibri Light" w:cs="Times New Roman"/>
          <w:b/>
          <w:bCs/>
          <w:spacing w:val="-1"/>
          <w:sz w:val="28"/>
          <w:szCs w:val="28"/>
          <w:lang w:eastAsia="pl-PL"/>
        </w:rPr>
        <w:t>w roku akademickim 2022/2023</w:t>
      </w:r>
    </w:p>
    <w:p w:rsidR="003447C2" w:rsidRPr="003447C2" w:rsidRDefault="003447C2" w:rsidP="003447C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447C2" w:rsidRPr="003447C2" w:rsidRDefault="003447C2" w:rsidP="003447C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Dziekanat wywiesza listę dostępnych miejsc na wykonanie prac dyplomowych w poszczególnych jednostkach organizacyjnych (Katedry/Zakłady/Pracownie) do dnia </w:t>
      </w: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14.10.2022 r.</w:t>
      </w: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Zapisy studentów na wykonanie prac dyplomowych dokonywane są </w:t>
      </w: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wyłącznie w Dziekanacie</w:t>
      </w: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poprzez złożenie wypełnionego „Wniosku do Dziekana o wykonywanie pracy dyplomowej” po uzyskaniu akceptacji kierownika Katedry/Zakładu/Pracowni (formularz dostępny na stronie internetowej WF pod linkiem</w:t>
      </w:r>
      <w:r w:rsidRPr="0034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>https://www.umw.edu.pl/pl/wnioski-i-formularze-0) u określonego pracownika Dziekanatu po przejściu poniższej procedury:</w:t>
      </w:r>
    </w:p>
    <w:p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student składa osobiście „Wniosek do Dziekana o wykonywanie pracy dyplomowej” tylko w jednej wybranej jednostce w dniach 17 i 18 października do godz. 15.00</w:t>
      </w:r>
    </w:p>
    <w:p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kierownik jednostki lub osoba wyznaczona podejmuje decyzję o akceptacji (podpis na wniosku) lub braku akceptacji (brak podpisu na wniosku) studentów na pisanie pracy dyplomowej, zgodnie z liczbą miejsc dostępnych w jednostce i wywiesza na tablicy ogłoszeń jednostki listę studentów przyjętych oraz nieprzyjętych do jednostki – listę tą przesyła także e-mailem do Dziekanatu (malgorzata.machynia@umw.edu.pl), do 20 października do godz. 15.00</w:t>
      </w:r>
    </w:p>
    <w:p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kierownik jednostki lub osoba wyznaczona zwraca wnioski studentom przyjętym i nieprzyjętym w dniu 21 października do godz. 15.00. Student przyjęty do jednostki składa podpisany wniosek do Dziekanatu.</w:t>
      </w:r>
    </w:p>
    <w:p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w dniu 24 października do godz. 12.00 Dziekanat podaje do wiadomości listę pozostałych dostępnych miejsc w jednostkach (w drugiej turze naboru)</w:t>
      </w:r>
    </w:p>
    <w:p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student składa osobiście „Wniosek do Dziekana” do jednostki wybranej z listy opublikowanej wg punktu 2d) w dniach 24 i 25 października do godz. 15.00 (druga tura naboru), o przyjęciu decyduje kolejność zgłoszeń.</w:t>
      </w:r>
    </w:p>
    <w:p w:rsidR="003447C2" w:rsidRPr="003447C2" w:rsidRDefault="003447C2" w:rsidP="00344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>kierownik jednostki lub osoba wyznaczona podejmuje decyzję o akceptacji (podpis na wniosku) lub braku akceptacji (brak podpisu na wniosku) studentów na pisanie pracy dyplomowej, zgodnie z liczbą miejsc dostępnych w jednostce i wywiesza listę studentów przyjętych oraz nieprzyjętych w drugiej turze naboru do jednostki – listę tę przesyła także e-mailem do Dziekanatu (malgorzata.machynia@umw.edu.pl), do 26 października do godz. 15.00</w:t>
      </w: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>W dniu 28.10.2022 r. Dziekanat przekazuje listę kandydatów do jednostek organizacyjnych.</w:t>
      </w: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Ostateczną decyzję o przydziale i obsadzeniu wolnych miejsc w jednostkach organizacyjnych podejmuje Dziekan.</w:t>
      </w: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Dziekanat wywiesza listę studentów zakwalifikowanych na wykonanie prac dyplomowych w poszczególnych jednostkach do 04.11.2022 r. </w:t>
      </w: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Zamknięcie procedury rekrutacji na wykonanie prac dyplomowych następuje z dniem </w:t>
      </w: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3447C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04.11.2022 r. </w:t>
      </w:r>
    </w:p>
    <w:p w:rsidR="003447C2" w:rsidRPr="003447C2" w:rsidRDefault="003447C2" w:rsidP="00344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Cs/>
          <w:sz w:val="20"/>
          <w:szCs w:val="24"/>
          <w:lang w:eastAsia="pl-PL"/>
        </w:rPr>
      </w:pPr>
      <w:r w:rsidRPr="003447C2">
        <w:rPr>
          <w:rFonts w:ascii="Calibri" w:eastAsia="Times New Roman" w:hAnsi="Calibri" w:cs="Times New Roman"/>
          <w:sz w:val="24"/>
          <w:szCs w:val="24"/>
          <w:lang w:eastAsia="pl-PL"/>
        </w:rPr>
        <w:t>Studenci uczestniczący w SKN również podlegają regulaminowi rekrutacji i zobowiązani są do złożenia podań o wykonanie pracy dyplomowej w wyznaczonych przez Dziekanat terminach rekrutacji obowiązujących na dany rok akademicki.</w:t>
      </w:r>
    </w:p>
    <w:p w:rsidR="00D2545B" w:rsidRDefault="00D2545B"/>
    <w:sectPr w:rsidR="00D2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65C"/>
    <w:multiLevelType w:val="hybridMultilevel"/>
    <w:tmpl w:val="BB16D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E2550"/>
    <w:multiLevelType w:val="multilevel"/>
    <w:tmpl w:val="0F08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C2"/>
    <w:rsid w:val="003447C2"/>
    <w:rsid w:val="00546D19"/>
    <w:rsid w:val="00D05BA6"/>
    <w:rsid w:val="00D2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F8189-B64D-41D5-A41D-93A7761D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Pieczyńska</dc:creator>
  <cp:keywords/>
  <dc:description/>
  <cp:lastModifiedBy>Witold Musiał</cp:lastModifiedBy>
  <cp:revision>2</cp:revision>
  <dcterms:created xsi:type="dcterms:W3CDTF">2022-10-13T09:39:00Z</dcterms:created>
  <dcterms:modified xsi:type="dcterms:W3CDTF">2022-10-13T09:39:00Z</dcterms:modified>
</cp:coreProperties>
</file>