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b/>
          <w:bCs/>
          <w:sz w:val="28"/>
          <w:szCs w:val="28"/>
          <w:u w:val="single"/>
        </w:rPr>
        <w:t xml:space="preserve">Regulamin dla studentów odbywających ćwiczenia 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/>
          <w:b/>
          <w:color w:val="auto"/>
          <w:spacing w:val="0"/>
          <w:sz w:val="28"/>
          <w:shd w:fill="auto" w:val="clear"/>
        </w:rPr>
        <w:t xml:space="preserve">w III Katedrze i Klinice Pediatrii, Immunologii i Reumatologii Wieku Rozwojowego 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8"/>
          <w:shd w:fill="auto" w:val="clear"/>
        </w:rPr>
        <w:t>UM we Wrocławiu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</w:rPr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Zajęcia dydaktyczne z przedmiotu Propedeutyka Pediatrii rozpoczynają się o godz. 8.30, kończą o godz. 10.45. Odbywają się na terenie WSS. im. J. Gromkowskiego w Oddziale Immunologii Klinicznej i Pediatrii (XVI).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Studenci na ćwiczenia powinni przychodzić punktualnie.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Student na zajęciach powinien być wyposażony w: fartuch, obuwie zamienne, słuchawki lekarskie.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W szatni należy pozostawić okrycie wierzchnie i wszystkie zbędne rzeczy.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Student może mieć 1 nieobecność usprawiedliwioną na semestr.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Semestr kończy się zaliczeniem ustnym i/lub pisemnym na podstawie obecności na zajęciach i wiadomości (samodzielne zbieranie wywiadu, przeprowadzenie badania fizykalnego, ustalenie wstępnych odchyleń od stanu prawidłowego - wchodzących w zakres programu nauczania przedmiotu).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Wejście na oddział szpitalny, badanie pacjentów może odbywać się tylko z prowadzącym zajęcia adiunktem/asystentem lub na ich polecenie.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Studenci zobowiązani są do:</w:t>
      </w:r>
    </w:p>
    <w:p>
      <w:pPr>
        <w:pStyle w:val="Normal"/>
        <w:widowControl w:val="false"/>
        <w:bidi w:val="0"/>
        <w:spacing w:lineRule="exact" w:line="259" w:before="0" w:after="160"/>
        <w:ind w:left="72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Symbol" w:cs="Symbol" w:ascii="Symbol" w:hAnsi="Symbol"/>
          <w:color w:val="auto"/>
          <w:spacing w:val="0"/>
          <w:sz w:val="24"/>
          <w:shd w:fill="auto" w:val="clear"/>
        </w:rPr>
        <w:t>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zastosowania się do poleceń adiunktów i asystentów prowadzących zajęcia, </w:t>
      </w:r>
    </w:p>
    <w:p>
      <w:pPr>
        <w:pStyle w:val="Normal"/>
        <w:widowControl w:val="false"/>
        <w:bidi w:val="0"/>
        <w:spacing w:lineRule="exact" w:line="259" w:before="0" w:after="160"/>
        <w:ind w:left="72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Symbol" w:cs="Symbol" w:ascii="Symbol" w:hAnsi="Symbol"/>
          <w:color w:val="auto"/>
          <w:spacing w:val="0"/>
          <w:sz w:val="24"/>
          <w:shd w:fill="auto" w:val="clear"/>
        </w:rPr>
        <w:t>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przestrzegania czasu i terminu zajęć, </w:t>
      </w:r>
    </w:p>
    <w:p>
      <w:pPr>
        <w:pStyle w:val="Normal"/>
        <w:widowControl w:val="false"/>
        <w:bidi w:val="0"/>
        <w:spacing w:lineRule="exact" w:line="259" w:before="0" w:after="160"/>
        <w:ind w:left="72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Symbol" w:cs="Symbol" w:ascii="Symbol" w:hAnsi="Symbol"/>
          <w:color w:val="auto"/>
          <w:spacing w:val="0"/>
          <w:sz w:val="24"/>
          <w:shd w:fill="auto" w:val="clear"/>
        </w:rPr>
        <w:t>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przestrzegania Praw Pacjenta, </w:t>
      </w:r>
    </w:p>
    <w:p>
      <w:pPr>
        <w:pStyle w:val="Normal"/>
        <w:widowControl w:val="false"/>
        <w:bidi w:val="0"/>
        <w:spacing w:lineRule="exact" w:line="259" w:before="0" w:after="160"/>
        <w:ind w:left="72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Symbol" w:cs="Symbol" w:ascii="Symbol" w:hAnsi="Symbol"/>
          <w:color w:val="auto"/>
          <w:spacing w:val="0"/>
          <w:sz w:val="24"/>
          <w:shd w:fill="auto" w:val="clear"/>
        </w:rPr>
        <w:t>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>przestrzegania przepisów BHP, przepisów przeciwpożarowych, regulaminu III Katedry i Kliniki Pediatrii, Immunologii i Reumatologii Wieku Rozwojowego UM i Oddziału Immunologii Klinicznej i Pediatrii, WSS. im. J. Gromkowskiego.</w:t>
      </w:r>
    </w:p>
    <w:p>
      <w:pPr>
        <w:pStyle w:val="Normal"/>
        <w:widowControl w:val="false"/>
        <w:bidi w:val="0"/>
        <w:spacing w:lineRule="exact" w:line="259" w:before="0" w:after="160"/>
        <w:ind w:left="720" w:right="0" w:hanging="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Symbol" w:cs="Symbol" w:ascii="Symbol" w:hAnsi="Symbol"/>
          <w:color w:val="auto"/>
          <w:spacing w:val="0"/>
          <w:sz w:val="24"/>
          <w:shd w:fill="auto" w:val="clear"/>
        </w:rPr>
        <w:t>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dbania o mienie Kliniki i Oddziału. 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exact" w:line="259" w:before="0" w:after="16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W trakcie ćwiczeń zabronione jest spożywanie posiłków, prowadzenie głośnych rozmów grupowych, używania telefonów komórkowych. 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 xml:space="preserve">                 </w:t>
      </w: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>Adiunkt dydaktyczny                                                                                       p.o Kierownika</w:t>
      </w:r>
    </w:p>
    <w:p>
      <w:pPr>
        <w:pStyle w:val="Normal"/>
        <w:widowControl w:val="false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 xml:space="preserve">                </w:t>
      </w: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 xml:space="preserve">Lek. Gerard Pasternak                                                             </w:t>
      </w: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>Aleksandra</w:t>
      </w:r>
      <w:r>
        <w:rPr>
          <w:rFonts w:eastAsia="Calibri" w:cs="Calibri"/>
          <w:b/>
          <w:i/>
          <w:color w:val="auto"/>
          <w:spacing w:val="0"/>
          <w:sz w:val="22"/>
          <w:shd w:fill="auto" w:val="clear"/>
        </w:rPr>
        <w:t xml:space="preserve"> Lewandowicz-Uszyńska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LibreOffice/6.3.5.2$Windows_X86_64 LibreOffice_project/dd0751754f11728f69b42ee2af66670068624673</Application>
  <Pages>1</Pages>
  <Words>227</Words>
  <Characters>1499</Characters>
  <CharactersWithSpaces>1887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2022-10-06T20:17:19Z</dcterms:modified>
  <cp:revision>2</cp:revision>
  <dc:subject/>
  <dc:title/>
</cp:coreProperties>
</file>