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>Regulamin bezpieczeństwa podczas zajęć dydaktycznych obowiązujący w</w:t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>III Katedrze i Klinice Pediatrii, Immunologii i Reumatologii Wieku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>Rozwojowego</w:t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>Uniwersytetu Medycznego im. Piastów Śląskich we Wrocławiu</w:t>
      </w:r>
    </w:p>
    <w:p>
      <w:pPr>
        <w:pStyle w:val="Normal"/>
        <w:widowControl w:val="false"/>
        <w:bidi w:val="0"/>
        <w:spacing w:lineRule="exact" w:line="240" w:before="0" w:after="0"/>
        <w:ind w:left="72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>(prowadzonych na bazie obcej Wojewódzkiego Szpitala Specjalistycznego</w:t>
      </w:r>
    </w:p>
    <w:p>
      <w:pPr>
        <w:pStyle w:val="Normal"/>
        <w:widowControl w:val="false"/>
        <w:bidi w:val="0"/>
        <w:spacing w:lineRule="exact" w:line="240" w:before="0" w:after="0"/>
        <w:ind w:left="72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>im. J. Gromkowskiego we Wrocławiu)</w:t>
      </w:r>
    </w:p>
    <w:p>
      <w:pPr>
        <w:pStyle w:val="Normal"/>
        <w:widowControl w:val="false"/>
        <w:bidi w:val="0"/>
        <w:spacing w:lineRule="exact" w:line="240" w:before="0" w:after="0"/>
        <w:ind w:left="2832" w:right="0" w:firstLine="708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>w roku akademickim 20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  <w:t>22/2023</w:t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W czasie zajęć dydaktycznych z propedeutyki pediatrii realizowanych dla studentów III roku Wydziału Lekarskiego oraz dla studentów English Division obowiązują ogólne przepisy BHP zgodne z regulaminami Uniwersytetu Medycznego we Wrocławiu oraz  Wojewódzkiego Szpitala Specjalistycznego im. J. Gromkowskiego we Wrocławiu.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Przed rozpoczęciem I roku studiów studenci odbywają obligatoryjne szkolenie z zakresu BHP w Uniwersytecie Medycznym.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W dniu rozpoczęcia zajęć z propedeutyki pediatrii studenci są informowani o obowiązujących przepisach BHP na terenie szpitala.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Studentów obowiązuje przestrzeganie zasad bezpieczeństwa własnego i pacjentów zgodnie z zaleceniami asystenta prowadzącego zajęcia.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Badanie pacjentów prowadzone jest jedynie w miejscu wyznaczonym przez asystenta oraz pod jego osobistym nadzorem.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720" w:leader="none"/>
        </w:tabs>
        <w:bidi w:val="0"/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Zabrania się studentom samodzielnego podejmowania decyzji dotyczących pacjentów.</w:t>
      </w:r>
    </w:p>
    <w:p>
      <w:pPr>
        <w:pStyle w:val="Normal"/>
        <w:widowControl w:val="false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widowControl w:val="false"/>
        <w:bidi w:val="0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widowControl w:val="false"/>
        <w:bidi w:val="0"/>
        <w:spacing w:lineRule="exact" w:line="240" w:before="0" w:after="0"/>
        <w:ind w:left="360" w:right="0" w:hanging="0"/>
        <w:jc w:val="left"/>
        <w:rPr/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shd w:fill="auto" w:val="clear"/>
        </w:rPr>
        <w:t xml:space="preserve">    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shd w:fill="auto" w:val="clear"/>
        </w:rPr>
        <w:t>Adiunkt dydaktyczny                                                                                     p.o Kierownik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shd w:fill="auto" w:val="clear"/>
        </w:rPr>
        <w:t>a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shd w:fill="auto" w:val="clear"/>
        </w:rPr>
        <w:t xml:space="preserve"> </w:t>
      </w:r>
    </w:p>
    <w:p>
      <w:pPr>
        <w:pStyle w:val="Normal"/>
        <w:widowControl w:val="false"/>
        <w:bidi w:val="0"/>
        <w:spacing w:lineRule="exact" w:line="259" w:before="0" w:after="16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shd w:fill="auto" w:val="clear"/>
        </w:rPr>
        <w:t xml:space="preserve">      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shd w:fill="auto" w:val="clear"/>
        </w:rPr>
        <w:t>Dr n.med.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shd w:fill="auto" w:val="clear"/>
        </w:rPr>
        <w:t xml:space="preserve">Gerard Pasternak                                                         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shd w:fill="auto" w:val="clear"/>
        </w:rPr>
        <w:t>D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0"/>
          <w:shd w:fill="auto" w:val="clear"/>
        </w:rPr>
        <w:t>r n. med. Aleksandra Lewandowicz-Uszyńska</w:t>
      </w:r>
    </w:p>
    <w:p>
      <w:pPr>
        <w:pStyle w:val="Normal"/>
        <w:widowControl w:val="false"/>
        <w:bidi w:val="0"/>
        <w:spacing w:lineRule="exact" w:line="240" w:before="0" w:after="0"/>
        <w:ind w:left="360" w:right="0" w:hanging="0"/>
        <w:jc w:val="righ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auto" w:val="clear"/>
        </w:rPr>
      </w:r>
    </w:p>
    <w:p>
      <w:pPr>
        <w:pStyle w:val="Normal"/>
        <w:widowControl w:val="false"/>
        <w:bidi w:val="0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LibreOffice/6.3.5.2$Windows_X86_64 LibreOffice_project/dd0751754f11728f69b42ee2af66670068624673</Application>
  <Pages>1</Pages>
  <Words>166</Words>
  <Characters>1179</Characters>
  <CharactersWithSpaces>1477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2022-10-06T16:29:11Z</dcterms:modified>
  <cp:revision>1</cp:revision>
  <dc:subject/>
  <dc:title/>
</cp:coreProperties>
</file>