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CFC5" w14:textId="6241AF6C" w:rsidR="00ED0349" w:rsidRPr="00527A47" w:rsidRDefault="00ED0349" w:rsidP="00ED0349">
      <w:pPr>
        <w:rPr>
          <w:rFonts w:cstheme="minorHAnsi"/>
        </w:rPr>
      </w:pPr>
      <w:bookmarkStart w:id="0" w:name="_GoBack"/>
      <w:bookmarkEnd w:id="0"/>
      <w:r w:rsidRPr="00527A47">
        <w:rPr>
          <w:rFonts w:cstheme="minorHAnsi"/>
        </w:rPr>
        <w:t>STUDY REGULATIONS AT THE DIVISION OF PHYSIOLOGY 2022/2023</w:t>
      </w:r>
    </w:p>
    <w:p w14:paraId="49CB744D" w14:textId="243472B4" w:rsidR="00ED0349" w:rsidRPr="00527A47" w:rsidRDefault="00ED0349" w:rsidP="00ED0349">
      <w:pPr>
        <w:rPr>
          <w:rFonts w:cstheme="minorHAnsi"/>
        </w:rPr>
      </w:pPr>
      <w:r w:rsidRPr="00527A47">
        <w:rPr>
          <w:rFonts w:cstheme="minorHAnsi"/>
        </w:rPr>
        <w:t xml:space="preserve">FACULTY OF MEDICINE </w:t>
      </w:r>
    </w:p>
    <w:p w14:paraId="783B60EA" w14:textId="2C3008B9" w:rsidR="006B4CC2" w:rsidRPr="00527A47" w:rsidRDefault="0004298D">
      <w:pPr>
        <w:rPr>
          <w:rFonts w:cstheme="minorHAnsi"/>
        </w:rPr>
      </w:pPr>
      <w:r w:rsidRPr="00527A47">
        <w:rPr>
          <w:rFonts w:cstheme="minorHAnsi"/>
        </w:rPr>
        <w:t xml:space="preserve">1. The </w:t>
      </w:r>
      <w:proofErr w:type="spellStart"/>
      <w:r w:rsidR="008A0968" w:rsidRPr="00527A47">
        <w:rPr>
          <w:rFonts w:cstheme="minorHAnsi"/>
        </w:rPr>
        <w:t>S</w:t>
      </w:r>
      <w:r w:rsidRPr="00527A47">
        <w:rPr>
          <w:rFonts w:cstheme="minorHAnsi"/>
        </w:rPr>
        <w:t>tudent's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absence</w:t>
      </w:r>
      <w:proofErr w:type="spellEnd"/>
      <w:r w:rsidRPr="00527A47">
        <w:rPr>
          <w:rFonts w:cstheme="minorHAnsi"/>
        </w:rPr>
        <w:t xml:space="preserve"> from </w:t>
      </w:r>
      <w:proofErr w:type="spellStart"/>
      <w:r w:rsidRPr="00527A47">
        <w:rPr>
          <w:rFonts w:cstheme="minorHAnsi"/>
        </w:rPr>
        <w:t>classes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must</w:t>
      </w:r>
      <w:proofErr w:type="spellEnd"/>
      <w:r w:rsidRPr="00527A47">
        <w:rPr>
          <w:rFonts w:cstheme="minorHAnsi"/>
        </w:rPr>
        <w:t xml:space="preserve"> be </w:t>
      </w:r>
      <w:proofErr w:type="spellStart"/>
      <w:r w:rsidRPr="00527A47">
        <w:rPr>
          <w:rFonts w:cstheme="minorHAnsi"/>
        </w:rPr>
        <w:t>made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up</w:t>
      </w:r>
      <w:proofErr w:type="spellEnd"/>
      <w:r w:rsidRPr="00527A47">
        <w:rPr>
          <w:rFonts w:cstheme="minorHAnsi"/>
        </w:rPr>
        <w:t xml:space="preserve"> on a </w:t>
      </w:r>
      <w:proofErr w:type="spellStart"/>
      <w:r w:rsidRPr="00527A47">
        <w:rPr>
          <w:rFonts w:cstheme="minorHAnsi"/>
        </w:rPr>
        <w:t>date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agreed</w:t>
      </w:r>
      <w:proofErr w:type="spellEnd"/>
      <w:r w:rsidRPr="00527A47">
        <w:rPr>
          <w:rFonts w:cstheme="minorHAnsi"/>
        </w:rPr>
        <w:t xml:space="preserve"> with the </w:t>
      </w:r>
      <w:proofErr w:type="spellStart"/>
      <w:r w:rsidRPr="00527A47">
        <w:rPr>
          <w:rFonts w:cstheme="minorHAnsi"/>
        </w:rPr>
        <w:t>teacher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conducting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these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classes</w:t>
      </w:r>
      <w:proofErr w:type="spellEnd"/>
      <w:r w:rsidRPr="00527A47">
        <w:rPr>
          <w:rFonts w:cstheme="minorHAnsi"/>
        </w:rPr>
        <w:t>.</w:t>
      </w:r>
    </w:p>
    <w:p w14:paraId="0C87BBAA" w14:textId="376ED5CA" w:rsidR="0004298D" w:rsidRPr="00527A47" w:rsidRDefault="0004298D" w:rsidP="0004298D">
      <w:pPr>
        <w:rPr>
          <w:rFonts w:cstheme="minorHAnsi"/>
        </w:rPr>
      </w:pPr>
      <w:proofErr w:type="spellStart"/>
      <w:r w:rsidRPr="00527A47">
        <w:rPr>
          <w:rFonts w:cstheme="minorHAnsi"/>
        </w:rPr>
        <w:t>Any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absence</w:t>
      </w:r>
      <w:proofErr w:type="spellEnd"/>
      <w:r w:rsidRPr="00527A47">
        <w:rPr>
          <w:rFonts w:cstheme="minorHAnsi"/>
        </w:rPr>
        <w:t xml:space="preserve"> on </w:t>
      </w:r>
      <w:proofErr w:type="spellStart"/>
      <w:r w:rsidRPr="00527A47">
        <w:rPr>
          <w:rFonts w:cstheme="minorHAnsi"/>
        </w:rPr>
        <w:t>such</w:t>
      </w:r>
      <w:proofErr w:type="spellEnd"/>
      <w:r w:rsidRPr="00527A47">
        <w:rPr>
          <w:rFonts w:cstheme="minorHAnsi"/>
        </w:rPr>
        <w:t xml:space="preserve"> a </w:t>
      </w:r>
      <w:proofErr w:type="spellStart"/>
      <w:r w:rsidRPr="00527A47">
        <w:rPr>
          <w:rFonts w:cstheme="minorHAnsi"/>
        </w:rPr>
        <w:t>date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must</w:t>
      </w:r>
      <w:proofErr w:type="spellEnd"/>
      <w:r w:rsidRPr="00527A47">
        <w:rPr>
          <w:rFonts w:cstheme="minorHAnsi"/>
        </w:rPr>
        <w:t xml:space="preserve"> be </w:t>
      </w:r>
      <w:proofErr w:type="spellStart"/>
      <w:r w:rsidRPr="00527A47">
        <w:rPr>
          <w:rFonts w:cstheme="minorHAnsi"/>
        </w:rPr>
        <w:t>excused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accord</w:t>
      </w:r>
      <w:r w:rsidR="008A0968" w:rsidRPr="00527A47">
        <w:rPr>
          <w:rFonts w:cstheme="minorHAnsi"/>
        </w:rPr>
        <w:t>ing</w:t>
      </w:r>
      <w:proofErr w:type="spellEnd"/>
      <w:r w:rsidR="008A0968" w:rsidRPr="00527A47">
        <w:rPr>
          <w:rFonts w:cstheme="minorHAnsi"/>
        </w:rPr>
        <w:t xml:space="preserve"> to </w:t>
      </w:r>
      <w:r w:rsidRPr="00527A47">
        <w:rPr>
          <w:rFonts w:cstheme="minorHAnsi"/>
        </w:rPr>
        <w:t xml:space="preserve">the </w:t>
      </w:r>
      <w:proofErr w:type="spellStart"/>
      <w:r w:rsidRPr="00527A47">
        <w:rPr>
          <w:rFonts w:cstheme="minorHAnsi"/>
        </w:rPr>
        <w:t>rules</w:t>
      </w:r>
      <w:proofErr w:type="spellEnd"/>
      <w:r w:rsidRPr="00527A47">
        <w:rPr>
          <w:rFonts w:cstheme="minorHAnsi"/>
        </w:rPr>
        <w:t xml:space="preserve"> on </w:t>
      </w:r>
      <w:proofErr w:type="spellStart"/>
      <w:r w:rsidRPr="00527A47">
        <w:rPr>
          <w:rFonts w:cstheme="minorHAnsi"/>
        </w:rPr>
        <w:t>absences</w:t>
      </w:r>
      <w:proofErr w:type="spellEnd"/>
      <w:r w:rsidRPr="00527A47">
        <w:rPr>
          <w:rFonts w:cstheme="minorHAnsi"/>
        </w:rPr>
        <w:t xml:space="preserve"> from </w:t>
      </w:r>
      <w:proofErr w:type="spellStart"/>
      <w:r w:rsidRPr="00527A47">
        <w:rPr>
          <w:rFonts w:cstheme="minorHAnsi"/>
        </w:rPr>
        <w:t>classes</w:t>
      </w:r>
      <w:proofErr w:type="spellEnd"/>
      <w:r w:rsidRPr="00527A47">
        <w:rPr>
          <w:rFonts w:cstheme="minorHAnsi"/>
        </w:rPr>
        <w:t xml:space="preserve"> and </w:t>
      </w:r>
      <w:proofErr w:type="spellStart"/>
      <w:r w:rsidRPr="00527A47">
        <w:rPr>
          <w:rFonts w:cstheme="minorHAnsi"/>
        </w:rPr>
        <w:t>exams</w:t>
      </w:r>
      <w:proofErr w:type="spellEnd"/>
      <w:r w:rsidRPr="00527A47">
        <w:rPr>
          <w:rFonts w:cstheme="minorHAnsi"/>
        </w:rPr>
        <w:t xml:space="preserve"> (</w:t>
      </w:r>
      <w:proofErr w:type="spellStart"/>
      <w:r w:rsidR="00527A47" w:rsidRPr="00527A47">
        <w:rPr>
          <w:rFonts w:eastAsia="Calibri" w:cstheme="minorHAnsi"/>
        </w:rPr>
        <w:t>Regulations</w:t>
      </w:r>
      <w:proofErr w:type="spellEnd"/>
      <w:r w:rsidR="00527A47" w:rsidRPr="00527A47">
        <w:rPr>
          <w:rFonts w:eastAsia="Calibri" w:cstheme="minorHAnsi"/>
        </w:rPr>
        <w:t xml:space="preserve"> of </w:t>
      </w:r>
      <w:proofErr w:type="spellStart"/>
      <w:r w:rsidR="00527A47" w:rsidRPr="00527A47">
        <w:rPr>
          <w:rFonts w:eastAsia="Calibri" w:cstheme="minorHAnsi"/>
        </w:rPr>
        <w:t>Studies</w:t>
      </w:r>
      <w:proofErr w:type="spellEnd"/>
      <w:r w:rsidR="00527A47" w:rsidRPr="00527A47">
        <w:rPr>
          <w:rFonts w:eastAsia="Calibri" w:cstheme="minorHAnsi"/>
        </w:rPr>
        <w:t xml:space="preserve"> </w:t>
      </w:r>
      <w:r w:rsidR="008A0968" w:rsidRPr="00527A47">
        <w:rPr>
          <w:rFonts w:cstheme="minorHAnsi"/>
        </w:rPr>
        <w:t>article13</w:t>
      </w:r>
      <w:r w:rsidRPr="00527A47">
        <w:rPr>
          <w:rFonts w:cstheme="minorHAnsi"/>
        </w:rPr>
        <w:t>).</w:t>
      </w:r>
    </w:p>
    <w:p w14:paraId="2C921C8A" w14:textId="3A5B6866" w:rsidR="0004298D" w:rsidRPr="00527A47" w:rsidRDefault="0004298D" w:rsidP="0004298D">
      <w:pPr>
        <w:rPr>
          <w:rFonts w:cstheme="minorHAnsi"/>
        </w:rPr>
      </w:pPr>
      <w:r w:rsidRPr="00527A47">
        <w:rPr>
          <w:rFonts w:cstheme="minorHAnsi"/>
        </w:rPr>
        <w:t xml:space="preserve">2. </w:t>
      </w:r>
      <w:proofErr w:type="spellStart"/>
      <w:r w:rsidRPr="00527A47">
        <w:rPr>
          <w:rFonts w:cstheme="minorHAnsi"/>
        </w:rPr>
        <w:t>All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didactic</w:t>
      </w:r>
      <w:proofErr w:type="spellEnd"/>
      <w:r w:rsidRPr="00527A47">
        <w:rPr>
          <w:rFonts w:cstheme="minorHAnsi"/>
        </w:rPr>
        <w:t xml:space="preserve"> materials </w:t>
      </w:r>
      <w:proofErr w:type="spellStart"/>
      <w:r w:rsidRPr="00527A47">
        <w:rPr>
          <w:rFonts w:cstheme="minorHAnsi"/>
        </w:rPr>
        <w:t>available</w:t>
      </w:r>
      <w:proofErr w:type="spellEnd"/>
      <w:r w:rsidRPr="00527A47">
        <w:rPr>
          <w:rFonts w:cstheme="minorHAnsi"/>
        </w:rPr>
        <w:t xml:space="preserve"> to </w:t>
      </w:r>
      <w:proofErr w:type="spellStart"/>
      <w:r w:rsidRPr="00527A47">
        <w:rPr>
          <w:rFonts w:cstheme="minorHAnsi"/>
        </w:rPr>
        <w:t>students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are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subject</w:t>
      </w:r>
      <w:proofErr w:type="spellEnd"/>
      <w:r w:rsidRPr="00527A47">
        <w:rPr>
          <w:rFonts w:cstheme="minorHAnsi"/>
        </w:rPr>
        <w:t xml:space="preserve"> to copyright and </w:t>
      </w:r>
      <w:proofErr w:type="spellStart"/>
      <w:r w:rsidRPr="00527A47">
        <w:rPr>
          <w:rFonts w:cstheme="minorHAnsi"/>
        </w:rPr>
        <w:t>are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available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only</w:t>
      </w:r>
      <w:proofErr w:type="spellEnd"/>
      <w:r w:rsidRPr="00527A47">
        <w:rPr>
          <w:rFonts w:cstheme="minorHAnsi"/>
        </w:rPr>
        <w:t xml:space="preserve"> for </w:t>
      </w:r>
      <w:proofErr w:type="spellStart"/>
      <w:r w:rsidRPr="00527A47">
        <w:rPr>
          <w:rFonts w:cstheme="minorHAnsi"/>
        </w:rPr>
        <w:t>use</w:t>
      </w:r>
      <w:proofErr w:type="spellEnd"/>
      <w:r w:rsidRPr="00527A47">
        <w:rPr>
          <w:rFonts w:cstheme="minorHAnsi"/>
        </w:rPr>
        <w:t xml:space="preserve"> by </w:t>
      </w:r>
      <w:proofErr w:type="spellStart"/>
      <w:r w:rsidRPr="00527A47">
        <w:rPr>
          <w:rFonts w:cstheme="minorHAnsi"/>
        </w:rPr>
        <w:t>students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="008A0968" w:rsidRPr="00527A47">
        <w:rPr>
          <w:rFonts w:cstheme="minorHAnsi"/>
        </w:rPr>
        <w:t>at</w:t>
      </w:r>
      <w:proofErr w:type="spellEnd"/>
      <w:r w:rsidRPr="00527A47">
        <w:rPr>
          <w:rFonts w:cstheme="minorHAnsi"/>
        </w:rPr>
        <w:t xml:space="preserve"> the </w:t>
      </w:r>
      <w:proofErr w:type="spellStart"/>
      <w:r w:rsidRPr="00527A47">
        <w:rPr>
          <w:rFonts w:cstheme="minorHAnsi"/>
        </w:rPr>
        <w:t>Medical</w:t>
      </w:r>
      <w:proofErr w:type="spellEnd"/>
      <w:r w:rsidRPr="00527A47">
        <w:rPr>
          <w:rFonts w:cstheme="minorHAnsi"/>
        </w:rPr>
        <w:t xml:space="preserve"> University of </w:t>
      </w:r>
      <w:proofErr w:type="spellStart"/>
      <w:r w:rsidRPr="00527A47">
        <w:rPr>
          <w:rFonts w:cstheme="minorHAnsi"/>
        </w:rPr>
        <w:t>Wroclaw</w:t>
      </w:r>
      <w:proofErr w:type="spellEnd"/>
      <w:r w:rsidRPr="00527A47">
        <w:rPr>
          <w:rFonts w:cstheme="minorHAnsi"/>
        </w:rPr>
        <w:t xml:space="preserve">. It </w:t>
      </w:r>
      <w:proofErr w:type="spellStart"/>
      <w:r w:rsidRPr="00527A47">
        <w:rPr>
          <w:rFonts w:cstheme="minorHAnsi"/>
        </w:rPr>
        <w:t>is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forbidden</w:t>
      </w:r>
      <w:proofErr w:type="spellEnd"/>
      <w:r w:rsidRPr="00527A47">
        <w:rPr>
          <w:rFonts w:cstheme="minorHAnsi"/>
        </w:rPr>
        <w:t xml:space="preserve"> to </w:t>
      </w:r>
      <w:proofErr w:type="spellStart"/>
      <w:r w:rsidRPr="00527A47">
        <w:rPr>
          <w:rFonts w:cstheme="minorHAnsi"/>
        </w:rPr>
        <w:t>copy</w:t>
      </w:r>
      <w:proofErr w:type="spellEnd"/>
      <w:r w:rsidRPr="00527A47">
        <w:rPr>
          <w:rFonts w:cstheme="minorHAnsi"/>
        </w:rPr>
        <w:t xml:space="preserve"> and </w:t>
      </w:r>
      <w:proofErr w:type="spellStart"/>
      <w:r w:rsidRPr="00527A47">
        <w:rPr>
          <w:rFonts w:cstheme="minorHAnsi"/>
        </w:rPr>
        <w:t>distribute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them</w:t>
      </w:r>
      <w:proofErr w:type="spellEnd"/>
      <w:r w:rsidRPr="00527A47">
        <w:rPr>
          <w:rFonts w:cstheme="minorHAnsi"/>
        </w:rPr>
        <w:t>.</w:t>
      </w:r>
    </w:p>
    <w:p w14:paraId="6E595CF3" w14:textId="2BE7CECC" w:rsidR="0004298D" w:rsidRPr="00527A47" w:rsidRDefault="0004298D" w:rsidP="0004298D">
      <w:pPr>
        <w:rPr>
          <w:rFonts w:cstheme="minorHAnsi"/>
        </w:rPr>
      </w:pPr>
      <w:r w:rsidRPr="00527A47">
        <w:rPr>
          <w:rFonts w:cstheme="minorHAnsi"/>
        </w:rPr>
        <w:t xml:space="preserve">3. The Student </w:t>
      </w:r>
      <w:proofErr w:type="spellStart"/>
      <w:r w:rsidRPr="00527A47">
        <w:rPr>
          <w:rFonts w:cstheme="minorHAnsi"/>
        </w:rPr>
        <w:t>has</w:t>
      </w:r>
      <w:proofErr w:type="spellEnd"/>
      <w:r w:rsidRPr="00527A47">
        <w:rPr>
          <w:rFonts w:cstheme="minorHAnsi"/>
        </w:rPr>
        <w:t xml:space="preserve"> to  </w:t>
      </w:r>
      <w:proofErr w:type="spellStart"/>
      <w:r w:rsidRPr="00527A47">
        <w:rPr>
          <w:rFonts w:cstheme="minorHAnsi"/>
        </w:rPr>
        <w:t>fill</w:t>
      </w:r>
      <w:proofErr w:type="spellEnd"/>
      <w:r w:rsidRPr="00527A47">
        <w:rPr>
          <w:rFonts w:cstheme="minorHAnsi"/>
        </w:rPr>
        <w:t xml:space="preserve"> in the student </w:t>
      </w:r>
      <w:proofErr w:type="spellStart"/>
      <w:r w:rsidRPr="00527A47">
        <w:rPr>
          <w:rFonts w:cstheme="minorHAnsi"/>
        </w:rPr>
        <w:t>questionnaire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regarding</w:t>
      </w:r>
      <w:proofErr w:type="spellEnd"/>
      <w:r w:rsidRPr="00527A47">
        <w:rPr>
          <w:rFonts w:cstheme="minorHAnsi"/>
        </w:rPr>
        <w:t xml:space="preserve"> the </w:t>
      </w:r>
      <w:proofErr w:type="spellStart"/>
      <w:r w:rsidRPr="00527A47">
        <w:rPr>
          <w:rFonts w:cstheme="minorHAnsi"/>
        </w:rPr>
        <w:t>evaluation</w:t>
      </w:r>
      <w:proofErr w:type="spellEnd"/>
      <w:r w:rsidRPr="00527A47">
        <w:rPr>
          <w:rFonts w:cstheme="minorHAnsi"/>
        </w:rPr>
        <w:t xml:space="preserve"> of the </w:t>
      </w:r>
      <w:proofErr w:type="spellStart"/>
      <w:r w:rsidRPr="00527A47">
        <w:rPr>
          <w:rFonts w:cstheme="minorHAnsi"/>
        </w:rPr>
        <w:t>didactic</w:t>
      </w:r>
      <w:proofErr w:type="spellEnd"/>
      <w:r w:rsidR="008A0968"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process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after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each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cycle</w:t>
      </w:r>
      <w:proofErr w:type="spellEnd"/>
      <w:r w:rsidRPr="00527A47">
        <w:rPr>
          <w:rFonts w:cstheme="minorHAnsi"/>
        </w:rPr>
        <w:t xml:space="preserve"> of </w:t>
      </w:r>
      <w:proofErr w:type="spellStart"/>
      <w:r w:rsidRPr="00527A47">
        <w:rPr>
          <w:rFonts w:cstheme="minorHAnsi"/>
        </w:rPr>
        <w:t>classes</w:t>
      </w:r>
      <w:proofErr w:type="spellEnd"/>
      <w:r w:rsidRPr="00527A47">
        <w:rPr>
          <w:rFonts w:cstheme="minorHAnsi"/>
        </w:rPr>
        <w:t xml:space="preserve">, </w:t>
      </w:r>
      <w:proofErr w:type="spellStart"/>
      <w:r w:rsidR="00EB38AB" w:rsidRPr="00527A47">
        <w:rPr>
          <w:rFonts w:cstheme="minorHAnsi"/>
        </w:rPr>
        <w:t>according</w:t>
      </w:r>
      <w:proofErr w:type="spellEnd"/>
      <w:r w:rsidR="00EB38AB" w:rsidRPr="00527A47">
        <w:rPr>
          <w:rFonts w:cstheme="minorHAnsi"/>
        </w:rPr>
        <w:t xml:space="preserve"> to </w:t>
      </w:r>
      <w:r w:rsidRPr="00527A47">
        <w:rPr>
          <w:rFonts w:cstheme="minorHAnsi"/>
        </w:rPr>
        <w:t xml:space="preserve">the </w:t>
      </w:r>
      <w:proofErr w:type="spellStart"/>
      <w:r w:rsidRPr="00527A47">
        <w:rPr>
          <w:rFonts w:cstheme="minorHAnsi"/>
        </w:rPr>
        <w:t>rules</w:t>
      </w:r>
      <w:proofErr w:type="spellEnd"/>
      <w:r w:rsidRPr="00527A47">
        <w:rPr>
          <w:rFonts w:cstheme="minorHAnsi"/>
        </w:rPr>
        <w:t xml:space="preserve"> set out in a </w:t>
      </w:r>
      <w:proofErr w:type="spellStart"/>
      <w:r w:rsidRPr="00527A47">
        <w:rPr>
          <w:rFonts w:cstheme="minorHAnsi"/>
        </w:rPr>
        <w:t>separate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Rector's</w:t>
      </w:r>
      <w:proofErr w:type="spellEnd"/>
      <w:r w:rsidRPr="00527A47">
        <w:rPr>
          <w:rFonts w:cstheme="minorHAnsi"/>
        </w:rPr>
        <w:t xml:space="preserve"> </w:t>
      </w:r>
      <w:proofErr w:type="spellStart"/>
      <w:r w:rsidRPr="00527A47">
        <w:rPr>
          <w:rFonts w:cstheme="minorHAnsi"/>
        </w:rPr>
        <w:t>ordinance</w:t>
      </w:r>
      <w:proofErr w:type="spellEnd"/>
      <w:r w:rsidRPr="00527A47">
        <w:rPr>
          <w:rFonts w:cstheme="minorHAnsi"/>
        </w:rPr>
        <w:t xml:space="preserve"> (</w:t>
      </w:r>
      <w:proofErr w:type="spellStart"/>
      <w:r w:rsidR="00527A47" w:rsidRPr="00527A47">
        <w:rPr>
          <w:rFonts w:eastAsia="Calibri" w:cstheme="minorHAnsi"/>
        </w:rPr>
        <w:t>Regulations</w:t>
      </w:r>
      <w:proofErr w:type="spellEnd"/>
      <w:r w:rsidR="00527A47" w:rsidRPr="00527A47">
        <w:rPr>
          <w:rFonts w:eastAsia="Calibri" w:cstheme="minorHAnsi"/>
        </w:rPr>
        <w:t xml:space="preserve"> of </w:t>
      </w:r>
      <w:proofErr w:type="spellStart"/>
      <w:r w:rsidR="00527A47" w:rsidRPr="00527A47">
        <w:rPr>
          <w:rFonts w:eastAsia="Calibri" w:cstheme="minorHAnsi"/>
        </w:rPr>
        <w:t>Studies</w:t>
      </w:r>
      <w:proofErr w:type="spellEnd"/>
      <w:r w:rsidR="00527A47" w:rsidRPr="00527A47">
        <w:rPr>
          <w:rFonts w:eastAsia="Calibri" w:cstheme="minorHAnsi"/>
        </w:rPr>
        <w:t xml:space="preserve"> </w:t>
      </w:r>
      <w:proofErr w:type="spellStart"/>
      <w:r w:rsidR="008A0968" w:rsidRPr="00527A47">
        <w:rPr>
          <w:rFonts w:cstheme="minorHAnsi"/>
        </w:rPr>
        <w:t>article</w:t>
      </w:r>
      <w:proofErr w:type="spellEnd"/>
      <w:r w:rsidR="008A0968" w:rsidRPr="00527A47">
        <w:rPr>
          <w:rFonts w:cstheme="minorHAnsi"/>
        </w:rPr>
        <w:t xml:space="preserve"> </w:t>
      </w:r>
      <w:r w:rsidRPr="00527A47">
        <w:rPr>
          <w:rFonts w:cstheme="minorHAnsi"/>
        </w:rPr>
        <w:t>9).</w:t>
      </w:r>
    </w:p>
    <w:p w14:paraId="1BF72703" w14:textId="73A06C63" w:rsidR="00527A47" w:rsidRPr="00527A47" w:rsidRDefault="00527A47" w:rsidP="0004298D">
      <w:pPr>
        <w:rPr>
          <w:rFonts w:cstheme="minorHAnsi"/>
        </w:rPr>
      </w:pPr>
    </w:p>
    <w:p w14:paraId="0124C572" w14:textId="0C6A318A" w:rsidR="00527A47" w:rsidRPr="00527A47" w:rsidRDefault="00527A47" w:rsidP="00527A47">
      <w:pPr>
        <w:spacing w:after="0" w:line="276" w:lineRule="auto"/>
        <w:rPr>
          <w:rFonts w:eastAsia="Times New Roman" w:cstheme="minorHAnsi"/>
          <w:lang w:eastAsia="pl-PL"/>
        </w:rPr>
      </w:pPr>
      <w:bookmarkStart w:id="1" w:name="_Hlk115708485"/>
      <w:proofErr w:type="spellStart"/>
      <w:r w:rsidRPr="00527A47">
        <w:rPr>
          <w:rFonts w:eastAsia="Calibri" w:cstheme="minorHAnsi"/>
        </w:rPr>
        <w:t>Regulations</w:t>
      </w:r>
      <w:proofErr w:type="spellEnd"/>
      <w:r w:rsidRPr="00527A47">
        <w:rPr>
          <w:rFonts w:eastAsia="Calibri" w:cstheme="minorHAnsi"/>
        </w:rPr>
        <w:t xml:space="preserve"> of </w:t>
      </w:r>
      <w:proofErr w:type="spellStart"/>
      <w:r w:rsidRPr="00527A47">
        <w:rPr>
          <w:rFonts w:eastAsia="Calibri" w:cstheme="minorHAnsi"/>
        </w:rPr>
        <w:t>Studies</w:t>
      </w:r>
      <w:proofErr w:type="spellEnd"/>
      <w:r w:rsidRPr="00527A47">
        <w:rPr>
          <w:rFonts w:eastAsia="Calibri" w:cstheme="minorHAnsi"/>
        </w:rPr>
        <w:t xml:space="preserve"> </w:t>
      </w:r>
      <w:bookmarkEnd w:id="1"/>
      <w:proofErr w:type="spellStart"/>
      <w:r w:rsidRPr="00527A47">
        <w:rPr>
          <w:rFonts w:eastAsia="Calibri" w:cstheme="minorHAnsi"/>
        </w:rPr>
        <w:t>have</w:t>
      </w:r>
      <w:proofErr w:type="spellEnd"/>
      <w:r w:rsidRPr="00527A47">
        <w:rPr>
          <w:rFonts w:eastAsia="Calibri" w:cstheme="minorHAnsi"/>
        </w:rPr>
        <w:t xml:space="preserve"> </w:t>
      </w:r>
      <w:proofErr w:type="spellStart"/>
      <w:r w:rsidRPr="00527A47">
        <w:rPr>
          <w:rFonts w:eastAsia="Calibri" w:cstheme="minorHAnsi"/>
        </w:rPr>
        <w:t>been</w:t>
      </w:r>
      <w:proofErr w:type="spellEnd"/>
      <w:r w:rsidRPr="00527A47">
        <w:rPr>
          <w:rFonts w:eastAsia="Calibri" w:cstheme="minorHAnsi"/>
        </w:rPr>
        <w:t xml:space="preserve"> in </w:t>
      </w:r>
      <w:proofErr w:type="spellStart"/>
      <w:r w:rsidRPr="00527A47">
        <w:rPr>
          <w:rFonts w:eastAsia="Calibri" w:cstheme="minorHAnsi"/>
        </w:rPr>
        <w:t>effect</w:t>
      </w:r>
      <w:proofErr w:type="spellEnd"/>
      <w:r w:rsidRPr="00527A47">
        <w:rPr>
          <w:rFonts w:eastAsia="Calibri" w:cstheme="minorHAnsi"/>
        </w:rPr>
        <w:t xml:space="preserve"> </w:t>
      </w:r>
      <w:proofErr w:type="spellStart"/>
      <w:r w:rsidRPr="00527A47">
        <w:rPr>
          <w:rFonts w:eastAsia="Calibri" w:cstheme="minorHAnsi"/>
        </w:rPr>
        <w:t>since</w:t>
      </w:r>
      <w:proofErr w:type="spellEnd"/>
      <w:r w:rsidRPr="00527A47">
        <w:rPr>
          <w:rFonts w:eastAsia="Calibri" w:cstheme="minorHAnsi"/>
        </w:rPr>
        <w:t xml:space="preserve"> 1/10/2022.</w:t>
      </w:r>
    </w:p>
    <w:p w14:paraId="6C6B0B0C" w14:textId="77777777" w:rsidR="00527A47" w:rsidRPr="00527A47" w:rsidRDefault="00527A47" w:rsidP="0004298D">
      <w:pPr>
        <w:rPr>
          <w:rFonts w:cstheme="minorHAnsi"/>
        </w:rPr>
      </w:pPr>
    </w:p>
    <w:sectPr w:rsidR="00527A47" w:rsidRPr="0052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EA854" w14:textId="77777777" w:rsidR="001952EA" w:rsidRDefault="001952EA" w:rsidP="00ED0349">
      <w:pPr>
        <w:spacing w:after="0" w:line="240" w:lineRule="auto"/>
      </w:pPr>
      <w:r>
        <w:separator/>
      </w:r>
    </w:p>
  </w:endnote>
  <w:endnote w:type="continuationSeparator" w:id="0">
    <w:p w14:paraId="2DD4E233" w14:textId="77777777" w:rsidR="001952EA" w:rsidRDefault="001952EA" w:rsidP="00ED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336AC" w14:textId="77777777" w:rsidR="001952EA" w:rsidRDefault="001952EA" w:rsidP="00ED0349">
      <w:pPr>
        <w:spacing w:after="0" w:line="240" w:lineRule="auto"/>
      </w:pPr>
      <w:r>
        <w:separator/>
      </w:r>
    </w:p>
  </w:footnote>
  <w:footnote w:type="continuationSeparator" w:id="0">
    <w:p w14:paraId="51134849" w14:textId="77777777" w:rsidR="001952EA" w:rsidRDefault="001952EA" w:rsidP="00ED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C"/>
    <w:rsid w:val="0001778C"/>
    <w:rsid w:val="0004298D"/>
    <w:rsid w:val="001952EA"/>
    <w:rsid w:val="0032540F"/>
    <w:rsid w:val="00351E4A"/>
    <w:rsid w:val="00500FFB"/>
    <w:rsid w:val="00527A47"/>
    <w:rsid w:val="006B4CC2"/>
    <w:rsid w:val="008A0968"/>
    <w:rsid w:val="00B3162F"/>
    <w:rsid w:val="00EB38AB"/>
    <w:rsid w:val="00E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8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49"/>
  </w:style>
  <w:style w:type="paragraph" w:styleId="Stopka">
    <w:name w:val="footer"/>
    <w:basedOn w:val="Normalny"/>
    <w:link w:val="StopkaZnak"/>
    <w:uiPriority w:val="99"/>
    <w:unhideWhenUsed/>
    <w:rsid w:val="00E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49"/>
  </w:style>
  <w:style w:type="paragraph" w:styleId="Stopka">
    <w:name w:val="footer"/>
    <w:basedOn w:val="Normalny"/>
    <w:link w:val="StopkaZnak"/>
    <w:uiPriority w:val="99"/>
    <w:unhideWhenUsed/>
    <w:rsid w:val="00E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A724-0EE7-43BE-A245-0E3C3A29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Fizjologia</cp:lastModifiedBy>
  <cp:revision>2</cp:revision>
  <dcterms:created xsi:type="dcterms:W3CDTF">2022-10-10T09:28:00Z</dcterms:created>
  <dcterms:modified xsi:type="dcterms:W3CDTF">2022-10-10T09:28:00Z</dcterms:modified>
</cp:coreProperties>
</file>