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1" w:rsidRDefault="008F0601" w:rsidP="008F0601">
      <w:bookmarkStart w:id="0" w:name="_GoBack"/>
      <w:bookmarkEnd w:id="0"/>
      <w:r>
        <w:rPr>
          <w:rFonts w:cstheme="minorHAnsi"/>
          <w:b/>
          <w:sz w:val="28"/>
          <w:szCs w:val="28"/>
        </w:rPr>
        <w:t>Wydział Lekarski Rok IV</w:t>
      </w:r>
    </w:p>
    <w:p w:rsidR="008F0601" w:rsidRDefault="008F0601" w:rsidP="008F0601">
      <w:pPr>
        <w:rPr>
          <w:rFonts w:cstheme="minorHAnsi"/>
          <w:b/>
          <w:sz w:val="28"/>
          <w:szCs w:val="28"/>
        </w:rPr>
      </w:pPr>
    </w:p>
    <w:p w:rsidR="008F0601" w:rsidRPr="007A6EBD" w:rsidRDefault="008F0601" w:rsidP="008F0601">
      <w:pPr>
        <w:rPr>
          <w:rFonts w:cstheme="minorHAnsi"/>
          <w:b/>
          <w:sz w:val="28"/>
          <w:szCs w:val="28"/>
          <w:u w:val="single"/>
        </w:rPr>
      </w:pPr>
    </w:p>
    <w:p w:rsidR="008F0601" w:rsidRPr="007A6EBD" w:rsidRDefault="008F0601" w:rsidP="008F0601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 xml:space="preserve">Przedmiot: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8F0601" w:rsidTr="00870352">
        <w:tc>
          <w:tcPr>
            <w:tcW w:w="9212" w:type="dxa"/>
            <w:shd w:val="clear" w:color="auto" w:fill="auto"/>
            <w:tcMar>
              <w:left w:w="108" w:type="dxa"/>
            </w:tcMar>
          </w:tcPr>
          <w:p w:rsidR="008F0601" w:rsidRDefault="008F0601" w:rsidP="00870352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Anestezjologia i intensywna terapia</w:t>
            </w:r>
          </w:p>
        </w:tc>
      </w:tr>
    </w:tbl>
    <w:p w:rsidR="008F0601" w:rsidRDefault="008F0601" w:rsidP="008F0601">
      <w:pPr>
        <w:rPr>
          <w:rFonts w:cstheme="minorHAnsi"/>
          <w:b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458"/>
      </w:tblGrid>
      <w:tr w:rsidR="008F0601" w:rsidRPr="00323087" w:rsidTr="00870352">
        <w:trPr>
          <w:trHeight w:val="199"/>
        </w:trPr>
        <w:tc>
          <w:tcPr>
            <w:tcW w:w="2475" w:type="dxa"/>
            <w:vAlign w:val="center"/>
          </w:tcPr>
          <w:p w:rsidR="008F0601" w:rsidRPr="004467B6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Nawa jednostki</w:t>
            </w:r>
            <w:r>
              <w:rPr>
                <w:rFonts w:ascii="Times New Roman" w:hAnsi="Times New Roman"/>
                <w:b/>
                <w:bCs/>
              </w:rPr>
              <w:t xml:space="preserve"> prowadzącej przedmiot</w:t>
            </w:r>
            <w:r w:rsidRPr="004467B6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8F0601" w:rsidRPr="00323087" w:rsidRDefault="008F0601" w:rsidP="008703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Katedra i Klinika Anestezjologii i Intensywnej Terapii</w:t>
            </w:r>
          </w:p>
        </w:tc>
      </w:tr>
      <w:tr w:rsidR="008F0601" w:rsidRPr="00323087" w:rsidTr="00870352">
        <w:trPr>
          <w:trHeight w:val="341"/>
        </w:trPr>
        <w:tc>
          <w:tcPr>
            <w:tcW w:w="2475" w:type="dxa"/>
            <w:vAlign w:val="center"/>
          </w:tcPr>
          <w:p w:rsidR="008F0601" w:rsidRPr="002257A2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2257A2">
              <w:rPr>
                <w:rFonts w:ascii="Times New Roman" w:hAnsi="Times New Roman"/>
                <w:bCs/>
              </w:rPr>
              <w:t>dres jednostki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8F0601" w:rsidRPr="00323087" w:rsidRDefault="008F0601" w:rsidP="008703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50-556 Wrocław, ul. Borowska 213</w:t>
            </w:r>
          </w:p>
        </w:tc>
      </w:tr>
      <w:tr w:rsidR="008F0601" w:rsidRPr="00323087" w:rsidTr="00870352">
        <w:trPr>
          <w:trHeight w:val="199"/>
        </w:trPr>
        <w:tc>
          <w:tcPr>
            <w:tcW w:w="2475" w:type="dxa"/>
            <w:vAlign w:val="center"/>
          </w:tcPr>
          <w:p w:rsidR="008F0601" w:rsidRPr="002257A2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8F0601" w:rsidRPr="00323087" w:rsidRDefault="008F0601" w:rsidP="008703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71 733 23 10</w:t>
            </w:r>
          </w:p>
        </w:tc>
      </w:tr>
      <w:tr w:rsidR="008F0601" w:rsidRPr="00323087" w:rsidTr="00870352">
        <w:trPr>
          <w:trHeight w:val="199"/>
        </w:trPr>
        <w:tc>
          <w:tcPr>
            <w:tcW w:w="2475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8F0601" w:rsidRPr="00323087" w:rsidRDefault="008F0601" w:rsidP="008703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kai@umed.wroc.pl</w:t>
            </w:r>
          </w:p>
        </w:tc>
      </w:tr>
    </w:tbl>
    <w:p w:rsidR="008F0601" w:rsidRDefault="008F0601" w:rsidP="008F0601">
      <w:pPr>
        <w:rPr>
          <w:rFonts w:cstheme="minorHAnsi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8F0601" w:rsidRPr="007333B6" w:rsidTr="00870352">
        <w:trPr>
          <w:trHeight w:val="271"/>
        </w:trPr>
        <w:tc>
          <w:tcPr>
            <w:tcW w:w="2264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Osoba odpowiedzialna</w:t>
            </w:r>
          </w:p>
          <w:p w:rsidR="008F0601" w:rsidRPr="004467B6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za przedmiot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8F0601" w:rsidRPr="007333B6" w:rsidRDefault="008F0601" w:rsidP="00870352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proofErr w:type="spellStart"/>
            <w:r w:rsidRPr="00731A3B">
              <w:rPr>
                <w:rFonts w:ascii="Times New Roman" w:hAnsi="Times New Roman"/>
                <w:b/>
                <w:lang w:val="en-GB"/>
              </w:rPr>
              <w:t>dr</w:t>
            </w:r>
            <w:proofErr w:type="spellEnd"/>
            <w:r w:rsidRPr="00731A3B">
              <w:rPr>
                <w:rFonts w:ascii="Times New Roman" w:hAnsi="Times New Roman"/>
                <w:b/>
                <w:lang w:val="en-GB"/>
              </w:rPr>
              <w:t xml:space="preserve"> hab. </w:t>
            </w:r>
            <w:r w:rsidRPr="007333B6">
              <w:rPr>
                <w:rFonts w:ascii="Times New Roman" w:hAnsi="Times New Roman"/>
                <w:b/>
              </w:rPr>
              <w:t xml:space="preserve">Waldemar Goździk, </w:t>
            </w:r>
            <w:r>
              <w:rPr>
                <w:rFonts w:ascii="Times New Roman" w:hAnsi="Times New Roman"/>
                <w:b/>
              </w:rPr>
              <w:t>p</w:t>
            </w:r>
            <w:r w:rsidRPr="007333B6">
              <w:rPr>
                <w:rFonts w:ascii="Times New Roman" w:hAnsi="Times New Roman"/>
                <w:b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b/>
              </w:rPr>
              <w:t>nadz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F0601" w:rsidRPr="004467B6" w:rsidTr="00870352">
        <w:trPr>
          <w:trHeight w:val="271"/>
        </w:trPr>
        <w:tc>
          <w:tcPr>
            <w:tcW w:w="2264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8F0601" w:rsidRPr="004467B6" w:rsidRDefault="008F0601" w:rsidP="00870352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8F0601" w:rsidTr="00870352">
        <w:trPr>
          <w:trHeight w:val="271"/>
        </w:trPr>
        <w:tc>
          <w:tcPr>
            <w:tcW w:w="2264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8F0601" w:rsidRDefault="008F0601" w:rsidP="00870352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waldemar.gozdzik@umw.edu.pl</w:t>
            </w:r>
          </w:p>
        </w:tc>
      </w:tr>
    </w:tbl>
    <w:p w:rsidR="008F0601" w:rsidRDefault="008F0601" w:rsidP="008F0601">
      <w:pPr>
        <w:rPr>
          <w:rFonts w:cstheme="minorHAnsi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8F0601" w:rsidRPr="007333B6" w:rsidTr="00870352">
        <w:trPr>
          <w:trHeight w:val="271"/>
        </w:trPr>
        <w:tc>
          <w:tcPr>
            <w:tcW w:w="2264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Osoba odpowiedzialna</w:t>
            </w:r>
          </w:p>
          <w:p w:rsidR="008F0601" w:rsidRPr="004467B6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 xml:space="preserve">za </w:t>
            </w:r>
            <w:r>
              <w:rPr>
                <w:rFonts w:ascii="Times New Roman" w:hAnsi="Times New Roman"/>
                <w:b/>
                <w:bCs/>
              </w:rPr>
              <w:t>organizację zajęć: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8F0601" w:rsidRPr="007333B6" w:rsidRDefault="008F0601" w:rsidP="00870352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Dr n.med. Barbara Barteczko-Grajek</w:t>
            </w:r>
          </w:p>
        </w:tc>
      </w:tr>
      <w:tr w:rsidR="008F0601" w:rsidRPr="004467B6" w:rsidTr="00870352">
        <w:trPr>
          <w:trHeight w:val="271"/>
        </w:trPr>
        <w:tc>
          <w:tcPr>
            <w:tcW w:w="2264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8F0601" w:rsidRPr="004467B6" w:rsidRDefault="008F0601" w:rsidP="00870352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8F0601" w:rsidTr="00870352">
        <w:trPr>
          <w:trHeight w:val="271"/>
        </w:trPr>
        <w:tc>
          <w:tcPr>
            <w:tcW w:w="2264" w:type="dxa"/>
            <w:vAlign w:val="center"/>
          </w:tcPr>
          <w:p w:rsidR="008F0601" w:rsidRDefault="008F0601" w:rsidP="008703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8F0601" w:rsidRDefault="008F0601" w:rsidP="00870352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Barbara.barteczko-grajek@umw.edu.pl</w:t>
            </w:r>
          </w:p>
        </w:tc>
      </w:tr>
    </w:tbl>
    <w:p w:rsidR="008F0601" w:rsidRDefault="008F0601" w:rsidP="008F0601">
      <w:pPr>
        <w:rPr>
          <w:rFonts w:cstheme="minorHAnsi"/>
          <w:b/>
          <w:sz w:val="28"/>
          <w:szCs w:val="28"/>
        </w:rPr>
      </w:pPr>
    </w:p>
    <w:p w:rsidR="008F0601" w:rsidRDefault="008F0601" w:rsidP="008F0601">
      <w:pPr>
        <w:rPr>
          <w:rFonts w:cstheme="minorHAnsi"/>
          <w:b/>
          <w:sz w:val="28"/>
          <w:szCs w:val="28"/>
        </w:rPr>
      </w:pPr>
    </w:p>
    <w:p w:rsidR="008F0601" w:rsidRDefault="008F0601" w:rsidP="008F0601">
      <w:pPr>
        <w:rPr>
          <w:rFonts w:cstheme="minorHAnsi"/>
          <w:b/>
          <w:sz w:val="28"/>
          <w:szCs w:val="28"/>
        </w:rPr>
      </w:pPr>
    </w:p>
    <w:p w:rsidR="008F0601" w:rsidRPr="007A6EBD" w:rsidRDefault="008F0601" w:rsidP="008F0601">
      <w:pPr>
        <w:rPr>
          <w:rFonts w:cstheme="minorHAnsi"/>
          <w:b/>
          <w:sz w:val="28"/>
          <w:szCs w:val="28"/>
          <w:u w:val="single"/>
        </w:rPr>
      </w:pPr>
    </w:p>
    <w:p w:rsidR="008F0601" w:rsidRDefault="008F0601" w:rsidP="008F0601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>Lokalizacja zajęć:</w:t>
      </w:r>
    </w:p>
    <w:p w:rsidR="008F0601" w:rsidRDefault="008F0601" w:rsidP="008F0601">
      <w:pPr>
        <w:rPr>
          <w:sz w:val="28"/>
          <w:szCs w:val="28"/>
        </w:rPr>
      </w:pPr>
    </w:p>
    <w:p w:rsidR="008F0601" w:rsidRPr="00567BD4" w:rsidRDefault="008F0601" w:rsidP="008F0601">
      <w:pPr>
        <w:rPr>
          <w:b/>
          <w:sz w:val="28"/>
          <w:szCs w:val="28"/>
        </w:rPr>
      </w:pPr>
      <w:r w:rsidRPr="00567BD4">
        <w:rPr>
          <w:b/>
          <w:sz w:val="28"/>
          <w:szCs w:val="28"/>
        </w:rPr>
        <w:t>Zajęcia odbywają się :</w:t>
      </w:r>
    </w:p>
    <w:p w:rsidR="008F0601" w:rsidRPr="00491EDF" w:rsidRDefault="008F0601" w:rsidP="008F0601">
      <w:pPr>
        <w:rPr>
          <w:sz w:val="28"/>
          <w:szCs w:val="28"/>
        </w:rPr>
      </w:pPr>
    </w:p>
    <w:p w:rsidR="008F0601" w:rsidRPr="00567BD4" w:rsidRDefault="008F0601" w:rsidP="008F0601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r w:rsidRPr="00567BD4">
        <w:rPr>
          <w:b/>
          <w:sz w:val="32"/>
          <w:szCs w:val="32"/>
        </w:rPr>
        <w:t>Centrum Symulacji</w:t>
      </w:r>
      <w:r>
        <w:rPr>
          <w:b/>
          <w:sz w:val="32"/>
          <w:szCs w:val="32"/>
        </w:rPr>
        <w:t xml:space="preserve"> Medycznej (CSM)</w:t>
      </w:r>
    </w:p>
    <w:p w:rsidR="008F0601" w:rsidRPr="00F84C20" w:rsidRDefault="008F0601" w:rsidP="008F0601">
      <w:pPr>
        <w:ind w:left="1276"/>
        <w:rPr>
          <w:sz w:val="28"/>
          <w:szCs w:val="28"/>
        </w:rPr>
      </w:pPr>
      <w:r w:rsidRPr="00F84C20">
        <w:rPr>
          <w:rFonts w:cstheme="minorHAnsi"/>
          <w:b/>
          <w:sz w:val="28"/>
          <w:szCs w:val="28"/>
        </w:rPr>
        <w:t>ul. T. Chałubińskiego 7a, 50-368</w:t>
      </w:r>
      <w:r>
        <w:rPr>
          <w:rFonts w:cstheme="minorHAnsi"/>
          <w:b/>
          <w:sz w:val="28"/>
          <w:szCs w:val="28"/>
        </w:rPr>
        <w:t>:</w:t>
      </w:r>
    </w:p>
    <w:p w:rsidR="008F0601" w:rsidRPr="00F84C20" w:rsidRDefault="008F0601" w:rsidP="008F0601">
      <w:pPr>
        <w:ind w:left="1276"/>
        <w:rPr>
          <w:b/>
          <w:sz w:val="32"/>
          <w:szCs w:val="32"/>
        </w:rPr>
      </w:pPr>
      <w:r w:rsidRPr="00F84C20">
        <w:rPr>
          <w:b/>
          <w:sz w:val="32"/>
          <w:szCs w:val="32"/>
        </w:rPr>
        <w:t xml:space="preserve"> </w:t>
      </w:r>
    </w:p>
    <w:p w:rsidR="008F0601" w:rsidRPr="00097D9E" w:rsidRDefault="008F0601" w:rsidP="008F0601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I-IX  GODZ. 8.</w:t>
      </w:r>
      <w:r>
        <w:rPr>
          <w:sz w:val="28"/>
          <w:szCs w:val="28"/>
          <w:highlight w:val="yellow"/>
        </w:rPr>
        <w:t>00</w:t>
      </w:r>
      <w:r w:rsidRPr="00097D9E">
        <w:rPr>
          <w:sz w:val="28"/>
          <w:szCs w:val="28"/>
          <w:highlight w:val="yellow"/>
        </w:rPr>
        <w:t>-</w:t>
      </w:r>
      <w:r>
        <w:rPr>
          <w:sz w:val="28"/>
          <w:szCs w:val="28"/>
          <w:highlight w:val="yellow"/>
        </w:rPr>
        <w:t>11.45</w:t>
      </w:r>
    </w:p>
    <w:p w:rsidR="008F0601" w:rsidRPr="006A3292" w:rsidRDefault="008F0601" w:rsidP="008F0601">
      <w:pPr>
        <w:pStyle w:val="Akapitzlist"/>
        <w:ind w:left="1440"/>
        <w:rPr>
          <w:b/>
          <w:sz w:val="24"/>
          <w:szCs w:val="24"/>
        </w:rPr>
      </w:pPr>
    </w:p>
    <w:p w:rsidR="008F0601" w:rsidRDefault="008F0601" w:rsidP="008F0601">
      <w:r>
        <w:t xml:space="preserve"> grupy nieparzyste (9, 13, 1, 5) w II i VIII tygodniu zajęć;</w:t>
      </w:r>
    </w:p>
    <w:p w:rsidR="008F0601" w:rsidRDefault="008F0601" w:rsidP="008F0601">
      <w:r>
        <w:t xml:space="preserve">grupy parzyste (10, 14, 2, 6)  w III i IX tygodniu zajęć; </w:t>
      </w: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</w:tblGrid>
      <w:tr w:rsidR="008F0601" w:rsidTr="00870352">
        <w:trPr>
          <w:tblCellSpacing w:w="11" w:type="dxa"/>
        </w:trPr>
        <w:tc>
          <w:tcPr>
            <w:tcW w:w="1380" w:type="dxa"/>
            <w:gridSpan w:val="2"/>
          </w:tcPr>
          <w:p w:rsidR="008F0601" w:rsidRDefault="008F0601" w:rsidP="00870352">
            <w:r>
              <w:t xml:space="preserve">                              Tydzień zajęć</w:t>
            </w:r>
          </w:p>
        </w:tc>
        <w:tc>
          <w:tcPr>
            <w:tcW w:w="1648" w:type="dxa"/>
          </w:tcPr>
          <w:p w:rsidR="008F0601" w:rsidRDefault="008F0601" w:rsidP="00870352">
            <w:r>
              <w:t>GR. 9, 13, 1, 5</w:t>
            </w:r>
          </w:p>
        </w:tc>
        <w:tc>
          <w:tcPr>
            <w:tcW w:w="1699" w:type="dxa"/>
          </w:tcPr>
          <w:p w:rsidR="008F0601" w:rsidRDefault="008F0601" w:rsidP="00870352">
            <w:r>
              <w:t>GR.10, 14, 2, 6</w:t>
            </w:r>
          </w:p>
        </w:tc>
      </w:tr>
      <w:tr w:rsidR="008F0601" w:rsidTr="00870352">
        <w:trPr>
          <w:trHeight w:val="166"/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</w:tr>
    </w:tbl>
    <w:p w:rsidR="008F0601" w:rsidRDefault="008F0601" w:rsidP="008F0601">
      <w:pPr>
        <w:rPr>
          <w:sz w:val="24"/>
          <w:szCs w:val="24"/>
        </w:rPr>
      </w:pPr>
    </w:p>
    <w:p w:rsidR="008F0601" w:rsidRPr="00097D9E" w:rsidRDefault="008F0601" w:rsidP="008F0601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VII –XV  GODZ. 11.45-15.30</w:t>
      </w:r>
    </w:p>
    <w:p w:rsidR="008F0601" w:rsidRDefault="008F0601" w:rsidP="008F0601">
      <w:r>
        <w:t>grupy nieparzyste (11, 15, 3, 7) w VIII I XIV tygodniu zajęć;</w:t>
      </w:r>
    </w:p>
    <w:p w:rsidR="008F0601" w:rsidRDefault="008F0601" w:rsidP="008F0601">
      <w:r>
        <w:t xml:space="preserve">grupy parzyste (12, 4, 8)  w IX  I XV tygodniu zajęć; </w:t>
      </w: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</w:tblGrid>
      <w:tr w:rsidR="008F0601" w:rsidTr="00870352">
        <w:trPr>
          <w:tblCellSpacing w:w="11" w:type="dxa"/>
        </w:trPr>
        <w:tc>
          <w:tcPr>
            <w:tcW w:w="1380" w:type="dxa"/>
            <w:gridSpan w:val="2"/>
          </w:tcPr>
          <w:p w:rsidR="008F0601" w:rsidRDefault="008F0601" w:rsidP="00870352">
            <w:r>
              <w:t xml:space="preserve">                              Tydzień zajęć</w:t>
            </w:r>
          </w:p>
        </w:tc>
        <w:tc>
          <w:tcPr>
            <w:tcW w:w="1648" w:type="dxa"/>
          </w:tcPr>
          <w:p w:rsidR="008F0601" w:rsidRDefault="008F0601" w:rsidP="00870352">
            <w:r>
              <w:t>GR. 11, 15, 3, 7</w:t>
            </w:r>
          </w:p>
        </w:tc>
        <w:tc>
          <w:tcPr>
            <w:tcW w:w="1699" w:type="dxa"/>
          </w:tcPr>
          <w:p w:rsidR="008F0601" w:rsidRDefault="008F0601" w:rsidP="00870352">
            <w:r>
              <w:t>GR. 12, 4, 8</w:t>
            </w:r>
          </w:p>
        </w:tc>
      </w:tr>
      <w:tr w:rsidR="008F0601" w:rsidTr="00870352">
        <w:trPr>
          <w:trHeight w:val="166"/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Default="008F0601" w:rsidP="00870352"/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/>
        </w:tc>
        <w:tc>
          <w:tcPr>
            <w:tcW w:w="1699" w:type="dxa"/>
          </w:tcPr>
          <w:p w:rsidR="008F0601" w:rsidRDefault="008F0601" w:rsidP="00870352">
            <w:r w:rsidRPr="00A543D7">
              <w:rPr>
                <w:highlight w:val="yellow"/>
              </w:rPr>
              <w:t>CSM</w:t>
            </w:r>
          </w:p>
        </w:tc>
      </w:tr>
    </w:tbl>
    <w:p w:rsidR="008F0601" w:rsidRDefault="008F0601" w:rsidP="008F0601"/>
    <w:p w:rsidR="008F0601" w:rsidRDefault="008F0601" w:rsidP="008F0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</w:t>
      </w:r>
      <w:r w:rsidRPr="00D17F90">
        <w:rPr>
          <w:b/>
          <w:sz w:val="28"/>
          <w:szCs w:val="28"/>
        </w:rPr>
        <w:t xml:space="preserve"> CSM</w:t>
      </w:r>
    </w:p>
    <w:p w:rsidR="008F0601" w:rsidRDefault="008F0601" w:rsidP="008F0601">
      <w:pPr>
        <w:rPr>
          <w:b/>
        </w:rPr>
      </w:pPr>
      <w:r w:rsidRPr="00513B97">
        <w:rPr>
          <w:b/>
        </w:rPr>
        <w:t>C SM 4 rok:  IV rok PL</w:t>
      </w:r>
      <w:r>
        <w:rPr>
          <w:b/>
        </w:rPr>
        <w:t xml:space="preserve">: </w:t>
      </w:r>
    </w:p>
    <w:p w:rsidR="008F0601" w:rsidRPr="00513B97" w:rsidRDefault="008F0601" w:rsidP="008F0601">
      <w:pPr>
        <w:rPr>
          <w:b/>
        </w:rPr>
      </w:pPr>
      <w:r>
        <w:rPr>
          <w:b/>
        </w:rPr>
        <w:t>Daty zajęć:</w:t>
      </w:r>
    </w:p>
    <w:p w:rsidR="008F0601" w:rsidRDefault="008F0601" w:rsidP="008F060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8F0601" w:rsidTr="00870352">
        <w:tc>
          <w:tcPr>
            <w:tcW w:w="1812" w:type="dxa"/>
          </w:tcPr>
          <w:p w:rsidR="008F0601" w:rsidRPr="00145286" w:rsidRDefault="008F0601" w:rsidP="00870352">
            <w:pPr>
              <w:jc w:val="center"/>
              <w:rPr>
                <w:b/>
              </w:rPr>
            </w:pPr>
            <w:r w:rsidRPr="00145286">
              <w:rPr>
                <w:b/>
              </w:rPr>
              <w:t>Grupa</w:t>
            </w:r>
          </w:p>
        </w:tc>
        <w:tc>
          <w:tcPr>
            <w:tcW w:w="1812" w:type="dxa"/>
          </w:tcPr>
          <w:p w:rsidR="008F0601" w:rsidRPr="00145286" w:rsidRDefault="008F0601" w:rsidP="00870352">
            <w:pPr>
              <w:jc w:val="center"/>
              <w:rPr>
                <w:b/>
              </w:rPr>
            </w:pPr>
            <w:r w:rsidRPr="00145286">
              <w:rPr>
                <w:b/>
              </w:rPr>
              <w:t>Zajęcia 1</w:t>
            </w:r>
          </w:p>
        </w:tc>
        <w:tc>
          <w:tcPr>
            <w:tcW w:w="1812" w:type="dxa"/>
          </w:tcPr>
          <w:p w:rsidR="008F0601" w:rsidRPr="00145286" w:rsidRDefault="008F0601" w:rsidP="00870352">
            <w:pPr>
              <w:jc w:val="center"/>
              <w:rPr>
                <w:b/>
              </w:rPr>
            </w:pPr>
            <w:r w:rsidRPr="00145286">
              <w:rPr>
                <w:b/>
              </w:rPr>
              <w:t>Zajęcia 2</w:t>
            </w:r>
          </w:p>
        </w:tc>
        <w:tc>
          <w:tcPr>
            <w:tcW w:w="1813" w:type="dxa"/>
          </w:tcPr>
          <w:p w:rsidR="008F0601" w:rsidRPr="00145286" w:rsidRDefault="008F0601" w:rsidP="00870352">
            <w:pPr>
              <w:jc w:val="center"/>
              <w:rPr>
                <w:b/>
              </w:rPr>
            </w:pPr>
            <w:r w:rsidRPr="00145286">
              <w:rPr>
                <w:b/>
              </w:rPr>
              <w:t>Godz.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12.10.22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23.11.22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19.10.22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30.11.22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lastRenderedPageBreak/>
              <w:t>3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23.11.22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18.01.23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11.45-15.30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30.11.22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25.01.23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11.45-15.30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5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13.10.22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24.11.22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286AA9"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6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20.10.22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01.12.22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286AA9"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24.11.22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19.01.23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B834A3">
              <w:t>11.45-15.30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8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01.12.22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26.01.23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B834A3">
              <w:t>11.45-15.30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9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10.10.22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28.11.22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39759A"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10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17.10.22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05.12.22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39759A"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11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28.11.22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23.01.23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12.30-15.30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05.12.22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30.01.23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12.30-15.30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13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11.10.22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29.11.22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EA0072"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14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18.10.22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06.12.22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 w:rsidRPr="00EA0072">
              <w:t>8.00-11.45</w:t>
            </w:r>
          </w:p>
        </w:tc>
      </w:tr>
      <w:tr w:rsidR="008F0601" w:rsidTr="00870352"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15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29.11.22</w:t>
            </w:r>
          </w:p>
        </w:tc>
        <w:tc>
          <w:tcPr>
            <w:tcW w:w="1812" w:type="dxa"/>
          </w:tcPr>
          <w:p w:rsidR="008F0601" w:rsidRDefault="008F0601" w:rsidP="00870352">
            <w:pPr>
              <w:jc w:val="center"/>
            </w:pPr>
            <w:r>
              <w:t>24.01.23</w:t>
            </w:r>
          </w:p>
        </w:tc>
        <w:tc>
          <w:tcPr>
            <w:tcW w:w="1813" w:type="dxa"/>
          </w:tcPr>
          <w:p w:rsidR="008F0601" w:rsidRDefault="008F0601" w:rsidP="00870352">
            <w:pPr>
              <w:jc w:val="center"/>
            </w:pPr>
            <w:r>
              <w:t>12.30-15.30</w:t>
            </w:r>
          </w:p>
        </w:tc>
      </w:tr>
    </w:tbl>
    <w:p w:rsidR="008F0601" w:rsidRDefault="008F0601" w:rsidP="008F0601"/>
    <w:p w:rsidR="008F0601" w:rsidRPr="006A3292" w:rsidRDefault="008F0601" w:rsidP="008F0601">
      <w:pPr>
        <w:rPr>
          <w:sz w:val="24"/>
          <w:szCs w:val="24"/>
        </w:rPr>
      </w:pPr>
    </w:p>
    <w:p w:rsidR="008F0601" w:rsidRPr="00567BD4" w:rsidRDefault="008F0601" w:rsidP="008F0601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7BD4">
        <w:rPr>
          <w:b/>
          <w:sz w:val="28"/>
          <w:szCs w:val="28"/>
        </w:rPr>
        <w:t xml:space="preserve">  Katedra  i Klinika Anestezjologii i Intensywnej Terapii,</w:t>
      </w:r>
    </w:p>
    <w:p w:rsidR="008F0601" w:rsidRPr="00F84C20" w:rsidRDefault="008F0601" w:rsidP="008F060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F84C20">
        <w:rPr>
          <w:b/>
          <w:sz w:val="28"/>
          <w:szCs w:val="28"/>
        </w:rPr>
        <w:t>Ul.Borowska</w:t>
      </w:r>
      <w:proofErr w:type="spellEnd"/>
      <w:r w:rsidRPr="00F84C20">
        <w:rPr>
          <w:b/>
          <w:sz w:val="28"/>
          <w:szCs w:val="28"/>
        </w:rPr>
        <w:t xml:space="preserve"> 213, II piętro, budynek B.</w:t>
      </w:r>
    </w:p>
    <w:p w:rsidR="008F0601" w:rsidRDefault="008F0601" w:rsidP="008F0601">
      <w:pPr>
        <w:pStyle w:val="Akapitzlist"/>
        <w:rPr>
          <w:sz w:val="24"/>
          <w:szCs w:val="24"/>
        </w:rPr>
      </w:pPr>
    </w:p>
    <w:p w:rsidR="008F0601" w:rsidRDefault="008F0601" w:rsidP="008F06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Zajęcia podzielono na dwie części:</w:t>
      </w:r>
    </w:p>
    <w:p w:rsidR="008F0601" w:rsidRDefault="008F0601" w:rsidP="008F06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Część teoretyczna prelekcja -2,5 h-SALA SEMINARYJNA (II piętro budynek B) </w:t>
      </w:r>
    </w:p>
    <w:p w:rsidR="008F0601" w:rsidRPr="00513B97" w:rsidRDefault="008F0601" w:rsidP="008F0601">
      <w:pPr>
        <w:rPr>
          <w:b/>
        </w:rPr>
      </w:pPr>
      <w:r w:rsidRPr="00513B97">
        <w:rPr>
          <w:b/>
        </w:rPr>
        <w:t xml:space="preserve">Seminarium: 10h </w:t>
      </w:r>
    </w:p>
    <w:p w:rsidR="008F0601" w:rsidRPr="00513B97" w:rsidRDefault="008F0601" w:rsidP="008F0601">
      <w:pPr>
        <w:rPr>
          <w:b/>
        </w:rPr>
      </w:pPr>
      <w:r w:rsidRPr="00513B97">
        <w:rPr>
          <w:b/>
        </w:rPr>
        <w:t xml:space="preserve">Tematyka: </w:t>
      </w:r>
    </w:p>
    <w:p w:rsidR="008F0601" w:rsidRDefault="008F0601" w:rsidP="008F06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Znieczulenie ogólne i regionalne dorosłych.</w:t>
      </w:r>
    </w:p>
    <w:p w:rsidR="008F0601" w:rsidRDefault="008F0601" w:rsidP="008F06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Anestezjologia i intensywna terapia dziecięca.</w:t>
      </w:r>
    </w:p>
    <w:p w:rsidR="008F0601" w:rsidRDefault="008F0601" w:rsidP="008F06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Sepsa- definicja, patogeneza i leczenie.</w:t>
      </w:r>
    </w:p>
    <w:p w:rsidR="008F0601" w:rsidRDefault="008F0601" w:rsidP="008F06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Monitorowanie w OIT. </w:t>
      </w:r>
    </w:p>
    <w:p w:rsidR="008F0601" w:rsidRPr="00513B97" w:rsidRDefault="008F0601" w:rsidP="008F0601">
      <w:pPr>
        <w:pStyle w:val="Akapitzlist"/>
        <w:numPr>
          <w:ilvl w:val="0"/>
          <w:numId w:val="7"/>
        </w:numPr>
      </w:pPr>
      <w:r w:rsidRPr="00513B97">
        <w:rPr>
          <w:rFonts w:ascii="Calibri Light" w:hAnsi="Calibri Light" w:cs="Calibri Light"/>
          <w:bCs/>
        </w:rPr>
        <w:t>Zakażenie w oddziale intensywnej terapii, zasady antybiotykoterapii</w:t>
      </w:r>
      <w:r>
        <w:rPr>
          <w:rFonts w:ascii="Calibri Light" w:hAnsi="Calibri Light" w:cs="Calibri Light"/>
          <w:bCs/>
        </w:rPr>
        <w:t xml:space="preserve">. </w:t>
      </w:r>
    </w:p>
    <w:p w:rsidR="008F0601" w:rsidRPr="00513B97" w:rsidRDefault="008F0601" w:rsidP="008F0601">
      <w:pPr>
        <w:pStyle w:val="Akapitzlist"/>
        <w:ind w:left="360"/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E615F5" w:rsidRDefault="00E615F5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Ćwiczenia praktyczne  (CK) -2,5h OIT AB, OIT CN, Sala operacyjna, OITD (Oddział intensywnej terapii AB, Oddział intensywnej terapii </w:t>
      </w:r>
      <w:proofErr w:type="spellStart"/>
      <w:r>
        <w:rPr>
          <w:sz w:val="24"/>
          <w:szCs w:val="24"/>
        </w:rPr>
        <w:t>kardio-neuro</w:t>
      </w:r>
      <w:proofErr w:type="spellEnd"/>
      <w:r>
        <w:rPr>
          <w:sz w:val="24"/>
          <w:szCs w:val="24"/>
        </w:rPr>
        <w:t>, Sala operacyjna, Oddział intensywnej terapii dziecięcy)</w:t>
      </w: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E615F5" w:rsidRDefault="00E615F5" w:rsidP="008F0601">
      <w:pPr>
        <w:ind w:left="720"/>
      </w:pPr>
    </w:p>
    <w:p w:rsidR="00E615F5" w:rsidRDefault="00E615F5" w:rsidP="008F0601">
      <w:pPr>
        <w:ind w:left="720"/>
      </w:pPr>
    </w:p>
    <w:p w:rsidR="00E615F5" w:rsidRDefault="00E615F5" w:rsidP="008F0601">
      <w:pPr>
        <w:ind w:left="720"/>
      </w:pPr>
    </w:p>
    <w:p w:rsidR="00E615F5" w:rsidRDefault="00E615F5" w:rsidP="008F0601">
      <w:pPr>
        <w:ind w:left="720"/>
      </w:pPr>
    </w:p>
    <w:p w:rsidR="00E615F5" w:rsidRDefault="00E615F5" w:rsidP="008F0601">
      <w:pPr>
        <w:ind w:left="720"/>
      </w:pPr>
    </w:p>
    <w:p w:rsidR="00E615F5" w:rsidRDefault="00E615F5" w:rsidP="008F0601">
      <w:pPr>
        <w:ind w:left="720"/>
      </w:pPr>
    </w:p>
    <w:p w:rsidR="008F0601" w:rsidRDefault="008F0601" w:rsidP="008F0601">
      <w:pPr>
        <w:ind w:left="720"/>
      </w:pPr>
      <w:r>
        <w:lastRenderedPageBreak/>
        <w:t>Wg poniższego schematu:</w:t>
      </w:r>
    </w:p>
    <w:p w:rsidR="008F0601" w:rsidRPr="00097D9E" w:rsidRDefault="008F0601" w:rsidP="008F0601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I-IX  GODZ. 8.</w:t>
      </w:r>
      <w:r>
        <w:rPr>
          <w:sz w:val="28"/>
          <w:szCs w:val="28"/>
          <w:highlight w:val="yellow"/>
        </w:rPr>
        <w:t>00</w:t>
      </w:r>
      <w:r w:rsidRPr="00097D9E">
        <w:rPr>
          <w:sz w:val="28"/>
          <w:szCs w:val="28"/>
          <w:highlight w:val="yellow"/>
        </w:rPr>
        <w:t>-</w:t>
      </w:r>
      <w:r>
        <w:rPr>
          <w:sz w:val="28"/>
          <w:szCs w:val="28"/>
          <w:highlight w:val="yellow"/>
        </w:rPr>
        <w:t>11.45</w:t>
      </w:r>
    </w:p>
    <w:p w:rsidR="008F0601" w:rsidRDefault="008F0601" w:rsidP="008F0601">
      <w:pPr>
        <w:ind w:left="720"/>
      </w:pP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  <w:gridCol w:w="1732"/>
        <w:gridCol w:w="1732"/>
      </w:tblGrid>
      <w:tr w:rsidR="008F0601" w:rsidTr="00870352">
        <w:trPr>
          <w:tblCellSpacing w:w="11" w:type="dxa"/>
        </w:trPr>
        <w:tc>
          <w:tcPr>
            <w:tcW w:w="1380" w:type="dxa"/>
            <w:gridSpan w:val="2"/>
          </w:tcPr>
          <w:p w:rsidR="008F0601" w:rsidRDefault="008F0601" w:rsidP="00870352">
            <w:r>
              <w:t>Tydzień zajęć</w:t>
            </w:r>
          </w:p>
        </w:tc>
        <w:tc>
          <w:tcPr>
            <w:tcW w:w="1648" w:type="dxa"/>
          </w:tcPr>
          <w:p w:rsidR="008F0601" w:rsidRPr="006A3292" w:rsidRDefault="008F0601" w:rsidP="00870352">
            <w:pPr>
              <w:rPr>
                <w:highlight w:val="yellow"/>
              </w:rPr>
            </w:pPr>
            <w:r w:rsidRPr="006A3292">
              <w:rPr>
                <w:highlight w:val="yellow"/>
              </w:rPr>
              <w:t>GR. 9, 13, 1, 5</w:t>
            </w:r>
          </w:p>
          <w:p w:rsidR="008F0601" w:rsidRPr="006A3292" w:rsidRDefault="008F0601" w:rsidP="00870352">
            <w:pPr>
              <w:rPr>
                <w:sz w:val="20"/>
                <w:szCs w:val="20"/>
                <w:highlight w:val="yellow"/>
              </w:rPr>
            </w:pPr>
            <w:r w:rsidRPr="006A3292">
              <w:rPr>
                <w:sz w:val="20"/>
                <w:szCs w:val="20"/>
                <w:highlight w:val="yellow"/>
              </w:rPr>
              <w:t>Godz. 8.</w:t>
            </w:r>
            <w:r>
              <w:rPr>
                <w:sz w:val="20"/>
                <w:szCs w:val="20"/>
                <w:highlight w:val="yellow"/>
              </w:rPr>
              <w:t>0</w:t>
            </w:r>
            <w:r w:rsidRPr="006A3292">
              <w:rPr>
                <w:sz w:val="20"/>
                <w:szCs w:val="20"/>
                <w:highlight w:val="yellow"/>
              </w:rPr>
              <w:t>0-0</w:t>
            </w:r>
            <w:r>
              <w:rPr>
                <w:sz w:val="20"/>
                <w:szCs w:val="20"/>
                <w:highlight w:val="yellow"/>
              </w:rPr>
              <w:t>9</w:t>
            </w:r>
            <w:r w:rsidRPr="006A3292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</w:rPr>
              <w:t>3</w:t>
            </w:r>
            <w:r w:rsidRPr="006A3292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710" w:type="dxa"/>
          </w:tcPr>
          <w:p w:rsidR="008F0601" w:rsidRPr="001B2D9E" w:rsidRDefault="008F0601" w:rsidP="00870352">
            <w:r w:rsidRPr="001B2D9E">
              <w:t>GR. 9, 13, 1, 5</w:t>
            </w:r>
          </w:p>
          <w:p w:rsidR="008F0601" w:rsidRPr="001B2D9E" w:rsidRDefault="008F0601" w:rsidP="00870352">
            <w:r w:rsidRPr="001B2D9E">
              <w:rPr>
                <w:sz w:val="20"/>
                <w:szCs w:val="20"/>
              </w:rPr>
              <w:t>Godz.0</w:t>
            </w:r>
            <w:r>
              <w:rPr>
                <w:sz w:val="20"/>
                <w:szCs w:val="20"/>
              </w:rPr>
              <w:t>9</w:t>
            </w:r>
            <w:r w:rsidRPr="001B2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B2D9E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1</w:t>
            </w:r>
            <w:r w:rsidRPr="001B2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B2D9E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rPr>
                <w:highlight w:val="yellow"/>
              </w:rPr>
            </w:pPr>
            <w:r w:rsidRPr="006A3292">
              <w:rPr>
                <w:highlight w:val="yellow"/>
              </w:rPr>
              <w:t>GR.10, 14, 2, 6</w:t>
            </w:r>
          </w:p>
          <w:p w:rsidR="008F0601" w:rsidRPr="006A3292" w:rsidRDefault="008F0601" w:rsidP="00870352">
            <w:pPr>
              <w:rPr>
                <w:highlight w:val="yellow"/>
              </w:rPr>
            </w:pPr>
            <w:r w:rsidRPr="006A3292">
              <w:rPr>
                <w:sz w:val="20"/>
                <w:szCs w:val="20"/>
                <w:highlight w:val="yellow"/>
              </w:rPr>
              <w:t>Godz. 8.</w:t>
            </w:r>
            <w:r>
              <w:rPr>
                <w:sz w:val="20"/>
                <w:szCs w:val="20"/>
                <w:highlight w:val="yellow"/>
              </w:rPr>
              <w:t>0</w:t>
            </w:r>
            <w:r w:rsidRPr="006A3292">
              <w:rPr>
                <w:sz w:val="20"/>
                <w:szCs w:val="20"/>
                <w:highlight w:val="yellow"/>
              </w:rPr>
              <w:t>0-0</w:t>
            </w:r>
            <w:r>
              <w:rPr>
                <w:sz w:val="20"/>
                <w:szCs w:val="20"/>
                <w:highlight w:val="yellow"/>
              </w:rPr>
              <w:t>9</w:t>
            </w:r>
            <w:r w:rsidRPr="006A3292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</w:rPr>
              <w:t>3</w:t>
            </w:r>
            <w:r w:rsidRPr="006A3292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699" w:type="dxa"/>
          </w:tcPr>
          <w:p w:rsidR="008F0601" w:rsidRPr="001B2D9E" w:rsidRDefault="008F0601" w:rsidP="00870352">
            <w:r w:rsidRPr="001B2D9E">
              <w:t>GR.10, 14, 2, 6</w:t>
            </w:r>
            <w:r w:rsidRPr="001B2D9E">
              <w:rPr>
                <w:sz w:val="20"/>
                <w:szCs w:val="20"/>
              </w:rPr>
              <w:t xml:space="preserve"> Godz.0</w:t>
            </w:r>
            <w:r>
              <w:rPr>
                <w:sz w:val="20"/>
                <w:szCs w:val="20"/>
              </w:rPr>
              <w:t>9</w:t>
            </w:r>
            <w:r w:rsidRPr="001B2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B2D9E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11</w:t>
            </w:r>
            <w:r w:rsidRPr="001B2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B2D9E">
              <w:rPr>
                <w:sz w:val="20"/>
                <w:szCs w:val="20"/>
              </w:rPr>
              <w:t>5</w:t>
            </w:r>
          </w:p>
        </w:tc>
      </w:tr>
      <w:tr w:rsidR="008F0601" w:rsidTr="00870352">
        <w:trPr>
          <w:trHeight w:val="166"/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1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1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A543D7">
              <w:rPr>
                <w:highlight w:val="yellow"/>
              </w:rPr>
              <w:t>CSM</w:t>
            </w:r>
            <w:r w:rsidRPr="006A3292">
              <w:rPr>
                <w:highlight w:val="yellow"/>
              </w:rPr>
              <w:t xml:space="preserve"> 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 w:rsidRPr="00A543D7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A543D7">
              <w:rPr>
                <w:highlight w:val="yellow"/>
              </w:rPr>
              <w:t>CSM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2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2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3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3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4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4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5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5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A543D7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 w:rsidRPr="00A543D7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8F0601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A543D7">
              <w:rPr>
                <w:highlight w:val="yellow"/>
              </w:rPr>
              <w:t>CSM</w:t>
            </w:r>
          </w:p>
        </w:tc>
      </w:tr>
    </w:tbl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VII –XV  GODZ. 11.45-15.30</w:t>
      </w:r>
    </w:p>
    <w:p w:rsidR="008F0601" w:rsidRPr="00097D9E" w:rsidRDefault="008F0601" w:rsidP="008F0601">
      <w:pPr>
        <w:rPr>
          <w:sz w:val="28"/>
          <w:szCs w:val="28"/>
          <w:highlight w:val="yellow"/>
        </w:rPr>
      </w:pP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  <w:gridCol w:w="1732"/>
        <w:gridCol w:w="1732"/>
      </w:tblGrid>
      <w:tr w:rsidR="008F0601" w:rsidRPr="001B2D9E" w:rsidTr="00870352">
        <w:trPr>
          <w:tblCellSpacing w:w="11" w:type="dxa"/>
        </w:trPr>
        <w:tc>
          <w:tcPr>
            <w:tcW w:w="1380" w:type="dxa"/>
            <w:gridSpan w:val="2"/>
          </w:tcPr>
          <w:p w:rsidR="008F0601" w:rsidRDefault="008F0601" w:rsidP="00870352">
            <w:r>
              <w:t>Tydzień zajęć</w:t>
            </w:r>
          </w:p>
        </w:tc>
        <w:tc>
          <w:tcPr>
            <w:tcW w:w="1648" w:type="dxa"/>
          </w:tcPr>
          <w:p w:rsidR="008F0601" w:rsidRPr="006A3292" w:rsidRDefault="008F0601" w:rsidP="00870352">
            <w:pPr>
              <w:rPr>
                <w:sz w:val="20"/>
                <w:szCs w:val="20"/>
                <w:highlight w:val="yellow"/>
              </w:rPr>
            </w:pPr>
            <w:r w:rsidRPr="006A3292">
              <w:rPr>
                <w:highlight w:val="yellow"/>
              </w:rPr>
              <w:t>GR</w:t>
            </w:r>
            <w:r w:rsidRPr="001209AD">
              <w:rPr>
                <w:highlight w:val="yellow"/>
              </w:rPr>
              <w:t xml:space="preserve">. 11, 15, 3, 7 </w:t>
            </w:r>
            <w:r w:rsidRPr="001209AD">
              <w:rPr>
                <w:sz w:val="20"/>
                <w:szCs w:val="20"/>
                <w:highlight w:val="yellow"/>
              </w:rPr>
              <w:t>Godz11.45-13.15</w:t>
            </w:r>
          </w:p>
        </w:tc>
        <w:tc>
          <w:tcPr>
            <w:tcW w:w="1710" w:type="dxa"/>
          </w:tcPr>
          <w:p w:rsidR="008F0601" w:rsidRPr="001B2D9E" w:rsidRDefault="008F0601" w:rsidP="00870352">
            <w:r w:rsidRPr="001B2D9E">
              <w:t xml:space="preserve">GR. </w:t>
            </w:r>
            <w:r>
              <w:t>11, 15, 3, 7</w:t>
            </w:r>
          </w:p>
          <w:p w:rsidR="008F0601" w:rsidRPr="001B2D9E" w:rsidRDefault="008F0601" w:rsidP="00870352">
            <w:r w:rsidRPr="001B2D9E">
              <w:rPr>
                <w:sz w:val="20"/>
                <w:szCs w:val="20"/>
              </w:rPr>
              <w:t>Godz.1</w:t>
            </w:r>
            <w:r>
              <w:rPr>
                <w:sz w:val="20"/>
                <w:szCs w:val="20"/>
              </w:rPr>
              <w:t>3.30</w:t>
            </w:r>
            <w:r w:rsidRPr="001B2D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5.30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rPr>
                <w:highlight w:val="yellow"/>
              </w:rPr>
            </w:pPr>
            <w:r w:rsidRPr="006A3292">
              <w:rPr>
                <w:highlight w:val="yellow"/>
              </w:rPr>
              <w:t>GR.</w:t>
            </w:r>
            <w:r>
              <w:t xml:space="preserve"> </w:t>
            </w:r>
            <w:r w:rsidRPr="001209AD">
              <w:rPr>
                <w:highlight w:val="yellow"/>
              </w:rPr>
              <w:t>12, 4, 8</w:t>
            </w:r>
            <w:r>
              <w:t xml:space="preserve"> </w:t>
            </w:r>
            <w:r w:rsidRPr="006A3292">
              <w:rPr>
                <w:sz w:val="20"/>
                <w:szCs w:val="20"/>
                <w:highlight w:val="yellow"/>
              </w:rPr>
              <w:t>Godz</w:t>
            </w:r>
            <w:r>
              <w:rPr>
                <w:sz w:val="20"/>
                <w:szCs w:val="20"/>
                <w:highlight w:val="yellow"/>
              </w:rPr>
              <w:t>11.45-13.15</w:t>
            </w:r>
          </w:p>
        </w:tc>
        <w:tc>
          <w:tcPr>
            <w:tcW w:w="1699" w:type="dxa"/>
          </w:tcPr>
          <w:p w:rsidR="008F0601" w:rsidRPr="001B2D9E" w:rsidRDefault="008F0601" w:rsidP="00870352">
            <w:r w:rsidRPr="001B2D9E">
              <w:t>GR.</w:t>
            </w:r>
            <w:r>
              <w:t xml:space="preserve"> 12, 4, 8 </w:t>
            </w:r>
            <w:r w:rsidRPr="001B2D9E">
              <w:rPr>
                <w:sz w:val="20"/>
                <w:szCs w:val="20"/>
              </w:rPr>
              <w:t>Godz.1</w:t>
            </w:r>
            <w:r>
              <w:rPr>
                <w:sz w:val="20"/>
                <w:szCs w:val="20"/>
              </w:rPr>
              <w:t>3.30</w:t>
            </w:r>
            <w:r w:rsidRPr="001B2D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5.30</w:t>
            </w:r>
          </w:p>
        </w:tc>
      </w:tr>
      <w:tr w:rsidR="008F0601" w:rsidRPr="001B2D9E" w:rsidTr="00870352">
        <w:trPr>
          <w:trHeight w:val="166"/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1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1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>
            <w:pPr>
              <w:jc w:val="center"/>
            </w:pPr>
            <w:r w:rsidRPr="003C3E8D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Default="008F0601" w:rsidP="00870352">
            <w:pPr>
              <w:jc w:val="center"/>
            </w:pPr>
            <w:r w:rsidRPr="003C3E8D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Default="008F0601" w:rsidP="00870352">
            <w:pPr>
              <w:jc w:val="center"/>
            </w:pPr>
            <w:r w:rsidRPr="004558A4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Default="008F0601" w:rsidP="00870352">
            <w:pPr>
              <w:jc w:val="center"/>
            </w:pPr>
            <w:r w:rsidRPr="004558A4">
              <w:rPr>
                <w:highlight w:val="yellow"/>
              </w:rPr>
              <w:t>CSM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2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2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3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3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4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4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1B2D9E" w:rsidRDefault="008F0601" w:rsidP="00870352">
            <w:pPr>
              <w:jc w:val="center"/>
            </w:pPr>
            <w:r w:rsidRPr="001B2D9E">
              <w:t>Prelekcja</w:t>
            </w:r>
            <w:r>
              <w:t xml:space="preserve"> 5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5</w:t>
            </w:r>
          </w:p>
        </w:tc>
        <w:tc>
          <w:tcPr>
            <w:tcW w:w="1699" w:type="dxa"/>
          </w:tcPr>
          <w:p w:rsidR="008F0601" w:rsidRPr="001B2D9E" w:rsidRDefault="008F0601" w:rsidP="00870352">
            <w:pPr>
              <w:jc w:val="center"/>
            </w:pPr>
            <w:r>
              <w:t>CK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Default="008F0601" w:rsidP="00870352">
            <w:pPr>
              <w:jc w:val="center"/>
            </w:pPr>
            <w:r w:rsidRPr="00E52412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Default="008F0601" w:rsidP="00870352">
            <w:pPr>
              <w:jc w:val="center"/>
            </w:pPr>
            <w:r w:rsidRPr="00E52412">
              <w:rPr>
                <w:highlight w:val="yellow"/>
              </w:rPr>
              <w:t>CSM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537" w:type="dxa"/>
          </w:tcPr>
          <w:p w:rsidR="008F0601" w:rsidRDefault="008F0601" w:rsidP="00870352">
            <w:r>
              <w:t>XV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504E3E" w:rsidRDefault="008F0601" w:rsidP="00870352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Pr="00504E3E" w:rsidRDefault="008F0601" w:rsidP="00870352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8F0601" w:rsidRDefault="008F0601" w:rsidP="00870352">
            <w:pPr>
              <w:jc w:val="center"/>
            </w:pPr>
            <w:r w:rsidRPr="000258B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8F0601" w:rsidRDefault="008F0601" w:rsidP="00870352">
            <w:pPr>
              <w:jc w:val="center"/>
            </w:pPr>
            <w:r w:rsidRPr="000258B7">
              <w:rPr>
                <w:highlight w:val="yellow"/>
              </w:rPr>
              <w:t>CSM</w:t>
            </w:r>
          </w:p>
        </w:tc>
      </w:tr>
    </w:tbl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>Podział na podgrupy studenckie zajęcia CK:</w:t>
      </w: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  <w:r>
        <w:rPr>
          <w:sz w:val="24"/>
          <w:szCs w:val="24"/>
        </w:rPr>
        <w:t>Wg poniższego schematu:</w:t>
      </w: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Pr="00097D9E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I-IX  GODZ. 8.30-12.15</w:t>
      </w: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9692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413"/>
        <w:gridCol w:w="570"/>
        <w:gridCol w:w="843"/>
        <w:gridCol w:w="1670"/>
        <w:gridCol w:w="1732"/>
        <w:gridCol w:w="1732"/>
        <w:gridCol w:w="1732"/>
      </w:tblGrid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8F0601" w:rsidRDefault="008F0601" w:rsidP="00870352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 w:rsidRPr="006A3292">
              <w:t>OITD</w:t>
            </w:r>
          </w:p>
        </w:tc>
      </w:tr>
      <w:tr w:rsidR="008F0601" w:rsidRPr="001B2D9E" w:rsidTr="00870352">
        <w:trPr>
          <w:trHeight w:val="166"/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9,13,1,5</w:t>
            </w:r>
          </w:p>
        </w:tc>
        <w:tc>
          <w:tcPr>
            <w:tcW w:w="548" w:type="dxa"/>
          </w:tcPr>
          <w:p w:rsidR="008F0601" w:rsidRDefault="008F0601" w:rsidP="00870352">
            <w:r>
              <w:t>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485DC9">
              <w:rPr>
                <w:highlight w:val="yellow"/>
              </w:rPr>
              <w:t>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485DC9">
              <w:t>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Default="008F0601" w:rsidP="00870352">
            <w:r>
              <w:t>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Default="008F0601" w:rsidP="00870352">
            <w:r>
              <w:t>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Default="008F0601" w:rsidP="00870352">
            <w:r>
              <w:t>VI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485DC9">
              <w:rPr>
                <w:highlight w:val="yellow"/>
              </w:rP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  <w:tr w:rsidR="008F0601" w:rsidRPr="001B2D9E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FE3A17">
              <w:t>9,13,1,5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485DC9"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8F0601" w:rsidRDefault="008F0601" w:rsidP="00870352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 w:rsidRPr="006A3292">
              <w:t>OITD</w:t>
            </w:r>
          </w:p>
        </w:tc>
      </w:tr>
      <w:tr w:rsidR="008F0601" w:rsidRPr="006A3292" w:rsidTr="00870352">
        <w:trPr>
          <w:trHeight w:val="166"/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Default="008F0601" w:rsidP="00870352">
            <w:r>
              <w:t>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1A7449">
              <w:t>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1A7449">
              <w:rPr>
                <w:highlight w:val="yellow"/>
              </w:rPr>
              <w:t>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Default="008F0601" w:rsidP="00870352">
            <w:r>
              <w:t>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Default="008F0601" w:rsidP="00870352">
            <w:r>
              <w:t>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Default="008F0601" w:rsidP="00870352">
            <w:r>
              <w:t>VI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1A7449"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>
              <w:t>10, 14,2,6</w:t>
            </w:r>
          </w:p>
        </w:tc>
        <w:tc>
          <w:tcPr>
            <w:tcW w:w="548" w:type="dxa"/>
          </w:tcPr>
          <w:p w:rsidR="008F0601" w:rsidRPr="00485DC9" w:rsidRDefault="008F0601" w:rsidP="00870352">
            <w:pPr>
              <w:rPr>
                <w:highlight w:val="yellow"/>
              </w:rPr>
            </w:pPr>
            <w:r w:rsidRPr="001A7449">
              <w:rPr>
                <w:highlight w:val="yellow"/>
              </w:rP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</w:tbl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E615F5" w:rsidRDefault="00E615F5" w:rsidP="008F0601">
      <w:pPr>
        <w:pStyle w:val="Akapitzlist"/>
        <w:ind w:left="1080"/>
        <w:rPr>
          <w:sz w:val="28"/>
          <w:szCs w:val="28"/>
          <w:highlight w:val="yellow"/>
        </w:rPr>
      </w:pP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  <w:r w:rsidRPr="001A7449">
        <w:rPr>
          <w:sz w:val="28"/>
          <w:szCs w:val="28"/>
          <w:highlight w:val="yellow"/>
        </w:rPr>
        <w:lastRenderedPageBreak/>
        <w:t xml:space="preserve">TYDZIEŃ ZAJĘĆ: </w:t>
      </w:r>
      <w:r>
        <w:rPr>
          <w:sz w:val="28"/>
          <w:szCs w:val="28"/>
          <w:highlight w:val="yellow"/>
        </w:rPr>
        <w:t xml:space="preserve">VII –XV </w:t>
      </w:r>
      <w:r w:rsidRPr="001A7449">
        <w:rPr>
          <w:sz w:val="28"/>
          <w:szCs w:val="28"/>
          <w:highlight w:val="yellow"/>
        </w:rPr>
        <w:t xml:space="preserve"> GODZ. </w:t>
      </w:r>
      <w:r>
        <w:rPr>
          <w:sz w:val="28"/>
          <w:szCs w:val="28"/>
          <w:highlight w:val="yellow"/>
        </w:rPr>
        <w:t>11.45</w:t>
      </w:r>
      <w:r w:rsidRPr="001A7449">
        <w:rPr>
          <w:sz w:val="28"/>
          <w:szCs w:val="28"/>
          <w:highlight w:val="yellow"/>
        </w:rPr>
        <w:t>-</w:t>
      </w:r>
      <w:r>
        <w:rPr>
          <w:sz w:val="28"/>
          <w:szCs w:val="28"/>
          <w:highlight w:val="yellow"/>
        </w:rPr>
        <w:t>15.30</w:t>
      </w:r>
    </w:p>
    <w:p w:rsidR="008F0601" w:rsidRDefault="008F0601" w:rsidP="008F0601">
      <w:pPr>
        <w:pStyle w:val="Akapitzlist"/>
        <w:ind w:left="1080"/>
        <w:rPr>
          <w:sz w:val="28"/>
          <w:szCs w:val="28"/>
          <w:highlight w:val="yellow"/>
        </w:rPr>
      </w:pPr>
    </w:p>
    <w:tbl>
      <w:tblPr>
        <w:tblStyle w:val="Tabela-Siatka"/>
        <w:tblW w:w="9692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413"/>
        <w:gridCol w:w="570"/>
        <w:gridCol w:w="843"/>
        <w:gridCol w:w="1670"/>
        <w:gridCol w:w="1732"/>
        <w:gridCol w:w="1732"/>
        <w:gridCol w:w="1732"/>
      </w:tblGrid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8F0601" w:rsidRDefault="008F0601" w:rsidP="00870352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 w:rsidRPr="006A3292">
              <w:t>OITD</w:t>
            </w:r>
          </w:p>
        </w:tc>
      </w:tr>
      <w:tr w:rsidR="008F0601" w:rsidRPr="006A3292" w:rsidTr="00870352">
        <w:trPr>
          <w:trHeight w:val="166"/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 w:rsidRPr="00097D9E">
              <w:rPr>
                <w:highlight w:val="yellow"/>
              </w:rP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XI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XII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XIII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Pr="00097D9E" w:rsidRDefault="008F0601" w:rsidP="00870352">
            <w:pPr>
              <w:rPr>
                <w:highlight w:val="yellow"/>
              </w:rPr>
            </w:pPr>
            <w:r w:rsidRPr="00097D9E">
              <w:rPr>
                <w:highlight w:val="yellow"/>
              </w:rPr>
              <w:t>XIV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3E2794">
              <w:t>11, 15, 3, 7</w:t>
            </w:r>
          </w:p>
        </w:tc>
        <w:tc>
          <w:tcPr>
            <w:tcW w:w="548" w:type="dxa"/>
          </w:tcPr>
          <w:p w:rsidR="008F0601" w:rsidRDefault="008F0601" w:rsidP="00870352">
            <w:r>
              <w:t>XV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8F0601" w:rsidRDefault="008F0601" w:rsidP="00870352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 w:rsidRPr="006A3292">
              <w:t>OITD</w:t>
            </w:r>
          </w:p>
        </w:tc>
      </w:tr>
      <w:tr w:rsidR="008F0601" w:rsidRPr="006A3292" w:rsidTr="00870352">
        <w:trPr>
          <w:trHeight w:val="166"/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D63A68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VII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VIII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 w:rsidRPr="00097D9E">
              <w:rPr>
                <w:highlight w:val="yellow"/>
              </w:rPr>
              <w:t>IX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X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XI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XII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XIII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>
              <w:t>XIV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B</w:t>
            </w:r>
          </w:p>
        </w:tc>
      </w:tr>
      <w:tr w:rsidR="008F0601" w:rsidRPr="006A3292" w:rsidTr="00870352">
        <w:trPr>
          <w:tblCellSpacing w:w="11" w:type="dxa"/>
        </w:trPr>
        <w:tc>
          <w:tcPr>
            <w:tcW w:w="1380" w:type="dxa"/>
          </w:tcPr>
          <w:p w:rsidR="008F0601" w:rsidRDefault="008F0601" w:rsidP="00870352">
            <w:r w:rsidRPr="00A735B1">
              <w:t>12, 4, 8</w:t>
            </w:r>
          </w:p>
        </w:tc>
        <w:tc>
          <w:tcPr>
            <w:tcW w:w="548" w:type="dxa"/>
          </w:tcPr>
          <w:p w:rsidR="008F0601" w:rsidRDefault="008F0601" w:rsidP="00870352">
            <w:r w:rsidRPr="00097D9E">
              <w:rPr>
                <w:highlight w:val="yellow"/>
              </w:rPr>
              <w:t>XV</w:t>
            </w:r>
          </w:p>
        </w:tc>
        <w:tc>
          <w:tcPr>
            <w:tcW w:w="821" w:type="dxa"/>
          </w:tcPr>
          <w:p w:rsidR="008F0601" w:rsidRDefault="008F0601" w:rsidP="00870352"/>
        </w:tc>
        <w:tc>
          <w:tcPr>
            <w:tcW w:w="1648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8F0601" w:rsidRPr="006A3292" w:rsidRDefault="008F0601" w:rsidP="00870352">
            <w:pPr>
              <w:jc w:val="center"/>
            </w:pPr>
            <w:r>
              <w:t>-</w:t>
            </w:r>
          </w:p>
        </w:tc>
      </w:tr>
    </w:tbl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E615F5" w:rsidP="008F0601">
      <w:pPr>
        <w:pStyle w:val="Bezodstpw"/>
        <w:rPr>
          <w:rFonts w:cs="Calibri Light"/>
          <w:b/>
          <w:sz w:val="28"/>
          <w:szCs w:val="28"/>
        </w:rPr>
      </w:pPr>
      <w:r>
        <w:rPr>
          <w:rFonts w:cs="Calibri Light"/>
          <w:b/>
          <w:sz w:val="28"/>
          <w:szCs w:val="28"/>
        </w:rPr>
        <w:t>Tematyka zajęć:</w:t>
      </w:r>
    </w:p>
    <w:p w:rsidR="008F0601" w:rsidRPr="00D17F90" w:rsidRDefault="008F0601" w:rsidP="008F0601">
      <w:pPr>
        <w:pStyle w:val="Bezodstpw"/>
        <w:rPr>
          <w:rFonts w:cs="Calibri Light"/>
          <w:b/>
          <w:sz w:val="28"/>
          <w:szCs w:val="28"/>
        </w:rPr>
      </w:pPr>
    </w:p>
    <w:p w:rsidR="008F0601" w:rsidRDefault="008F0601" w:rsidP="008F0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</w:t>
      </w:r>
      <w:r w:rsidRPr="00D17F90">
        <w:rPr>
          <w:b/>
          <w:sz w:val="28"/>
          <w:szCs w:val="28"/>
        </w:rPr>
        <w:t xml:space="preserve"> CSM</w:t>
      </w:r>
    </w:p>
    <w:p w:rsidR="008F0601" w:rsidRDefault="008F0601" w:rsidP="008F0601">
      <w:r>
        <w:t>Przed przystąpieniem do zajęć w CSM student powinien znać aktualne wytyczne z zakresu resuscytacji krążeniowo-Oddechowej!!! Test jednokrotnego wyboru przed przystąpieniem do zajęć.</w:t>
      </w:r>
    </w:p>
    <w:p w:rsidR="008F0601" w:rsidRPr="0096339E" w:rsidRDefault="008F0601" w:rsidP="008F0601">
      <w:pPr>
        <w:rPr>
          <w:rFonts w:cs="Calibri Light"/>
          <w:b/>
        </w:rPr>
      </w:pPr>
      <w:r w:rsidRPr="0096339E">
        <w:rPr>
          <w:rFonts w:cs="Calibri Light"/>
          <w:b/>
        </w:rPr>
        <w:t>Zajęcia I:</w:t>
      </w:r>
    </w:p>
    <w:p w:rsidR="008F0601" w:rsidRDefault="008F0601" w:rsidP="008F0601">
      <w:pPr>
        <w:rPr>
          <w:rFonts w:cs="Calibri Light"/>
        </w:rPr>
      </w:pPr>
      <w:r w:rsidRPr="00BC316F">
        <w:rPr>
          <w:rFonts w:cs="Calibri Light"/>
          <w:highlight w:val="yellow"/>
        </w:rPr>
        <w:t>Sala niskiej wierności:</w:t>
      </w:r>
    </w:p>
    <w:p w:rsidR="008F0601" w:rsidRDefault="008F0601" w:rsidP="008F0601">
      <w:pPr>
        <w:rPr>
          <w:rFonts w:cs="Calibri Light"/>
        </w:rPr>
      </w:pPr>
      <w:r w:rsidRPr="00F76D60">
        <w:rPr>
          <w:rFonts w:cs="Calibri Light"/>
        </w:rPr>
        <w:t xml:space="preserve">Utrzymanie drożności dróg oddechowych –wentylacja workiem </w:t>
      </w:r>
      <w:proofErr w:type="spellStart"/>
      <w:r w:rsidRPr="00F76D60">
        <w:rPr>
          <w:rFonts w:cs="Calibri Light"/>
        </w:rPr>
        <w:t>samorozprężalnym</w:t>
      </w:r>
      <w:proofErr w:type="spellEnd"/>
      <w:r w:rsidRPr="00F76D60">
        <w:rPr>
          <w:rFonts w:cs="Calibri Light"/>
        </w:rPr>
        <w:t>, LMA, intubacja</w:t>
      </w:r>
      <w:r>
        <w:rPr>
          <w:rFonts w:cs="Calibri Light"/>
        </w:rPr>
        <w:t>.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Badanie ABCDE, zbieranie wywiadu SAMPLE.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Nauka rozpoznawania rytmów serca w NZK.</w:t>
      </w:r>
    </w:p>
    <w:p w:rsidR="008F0601" w:rsidRDefault="008F0601" w:rsidP="008F0601">
      <w:pPr>
        <w:rPr>
          <w:rFonts w:cs="Calibri Light"/>
        </w:rPr>
      </w:pPr>
    </w:p>
    <w:p w:rsidR="008F0601" w:rsidRDefault="008F0601" w:rsidP="008F0601">
      <w:pPr>
        <w:rPr>
          <w:rFonts w:cs="Calibri Light"/>
        </w:rPr>
      </w:pPr>
    </w:p>
    <w:p w:rsidR="008F0601" w:rsidRDefault="008F0601" w:rsidP="008F0601">
      <w:pPr>
        <w:rPr>
          <w:rFonts w:cs="Calibri Light"/>
        </w:rPr>
      </w:pPr>
      <w:r w:rsidRPr="00BC316F">
        <w:rPr>
          <w:rFonts w:cs="Calibri Light"/>
          <w:highlight w:val="yellow"/>
        </w:rPr>
        <w:t xml:space="preserve">Sala wysokiej wierności </w:t>
      </w:r>
      <w:r w:rsidR="00E615F5">
        <w:rPr>
          <w:rFonts w:cs="Calibri Light"/>
          <w:highlight w:val="yellow"/>
        </w:rPr>
        <w:t>: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Monitorowanie pacjenta.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lastRenderedPageBreak/>
        <w:t>Obsługa defibrylatora – AED, defibrylacja, kardiowersja, stymulacja przezskórna.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Resuscytacja NZK z rytmem do defibrylacji.</w:t>
      </w:r>
    </w:p>
    <w:p w:rsidR="008F0601" w:rsidRPr="0096339E" w:rsidRDefault="008F0601" w:rsidP="008F0601">
      <w:pPr>
        <w:rPr>
          <w:rFonts w:cs="Calibri Light"/>
          <w:b/>
        </w:rPr>
      </w:pPr>
    </w:p>
    <w:p w:rsidR="008F0601" w:rsidRDefault="008F0601" w:rsidP="008F0601">
      <w:pPr>
        <w:rPr>
          <w:rFonts w:cs="Calibri Light"/>
        </w:rPr>
      </w:pPr>
      <w:r w:rsidRPr="0096339E">
        <w:rPr>
          <w:rFonts w:cs="Calibri Light"/>
          <w:b/>
        </w:rPr>
        <w:t>Zajęcia II</w:t>
      </w:r>
      <w:r>
        <w:rPr>
          <w:rFonts w:cs="Calibri Light"/>
        </w:rPr>
        <w:t>:</w:t>
      </w:r>
    </w:p>
    <w:p w:rsidR="008F0601" w:rsidRDefault="008F0601" w:rsidP="008F0601">
      <w:pPr>
        <w:rPr>
          <w:rFonts w:cs="Calibri Light"/>
        </w:rPr>
      </w:pPr>
      <w:r w:rsidRPr="00BC316F">
        <w:rPr>
          <w:rFonts w:cs="Calibri Light"/>
          <w:highlight w:val="yellow"/>
        </w:rPr>
        <w:t>Sala niskiej wierności (połowa grupy):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Dostęp dożylny.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 xml:space="preserve">Punkcja lędźwiowa </w:t>
      </w:r>
    </w:p>
    <w:p w:rsidR="008F0601" w:rsidRDefault="008F0601" w:rsidP="008F0601">
      <w:pPr>
        <w:rPr>
          <w:rFonts w:cs="Calibri Light"/>
        </w:rPr>
      </w:pPr>
    </w:p>
    <w:p w:rsidR="008F0601" w:rsidRDefault="008F0601" w:rsidP="008F0601">
      <w:pPr>
        <w:rPr>
          <w:rFonts w:cs="Calibri Light"/>
        </w:rPr>
      </w:pPr>
      <w:r w:rsidRPr="00BC316F">
        <w:rPr>
          <w:rFonts w:cs="Calibri Light"/>
          <w:highlight w:val="yellow"/>
        </w:rPr>
        <w:t>Sala wysokiej wierności (połowa grupy)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Resuscytacja NZK z rytmem nie do defibrylacji.</w:t>
      </w:r>
    </w:p>
    <w:p w:rsidR="008F0601" w:rsidRDefault="008F0601" w:rsidP="008F0601">
      <w:pPr>
        <w:rPr>
          <w:rFonts w:cs="Calibri Light"/>
        </w:rPr>
      </w:pPr>
      <w:r>
        <w:rPr>
          <w:rFonts w:cs="Calibri Light"/>
        </w:rPr>
        <w:t>Symulacja wprowadzenia do znieczulenia ogólnego .</w:t>
      </w:r>
    </w:p>
    <w:p w:rsidR="008F0601" w:rsidRPr="00CA377C" w:rsidRDefault="008F0601" w:rsidP="008F0601">
      <w:pPr>
        <w:rPr>
          <w:rFonts w:cs="Calibri Light"/>
        </w:rPr>
      </w:pPr>
      <w:r>
        <w:rPr>
          <w:rFonts w:cs="Calibri Light"/>
        </w:rPr>
        <w:t>Wstrząs.</w:t>
      </w:r>
    </w:p>
    <w:p w:rsidR="008F0601" w:rsidRDefault="008F0601" w:rsidP="008F0601">
      <w:pPr>
        <w:rPr>
          <w:rFonts w:cs="Calibri Light"/>
        </w:rPr>
      </w:pPr>
    </w:p>
    <w:p w:rsidR="008F0601" w:rsidRPr="00D17F90" w:rsidRDefault="008F0601" w:rsidP="008F0601">
      <w:pPr>
        <w:rPr>
          <w:rFonts w:cs="Calibri Light"/>
          <w:b/>
          <w:sz w:val="28"/>
          <w:szCs w:val="28"/>
        </w:rPr>
      </w:pPr>
      <w:r>
        <w:rPr>
          <w:rFonts w:cs="Calibri Light"/>
          <w:b/>
          <w:sz w:val="28"/>
          <w:szCs w:val="28"/>
        </w:rPr>
        <w:t>Z</w:t>
      </w:r>
      <w:r w:rsidRPr="00D17F90">
        <w:rPr>
          <w:rFonts w:cs="Calibri Light"/>
          <w:b/>
          <w:sz w:val="28"/>
          <w:szCs w:val="28"/>
        </w:rPr>
        <w:t>aję</w:t>
      </w:r>
      <w:r>
        <w:rPr>
          <w:rFonts w:cs="Calibri Light"/>
          <w:b/>
          <w:sz w:val="28"/>
          <w:szCs w:val="28"/>
        </w:rPr>
        <w:t>cia</w:t>
      </w:r>
      <w:r w:rsidRPr="00D17F90">
        <w:rPr>
          <w:rFonts w:cs="Calibri Light"/>
          <w:b/>
          <w:sz w:val="28"/>
          <w:szCs w:val="28"/>
        </w:rPr>
        <w:t xml:space="preserve"> </w:t>
      </w:r>
      <w:r>
        <w:rPr>
          <w:rFonts w:cs="Calibri Light"/>
          <w:b/>
          <w:sz w:val="28"/>
          <w:szCs w:val="28"/>
        </w:rPr>
        <w:t>CK:</w:t>
      </w:r>
      <w:r w:rsidRPr="00D17F90">
        <w:rPr>
          <w:rFonts w:cs="Calibri Light"/>
          <w:b/>
          <w:sz w:val="28"/>
          <w:szCs w:val="28"/>
        </w:rPr>
        <w:t xml:space="preserve"> </w:t>
      </w:r>
    </w:p>
    <w:p w:rsidR="008F0601" w:rsidRPr="000175B1" w:rsidRDefault="008F0601" w:rsidP="00E615F5">
      <w:pPr>
        <w:pStyle w:val="Bezodstpw"/>
        <w:numPr>
          <w:ilvl w:val="0"/>
          <w:numId w:val="9"/>
        </w:numPr>
        <w:rPr>
          <w:rFonts w:cs="Calibri Light"/>
          <w:b/>
        </w:rPr>
      </w:pPr>
      <w:bookmarkStart w:id="1" w:name="_Hlk83979604"/>
      <w:r w:rsidRPr="000175B1">
        <w:rPr>
          <w:rFonts w:cs="Calibri Light"/>
          <w:b/>
        </w:rPr>
        <w:t>OIT AB:</w:t>
      </w:r>
    </w:p>
    <w:bookmarkEnd w:id="1"/>
    <w:p w:rsidR="008F0601" w:rsidRDefault="008F0601" w:rsidP="00E615F5">
      <w:pPr>
        <w:pStyle w:val="Bezodstpw"/>
        <w:numPr>
          <w:ilvl w:val="0"/>
          <w:numId w:val="10"/>
        </w:numPr>
        <w:rPr>
          <w:rFonts w:cs="Calibri Light"/>
        </w:rPr>
      </w:pPr>
      <w:r w:rsidRPr="00332219">
        <w:rPr>
          <w:rFonts w:cs="Calibri Light"/>
        </w:rPr>
        <w:t>Monitorowanie i dokumentacja w oddziale intensywnej terapii.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Postępowanie z chorym nieprzytomnym.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Równowaga kwasowo-zasadowa i wod</w:t>
      </w:r>
      <w:r>
        <w:rPr>
          <w:rFonts w:cs="Calibri Light"/>
        </w:rPr>
        <w:t>no-elektrolitowa z interpretacją</w:t>
      </w:r>
      <w:r w:rsidRPr="00332219">
        <w:rPr>
          <w:rFonts w:cs="Calibri Light"/>
        </w:rPr>
        <w:t xml:space="preserve"> badań.</w:t>
      </w:r>
    </w:p>
    <w:p w:rsidR="008F0601" w:rsidRPr="00E615F5" w:rsidRDefault="008F0601" w:rsidP="00E615F5">
      <w:pPr>
        <w:pStyle w:val="Akapitzlist"/>
        <w:numPr>
          <w:ilvl w:val="0"/>
          <w:numId w:val="10"/>
        </w:numPr>
        <w:spacing w:after="200" w:line="276" w:lineRule="auto"/>
        <w:rPr>
          <w:rFonts w:cs="Calibri Light"/>
        </w:rPr>
      </w:pPr>
      <w:r w:rsidRPr="00E615F5">
        <w:rPr>
          <w:rFonts w:cs="Calibri Light"/>
        </w:rPr>
        <w:t>Leczenie niewydolności oddechowej, zasady tlenoterapii.</w:t>
      </w:r>
    </w:p>
    <w:p w:rsidR="008F0601" w:rsidRPr="00E615F5" w:rsidRDefault="008F0601" w:rsidP="00E615F5">
      <w:pPr>
        <w:pStyle w:val="Akapitzlist"/>
        <w:numPr>
          <w:ilvl w:val="0"/>
          <w:numId w:val="10"/>
        </w:numPr>
        <w:spacing w:after="200" w:line="276" w:lineRule="auto"/>
        <w:rPr>
          <w:rFonts w:cs="Calibri Light"/>
        </w:rPr>
      </w:pPr>
      <w:r w:rsidRPr="00E615F5">
        <w:rPr>
          <w:rFonts w:cs="Calibri Light"/>
        </w:rPr>
        <w:t>Zasady żywienia sztucznego. Zasady terapii nerkozastępczej. Rozpoznawanie i leczenie zakażeń w oddziale intensywnej terapii.</w:t>
      </w:r>
    </w:p>
    <w:p w:rsidR="00E615F5" w:rsidRDefault="00E615F5" w:rsidP="00E615F5">
      <w:pPr>
        <w:pStyle w:val="Akapitzlist"/>
        <w:ind w:left="1440"/>
        <w:jc w:val="both"/>
        <w:rPr>
          <w:rFonts w:cs="Calibri Light"/>
          <w:b/>
        </w:rPr>
      </w:pPr>
      <w:bookmarkStart w:id="2" w:name="_Hlk83979751"/>
    </w:p>
    <w:p w:rsidR="008F0601" w:rsidRPr="000175B1" w:rsidRDefault="008F0601" w:rsidP="00E615F5">
      <w:pPr>
        <w:pStyle w:val="Akapitzlist"/>
        <w:numPr>
          <w:ilvl w:val="1"/>
          <w:numId w:val="12"/>
        </w:numPr>
        <w:jc w:val="both"/>
        <w:rPr>
          <w:rFonts w:cs="Calibri Light"/>
          <w:b/>
        </w:rPr>
      </w:pPr>
      <w:r w:rsidRPr="000175B1">
        <w:rPr>
          <w:rFonts w:cs="Calibri Light"/>
          <w:b/>
        </w:rPr>
        <w:t>OIT CN:</w:t>
      </w:r>
    </w:p>
    <w:bookmarkEnd w:id="2"/>
    <w:p w:rsidR="008F0601" w:rsidRPr="00332219" w:rsidRDefault="008F0601" w:rsidP="00E615F5">
      <w:pPr>
        <w:pStyle w:val="Bezodstpw"/>
        <w:numPr>
          <w:ilvl w:val="0"/>
          <w:numId w:val="11"/>
        </w:numPr>
        <w:rPr>
          <w:rFonts w:cs="Calibri Light"/>
        </w:rPr>
      </w:pPr>
      <w:r w:rsidRPr="00332219">
        <w:rPr>
          <w:rFonts w:cs="Calibri Light"/>
        </w:rPr>
        <w:t>Leczenie ostrej niewydolności krążenia.</w:t>
      </w:r>
      <w:r>
        <w:rPr>
          <w:rFonts w:cs="Calibri Light"/>
        </w:rPr>
        <w:t xml:space="preserve"> </w:t>
      </w:r>
      <w:proofErr w:type="spellStart"/>
      <w:r w:rsidRPr="00332219">
        <w:rPr>
          <w:rFonts w:cs="Calibri Light"/>
        </w:rPr>
        <w:t>Elektrokardioterapia</w:t>
      </w:r>
      <w:proofErr w:type="spellEnd"/>
      <w:r w:rsidRPr="00332219">
        <w:rPr>
          <w:rFonts w:cs="Calibri Light"/>
        </w:rPr>
        <w:t>: defibrylacja, kardiowersja, stymulacja elektryczna serca.</w:t>
      </w:r>
    </w:p>
    <w:p w:rsidR="008F0601" w:rsidRPr="00332219" w:rsidRDefault="008F0601" w:rsidP="00E615F5">
      <w:pPr>
        <w:pStyle w:val="Bezodstpw"/>
        <w:numPr>
          <w:ilvl w:val="0"/>
          <w:numId w:val="11"/>
        </w:numPr>
        <w:rPr>
          <w:rFonts w:cs="Calibri Light"/>
        </w:rPr>
      </w:pPr>
      <w:r w:rsidRPr="00332219">
        <w:rPr>
          <w:rFonts w:cs="Calibri Light"/>
        </w:rPr>
        <w:t>Dożylne podawanie płynów: punkcja żył centralnych - demonstracja sprzętu.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Zasady pomiaru ciśnień metodą inwazyjną. Monitorowanie hemodynamiczne.</w:t>
      </w:r>
    </w:p>
    <w:p w:rsidR="008F0601" w:rsidRDefault="008F0601" w:rsidP="00E615F5">
      <w:pPr>
        <w:pStyle w:val="Akapitzlist"/>
        <w:numPr>
          <w:ilvl w:val="0"/>
          <w:numId w:val="11"/>
        </w:numPr>
        <w:spacing w:after="200" w:line="276" w:lineRule="auto"/>
        <w:rPr>
          <w:rFonts w:cs="Calibri Light"/>
        </w:rPr>
      </w:pPr>
      <w:r>
        <w:rPr>
          <w:rFonts w:cs="Calibri Light"/>
        </w:rPr>
        <w:t>Wstrząs. Urazy czaszkowo-mózgowe -patofizjologia, monitorowanie, skale i leczenie.</w:t>
      </w:r>
    </w:p>
    <w:p w:rsidR="008F0601" w:rsidRDefault="008F0601" w:rsidP="00E615F5">
      <w:pPr>
        <w:pStyle w:val="Akapitzlist"/>
        <w:ind w:left="1080"/>
        <w:rPr>
          <w:rFonts w:cs="Calibri Light"/>
        </w:rPr>
      </w:pPr>
    </w:p>
    <w:p w:rsidR="008F0601" w:rsidRDefault="008F0601" w:rsidP="00E615F5">
      <w:pPr>
        <w:pStyle w:val="Akapitzlist"/>
        <w:ind w:left="1080"/>
        <w:rPr>
          <w:rFonts w:cs="Calibri Light"/>
        </w:rPr>
      </w:pPr>
    </w:p>
    <w:p w:rsidR="008F0601" w:rsidRPr="00E615F5" w:rsidRDefault="008F0601" w:rsidP="00E615F5">
      <w:pPr>
        <w:pStyle w:val="Akapitzlist"/>
        <w:numPr>
          <w:ilvl w:val="0"/>
          <w:numId w:val="9"/>
        </w:numPr>
        <w:rPr>
          <w:rFonts w:cs="Calibri Light"/>
          <w:b/>
        </w:rPr>
      </w:pPr>
      <w:r w:rsidRPr="00E615F5">
        <w:rPr>
          <w:rFonts w:cs="Calibri Light"/>
          <w:b/>
        </w:rPr>
        <w:t>Blok operacyjny:</w:t>
      </w:r>
    </w:p>
    <w:p w:rsidR="008F0601" w:rsidRDefault="008F0601" w:rsidP="00E615F5">
      <w:pPr>
        <w:pStyle w:val="Bezodstpw"/>
        <w:numPr>
          <w:ilvl w:val="0"/>
          <w:numId w:val="13"/>
        </w:numPr>
        <w:rPr>
          <w:rFonts w:cs="Calibri Light"/>
        </w:rPr>
      </w:pPr>
      <w:r w:rsidRPr="00332219">
        <w:rPr>
          <w:rFonts w:cs="Calibri Light"/>
        </w:rPr>
        <w:t>Przygotowanie chorego do zabiegu operacyjnego u dorosłych.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Podstawowe metody znieczulenia ogólnego. Znieczulenie regionalne</w:t>
      </w:r>
      <w:r>
        <w:rPr>
          <w:rFonts w:cs="Calibri Light"/>
        </w:rPr>
        <w:t>. Monitorowanie chorego podczas zabiegu operacyjnego. Znieczulenia specjalistyczne.</w:t>
      </w:r>
    </w:p>
    <w:p w:rsidR="008F0601" w:rsidRPr="00332219" w:rsidRDefault="008F0601" w:rsidP="00E615F5">
      <w:pPr>
        <w:pStyle w:val="Bezodstpw"/>
        <w:numPr>
          <w:ilvl w:val="0"/>
          <w:numId w:val="13"/>
        </w:numPr>
        <w:rPr>
          <w:rFonts w:cs="Calibri Light"/>
        </w:rPr>
      </w:pPr>
      <w:r w:rsidRPr="00332219">
        <w:rPr>
          <w:rFonts w:cs="Calibri Light"/>
        </w:rPr>
        <w:t>Analgezja pooperacyjna u dorosłych</w:t>
      </w:r>
      <w:r>
        <w:rPr>
          <w:rFonts w:cs="Calibri Light"/>
        </w:rPr>
        <w:t>.</w:t>
      </w:r>
    </w:p>
    <w:p w:rsidR="008F0601" w:rsidRDefault="008F0601" w:rsidP="00E615F5">
      <w:pPr>
        <w:pStyle w:val="Akapitzlist"/>
        <w:ind w:left="1440"/>
        <w:rPr>
          <w:rFonts w:cs="Calibri Light"/>
        </w:rPr>
      </w:pPr>
    </w:p>
    <w:p w:rsidR="008F0601" w:rsidRPr="00E615F5" w:rsidRDefault="008F0601" w:rsidP="00E615F5">
      <w:pPr>
        <w:pStyle w:val="Akapitzlist"/>
        <w:numPr>
          <w:ilvl w:val="0"/>
          <w:numId w:val="9"/>
        </w:numPr>
        <w:rPr>
          <w:rFonts w:cs="Calibri Light"/>
          <w:b/>
        </w:rPr>
      </w:pPr>
      <w:r w:rsidRPr="00E615F5">
        <w:rPr>
          <w:rFonts w:cs="Calibri Light"/>
          <w:b/>
        </w:rPr>
        <w:t>OITD:</w:t>
      </w:r>
    </w:p>
    <w:p w:rsidR="008F0601" w:rsidRDefault="008F0601" w:rsidP="00E615F5">
      <w:pPr>
        <w:pStyle w:val="Akapitzlist"/>
        <w:numPr>
          <w:ilvl w:val="0"/>
          <w:numId w:val="14"/>
        </w:numPr>
        <w:spacing w:after="200" w:line="276" w:lineRule="auto"/>
        <w:rPr>
          <w:rFonts w:cs="Calibri Light"/>
        </w:rPr>
      </w:pPr>
      <w:r w:rsidRPr="00332219">
        <w:rPr>
          <w:rFonts w:cs="Calibri Light"/>
        </w:rPr>
        <w:t>Podstawy intensywnej terapii dziecięcej</w:t>
      </w:r>
      <w:r>
        <w:rPr>
          <w:rFonts w:cs="Calibri Light"/>
        </w:rPr>
        <w:t xml:space="preserve">. </w:t>
      </w:r>
      <w:r w:rsidRPr="00332219">
        <w:rPr>
          <w:rFonts w:cs="Calibri Light"/>
        </w:rPr>
        <w:t>Specyfika znieczulenia w pediatrii</w:t>
      </w:r>
      <w:r>
        <w:rPr>
          <w:rFonts w:cs="Calibri Light"/>
        </w:rPr>
        <w:t>.</w:t>
      </w:r>
    </w:p>
    <w:p w:rsidR="008F0601" w:rsidRDefault="008F0601" w:rsidP="00E615F5">
      <w:pPr>
        <w:pStyle w:val="Akapitzlist"/>
        <w:numPr>
          <w:ilvl w:val="0"/>
          <w:numId w:val="14"/>
        </w:numPr>
        <w:spacing w:after="200" w:line="276" w:lineRule="auto"/>
        <w:rPr>
          <w:rFonts w:cs="Calibri Light"/>
        </w:rPr>
      </w:pPr>
      <w:r w:rsidRPr="00332219">
        <w:rPr>
          <w:rFonts w:cs="Calibri Light"/>
        </w:rPr>
        <w:t>Analgezja pooperacyjna u dzieci</w:t>
      </w:r>
      <w:r>
        <w:rPr>
          <w:rFonts w:cs="Calibri Light"/>
        </w:rPr>
        <w:t>.</w:t>
      </w:r>
    </w:p>
    <w:p w:rsidR="008F0601" w:rsidRDefault="008F0601" w:rsidP="00E615F5">
      <w:pPr>
        <w:pStyle w:val="Akapitzlist"/>
        <w:ind w:left="870"/>
        <w:rPr>
          <w:rFonts w:cs="Calibri Light"/>
        </w:rPr>
      </w:pPr>
    </w:p>
    <w:p w:rsidR="008F0601" w:rsidRDefault="008F0601" w:rsidP="008F0601">
      <w:pPr>
        <w:pStyle w:val="Akapitzlist"/>
        <w:ind w:left="870"/>
        <w:rPr>
          <w:rFonts w:cs="Calibri Light"/>
        </w:rPr>
      </w:pPr>
    </w:p>
    <w:p w:rsidR="008F0601" w:rsidRDefault="008F0601" w:rsidP="008F0601">
      <w:pPr>
        <w:pStyle w:val="Akapitzlist"/>
        <w:ind w:left="870"/>
        <w:rPr>
          <w:rFonts w:cs="Calibri Light"/>
          <w:b/>
          <w:sz w:val="24"/>
          <w:szCs w:val="24"/>
        </w:rPr>
      </w:pPr>
      <w:r w:rsidRPr="000175B1">
        <w:rPr>
          <w:rFonts w:cs="Calibri Light"/>
          <w:b/>
          <w:sz w:val="24"/>
          <w:szCs w:val="24"/>
        </w:rPr>
        <w:t xml:space="preserve">Tematyka </w:t>
      </w:r>
      <w:r w:rsidR="00E615F5">
        <w:rPr>
          <w:rFonts w:cs="Calibri Light"/>
          <w:b/>
          <w:sz w:val="24"/>
          <w:szCs w:val="24"/>
        </w:rPr>
        <w:t>Seminarium</w:t>
      </w:r>
      <w:r w:rsidRPr="000175B1">
        <w:rPr>
          <w:rFonts w:cs="Calibri Light"/>
          <w:b/>
          <w:sz w:val="24"/>
          <w:szCs w:val="24"/>
        </w:rPr>
        <w:t>:</w:t>
      </w:r>
    </w:p>
    <w:p w:rsidR="008F0601" w:rsidRPr="000175B1" w:rsidRDefault="008F0601" w:rsidP="008F0601">
      <w:pPr>
        <w:pStyle w:val="Akapitzlist"/>
        <w:ind w:left="870"/>
        <w:rPr>
          <w:rFonts w:cs="Calibri Light"/>
          <w:b/>
          <w:sz w:val="24"/>
          <w:szCs w:val="24"/>
        </w:rPr>
      </w:pPr>
    </w:p>
    <w:p w:rsidR="008F0601" w:rsidRDefault="008F0601" w:rsidP="008F0601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1. Monitorowanie pacjenta.</w:t>
      </w:r>
    </w:p>
    <w:p w:rsidR="008F0601" w:rsidRDefault="008F0601" w:rsidP="008F0601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2. Zakażenia.</w:t>
      </w:r>
    </w:p>
    <w:p w:rsidR="008F0601" w:rsidRDefault="008F0601" w:rsidP="008F0601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3. Sepsa.</w:t>
      </w:r>
    </w:p>
    <w:p w:rsidR="008F0601" w:rsidRDefault="008F0601" w:rsidP="008F0601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4. Anestezjologia dorosłych.</w:t>
      </w:r>
    </w:p>
    <w:p w:rsidR="008F0601" w:rsidRPr="00CB5772" w:rsidRDefault="008F0601" w:rsidP="008F0601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5. Anestezjologia dziecięca.</w:t>
      </w:r>
    </w:p>
    <w:p w:rsidR="008F0601" w:rsidRDefault="008F0601" w:rsidP="008F0601">
      <w:pPr>
        <w:pStyle w:val="Akapitzlist"/>
        <w:ind w:left="1080"/>
        <w:rPr>
          <w:sz w:val="24"/>
          <w:szCs w:val="24"/>
        </w:rPr>
      </w:pPr>
    </w:p>
    <w:p w:rsidR="008F0601" w:rsidRDefault="008F0601" w:rsidP="008F0601">
      <w:pPr>
        <w:pStyle w:val="Akapitzlist"/>
        <w:ind w:left="1440"/>
        <w:rPr>
          <w:b/>
          <w:sz w:val="28"/>
          <w:szCs w:val="28"/>
        </w:rPr>
      </w:pPr>
    </w:p>
    <w:p w:rsidR="008F0601" w:rsidRDefault="008F0601" w:rsidP="008F0601">
      <w:pPr>
        <w:rPr>
          <w:b/>
          <w:sz w:val="28"/>
          <w:szCs w:val="28"/>
        </w:rPr>
      </w:pPr>
      <w:r w:rsidRPr="00D17F90">
        <w:rPr>
          <w:b/>
          <w:sz w:val="28"/>
          <w:szCs w:val="28"/>
        </w:rPr>
        <w:t xml:space="preserve">Wykłady: </w:t>
      </w:r>
    </w:p>
    <w:p w:rsidR="008F0601" w:rsidRDefault="008F0601" w:rsidP="008F0601">
      <w:pPr>
        <w:rPr>
          <w:b/>
          <w:sz w:val="28"/>
          <w:szCs w:val="28"/>
        </w:rPr>
      </w:pPr>
      <w:r w:rsidRPr="00D17F90">
        <w:rPr>
          <w:b/>
          <w:sz w:val="28"/>
          <w:szCs w:val="28"/>
        </w:rPr>
        <w:t xml:space="preserve">wg kalendarza platforma MC </w:t>
      </w:r>
      <w:proofErr w:type="spellStart"/>
      <w:r w:rsidRPr="00D17F90">
        <w:rPr>
          <w:b/>
          <w:sz w:val="28"/>
          <w:szCs w:val="28"/>
        </w:rPr>
        <w:t>Teams</w:t>
      </w:r>
      <w:proofErr w:type="spellEnd"/>
      <w:r>
        <w:rPr>
          <w:b/>
          <w:sz w:val="28"/>
          <w:szCs w:val="28"/>
        </w:rPr>
        <w:t>:</w:t>
      </w:r>
    </w:p>
    <w:p w:rsidR="008F0601" w:rsidRDefault="008F0601" w:rsidP="008F0601">
      <w:pPr>
        <w:rPr>
          <w:b/>
        </w:rPr>
      </w:pPr>
      <w:r w:rsidRPr="000B6DF8">
        <w:rPr>
          <w:b/>
        </w:rPr>
        <w:t xml:space="preserve">Wykłady PL: </w:t>
      </w:r>
    </w:p>
    <w:p w:rsidR="008F0601" w:rsidRPr="00B61163" w:rsidRDefault="008F0601" w:rsidP="008F0601">
      <w:pPr>
        <w:autoSpaceDE w:val="0"/>
        <w:autoSpaceDN w:val="0"/>
        <w:adjustRightInd w:val="0"/>
        <w:spacing w:after="0"/>
        <w:rPr>
          <w:rFonts w:ascii="Calibri Light" w:hAnsi="Calibri Light"/>
        </w:rPr>
      </w:pPr>
      <w:r w:rsidRPr="00B61163">
        <w:rPr>
          <w:rFonts w:ascii="Calibri Light" w:hAnsi="Calibri Light"/>
        </w:rPr>
        <w:t>1.</w:t>
      </w:r>
      <w:r>
        <w:rPr>
          <w:rFonts w:ascii="Calibri Light" w:hAnsi="Calibri Light"/>
        </w:rPr>
        <w:t xml:space="preserve"> Śmierć mózgu.</w:t>
      </w:r>
    </w:p>
    <w:p w:rsidR="008F0601" w:rsidRPr="00B61163" w:rsidRDefault="008F0601" w:rsidP="008F0601">
      <w:pPr>
        <w:autoSpaceDE w:val="0"/>
        <w:autoSpaceDN w:val="0"/>
        <w:adjustRightInd w:val="0"/>
        <w:spacing w:after="0"/>
        <w:rPr>
          <w:rFonts w:ascii="Calibri Light" w:hAnsi="Calibri Light" w:cs="Times"/>
        </w:rPr>
      </w:pPr>
      <w:r w:rsidRPr="00B61163">
        <w:rPr>
          <w:rFonts w:ascii="Calibri Light" w:hAnsi="Calibri Light" w:cs="Times"/>
        </w:rPr>
        <w:t>2.</w:t>
      </w:r>
      <w:r>
        <w:rPr>
          <w:rFonts w:ascii="Calibri Light" w:hAnsi="Calibri Light" w:cs="Times"/>
        </w:rPr>
        <w:t xml:space="preserve"> Ból ostry i przewlekły.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3. Wstrząs.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4. Sepsa.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5. Podstawy znieczulenia ogólnego.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6. Ostra niewydolność oddechowa – leczenie respiratorem.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7. Monitorowanie hemodynamiczne.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8.Terapie pozaustrojowe -wspomaganie funkcji narządowej.</w:t>
      </w:r>
    </w:p>
    <w:p w:rsidR="008F0601" w:rsidRDefault="008F0601" w:rsidP="008F0601">
      <w:pPr>
        <w:spacing w:after="0"/>
        <w:rPr>
          <w:rFonts w:ascii="Calibri Light" w:hAnsi="Calibri Light" w:cs="Times"/>
        </w:rPr>
      </w:pPr>
      <w:r>
        <w:rPr>
          <w:rFonts w:ascii="Calibri Light" w:hAnsi="Calibri Light" w:cs="Times"/>
        </w:rPr>
        <w:t>9. Ostre krwawienie-diagnostyka i leczenie.</w:t>
      </w:r>
    </w:p>
    <w:p w:rsidR="008F0601" w:rsidRPr="000B6DF8" w:rsidRDefault="008F0601" w:rsidP="008F0601">
      <w:pPr>
        <w:rPr>
          <w:b/>
        </w:rPr>
      </w:pPr>
      <w:r>
        <w:rPr>
          <w:rFonts w:ascii="Calibri Light" w:hAnsi="Calibri Light" w:cs="Times"/>
        </w:rPr>
        <w:t>10. Podstawy intensywnej terapii dziecięcej.</w:t>
      </w:r>
    </w:p>
    <w:p w:rsidR="008F0601" w:rsidRPr="000B6DF8" w:rsidRDefault="008F0601" w:rsidP="008F0601">
      <w:pPr>
        <w:rPr>
          <w:b/>
        </w:rPr>
      </w:pPr>
      <w:r w:rsidRPr="000B6DF8">
        <w:rPr>
          <w:b/>
        </w:rPr>
        <w:t>Rzut A:  godz. 9.00-10.30</w:t>
      </w:r>
      <w:r>
        <w:rPr>
          <w:b/>
        </w:rPr>
        <w:t xml:space="preserve"> Piątek</w:t>
      </w:r>
    </w:p>
    <w:p w:rsidR="008F0601" w:rsidRDefault="008F0601" w:rsidP="008F0601"/>
    <w:p w:rsidR="008F0601" w:rsidRDefault="009B545F" w:rsidP="008F0601">
      <w:r>
        <w:t xml:space="preserve">Data: </w:t>
      </w:r>
      <w:r w:rsidR="008F0601">
        <w:t>21.10.22 , 28.10.22, 04.11.22, 18.11.22, 25.11.22, 02.12.22, 09.12.22, 16.12.22, 13.01.23</w:t>
      </w:r>
    </w:p>
    <w:p w:rsidR="008F0601" w:rsidRDefault="008F0601" w:rsidP="008F0601"/>
    <w:p w:rsidR="008F0601" w:rsidRPr="000B6DF8" w:rsidRDefault="008F0601" w:rsidP="008F0601">
      <w:pPr>
        <w:rPr>
          <w:b/>
        </w:rPr>
      </w:pPr>
      <w:r w:rsidRPr="000B6DF8">
        <w:rPr>
          <w:b/>
        </w:rPr>
        <w:t>Rzut B: godz. Godz. 17.00-18.30</w:t>
      </w:r>
    </w:p>
    <w:p w:rsidR="008F0601" w:rsidRDefault="008F0601" w:rsidP="008F0601">
      <w:r>
        <w:t xml:space="preserve"> </w:t>
      </w:r>
      <w:r w:rsidR="009B545F">
        <w:t xml:space="preserve">Data: </w:t>
      </w:r>
      <w:r>
        <w:t>25.10.22, 08.11.22, 15.11.22, 22.11.22, 29.11.22, 06.12.22, 13.12.22, 20.12.22, 10.01.22, 17.01.22</w:t>
      </w:r>
    </w:p>
    <w:p w:rsidR="00C53629" w:rsidRDefault="00C53629" w:rsidP="00C536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3629" w:rsidRDefault="00C53629" w:rsidP="00C536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3629" w:rsidRPr="00FB3B2D" w:rsidRDefault="00C53629" w:rsidP="00C536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Warunki uzyskania zaliczenia przedmiotu: </w:t>
      </w:r>
    </w:p>
    <w:p w:rsidR="00C53629" w:rsidRPr="00FB3B2D" w:rsidRDefault="00C53629" w:rsidP="00C53629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FB3B2D">
        <w:rPr>
          <w:rFonts w:ascii="Times New Roman" w:hAnsi="Times New Roman" w:cs="Times New Roman"/>
        </w:rPr>
        <w:t>Obecność na wszystkich zajęciach</w:t>
      </w:r>
    </w:p>
    <w:p w:rsidR="00C53629" w:rsidRPr="00FB3B2D" w:rsidRDefault="00C53629" w:rsidP="00C53629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FB3B2D">
        <w:rPr>
          <w:rFonts w:ascii="Times New Roman" w:hAnsi="Times New Roman" w:cs="Times New Roman"/>
        </w:rPr>
        <w:t xml:space="preserve">Zaliczenie testu końcowego </w:t>
      </w:r>
    </w:p>
    <w:p w:rsidR="00C53629" w:rsidRPr="00FB3B2D" w:rsidRDefault="00C53629" w:rsidP="00C53629">
      <w:pPr>
        <w:rPr>
          <w:rFonts w:ascii="Times New Roman" w:hAnsi="Times New Roman" w:cs="Times New Roman"/>
        </w:rPr>
      </w:pPr>
    </w:p>
    <w:p w:rsidR="00247861" w:rsidRDefault="00247861"/>
    <w:sectPr w:rsidR="0024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7E2"/>
    <w:multiLevelType w:val="hybridMultilevel"/>
    <w:tmpl w:val="7C24E6E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120A"/>
    <w:multiLevelType w:val="hybridMultilevel"/>
    <w:tmpl w:val="8A0C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2E6A"/>
    <w:multiLevelType w:val="hybridMultilevel"/>
    <w:tmpl w:val="8B56FB78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3464302"/>
    <w:multiLevelType w:val="hybridMultilevel"/>
    <w:tmpl w:val="01D49D06"/>
    <w:lvl w:ilvl="0" w:tplc="3B5C954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0F127BD"/>
    <w:multiLevelType w:val="hybridMultilevel"/>
    <w:tmpl w:val="6C0EE5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547FC"/>
    <w:multiLevelType w:val="hybridMultilevel"/>
    <w:tmpl w:val="BFD61C4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B7C"/>
    <w:multiLevelType w:val="hybridMultilevel"/>
    <w:tmpl w:val="DAEC0F4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A4EFB"/>
    <w:multiLevelType w:val="hybridMultilevel"/>
    <w:tmpl w:val="D1B46412"/>
    <w:lvl w:ilvl="0" w:tplc="AFAE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F5150"/>
    <w:multiLevelType w:val="hybridMultilevel"/>
    <w:tmpl w:val="41B4FE2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60423"/>
    <w:multiLevelType w:val="hybridMultilevel"/>
    <w:tmpl w:val="D696C630"/>
    <w:lvl w:ilvl="0" w:tplc="C9A0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A34D3"/>
    <w:multiLevelType w:val="hybridMultilevel"/>
    <w:tmpl w:val="F2C4041C"/>
    <w:lvl w:ilvl="0" w:tplc="6DA4C0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74AE7BEA"/>
    <w:multiLevelType w:val="hybridMultilevel"/>
    <w:tmpl w:val="2D5CA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F113BE"/>
    <w:multiLevelType w:val="hybridMultilevel"/>
    <w:tmpl w:val="09A2046E"/>
    <w:lvl w:ilvl="0" w:tplc="C9A0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632C17"/>
    <w:multiLevelType w:val="hybridMultilevel"/>
    <w:tmpl w:val="23362F58"/>
    <w:lvl w:ilvl="0" w:tplc="67F0D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01"/>
    <w:rsid w:val="00247861"/>
    <w:rsid w:val="008F0601"/>
    <w:rsid w:val="009B545F"/>
    <w:rsid w:val="009E1AA9"/>
    <w:rsid w:val="00B815F0"/>
    <w:rsid w:val="00C53629"/>
    <w:rsid w:val="00E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601"/>
    <w:pPr>
      <w:ind w:left="720"/>
      <w:contextualSpacing/>
    </w:pPr>
  </w:style>
  <w:style w:type="paragraph" w:styleId="Bezodstpw">
    <w:name w:val="No Spacing"/>
    <w:uiPriority w:val="1"/>
    <w:qFormat/>
    <w:rsid w:val="008F06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601"/>
    <w:pPr>
      <w:ind w:left="720"/>
      <w:contextualSpacing/>
    </w:pPr>
  </w:style>
  <w:style w:type="paragraph" w:styleId="Bezodstpw">
    <w:name w:val="No Spacing"/>
    <w:uiPriority w:val="1"/>
    <w:qFormat/>
    <w:rsid w:val="008F0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Barteczko-Grajek</dc:creator>
  <cp:lastModifiedBy>Paweł</cp:lastModifiedBy>
  <cp:revision>2</cp:revision>
  <dcterms:created xsi:type="dcterms:W3CDTF">2022-10-02T18:59:00Z</dcterms:created>
  <dcterms:modified xsi:type="dcterms:W3CDTF">2022-10-02T18:59:00Z</dcterms:modified>
</cp:coreProperties>
</file>