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F4C" w:rsidRPr="006B1BF4" w:rsidRDefault="00D54F4C" w:rsidP="006B1BF4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</w:pPr>
      <w:r w:rsidRPr="006B1BF4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BIOCHEMISTRY</w:t>
      </w:r>
      <w:r w:rsidR="00FC25B4" w:rsidRPr="006B1BF4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 xml:space="preserve"> </w:t>
      </w:r>
      <w:r w:rsidR="00243FDF" w:rsidRPr="006B1BF4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 xml:space="preserve">WITH </w:t>
      </w:r>
      <w:r w:rsidR="00243FDF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E</w:t>
      </w:r>
      <w:r w:rsidR="00243FDF" w:rsidRPr="006B1BF4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 xml:space="preserve">LEMENTS OF CHEMISTRY  </w:t>
      </w:r>
    </w:p>
    <w:p w:rsidR="00D54F4C" w:rsidRPr="00243FDF" w:rsidRDefault="00D54F4C" w:rsidP="006B1BF4">
      <w:pPr>
        <w:spacing w:after="0" w:line="360" w:lineRule="auto"/>
        <w:jc w:val="center"/>
        <w:rPr>
          <w:rFonts w:ascii="Times New Roman" w:hAnsi="Times New Roman" w:cs="Times New Roman"/>
          <w:b/>
          <w:color w:val="3A8E56"/>
          <w:sz w:val="28"/>
          <w:szCs w:val="28"/>
          <w:lang w:val="en-US"/>
        </w:rPr>
      </w:pPr>
      <w:r w:rsidRPr="00243FDF">
        <w:rPr>
          <w:rFonts w:ascii="Times New Roman" w:hAnsi="Times New Roman" w:cs="Times New Roman"/>
          <w:b/>
          <w:color w:val="3A8E56"/>
          <w:sz w:val="28"/>
          <w:szCs w:val="28"/>
          <w:lang w:val="en-US"/>
        </w:rPr>
        <w:t>English Division – Medical Faculty</w:t>
      </w:r>
      <w:r w:rsidR="00FC25B4" w:rsidRPr="00243FDF">
        <w:rPr>
          <w:rFonts w:ascii="Times New Roman" w:hAnsi="Times New Roman" w:cs="Times New Roman"/>
          <w:b/>
          <w:color w:val="3A8E56"/>
          <w:sz w:val="28"/>
          <w:szCs w:val="28"/>
          <w:lang w:val="en-US"/>
        </w:rPr>
        <w:t xml:space="preserve"> – I year</w:t>
      </w:r>
    </w:p>
    <w:p w:rsidR="008D4CF1" w:rsidRPr="00243FDF" w:rsidRDefault="00023F8D" w:rsidP="006B1BF4">
      <w:pPr>
        <w:spacing w:after="0" w:line="360" w:lineRule="auto"/>
        <w:jc w:val="center"/>
        <w:rPr>
          <w:rFonts w:ascii="Times New Roman" w:hAnsi="Times New Roman" w:cs="Times New Roman"/>
          <w:b/>
          <w:color w:val="FF6600"/>
          <w:sz w:val="28"/>
          <w:szCs w:val="28"/>
          <w:lang w:val="en-US"/>
        </w:rPr>
      </w:pPr>
      <w:r w:rsidRPr="00243FDF">
        <w:rPr>
          <w:rFonts w:ascii="Times New Roman" w:hAnsi="Times New Roman" w:cs="Times New Roman"/>
          <w:b/>
          <w:color w:val="FF6600"/>
          <w:sz w:val="28"/>
          <w:szCs w:val="28"/>
          <w:lang w:val="en-US"/>
        </w:rPr>
        <w:t>Winter</w:t>
      </w:r>
      <w:r w:rsidR="001D5F84" w:rsidRPr="00243FDF">
        <w:rPr>
          <w:rFonts w:ascii="Times New Roman" w:hAnsi="Times New Roman" w:cs="Times New Roman"/>
          <w:b/>
          <w:color w:val="FF6600"/>
          <w:sz w:val="28"/>
          <w:szCs w:val="28"/>
          <w:lang w:val="en-US"/>
        </w:rPr>
        <w:t xml:space="preserve"> semester - academic year 20</w:t>
      </w:r>
      <w:r w:rsidR="003549F6" w:rsidRPr="00243FDF">
        <w:rPr>
          <w:rFonts w:ascii="Times New Roman" w:hAnsi="Times New Roman" w:cs="Times New Roman"/>
          <w:b/>
          <w:color w:val="FF6600"/>
          <w:sz w:val="28"/>
          <w:szCs w:val="28"/>
          <w:lang w:val="en-US"/>
        </w:rPr>
        <w:t>2</w:t>
      </w:r>
      <w:r w:rsidRPr="00243FDF">
        <w:rPr>
          <w:rFonts w:ascii="Times New Roman" w:hAnsi="Times New Roman" w:cs="Times New Roman"/>
          <w:b/>
          <w:color w:val="FF6600"/>
          <w:sz w:val="28"/>
          <w:szCs w:val="28"/>
          <w:lang w:val="en-US"/>
        </w:rPr>
        <w:t>2</w:t>
      </w:r>
      <w:r w:rsidR="003549F6" w:rsidRPr="00243FDF">
        <w:rPr>
          <w:rFonts w:ascii="Times New Roman" w:hAnsi="Times New Roman" w:cs="Times New Roman"/>
          <w:b/>
          <w:color w:val="FF6600"/>
          <w:sz w:val="28"/>
          <w:szCs w:val="28"/>
          <w:lang w:val="en-US"/>
        </w:rPr>
        <w:t>/202</w:t>
      </w:r>
      <w:r w:rsidRPr="00243FDF">
        <w:rPr>
          <w:rFonts w:ascii="Times New Roman" w:hAnsi="Times New Roman" w:cs="Times New Roman"/>
          <w:b/>
          <w:color w:val="FF6600"/>
          <w:sz w:val="28"/>
          <w:szCs w:val="28"/>
          <w:lang w:val="en-US"/>
        </w:rPr>
        <w:t>3</w:t>
      </w:r>
    </w:p>
    <w:p w:rsidR="006B1BF4" w:rsidRPr="006B1BF4" w:rsidRDefault="006B1BF4" w:rsidP="00C358FA">
      <w:pPr>
        <w:spacing w:after="0"/>
        <w:jc w:val="center"/>
        <w:rPr>
          <w:rFonts w:ascii="Times New Roman" w:hAnsi="Times New Roman" w:cs="Times New Roman"/>
          <w:b/>
          <w:color w:val="FF6600"/>
          <w:sz w:val="24"/>
          <w:szCs w:val="24"/>
          <w:lang w:val="en-US"/>
        </w:rPr>
      </w:pPr>
    </w:p>
    <w:tbl>
      <w:tblPr>
        <w:tblStyle w:val="Tabela-Siatka"/>
        <w:tblW w:w="5107" w:type="pct"/>
        <w:tblInd w:w="-5" w:type="dxa"/>
        <w:tblLook w:val="04A0" w:firstRow="1" w:lastRow="0" w:firstColumn="1" w:lastColumn="0" w:noHBand="0" w:noVBand="1"/>
      </w:tblPr>
      <w:tblGrid>
        <w:gridCol w:w="2051"/>
        <w:gridCol w:w="8014"/>
      </w:tblGrid>
      <w:tr w:rsidR="00381F44" w:rsidRPr="006B1BF4" w:rsidTr="00ED7AFA">
        <w:tc>
          <w:tcPr>
            <w:tcW w:w="5000" w:type="pct"/>
            <w:gridSpan w:val="2"/>
            <w:vAlign w:val="center"/>
          </w:tcPr>
          <w:p w:rsidR="00381F44" w:rsidRPr="006B1BF4" w:rsidRDefault="002F4276" w:rsidP="005C343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B1B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LABORATORIES SCHEDULE</w:t>
            </w:r>
          </w:p>
        </w:tc>
      </w:tr>
      <w:tr w:rsidR="00381F44" w:rsidRPr="00DE021D" w:rsidTr="007739F2">
        <w:tc>
          <w:tcPr>
            <w:tcW w:w="1019" w:type="pct"/>
            <w:vAlign w:val="center"/>
          </w:tcPr>
          <w:p w:rsidR="00381F44" w:rsidRPr="006B1BF4" w:rsidRDefault="00023F8D" w:rsidP="006B1BF4">
            <w:pPr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21.10.2022</w:t>
            </w:r>
            <w:r w:rsidR="002F4276" w:rsidRPr="006B1BF4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3981" w:type="pct"/>
            <w:vAlign w:val="center"/>
          </w:tcPr>
          <w:p w:rsidR="00381F44" w:rsidRPr="006B1BF4" w:rsidRDefault="00023F8D" w:rsidP="00023F8D">
            <w:pPr>
              <w:spacing w:before="60" w:after="6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Principles of the work in a laboratory and safety instructions. Solutions – composition of body fluids.</w:t>
            </w:r>
          </w:p>
        </w:tc>
      </w:tr>
      <w:tr w:rsidR="00381F44" w:rsidRPr="006B1BF4" w:rsidTr="007739F2">
        <w:tc>
          <w:tcPr>
            <w:tcW w:w="1019" w:type="pct"/>
            <w:vAlign w:val="center"/>
          </w:tcPr>
          <w:p w:rsidR="00381F44" w:rsidRPr="006B1BF4" w:rsidRDefault="00023F8D" w:rsidP="006B1BF4">
            <w:pPr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28.10.2022</w:t>
            </w:r>
            <w:r w:rsidR="002F4276" w:rsidRPr="006B1BF4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    </w:t>
            </w:r>
            <w:r w:rsidR="003549F6" w:rsidRPr="006B1BF4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3981" w:type="pct"/>
            <w:vAlign w:val="center"/>
          </w:tcPr>
          <w:p w:rsidR="00381F44" w:rsidRPr="006B1BF4" w:rsidRDefault="00023F8D" w:rsidP="006B1BF4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023F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Measurement errors.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TEST I</w:t>
            </w:r>
          </w:p>
        </w:tc>
      </w:tr>
      <w:tr w:rsidR="00381F44" w:rsidRPr="006B1BF4" w:rsidTr="007739F2">
        <w:tc>
          <w:tcPr>
            <w:tcW w:w="1019" w:type="pct"/>
            <w:vAlign w:val="center"/>
          </w:tcPr>
          <w:p w:rsidR="00381F44" w:rsidRPr="006B1BF4" w:rsidRDefault="00023F8D" w:rsidP="006B1BF4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04.11.2022</w:t>
            </w:r>
            <w:r w:rsidR="002F4276" w:rsidRPr="006B1BF4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3981" w:type="pct"/>
            <w:vAlign w:val="center"/>
          </w:tcPr>
          <w:p w:rsidR="00381F44" w:rsidRPr="006B1BF4" w:rsidRDefault="00023F8D" w:rsidP="006B1BF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3F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Reliability of experimental results.</w:t>
            </w:r>
          </w:p>
        </w:tc>
      </w:tr>
      <w:tr w:rsidR="006B7735" w:rsidRPr="00DE021D" w:rsidTr="007739F2">
        <w:trPr>
          <w:trHeight w:val="805"/>
        </w:trPr>
        <w:tc>
          <w:tcPr>
            <w:tcW w:w="1019" w:type="pct"/>
            <w:vAlign w:val="center"/>
          </w:tcPr>
          <w:p w:rsidR="006B7735" w:rsidRPr="006B1BF4" w:rsidRDefault="00023F8D" w:rsidP="006B1BF4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18.11.2022</w:t>
            </w:r>
            <w:r w:rsidR="002F4276" w:rsidRPr="006B1BF4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    </w:t>
            </w:r>
            <w:r w:rsidR="006B7735" w:rsidRPr="006B1BF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3981" w:type="pct"/>
            <w:vAlign w:val="center"/>
          </w:tcPr>
          <w:p w:rsidR="006B7735" w:rsidRPr="006B1BF4" w:rsidRDefault="00023F8D" w:rsidP="006B1BF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3F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Kinetics of enzymatic reaction, part 1: Km and </w:t>
            </w:r>
            <w:proofErr w:type="spellStart"/>
            <w:r w:rsidRPr="00023F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Vmax</w:t>
            </w:r>
            <w:proofErr w:type="spellEnd"/>
            <w:r w:rsidRPr="00023F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determination; effects of inhibitors on reaction course.</w:t>
            </w:r>
          </w:p>
        </w:tc>
      </w:tr>
      <w:tr w:rsidR="00381F44" w:rsidRPr="00DE021D" w:rsidTr="002F4276">
        <w:tc>
          <w:tcPr>
            <w:tcW w:w="1019" w:type="pct"/>
          </w:tcPr>
          <w:p w:rsidR="00194045" w:rsidRPr="006B1BF4" w:rsidRDefault="00023F8D" w:rsidP="006B1BF4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25.11.2022</w:t>
            </w:r>
            <w:r w:rsidR="003549F6" w:rsidRPr="006B1BF4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3981" w:type="pct"/>
            <w:vAlign w:val="center"/>
          </w:tcPr>
          <w:p w:rsidR="002B574D" w:rsidRPr="006B1BF4" w:rsidRDefault="00023F8D" w:rsidP="006B1BF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3F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Kinetics of enzymatic reaction, part 2: Km and </w:t>
            </w:r>
            <w:proofErr w:type="spellStart"/>
            <w:r w:rsidRPr="00023F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Vmax</w:t>
            </w:r>
            <w:proofErr w:type="spellEnd"/>
            <w:r w:rsidRPr="00023F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determination; effects of inhibitors on reaction course.</w:t>
            </w:r>
          </w:p>
        </w:tc>
      </w:tr>
      <w:tr w:rsidR="00381F44" w:rsidRPr="00DE021D" w:rsidTr="002F4276">
        <w:tc>
          <w:tcPr>
            <w:tcW w:w="1019" w:type="pct"/>
          </w:tcPr>
          <w:p w:rsidR="00381F44" w:rsidRPr="006B1BF4" w:rsidRDefault="00023F8D" w:rsidP="006B1BF4">
            <w:pPr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02.12.2022</w:t>
            </w:r>
            <w:r w:rsidR="003549F6" w:rsidRPr="006B1BF4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3981" w:type="pct"/>
            <w:vAlign w:val="center"/>
          </w:tcPr>
          <w:p w:rsidR="00381F44" w:rsidRPr="006B1BF4" w:rsidRDefault="00023F8D" w:rsidP="006B1BF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3F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Kinetics of enzymatic reaction, p</w:t>
            </w:r>
            <w:r w:rsidR="00DE02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art 3: effect of environmental </w:t>
            </w:r>
            <w:r w:rsidRPr="00023F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conditions on reaction course.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TEST II</w:t>
            </w:r>
          </w:p>
        </w:tc>
      </w:tr>
      <w:tr w:rsidR="00ED7AFA" w:rsidRPr="00DE021D" w:rsidTr="00023F8D">
        <w:trPr>
          <w:trHeight w:val="612"/>
        </w:trPr>
        <w:tc>
          <w:tcPr>
            <w:tcW w:w="1019" w:type="pct"/>
          </w:tcPr>
          <w:p w:rsidR="00ED7AFA" w:rsidRPr="006B1BF4" w:rsidRDefault="00023F8D" w:rsidP="006B1BF4">
            <w:pPr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3F8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09.12.2022</w:t>
            </w:r>
          </w:p>
        </w:tc>
        <w:tc>
          <w:tcPr>
            <w:tcW w:w="3981" w:type="pct"/>
          </w:tcPr>
          <w:p w:rsidR="00ED7AFA" w:rsidRPr="006B1BF4" w:rsidRDefault="00023F8D" w:rsidP="00023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Systemic buffers. Blood pH, </w:t>
            </w:r>
            <w:r w:rsidRPr="00023F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acidosis, alkalosis.</w:t>
            </w:r>
          </w:p>
        </w:tc>
      </w:tr>
      <w:tr w:rsidR="00381F44" w:rsidRPr="006B1BF4" w:rsidTr="002F4276">
        <w:tc>
          <w:tcPr>
            <w:tcW w:w="1019" w:type="pct"/>
          </w:tcPr>
          <w:p w:rsidR="0007505F" w:rsidRPr="006B1BF4" w:rsidRDefault="00023F8D" w:rsidP="006B1BF4">
            <w:pPr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8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16.12.2022</w:t>
            </w:r>
          </w:p>
        </w:tc>
        <w:tc>
          <w:tcPr>
            <w:tcW w:w="3981" w:type="pct"/>
            <w:vAlign w:val="center"/>
          </w:tcPr>
          <w:p w:rsidR="00381F44" w:rsidRPr="006B1BF4" w:rsidRDefault="00023F8D" w:rsidP="006B1BF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3F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Amino acids – connections between amino acids composition and protein properties and function.     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TEST III</w:t>
            </w:r>
          </w:p>
        </w:tc>
      </w:tr>
      <w:tr w:rsidR="00381F44" w:rsidRPr="00DE021D" w:rsidTr="002F4276">
        <w:tc>
          <w:tcPr>
            <w:tcW w:w="1019" w:type="pct"/>
          </w:tcPr>
          <w:p w:rsidR="00617A28" w:rsidRPr="006B1BF4" w:rsidRDefault="00243FDF" w:rsidP="00023F8D">
            <w:pPr>
              <w:spacing w:before="60" w:after="60"/>
              <w:ind w:left="4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E02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13.01.2023</w:t>
            </w:r>
          </w:p>
        </w:tc>
        <w:tc>
          <w:tcPr>
            <w:tcW w:w="3981" w:type="pct"/>
            <w:vAlign w:val="center"/>
          </w:tcPr>
          <w:p w:rsidR="00DE021D" w:rsidRDefault="00023F8D" w:rsidP="00023F8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1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Repetition of laboratories uncredited  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winter</w:t>
            </w:r>
            <w:r w:rsidRPr="006B1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semester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DE02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ED7AFA" w:rsidRPr="00DE021D" w:rsidRDefault="00DE021D" w:rsidP="00023F8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DE02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Second term of tests I, II and III</w:t>
            </w:r>
          </w:p>
        </w:tc>
      </w:tr>
      <w:tr w:rsidR="003B250A" w:rsidRPr="00DE021D" w:rsidTr="002F4276">
        <w:tc>
          <w:tcPr>
            <w:tcW w:w="1019" w:type="pct"/>
          </w:tcPr>
          <w:p w:rsidR="003B250A" w:rsidRPr="00DE021D" w:rsidRDefault="003B250A" w:rsidP="00023F8D">
            <w:pPr>
              <w:spacing w:before="60" w:after="60"/>
              <w:ind w:left="42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20.01.2023</w:t>
            </w:r>
          </w:p>
        </w:tc>
        <w:tc>
          <w:tcPr>
            <w:tcW w:w="3981" w:type="pct"/>
            <w:vAlign w:val="center"/>
          </w:tcPr>
          <w:p w:rsidR="003B250A" w:rsidRPr="003B250A" w:rsidRDefault="003B250A" w:rsidP="00023F8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Third term of tests I, II and III</w:t>
            </w:r>
            <w:bookmarkStart w:id="0" w:name="_GoBack"/>
            <w:bookmarkEnd w:id="0"/>
          </w:p>
        </w:tc>
      </w:tr>
    </w:tbl>
    <w:p w:rsidR="007C09C2" w:rsidRDefault="007C09C2" w:rsidP="002344A7">
      <w:pPr>
        <w:spacing w:after="0" w:line="360" w:lineRule="auto"/>
        <w:rPr>
          <w:rFonts w:cstheme="minorHAnsi"/>
          <w:b/>
          <w:color w:val="FF0000"/>
          <w:sz w:val="24"/>
          <w:szCs w:val="24"/>
          <w:lang w:val="en-US"/>
        </w:rPr>
      </w:pPr>
    </w:p>
    <w:p w:rsidR="009110AB" w:rsidRPr="006B1BF4" w:rsidRDefault="006B1BF4" w:rsidP="006B1BF4">
      <w:pPr>
        <w:spacing w:after="0" w:line="360" w:lineRule="auto"/>
        <w:jc w:val="center"/>
        <w:rPr>
          <w:rFonts w:ascii="Times New Roman" w:hAnsi="Times New Roman" w:cs="Times New Roman"/>
          <w:b/>
          <w:color w:val="FF6600"/>
          <w:sz w:val="32"/>
          <w:szCs w:val="32"/>
          <w:lang w:val="en-US"/>
        </w:rPr>
      </w:pPr>
      <w:r w:rsidRPr="006B1BF4">
        <w:rPr>
          <w:rFonts w:ascii="Times New Roman" w:hAnsi="Times New Roman" w:cs="Times New Roman"/>
          <w:b/>
          <w:color w:val="FF6600"/>
          <w:sz w:val="32"/>
          <w:szCs w:val="32"/>
          <w:lang w:val="en-US"/>
        </w:rPr>
        <w:t>Lectures</w:t>
      </w:r>
    </w:p>
    <w:p w:rsidR="006B1BF4" w:rsidRPr="006B1BF4" w:rsidRDefault="006B1BF4" w:rsidP="002344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B1B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Lectures will be held on Teams platform on Monday </w:t>
      </w:r>
      <w:r w:rsidR="00023F8D">
        <w:rPr>
          <w:rFonts w:ascii="Times New Roman" w:hAnsi="Times New Roman" w:cs="Times New Roman"/>
          <w:b/>
          <w:sz w:val="28"/>
          <w:szCs w:val="28"/>
          <w:lang w:val="en-US"/>
        </w:rPr>
        <w:t>7.30 – 9.00.</w:t>
      </w:r>
    </w:p>
    <w:sectPr w:rsidR="006B1BF4" w:rsidRPr="006B1BF4" w:rsidSect="00290BFF">
      <w:pgSz w:w="11906" w:h="16838"/>
      <w:pgMar w:top="1021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63C75"/>
    <w:multiLevelType w:val="hybridMultilevel"/>
    <w:tmpl w:val="24E497BE"/>
    <w:lvl w:ilvl="0" w:tplc="0415000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661410B"/>
    <w:multiLevelType w:val="hybridMultilevel"/>
    <w:tmpl w:val="A6988F4C"/>
    <w:lvl w:ilvl="0" w:tplc="CE6A4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7CD4416"/>
    <w:multiLevelType w:val="hybridMultilevel"/>
    <w:tmpl w:val="014E6166"/>
    <w:lvl w:ilvl="0" w:tplc="0710642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44"/>
    <w:rsid w:val="00023F8D"/>
    <w:rsid w:val="000460E8"/>
    <w:rsid w:val="0007505F"/>
    <w:rsid w:val="000860A8"/>
    <w:rsid w:val="000C6916"/>
    <w:rsid w:val="000D7F3C"/>
    <w:rsid w:val="00135D8B"/>
    <w:rsid w:val="00140C80"/>
    <w:rsid w:val="00143D3D"/>
    <w:rsid w:val="00194045"/>
    <w:rsid w:val="001D5F84"/>
    <w:rsid w:val="001F46F8"/>
    <w:rsid w:val="002344A7"/>
    <w:rsid w:val="00243FDF"/>
    <w:rsid w:val="0026649F"/>
    <w:rsid w:val="00290191"/>
    <w:rsid w:val="00290BFF"/>
    <w:rsid w:val="002B574D"/>
    <w:rsid w:val="002F4276"/>
    <w:rsid w:val="00317712"/>
    <w:rsid w:val="003549F6"/>
    <w:rsid w:val="00355FB4"/>
    <w:rsid w:val="00381F44"/>
    <w:rsid w:val="003B250A"/>
    <w:rsid w:val="005067F3"/>
    <w:rsid w:val="00511734"/>
    <w:rsid w:val="00516536"/>
    <w:rsid w:val="00542EB1"/>
    <w:rsid w:val="00565EFF"/>
    <w:rsid w:val="005C3437"/>
    <w:rsid w:val="005D2546"/>
    <w:rsid w:val="005F01FB"/>
    <w:rsid w:val="00617A28"/>
    <w:rsid w:val="00634D5C"/>
    <w:rsid w:val="00676409"/>
    <w:rsid w:val="006B1BF4"/>
    <w:rsid w:val="006B7735"/>
    <w:rsid w:val="007739F2"/>
    <w:rsid w:val="0078069F"/>
    <w:rsid w:val="007C09C2"/>
    <w:rsid w:val="008312CF"/>
    <w:rsid w:val="008D474A"/>
    <w:rsid w:val="008D4CF1"/>
    <w:rsid w:val="009110AB"/>
    <w:rsid w:val="00964364"/>
    <w:rsid w:val="009E5869"/>
    <w:rsid w:val="00A93FB7"/>
    <w:rsid w:val="00AA6B69"/>
    <w:rsid w:val="00AB5068"/>
    <w:rsid w:val="00AC1B43"/>
    <w:rsid w:val="00B01A69"/>
    <w:rsid w:val="00B0581C"/>
    <w:rsid w:val="00BA20E5"/>
    <w:rsid w:val="00BC2A88"/>
    <w:rsid w:val="00BC7010"/>
    <w:rsid w:val="00BE184E"/>
    <w:rsid w:val="00BE52D9"/>
    <w:rsid w:val="00C358FA"/>
    <w:rsid w:val="00D54F4C"/>
    <w:rsid w:val="00DD3D33"/>
    <w:rsid w:val="00DE021D"/>
    <w:rsid w:val="00E429DE"/>
    <w:rsid w:val="00E52BBD"/>
    <w:rsid w:val="00E71961"/>
    <w:rsid w:val="00E8472B"/>
    <w:rsid w:val="00ED7AFA"/>
    <w:rsid w:val="00EE1474"/>
    <w:rsid w:val="00FA617D"/>
    <w:rsid w:val="00FC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AE246"/>
  <w15:docId w15:val="{BC340C25-AEEC-4C6D-A470-7CAD77AB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6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49F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BA20E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A20E5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3549F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73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</dc:creator>
  <cp:lastModifiedBy>Magdalena Mierzchała-Pasierb</cp:lastModifiedBy>
  <cp:revision>2</cp:revision>
  <cp:lastPrinted>2022-02-17T09:55:00Z</cp:lastPrinted>
  <dcterms:created xsi:type="dcterms:W3CDTF">2022-10-07T09:07:00Z</dcterms:created>
  <dcterms:modified xsi:type="dcterms:W3CDTF">2022-10-07T09:07:00Z</dcterms:modified>
</cp:coreProperties>
</file>