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2E29" w14:textId="77777777" w:rsidR="005206C8" w:rsidRDefault="003433BC" w:rsidP="005206C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EC4E6C" wp14:editId="53895269">
            <wp:simplePos x="0" y="0"/>
            <wp:positionH relativeFrom="column">
              <wp:posOffset>-36195</wp:posOffset>
            </wp:positionH>
            <wp:positionV relativeFrom="paragraph">
              <wp:posOffset>0</wp:posOffset>
            </wp:positionV>
            <wp:extent cx="760095" cy="742950"/>
            <wp:effectExtent l="0" t="0" r="1905" b="0"/>
            <wp:wrapTight wrapText="bothSides">
              <wp:wrapPolygon edited="0">
                <wp:start x="5414" y="0"/>
                <wp:lineTo x="0" y="3877"/>
                <wp:lineTo x="0" y="14954"/>
                <wp:lineTo x="1083" y="17723"/>
                <wp:lineTo x="5955" y="21046"/>
                <wp:lineTo x="7038" y="21046"/>
                <wp:lineTo x="14075" y="21046"/>
                <wp:lineTo x="14617" y="21046"/>
                <wp:lineTo x="19489" y="17723"/>
                <wp:lineTo x="21113" y="13846"/>
                <wp:lineTo x="21113" y="4431"/>
                <wp:lineTo x="15158" y="0"/>
                <wp:lineTo x="5414" y="0"/>
              </wp:wrapPolygon>
            </wp:wrapTight>
            <wp:docPr id="1" name="Obraz 1" descr="Opis: logowy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logowydz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289B9" w14:textId="77777777" w:rsidR="005206C8" w:rsidRDefault="005206C8" w:rsidP="005206C8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5206C8">
        <w:rPr>
          <w:b/>
          <w:sz w:val="32"/>
          <w:szCs w:val="32"/>
        </w:rPr>
        <w:t xml:space="preserve">Wydziałowy Konkurs Prac Magisterskich </w:t>
      </w:r>
    </w:p>
    <w:p w14:paraId="4D0A6C34" w14:textId="77777777" w:rsidR="005206C8" w:rsidRPr="005206C8" w:rsidRDefault="00645337" w:rsidP="005206C8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wśród absolwentów kierunku A</w:t>
      </w:r>
      <w:r w:rsidR="005206C8" w:rsidRPr="005206C8">
        <w:rPr>
          <w:b/>
          <w:sz w:val="32"/>
          <w:szCs w:val="32"/>
        </w:rPr>
        <w:t>nalityka medyczna</w:t>
      </w:r>
    </w:p>
    <w:p w14:paraId="23E5D33F" w14:textId="77777777" w:rsidR="005206C8" w:rsidRDefault="005206C8" w:rsidP="005206C8">
      <w:pPr>
        <w:spacing w:line="360" w:lineRule="auto"/>
        <w:ind w:firstLine="708"/>
        <w:jc w:val="both"/>
        <w:rPr>
          <w:sz w:val="24"/>
          <w:szCs w:val="24"/>
        </w:rPr>
      </w:pPr>
    </w:p>
    <w:p w14:paraId="42E5CEE2" w14:textId="77777777" w:rsidR="005206C8" w:rsidRDefault="005206C8" w:rsidP="005206C8">
      <w:pPr>
        <w:spacing w:line="360" w:lineRule="auto"/>
        <w:ind w:firstLine="708"/>
        <w:jc w:val="both"/>
        <w:rPr>
          <w:sz w:val="24"/>
          <w:szCs w:val="24"/>
        </w:rPr>
      </w:pPr>
    </w:p>
    <w:p w14:paraId="053E9A62" w14:textId="59CC1145" w:rsidR="00C30E57" w:rsidRDefault="008C28CD" w:rsidP="008C28C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Miło nam poinformować Państwa, iż podobnie do lat ubiegłych, na</w:t>
      </w:r>
      <w:r w:rsidR="005206C8">
        <w:rPr>
          <w:sz w:val="24"/>
          <w:szCs w:val="24"/>
        </w:rPr>
        <w:t xml:space="preserve"> Wydziale Farmaceutycznym UMW organizowany jest </w:t>
      </w:r>
      <w:r w:rsidR="005206C8" w:rsidRPr="0090501C">
        <w:rPr>
          <w:b/>
          <w:sz w:val="24"/>
          <w:szCs w:val="24"/>
        </w:rPr>
        <w:t>Wydziałowy Konkurs Prac Magisterskich</w:t>
      </w:r>
      <w:r w:rsidR="005206C8">
        <w:rPr>
          <w:b/>
          <w:sz w:val="24"/>
          <w:szCs w:val="24"/>
        </w:rPr>
        <w:t xml:space="preserve"> </w:t>
      </w:r>
      <w:r w:rsidR="005206C8">
        <w:rPr>
          <w:sz w:val="24"/>
          <w:szCs w:val="24"/>
        </w:rPr>
        <w:t>wśród absolwentów</w:t>
      </w:r>
      <w:r w:rsidR="005206C8" w:rsidRPr="0000693F">
        <w:rPr>
          <w:sz w:val="24"/>
          <w:szCs w:val="24"/>
        </w:rPr>
        <w:t xml:space="preserve"> </w:t>
      </w:r>
      <w:r w:rsidR="005206C8" w:rsidRPr="004F1E66">
        <w:rPr>
          <w:b/>
          <w:sz w:val="24"/>
          <w:szCs w:val="24"/>
          <w:u w:val="single"/>
        </w:rPr>
        <w:t>kierunk</w:t>
      </w:r>
      <w:r w:rsidR="005206C8">
        <w:rPr>
          <w:b/>
          <w:sz w:val="24"/>
          <w:szCs w:val="24"/>
          <w:u w:val="single"/>
        </w:rPr>
        <w:t>u</w:t>
      </w:r>
      <w:r w:rsidR="005206C8" w:rsidRPr="004F1E66">
        <w:rPr>
          <w:b/>
          <w:sz w:val="24"/>
          <w:szCs w:val="24"/>
          <w:u w:val="single"/>
        </w:rPr>
        <w:t xml:space="preserve"> </w:t>
      </w:r>
      <w:r w:rsidR="00C30E57">
        <w:rPr>
          <w:b/>
          <w:sz w:val="24"/>
          <w:szCs w:val="24"/>
          <w:u w:val="single"/>
        </w:rPr>
        <w:t>A</w:t>
      </w:r>
      <w:r w:rsidR="005206C8">
        <w:rPr>
          <w:b/>
          <w:sz w:val="24"/>
          <w:szCs w:val="24"/>
          <w:u w:val="single"/>
        </w:rPr>
        <w:t>nalityka medyczna</w:t>
      </w:r>
      <w:r w:rsidR="005206C8">
        <w:rPr>
          <w:sz w:val="24"/>
          <w:szCs w:val="24"/>
        </w:rPr>
        <w:t>. Formularze zgł</w:t>
      </w:r>
      <w:r w:rsidR="00C30E57">
        <w:rPr>
          <w:sz w:val="24"/>
          <w:szCs w:val="24"/>
        </w:rPr>
        <w:t>oszeniow</w:t>
      </w:r>
      <w:r w:rsidR="00645337">
        <w:rPr>
          <w:sz w:val="24"/>
          <w:szCs w:val="24"/>
        </w:rPr>
        <w:t>e przyjmowane będą do 1</w:t>
      </w:r>
      <w:r w:rsidR="003626E0">
        <w:rPr>
          <w:sz w:val="24"/>
          <w:szCs w:val="24"/>
        </w:rPr>
        <w:t>4</w:t>
      </w:r>
      <w:r w:rsidR="00645337">
        <w:rPr>
          <w:sz w:val="24"/>
          <w:szCs w:val="24"/>
        </w:rPr>
        <w:t>.10.202</w:t>
      </w:r>
      <w:r w:rsidR="003626E0">
        <w:rPr>
          <w:sz w:val="24"/>
          <w:szCs w:val="24"/>
        </w:rPr>
        <w:t>2</w:t>
      </w:r>
      <w:r w:rsidR="005206C8">
        <w:rPr>
          <w:sz w:val="24"/>
          <w:szCs w:val="24"/>
        </w:rPr>
        <w:t>.</w:t>
      </w:r>
    </w:p>
    <w:p w14:paraId="4DB552C1" w14:textId="768CB663" w:rsidR="008C28CD" w:rsidRDefault="008C28CD" w:rsidP="008C28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informacje znajdują się w zakładce: </w:t>
      </w:r>
      <w:r w:rsidR="005634B7">
        <w:rPr>
          <w:sz w:val="24"/>
          <w:szCs w:val="24"/>
        </w:rPr>
        <w:t>Informacje dla Studentów/Wydziałowy Konkurs Prac Magisterskich</w:t>
      </w:r>
    </w:p>
    <w:p w14:paraId="403495F2" w14:textId="77777777" w:rsidR="005206C8" w:rsidRDefault="005206C8" w:rsidP="00C30E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Serdecznie zapraszamy do wzięcia udziału w konkursie.  </w:t>
      </w:r>
    </w:p>
    <w:p w14:paraId="3C694AF8" w14:textId="77777777" w:rsidR="005206C8" w:rsidRDefault="005206C8" w:rsidP="005206C8">
      <w:pPr>
        <w:spacing w:line="360" w:lineRule="auto"/>
        <w:ind w:firstLine="708"/>
        <w:jc w:val="both"/>
        <w:rPr>
          <w:sz w:val="24"/>
          <w:szCs w:val="24"/>
        </w:rPr>
      </w:pPr>
    </w:p>
    <w:p w14:paraId="2E6DCEB5" w14:textId="77777777" w:rsidR="00645337" w:rsidRDefault="00645337" w:rsidP="00645337">
      <w:pPr>
        <w:spacing w:line="36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Kolegium Dziekańskie WF</w:t>
      </w:r>
    </w:p>
    <w:p w14:paraId="459FBB96" w14:textId="77777777" w:rsidR="00C51A21" w:rsidRDefault="00C51A21"/>
    <w:sectPr w:rsidR="00C51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C8"/>
    <w:rsid w:val="003433BC"/>
    <w:rsid w:val="003626E0"/>
    <w:rsid w:val="005206C8"/>
    <w:rsid w:val="005634B7"/>
    <w:rsid w:val="00645337"/>
    <w:rsid w:val="008C28CD"/>
    <w:rsid w:val="009C483A"/>
    <w:rsid w:val="00C30E57"/>
    <w:rsid w:val="00C5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5245"/>
  <w15:chartTrackingRefBased/>
  <w15:docId w15:val="{A061549D-BB5E-41AB-9932-E473952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Iwona Bil-Lula</cp:lastModifiedBy>
  <cp:revision>4</cp:revision>
  <dcterms:created xsi:type="dcterms:W3CDTF">2022-10-05T10:30:00Z</dcterms:created>
  <dcterms:modified xsi:type="dcterms:W3CDTF">2022-10-05T13:32:00Z</dcterms:modified>
</cp:coreProperties>
</file>