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77269" w14:textId="006CC73D" w:rsidR="0033068F" w:rsidRDefault="0033068F" w:rsidP="0033068F">
      <w:pPr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4</w:t>
      </w:r>
    </w:p>
    <w:p w14:paraId="03ED0F46" w14:textId="77777777" w:rsidR="0033068F" w:rsidRDefault="0033068F" w:rsidP="0033068F">
      <w:pPr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uchwały nr 2377</w:t>
      </w:r>
    </w:p>
    <w:p w14:paraId="386F9DD6" w14:textId="77777777" w:rsidR="0033068F" w:rsidRDefault="0033068F" w:rsidP="0033068F">
      <w:pPr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2D06F76E" w14:textId="77777777" w:rsidR="0033068F" w:rsidRDefault="0033068F" w:rsidP="0033068F">
      <w:pPr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dnia 16 lutego 2022 r.</w:t>
      </w:r>
    </w:p>
    <w:p w14:paraId="099EE035" w14:textId="7F4F04E2" w:rsidR="00B24CA1" w:rsidRPr="001230B0" w:rsidRDefault="0033068F" w:rsidP="0033068F">
      <w:pPr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(zmieniony uchwałą nr 2475/2023)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66FE63B" w14:textId="4DE03AC7" w:rsidR="00B24CA1" w:rsidRDefault="00B24CA1" w:rsidP="0033068F">
      <w:bookmarkStart w:id="0" w:name="_GoBack"/>
      <w:bookmarkEnd w:id="0"/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474F9B8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A6150F">
        <w:rPr>
          <w:rFonts w:ascii="Times New Roman" w:hAnsi="Times New Roman"/>
          <w:b/>
          <w:sz w:val="24"/>
          <w:szCs w:val="24"/>
        </w:rPr>
        <w:t xml:space="preserve"> NAUK O ZDROWIU</w:t>
      </w:r>
    </w:p>
    <w:p w14:paraId="7DDB9F3F" w14:textId="53D3EFD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A6150F">
        <w:rPr>
          <w:rFonts w:ascii="Times New Roman" w:hAnsi="Times New Roman"/>
          <w:b/>
          <w:sz w:val="24"/>
          <w:szCs w:val="24"/>
        </w:rPr>
        <w:t xml:space="preserve"> PIELĘGNIARSTWO</w:t>
      </w:r>
    </w:p>
    <w:p w14:paraId="6D793E6D" w14:textId="2702F7D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A6150F">
        <w:rPr>
          <w:rFonts w:ascii="Times New Roman" w:hAnsi="Times New Roman"/>
          <w:b/>
          <w:sz w:val="24"/>
          <w:szCs w:val="24"/>
        </w:rPr>
        <w:t xml:space="preserve"> II </w:t>
      </w:r>
      <w:r w:rsidR="008A3278">
        <w:rPr>
          <w:rFonts w:ascii="Times New Roman" w:hAnsi="Times New Roman"/>
          <w:b/>
          <w:sz w:val="24"/>
          <w:szCs w:val="24"/>
        </w:rPr>
        <w:t>stopień</w:t>
      </w:r>
    </w:p>
    <w:p w14:paraId="5F5CD641" w14:textId="24E6AF3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A6150F">
        <w:rPr>
          <w:rFonts w:ascii="Times New Roman" w:hAnsi="Times New Roman"/>
          <w:b/>
          <w:sz w:val="24"/>
          <w:szCs w:val="24"/>
        </w:rPr>
        <w:t xml:space="preserve"> </w:t>
      </w:r>
      <w:r w:rsidR="008A3278">
        <w:rPr>
          <w:rFonts w:ascii="Times New Roman" w:hAnsi="Times New Roman"/>
          <w:b/>
          <w:sz w:val="24"/>
          <w:szCs w:val="24"/>
        </w:rPr>
        <w:t>stacjonarne</w:t>
      </w:r>
      <w:r w:rsidR="007E72AB">
        <w:rPr>
          <w:rFonts w:ascii="Times New Roman" w:hAnsi="Times New Roman"/>
          <w:b/>
          <w:sz w:val="24"/>
          <w:szCs w:val="24"/>
        </w:rPr>
        <w:t>/</w:t>
      </w:r>
      <w:r w:rsidR="008A3278">
        <w:rPr>
          <w:rFonts w:ascii="Times New Roman" w:hAnsi="Times New Roman"/>
          <w:b/>
          <w:sz w:val="24"/>
          <w:szCs w:val="24"/>
        </w:rPr>
        <w:t>niestacjonarne</w:t>
      </w:r>
    </w:p>
    <w:p w14:paraId="079462CB" w14:textId="20E1039C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A6150F">
        <w:rPr>
          <w:rFonts w:ascii="Times New Roman" w:hAnsi="Times New Roman"/>
          <w:b/>
          <w:sz w:val="24"/>
          <w:szCs w:val="24"/>
        </w:rPr>
        <w:t xml:space="preserve"> 2022-2024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4AE03DF" w:rsidR="00765852" w:rsidRPr="00770701" w:rsidRDefault="006C1B9E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770701">
              <w:rPr>
                <w:rFonts w:ascii="Times New Roman" w:hAnsi="Times New Roman"/>
                <w:sz w:val="24"/>
                <w:szCs w:val="24"/>
              </w:rPr>
              <w:t>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22D25787" w:rsidR="00FA73B5" w:rsidRPr="00770701" w:rsidRDefault="006C1B9E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770701">
              <w:rPr>
                <w:rFonts w:ascii="Times New Roman" w:hAnsi="Times New Roman"/>
                <w:sz w:val="24"/>
                <w:szCs w:val="24"/>
              </w:rPr>
              <w:t>Pielęgniarstwo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D6C9EC6" w:rsidR="00FA73B5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stopnia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438F676" w:rsidR="00FA73B5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24BF4DB" w:rsidR="007A47E9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  <w:r w:rsidR="007E72AB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2F57AF34" w:rsidR="007A47E9" w:rsidRPr="005E0D5B" w:rsidRDefault="006C1B9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4D3A216" w:rsidR="00B51E2B" w:rsidRPr="005E0D5B" w:rsidRDefault="006C1B9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7CC2786C" w:rsidR="006C1B9E" w:rsidRPr="005E0D5B" w:rsidRDefault="006C1B9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Nauki o </w:t>
            </w:r>
            <w:r w:rsidR="003337A7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drowiu</w:t>
            </w:r>
            <w:r w:rsidR="003E704E">
              <w:rPr>
                <w:rFonts w:ascii="Times New Roman" w:hAnsi="Times New Roman"/>
              </w:rPr>
              <w:t xml:space="preserve"> jako dyscyplina wiodąca i </w:t>
            </w:r>
            <w:r>
              <w:rPr>
                <w:rFonts w:ascii="Times New Roman" w:hAnsi="Times New Roman"/>
              </w:rPr>
              <w:t xml:space="preserve">Nauki </w:t>
            </w:r>
            <w:r w:rsidR="003337A7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88EE808" w:rsidR="00B51E2B" w:rsidRPr="005E0D5B" w:rsidRDefault="006C1B9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632A9E7E" w:rsidR="008A2BFB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D5CD09C" w:rsidR="008A2BFB" w:rsidRPr="005E0D5B" w:rsidRDefault="00F420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3337A7">
              <w:rPr>
                <w:rFonts w:ascii="Times New Roman" w:hAnsi="Times New Roman"/>
                <w:b/>
              </w:rPr>
              <w:t>0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64354B6A" w:rsidR="008A2BFB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6B9B1C76" w:rsidR="008A2BFB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89E47AC" w:rsidR="00786F5F" w:rsidRPr="005E0D5B" w:rsidRDefault="00E33B0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C1B9E">
              <w:rPr>
                <w:rFonts w:ascii="Times New Roman" w:hAnsi="Times New Roman"/>
                <w:b/>
              </w:rPr>
              <w:t>2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80E6E6C" w:rsidR="00F16554" w:rsidRPr="005E0D5B" w:rsidRDefault="006C1B9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57F7AE5" w14:textId="77777777" w:rsidR="003337A7" w:rsidRPr="003337A7" w:rsidRDefault="003337A7" w:rsidP="003337A7">
            <w:pPr>
              <w:rPr>
                <w:rFonts w:ascii="Times New Roman" w:hAnsi="Times New Roman"/>
                <w:b/>
              </w:rPr>
            </w:pPr>
            <w:r w:rsidRPr="003337A7">
              <w:rPr>
                <w:rFonts w:ascii="Times New Roman" w:hAnsi="Times New Roman"/>
                <w:b/>
              </w:rPr>
              <w:t>Nauki o zdrowiu 60%</w:t>
            </w:r>
          </w:p>
          <w:p w14:paraId="783F9F72" w14:textId="369A8A25" w:rsidR="00F16554" w:rsidRPr="005E0D5B" w:rsidRDefault="003337A7" w:rsidP="003337A7">
            <w:pPr>
              <w:rPr>
                <w:rFonts w:ascii="Times New Roman" w:hAnsi="Times New Roman"/>
                <w:b/>
              </w:rPr>
            </w:pPr>
            <w:r w:rsidRPr="003337A7">
              <w:rPr>
                <w:rFonts w:ascii="Times New Roman" w:hAnsi="Times New Roman"/>
                <w:b/>
              </w:rPr>
              <w:t>Nauki medyczne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36502A74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C1B9E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2A3C33FC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7031AA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A6150F">
        <w:tc>
          <w:tcPr>
            <w:tcW w:w="495" w:type="dxa"/>
            <w:vAlign w:val="center"/>
          </w:tcPr>
          <w:p w14:paraId="4C593EF5" w14:textId="3C78329C" w:rsidR="00BE181F" w:rsidRPr="005E0D5B" w:rsidRDefault="00BE181F" w:rsidP="00A615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A6150F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3C79870C" w:rsidR="00BE181F" w:rsidRPr="005E0D5B" w:rsidRDefault="006C1B9E" w:rsidP="00A6150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A6150F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A6150F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7EBB20A" w:rsidR="00BE181F" w:rsidRPr="005E0D5B" w:rsidRDefault="006C1B9E" w:rsidP="00A6150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2D3028BD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A6150F">
        <w:rPr>
          <w:rFonts w:ascii="Times New Roman" w:hAnsi="Times New Roman"/>
          <w:b/>
          <w:sz w:val="24"/>
          <w:szCs w:val="24"/>
        </w:rPr>
        <w:t>2</w:t>
      </w:r>
      <w:r w:rsidR="008E488F">
        <w:rPr>
          <w:rFonts w:ascii="Times New Roman" w:hAnsi="Times New Roman"/>
          <w:b/>
          <w:sz w:val="24"/>
          <w:szCs w:val="24"/>
        </w:rPr>
        <w:t>2-</w:t>
      </w:r>
      <w:r>
        <w:rPr>
          <w:rFonts w:ascii="Times New Roman" w:hAnsi="Times New Roman"/>
          <w:b/>
          <w:sz w:val="24"/>
          <w:szCs w:val="24"/>
        </w:rPr>
        <w:t>20</w:t>
      </w:r>
      <w:r w:rsidR="00A6150F">
        <w:rPr>
          <w:rFonts w:ascii="Times New Roman" w:hAnsi="Times New Roman"/>
          <w:b/>
          <w:sz w:val="24"/>
          <w:szCs w:val="24"/>
        </w:rPr>
        <w:t>24</w:t>
      </w:r>
    </w:p>
    <w:p w14:paraId="0F808A42" w14:textId="6090676F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</w:t>
      </w:r>
      <w:r w:rsidR="00A6150F">
        <w:rPr>
          <w:rFonts w:ascii="Times New Roman" w:hAnsi="Times New Roman"/>
          <w:b/>
          <w:sz w:val="24"/>
          <w:szCs w:val="24"/>
        </w:rPr>
        <w:t>i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7031AA" w14:paraId="10805628" w14:textId="77777777" w:rsidTr="00A615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7031AA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7031AA" w14:paraId="345C4E08" w14:textId="77777777" w:rsidTr="004D242C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43D" w14:textId="37E02C53" w:rsidR="00FA67F8" w:rsidRPr="007031A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D6B7C" w14:textId="77777777" w:rsidR="00FA67F8" w:rsidRPr="007031A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7031AA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3F6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F99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225" w14:textId="4826A67C" w:rsidR="00FA67F8" w:rsidRPr="007031A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CCE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7031A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FA67F8" w:rsidRPr="007031A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7031A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7031A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F66E4" w:rsidRPr="007031AA" w14:paraId="031FAE93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A4C6A" w14:textId="66D8B1DE" w:rsidR="007F66E4" w:rsidRPr="007031AA" w:rsidRDefault="00700C6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084B64A5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Pielęgniarstwo wielokulturowe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D46C" w14:textId="4F60B11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04FC" w14:textId="0E85F8E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F18A" w14:textId="4B7653B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2B9A" w14:textId="3082363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917F13" w14:textId="26BB52F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C4C45B" w14:textId="750EA6C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9B4" w14:textId="0206A5BA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180792DC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E903" w14:textId="1F82F0CC" w:rsidR="007F66E4" w:rsidRPr="007031AA" w:rsidRDefault="00700C6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DFD" w14:textId="15773CB9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Zarządzanie w pielęgniarstwie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A675" w14:textId="1A614E7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9E48" w14:textId="44A9847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30CF" w14:textId="220CDD9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4A64" w14:textId="629E9F7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DDCC52" w14:textId="7BC486F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F45882" w14:textId="247FB14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A4D" w14:textId="1910ED40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7F66E4" w:rsidRPr="007031AA" w14:paraId="5EFEB64C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AEF3" w14:textId="017868A4" w:rsidR="007F66E4" w:rsidRPr="007031AA" w:rsidRDefault="00700C6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6DA" w14:textId="6C2AAB7D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Zarządzanie w pielęgniarstwie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B55C" w14:textId="7A583A0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8527" w14:textId="25B6CEF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1764" w14:textId="712E00F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1238" w14:textId="0CE6EE0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CAE5B5" w14:textId="6932107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DB11DE" w14:textId="4E1AF7D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591" w14:textId="45073FA2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7F66E4" w:rsidRPr="007031AA" w14:paraId="3FA3C86E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6DA7" w14:textId="035314C1" w:rsidR="007F66E4" w:rsidRPr="007031AA" w:rsidRDefault="00700C6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9D05" w14:textId="4819F144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Prawo w praktyce pielęgniarskiej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C4AD" w14:textId="2B11A9C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DE10" w14:textId="01DF589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F504" w14:textId="3AE7428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4ED4" w14:textId="7D91DCD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8BF394" w14:textId="6767A04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0C696E" w14:textId="445CDA0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3AF" w14:textId="0912DDE8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7C5D4FBE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0539" w14:textId="254FD3EF" w:rsidR="007F66E4" w:rsidRPr="007031AA" w:rsidRDefault="00700C6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0657" w14:textId="5C7FFD34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1F01" w14:textId="5FABDAF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5CAE" w14:textId="5EFCFA9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47AB" w14:textId="2A27700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3767" w14:textId="5FD3445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5C1A72" w14:textId="78472AB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6F71D0" w14:textId="2A50514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0FB4" w14:textId="75F0F0D2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1BD36A99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26AF" w14:textId="0282300F" w:rsidR="007F66E4" w:rsidRPr="007031AA" w:rsidRDefault="00700C6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864" w14:textId="46012384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Psychologia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5C5F" w14:textId="34BC658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A39E" w14:textId="3A8FDF6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CF06" w14:textId="3C7B74A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DEDD" w14:textId="46F14B5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369B47" w14:textId="3B88F09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EFC835" w14:textId="42A29F2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C28" w14:textId="1CAADB98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6176088F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2EAD" w14:textId="577A6B6E" w:rsidR="007F66E4" w:rsidRPr="007031AA" w:rsidRDefault="00700C6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5413" w14:textId="6737D209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Statystyka medyczna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43B4" w14:textId="63817E2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3253" w14:textId="79D1AB0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5D23" w14:textId="7B9B3E5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F064" w14:textId="31E3457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92FCA6" w14:textId="020A6FE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F361B8" w14:textId="70D9401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9B99" w14:textId="4AA4ADAA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12768E2B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CC4A" w14:textId="790A752D" w:rsidR="007F66E4" w:rsidRPr="007031AA" w:rsidRDefault="00700C6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0CF3" w14:textId="28D0EC1E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Pielęgniarstwo w perspektywie międzynarodowej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867D" w14:textId="2C65A37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5CCC" w14:textId="7E34A43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F3D3" w14:textId="4E477DE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FA6D7" w14:textId="76ED5E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F060FF" w14:textId="7AE5E31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C5D6C6" w14:textId="31BB1BC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565A" w14:textId="6CBF8039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4B0E73B8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A9B1" w14:textId="213E3C8E" w:rsidR="007F66E4" w:rsidRPr="007031AA" w:rsidRDefault="00700C6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A79E" w14:textId="0DB2F010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Praktyka pielęgniarska oparta na dowodach naukowych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3AB4" w14:textId="4BF2E2E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F139" w14:textId="7088CC7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C56A" w14:textId="250DCCD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45B4" w14:textId="0B4DF2D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8EE32" w14:textId="787AC25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C6CBE8" w14:textId="51D29D1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51A8" w14:textId="65B11D1D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5E8FF586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BEEE" w14:textId="6BA5DB24" w:rsidR="007F66E4" w:rsidRPr="007031AA" w:rsidRDefault="00700C6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8474" w14:textId="24B05DAC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Informacja naukowa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47BB" w14:textId="35AE206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B8DC" w14:textId="27B5479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A75E" w14:textId="364F177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73A6" w14:textId="486911D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00917B" w14:textId="316D80D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D9DDEC" w14:textId="37B411A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7018" w14:textId="3FE80DE0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06BFD755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6683" w14:textId="6CE3B384" w:rsidR="007F66E4" w:rsidRPr="007031AA" w:rsidRDefault="007F66E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9D83" w14:textId="1D064A61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Badania naukowe w pielęgniarstwie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6FF8" w14:textId="4B19C6A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84F1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D12A" w14:textId="764A24B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1A4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616CA9" w14:textId="0C68ED2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924D96" w14:textId="22A1621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4430" w14:textId="12F7E8A0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670FBCD8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DEC6" w14:textId="54D4DFD3" w:rsidR="007F66E4" w:rsidRPr="007031AA" w:rsidRDefault="00700C6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0E52" w14:textId="12624887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Seminarium dyplomowe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4911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CC84" w14:textId="799BAFC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DEC3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AD85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317026" w14:textId="350E096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A861C8" w14:textId="380E2A0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18C9" w14:textId="6F28630D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6336C320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C9F2" w14:textId="2D23D3BC" w:rsidR="007F66E4" w:rsidRPr="007031AA" w:rsidRDefault="00700C6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09E1" w14:textId="5F852ABF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choroby kardiologicznych)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C2B9" w14:textId="2F74B09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FFB6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AE0C" w14:textId="1C074FE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06C2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8918D1" w14:textId="5ACD874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89E9AF" w14:textId="7A29060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BDA8" w14:textId="19297F5F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7F66E4" w:rsidRPr="007031AA" w14:paraId="598DDFCF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AC6E" w14:textId="4122BD60" w:rsidR="007F66E4" w:rsidRPr="007031AA" w:rsidRDefault="00700C64" w:rsidP="00700C6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A66A" w14:textId="12C5DB13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choroby kardiologicznych)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2206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2137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F713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614E" w14:textId="2B47D4CF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61D02A" w14:textId="7E5DDDA0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7BCB80" w14:textId="3E4BBD6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CB16" w14:textId="1B0C2BB8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46BCBD34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74E0" w14:textId="6054CE6E" w:rsidR="007F66E4" w:rsidRPr="007031AA" w:rsidRDefault="00700C6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A1A5" w14:textId="4B721AC7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choroby nerek i  leczenie nerkozastępcze)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22E9" w14:textId="2994E43E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3B08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7B73" w14:textId="65188EBD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A09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8A1147" w14:textId="561D7B2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C59D85" w14:textId="0A3FF4E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D128" w14:textId="4350EB18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7F66E4" w:rsidRPr="007031AA" w14:paraId="1A868481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4776" w14:textId="6CC7EDE1" w:rsidR="007F66E4" w:rsidRPr="007031AA" w:rsidRDefault="00700C6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471E" w14:textId="737A2AF1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choroby układu oddechowego)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2E26" w14:textId="0A24A9E1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695A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A426" w14:textId="7FFC81A5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026B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AAC10E" w14:textId="2A32681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BCE512" w14:textId="381B905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92BE" w14:textId="4FA19A84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7F66E4" w:rsidRPr="007031AA" w14:paraId="72562634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D44E" w14:textId="72E1B625" w:rsidR="007F66E4" w:rsidRPr="007031AA" w:rsidRDefault="00700C6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8B7B" w14:textId="30CE59E9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(w choroby układu oddechowego)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AAAE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832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E32D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3328" w14:textId="3942F3CB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1C381C" w14:textId="1222878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A154F3" w14:textId="111472E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D2C2" w14:textId="0834E7C9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001A90B4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DFE22" w14:textId="5089AF31" w:rsidR="007F66E4" w:rsidRPr="007031AA" w:rsidRDefault="00700C6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2169" w14:textId="775C0AF2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(diabetologia)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A8CA" w14:textId="134B281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1996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5EEB" w14:textId="6FD0C872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2587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4182D0" w14:textId="6C99DC8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442614" w14:textId="30117838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8FCD" w14:textId="2CAC914B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7F66E4" w:rsidRPr="007031AA" w14:paraId="371B77DE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613A" w14:textId="7981BB24" w:rsidR="007F66E4" w:rsidRPr="007031AA" w:rsidRDefault="00700C6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AAFE" w14:textId="211CD4CF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 xml:space="preserve">Opieka i edukacja zdrowotna w zaburzeniach </w:t>
            </w:r>
            <w:r w:rsidRPr="007031AA">
              <w:rPr>
                <w:rFonts w:ascii="Times New Roman" w:hAnsi="Times New Roman"/>
                <w:color w:val="000000"/>
                <w:sz w:val="20"/>
              </w:rPr>
              <w:lastRenderedPageBreak/>
              <w:t>zdrowia psychicznego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793D" w14:textId="0EC8B5F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DE05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23CE2" w14:textId="4EF927B4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867D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4241D2" w14:textId="5A4362A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E42262" w14:textId="408E85F1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7BE48" w14:textId="2FE7D01D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7F66E4" w:rsidRPr="007031AA" w14:paraId="1BC75510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DBD7" w14:textId="71F587D9" w:rsidR="007F66E4" w:rsidRPr="007031AA" w:rsidRDefault="00700C6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ADD4" w14:textId="15603C3D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Opieka i edukacja zdrowotna w zaburzeniach układu nerwowego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9F57" w14:textId="6F8EC07D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BA3A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1306" w14:textId="6564B1D0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7964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15AB40" w14:textId="51FAB386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577964" w14:textId="62E37EC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9B38" w14:textId="6DA3C234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7F66E4" w:rsidRPr="007031AA" w14:paraId="46DFCE4F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B3B3" w14:textId="00B80540" w:rsidR="007F66E4" w:rsidRPr="007031AA" w:rsidRDefault="00700C6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CEC3" w14:textId="27F3B133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nowotworowych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20F0A" w14:textId="082901D7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EAAB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7B83" w14:textId="10AA404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1ED1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1003AE" w14:textId="57BDC40B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69F631" w14:textId="026C77C5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7053" w14:textId="3DA52879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7F66E4" w:rsidRPr="007031AA" w14:paraId="5BDF2FA8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2EB6" w14:textId="1649B0A4" w:rsidR="007F66E4" w:rsidRPr="007031AA" w:rsidRDefault="00700C6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C6AC" w14:textId="2862CB59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Opieka i edukacja zdrowotna w chorobach przewlekłych nowotworowych - praktyka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840E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098B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E819" w14:textId="77777777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CF50" w14:textId="0F294185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D00DCC" w14:textId="6B663BB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AE2DDE" w14:textId="0127A3F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608F" w14:textId="3950B866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1D5FAF00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336D6" w14:textId="1AFC06AE" w:rsidR="007F66E4" w:rsidRPr="007031AA" w:rsidRDefault="00700C6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5DE6" w14:textId="4AE1BE7A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Pielęgniarstwo epidemiologiczne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1633" w14:textId="51553D10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D9C" w14:textId="4E147A7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AD4D" w14:textId="02ABC190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1C37" w14:textId="122D74FA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37617F" w14:textId="2121855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A3EDC0" w14:textId="22C3B7A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5,5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A375" w14:textId="7F4D7026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7F66E4" w:rsidRPr="007031AA" w14:paraId="6104F671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5143" w14:textId="50FBB6FF" w:rsidR="007F66E4" w:rsidRPr="007031AA" w:rsidRDefault="00700C6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755F" w14:textId="74ED4F1F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Farmakologia i ordynowanie produktów leczniczych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8511" w14:textId="4F0140DC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C8ED" w14:textId="7E2227A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E737" w14:textId="7F5791BF" w:rsidR="007F66E4" w:rsidRPr="007031AA" w:rsidRDefault="0026409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0EE1" w14:textId="5D7F3E34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0DCF24" w14:textId="3EA62D0F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D0663B" w14:textId="1FBCC3B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A37" w14:textId="64C3EF70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578D94CA" w14:textId="77777777" w:rsidTr="00821249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2DA3" w14:textId="480B78F9" w:rsidR="007F66E4" w:rsidRPr="007031AA" w:rsidRDefault="007F66E4" w:rsidP="004D24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7EDC" w14:textId="04FDAC4E" w:rsidR="007F66E4" w:rsidRPr="007031AA" w:rsidRDefault="007F66E4" w:rsidP="004D24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color w:val="000000"/>
                <w:sz w:val="20"/>
              </w:rPr>
              <w:t>Przygotowanie pracy dyplomowej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A40D" w14:textId="7582276E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504E" w14:textId="1D2F9F4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820D" w14:textId="2965B17C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EBAB" w14:textId="46FEF5A9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06A269" w14:textId="3E232013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918530" w14:textId="3C41132D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3,5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F63A0" w14:textId="73541587" w:rsidR="007F66E4" w:rsidRPr="007031AA" w:rsidRDefault="00821249" w:rsidP="0082124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7F66E4" w:rsidRPr="007031AA" w14:paraId="4B74CBD9" w14:textId="77777777" w:rsidTr="00A60598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DF80" w14:textId="77777777" w:rsidR="007F66E4" w:rsidRPr="007031AA" w:rsidRDefault="007F66E4" w:rsidP="007F66E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1B60" w14:textId="3B3380AB" w:rsidR="007F66E4" w:rsidRPr="009F03E7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572D4"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FE9A" w14:textId="6B74801A" w:rsidR="007F66E4" w:rsidRPr="009F03E7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33C9" w14:textId="2DD4F244" w:rsidR="007F66E4" w:rsidRPr="009F03E7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2572D4"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4E431C79" w:rsidR="007F66E4" w:rsidRPr="009F03E7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4BBE3CBB" w:rsidR="007F66E4" w:rsidRPr="009F03E7" w:rsidRDefault="002572D4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5A0A7337" w:rsidR="007F66E4" w:rsidRPr="009F03E7" w:rsidRDefault="0026409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6C6842"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18BD47A2" w:rsidR="007F66E4" w:rsidRPr="007031AA" w:rsidRDefault="007F66E4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0598" w:rsidRPr="007031AA" w14:paraId="22921A4D" w14:textId="77777777" w:rsidTr="00D81476">
        <w:trPr>
          <w:trHeight w:val="276"/>
        </w:trPr>
        <w:tc>
          <w:tcPr>
            <w:tcW w:w="9776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FDD99D" w14:textId="71D80D89" w:rsidR="00A60598" w:rsidRPr="00A60598" w:rsidRDefault="00A6059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 dla studentów (absolwentów) rozpoczynających kształcenie na I stopniu pielęgniarstwa przed rokiem 2016/2017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uczelnia zapewnia uzupełnienie efektów w ramach przedmiotu farmakologia uzupełniająca </w:t>
            </w:r>
            <w:r w:rsidR="00257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6D2E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2572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wymiarze 10 h wykładu i 10 h CN</w:t>
            </w:r>
            <w:r w:rsidRPr="00A605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5ABD20F7" w14:textId="43E24057" w:rsidR="00FA67F8" w:rsidRDefault="00FA67F8" w:rsidP="00FA67F8"/>
    <w:tbl>
      <w:tblPr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840"/>
        <w:gridCol w:w="700"/>
        <w:gridCol w:w="700"/>
        <w:gridCol w:w="700"/>
        <w:gridCol w:w="700"/>
      </w:tblGrid>
      <w:tr w:rsidR="00A60598" w:rsidRPr="00E33B03" w14:paraId="5EFE4848" w14:textId="77777777" w:rsidTr="00A60598">
        <w:trPr>
          <w:trHeight w:val="3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67966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37165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1F9A5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3137F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FBFFD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50004" w14:textId="77777777" w:rsidR="00A60598" w:rsidRPr="00E33B03" w:rsidRDefault="00A60598" w:rsidP="00E33B0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3B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59CB3414" w14:textId="6399C160" w:rsidR="00E33B03" w:rsidRDefault="00E33B03" w:rsidP="00FA67F8"/>
    <w:p w14:paraId="1C9C5F1D" w14:textId="77777777" w:rsidR="00E33B03" w:rsidRDefault="00E33B03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A6150F">
        <w:tc>
          <w:tcPr>
            <w:tcW w:w="846" w:type="dxa"/>
          </w:tcPr>
          <w:p w14:paraId="5D526FC5" w14:textId="2B6D67C7" w:rsidR="00CA39E0" w:rsidRPr="00BC1CA0" w:rsidRDefault="00CA39E0" w:rsidP="00A6150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A6150F">
        <w:tc>
          <w:tcPr>
            <w:tcW w:w="846" w:type="dxa"/>
          </w:tcPr>
          <w:p w14:paraId="1850D5E2" w14:textId="292FD4E9" w:rsidR="00CA39E0" w:rsidRPr="00BC1CA0" w:rsidRDefault="00CA39E0" w:rsidP="00A6150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A6150F">
        <w:tc>
          <w:tcPr>
            <w:tcW w:w="846" w:type="dxa"/>
          </w:tcPr>
          <w:p w14:paraId="0A1A84D4" w14:textId="1367F074" w:rsidR="00CA39E0" w:rsidRPr="00BC1CA0" w:rsidRDefault="00CA39E0" w:rsidP="00A6150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1ACEC05C" w14:textId="77777777" w:rsidR="00FA67F8" w:rsidRDefault="00FA67F8" w:rsidP="004F4505"/>
    <w:p w14:paraId="0D53E07B" w14:textId="0CCDC4A5" w:rsidR="00A6150F" w:rsidRPr="00204C52" w:rsidRDefault="00A6150F" w:rsidP="00A615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65D78B13" w14:textId="77077F2A" w:rsidR="00A6150F" w:rsidRPr="00204C52" w:rsidRDefault="00A6150F" w:rsidP="00A615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  <w:r w:rsidR="00264093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13743D0F" w14:textId="77777777" w:rsidR="00A6150F" w:rsidRPr="0034450C" w:rsidRDefault="00A6150F" w:rsidP="00A615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6150F" w:rsidRPr="007031AA" w14:paraId="3998205F" w14:textId="77777777" w:rsidTr="0026409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571687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1082E15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1DCAAFA" w14:textId="0C5CF2E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A6150F" w:rsidRPr="007031AA" w14:paraId="3A2A38CB" w14:textId="77777777" w:rsidTr="002640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1EB78D" w14:textId="77777777" w:rsidR="00A6150F" w:rsidRPr="007031AA" w:rsidRDefault="00A6150F" w:rsidP="00A6150F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1746A4C" w14:textId="77777777" w:rsidR="00A6150F" w:rsidRPr="007031AA" w:rsidRDefault="00A6150F" w:rsidP="00A6150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A1EC9CA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A301E9B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12DA14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5450CD4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9F983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5B78E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84FBFCA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7D963B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AF913DA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07B516F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5EFF4D9" w14:textId="31BC7314" w:rsidR="00A6150F" w:rsidRPr="007031AA" w:rsidRDefault="000C7A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A6150F"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1912DC2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99527F3" w14:textId="77777777" w:rsidR="00A6150F" w:rsidRPr="007031AA" w:rsidRDefault="00A6150F" w:rsidP="00A6150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5605E" w:rsidRPr="007031AA" w14:paraId="27AB1177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D1A156" w14:textId="70FAB995" w:rsidR="0085605E" w:rsidRPr="007031AA" w:rsidRDefault="00F92B1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0EB4" w14:textId="6561267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Dydaktyka Medyczna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B42E" w14:textId="06DC7E3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CEC352B" w14:textId="379ADC2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6EC9" w14:textId="7A7507C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70FC0" w14:textId="4AFCB1C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D426F7" w14:textId="25B507E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E7D96C" w14:textId="03F2B2E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02A3" w14:textId="0110A85F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605E" w:rsidRPr="007031AA" w14:paraId="25A4FF72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8C9CB6F" w14:textId="5DAE8462" w:rsidR="0085605E" w:rsidRPr="007031AA" w:rsidRDefault="00F92B1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E4CEC" w14:textId="2AB2C4B1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CD48" w14:textId="5CEF499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4B50AEF" w14:textId="62E6972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7379" w14:textId="5A77ADD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7E483" w14:textId="5E14B42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B66395" w14:textId="787264F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173DD7" w14:textId="5626112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64D5" w14:textId="6FC7BD1A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85605E" w:rsidRPr="007031AA" w14:paraId="5FA453D7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E87781" w14:textId="0B199C2A" w:rsidR="0085605E" w:rsidRPr="007031AA" w:rsidRDefault="00F92B1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6775" w14:textId="0E1A55F8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Tlenoterapia ciągła i wentylacja mechaniczna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B3F2" w14:textId="493538F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22067C" w14:textId="3096154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9D08" w14:textId="0E0B6F4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7E5DD" w14:textId="0189892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DA44B3" w14:textId="012EC85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A52B5" w14:textId="720118E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AEC2" w14:textId="3060FF84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605E" w:rsidRPr="007031AA" w14:paraId="6235121E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31599D" w14:textId="47890EC5" w:rsidR="0085605E" w:rsidRPr="007031AA" w:rsidRDefault="00F92B1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B534" w14:textId="518FD7CE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Tlenoterapia ciągła i wentylacja mechaniczna -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4537" w14:textId="145FC94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70F00BB" w14:textId="39B98B6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F726" w14:textId="1E25AEE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655841" w14:textId="5B9E501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77B39" w14:textId="7CB33F1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3F09BB" w14:textId="3612908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2479" w14:textId="27CCCC1E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605E" w:rsidRPr="007031AA" w14:paraId="7D60E7EF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904F2C6" w14:textId="0DD7FC1D" w:rsidR="0085605E" w:rsidRPr="007031AA" w:rsidRDefault="00F92B1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62A8" w14:textId="1D5F35E0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Endoskopia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A0DF" w14:textId="2A456D9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3FB5CAE" w14:textId="327EDD3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7EF8" w14:textId="0920DDC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69809" w14:textId="2C5BC5F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133DA0" w14:textId="498B2F0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301159" w14:textId="3381249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3E4C" w14:textId="278A03E1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605E" w:rsidRPr="007031AA" w14:paraId="2C12C986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AEC59F" w14:textId="517EE78D" w:rsidR="0085605E" w:rsidRPr="007031AA" w:rsidRDefault="00F92B1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019BD" w14:textId="3DE76E84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Endoskopia -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2B40" w14:textId="57C643D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BAFE394" w14:textId="6C26326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A0D9" w14:textId="106961D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B98543" w14:textId="71BFA07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3A52C7" w14:textId="4C48E632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866472" w14:textId="23AF4A1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668C" w14:textId="10694FFA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605E" w:rsidRPr="007031AA" w14:paraId="06B70BEF" w14:textId="77777777" w:rsidTr="00461E6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C9EA27" w14:textId="09F9ECEB" w:rsidR="0085605E" w:rsidRPr="007031AA" w:rsidRDefault="00F92B1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B727" w14:textId="541C97D8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Poradnictwo w pielęgniarstwie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3CF7" w14:textId="665EE32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</w:t>
            </w:r>
            <w:r w:rsidR="00F561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BBD9" w14:textId="28F4A97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7829" w14:textId="549A40D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67FB" w14:textId="738E679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64CCAB" w14:textId="4928D28E" w:rsidR="0085605E" w:rsidRPr="007031AA" w:rsidRDefault="002557B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5605E" w:rsidRPr="007031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0C96B5" w14:textId="56E8E7C1" w:rsidR="0085605E" w:rsidRPr="007031AA" w:rsidRDefault="00281C06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5605E" w:rsidRPr="007031A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8EBE" w14:textId="0202791D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2557BF" w:rsidRPr="007031AA" w14:paraId="49F7D497" w14:textId="77777777" w:rsidTr="00461E6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C21287" w14:textId="025AC071" w:rsidR="002557BF" w:rsidRPr="007031AA" w:rsidRDefault="00F92B1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DC03A" w14:textId="0D3F659B" w:rsidR="002557BF" w:rsidRPr="007031AA" w:rsidRDefault="002557BF" w:rsidP="0085605E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Poradnictwo w pielęgniarstwie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3C39" w14:textId="77777777" w:rsidR="002557BF" w:rsidRPr="007031AA" w:rsidRDefault="002557BF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1737AB" w14:textId="77777777" w:rsidR="002557BF" w:rsidRPr="007031AA" w:rsidRDefault="002557B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503F" w14:textId="77777777" w:rsidR="002557BF" w:rsidRPr="007031AA" w:rsidRDefault="002557BF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76526A" w14:textId="2150D2C4" w:rsidR="002557BF" w:rsidRPr="007031AA" w:rsidRDefault="002557B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44519A" w14:textId="3CADED73" w:rsidR="002557BF" w:rsidRPr="007031AA" w:rsidRDefault="002557BF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FB310D" w14:textId="378B1537" w:rsidR="002557BF" w:rsidRPr="007031AA" w:rsidRDefault="00281C06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557B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8AB9" w14:textId="24867633" w:rsidR="002557BF" w:rsidRPr="007031AA" w:rsidRDefault="00461E6F" w:rsidP="00461E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605E" w:rsidRPr="007031AA" w14:paraId="48A517D5" w14:textId="77777777" w:rsidTr="00461E6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7B82" w14:textId="750B5A0A" w:rsidR="0085605E" w:rsidRPr="007031AA" w:rsidRDefault="00F92B1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018" w14:textId="004D892B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Koordynowana opieka </w:t>
            </w:r>
            <w:r w:rsidRPr="007031AA">
              <w:rPr>
                <w:rFonts w:ascii="Times New Roman" w:hAnsi="Times New Roman"/>
                <w:sz w:val="20"/>
                <w:szCs w:val="20"/>
              </w:rPr>
              <w:lastRenderedPageBreak/>
              <w:t>zdrowotna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78B4" w14:textId="7E4445B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5F05" w14:textId="38FCECA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FD30" w14:textId="749EE51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E105" w14:textId="5A101E9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0A5AB3" w14:textId="1AF1A14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4675B9" w14:textId="035BEFE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F4E1" w14:textId="766A90EA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605E" w:rsidRPr="007031AA" w14:paraId="743ECF5B" w14:textId="77777777" w:rsidTr="00461E6F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9013C9" w14:textId="759AC844" w:rsidR="0085605E" w:rsidRPr="007031AA" w:rsidRDefault="00F92B1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3AB7C" w14:textId="79915DE0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Leczenie żywieniowe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86FE" w14:textId="107D82A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A688" w14:textId="3772186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B947" w14:textId="4763E7B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94AA" w14:textId="2F1E7B2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D5F640" w14:textId="6C1F98B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54F3CD" w14:textId="389FFE8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F7A8" w14:textId="34F4FBD1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605E" w:rsidRPr="007031AA" w14:paraId="7190D298" w14:textId="77777777" w:rsidTr="00461E6F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5C27B" w14:textId="45C5545E" w:rsidR="0085605E" w:rsidRPr="007031AA" w:rsidRDefault="00F92B1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2BC3A" w14:textId="0A144BE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Promocja zdrowia i świadczenia profilaktyczne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EB38" w14:textId="5049329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776A" w14:textId="3F66BA2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26ED" w14:textId="18F9DB5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3109" w14:textId="62FFDB6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88DF10" w14:textId="37D032C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E25CE1" w14:textId="1484393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E527" w14:textId="3B2991F3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605E" w:rsidRPr="007031AA" w14:paraId="3F2B0E1C" w14:textId="77777777" w:rsidTr="00461E6F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11B8" w14:textId="28B3E9D6" w:rsidR="0085605E" w:rsidRPr="007031AA" w:rsidRDefault="00F92B1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D78" w14:textId="565C2104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Opieka i edukacja zdrowotna w chorobach przewlekłych (leczenie </w:t>
            </w: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p.bólowe</w:t>
            </w:r>
            <w:proofErr w:type="spellEnd"/>
            <w:r w:rsidRPr="007031A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7E1B" w14:textId="1DC04B4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D69" w14:textId="0C9106F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A98C" w14:textId="11857D6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48FC" w14:textId="32C3FD1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DDBF51" w14:textId="45704C7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01631C" w14:textId="5A11960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1D76" w14:textId="1F4317A0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605E" w:rsidRPr="007031AA" w14:paraId="7F0359B3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C924A1" w14:textId="15CAB95D" w:rsidR="0085605E" w:rsidRPr="007031AA" w:rsidRDefault="00F92B1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F3A3C" w14:textId="61DF0679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i edukacja zdrowotna w zakresie ran przewlekłych i przetok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F27B" w14:textId="12A44E02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19814A0" w14:textId="2443897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23F4" w14:textId="01BABFA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C1BB6" w14:textId="0F7766E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1FE751" w14:textId="61F9B4C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F9CBDE" w14:textId="316D4D4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DB64" w14:textId="2611CA84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85605E" w:rsidRPr="007031AA" w14:paraId="1F6FB09A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5123A9" w14:textId="1086DC07" w:rsidR="0085605E" w:rsidRPr="007031AA" w:rsidRDefault="00F92B1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2056C" w14:textId="44084419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 i edukacja w transplantologii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0A53" w14:textId="7025580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C4095D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0E40" w14:textId="70C34A3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378271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4170C" w14:textId="79DAA7D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44F3B7" w14:textId="5CB8FDA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6A7A" w14:textId="06A6FB38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5605E" w:rsidRPr="007031AA" w14:paraId="4AA85F4A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52A73D" w14:textId="175D126B" w:rsidR="0085605E" w:rsidRPr="007031AA" w:rsidRDefault="00F92B1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E69213" w14:textId="0C293B64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9E3F" w14:textId="437BB93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F89AB54" w14:textId="7CC1BD7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561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AA8E" w14:textId="7C7DFE7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61D8C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C670A2" w14:textId="2F8F8CB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</w:t>
            </w:r>
            <w:r w:rsidR="00F561E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DBD9FC" w14:textId="3A91CD3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57EF" w14:textId="59E5E9BC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85605E" w:rsidRPr="007031AA" w14:paraId="7BB82F60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A867A7" w14:textId="3DEF6FC2" w:rsidR="0085605E" w:rsidRPr="007031AA" w:rsidRDefault="00F92B11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D51BB" w14:textId="24D829AC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Badania naukowe w pielęgniarstwie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212A" w14:textId="08986A5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E624E0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5179" w14:textId="35CC9122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3F519A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2A83CE" w14:textId="2A0CE34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0F6BFF" w14:textId="5003027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00A2" w14:textId="3A632402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5605E" w:rsidRPr="007031AA" w14:paraId="17786D0E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DA23AD" w14:textId="6B6D28E7" w:rsidR="0085605E" w:rsidRPr="007031AA" w:rsidRDefault="00BD70A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976437" w14:textId="13C363C2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Wybrane zagadnienia opieki pielęgniarskiej w pediatrii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4694" w14:textId="76ECE00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35C893C" w14:textId="654F2F2E" w:rsidR="0085605E" w:rsidRPr="007031AA" w:rsidRDefault="000C7A0F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AB18" w14:textId="50E43F9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F5B1ED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B7B4D5" w14:textId="61F13B41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3A0F9CA" w14:textId="65AA62F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8CE2" w14:textId="454C7D21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5605E" w:rsidRPr="007031AA" w14:paraId="5AE0B77B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782BE7" w14:textId="698A89EE" w:rsidR="0085605E" w:rsidRPr="007031AA" w:rsidRDefault="00BD70A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A/B/C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91F27" w14:textId="49D6CCC3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Zajęcia fakultatywne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D3AB" w14:textId="43763F9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500F8F2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5F9A" w14:textId="51D766A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6F669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BFB247" w14:textId="5354FD18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273E8F" w14:textId="4057244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DC07" w14:textId="368D182D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5605E" w:rsidRPr="007031AA" w14:paraId="006583BD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14366F" w14:textId="2AFBB58E" w:rsidR="0085605E" w:rsidRPr="007031AA" w:rsidRDefault="00BD70A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79021D" w14:textId="507A330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D871" w14:textId="08F2E61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4652F3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FD55" w14:textId="59DEF77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</w:t>
            </w:r>
            <w:r w:rsidR="0016295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4B838A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0220EB" w14:textId="4F2F7E4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B5C4C5" w14:textId="48EFAA4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7489" w14:textId="3E457583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5605E" w:rsidRPr="007031AA" w14:paraId="3F890374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E7C822" w14:textId="039D8FD8" w:rsidR="0085605E" w:rsidRPr="007031AA" w:rsidRDefault="00BD70A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59146" w14:textId="7B045361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Podstawy seksuologii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0ADD" w14:textId="457DB88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954916F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1E4D" w14:textId="10AA1112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0334AE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08E6B4" w14:textId="21FAB4B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876C05" w14:textId="6AE3E88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D37B" w14:textId="3C91F69A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5605E" w:rsidRPr="007031AA" w14:paraId="4A645078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D508FFD" w14:textId="1F2757C8" w:rsidR="0085605E" w:rsidRPr="007031AA" w:rsidRDefault="00BD70A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0C1D6" w14:textId="6FFFA72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Komunikacja z trudnym pacjentem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2247" w14:textId="336BF470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7750197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EB2D" w14:textId="0A9EC07C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ACF7B7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A7DD34" w14:textId="18BC6CEB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DDF6CD" w14:textId="5883DA8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C0F5" w14:textId="27E8EC55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5605E" w:rsidRPr="007031AA" w14:paraId="32473952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5C2DD8" w14:textId="5E806E5B" w:rsidR="0085605E" w:rsidRPr="007031AA" w:rsidRDefault="00BD70A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579295" w14:textId="3DBC40D6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Choroby rzadkie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332C" w14:textId="7947D82E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D7AFF0A" w14:textId="3F4EEDD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1D96" w14:textId="6411742B" w:rsidR="0085605E" w:rsidRPr="007031AA" w:rsidRDefault="00DA2B4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57068B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A2D07F" w14:textId="350C5859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257558" w14:textId="6BCE8F0D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AFAB" w14:textId="1B34E3CD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zal</w:t>
            </w:r>
            <w:proofErr w:type="spellEnd"/>
          </w:p>
        </w:tc>
      </w:tr>
      <w:tr w:rsidR="0085605E" w:rsidRPr="007031AA" w14:paraId="2F7FD0B1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F9FD5A" w14:textId="571D84A3" w:rsidR="0085605E" w:rsidRPr="007031AA" w:rsidRDefault="00BD70A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7942D6" w14:textId="7A101819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Przygotowanie pracy dyplomowej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5B6C0" w14:textId="4E55D27A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B40C7A2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74A33" w14:textId="4D7872D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2650C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F5E2B9" w14:textId="20DA070F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07936D" w14:textId="7C7F6FF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AF6343" w14:textId="326085A8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85605E" w:rsidRPr="007031AA" w14:paraId="6AC5DE60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F87100" w14:textId="2CE6D83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D140016" w14:textId="5679666D" w:rsidR="0085605E" w:rsidRPr="007031AA" w:rsidRDefault="0085605E" w:rsidP="0085605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44C33" w14:textId="674D8E55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3FBEBE9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962A02" w14:textId="255A4273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D64978" w14:textId="77777777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CD6A06" w14:textId="12B3FB0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69221A" w14:textId="759C82C6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4E0295" w14:textId="24B6FBE6" w:rsidR="0085605E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</w:rPr>
              <w:t>egz</w:t>
            </w:r>
            <w:proofErr w:type="spellEnd"/>
          </w:p>
        </w:tc>
      </w:tr>
      <w:tr w:rsidR="0085605E" w:rsidRPr="007031AA" w14:paraId="31E34DD4" w14:textId="77777777" w:rsidTr="000C7A0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326FBEA1" w14:textId="77777777" w:rsidR="0085605E" w:rsidRPr="007031AA" w:rsidRDefault="0085605E" w:rsidP="0085605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F0E582" w14:textId="1DB175A3" w:rsidR="0085605E" w:rsidRPr="009F03E7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BA1567C" w14:textId="60140B70" w:rsidR="0085605E" w:rsidRPr="009F03E7" w:rsidRDefault="00DA2B48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85605E"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7FBDF9" w14:textId="4C7BE1D3" w:rsidR="0085605E" w:rsidRPr="009F03E7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DA2B48"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7B4A6" w14:textId="1C24D1EE" w:rsidR="0085605E" w:rsidRPr="009F03E7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CA312E" w14:textId="4B964637" w:rsidR="0085605E" w:rsidRPr="009F03E7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CD6244" w14:textId="41BEF8E6" w:rsidR="0085605E" w:rsidRPr="009F03E7" w:rsidRDefault="0085605E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162958"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F9927" w14:textId="19E48434" w:rsidR="0085605E" w:rsidRPr="007031AA" w:rsidRDefault="0085605E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82D7DA0" w14:textId="77777777" w:rsidR="00A6150F" w:rsidRDefault="00A6150F" w:rsidP="00A6150F"/>
    <w:p w14:paraId="04396B80" w14:textId="77777777" w:rsidR="00A6150F" w:rsidRDefault="00A6150F" w:rsidP="00A6150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6150F" w:rsidRPr="00BC1CA0" w14:paraId="769FF257" w14:textId="77777777" w:rsidTr="00A6150F">
        <w:tc>
          <w:tcPr>
            <w:tcW w:w="846" w:type="dxa"/>
          </w:tcPr>
          <w:p w14:paraId="29DDB118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8DFA3E9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6150F" w:rsidRPr="00BC1CA0" w14:paraId="289BCC5C" w14:textId="77777777" w:rsidTr="00A6150F">
        <w:tc>
          <w:tcPr>
            <w:tcW w:w="846" w:type="dxa"/>
          </w:tcPr>
          <w:p w14:paraId="7120E57E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16111693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6150F" w:rsidRPr="00BC1CA0" w14:paraId="109C14CB" w14:textId="77777777" w:rsidTr="00A6150F">
        <w:tc>
          <w:tcPr>
            <w:tcW w:w="846" w:type="dxa"/>
          </w:tcPr>
          <w:p w14:paraId="7BFBBFC8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03F95E1C" w14:textId="77777777" w:rsidR="00A6150F" w:rsidRPr="00BC1CA0" w:rsidRDefault="00A6150F" w:rsidP="00A6150F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ED66133" w14:textId="77777777" w:rsidR="00A6150F" w:rsidRDefault="00A6150F" w:rsidP="00A6150F"/>
    <w:p w14:paraId="192B096C" w14:textId="77777777" w:rsidR="00264093" w:rsidRPr="00204C52" w:rsidRDefault="00264093" w:rsidP="002640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2315229E" w14:textId="1C1BBDEC" w:rsidR="00264093" w:rsidRPr="00204C52" w:rsidRDefault="00264093" w:rsidP="002640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2B*</w:t>
      </w:r>
    </w:p>
    <w:p w14:paraId="63D7F835" w14:textId="77777777" w:rsidR="00264093" w:rsidRPr="0034450C" w:rsidRDefault="00264093" w:rsidP="00264093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64093" w:rsidRPr="007031AA" w14:paraId="447F0EB8" w14:textId="77777777" w:rsidTr="00E005A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59E47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69D9F1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7EC04C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264093" w:rsidRPr="007031AA" w14:paraId="5D01C876" w14:textId="77777777" w:rsidTr="00E005A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96481EF" w14:textId="77777777" w:rsidR="00264093" w:rsidRPr="007031AA" w:rsidRDefault="00264093" w:rsidP="0058698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FD98689" w14:textId="77777777" w:rsidR="00264093" w:rsidRPr="007031AA" w:rsidRDefault="0026409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70B385E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47E5F1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11DEC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B9B41D8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39C9FF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06FCE7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920E569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E0DCF87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DF3479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ECFC45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96B5A3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5C30E80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71007A3" w14:textId="77777777" w:rsidR="00264093" w:rsidRPr="007031AA" w:rsidRDefault="00264093" w:rsidP="005869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86983" w:rsidRPr="007031AA" w14:paraId="4EFBF5E3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8744550" w14:textId="46D6D939" w:rsidR="00586983" w:rsidRPr="007031AA" w:rsidRDefault="00EF057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DDDD" w14:textId="67F23D22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Dydaktyka Medyczna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2BEC" w14:textId="13B76FF4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BEE6" w14:textId="69E521F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3FF0" w14:textId="04F159A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91D7D7" w14:textId="1655DB8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124479" w14:textId="6ED2B30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D9A90D" w14:textId="58129E8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426B" w14:textId="2BEE722F" w:rsidR="00586983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364CB3EC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14D856" w14:textId="41F8094A" w:rsidR="00586983" w:rsidRPr="007031AA" w:rsidRDefault="00EF057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3109" w14:textId="141B9D51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FF48" w14:textId="76D2894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545" w14:textId="05E84E9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C223" w14:textId="3C1BD7E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C89CA" w14:textId="133601E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8ED265" w14:textId="32E4066A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2A0F28" w14:textId="6E0871C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60A6" w14:textId="77D1E4A6" w:rsidR="00586983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586983" w:rsidRPr="007031AA" w14:paraId="15E3B8C8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9F22B3" w14:textId="245CEF2C" w:rsidR="00586983" w:rsidRPr="007031AA" w:rsidRDefault="00EF057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0F2E" w14:textId="7508D623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Tlenoterapia ciągła i wentylacja mechaniczna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55F7" w14:textId="19F4882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C11F" w14:textId="5517728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7450" w14:textId="7F92117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407CA" w14:textId="628E85E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BBB6CF" w14:textId="0818E845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6108A7" w14:textId="3F334A43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C643" w14:textId="3979D10C" w:rsidR="00586983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16F5B" w:rsidRPr="007031AA" w14:paraId="0DB406D3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8CFD58" w14:textId="497C5D3A" w:rsidR="00516F5B" w:rsidRPr="007031AA" w:rsidRDefault="00EF057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FF1AF" w14:textId="499C3F11" w:rsidR="00516F5B" w:rsidRPr="007031AA" w:rsidRDefault="00516F5B" w:rsidP="00586983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Tlenoterapia ciągła i wentylacja mechaniczna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A2CF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D00A" w14:textId="77777777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FEC1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D3F3F9" w14:textId="62051896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438AB2" w14:textId="7CD58D70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2CB671" w14:textId="02E178E4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D67C" w14:textId="19E609BF" w:rsidR="00516F5B" w:rsidRPr="007031AA" w:rsidRDefault="00461E6F" w:rsidP="00461E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6FB63C65" w14:textId="77777777" w:rsidTr="00EF057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0952A8" w14:textId="2ADA01A0" w:rsidR="00586983" w:rsidRPr="007031AA" w:rsidRDefault="005E1592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4C808" w14:textId="6F0BE431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Endoskopia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9BF1" w14:textId="105D189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5FDE" w14:textId="5E85D25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9008" w14:textId="4EE434B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394837" w14:textId="74DEEB2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94407E" w14:textId="3D227FDB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B0BCC" w14:textId="10A6BC89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6BDA" w14:textId="7EF78FED" w:rsidR="00586983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16F5B" w:rsidRPr="007031AA" w14:paraId="2F7CC059" w14:textId="77777777" w:rsidTr="00EF057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34B48D" w14:textId="45002E96" w:rsidR="00516F5B" w:rsidRDefault="005E1592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FF4F2D" w14:textId="0688065A" w:rsidR="00516F5B" w:rsidRPr="007031AA" w:rsidRDefault="00516F5B" w:rsidP="00586983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Endoskopia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55E8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4F9D" w14:textId="77777777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2BED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DE0089" w14:textId="5E6D2A18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C74EA7" w14:textId="7ABD12EC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213011" w14:textId="325AB700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B605" w14:textId="52995572" w:rsidR="00516F5B" w:rsidRPr="007031AA" w:rsidRDefault="00461E6F" w:rsidP="00461E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1FFB1831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3A591B" w14:textId="544AEA07" w:rsidR="00586983" w:rsidRPr="007031AA" w:rsidRDefault="005E1592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795372" w14:textId="363E16B9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Poradnictwo w pielęgniarstwie (POZ)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392B" w14:textId="132D3A1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51119" w14:textId="23C839A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A3E7" w14:textId="0B3F801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E5BB1F" w14:textId="7ECCD42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487058" w14:textId="3D6A345B" w:rsidR="00586983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0AE93E" w14:textId="0B5B0E51" w:rsidR="00586983" w:rsidRPr="007031AA" w:rsidRDefault="001F645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86983" w:rsidRPr="007031A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9A02" w14:textId="5E812BB3" w:rsidR="00586983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516F5B" w:rsidRPr="007031AA" w14:paraId="696AC535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4612F9" w14:textId="13BD1F51" w:rsidR="00516F5B" w:rsidRDefault="005E1592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52B4AC" w14:textId="663022A3" w:rsidR="00516F5B" w:rsidRPr="007031AA" w:rsidRDefault="00516F5B" w:rsidP="00586983">
            <w:pPr>
              <w:rPr>
                <w:rFonts w:ascii="Times New Roman" w:hAnsi="Times New Roman"/>
                <w:sz w:val="20"/>
                <w:szCs w:val="20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Poradnictwo w pielęgniarstwie (POZ)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praktyka zawodowa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F8A2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49FF" w14:textId="77777777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B218" w14:textId="77777777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084997" w14:textId="24FC9142" w:rsidR="00516F5B" w:rsidRPr="007031AA" w:rsidRDefault="00516F5B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FBFDE6" w14:textId="4F50857A" w:rsidR="00516F5B" w:rsidRPr="007031AA" w:rsidRDefault="00516F5B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482471" w14:textId="5F3F3BD1" w:rsidR="00516F5B" w:rsidRPr="007031AA" w:rsidRDefault="001F6453" w:rsidP="000C7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CC42" w14:textId="03040168" w:rsidR="00516F5B" w:rsidRPr="007031AA" w:rsidRDefault="00461E6F" w:rsidP="00461E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7B99863E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4A6CCB3" w14:textId="67787520" w:rsidR="00586983" w:rsidRPr="007031AA" w:rsidRDefault="005E1592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07BA55" w14:textId="06FA98D8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Koordynowana opieka zdrowotna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1768" w14:textId="57B5AEF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EA63" w14:textId="6E99175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D0AD" w14:textId="591B90EA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60483A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BFA892" w14:textId="071CE5FA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B2B829" w14:textId="48E46C8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F5E8" w14:textId="3BA4662A" w:rsidR="00586983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5841AF71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44751F6" w14:textId="27B2B891" w:rsidR="00586983" w:rsidRPr="007031AA" w:rsidRDefault="005E1592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03CC9" w14:textId="56C63D95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Leczenie żywieniowe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AC82" w14:textId="02218D6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C7A0" w14:textId="5C3B24DA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1B25" w14:textId="6401970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572200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01F63" w14:textId="3423263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80D416" w14:textId="4BB9AAE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0F89" w14:textId="1671F16B" w:rsidR="00586983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0A8CBA46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88D83F0" w14:textId="0E5F5D02" w:rsidR="00586983" w:rsidRPr="007031AA" w:rsidRDefault="005E1592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B6D6D" w14:textId="0E354FEE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Promocja zdrowia i świadczenia profilaktyczne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9CE8" w14:textId="2C0B3A7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2D7F" w14:textId="45CDA73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4A56" w14:textId="7D93C7B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1B9FFB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D538BF" w14:textId="38E47EA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EEC0E" w14:textId="722A3A1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8172" w14:textId="4A001D06" w:rsidR="00586983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789D7353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B03FFC1" w14:textId="20E8A05C" w:rsidR="00586983" w:rsidRPr="007031AA" w:rsidRDefault="005E1592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778D6" w14:textId="2E4805EC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Opieka i edukacja zdrowotna w chorobach przewlekłych (leczenie </w:t>
            </w: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p.bólowe</w:t>
            </w:r>
            <w:proofErr w:type="spellEnd"/>
            <w:r w:rsidRPr="007031A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8EE5" w14:textId="3BFA3FB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C96D" w14:textId="2962555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1319" w14:textId="366B7A5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4A57E9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1B5778" w14:textId="4535D27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F7578E" w14:textId="5F3345DE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6CEEE" w14:textId="4CD26D90" w:rsidR="00586983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57E0F276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302D5B" w14:textId="1AFB8B76" w:rsidR="00586983" w:rsidRPr="007031AA" w:rsidRDefault="005E1592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8C76F" w14:textId="1C180BDF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i edukacja zdrowotna w zakresie ran przewlekłych i przetok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E330" w14:textId="4174221A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778F" w14:textId="1F4D1E8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A1F5" w14:textId="6C990E2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1B54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1D51DD" w14:textId="172DD7B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DA57CA" w14:textId="66F9C66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A552" w14:textId="14E93A28" w:rsidR="00586983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586983" w:rsidRPr="007031AA" w14:paraId="4EB0E5FC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146AD3" w14:textId="0BA61DF0" w:rsidR="00586983" w:rsidRPr="007031AA" w:rsidRDefault="005E1592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2C823" w14:textId="618C3B62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Opieka  i edukacja w transplantologii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DC5A" w14:textId="46C0408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496D" w14:textId="5878B04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C78C" w14:textId="291015F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F2FD62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EF62EF" w14:textId="4C350B3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B3257D" w14:textId="3AEF771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353C" w14:textId="18B88C74" w:rsidR="00586983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6B92BA64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3D7A0C6" w14:textId="29A18113" w:rsidR="00586983" w:rsidRPr="007031AA" w:rsidRDefault="005E1592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3FA1CB" w14:textId="5BCF027B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Przygotowanie pracy dyplomowej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EEF19" w14:textId="6928AEE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7396C" w14:textId="58CBAB6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2A592" w14:textId="187AE76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16BADE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0B8E9F" w14:textId="7AC9396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6B378A" w14:textId="4CE6E95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3E716F" w14:textId="08B708F8" w:rsidR="00586983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4B53526D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142BA0" w14:textId="69C1C25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DDA8BD8" w14:textId="2F9F0765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39478" w14:textId="3E0B5C1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37F83" w14:textId="54D8AEC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F75BE" w14:textId="17B4F822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E4D9DB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868C9C" w14:textId="4FF4F94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CD25CC" w14:textId="54178C6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2FD6E1" w14:textId="560CA84B" w:rsidR="00586983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3EADFC8E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E9C471" w14:textId="6062935F" w:rsidR="00586983" w:rsidRPr="007031AA" w:rsidRDefault="005E1592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221E36B" w14:textId="0E0FB5B8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E3479" w14:textId="149FF7E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FCD10" w14:textId="11ACA8E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AC71D" w14:textId="57F66B0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B57761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B1A7E5" w14:textId="1E3A02D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</w:t>
            </w:r>
            <w:r w:rsidR="003E31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C5FF" w14:textId="2950996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F29E40" w14:textId="4774522E" w:rsidR="00586983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4CC990CD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FAF1C" w14:textId="221FFACC" w:rsidR="00586983" w:rsidRPr="007031AA" w:rsidRDefault="005E1592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D92DF" w14:textId="1E6558FB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Badania naukowe w pielęgniarstwie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5CB7" w14:textId="2374CD0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9AF0" w14:textId="52EA451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EDCF" w14:textId="4C337A9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050B85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97C7AF" w14:textId="36564D40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D43A4D" w14:textId="534D56D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5883" w14:textId="08211DBE" w:rsidR="00586983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1E3A8DB1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653AA8" w14:textId="7E9BBBD9" w:rsidR="00586983" w:rsidRPr="007031AA" w:rsidRDefault="005E1592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880F22" w14:textId="31135567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Wybrane zagadnienia w neurologii dziecięcej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9457F" w14:textId="3237769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BF12D" w14:textId="29480AD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03599" w14:textId="2B6A4AE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24F7F0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48855B" w14:textId="1917975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30E5B9" w14:textId="030E599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E9D91A" w14:textId="0F0B29E6" w:rsidR="00586983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3D3B0F27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E098BB" w14:textId="5CE7ACC8" w:rsidR="00586983" w:rsidRPr="007031AA" w:rsidRDefault="005E1592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650378A" w14:textId="5AE79034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Praktyczne aspekty </w:t>
            </w: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kardiodiabetologi</w:t>
            </w:r>
            <w:r w:rsidR="00090F95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FA1D8" w14:textId="2EE5C234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0A6DA" w14:textId="2FE25D2A" w:rsidR="00586983" w:rsidRPr="007031AA" w:rsidRDefault="00734D28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DA255" w14:textId="5E4C7BC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B96601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8B0702" w14:textId="1523F6F5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98BEFB" w14:textId="1607859B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E36232" w14:textId="1DA0EB58" w:rsidR="00586983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12C040F3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93C4E6" w14:textId="5807946A" w:rsidR="00586983" w:rsidRPr="007031AA" w:rsidRDefault="005E1592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F5A9CF" w14:textId="5BE92846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Chirurgia jednego dnia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04696" w14:textId="632FD32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0C0E8" w14:textId="54C55F9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56B01" w14:textId="2461B69F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3706C3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0B5B5A" w14:textId="0335968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BC76EC" w14:textId="616A2C16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AEC84" w14:textId="3073A812" w:rsidR="00586983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05C9C92E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0BB7F45" w14:textId="1A18C0C5" w:rsidR="00586983" w:rsidRPr="007031AA" w:rsidRDefault="005E1592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E5F72" w14:textId="1ABAEDCF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 xml:space="preserve">Pediatria społeczna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06909" w14:textId="4B7BED9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A6931" w14:textId="6C574D5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25E6E" w14:textId="6C3FE4D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8D95CD" w14:textId="7777777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B8AC45" w14:textId="422E79FD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B5A1E3" w14:textId="09692E28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1084F7" w14:textId="0329ACE2" w:rsidR="00586983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5BE763A0" w14:textId="77777777" w:rsidTr="00461E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C348C39" w14:textId="5F5B7D8E" w:rsidR="00586983" w:rsidRPr="007031AA" w:rsidRDefault="005E1592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4500E" w14:textId="483B09D7" w:rsidR="00586983" w:rsidRPr="007031AA" w:rsidRDefault="00586983" w:rsidP="0058698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Zarys immunologii klinicznej z transplantologią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011C3" w14:textId="6A3BEAB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6362B" w14:textId="17A7849C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8B84F" w14:textId="10971543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437A60" w14:textId="0F1774D9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BAA040" w14:textId="0FDD6C44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A275E4" w14:textId="3ABBBE97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031A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17FFA" w14:textId="75EC1398" w:rsidR="00586983" w:rsidRPr="007031AA" w:rsidRDefault="00461E6F" w:rsidP="00461E6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7031A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586983" w:rsidRPr="007031AA" w14:paraId="5B8D2FC8" w14:textId="77777777" w:rsidTr="000C7A0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569F0DA" w14:textId="77777777" w:rsidR="00586983" w:rsidRPr="007031AA" w:rsidRDefault="00586983" w:rsidP="0058698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49933E" w14:textId="11EA6394" w:rsidR="00586983" w:rsidRPr="009F03E7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DA291C4" w14:textId="654CC8CA" w:rsidR="00586983" w:rsidRPr="009F03E7" w:rsidRDefault="00734D28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586983"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F0583" w14:textId="0C202B9E" w:rsidR="00586983" w:rsidRPr="009F03E7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34D28"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434F59" w14:textId="50E624D0" w:rsidR="00586983" w:rsidRPr="009F03E7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480496" w14:textId="281F0EFD" w:rsidR="00586983" w:rsidRPr="009F03E7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E4E70D" w14:textId="597EFA22" w:rsidR="00586983" w:rsidRPr="009F03E7" w:rsidRDefault="00586983" w:rsidP="000C7A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8978D5" w:rsidRPr="009F03E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80C186" w14:textId="629E0AF1" w:rsidR="00586983" w:rsidRPr="007031AA" w:rsidRDefault="00586983" w:rsidP="000C7A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26F0078" w14:textId="77777777" w:rsidR="00264093" w:rsidRDefault="00264093" w:rsidP="00264093"/>
    <w:p w14:paraId="0771DC41" w14:textId="77777777" w:rsidR="00264093" w:rsidRDefault="00264093" w:rsidP="00264093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64093" w:rsidRPr="00BC1CA0" w14:paraId="34C2A139" w14:textId="77777777" w:rsidTr="00586983">
        <w:tc>
          <w:tcPr>
            <w:tcW w:w="846" w:type="dxa"/>
          </w:tcPr>
          <w:p w14:paraId="361B693A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54A0B813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264093" w:rsidRPr="00BC1CA0" w14:paraId="7A665E23" w14:textId="77777777" w:rsidTr="00586983">
        <w:tc>
          <w:tcPr>
            <w:tcW w:w="846" w:type="dxa"/>
          </w:tcPr>
          <w:p w14:paraId="29AFC5E6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5747D940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264093" w:rsidRPr="00BC1CA0" w14:paraId="1C970303" w14:textId="77777777" w:rsidTr="00586983">
        <w:tc>
          <w:tcPr>
            <w:tcW w:w="846" w:type="dxa"/>
          </w:tcPr>
          <w:p w14:paraId="44366884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765456E8" w14:textId="77777777" w:rsidR="00264093" w:rsidRPr="00BC1CA0" w:rsidRDefault="00264093" w:rsidP="0058698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B63D33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6D387121" w14:textId="77777777" w:rsidR="004D33D7" w:rsidRDefault="004D33D7" w:rsidP="00BC1CA0">
      <w:pPr>
        <w:rPr>
          <w:rFonts w:ascii="Times New Roman" w:hAnsi="Times New Roman"/>
          <w:b/>
          <w:sz w:val="24"/>
          <w:szCs w:val="24"/>
        </w:rPr>
      </w:pPr>
    </w:p>
    <w:p w14:paraId="54D2DD1A" w14:textId="77777777" w:rsidR="004D33D7" w:rsidRDefault="004D33D7" w:rsidP="00BC1CA0">
      <w:pPr>
        <w:rPr>
          <w:rFonts w:ascii="Times New Roman" w:hAnsi="Times New Roman"/>
          <w:b/>
          <w:sz w:val="24"/>
          <w:szCs w:val="24"/>
        </w:rPr>
      </w:pPr>
    </w:p>
    <w:p w14:paraId="15C9CF7F" w14:textId="77777777" w:rsidR="004D33D7" w:rsidRDefault="004D33D7" w:rsidP="00BC1CA0">
      <w:pPr>
        <w:rPr>
          <w:rFonts w:ascii="Times New Roman" w:hAnsi="Times New Roman"/>
          <w:b/>
          <w:sz w:val="24"/>
          <w:szCs w:val="24"/>
        </w:rPr>
      </w:pPr>
    </w:p>
    <w:p w14:paraId="37F594B7" w14:textId="77777777" w:rsidR="004D33D7" w:rsidRDefault="004D33D7" w:rsidP="00BC1CA0">
      <w:pPr>
        <w:rPr>
          <w:rFonts w:ascii="Times New Roman" w:hAnsi="Times New Roman"/>
          <w:b/>
          <w:sz w:val="24"/>
          <w:szCs w:val="24"/>
        </w:rPr>
      </w:pPr>
    </w:p>
    <w:p w14:paraId="19BE654C" w14:textId="77777777" w:rsidR="004D33D7" w:rsidRDefault="004D33D7" w:rsidP="00BC1CA0">
      <w:pPr>
        <w:rPr>
          <w:rFonts w:ascii="Times New Roman" w:hAnsi="Times New Roman"/>
          <w:b/>
          <w:sz w:val="24"/>
          <w:szCs w:val="24"/>
        </w:rPr>
      </w:pPr>
    </w:p>
    <w:p w14:paraId="28B600C0" w14:textId="77777777" w:rsidR="004D33D7" w:rsidRDefault="004D33D7" w:rsidP="00BC1CA0">
      <w:pPr>
        <w:rPr>
          <w:rFonts w:ascii="Times New Roman" w:hAnsi="Times New Roman"/>
          <w:b/>
          <w:sz w:val="24"/>
          <w:szCs w:val="24"/>
        </w:rPr>
      </w:pPr>
    </w:p>
    <w:p w14:paraId="7B383BBB" w14:textId="77777777" w:rsidR="004D33D7" w:rsidRDefault="004D33D7" w:rsidP="00BC1CA0">
      <w:pPr>
        <w:rPr>
          <w:rFonts w:ascii="Times New Roman" w:hAnsi="Times New Roman"/>
          <w:b/>
          <w:sz w:val="24"/>
          <w:szCs w:val="24"/>
        </w:rPr>
      </w:pPr>
    </w:p>
    <w:p w14:paraId="586747E4" w14:textId="77777777" w:rsidR="004D33D7" w:rsidRDefault="004D33D7" w:rsidP="00BC1CA0">
      <w:pPr>
        <w:rPr>
          <w:rFonts w:ascii="Times New Roman" w:hAnsi="Times New Roman"/>
          <w:b/>
          <w:sz w:val="24"/>
          <w:szCs w:val="24"/>
        </w:rPr>
      </w:pPr>
    </w:p>
    <w:p w14:paraId="1899762F" w14:textId="77777777" w:rsidR="004D33D7" w:rsidRDefault="004D33D7" w:rsidP="00BC1CA0">
      <w:pPr>
        <w:rPr>
          <w:rFonts w:ascii="Times New Roman" w:hAnsi="Times New Roman"/>
          <w:b/>
          <w:sz w:val="24"/>
          <w:szCs w:val="24"/>
        </w:rPr>
      </w:pPr>
    </w:p>
    <w:p w14:paraId="054048DB" w14:textId="77777777" w:rsidR="004D33D7" w:rsidRDefault="004D33D7" w:rsidP="00BC1CA0">
      <w:pPr>
        <w:rPr>
          <w:rFonts w:ascii="Times New Roman" w:hAnsi="Times New Roman"/>
          <w:b/>
          <w:sz w:val="24"/>
          <w:szCs w:val="24"/>
        </w:rPr>
      </w:pPr>
    </w:p>
    <w:p w14:paraId="0A7452BF" w14:textId="77777777" w:rsidR="004D33D7" w:rsidRDefault="004D33D7" w:rsidP="00BC1CA0">
      <w:pPr>
        <w:rPr>
          <w:rFonts w:ascii="Times New Roman" w:hAnsi="Times New Roman"/>
          <w:b/>
          <w:sz w:val="24"/>
          <w:szCs w:val="24"/>
        </w:rPr>
      </w:pPr>
    </w:p>
    <w:p w14:paraId="5D834FBE" w14:textId="77777777" w:rsidR="004D33D7" w:rsidRDefault="004D33D7" w:rsidP="00BC1CA0">
      <w:pPr>
        <w:rPr>
          <w:rFonts w:ascii="Times New Roman" w:hAnsi="Times New Roman"/>
          <w:b/>
          <w:sz w:val="24"/>
          <w:szCs w:val="24"/>
        </w:rPr>
      </w:pPr>
    </w:p>
    <w:p w14:paraId="6C3884E4" w14:textId="77777777" w:rsidR="004D33D7" w:rsidRDefault="004D33D7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11971620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2F329105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7117"/>
        <w:gridCol w:w="1763"/>
      </w:tblGrid>
      <w:tr w:rsidR="007031AA" w:rsidRPr="007031AA" w14:paraId="3073FBA6" w14:textId="77777777" w:rsidTr="007031AA">
        <w:trPr>
          <w:trHeight w:val="1151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E9E907" w14:textId="77777777" w:rsidR="007031AA" w:rsidRPr="007031AA" w:rsidRDefault="007031AA" w:rsidP="00D81476">
            <w:pPr>
              <w:jc w:val="center"/>
              <w:rPr>
                <w:rFonts w:ascii="Times New Roman" w:hAnsi="Times New Roman"/>
              </w:rPr>
            </w:pPr>
            <w:r w:rsidRPr="007031AA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E33B03">
              <w:rPr>
                <w:rStyle w:val="Odwoanieprzypisudolnego"/>
              </w:rPr>
              <w:footnoteReference w:id="1"/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9D99D7" w14:textId="77777777" w:rsidR="007031AA" w:rsidRPr="007031AA" w:rsidRDefault="007031AA" w:rsidP="00D8147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31AA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E33B03">
              <w:rPr>
                <w:rStyle w:val="Odwoanieprzypisudolnego"/>
              </w:rPr>
              <w:footnoteReference w:id="2"/>
            </w:r>
          </w:p>
          <w:p w14:paraId="2523C751" w14:textId="77777777" w:rsidR="007031AA" w:rsidRPr="007031AA" w:rsidRDefault="007031AA" w:rsidP="00D81476">
            <w:pPr>
              <w:jc w:val="center"/>
              <w:rPr>
                <w:rFonts w:ascii="Times New Roman" w:hAnsi="Times New Roman"/>
              </w:rPr>
            </w:pPr>
            <w:r w:rsidRPr="007031AA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14:paraId="68A22BB7" w14:textId="77777777" w:rsidR="007031AA" w:rsidRPr="007031AA" w:rsidRDefault="007031AA" w:rsidP="00D81476">
            <w:pPr>
              <w:jc w:val="center"/>
              <w:rPr>
                <w:rFonts w:ascii="Times New Roman" w:hAnsi="Times New Roman"/>
              </w:rPr>
            </w:pPr>
            <w:r w:rsidRPr="007031AA">
              <w:rPr>
                <w:rFonts w:ascii="Times New Roman" w:hAnsi="Times New Roman"/>
                <w:color w:val="000000"/>
              </w:rPr>
              <w:t>PRK</w:t>
            </w:r>
            <w:r w:rsidRPr="00E33B03">
              <w:rPr>
                <w:rStyle w:val="Odwoanieprzypisudolnego"/>
              </w:rPr>
              <w:footnoteReference w:id="3"/>
            </w:r>
          </w:p>
        </w:tc>
      </w:tr>
      <w:tr w:rsidR="007031AA" w:rsidRPr="007031AA" w14:paraId="014667AE" w14:textId="77777777" w:rsidTr="00D81476">
        <w:tc>
          <w:tcPr>
            <w:tcW w:w="5000" w:type="pct"/>
            <w:gridSpan w:val="3"/>
            <w:shd w:val="pct10" w:color="auto" w:fill="auto"/>
          </w:tcPr>
          <w:p w14:paraId="6C89E5EB" w14:textId="77777777" w:rsidR="007031AA" w:rsidRPr="007031AA" w:rsidRDefault="007031AA" w:rsidP="00D81476">
            <w:pPr>
              <w:jc w:val="center"/>
              <w:rPr>
                <w:rFonts w:ascii="Times New Roman" w:hAnsi="Times New Roman"/>
                <w:b/>
              </w:rPr>
            </w:pPr>
            <w:r w:rsidRPr="007031AA">
              <w:rPr>
                <w:rFonts w:ascii="Times New Roman" w:hAnsi="Times New Roman"/>
                <w:b/>
              </w:rPr>
              <w:t>WIEDZA</w:t>
            </w:r>
          </w:p>
        </w:tc>
      </w:tr>
      <w:tr w:rsidR="007031AA" w:rsidRPr="007031AA" w14:paraId="583E19A5" w14:textId="77777777" w:rsidTr="007031AA">
        <w:tc>
          <w:tcPr>
            <w:tcW w:w="739" w:type="pct"/>
            <w:shd w:val="clear" w:color="auto" w:fill="auto"/>
          </w:tcPr>
          <w:p w14:paraId="050422B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A.W01</w:t>
            </w:r>
          </w:p>
        </w:tc>
        <w:tc>
          <w:tcPr>
            <w:tcW w:w="3415" w:type="pct"/>
            <w:shd w:val="clear" w:color="auto" w:fill="auto"/>
          </w:tcPr>
          <w:p w14:paraId="0AB4187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Modele i podejścia stosowane w psychologii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A1BD16D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P7SM_WG01</w:t>
            </w:r>
          </w:p>
        </w:tc>
      </w:tr>
      <w:tr w:rsidR="007031AA" w:rsidRPr="007031AA" w14:paraId="586653B1" w14:textId="77777777" w:rsidTr="007031AA">
        <w:tc>
          <w:tcPr>
            <w:tcW w:w="739" w:type="pct"/>
            <w:shd w:val="clear" w:color="auto" w:fill="auto"/>
          </w:tcPr>
          <w:p w14:paraId="616AB33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A.W02</w:t>
            </w:r>
          </w:p>
        </w:tc>
        <w:tc>
          <w:tcPr>
            <w:tcW w:w="3415" w:type="pct"/>
            <w:shd w:val="clear" w:color="auto" w:fill="auto"/>
          </w:tcPr>
          <w:p w14:paraId="5569605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Znaczenie wsparcia społecznego i psychologicznego w zdrowiu i chorobie;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6A238B5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P7SM_WG02</w:t>
            </w:r>
          </w:p>
        </w:tc>
      </w:tr>
      <w:tr w:rsidR="007031AA" w:rsidRPr="007031AA" w14:paraId="6F48A21F" w14:textId="77777777" w:rsidTr="007031AA">
        <w:tc>
          <w:tcPr>
            <w:tcW w:w="739" w:type="pct"/>
            <w:shd w:val="clear" w:color="auto" w:fill="auto"/>
          </w:tcPr>
          <w:p w14:paraId="68A5824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A.W03</w:t>
            </w:r>
          </w:p>
        </w:tc>
        <w:tc>
          <w:tcPr>
            <w:tcW w:w="3415" w:type="pct"/>
            <w:shd w:val="clear" w:color="auto" w:fill="auto"/>
          </w:tcPr>
          <w:p w14:paraId="30836A2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Teorie stresu psychologicznego, zależności między stresem a stanem zdrowia oraz inne psychologiczne determinanty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C8C593F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P7SM_WG03</w:t>
            </w:r>
          </w:p>
        </w:tc>
      </w:tr>
      <w:tr w:rsidR="007031AA" w:rsidRPr="007031AA" w14:paraId="27CA4B24" w14:textId="77777777" w:rsidTr="007031AA">
        <w:tc>
          <w:tcPr>
            <w:tcW w:w="739" w:type="pct"/>
            <w:shd w:val="clear" w:color="auto" w:fill="auto"/>
          </w:tcPr>
          <w:p w14:paraId="5080701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A.W04</w:t>
            </w:r>
          </w:p>
        </w:tc>
        <w:tc>
          <w:tcPr>
            <w:tcW w:w="3415" w:type="pct"/>
            <w:shd w:val="clear" w:color="auto" w:fill="auto"/>
          </w:tcPr>
          <w:p w14:paraId="6A59849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Podejście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salutogenetyczne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podmiotowych uwarunkowań optymalnego stanu zdrowia i podejście patogenetyczne uwarunkowane chorobą;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73F7077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P7SM_WG04</w:t>
            </w:r>
          </w:p>
        </w:tc>
      </w:tr>
      <w:tr w:rsidR="007031AA" w:rsidRPr="007031AA" w14:paraId="40EC623E" w14:textId="77777777" w:rsidTr="007031AA">
        <w:trPr>
          <w:trHeight w:val="551"/>
        </w:trPr>
        <w:tc>
          <w:tcPr>
            <w:tcW w:w="739" w:type="pct"/>
            <w:shd w:val="clear" w:color="auto" w:fill="auto"/>
          </w:tcPr>
          <w:p w14:paraId="16B1699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A.W05</w:t>
            </w:r>
          </w:p>
        </w:tc>
        <w:tc>
          <w:tcPr>
            <w:tcW w:w="3415" w:type="pct"/>
            <w:shd w:val="clear" w:color="auto" w:fill="auto"/>
          </w:tcPr>
          <w:p w14:paraId="2F2D751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Procesy adaptacji człowieka do życia z przewlekłą chorobą i uwarunkowania tych procesów;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DF1D103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P7SM_WG05</w:t>
            </w:r>
          </w:p>
        </w:tc>
      </w:tr>
      <w:tr w:rsidR="007031AA" w:rsidRPr="007031AA" w14:paraId="228F48BA" w14:textId="77777777" w:rsidTr="007031AA">
        <w:tc>
          <w:tcPr>
            <w:tcW w:w="739" w:type="pct"/>
            <w:shd w:val="clear" w:color="auto" w:fill="auto"/>
          </w:tcPr>
          <w:p w14:paraId="4781ABA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A.W06</w:t>
            </w:r>
          </w:p>
        </w:tc>
        <w:tc>
          <w:tcPr>
            <w:tcW w:w="3415" w:type="pct"/>
            <w:shd w:val="clear" w:color="auto" w:fill="auto"/>
          </w:tcPr>
          <w:p w14:paraId="54A227C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Skutki prawne zdarzeń medycznych;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BDD443A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P7SM_WG06</w:t>
            </w:r>
          </w:p>
        </w:tc>
      </w:tr>
      <w:tr w:rsidR="007031AA" w:rsidRPr="007031AA" w14:paraId="0E22FF69" w14:textId="77777777" w:rsidTr="007031AA">
        <w:tc>
          <w:tcPr>
            <w:tcW w:w="739" w:type="pct"/>
            <w:shd w:val="clear" w:color="auto" w:fill="auto"/>
          </w:tcPr>
          <w:p w14:paraId="6DE5D18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A.W07</w:t>
            </w:r>
          </w:p>
        </w:tc>
        <w:tc>
          <w:tcPr>
            <w:tcW w:w="3415" w:type="pct"/>
            <w:shd w:val="clear" w:color="auto" w:fill="auto"/>
          </w:tcPr>
          <w:p w14:paraId="24A3E63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Istotę błędów medycznych w pielęgniarstwie w kontekście niepowodzenia w działaniach terapeutyczno-pielęgnacyjnych;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EC45CA5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P7SM_WG07</w:t>
            </w:r>
          </w:p>
        </w:tc>
      </w:tr>
      <w:tr w:rsidR="007031AA" w:rsidRPr="007031AA" w14:paraId="3BAC6422" w14:textId="77777777" w:rsidTr="007031AA">
        <w:tc>
          <w:tcPr>
            <w:tcW w:w="739" w:type="pct"/>
            <w:shd w:val="clear" w:color="auto" w:fill="auto"/>
          </w:tcPr>
          <w:p w14:paraId="6FAD0DF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A.W08</w:t>
            </w:r>
          </w:p>
        </w:tc>
        <w:tc>
          <w:tcPr>
            <w:tcW w:w="3415" w:type="pct"/>
            <w:shd w:val="clear" w:color="auto" w:fill="auto"/>
          </w:tcPr>
          <w:p w14:paraId="5CFDF77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System ubezpieczeń w zakresie odpowiedzialności cywilnej;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60AE97F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P7SM_WG08</w:t>
            </w:r>
          </w:p>
        </w:tc>
      </w:tr>
      <w:tr w:rsidR="007031AA" w:rsidRPr="007031AA" w14:paraId="0495E438" w14:textId="77777777" w:rsidTr="007031AA">
        <w:tc>
          <w:tcPr>
            <w:tcW w:w="739" w:type="pct"/>
            <w:shd w:val="clear" w:color="auto" w:fill="auto"/>
          </w:tcPr>
          <w:p w14:paraId="5F8A52A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A.W09</w:t>
            </w:r>
          </w:p>
        </w:tc>
        <w:tc>
          <w:tcPr>
            <w:tcW w:w="3415" w:type="pct"/>
            <w:shd w:val="clear" w:color="auto" w:fill="auto"/>
          </w:tcPr>
          <w:p w14:paraId="5890C20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Uwarunkowania prawne przetwarzania danych wrażliwych w systemie ochrony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46F8032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P7SM_WG09</w:t>
            </w:r>
          </w:p>
        </w:tc>
      </w:tr>
      <w:tr w:rsidR="007031AA" w:rsidRPr="007031AA" w14:paraId="799B2FBB" w14:textId="77777777" w:rsidTr="007031AA">
        <w:tc>
          <w:tcPr>
            <w:tcW w:w="739" w:type="pct"/>
            <w:shd w:val="clear" w:color="auto" w:fill="auto"/>
          </w:tcPr>
          <w:p w14:paraId="0560FAF5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A.W10</w:t>
            </w:r>
          </w:p>
        </w:tc>
        <w:tc>
          <w:tcPr>
            <w:tcW w:w="3415" w:type="pct"/>
            <w:shd w:val="clear" w:color="auto" w:fill="auto"/>
          </w:tcPr>
          <w:p w14:paraId="74884ED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Poziomy uprawnień do udzielania świadczeń zdrowotnych przez pielęgniarkę w odniesieniu do poziomów kwalifikacji pielęgniarskich;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C454CAC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P7SM_WG10</w:t>
            </w:r>
          </w:p>
        </w:tc>
      </w:tr>
      <w:tr w:rsidR="007031AA" w:rsidRPr="007031AA" w14:paraId="5C357140" w14:textId="77777777" w:rsidTr="007031AA">
        <w:tc>
          <w:tcPr>
            <w:tcW w:w="739" w:type="pct"/>
            <w:shd w:val="clear" w:color="auto" w:fill="auto"/>
          </w:tcPr>
          <w:p w14:paraId="5183238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A.W11</w:t>
            </w:r>
          </w:p>
        </w:tc>
        <w:tc>
          <w:tcPr>
            <w:tcW w:w="3415" w:type="pct"/>
            <w:shd w:val="clear" w:color="auto" w:fill="auto"/>
          </w:tcPr>
          <w:p w14:paraId="2EF7B39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zarządzania w systemie ochrony zdrowia;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FB05EE5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P7SM_WG11</w:t>
            </w:r>
          </w:p>
        </w:tc>
      </w:tr>
      <w:tr w:rsidR="007031AA" w:rsidRPr="007031AA" w14:paraId="65EBBF2C" w14:textId="77777777" w:rsidTr="007031AA">
        <w:tc>
          <w:tcPr>
            <w:tcW w:w="739" w:type="pct"/>
            <w:shd w:val="clear" w:color="auto" w:fill="auto"/>
          </w:tcPr>
          <w:p w14:paraId="09467A0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A.W12</w:t>
            </w:r>
          </w:p>
        </w:tc>
        <w:tc>
          <w:tcPr>
            <w:tcW w:w="3415" w:type="pct"/>
            <w:shd w:val="clear" w:color="auto" w:fill="auto"/>
          </w:tcPr>
          <w:p w14:paraId="6FC4D10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funkcjonowania organizacji i budowania struktur;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C9331D6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P7SM_WK01</w:t>
            </w:r>
          </w:p>
        </w:tc>
      </w:tr>
      <w:tr w:rsidR="007031AA" w:rsidRPr="007031AA" w14:paraId="4CC04C17" w14:textId="77777777" w:rsidTr="007031AA">
        <w:tc>
          <w:tcPr>
            <w:tcW w:w="739" w:type="pct"/>
            <w:shd w:val="clear" w:color="auto" w:fill="auto"/>
          </w:tcPr>
          <w:p w14:paraId="2011F27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A.W13</w:t>
            </w:r>
          </w:p>
        </w:tc>
        <w:tc>
          <w:tcPr>
            <w:tcW w:w="3415" w:type="pct"/>
            <w:shd w:val="clear" w:color="auto" w:fill="auto"/>
          </w:tcPr>
          <w:p w14:paraId="6B90C11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Pojęcie kultury organizacyjnej i czynników ją determinujących;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B4D3A3F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P7SM_WG13</w:t>
            </w:r>
          </w:p>
        </w:tc>
      </w:tr>
      <w:tr w:rsidR="007031AA" w:rsidRPr="007031AA" w14:paraId="537414A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33F9F5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D08D92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Mechanizmy podejmowania decyzji w zarządzaniu;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0CE37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P7SM_WG14</w:t>
            </w:r>
          </w:p>
        </w:tc>
      </w:tr>
      <w:tr w:rsidR="007031AA" w:rsidRPr="007031AA" w14:paraId="235CBE4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485FF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96941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Style zarządzania i znaczenie przywództwa w rozwoju pielęgniarstwa;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D39BD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P7SM_WG15</w:t>
            </w:r>
          </w:p>
        </w:tc>
      </w:tr>
      <w:tr w:rsidR="007031AA" w:rsidRPr="007031AA" w14:paraId="229780E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7FCB9F5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576B1C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świadczenia usług pielęgniarskich i sposób ich finansowania;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E63CC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P7SM_WG16</w:t>
            </w:r>
          </w:p>
        </w:tc>
      </w:tr>
      <w:tr w:rsidR="007031AA" w:rsidRPr="007031AA" w14:paraId="41EC5FA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39A23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31118E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Specyfikę funkcji kierowniczych, w tym istotę delegowania zadań;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5373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P7SM_WG17</w:t>
            </w:r>
          </w:p>
        </w:tc>
      </w:tr>
      <w:tr w:rsidR="007031AA" w:rsidRPr="007031AA" w14:paraId="4F5F166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41F8E8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9AC5FC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diagnozy organizacyjnej, koncepcję i teorię zarządzania zmianą oraz zasady zarządzania strategicznego;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7995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P7SM_WG18</w:t>
            </w:r>
          </w:p>
        </w:tc>
      </w:tr>
      <w:tr w:rsidR="007031AA" w:rsidRPr="007031AA" w14:paraId="75844D2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EA6B7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52A9BF5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Problematykę zarządzania zasobami ludzkimi;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0860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P7SM_WG19</w:t>
            </w:r>
          </w:p>
        </w:tc>
      </w:tr>
      <w:tr w:rsidR="007031AA" w:rsidRPr="007031AA" w14:paraId="4337CE5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F918C6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DC3B87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Uwarunkowania rozwoju zawodowego pielęgniarek;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86282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P7SM_WG20</w:t>
            </w:r>
          </w:p>
        </w:tc>
      </w:tr>
      <w:tr w:rsidR="007031AA" w:rsidRPr="007031AA" w14:paraId="343EAE5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F3095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BB0C0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Naukowe podstawy ergonomii w środowisku pracy;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84654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P7SM_WG21</w:t>
            </w:r>
          </w:p>
        </w:tc>
      </w:tr>
      <w:tr w:rsidR="007031AA" w:rsidRPr="007031AA" w14:paraId="7B43307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B28DA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3F02D6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Modele i strategie zarządzania jakością;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AD968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P7SM_WG22</w:t>
            </w:r>
          </w:p>
        </w:tc>
      </w:tr>
      <w:tr w:rsidR="007031AA" w:rsidRPr="007031AA" w14:paraId="157F692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A71C3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4F28C3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Podstawowe pojęcia z zakresu dydaktyki medycznej;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6408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P7SM_WG23</w:t>
            </w:r>
          </w:p>
        </w:tc>
      </w:tr>
      <w:tr w:rsidR="007031AA" w:rsidRPr="007031AA" w14:paraId="32FD5CF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3F1429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993D99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przygotowania do działalności dydaktycznej;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F6E0A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P7SM_WG24</w:t>
            </w:r>
          </w:p>
        </w:tc>
      </w:tr>
      <w:tr w:rsidR="007031AA" w:rsidRPr="007031AA" w14:paraId="58D34DE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CE40F5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2DBC3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Metody nauczania i środki dydaktyczne stosowane w kształceniu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przeddyplomowym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i podyplomowym;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576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P7SM_WG25</w:t>
            </w:r>
          </w:p>
        </w:tc>
      </w:tr>
      <w:tr w:rsidR="007031AA" w:rsidRPr="007031AA" w14:paraId="23CA6B2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606F2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9636D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Europejską Konwencję o Ochronie Praw Człowieka i Podstawowych Wolności;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9F7E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P7SM_WG26</w:t>
            </w:r>
          </w:p>
        </w:tc>
      </w:tr>
      <w:tr w:rsidR="007031AA" w:rsidRPr="007031AA" w14:paraId="705C1BE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7CC055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7EB539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Teorię pielęgniarstwa wielokulturowego Madeleine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Leininger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1E7F3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P7SM_WG27</w:t>
            </w:r>
          </w:p>
        </w:tc>
      </w:tr>
      <w:tr w:rsidR="007031AA" w:rsidRPr="007031AA" w14:paraId="71014D8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8A884AE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A.W28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F6CD9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Kulturowe uwarunkowania zapewnienia opieki z uwzględnieniem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zachowań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zdrowotnych i podejścia do leczenia;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2304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P7SM_WG28</w:t>
            </w:r>
          </w:p>
        </w:tc>
      </w:tr>
      <w:tr w:rsidR="007031AA" w:rsidRPr="007031AA" w14:paraId="6E0A247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075435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A.W29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36695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Różnice kulturowe i religijne w postrzeganiu człowieka i w komunikacji międzykulturowej.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33020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P7SM_WG29</w:t>
            </w:r>
          </w:p>
        </w:tc>
      </w:tr>
      <w:tr w:rsidR="007031AA" w:rsidRPr="007031AA" w14:paraId="21C7CB6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6252E0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B63FC9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Mechanizmy działania produktów leczniczych oraz ich przemiany w ustroju zależne od wieku i problemów zdrowotnych;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0738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P7SM_WK02,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P7SM_WG30</w:t>
            </w:r>
          </w:p>
        </w:tc>
      </w:tr>
      <w:tr w:rsidR="007031AA" w:rsidRPr="007031AA" w14:paraId="029AB4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D41DD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8A9E7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Regulacje prawne związane z refundacją leków, wyrobów medycznych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środków spożywczych specjalnego przeznaczenia żywieniowego;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F4799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P7SM_WK03</w:t>
            </w:r>
          </w:p>
        </w:tc>
      </w:tr>
      <w:tr w:rsidR="007031AA" w:rsidRPr="007031AA" w14:paraId="42684D7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FD90C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1A8425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ordynowania produktów leczniczych zawierających określone substancje czynne, z wyłączeniem leków zawierających substancje bardzo silnie działające, środki odurzające i substancje psychotropowe, oraz określonych wyrobów medycznych, w tym wystawiania na nie recept lub zleceń;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5F3D7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P7SM_WK04</w:t>
            </w:r>
          </w:p>
        </w:tc>
      </w:tr>
      <w:tr w:rsidR="007031AA" w:rsidRPr="007031AA" w14:paraId="58405C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66FD17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AC28EB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Objawy i skutki uboczne działania leków zawierających określone substancje czynne;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6124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P7SM_WG31</w:t>
            </w:r>
          </w:p>
        </w:tc>
      </w:tr>
      <w:tr w:rsidR="007031AA" w:rsidRPr="007031AA" w14:paraId="1F50521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1BEEE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2A7F5B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Założenia organizacji i nadzoru epidemiologicznego w zakładach opieki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B6938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P7SM_WG32</w:t>
            </w:r>
          </w:p>
        </w:tc>
      </w:tr>
      <w:tr w:rsidR="007031AA" w:rsidRPr="007031AA" w14:paraId="06FD60F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6A713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986D0B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Uwarunkowania występowania, kontroli i profilaktyki zakażeń szpitalnych w różnych oddziałach szpitalnych, z uwzględnieniem czynników etologicznych, w tym patogenów alarmowych;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1754A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P7SM_WG33</w:t>
            </w:r>
          </w:p>
        </w:tc>
      </w:tr>
      <w:tr w:rsidR="007031AA" w:rsidRPr="007031AA" w14:paraId="6CE3231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17CB4D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32C49E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planowania, opracowania, wdrażania i nadzorowania działań zapobiegawczych oraz przeciwepidemicznych;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DCECA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P7SM_WG34</w:t>
            </w:r>
          </w:p>
        </w:tc>
      </w:tr>
      <w:tr w:rsidR="007031AA" w:rsidRPr="007031AA" w14:paraId="3BFE092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0C58E4E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5F130A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Organizację i funkcjonowanie pracowni endoskopowej oraz zasady wykonywania procedur endoskopowych;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49391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P7SM_WG35</w:t>
            </w:r>
          </w:p>
        </w:tc>
      </w:tr>
      <w:tr w:rsidR="007031AA" w:rsidRPr="007031AA" w14:paraId="13B9DEA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BB1F11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7AC39E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Diagnostyczne i terapeutyczne możliwości endoskopii w zakresie przewodu pokarmowego, dróg oddechowych, urologii, ginekologii, laryngologii, anestezjologii i ortopedii;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4A15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P7SM_WG36</w:t>
            </w:r>
          </w:p>
        </w:tc>
      </w:tr>
      <w:tr w:rsidR="007031AA" w:rsidRPr="007031AA" w14:paraId="33ECB1A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9E4F2E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050743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prowadzenia dokumentacji medycznej obowiązujące w pracowni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87B3D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P7SM_WG37</w:t>
            </w:r>
          </w:p>
        </w:tc>
      </w:tr>
      <w:tr w:rsidR="007031AA" w:rsidRPr="007031AA" w14:paraId="791CB49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67E2A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6F071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Założenia teoretyczne poradnictwa w pracy pielęgniarki bazujące na regulacjach prawnych i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transteoretycznym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modelu zmiany (Prochaska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 xml:space="preserve">i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DiClemente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>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0092C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P7SM_WG38</w:t>
            </w:r>
          </w:p>
        </w:tc>
      </w:tr>
      <w:tr w:rsidR="007031AA" w:rsidRPr="007031AA" w14:paraId="535B38E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48523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A8676D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Predyktory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funkcjonowania człowieka zdrowego i chorego, z uwzględnieniem choroby przewlekłej;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93FA3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P7SM_WG39</w:t>
            </w:r>
          </w:p>
        </w:tc>
      </w:tr>
      <w:tr w:rsidR="007031AA" w:rsidRPr="007031AA" w14:paraId="14D6B91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DA2532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75CCE3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oceny stanu zdrowia pacjenta w poradnictwie pielęgniarskim;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00619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P7SM_WK05</w:t>
            </w:r>
          </w:p>
        </w:tc>
      </w:tr>
      <w:tr w:rsidR="007031AA" w:rsidRPr="007031AA" w14:paraId="36FA061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C86555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884726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postępowania terapeutycznego w przypadku najczęstszych problemów zdrowotnych;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88B3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P7SM_WG40</w:t>
            </w:r>
          </w:p>
        </w:tc>
      </w:tr>
      <w:tr w:rsidR="007031AA" w:rsidRPr="007031AA" w14:paraId="61DEEE3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C913C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D0958B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doboru badań diagnostycznych i interpretacji ich wyników w zakresie posiadanych uprawnień zawodowych;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D5BFD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P7SM_WG41</w:t>
            </w:r>
          </w:p>
        </w:tc>
      </w:tr>
      <w:tr w:rsidR="007031AA" w:rsidRPr="007031AA" w14:paraId="669E5DD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066D1F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91937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Modele opieki koordynowanej funkcjonujące w Rzeczypospolitej Polskiej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wybranych państwach;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53C4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P7SM_WG42</w:t>
            </w:r>
          </w:p>
        </w:tc>
      </w:tr>
      <w:tr w:rsidR="007031AA" w:rsidRPr="007031AA" w14:paraId="6EECBE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83FB6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5115A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Regulacje prawne w zakresie koordynacji opieki zdrowotnej nad świadczeniobiorcą w systemie ochrony zdrowia;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99DEF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P7SM_WK06</w:t>
            </w:r>
          </w:p>
        </w:tc>
      </w:tr>
      <w:tr w:rsidR="007031AA" w:rsidRPr="007031AA" w14:paraId="7D41D51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B675EE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7B094E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Zasady koordynowania programów zdrowotnych oraz procesu organizacji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udzielania świadczeń zdrowotnych w różnych obszarach systemu ochrony zdrowia;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BC68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P7SM_WG43</w:t>
            </w:r>
          </w:p>
        </w:tc>
      </w:tr>
      <w:tr w:rsidR="007031AA" w:rsidRPr="007031AA" w14:paraId="400C380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198E88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1DC27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funkcjonowania zespołów interdyscyplinarnych w opiece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AEC69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P7SM_WG44</w:t>
            </w:r>
          </w:p>
        </w:tc>
      </w:tr>
      <w:tr w:rsidR="007031AA" w:rsidRPr="007031AA" w14:paraId="477C8BC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FCF6EF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E0D99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Założenia i zasady opracowywania standardów postępowania pielęgniarskiego z uwzględnieniem praktyki opartej na dowodach naukowych w medycynie (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evidence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based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medicine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>) i w pielęgniarstwie (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evidence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based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nursing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practice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>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74F5E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P7SM_WG45</w:t>
            </w:r>
          </w:p>
        </w:tc>
      </w:tr>
      <w:tr w:rsidR="007031AA" w:rsidRPr="007031AA" w14:paraId="32045E0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0A7DA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D84146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Założenia i zasady tworzenia oraz ewaluacji programów zdrowotnych oraz metody edukacji terapeutycznej;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FF3AF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P7SM_WG46</w:t>
            </w:r>
          </w:p>
        </w:tc>
      </w:tr>
      <w:tr w:rsidR="007031AA" w:rsidRPr="007031AA" w14:paraId="66AE06D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975FF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649A6D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Zakres profilaktyki i prewencji chorób zakaźnych, chorób społecznych i chorób cywilizacyjnych;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2D97A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P7SM_WG47</w:t>
            </w:r>
          </w:p>
        </w:tc>
      </w:tr>
      <w:tr w:rsidR="007031AA" w:rsidRPr="007031AA" w14:paraId="2DBC6A4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48768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FF8543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Procedurę i zakres bilansu zdrowia dziecka i osoby dorosłej;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391C8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P7SM_WG48</w:t>
            </w:r>
          </w:p>
        </w:tc>
      </w:tr>
      <w:tr w:rsidR="007031AA" w:rsidRPr="007031AA" w14:paraId="121668F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46816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BDF5B8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Badania profilaktyczne oraz programy profilaktyczne finansowane ze </w:t>
            </w: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środków publicznych przez Narodowy Fundusz Zdrowia;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747B2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P7SM_WG49</w:t>
            </w:r>
          </w:p>
        </w:tc>
      </w:tr>
      <w:tr w:rsidR="007031AA" w:rsidRPr="007031AA" w14:paraId="029F1E0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0C54B0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B.W25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BDD3FF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postępowania diagnostyczno-terapeutycznego i opieki nad pacjentami z nadciśnieniem tętniczym, zaburzeniami rytmu serca, przewlekłą niewydolnością krążenia oraz nowoczesne technologie wykorzystywane w terapii i monitorowaniu pacjentów z chorobami układu krążenia;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AAA96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P7SM_WG50</w:t>
            </w:r>
          </w:p>
        </w:tc>
      </w:tr>
      <w:tr w:rsidR="007031AA" w:rsidRPr="007031AA" w14:paraId="1C84489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D4F2F4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1D4CC7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Patomechanizm, objawy, diagnostykę i postępowanie pielęgniarskie w przewlekłej niewydolności oddechowej;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51219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P7SM_WG51</w:t>
            </w:r>
          </w:p>
        </w:tc>
      </w:tr>
      <w:tr w:rsidR="007031AA" w:rsidRPr="007031AA" w14:paraId="1261906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9E2688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D002E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Technikę badania spirometrycznego;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CB3FB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P7SM_WG52</w:t>
            </w:r>
          </w:p>
        </w:tc>
      </w:tr>
      <w:tr w:rsidR="007031AA" w:rsidRPr="007031AA" w14:paraId="074EB91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3ECBE2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4844C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Standardy specjalistycznej opieki pielęgniarskiej nad pacjentem w przebiegu leczenia nerkozastępczego w technikach przerywanych i technikach ciągłych (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Continuous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Renal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Replacement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Therapy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>, CRRT)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42366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P7SM_WK07</w:t>
            </w:r>
          </w:p>
        </w:tc>
      </w:tr>
      <w:tr w:rsidR="007031AA" w:rsidRPr="007031AA" w14:paraId="2151B9E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1EF08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B.W29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7FD869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funkcjonowania stacji dializ i leczenia nerkozastępczego (ciągła ambulatoryjna dializa otrzewnowa CADO, ambulatoryjna dializa otrzewnowa ADO, hemodializa, hiperalimentacja);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02C56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P7SM_WK08</w:t>
            </w:r>
          </w:p>
        </w:tc>
      </w:tr>
      <w:tr w:rsidR="007031AA" w:rsidRPr="007031AA" w14:paraId="238D1CE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55CAE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154EC2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Przyczyny i zasady postępowania diagnostyczno-terapeutycznego oraz opieki nad pacjentami z niewydolnością narządową;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4B33F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P7SM_WK09</w:t>
            </w:r>
          </w:p>
        </w:tc>
      </w:tr>
      <w:tr w:rsidR="007031AA" w:rsidRPr="007031AA" w14:paraId="04589EB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9A996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0FC840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opieki nad pacjentem przed i po przeszczepieniu narządów;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0BDA7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P7SM_WG53</w:t>
            </w:r>
          </w:p>
        </w:tc>
      </w:tr>
      <w:tr w:rsidR="007031AA" w:rsidRPr="007031AA" w14:paraId="3CE6347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6CD98D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86D3916" w14:textId="0CD8ADD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Zasady i metody prowadzenia edukacji terapeutycznej pacjenta, jego rodziny i opiekuna w zakresie samoobserwacji i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samopielęgnacji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w cukrzycy, astmie i przewlekłej obturacyjnej chorobie płuc;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D7B0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P7SM_WK10</w:t>
            </w:r>
          </w:p>
        </w:tc>
      </w:tr>
      <w:tr w:rsidR="007031AA" w:rsidRPr="007031AA" w14:paraId="6826476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6783FB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E30CCB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Patomechanizm cukrzycy, astmy i przewlekłej obturacyjnej choroby płuc oraz powikłania i zasady koordynacji działań związanych z prowadzeniem edukacji terapeutycznej;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A204F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P7SM_WG55</w:t>
            </w:r>
          </w:p>
        </w:tc>
      </w:tr>
      <w:tr w:rsidR="007031AA" w:rsidRPr="007031AA" w14:paraId="2F9CF25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F8DDF9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0C7349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Etiopatogenezę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nowotworzenia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>, epidemiologię i profilaktykę chorób nowotworowych;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86590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P7SM_WK11</w:t>
            </w:r>
          </w:p>
        </w:tc>
      </w:tr>
      <w:tr w:rsidR="007031AA" w:rsidRPr="007031AA" w14:paraId="5BCC57E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09FA2E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0CF72E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leczenia i opieki nad pacjentem z chorobą nowotworową, w tym terapii spersonalizowanej;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6F61B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P7SM_WK12</w:t>
            </w:r>
          </w:p>
        </w:tc>
      </w:tr>
      <w:tr w:rsidR="007031AA" w:rsidRPr="007031AA" w14:paraId="16B278D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954260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C44E6B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i sposoby pielęgnowania pacjenta po radioterapii i chemioterapii;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2D497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P7SM_WG58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7031AA" w:rsidRPr="007031AA" w14:paraId="5345BD3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D30E6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DD2D2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rozpoznawania reakcji pacjenta na chorobę i leczenie onkologiczne;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A5542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P7SM_WG59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7031AA" w:rsidRPr="007031AA" w14:paraId="0012EE5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79952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5C5B7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oceny ran przewlekłych i ich klasyfikację;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D39E6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P7SM_WK05</w:t>
            </w:r>
          </w:p>
        </w:tc>
      </w:tr>
      <w:tr w:rsidR="007031AA" w:rsidRPr="007031AA" w14:paraId="00F204E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14E6BE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B.W39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8D5C45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Nowoczesne metody terapii i rolę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hiperbarii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tlenowej oraz terapii podciśnieniowej w procesie leczenia najczęściej występujących ran przewlekłych, w szczególności owrzodzeń żylnych, owrzodzeń niedokrwiennych, odleżyn,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odmrożeń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>, zespołu stopy cukrzycowej;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9C046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P7SM_WK13</w:t>
            </w:r>
          </w:p>
        </w:tc>
      </w:tr>
      <w:tr w:rsidR="007031AA" w:rsidRPr="007031AA" w14:paraId="7A3FBFD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FB3436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B2E6BD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doboru opatrunków w leczeniu ran przewlekłych;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BE1BC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P7SM_WG62</w:t>
            </w:r>
          </w:p>
        </w:tc>
      </w:tr>
      <w:tr w:rsidR="007031AA" w:rsidRPr="007031AA" w14:paraId="0CB062B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AAF6D1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F8675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przygotowania pacjenta i jego rodziny w zakresie profilaktyki występowania ran oraz ich powikłań;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5A2D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P7SM_WG63</w:t>
            </w:r>
          </w:p>
        </w:tc>
      </w:tr>
      <w:tr w:rsidR="007031AA" w:rsidRPr="007031AA" w14:paraId="4625E9F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5C6DAF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8CB3E8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oceny funkcjonowania przetoki jelitowej i moczowej oraz ich powikłań;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B74A0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P7SM_WG64</w:t>
            </w:r>
          </w:p>
        </w:tc>
      </w:tr>
      <w:tr w:rsidR="007031AA" w:rsidRPr="007031AA" w14:paraId="76FACE5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78D089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88F3F4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Zasady przygotowania pacjenta z przetoką jelitową i moczową oraz jego rodziny do samoobserwacji i samoopieki oraz zasady doboru sprzętu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stomijnego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i jego refundacji;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A7581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P7SM_WG65</w:t>
            </w:r>
          </w:p>
        </w:tc>
      </w:tr>
      <w:tr w:rsidR="007031AA" w:rsidRPr="007031AA" w14:paraId="556DAC7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ECB092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2B928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oceny bólu w różnych sytuacjach klinicznych i farmakologiczne oraz niefarmakologiczne metody jego leczenia;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24CEC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P7SM_WG66</w:t>
            </w:r>
          </w:p>
        </w:tc>
      </w:tr>
      <w:tr w:rsidR="007031AA" w:rsidRPr="007031AA" w14:paraId="0F09E7F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B7E039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5C475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współpracy z zespołem żywieniowym w planowaniu i realizacji metod, technik oraz rodzajów żywienia dojelitowego i pozajelitowego w ramach profilaktyki powikłań;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ABB3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P7SM_WG67</w:t>
            </w:r>
          </w:p>
        </w:tc>
      </w:tr>
      <w:tr w:rsidR="007031AA" w:rsidRPr="007031AA" w14:paraId="48B58C5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A14C4D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9CFA12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stosowania nowoczesnych metod tlenoterapii, monitorowania stanu pacjenta leczonego tlenem i toksyczności tlenu;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722FA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P7SM_WG68</w:t>
            </w:r>
          </w:p>
        </w:tc>
      </w:tr>
      <w:tr w:rsidR="007031AA" w:rsidRPr="007031AA" w14:paraId="1979E93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D4BB7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27CAD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Wskazania i zasady stosowania wentylacji mechanicznej inwazyjnej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nieinwazyjnej oraz możliwe powikłania jej zastosowania;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B6C9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P7SM_WG69</w:t>
            </w:r>
          </w:p>
        </w:tc>
      </w:tr>
      <w:tr w:rsidR="007031AA" w:rsidRPr="007031AA" w14:paraId="311324A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F5365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B.W48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E33043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Wpływ choroby przewlekłej na funkcjonowanie psychofizyczne człowieka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</w: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i kształtowanie więzi międzyludzkich;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4C26B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P7SM_WG70</w:t>
            </w:r>
          </w:p>
        </w:tc>
      </w:tr>
      <w:tr w:rsidR="007031AA" w:rsidRPr="007031AA" w14:paraId="1F3AF14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672648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B.W49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D874F8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Przyczyny, objawy i przebieg depresji, zaburzeń lękowych oraz uzależnień;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3E37C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P7SM_WG71</w:t>
            </w:r>
          </w:p>
        </w:tc>
      </w:tr>
      <w:tr w:rsidR="007031AA" w:rsidRPr="007031AA" w14:paraId="3748321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46F37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B.W50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F7827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opieki pielęgniarskiej nad pacjentem z zaburzeniami psychicznymi, w tym depresją i zaburzeniami lękowymi, oraz pacjentem uzależnionym;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5AFDC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P7SM_WK14</w:t>
            </w:r>
          </w:p>
        </w:tc>
      </w:tr>
      <w:tr w:rsidR="007031AA" w:rsidRPr="007031AA" w14:paraId="2420517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B735E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B.W51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A9D02E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Zakres pomocy i wsparcia w ramach świadczeń oferowanych osobom z problemami zdrowia psychicznego i ich rodzinom lub opiekunom;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C256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P7SM_WG72</w:t>
            </w:r>
          </w:p>
        </w:tc>
      </w:tr>
      <w:tr w:rsidR="007031AA" w:rsidRPr="007031AA" w14:paraId="1A5F2BE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6E1C4D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B.W52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E49C6C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opieki pielęgniarskiej nad pacjentem z zaburzeniami układu nerwowego, w tym chorobami degeneracyjnymi.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A6847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P7SM_WK15</w:t>
            </w:r>
          </w:p>
        </w:tc>
      </w:tr>
      <w:tr w:rsidR="007031AA" w:rsidRPr="007031AA" w14:paraId="50DFC66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02535E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E90F29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Kierunki, zakres i rodzaj badań naukowych w pielęgniarstwie;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6B237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P7SM_WG73</w:t>
            </w:r>
          </w:p>
        </w:tc>
      </w:tr>
      <w:tr w:rsidR="007031AA" w:rsidRPr="007031AA" w14:paraId="15905AA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3CABF1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411001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Reguły dobrych praktyk w badaniach naukowych;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D3113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P7SM_WG74</w:t>
            </w:r>
          </w:p>
        </w:tc>
      </w:tr>
      <w:tr w:rsidR="007031AA" w:rsidRPr="007031AA" w14:paraId="34719B2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F28DB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D335F2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Metody i techniki badawcze stosowane w badaniach naukowych w pielęgniarstwie;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715F0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P7SM_WK16</w:t>
            </w:r>
          </w:p>
        </w:tc>
      </w:tr>
      <w:tr w:rsidR="007031AA" w:rsidRPr="007031AA" w14:paraId="3921151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55A613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750555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przygotowywania baz danych do analiz statystycznych;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6ED0E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P7SM_WG76</w:t>
            </w:r>
          </w:p>
        </w:tc>
      </w:tr>
      <w:tr w:rsidR="007031AA" w:rsidRPr="007031AA" w14:paraId="64E2093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53204FE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AF6599E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Narzędzia informatyczne, testy statystyczne i zasady opracowywania wyników badań naukowych;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D7F7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P7SM_WG77</w:t>
            </w:r>
          </w:p>
        </w:tc>
      </w:tr>
      <w:tr w:rsidR="007031AA" w:rsidRPr="007031AA" w14:paraId="328DBFD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87EE0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FC2553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Źródła naukowej informacji medycznej;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CB377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P7SM_WG78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P7SM_WK17</w:t>
            </w:r>
          </w:p>
        </w:tc>
      </w:tr>
      <w:tr w:rsidR="007031AA" w:rsidRPr="007031AA" w14:paraId="4680F69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04517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7B670A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Sposoby wyszukiwania informacji naukowej w bazach danych;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FE35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P7SM_WG79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P7SM_WK18</w:t>
            </w:r>
          </w:p>
        </w:tc>
      </w:tr>
      <w:tr w:rsidR="007031AA" w:rsidRPr="007031AA" w14:paraId="622A1AA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80052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53436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praktyki opartej na dowodach naukowych w medycynie (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evidence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based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medicine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>) i w pielęgniarstwie (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evidence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based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nursing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practice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>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E694A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P7SM_WK19</w:t>
            </w:r>
          </w:p>
        </w:tc>
      </w:tr>
      <w:tr w:rsidR="007031AA" w:rsidRPr="007031AA" w14:paraId="5485001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44DE35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B177CE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Systemy kształcenia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przeddyplomowego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i podyplomowego pielęgniarek w wybranych państwach członkowskich Unii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FDD99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P7SM_WK20</w:t>
            </w:r>
          </w:p>
        </w:tc>
      </w:tr>
      <w:tr w:rsidR="007031AA" w:rsidRPr="007031AA" w14:paraId="691AC46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612D1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40C018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Procedurę uznawania kwalifikacji zawodowych pielęgniarek w Rzeczypospolitej Polskiej i innych państwach członkowskich Unii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2A182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P7SM_WK21</w:t>
            </w:r>
          </w:p>
        </w:tc>
      </w:tr>
      <w:tr w:rsidR="007031AA" w:rsidRPr="007031AA" w14:paraId="6605886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2EE7F6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299C11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Systemy opieki pielęgniarskiej i współczesne kierunki rozwoju opieki pielęgniarskiej;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29907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P7SM_WG83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P7SM_WK22</w:t>
            </w:r>
          </w:p>
        </w:tc>
      </w:tr>
      <w:tr w:rsidR="007031AA" w:rsidRPr="007031AA" w14:paraId="71512A1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D4F59D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369FA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dostępu obywateli państw członkowskich Unii Europejskiej do świadczeń zdrowotnych w świetle prawa Unii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821B0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P7SM_WK23</w:t>
            </w:r>
          </w:p>
        </w:tc>
      </w:tr>
      <w:tr w:rsidR="007031AA" w:rsidRPr="007031AA" w14:paraId="432454B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C977D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C.W13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90692A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Rolę i priorytety polityki zdrowotnej Światowej Organizacji Zdrowia oraz Komisji Europejskiej;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B317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P7SM_WG85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P7SM_WK24</w:t>
            </w:r>
          </w:p>
        </w:tc>
      </w:tr>
      <w:tr w:rsidR="007031AA" w:rsidRPr="007031AA" w14:paraId="42462BE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D1F43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8940EF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Rozumie tematykę związaną z pogłębiona wiedzą w zakresie postępowania w przypadku wad wrodzonych wymagających interwencji;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2FA2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P7SM_WG86</w:t>
            </w:r>
          </w:p>
        </w:tc>
      </w:tr>
      <w:tr w:rsidR="007031AA" w:rsidRPr="007031AA" w14:paraId="2FB93AD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90EEC6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90CB3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Posiada wiedzę w zakresie czynności pokarmowych u dzieci z uszkodzeniem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F0F9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P7SM_WG87</w:t>
            </w:r>
          </w:p>
        </w:tc>
      </w:tr>
      <w:tr w:rsidR="007031AA" w:rsidRPr="007031AA" w14:paraId="599D23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0129D9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534D47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Poszerza wiedzę w zakresie pielęgniarstwa specjalistycznego;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CA00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P7SM_WG88</w:t>
            </w:r>
          </w:p>
        </w:tc>
      </w:tr>
      <w:tr w:rsidR="007031AA" w:rsidRPr="007031AA" w14:paraId="3E3BADD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C6D028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D07A8FF" w14:textId="64C585E6" w:rsidR="007031AA" w:rsidRPr="00037194" w:rsidRDefault="006967A7" w:rsidP="00D81476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Posiada specjalistyczną wiedzę w zakresie przebiegu zabiegów operacyjnych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B2D75" w14:textId="77777777" w:rsidR="007031AA" w:rsidRPr="00037194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P7SM_WG89</w:t>
            </w:r>
          </w:p>
        </w:tc>
      </w:tr>
      <w:tr w:rsidR="007031AA" w:rsidRPr="007031AA" w14:paraId="25613B2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28987E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13028A6" w14:textId="504FD1F3" w:rsidR="007031AA" w:rsidRPr="00037194" w:rsidRDefault="006967A7" w:rsidP="00D81476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Zna techniki operacyjne;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43FD1" w14:textId="04E10399" w:rsidR="007031AA" w:rsidRPr="00037194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P7SM_WG90</w:t>
            </w:r>
          </w:p>
        </w:tc>
      </w:tr>
      <w:tr w:rsidR="007031AA" w:rsidRPr="007031AA" w14:paraId="2340935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25FA6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20397E9" w14:textId="4D740C8F" w:rsidR="007031AA" w:rsidRPr="00037194" w:rsidRDefault="006967A7" w:rsidP="00D81476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Posiada wiedzę na temat roli pielęgniarki operacyjnej w organizacji ośrodków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7875B" w14:textId="77777777" w:rsidR="007031AA" w:rsidRPr="00037194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P7SM_WG91</w:t>
            </w:r>
          </w:p>
        </w:tc>
      </w:tr>
      <w:tr w:rsidR="007031AA" w:rsidRPr="007031AA" w14:paraId="549742B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F62207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28357BA" w14:textId="1837674B" w:rsidR="007031AA" w:rsidRPr="00037194" w:rsidRDefault="006967A7" w:rsidP="00D81476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Posiada wiedzę w zakresie prowadzenia dokumentacji pielęgniarskiej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98244" w14:textId="77777777" w:rsidR="007031AA" w:rsidRPr="00037194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P7SM_WG92</w:t>
            </w:r>
          </w:p>
        </w:tc>
      </w:tr>
      <w:tr w:rsidR="007031AA" w:rsidRPr="007031AA" w14:paraId="4C33005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9E85D45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24F0FA2" w14:textId="15280B35" w:rsidR="007031AA" w:rsidRPr="00037194" w:rsidRDefault="00037194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Posiada podstawową wiedzę na temat różnicowania płciowego człowieka.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7A572" w14:textId="77777777" w:rsidR="007031AA" w:rsidRPr="00037194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P7SM_WG93</w:t>
            </w:r>
          </w:p>
        </w:tc>
      </w:tr>
      <w:tr w:rsidR="007031AA" w:rsidRPr="007031AA" w14:paraId="239F9CB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A037E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C8EA61D" w14:textId="2F777749" w:rsidR="007031AA" w:rsidRPr="00037194" w:rsidRDefault="00037194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Zna przebieg seksualności człowieka na przestrzeni jego życia w zdrowiu, wybranych chorobach przewlekłych i niepełnosprawności.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77BA7" w14:textId="712AD03B" w:rsidR="007031AA" w:rsidRPr="00037194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P7SM_WG94</w:t>
            </w:r>
          </w:p>
        </w:tc>
      </w:tr>
      <w:tr w:rsidR="007031AA" w:rsidRPr="007031AA" w14:paraId="5B7626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4B293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778E093" w14:textId="6B68F00C" w:rsidR="007031AA" w:rsidRPr="00037194" w:rsidRDefault="00037194" w:rsidP="00037194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Zna problematyczne zachowania seksualne młodzieży z punktu widzenia rozwojowej normy seksuologicznej.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C26B8" w14:textId="77777777" w:rsidR="007031AA" w:rsidRPr="00037194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P7SM_WG95</w:t>
            </w:r>
          </w:p>
        </w:tc>
      </w:tr>
      <w:tr w:rsidR="007031AA" w:rsidRPr="007031AA" w14:paraId="23995E8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EC21F4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8360A08" w14:textId="226B5BA2" w:rsidR="007031AA" w:rsidRPr="00037194" w:rsidRDefault="00037194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Zna zasady i uwarunkowania medycznej i metrykalnej korekta płci.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BB3B1" w14:textId="77777777" w:rsidR="007031AA" w:rsidRPr="00037194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37194">
              <w:rPr>
                <w:rFonts w:ascii="Times New Roman" w:eastAsia="Times New Roman" w:hAnsi="Times New Roman"/>
                <w:color w:val="000000"/>
                <w:lang w:eastAsia="pl-PL"/>
              </w:rPr>
              <w:t>P7SM_WG96</w:t>
            </w:r>
          </w:p>
        </w:tc>
      </w:tr>
      <w:tr w:rsidR="007031AA" w:rsidRPr="007031AA" w14:paraId="07AFD52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7123695" w14:textId="26F49573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0C4C8E5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podstawowe zasady prawidłowej komunikacji z pacjentem;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BE011" w14:textId="559350E4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7031AA" w14:paraId="7CED647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F90FEFF" w14:textId="3D7111A2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89387E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Posiada wiedzę na temat znaczenia komunikacji niewerbalnej w trakcie rozmowy z pacjentem;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282B6" w14:textId="100C54CB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98</w:t>
            </w:r>
          </w:p>
        </w:tc>
      </w:tr>
      <w:tr w:rsidR="007031AA" w:rsidRPr="007031AA" w14:paraId="4AEEEE2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A334B92" w14:textId="611BEC72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CE6F81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oraz zasady opieki nad pacjentami w wybranych chorobach rzadkich;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80184" w14:textId="4C8D5341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99</w:t>
            </w:r>
          </w:p>
        </w:tc>
      </w:tr>
      <w:tr w:rsidR="007031AA" w:rsidRPr="007031AA" w14:paraId="7D5B3B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B336021" w14:textId="57E8FF2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AUMED.W1</w:t>
            </w:r>
            <w:r w:rsidR="00037194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CFBA58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Zasady diagnozowania, rodzaje badań diagnostycznych oraz zasady ich zlecania;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A408D" w14:textId="2E55B325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7031AA" w14:paraId="3E5802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06E5B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BUMED.W01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A737C9" w14:textId="7C548182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Omawia przyczyny, objawy, metody diagnozowania i rehabilitacji dzieci z wodogłowiem oraz przepukliną oponowo- rdzeniową;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3C422" w14:textId="5E74407E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31AA" w:rsidRPr="007031AA" w14:paraId="48FDCC4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76F44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854DB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Scharakteryzuje stany drgawkowe i omówi zasady postępowania z dzieckiem w napadzie i stanie padaczkowym;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40342" w14:textId="69049B6B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7031AA" w14:paraId="7F2F3C4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B92765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D2CA6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Zdefiniuje najczęstsze zaburzenia mowy i komunikacji występujące u dzieci z uszkodzeniami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CF491" w14:textId="42BF90EE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7031AA" w14:paraId="73889EE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227AB2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DE0F0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Omówi wczesną interwencję neurologopedyczną w przypadku noworodków i niemowląt z uszkodzeniami i/lub dysfunkcjami ośrodkowego układu nerwowego, chorobowymi zespołami genetycznymi oraz innymi sprzężonymi zaburzeniami o etiologii neurologicznej;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42052" w14:textId="7489E555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7031AA" w14:paraId="2675915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45488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BFC54D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Omówi czynności pokarmowe niemowlęcia i małego dziecka z uszkodzeniami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05263" w14:textId="6D29C041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7031AA" w:rsidRPr="007031AA" w14:paraId="5C46CBE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7553CE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0E274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Charakteryzuje zasady prewencji cukrzycy i chorób sercowo – naczyniowych;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5EC4A" w14:textId="1A2CF64D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7031AA" w:rsidRPr="007031AA" w14:paraId="79D00A6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308D12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44CB18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zależność pomiędzy cukrzycą, a chorobami sercowo – naczyniowymi;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2E175" w14:textId="552A5958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7031AA" w14:paraId="5BD5FF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2D48B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4BB98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przyczyny, objawy, przebieg, metody diagnostyczne, lecznicze oraz powikłania cukrzycy współistniejącej z chorobami sercowo – naczyniowymi;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A0F9F" w14:textId="64F19839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08</w:t>
            </w:r>
          </w:p>
        </w:tc>
      </w:tr>
      <w:tr w:rsidR="007031AA" w:rsidRPr="007031AA" w14:paraId="1FCF09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BB6FEC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659041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zasady diagnozowania i planowania opieki nad pacjentem w pielęgniarstwie chirurgicznym;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FB4FC" w14:textId="792FAF3C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09</w:t>
            </w:r>
          </w:p>
        </w:tc>
      </w:tr>
      <w:tr w:rsidR="007031AA" w:rsidRPr="007031AA" w14:paraId="539E215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AB76A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0F466C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rodzaje badań diagnostycznych i zasady ich zlecania;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706E" w14:textId="565492C9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10</w:t>
            </w:r>
          </w:p>
        </w:tc>
      </w:tr>
      <w:tr w:rsidR="007031AA" w:rsidRPr="007031AA" w14:paraId="5804FDB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732B8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15AAB99" w14:textId="77777777" w:rsidR="007031AA" w:rsidRPr="007031AA" w:rsidRDefault="007031AA" w:rsidP="00D81476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CB4D" w14:textId="059007E2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</w:p>
        </w:tc>
      </w:tr>
      <w:tr w:rsidR="007031AA" w:rsidRPr="007031AA" w14:paraId="6FEC46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28682C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52EE7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zasady organizacji specjalistycznej opieki chirurgicznej;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4372" w14:textId="5094EE48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7031AA" w14:paraId="3B0BCC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669DC1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2E6C0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czynniki zwiększające ryzyko okołooperacyjne i około-zabiegowe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21491" w14:textId="41A5917F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7031AA" w14:paraId="4EDB9F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C3658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91B4D5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zasady przygotowania pacjenta do zabiegu operacyjnego w chirurgii jednego dnia oraz zasady opieki nad pacjentem po zabiegu;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356F3" w14:textId="24088339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7031AA" w14:paraId="292F129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88179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1FED55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zasady obserwacji pacjenta po zabiegu operacyjnym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A614" w14:textId="6848B118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</w:tr>
      <w:tr w:rsidR="007031AA" w:rsidRPr="007031AA" w14:paraId="194895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E86BE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880DA0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metody znieczulenia i zasady opieki nad pacjentem po znieczuleniu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93F91" w14:textId="7EA4A1A4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7031AA" w:rsidRPr="007031AA" w14:paraId="6AF2800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A160B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BUMED.W17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A07FF6F" w14:textId="50F940AD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Wymienia definicje i charakteryzuje zjawiska społecznie patologiczne, najbardziej rozpowszechnionych dewiacji i problemów społecznych (m.in. uzależnienia, bieda, wykluczenie społeczne, przestępczość, cyberprzemoc, niedostosowanie dzieci i młodzieży, przemoc w szkole i rodzinie, dewiacje i przestępstwa seksualne, prostytucja, terroryzm, samobójstwa, wandalizm, choroby stygmatyzujące społecznie, itp.)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F0C95" w14:textId="226F951A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7031AA" w14:paraId="7D931FD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42571F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BUMED.W18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91F535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najważniejsze teorie dotyczące mechanizmów powstawania i funkcjonowania zjawisk dewiacyjnych i patologicznych;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8E26D" w14:textId="0CD04488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18</w:t>
            </w:r>
          </w:p>
        </w:tc>
      </w:tr>
      <w:tr w:rsidR="007031AA" w:rsidRPr="007031AA" w14:paraId="5DB2D33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39C72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BUMED.W19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99549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ilościowy zasięg najczęściej rozpowszechnionych problemów społecznych wśród dzieci i młodzieży w Polsce i innych krajach;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E2A1F" w14:textId="466CEFEC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19</w:t>
            </w:r>
          </w:p>
        </w:tc>
      </w:tr>
      <w:tr w:rsidR="007031AA" w:rsidRPr="007031AA" w14:paraId="728D526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05E74E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BUMED.W20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2B755B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Wykazuje związek pomiędzy istnieniem patologii społecznych wśród dzieci a występowaniem chorób, których etiologie łączy się z czynnikiem środowiskowym;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F8C12" w14:textId="2D191795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P7SM_WG12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7031AA" w14:paraId="379577A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29FE8CE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BUMED.W21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BB2EC25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Zna właściwe instytucji pomocowe do których należy skierować dziecko;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A21F4" w14:textId="47D6BDF2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P7SM_WG12</w:t>
            </w:r>
            <w:r w:rsidR="0003719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7031AA" w:rsidRPr="007031AA" w14:paraId="0F7CCE96" w14:textId="77777777" w:rsidTr="00D81476">
        <w:tc>
          <w:tcPr>
            <w:tcW w:w="5000" w:type="pct"/>
            <w:gridSpan w:val="3"/>
            <w:shd w:val="pct10" w:color="auto" w:fill="auto"/>
          </w:tcPr>
          <w:p w14:paraId="1FD6D381" w14:textId="77777777" w:rsidR="007031AA" w:rsidRPr="007031AA" w:rsidRDefault="007031AA" w:rsidP="00D81476">
            <w:pPr>
              <w:jc w:val="center"/>
              <w:rPr>
                <w:rFonts w:ascii="Times New Roman" w:hAnsi="Times New Roman"/>
                <w:b/>
              </w:rPr>
            </w:pPr>
            <w:r w:rsidRPr="007031AA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7031AA" w:rsidRPr="007031AA" w14:paraId="7A0A469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20E185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1C8EF9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Wskazywać rolę wsparcia społecznego i psychologicznego w opiece nad osobą zdrową i chorą;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C44DB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P7SM_UO01</w:t>
            </w:r>
          </w:p>
        </w:tc>
      </w:tr>
      <w:tr w:rsidR="007031AA" w:rsidRPr="007031AA" w14:paraId="7B410D9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43288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76D83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Wskazywać metody radzenia sobie ze stresem;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1F56B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P7SM_UO02</w:t>
            </w:r>
          </w:p>
        </w:tc>
      </w:tr>
      <w:tr w:rsidR="007031AA" w:rsidRPr="007031AA" w14:paraId="2BC1C1D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9B366A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75AD7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Oceniać zdarzenia w praktyce zawodowej pielęgniarki w kontekście zgodności z przepisami prawa oraz możliwości i sposobów dochodzenia roszczeń, a także wskazywać możliwości rozwiązania danego problemu;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CB327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P7SM_UO03</w:t>
            </w:r>
          </w:p>
        </w:tc>
      </w:tr>
      <w:tr w:rsidR="007031AA" w:rsidRPr="007031AA" w14:paraId="2A4F6CE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336842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78188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Kwalifikować daną sytuację zawodową w odniesieniu do prawa cywilnego, karnego i zawodowego;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26091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P7SM_UW01</w:t>
            </w:r>
          </w:p>
        </w:tc>
      </w:tr>
      <w:tr w:rsidR="007031AA" w:rsidRPr="007031AA" w14:paraId="317DBAD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108AD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AA4BA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Analizować przyczyny błędów medycznych i proponować działania </w:t>
            </w: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zapobiegawcze;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5AD80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P7SM_UW02</w:t>
            </w:r>
          </w:p>
        </w:tc>
      </w:tr>
      <w:tr w:rsidR="007031AA" w:rsidRPr="007031AA" w14:paraId="5D32DC0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751AC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A.U06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A90196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Analizować strukturę zadań zawodowych pielęgniarek w kontekście posiadanych kwalifikacji;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A9214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P7SM_UW03</w:t>
            </w:r>
          </w:p>
        </w:tc>
      </w:tr>
      <w:tr w:rsidR="007031AA" w:rsidRPr="007031AA" w14:paraId="3A10970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3120A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EBDEA5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metody analizy strategicznej niezbędne dla funkcjonowania podmiotów wykonujących działalność leczniczą;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45012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P7SM_UO04</w:t>
            </w:r>
          </w:p>
        </w:tc>
      </w:tr>
      <w:tr w:rsidR="007031AA" w:rsidRPr="007031AA" w14:paraId="34D345B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7FF01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C2A93C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Organizować i nadzorować prace zespołów pielęgniarskich;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4D318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P7SM_UO05</w:t>
            </w:r>
          </w:p>
        </w:tc>
      </w:tr>
      <w:tr w:rsidR="007031AA" w:rsidRPr="007031AA" w14:paraId="516439C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825687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E24D2C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różne metody podejmowania decyzji zawodowych i zarządczych;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5FAD3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P7SM_UO06</w:t>
            </w:r>
          </w:p>
        </w:tc>
      </w:tr>
      <w:tr w:rsidR="007031AA" w:rsidRPr="007031AA" w14:paraId="05D2364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09924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3DD23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Planować zasoby ludzkie, wykorzystując różne metody, organizować rekrutację pracowników i realizować proces adaptacji zawodowej;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542D8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P7SM_UO07</w:t>
            </w:r>
          </w:p>
        </w:tc>
      </w:tr>
      <w:tr w:rsidR="007031AA" w:rsidRPr="007031AA" w14:paraId="2BDF809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792B8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F874C1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Opracowywać plan rozwoju zawodowego własnego i podległego personelu pielęgniarskiego;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F8A0B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P7SM_UW05</w:t>
            </w:r>
          </w:p>
        </w:tc>
      </w:tr>
      <w:tr w:rsidR="007031AA" w:rsidRPr="007031AA" w14:paraId="22CF009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5419D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6FF47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opisy stanowisk pracy dla pielęgniarek oraz zakresy obowiązków, uprawnień i odpowiedzialności;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17AC1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P7SM_UO08</w:t>
            </w:r>
          </w:p>
        </w:tc>
      </w:tr>
      <w:tr w:rsidR="007031AA" w:rsidRPr="007031AA" w14:paraId="22866DA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A55E5A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58719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Opracowywać harmonogramy pracy personelu w oparciu o ocenę zapotrzebowania na opiekę pielęgniarską;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9942D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P7SM_UW07</w:t>
            </w:r>
          </w:p>
        </w:tc>
      </w:tr>
      <w:tr w:rsidR="007031AA" w:rsidRPr="007031AA" w14:paraId="0580E6D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2930F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948BF1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Nadzorować jakość opieki pielęgniarskiej w podmiotach wykonujących działalność leczniczą, w tym przygotować ten podmiot do zewnętrznej oceny jakości;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87C8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P7SM_UW08</w:t>
            </w:r>
          </w:p>
        </w:tc>
      </w:tr>
      <w:tr w:rsidR="007031AA" w:rsidRPr="007031AA" w14:paraId="0B9065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2572A5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0ABECE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odpowiednie środki i metody nauczania w działalności dydaktycznej;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F06D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P7SM_UW09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P7SM_UU01</w:t>
            </w:r>
          </w:p>
        </w:tc>
      </w:tr>
      <w:tr w:rsidR="007031AA" w:rsidRPr="007031AA" w14:paraId="667C6E0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D92F2E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7CACF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Dokonywać weryfikacji osiągniętych efektów uczenia się i organizacji procesu kształcenia zawodowego;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F936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P7SM_UW10</w:t>
            </w:r>
          </w:p>
        </w:tc>
      </w:tr>
      <w:tr w:rsidR="007031AA" w:rsidRPr="007031AA" w14:paraId="77B1FF7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E95BB1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13826B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Wykorzystywać w pracy zróżnicowanie w zakresie komunikacji interpersonalnej wynikające z uwarunkowań kulturowych, etnicznych, religijnych i społecznych;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1485D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P7SM_UW11</w:t>
            </w:r>
          </w:p>
        </w:tc>
      </w:tr>
      <w:tr w:rsidR="007031AA" w:rsidRPr="007031AA" w14:paraId="2D5416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2A320E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30E95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Stosować w praktyce założenia teorii pielęgniarstwa wielokulturowego Madeleine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Leininger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4C91C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P7SM_UO9</w:t>
            </w:r>
          </w:p>
        </w:tc>
      </w:tr>
      <w:tr w:rsidR="007031AA" w:rsidRPr="007031AA" w14:paraId="428BD11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EF485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FB6514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Rozpoznawać kulturowe uwarunkowania żywieniowe i transfuzjologiczne;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7C777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P7SM_UW13</w:t>
            </w:r>
          </w:p>
        </w:tc>
      </w:tr>
      <w:tr w:rsidR="007031AA" w:rsidRPr="007031AA" w14:paraId="4C9BF18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E0FCF5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A54FB3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Uwzględniać uwarunkowania religijne i kulturowe potrzeb pacjentów w opiece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B635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P7SM_UW14</w:t>
            </w:r>
          </w:p>
        </w:tc>
      </w:tr>
      <w:tr w:rsidR="007031AA" w:rsidRPr="007031AA" w14:paraId="426553F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58EE0C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A.U21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552065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Porozumiewać się w języku angielskim na poziomie B2+ Europejskiego Systemu Kształcenia Językowego.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AEFFB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P7SM_UK01</w:t>
            </w:r>
          </w:p>
        </w:tc>
      </w:tr>
      <w:tr w:rsidR="007031AA" w:rsidRPr="007031AA" w14:paraId="5B1E0BA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53E8A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2111D0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i przygotowywać zapis form recepturowych leków zawierających określone substancje czynne, na podstawie ukierunkowanej oceny stanu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8AF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P7SM_UW15</w:t>
            </w:r>
          </w:p>
        </w:tc>
      </w:tr>
      <w:tr w:rsidR="007031AA" w:rsidRPr="007031AA" w14:paraId="448CC54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AB2A71E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2C1F76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Interpretować charakterystyki farmaceutyczne produktów leczniczych;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BF0AD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P7SM_UW16</w:t>
            </w:r>
          </w:p>
        </w:tc>
      </w:tr>
      <w:tr w:rsidR="007031AA" w:rsidRPr="007031AA" w14:paraId="6CA01C3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7A44D5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8AF971D" w14:textId="6F91B691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Ordynować leki, środki spożywcze specjalnego przeznaczenia żywieniowego i wyroby medyczne oraz wystawiać na nie recepty lub zlecenia;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5176A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P7SM_UW17</w:t>
            </w:r>
          </w:p>
        </w:tc>
      </w:tr>
      <w:tr w:rsidR="007031AA" w:rsidRPr="007031AA" w14:paraId="4529466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5675A9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90B79B8" w14:textId="4415D1FC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i zlecać środki spożywcze specjalnego przeznaczenia żywieniowego i wyroby medyczne w zależności od potrzeb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97564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P7SM_UW18</w:t>
            </w:r>
          </w:p>
        </w:tc>
      </w:tr>
      <w:tr w:rsidR="007031AA" w:rsidRPr="007031AA" w14:paraId="6F4A53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B7DFB4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B1D152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zasady zapobiegania i zwalczania zakażeń szpitalnych oraz nadzoru epidemiologicznego w różnych zakładach opieki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05A04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P7SM_UW19</w:t>
            </w:r>
          </w:p>
        </w:tc>
      </w:tr>
      <w:tr w:rsidR="007031AA" w:rsidRPr="007031AA" w14:paraId="71D385D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164B0D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EE138C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Planować i przeprowadzać edukację personelu w zakresie profilaktyki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zwalczania zakażeń i chorób zakaźnych;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C93EC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P7SM_UU02</w:t>
            </w:r>
          </w:p>
        </w:tc>
      </w:tr>
      <w:tr w:rsidR="007031AA" w:rsidRPr="007031AA" w14:paraId="61CBFD1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C2A9C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8F720E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Wykorzystywać wskaźniki jakości zarządzania opieką pielęgniarską w nadzorze epidemiologicznym;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675A5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P7SM_UW21</w:t>
            </w:r>
          </w:p>
        </w:tc>
      </w:tr>
      <w:tr w:rsidR="007031AA" w:rsidRPr="007031AA" w14:paraId="22C3E56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9B9B73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4B5D075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Uczyć pacjenta i jego rodzinę postępowania przed planowanym i po wykonanym procesie diagnostyki i terapii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AE36F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P7SM_UK03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P7SM_UU03</w:t>
            </w:r>
          </w:p>
        </w:tc>
      </w:tr>
      <w:tr w:rsidR="007031AA" w:rsidRPr="007031AA" w14:paraId="7FC8EE1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0437BB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EE5EF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Współuczestniczyć w procesie diagnostyki i terapii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E261D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P7SM_UW23</w:t>
            </w:r>
          </w:p>
        </w:tc>
      </w:tr>
      <w:tr w:rsidR="007031AA" w:rsidRPr="007031AA" w14:paraId="19D3CAD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62D41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C6FCB1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Prowadzić dokumentację medyczną w pracowni endoskopowej;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8BBF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P7SM_UW24</w:t>
            </w:r>
          </w:p>
        </w:tc>
      </w:tr>
      <w:tr w:rsidR="007031AA" w:rsidRPr="007031AA" w14:paraId="62C65A4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D18A91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1C9AA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Diagnozować zagrożenia zdrowotne pacjenta z chorobą przewlekłą;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689EE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P7SM_UO10</w:t>
            </w:r>
          </w:p>
        </w:tc>
      </w:tr>
      <w:tr w:rsidR="007031AA" w:rsidRPr="007031AA" w14:paraId="7B117A7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E83636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18A984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Oceniać adaptację pacjenta do choroby przewlekłej;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FC40F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P7SM_UW26</w:t>
            </w:r>
          </w:p>
        </w:tc>
      </w:tr>
      <w:tr w:rsidR="007031AA" w:rsidRPr="007031AA" w14:paraId="5F8783E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89433B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B.U13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89109D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Udzielać porad osobom zagrożonym uzależnieniami i uzależnionym, wykorzystując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transteoretyczny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model zmian (Prochaska i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DiClemente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>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42BF8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P7SM_UU04</w:t>
            </w:r>
          </w:p>
        </w:tc>
      </w:tr>
      <w:tr w:rsidR="007031AA" w:rsidRPr="007031AA" w14:paraId="35E511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CDC720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00FAEC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materiały edukacyjne dla pacjenta i jego rodziny w ramach poradnictwa zdrowotnego;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6E66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P7SM_UW28</w:t>
            </w:r>
          </w:p>
        </w:tc>
      </w:tr>
      <w:tr w:rsidR="007031AA" w:rsidRPr="007031AA" w14:paraId="6C138756" w14:textId="77777777" w:rsidTr="007031AA">
        <w:trPr>
          <w:trHeight w:val="285"/>
        </w:trPr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FED86E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65CB1D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Wykorzystywać zasoby technologiczne dla potrzeb poradnictwa zdrowotnego;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F7D37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P7SM_UW29</w:t>
            </w:r>
          </w:p>
        </w:tc>
      </w:tr>
      <w:tr w:rsidR="007031AA" w:rsidRPr="007031AA" w14:paraId="1DDD338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3BDED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E1780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i stosować metody oceny stanu zdrowia pacjenta w ramach udzielania porad pielęgniarskich;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7C4FF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P7SM_UW30</w:t>
            </w:r>
          </w:p>
        </w:tc>
      </w:tr>
      <w:tr w:rsidR="007031AA" w:rsidRPr="007031AA" w14:paraId="6AC82AE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A0F2B3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F9E76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Dokonywać wyboru i zlecać badania diagnostyczne w ramach posiadanych uprawnień zawodowych;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1429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P7SM_UW31</w:t>
            </w:r>
          </w:p>
        </w:tc>
      </w:tr>
      <w:tr w:rsidR="007031AA" w:rsidRPr="007031AA" w14:paraId="7A60E6D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C22E11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122354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Wdrażać działanie terapeutyczne w zależności od oceny stanu pacjenta w ramach posiadanych uprawnień zawodowych;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1C8CC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P7SM_UW32</w:t>
            </w:r>
          </w:p>
        </w:tc>
      </w:tr>
      <w:tr w:rsidR="007031AA" w:rsidRPr="007031AA" w14:paraId="33AA14E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84BC4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B.U19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938D7A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Koordynować realizację świadczeń zdrowotnych dla pacjentów ze schorzeniami przewlekłymi;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6CB82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P7SM_UW33</w:t>
            </w:r>
          </w:p>
        </w:tc>
      </w:tr>
      <w:tr w:rsidR="007031AA" w:rsidRPr="007031AA" w14:paraId="27CAC8A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F0406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1E4680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Opracowywać diagnozę potrzeb zdrowotnych i plan organizacji opieki oraz leczenia na poziomie organizacji i międzyinstytucjonalnym;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75A2A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P7SM_UW34</w:t>
            </w:r>
          </w:p>
        </w:tc>
      </w:tr>
      <w:tr w:rsidR="007031AA" w:rsidRPr="007031AA" w14:paraId="765AC92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7FFBB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DE887E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Planować i koordynować proces udzielania świadczeń zdrowotnych, z uwzględnieniem kryterium jakości i efektywności;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7C63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P7SM_UU05</w:t>
            </w:r>
          </w:p>
        </w:tc>
      </w:tr>
      <w:tr w:rsidR="007031AA" w:rsidRPr="007031AA" w14:paraId="0E8D439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3E3487E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160B82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Dostosowywać do rozpoznanych potrzeb zdrowotnych dostępne programy promocji zdrowia i edukacji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9AB7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P7SM_UW36</w:t>
            </w:r>
          </w:p>
        </w:tc>
      </w:tr>
      <w:tr w:rsidR="007031AA" w:rsidRPr="007031AA" w14:paraId="18C678F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65A01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1BA5AD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Wdrażać programy promocji zdrowia dla pacjentów i ich rodzin;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C639E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P7SM_UW37</w:t>
            </w:r>
          </w:p>
        </w:tc>
      </w:tr>
      <w:tr w:rsidR="007031AA" w:rsidRPr="007031AA" w14:paraId="055105A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11C84E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E22BF6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wybrane metody edukacji zdrowotnej;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66C99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P7SM_UW38</w:t>
            </w:r>
          </w:p>
        </w:tc>
      </w:tr>
      <w:tr w:rsidR="007031AA" w:rsidRPr="007031AA" w14:paraId="1A31CAF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053540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7CB616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Prowadzić działania w zakresie profilaktyki i prewencji chorób zakaźnych, chorób społecznych i chorób cywilizacyjnych;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412CC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P7SM_UW39</w:t>
            </w:r>
          </w:p>
        </w:tc>
      </w:tr>
      <w:tr w:rsidR="007031AA" w:rsidRPr="007031AA" w14:paraId="598DE0D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43473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70EB0C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Reagować na swoiste zagrożenia zdrowotne występujące w środowisku zamieszkania, edukacji i pracy;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C2A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P7SM_UW40</w:t>
            </w:r>
          </w:p>
        </w:tc>
      </w:tr>
      <w:tr w:rsidR="007031AA" w:rsidRPr="007031AA" w14:paraId="4280A40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2F759D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3D8C3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Przygotowywać pacjenta z nadciśnieniem tętniczym, przewlekłą niewydolnością krążenia i zaburzeniami rytmu serca do samoopieki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 xml:space="preserve">i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samopielęgnacji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97D17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P7SM_UU06</w:t>
            </w:r>
          </w:p>
        </w:tc>
      </w:tr>
      <w:tr w:rsidR="007031AA" w:rsidRPr="007031AA" w14:paraId="35AEB30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21CE7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7FA022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Planować i przeprowadzać edukację terapeutyczną pacjenta, jego rodziny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 xml:space="preserve">i opiekuna w zakresie samoobserwacji i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samopielęgnacji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przy nadciśnieniu tętniczym, w przewlekłej niewydolności krążenia i przy zaburzeniach rytmu serca;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21724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P7SM_UU07</w:t>
            </w:r>
          </w:p>
        </w:tc>
      </w:tr>
      <w:tr w:rsidR="007031AA" w:rsidRPr="007031AA" w14:paraId="21BFF99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A1692D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B.U29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F0D368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Wykorzystywać nowoczesne technologie informacyjne do monitorowania pacjentów z chorobami układu krążenia;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09CE6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P7SM_UW43</w:t>
            </w:r>
          </w:p>
        </w:tc>
      </w:tr>
      <w:tr w:rsidR="007031AA" w:rsidRPr="007031AA" w14:paraId="721AE95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CD643F5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2F9F9C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Wykonywać badania spirometryczne i interpretować ich wyniki;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F1C3B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P7SM_UW44</w:t>
            </w:r>
          </w:p>
        </w:tc>
      </w:tr>
      <w:tr w:rsidR="007031AA" w:rsidRPr="007031AA" w14:paraId="0C77FB2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D76634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1CB8F4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Sprawować specjalistyczną opiekę pielęgniarską nad pacjentem w przebiegu leczenia nerkozastępczego w technikach przerywanych oraz technikach ciągłych (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Continuous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Renal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Replacement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Therapy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>, CRRT);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E7C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P7SM_UU08</w:t>
            </w:r>
          </w:p>
        </w:tc>
      </w:tr>
      <w:tr w:rsidR="007031AA" w:rsidRPr="007031AA" w14:paraId="107D22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1EA9AF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047345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Planować i przeprowadzać edukację terapeutyczną pacjenta, jego rodziny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 xml:space="preserve">i opiekuna w zakresie samoobserwacji i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samopielęgnacji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podczas dializy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hemodializy;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EF1BF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P7SM_UK08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P7SM_UU09</w:t>
            </w:r>
          </w:p>
        </w:tc>
      </w:tr>
      <w:tr w:rsidR="007031AA" w:rsidRPr="007031AA" w14:paraId="22C9F06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BB19F3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835AE8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Planować i sprawować opiekę pielęgniarską nad pacjentem z niewydolnością narządową, przed i po przeszczepieniu narządów;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5A865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P7SM_UK09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P7SM_UU10</w:t>
            </w:r>
          </w:p>
        </w:tc>
      </w:tr>
      <w:tr w:rsidR="007031AA" w:rsidRPr="007031AA" w14:paraId="6D126B8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81769DE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5453F1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Wykorzystywać aktualną wiedzę w celu zapewnienia wysokiego poziomu edukacji terapeutycznej pacjentów chorych na cukrzycę, ich rodzin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opiekunów;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4BB5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P7SM_UW48</w:t>
            </w:r>
          </w:p>
        </w:tc>
      </w:tr>
      <w:tr w:rsidR="007031AA" w:rsidRPr="007031AA" w14:paraId="2CCB57A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6B49905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95F59D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Planować i koordynować opiekę nad pacjentem chorym na cukrzycę;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56A4A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P7SM_UW49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P7SM_UU11</w:t>
            </w:r>
          </w:p>
        </w:tc>
      </w:tr>
      <w:tr w:rsidR="007031AA" w:rsidRPr="007031AA" w14:paraId="4065B28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FEF439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8FFE29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Motywować pacjenta chorego na cukrzycę do radzenia sobie z chorobą i do współpracy w procesie leczenia;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4E804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P7SM_UU12</w:t>
            </w:r>
          </w:p>
        </w:tc>
      </w:tr>
      <w:tr w:rsidR="007031AA" w:rsidRPr="007031AA" w14:paraId="311AF5C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87EAD0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B.U37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EC1948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Planować opiekę nad pacjentami z wybranymi chorobami nowotworowymi leczonymi systemowo;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CD457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P7SM_UU13</w:t>
            </w:r>
          </w:p>
        </w:tc>
      </w:tr>
      <w:tr w:rsidR="007031AA" w:rsidRPr="007031AA" w14:paraId="5A49307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252D98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F70303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Stosować metody i środki łagodzące skutki uboczne chemioterapii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radioterapii;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77B7D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P7SM_UW52</w:t>
            </w:r>
          </w:p>
        </w:tc>
      </w:tr>
      <w:tr w:rsidR="007031AA" w:rsidRPr="007031AA" w14:paraId="22BCAD8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4D53F1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B.U39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3E12FF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Rozpoznawać sytuację psychologiczną pacjenta i jego reakcje na chorobę oraz proces leczenia, a także udzielać mu wsparcia motywacyjno-edukacyjnego;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ADB52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P7SM_UW53</w:t>
            </w:r>
          </w:p>
        </w:tc>
      </w:tr>
      <w:tr w:rsidR="007031AA" w:rsidRPr="007031AA" w14:paraId="6227B60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B5A24F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C4889B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Oceniać i klasyfikować rany przewlekłe;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32F5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P7SM_UW54</w:t>
            </w:r>
          </w:p>
        </w:tc>
      </w:tr>
      <w:tr w:rsidR="007031AA" w:rsidRPr="007031AA" w14:paraId="1DBAE96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87FCA6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853F7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opatrunki z uwzględnieniem rodzaju i stanu rany;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94D8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P7SM_UW55</w:t>
            </w:r>
          </w:p>
        </w:tc>
      </w:tr>
      <w:tr w:rsidR="007031AA" w:rsidRPr="007031AA" w14:paraId="348C133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699D4F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68BBD7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pacjenta i jego rodzinę do profilaktyki, samokontroli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 xml:space="preserve"> i pielęgnacji rany;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EE0B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P7SM_UK13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P7SM_UU14</w:t>
            </w:r>
          </w:p>
        </w:tc>
      </w:tr>
      <w:tr w:rsidR="007031AA" w:rsidRPr="007031AA" w14:paraId="328DC4E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CC9B1B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0B3B50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Stosować nowoczesne techniki pielęgnacji przetok jelitowych i moczowych;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0856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P7SM_UW57</w:t>
            </w:r>
          </w:p>
        </w:tc>
      </w:tr>
      <w:tr w:rsidR="007031AA" w:rsidRPr="007031AA" w14:paraId="098913A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C8915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07C76E5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Przygotowywać pacjenta ze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stomią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do samoopieki i zapewniać doradztwo w doborze sprzętu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stomijnego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A0331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P7SM_UW58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P7SM_UU15</w:t>
            </w:r>
          </w:p>
        </w:tc>
      </w:tr>
      <w:tr w:rsidR="007031AA" w:rsidRPr="007031AA" w14:paraId="4E99C9D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AC448A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7254FF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Oceniać natężenie bólu według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skal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z uwzględnieniem wieku pacjenta i jego stanu klinicznego;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863CF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P7SM_UW59</w:t>
            </w:r>
          </w:p>
        </w:tc>
      </w:tr>
      <w:tr w:rsidR="007031AA" w:rsidRPr="007031AA" w14:paraId="2EE6B17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CE0846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C43908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Dobierać i stosować metody leczenia farmakologicznego bólu oraz stosować metody niefarmakologicznego leczenia bólu w zależności od stanu klinicznego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D28E5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P7SM_UW60</w:t>
            </w:r>
          </w:p>
        </w:tc>
      </w:tr>
      <w:tr w:rsidR="007031AA" w:rsidRPr="007031AA" w14:paraId="5683057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32AE4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A55567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Monitorować skuteczność leczenia przeciwbólowego;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26680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P7SM_UW61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P7SM_UO11</w:t>
            </w:r>
          </w:p>
        </w:tc>
      </w:tr>
      <w:tr w:rsidR="007031AA" w:rsidRPr="007031AA" w14:paraId="4A5942C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B76165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C4540C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Prowadzić edukację pacjenta w zakresie samokontroli i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samopielęgnacji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w terapii bólu;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325AE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P7SM_UW62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P7SM_UU16</w:t>
            </w:r>
          </w:p>
        </w:tc>
      </w:tr>
      <w:tr w:rsidR="007031AA" w:rsidRPr="007031AA" w14:paraId="5B8F17F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D63997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B.U49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1036DE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Wykorzystywać standaryzowane narzędzia w przeprowadzaniu oceny stanu odżywienia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B300D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P7SM_UW63</w:t>
            </w:r>
          </w:p>
        </w:tc>
      </w:tr>
      <w:tr w:rsidR="007031AA" w:rsidRPr="007031AA" w14:paraId="39082431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B98711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2378F4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Monitorować stan ogólny pacjenta w czasie leczenia żywieniowego;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0776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P7SM_UO12</w:t>
            </w:r>
          </w:p>
        </w:tc>
      </w:tr>
      <w:tr w:rsidR="007031AA" w:rsidRPr="007031AA" w14:paraId="6B334DA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8613BF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546A6F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Prowadzić żywienie dojelitowe z wykorzystaniem różnych technik, w tym pompy perystaltycznej i żywienia pozajelitowego drogą żył centralnych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obwodowych;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EF2BE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P7SM_UW65</w:t>
            </w:r>
          </w:p>
        </w:tc>
      </w:tr>
      <w:tr w:rsidR="007031AA" w:rsidRPr="007031AA" w14:paraId="2E0F3090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A369EF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C7E270E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sprzęt i urządzenia do wdrożenia wentylacji mechanicznej inwazyjnej, w tym wykonywać test aparatu;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D0113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P7SM_UW66</w:t>
            </w:r>
          </w:p>
        </w:tc>
      </w:tr>
      <w:tr w:rsidR="007031AA" w:rsidRPr="007031AA" w14:paraId="47E6166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7C6C50E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F825B2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Obsługiwać respirator w trybie wentylacji nieinwazyjnej;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03320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P7SM_UW67</w:t>
            </w:r>
          </w:p>
        </w:tc>
      </w:tr>
      <w:tr w:rsidR="007031AA" w:rsidRPr="007031AA" w14:paraId="44CB265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0F788E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4CB575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i stosować sprzęt do prowadzenia wentylacji nieinwazyjnej;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9F651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P7SM_UW68</w:t>
            </w:r>
          </w:p>
        </w:tc>
      </w:tr>
      <w:tr w:rsidR="007031AA" w:rsidRPr="007031AA" w14:paraId="271583F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08BACAE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6C6DE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Zapewniać pacjentowi wentylowanemu mechanicznie w sposób inwazyjny kompleksową opiekę pielęgniarską;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1C0FD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P7SM_UW69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P7SM_UO13</w:t>
            </w:r>
          </w:p>
        </w:tc>
      </w:tr>
      <w:tr w:rsidR="007031AA" w:rsidRPr="007031AA" w14:paraId="1CC9A48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F74CE0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F10FC4C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Komunikować się z pacjentem wentylowanym mechanicznie z wykorzystaniem alternatywnych metod komunikacji;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BBEF6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P7SM_UW70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P7SM_UO14</w:t>
            </w:r>
          </w:p>
        </w:tc>
      </w:tr>
      <w:tr w:rsidR="007031AA" w:rsidRPr="007031AA" w14:paraId="0093519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EBAB67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F72675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Oceniać potrzeby zdrowotne pacjenta z zaburzeniami psychicznymi, w tym depresją i zaburzeniami lękowymi, oraz pacjenta uzależnionego, a także planować interwencje zdrowotne;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B42ED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P7SM_UW71</w:t>
            </w:r>
          </w:p>
        </w:tc>
      </w:tr>
      <w:tr w:rsidR="007031AA" w:rsidRPr="007031AA" w14:paraId="2552637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EAD0ED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01F9F9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Analizować i dostosowywać do potrzeb pacjenta dostępne programy promocji zdrowia psychicznego;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ADD8F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P7SM_UW72</w:t>
            </w:r>
          </w:p>
        </w:tc>
      </w:tr>
      <w:tr w:rsidR="007031AA" w:rsidRPr="007031AA" w14:paraId="1520CF7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4BE554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B.U59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4DB1D9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Rozpoznawać sytuację życiową pacjenta w celu zapobiegania jego izolacji społecznej;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C54E0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P7SM_UW73</w:t>
            </w:r>
          </w:p>
        </w:tc>
      </w:tr>
      <w:tr w:rsidR="007031AA" w:rsidRPr="007031AA" w14:paraId="5072072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6C3197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B.U60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25B5986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Prowadzić psychoedukację pacjenta z zaburzeniami psychicznymi, w tym depresją i zaburzeniami lękowymi, oraz pacjenta uzależnionego i jego rodziny (opiekuna), a także stosować treningi umiejętności społecznych jako formę rehabilitacji psychiatrycznej;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509B4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P7SM_UW74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P7SM_UK16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P7SM_UU17</w:t>
            </w:r>
          </w:p>
        </w:tc>
      </w:tr>
      <w:tr w:rsidR="007031AA" w:rsidRPr="007031AA" w14:paraId="7ADA03B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188FE9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B.U61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F9BD32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Sprawować zaawansowaną opiekę pielęgniarką nad pacjentem z zaburzeniami układu nerwowego, w tym z chorobami degeneracyjnymi.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F5E85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P7SM_UW75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</w: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P7SM_UU18</w:t>
            </w:r>
          </w:p>
        </w:tc>
      </w:tr>
      <w:tr w:rsidR="007031AA" w:rsidRPr="007031AA" w14:paraId="0590F36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8CE20F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C.U01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6D332F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Wskazywać kierunki i zakres badań naukowych w pielęgniarstwie;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61C85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P7SM_UO15</w:t>
            </w:r>
          </w:p>
        </w:tc>
      </w:tr>
      <w:tr w:rsidR="007031AA" w:rsidRPr="007031AA" w14:paraId="149F51A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4D6B58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BFDA55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Zaplanować badanie naukowe i omówić jego cel oraz spodziewane wyniki;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1E5B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P7SM_UU19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P7SM_UW76</w:t>
            </w:r>
          </w:p>
        </w:tc>
      </w:tr>
      <w:tr w:rsidR="007031AA" w:rsidRPr="007031AA" w14:paraId="027D179B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0CC0F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753DE9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Przeprowadzić badanie naukowe, zaprezentować i zinterpretować jego wyniki oraz odnieść je do aktualnego stanu wiedzy;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FCB75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P7SM_UW77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P7SM_UK18</w:t>
            </w:r>
          </w:p>
        </w:tc>
      </w:tr>
      <w:tr w:rsidR="007031AA" w:rsidRPr="007031AA" w14:paraId="3DAC09D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3FF4F75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497ED2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bazy danych do obliczeń statystycznych;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FEF7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P7SM_UW78</w:t>
            </w:r>
          </w:p>
        </w:tc>
      </w:tr>
      <w:tr w:rsidR="007031AA" w:rsidRPr="007031AA" w14:paraId="45EC876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C03761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BD5640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Stosować testy parametryczne i nieparametryczne dla zmiennych zależnych </w:t>
            </w:r>
            <w:r w:rsidRPr="007031AA">
              <w:rPr>
                <w:rFonts w:ascii="Times New Roman" w:eastAsia="Times New Roman" w:hAnsi="Times New Roman"/>
                <w:color w:val="000000"/>
              </w:rPr>
              <w:br/>
              <w:t>i niezależnych;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A87E7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P7SM_UW79</w:t>
            </w:r>
          </w:p>
        </w:tc>
      </w:tr>
      <w:tr w:rsidR="007031AA" w:rsidRPr="007031AA" w14:paraId="633B45F5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E13562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DC166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Korzystać ze specjalistycznej literatury naukowej krajowej i zagranicznej, naukowych baz danych oraz informacji i danych przekazywanych przez międzynarodowe organizacje i stowarzyszenia pielęgniarskie;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4C5F6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P7SM_UW80</w:t>
            </w:r>
          </w:p>
        </w:tc>
      </w:tr>
      <w:tr w:rsidR="007031AA" w:rsidRPr="007031AA" w14:paraId="501137D8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3F7AEC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C.U07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FF9F6C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Przygotowywać rekomendacje w zakresie opieki pielęgniarskiej w oparciu o dowody naukowe.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CA6A1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P7SM_UW81</w:t>
            </w:r>
          </w:p>
        </w:tc>
      </w:tr>
      <w:tr w:rsidR="007031AA" w:rsidRPr="007031AA" w14:paraId="54D11219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F982CA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BF55AE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Wskazuje różne formy wsparcia nad dzieckiem i jego rodziną w sytuacjach trudnych, w przypadku choroby przewlekłej i choroby o złym rokowaniu;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C58A2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P7SM_UO16</w:t>
            </w:r>
          </w:p>
        </w:tc>
      </w:tr>
      <w:tr w:rsidR="007031AA" w:rsidRPr="007031AA" w14:paraId="3F51859A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3B01B5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616367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Posiada umiejętności w zakresie karmienia dziecka w przypadku trudności z przyjmowaniem pokarmów w wyniku nieprawidłowej budowy anatomicznej lub nieprawidłowego funkcjonowania;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6D4A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P7SM_UW82</w:t>
            </w:r>
          </w:p>
        </w:tc>
      </w:tr>
      <w:tr w:rsidR="007031AA" w:rsidRPr="007031AA" w14:paraId="1F60E88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7F36FE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C6D8424" w14:textId="77777777" w:rsidR="007031AA" w:rsidRPr="006967A7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Dostosowuje działania do współczesnych trendów i aktualnej sytuacji zdrowotnej w kraju i na świecie;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33910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P7SM_UW83</w:t>
            </w: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PTSM_UK19</w:t>
            </w:r>
          </w:p>
        </w:tc>
      </w:tr>
      <w:tr w:rsidR="007031AA" w:rsidRPr="007031AA" w14:paraId="1F82F24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3C4D14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09DECB6" w14:textId="1F43FF01" w:rsidR="007031AA" w:rsidRPr="00037194" w:rsidRDefault="006967A7" w:rsidP="00D81476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Przygotować salę operacyjną, bieliznę, instrumentarium i materiał dodatkowy do operacji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EBA04" w14:textId="3B55C192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P7SM_UW84</w:t>
            </w:r>
          </w:p>
        </w:tc>
      </w:tr>
      <w:tr w:rsidR="007031AA" w:rsidRPr="007031AA" w14:paraId="54B9FE1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D94C0C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EB40388" w14:textId="27CAE784" w:rsidR="007031AA" w:rsidRPr="00037194" w:rsidRDefault="006967A7" w:rsidP="00D81476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Przygotować się do instrumentowania zgodnie z zasadami aseptyki;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85AA3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P7SM_UW85</w:t>
            </w:r>
          </w:p>
        </w:tc>
      </w:tr>
      <w:tr w:rsidR="007031AA" w:rsidRPr="007031AA" w14:paraId="5AD402F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E54F73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C9DE549" w14:textId="04852B55" w:rsidR="007031AA" w:rsidRPr="00037194" w:rsidRDefault="006967A7" w:rsidP="00D81476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Instrumentować do specjalistycznych zabiegów operacyjnych zgodnie z ich przebiegiem;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1DA63" w14:textId="005CA564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P7SM_UW86</w:t>
            </w:r>
          </w:p>
        </w:tc>
      </w:tr>
      <w:tr w:rsidR="007031AA" w:rsidRPr="007031AA" w14:paraId="76D6DAB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283D45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76EAEB" w14:textId="4D22544C" w:rsidR="007031AA" w:rsidRPr="00037194" w:rsidRDefault="006967A7" w:rsidP="00D81476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hAnsi="Times New Roman"/>
                <w:color w:val="000000" w:themeColor="text1"/>
              </w:rPr>
              <w:t>Nadzorować przestrzeganie zasad aseptyki przez zespół operacyjny;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323A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P7SM_UW87</w:t>
            </w:r>
          </w:p>
        </w:tc>
      </w:tr>
      <w:tr w:rsidR="007031AA" w:rsidRPr="007031AA" w14:paraId="7397032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B92BF0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B67FAD" w14:textId="5DD82688" w:rsidR="007031AA" w:rsidRPr="00037194" w:rsidRDefault="006967A7" w:rsidP="00D81476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037194">
              <w:rPr>
                <w:rFonts w:ascii="Times New Roman" w:eastAsia="Times New Roman" w:hAnsi="Times New Roman"/>
                <w:color w:val="000000" w:themeColor="text1"/>
              </w:rPr>
              <w:t>Uporządkować salę operacyjną i stanowisko pracy po zabiegu operacyjnym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CE26B" w14:textId="5BF3574A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P7SM_UW88</w:t>
            </w:r>
          </w:p>
        </w:tc>
      </w:tr>
      <w:tr w:rsidR="007031AA" w:rsidRPr="007031AA" w14:paraId="6BA0ED1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0360D8B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567C851" w14:textId="7CF57AF1" w:rsidR="007031AA" w:rsidRPr="007031AA" w:rsidRDefault="00037194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Charakteryzuje dysfunkcje seksualne i zaburzenia preferencji seksualnych.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965A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P7SM_UW89</w:t>
            </w:r>
          </w:p>
        </w:tc>
      </w:tr>
      <w:tr w:rsidR="007031AA" w:rsidRPr="007031AA" w14:paraId="3C65B65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7B5330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733DBB" w14:textId="0B8D6375" w:rsidR="007031AA" w:rsidRPr="007031AA" w:rsidRDefault="00037194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>Omawia etyczne aspekty badania seksualności człowieka.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3EC86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P7SM_UW90</w:t>
            </w:r>
          </w:p>
        </w:tc>
      </w:tr>
      <w:tr w:rsidR="007031AA" w:rsidRPr="007031AA" w14:paraId="7954F49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511AD8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23BFB07" w14:textId="079BDA9E" w:rsidR="007031AA" w:rsidRPr="007031AA" w:rsidRDefault="00037194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037194">
              <w:rPr>
                <w:rFonts w:ascii="Times New Roman" w:eastAsia="Times New Roman" w:hAnsi="Times New Roman"/>
                <w:color w:val="000000"/>
              </w:rPr>
              <w:t xml:space="preserve">Charakteryzuje sytuację prawną i opiekę medyczną nad osobami </w:t>
            </w:r>
            <w:proofErr w:type="spellStart"/>
            <w:r w:rsidRPr="00037194">
              <w:rPr>
                <w:rFonts w:ascii="Times New Roman" w:eastAsia="Times New Roman" w:hAnsi="Times New Roman"/>
                <w:color w:val="000000"/>
              </w:rPr>
              <w:t>transpłciowymi</w:t>
            </w:r>
            <w:proofErr w:type="spellEnd"/>
            <w:r w:rsidRPr="00037194">
              <w:rPr>
                <w:rFonts w:ascii="Times New Roman" w:eastAsia="Times New Roman" w:hAnsi="Times New Roman"/>
                <w:color w:val="000000"/>
              </w:rPr>
              <w:t xml:space="preserve"> w Polsce.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9F83C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P7SM_UW91</w:t>
            </w:r>
          </w:p>
        </w:tc>
      </w:tr>
      <w:tr w:rsidR="007031AA" w:rsidRPr="007031AA" w14:paraId="57F62CC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B73E4C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81DACD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Potrafi połączyć wybrane jednostki chorobowe z potencjalnymi trudnościami w komunikacji;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BC309" w14:textId="78D0A8AE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7031AA" w14:paraId="5CA9576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2189F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3B6AC3D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Potrafi wymienić zasady prawidłowej komunikacji w zależności od indywidualnych potrzeb pacjenta;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A5C07" w14:textId="0B5D3F6A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P7SM_UO1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</w:tc>
      </w:tr>
      <w:tr w:rsidR="007031AA" w:rsidRPr="007031AA" w14:paraId="500E5C6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78AE29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6244C7E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Opracowywać diagnozę potrzeb zdrowotnych, plan organizacji opieki oraz leczenia nad pacjentami z wybranymi chorobami rzadkimi;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76519" w14:textId="0545D000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7031AA" w14:paraId="746C68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1FCB476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AUMED.U18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A3FE2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Rozpoznać sytuację psychologiczną rodziny oraz jej reakcję na chorobę, proces leczenia, a także udzielać mu wsparcia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motywacyjno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 – edukacyjnego;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A6F4B" w14:textId="2CF1108D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7031AA" w14:paraId="0C5D63A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DF2426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51E9668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Potrafi zaprezentować opiekę pielęgniarską nad dzieckiem z przepukliną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oponowo-rdzeniową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, wodogłowiem, mózgowym porażeniem dziecięcym;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C9B9" w14:textId="5DB49A45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PTSM_UK2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7031AA" w14:paraId="1FE830A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5C5906E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42BFB7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333333"/>
              </w:rPr>
            </w:pPr>
            <w:r w:rsidRPr="007031AA">
              <w:rPr>
                <w:rFonts w:ascii="Times New Roman" w:eastAsia="Times New Roman" w:hAnsi="Times New Roman"/>
                <w:color w:val="333333"/>
              </w:rPr>
              <w:t>Zanalizuje zaburzenia mowy u dzieci z uszkodzeniami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B277" w14:textId="3462D720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P7SM_UW9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PTSM_UK2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31AA" w:rsidRPr="007031AA" w14:paraId="0F75D082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9A07EE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D31D2F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Rozpozna problemy pielęgnacyjne u dzieci autyzmem, Zespołem Downa,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Retta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Piere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-Robina,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Trechera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 xml:space="preserve">-Collinsa, chorobą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Aspargera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62BA9" w14:textId="0E01D97D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97</w:t>
            </w: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P7SM_UK2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7031AA" w14:paraId="63FC23B7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35CCC41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BUMED.U04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0B8BC7C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Realizuje proces pielęgnowania dziecka z mózgowym porażeniem dziecięcym, guzem śródczaszkowym, udarem mózgu;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F455" w14:textId="77777777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P7SM_UW101</w:t>
            </w:r>
          </w:p>
        </w:tc>
      </w:tr>
      <w:tr w:rsidR="007031AA" w:rsidRPr="007031AA" w14:paraId="3CFE00A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AF2FE38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BUMED.U05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70F82E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Opracuje program edukacji zdrowotnej rodziców dziecka lub opiekunów w odniesieniu do dziecka z zaburzeniami ośrodkowego układu nerwowego;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DF2F1" w14:textId="65ACD515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P7SM_UW102</w:t>
            </w: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P7SM_UU2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7031AA" w14:paraId="1BCD1DF4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776B351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BUMED.U06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66DFD4C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Identyfikuje pacjentów z grupy ryzyka i przygotowuje pacjenta i/lub jego opiekuna do samokontroli;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36742" w14:textId="2EF787AF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98</w:t>
            </w:r>
          </w:p>
        </w:tc>
      </w:tr>
      <w:tr w:rsidR="007031AA" w:rsidRPr="007031AA" w14:paraId="37C4BBD3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702DE5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BUMED.U07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3418EBD4" w14:textId="10EF4858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 xml:space="preserve">Wykorzystuje aktualną wiedzę w oparciu o wytyczne postępowania klinicznego w rozpoznawaniu i rozwiązywaniu problemów edukacyjnych z zakresu </w:t>
            </w:r>
            <w:proofErr w:type="spellStart"/>
            <w:r w:rsidRPr="007031AA">
              <w:rPr>
                <w:rFonts w:ascii="Times New Roman" w:eastAsia="Times New Roman" w:hAnsi="Times New Roman"/>
                <w:color w:val="000000"/>
              </w:rPr>
              <w:t>kardiodiabetologii</w:t>
            </w:r>
            <w:proofErr w:type="spellEnd"/>
            <w:r w:rsidRPr="007031AA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BE248" w14:textId="1F747300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99</w:t>
            </w:r>
          </w:p>
        </w:tc>
      </w:tr>
      <w:tr w:rsidR="007031AA" w:rsidRPr="007031AA" w14:paraId="378C9F2E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166551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lastRenderedPageBreak/>
              <w:t>BUMED.U08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DD9FE4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333333"/>
              </w:rPr>
            </w:pPr>
            <w:r w:rsidRPr="007031AA">
              <w:rPr>
                <w:rFonts w:ascii="Times New Roman" w:eastAsia="Times New Roman" w:hAnsi="Times New Roman"/>
                <w:color w:val="333333"/>
              </w:rPr>
              <w:t>Potrafi pobierać materiał do badań laboratoryjnych i mikrobiologicznych oraz asystować lekarzowi przy badaniach diagnostycznych;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C13B3" w14:textId="4DB9BCEB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7031AA" w:rsidRPr="007031AA" w14:paraId="2D3661BC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28C389CB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BUMED.U09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08A01AA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Umie dobierać technikę, metody i sposoby pielęgnowania rany, w tym zakładania opatrunków;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EDD8D" w14:textId="080AF9CB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</w:tr>
      <w:tr w:rsidR="007031AA" w:rsidRPr="007031AA" w14:paraId="2D1DC616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A503859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BUMED.U10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128E7A03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Umie rozpoznawać powikłania po specjalistycznych badaniach diagnostycznych i zabiegach operacyjnych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8A18" w14:textId="130E11E6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</w:tr>
      <w:tr w:rsidR="007031AA" w:rsidRPr="007031AA" w14:paraId="3AEC376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6A450E22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BUMED.U11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63C2DE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Umie przygotowywać pacjenta fizycznie i psychicznie do badań diagnostycznych w chirurgii jednego dnia;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F06B" w14:textId="02EBBF6D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</w:tr>
      <w:tr w:rsidR="007031AA" w:rsidRPr="007031AA" w14:paraId="2B7F5A5F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1317227F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BUMED.U12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79932A11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Potrafi oceniać poziom bólu, reakcję pacjenta na ból i jego nasilenie oraz stosować farmakologiczne i niefarmakologiczne postępowanie przeciwbólowe;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1B667" w14:textId="1E134F4D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P7SM_UW10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7031AA" w:rsidRPr="007031AA" w14:paraId="2B12761D" w14:textId="77777777" w:rsidTr="007031AA"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4FBAB6E4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BUMED.U13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shd w:val="clear" w:color="auto" w:fill="auto"/>
          </w:tcPr>
          <w:p w14:paraId="49073480" w14:textId="77777777" w:rsidR="007031AA" w:rsidRPr="007031AA" w:rsidRDefault="007031AA" w:rsidP="00D81476">
            <w:pPr>
              <w:rPr>
                <w:rFonts w:ascii="Times New Roman" w:eastAsia="Times New Roman" w:hAnsi="Times New Roman"/>
                <w:color w:val="000000"/>
              </w:rPr>
            </w:pPr>
            <w:r w:rsidRPr="007031AA">
              <w:rPr>
                <w:rFonts w:ascii="Times New Roman" w:eastAsia="Times New Roman" w:hAnsi="Times New Roman"/>
                <w:color w:val="000000"/>
              </w:rPr>
              <w:t>Potrafi tamować krwawienia i krwotoki;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ED04" w14:textId="33723001" w:rsidR="007031AA" w:rsidRPr="007031AA" w:rsidRDefault="007031AA" w:rsidP="00D8147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031AA">
              <w:rPr>
                <w:rFonts w:ascii="Times New Roman" w:eastAsia="Times New Roman" w:hAnsi="Times New Roman"/>
                <w:color w:val="000000"/>
                <w:lang w:eastAsia="pl-PL"/>
              </w:rPr>
              <w:t>P7SM_UW1</w:t>
            </w:r>
            <w:r w:rsidR="00037194">
              <w:rPr>
                <w:rFonts w:ascii="Times New Roman" w:eastAsia="Times New Roman" w:hAnsi="Times New Roman"/>
                <w:color w:val="000000"/>
                <w:lang w:eastAsia="pl-PL"/>
              </w:rPr>
              <w:t>05</w:t>
            </w:r>
          </w:p>
        </w:tc>
      </w:tr>
      <w:tr w:rsidR="007031AA" w:rsidRPr="007031AA" w14:paraId="7A82A31F" w14:textId="77777777" w:rsidTr="00D81476">
        <w:tc>
          <w:tcPr>
            <w:tcW w:w="5000" w:type="pct"/>
            <w:gridSpan w:val="3"/>
            <w:shd w:val="pct10" w:color="auto" w:fill="auto"/>
          </w:tcPr>
          <w:p w14:paraId="7E4A1132" w14:textId="77777777" w:rsidR="007031AA" w:rsidRPr="007031AA" w:rsidRDefault="007031AA" w:rsidP="00D81476">
            <w:pPr>
              <w:jc w:val="center"/>
              <w:rPr>
                <w:rFonts w:ascii="Times New Roman" w:hAnsi="Times New Roman"/>
                <w:b/>
              </w:rPr>
            </w:pPr>
            <w:r w:rsidRPr="007031AA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7031AA" w:rsidRPr="007031AA" w14:paraId="3B2B4369" w14:textId="77777777" w:rsidTr="007031AA">
        <w:tc>
          <w:tcPr>
            <w:tcW w:w="739" w:type="pct"/>
            <w:shd w:val="clear" w:color="auto" w:fill="auto"/>
          </w:tcPr>
          <w:p w14:paraId="00B8D520" w14:textId="20684E08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K_K01</w:t>
            </w:r>
          </w:p>
        </w:tc>
        <w:tc>
          <w:tcPr>
            <w:tcW w:w="3415" w:type="pct"/>
            <w:shd w:val="clear" w:color="auto" w:fill="auto"/>
          </w:tcPr>
          <w:p w14:paraId="4DD4DFA7" w14:textId="5C8649A5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Dokonywania krytycznej oceny działań własnych i działań współpracowników z poszanowaniem różnic światopoglądowych i kulturowych;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A94D7E4" w14:textId="26C41662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P7SM_KK</w:t>
            </w:r>
          </w:p>
        </w:tc>
      </w:tr>
      <w:tr w:rsidR="007031AA" w:rsidRPr="007031AA" w14:paraId="74D84150" w14:textId="77777777" w:rsidTr="007031AA">
        <w:tc>
          <w:tcPr>
            <w:tcW w:w="739" w:type="pct"/>
            <w:shd w:val="clear" w:color="auto" w:fill="auto"/>
          </w:tcPr>
          <w:p w14:paraId="05C5D71C" w14:textId="28826D68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K_K02</w:t>
            </w:r>
          </w:p>
        </w:tc>
        <w:tc>
          <w:tcPr>
            <w:tcW w:w="3415" w:type="pct"/>
            <w:shd w:val="clear" w:color="auto" w:fill="auto"/>
          </w:tcPr>
          <w:p w14:paraId="11D9F6FC" w14:textId="0C186242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Formułowania opinii dotyczących różnych aspektów działalności zawodowej i zasięgania porad ekspertów w przypadku trudności z samodzielnym rozwiązaniem problemu;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1E4E2A8" w14:textId="154A162D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7031AA" w:rsidRPr="007031AA" w14:paraId="11B38E6D" w14:textId="77777777" w:rsidTr="007031AA">
        <w:tc>
          <w:tcPr>
            <w:tcW w:w="739" w:type="pct"/>
            <w:shd w:val="clear" w:color="auto" w:fill="auto"/>
          </w:tcPr>
          <w:p w14:paraId="274E84B0" w14:textId="266BEED6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K_K03</w:t>
            </w:r>
          </w:p>
        </w:tc>
        <w:tc>
          <w:tcPr>
            <w:tcW w:w="3415" w:type="pct"/>
            <w:shd w:val="clear" w:color="auto" w:fill="auto"/>
          </w:tcPr>
          <w:p w14:paraId="0A4519B3" w14:textId="3C653000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 xml:space="preserve">Okazywania dbałości o prestiż związany z wykonywaniem zawodu pielęgniarki </w:t>
            </w:r>
            <w:r w:rsidR="006967A7">
              <w:rPr>
                <w:rFonts w:ascii="Times New Roman" w:eastAsia="Times New Roman" w:hAnsi="Times New Roman"/>
                <w:color w:val="000000"/>
              </w:rPr>
              <w:t>i</w:t>
            </w:r>
            <w:r w:rsidRPr="006967A7">
              <w:rPr>
                <w:rFonts w:ascii="Times New Roman" w:eastAsia="Times New Roman" w:hAnsi="Times New Roman"/>
                <w:color w:val="000000"/>
              </w:rPr>
              <w:t xml:space="preserve"> solidarność zawodową;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7F79FA0" w14:textId="0E3260AE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P7SM_KO, P7SM_KR</w:t>
            </w:r>
          </w:p>
        </w:tc>
      </w:tr>
      <w:tr w:rsidR="007031AA" w:rsidRPr="007031AA" w14:paraId="64700748" w14:textId="77777777" w:rsidTr="007031AA">
        <w:tc>
          <w:tcPr>
            <w:tcW w:w="739" w:type="pct"/>
            <w:shd w:val="clear" w:color="auto" w:fill="auto"/>
          </w:tcPr>
          <w:p w14:paraId="306BA226" w14:textId="2EEC2CAC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K_K04</w:t>
            </w:r>
          </w:p>
        </w:tc>
        <w:tc>
          <w:tcPr>
            <w:tcW w:w="3415" w:type="pct"/>
            <w:shd w:val="clear" w:color="auto" w:fill="auto"/>
          </w:tcPr>
          <w:p w14:paraId="2C384846" w14:textId="357A961B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Rozwiązywania złożonych problemów etycznych związanych z wykonywaniem zawodu pielęgniarki i wskazywania priorytetów w realizacji określonych zadań;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6396F50" w14:textId="3ADD588F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7031AA" w:rsidRPr="007031AA" w14:paraId="22DDC8D0" w14:textId="77777777" w:rsidTr="007031AA">
        <w:tc>
          <w:tcPr>
            <w:tcW w:w="739" w:type="pct"/>
            <w:shd w:val="clear" w:color="auto" w:fill="auto"/>
          </w:tcPr>
          <w:p w14:paraId="38D45057" w14:textId="565E2064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K_K05</w:t>
            </w:r>
          </w:p>
        </w:tc>
        <w:tc>
          <w:tcPr>
            <w:tcW w:w="3415" w:type="pct"/>
            <w:shd w:val="clear" w:color="auto" w:fill="auto"/>
          </w:tcPr>
          <w:p w14:paraId="441AE4C2" w14:textId="740D7FD4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Ponoszenia odpowiedzialności za realizowane świadczenia zdrowotne;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6C6C76F" w14:textId="44EDF09C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  <w:tr w:rsidR="007031AA" w:rsidRPr="007031AA" w14:paraId="4E98501B" w14:textId="77777777" w:rsidTr="007031AA">
        <w:tc>
          <w:tcPr>
            <w:tcW w:w="739" w:type="pct"/>
            <w:shd w:val="clear" w:color="auto" w:fill="auto"/>
          </w:tcPr>
          <w:p w14:paraId="316DA516" w14:textId="31AA6C78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hAnsi="Times New Roman"/>
              </w:rPr>
              <w:t>K_K06</w:t>
            </w:r>
          </w:p>
        </w:tc>
        <w:tc>
          <w:tcPr>
            <w:tcW w:w="3415" w:type="pct"/>
            <w:shd w:val="clear" w:color="auto" w:fill="auto"/>
          </w:tcPr>
          <w:p w14:paraId="56630872" w14:textId="72100571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Wykazywania profesjonalnego podejścia do strategii marketingowych przemysłu farmaceutycznego i reklamy jego produktów.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047D3E2" w14:textId="6BADB5B0" w:rsidR="007031AA" w:rsidRPr="006967A7" w:rsidRDefault="007031AA" w:rsidP="007031AA">
            <w:pPr>
              <w:rPr>
                <w:rFonts w:ascii="Times New Roman" w:hAnsi="Times New Roman"/>
              </w:rPr>
            </w:pPr>
            <w:r w:rsidRPr="006967A7">
              <w:rPr>
                <w:rFonts w:ascii="Times New Roman" w:eastAsia="Times New Roman" w:hAnsi="Times New Roman"/>
                <w:color w:val="000000"/>
              </w:rPr>
              <w:t>P7SM_KO, P7SM_KK</w:t>
            </w:r>
          </w:p>
        </w:tc>
      </w:tr>
    </w:tbl>
    <w:p w14:paraId="41F2453B" w14:textId="0656CF2A" w:rsidR="007031AA" w:rsidRDefault="007031AA" w:rsidP="004F4505">
      <w:pPr>
        <w:rPr>
          <w:rFonts w:ascii="Times New Roman" w:hAnsi="Times New Roman"/>
          <w:b/>
          <w:sz w:val="24"/>
          <w:szCs w:val="24"/>
        </w:rPr>
      </w:pPr>
    </w:p>
    <w:p w14:paraId="4B5632DB" w14:textId="77777777" w:rsidR="007031AA" w:rsidRDefault="007031AA" w:rsidP="004F4505">
      <w:pPr>
        <w:rPr>
          <w:rFonts w:ascii="Times New Roman" w:hAnsi="Times New Roman"/>
          <w:b/>
          <w:sz w:val="24"/>
          <w:szCs w:val="24"/>
        </w:rPr>
      </w:pPr>
    </w:p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8DDE3" w14:textId="77777777" w:rsidR="00AD3F69" w:rsidRDefault="00AD3F69" w:rsidP="00E91587">
      <w:r>
        <w:separator/>
      </w:r>
    </w:p>
  </w:endnote>
  <w:endnote w:type="continuationSeparator" w:id="0">
    <w:p w14:paraId="5EAEBE7B" w14:textId="77777777" w:rsidR="00AD3F69" w:rsidRDefault="00AD3F69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6540A87" w:rsidR="00D81476" w:rsidRDefault="00D81476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06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068F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D81476" w:rsidRDefault="00D814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51B32" w14:textId="77777777" w:rsidR="00AD3F69" w:rsidRDefault="00AD3F69" w:rsidP="00E91587">
      <w:r>
        <w:separator/>
      </w:r>
    </w:p>
  </w:footnote>
  <w:footnote w:type="continuationSeparator" w:id="0">
    <w:p w14:paraId="278F9409" w14:textId="77777777" w:rsidR="00AD3F69" w:rsidRDefault="00AD3F69" w:rsidP="00E91587">
      <w:r>
        <w:continuationSeparator/>
      </w:r>
    </w:p>
  </w:footnote>
  <w:footnote w:id="1">
    <w:p w14:paraId="16B076A7" w14:textId="77777777" w:rsidR="00D81476" w:rsidRPr="00CA39E0" w:rsidRDefault="00D81476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0AC4A0B0" w14:textId="77777777" w:rsidR="00D81476" w:rsidRPr="00CA39E0" w:rsidRDefault="00D81476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455465F" w14:textId="77777777" w:rsidR="00D81476" w:rsidRPr="00CA39E0" w:rsidRDefault="00D81476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6797A76" w14:textId="77777777" w:rsidR="00D81476" w:rsidRPr="00CA39E0" w:rsidRDefault="00D81476" w:rsidP="007031AA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D5BD370" w14:textId="77777777" w:rsidR="00D81476" w:rsidRPr="00CA39E0" w:rsidRDefault="00D81476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6CB4FF9" w14:textId="77777777" w:rsidR="00D81476" w:rsidRPr="00CA39E0" w:rsidRDefault="00D81476" w:rsidP="007031AA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40C7C698" w14:textId="77777777" w:rsidR="00D81476" w:rsidRPr="00CA39E0" w:rsidRDefault="00D81476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B1A8577" w14:textId="77777777" w:rsidR="00D81476" w:rsidRPr="00CA39E0" w:rsidRDefault="00D81476" w:rsidP="007031AA">
      <w:pPr>
        <w:pStyle w:val="Tekstprzypisudolnego"/>
        <w:rPr>
          <w:rFonts w:ascii="Times New Roman" w:hAnsi="Times New Roman"/>
        </w:rPr>
      </w:pPr>
      <w:r w:rsidRPr="00E33B03">
        <w:rPr>
          <w:rStyle w:val="Odwoanieprzypisudolnego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D81476" w:rsidRDefault="00D81476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D81476" w:rsidRPr="00645354" w:rsidRDefault="00D81476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D81476" w:rsidRPr="00645354" w:rsidRDefault="00D81476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11097"/>
    <w:rsid w:val="00030973"/>
    <w:rsid w:val="00037194"/>
    <w:rsid w:val="000512BE"/>
    <w:rsid w:val="00051446"/>
    <w:rsid w:val="00064766"/>
    <w:rsid w:val="0006511B"/>
    <w:rsid w:val="00090F95"/>
    <w:rsid w:val="000A1CB2"/>
    <w:rsid w:val="000C0D36"/>
    <w:rsid w:val="000C698F"/>
    <w:rsid w:val="000C7A0F"/>
    <w:rsid w:val="000E04FD"/>
    <w:rsid w:val="000E1146"/>
    <w:rsid w:val="000E40F8"/>
    <w:rsid w:val="001039CF"/>
    <w:rsid w:val="00103AB8"/>
    <w:rsid w:val="0012233B"/>
    <w:rsid w:val="001230B0"/>
    <w:rsid w:val="00130276"/>
    <w:rsid w:val="001345D0"/>
    <w:rsid w:val="001526FA"/>
    <w:rsid w:val="001565D7"/>
    <w:rsid w:val="00160C59"/>
    <w:rsid w:val="00162958"/>
    <w:rsid w:val="001A2632"/>
    <w:rsid w:val="001A41BA"/>
    <w:rsid w:val="001A63CC"/>
    <w:rsid w:val="001B1656"/>
    <w:rsid w:val="001B7E33"/>
    <w:rsid w:val="001D6BE0"/>
    <w:rsid w:val="001F6453"/>
    <w:rsid w:val="00204C52"/>
    <w:rsid w:val="002051C8"/>
    <w:rsid w:val="00212320"/>
    <w:rsid w:val="00216016"/>
    <w:rsid w:val="00230252"/>
    <w:rsid w:val="00230369"/>
    <w:rsid w:val="00246CCF"/>
    <w:rsid w:val="002529F2"/>
    <w:rsid w:val="002557BF"/>
    <w:rsid w:val="002572D4"/>
    <w:rsid w:val="00264093"/>
    <w:rsid w:val="002719ED"/>
    <w:rsid w:val="0027692E"/>
    <w:rsid w:val="00281C06"/>
    <w:rsid w:val="00291A21"/>
    <w:rsid w:val="0029469A"/>
    <w:rsid w:val="002B1EC8"/>
    <w:rsid w:val="002E5ADF"/>
    <w:rsid w:val="002F17D5"/>
    <w:rsid w:val="002F793F"/>
    <w:rsid w:val="00302056"/>
    <w:rsid w:val="0030511E"/>
    <w:rsid w:val="00306265"/>
    <w:rsid w:val="0031681A"/>
    <w:rsid w:val="0033068F"/>
    <w:rsid w:val="003337A7"/>
    <w:rsid w:val="00344D67"/>
    <w:rsid w:val="00347843"/>
    <w:rsid w:val="00351B32"/>
    <w:rsid w:val="00360381"/>
    <w:rsid w:val="00390319"/>
    <w:rsid w:val="00391790"/>
    <w:rsid w:val="003B74AB"/>
    <w:rsid w:val="003C2577"/>
    <w:rsid w:val="003C45E2"/>
    <w:rsid w:val="003E31D6"/>
    <w:rsid w:val="003E704E"/>
    <w:rsid w:val="00406755"/>
    <w:rsid w:val="004100FB"/>
    <w:rsid w:val="00421534"/>
    <w:rsid w:val="00430740"/>
    <w:rsid w:val="00446BB5"/>
    <w:rsid w:val="0045565E"/>
    <w:rsid w:val="00456D0E"/>
    <w:rsid w:val="00461E6F"/>
    <w:rsid w:val="00465F2F"/>
    <w:rsid w:val="0047656E"/>
    <w:rsid w:val="004938DD"/>
    <w:rsid w:val="00493ACA"/>
    <w:rsid w:val="00494361"/>
    <w:rsid w:val="004C47FD"/>
    <w:rsid w:val="004D242C"/>
    <w:rsid w:val="004D33D7"/>
    <w:rsid w:val="004F4505"/>
    <w:rsid w:val="005106B7"/>
    <w:rsid w:val="00511C04"/>
    <w:rsid w:val="00516D08"/>
    <w:rsid w:val="00516F5B"/>
    <w:rsid w:val="00517101"/>
    <w:rsid w:val="0052338D"/>
    <w:rsid w:val="00527E04"/>
    <w:rsid w:val="005518DD"/>
    <w:rsid w:val="0056672D"/>
    <w:rsid w:val="00576755"/>
    <w:rsid w:val="00586909"/>
    <w:rsid w:val="00586983"/>
    <w:rsid w:val="00590434"/>
    <w:rsid w:val="0059058B"/>
    <w:rsid w:val="00593F73"/>
    <w:rsid w:val="00597814"/>
    <w:rsid w:val="005A04EA"/>
    <w:rsid w:val="005D037C"/>
    <w:rsid w:val="005E0D5B"/>
    <w:rsid w:val="005E1592"/>
    <w:rsid w:val="005E5527"/>
    <w:rsid w:val="00600781"/>
    <w:rsid w:val="00601A71"/>
    <w:rsid w:val="00611C96"/>
    <w:rsid w:val="006210A3"/>
    <w:rsid w:val="00645354"/>
    <w:rsid w:val="00657F8B"/>
    <w:rsid w:val="00664C6A"/>
    <w:rsid w:val="00680A95"/>
    <w:rsid w:val="00682763"/>
    <w:rsid w:val="00691729"/>
    <w:rsid w:val="00693614"/>
    <w:rsid w:val="006967A7"/>
    <w:rsid w:val="006A4BBE"/>
    <w:rsid w:val="006B6D11"/>
    <w:rsid w:val="006C1B9E"/>
    <w:rsid w:val="006C5F58"/>
    <w:rsid w:val="006C6842"/>
    <w:rsid w:val="006D2E16"/>
    <w:rsid w:val="00700C64"/>
    <w:rsid w:val="007031AA"/>
    <w:rsid w:val="0070514C"/>
    <w:rsid w:val="00717D65"/>
    <w:rsid w:val="00721CC5"/>
    <w:rsid w:val="0072236C"/>
    <w:rsid w:val="00734D28"/>
    <w:rsid w:val="00744441"/>
    <w:rsid w:val="00747A5D"/>
    <w:rsid w:val="00747F53"/>
    <w:rsid w:val="007649B1"/>
    <w:rsid w:val="00765852"/>
    <w:rsid w:val="00770701"/>
    <w:rsid w:val="00786F5F"/>
    <w:rsid w:val="007955C2"/>
    <w:rsid w:val="007A47E9"/>
    <w:rsid w:val="007C3388"/>
    <w:rsid w:val="007C6389"/>
    <w:rsid w:val="007D1B3A"/>
    <w:rsid w:val="007D1CCA"/>
    <w:rsid w:val="007D3361"/>
    <w:rsid w:val="007E72AB"/>
    <w:rsid w:val="007F66E4"/>
    <w:rsid w:val="00810E08"/>
    <w:rsid w:val="008158E0"/>
    <w:rsid w:val="00821249"/>
    <w:rsid w:val="00824E6F"/>
    <w:rsid w:val="008275F8"/>
    <w:rsid w:val="00837719"/>
    <w:rsid w:val="00853AFF"/>
    <w:rsid w:val="0085605E"/>
    <w:rsid w:val="00861DF5"/>
    <w:rsid w:val="00875D51"/>
    <w:rsid w:val="00891C66"/>
    <w:rsid w:val="008978D5"/>
    <w:rsid w:val="008A2BFB"/>
    <w:rsid w:val="008A3278"/>
    <w:rsid w:val="008A4A35"/>
    <w:rsid w:val="008A4D97"/>
    <w:rsid w:val="008C5F04"/>
    <w:rsid w:val="008E488F"/>
    <w:rsid w:val="008F5B64"/>
    <w:rsid w:val="00911F35"/>
    <w:rsid w:val="009359CA"/>
    <w:rsid w:val="0095653A"/>
    <w:rsid w:val="009628FD"/>
    <w:rsid w:val="00981BC9"/>
    <w:rsid w:val="009853E2"/>
    <w:rsid w:val="009B7E04"/>
    <w:rsid w:val="009D73A7"/>
    <w:rsid w:val="009E363C"/>
    <w:rsid w:val="009F03E7"/>
    <w:rsid w:val="009F5F04"/>
    <w:rsid w:val="00A01E54"/>
    <w:rsid w:val="00A07BF7"/>
    <w:rsid w:val="00A153E0"/>
    <w:rsid w:val="00A2023C"/>
    <w:rsid w:val="00A23234"/>
    <w:rsid w:val="00A336B5"/>
    <w:rsid w:val="00A34CB0"/>
    <w:rsid w:val="00A45C82"/>
    <w:rsid w:val="00A60598"/>
    <w:rsid w:val="00A6150F"/>
    <w:rsid w:val="00A80935"/>
    <w:rsid w:val="00A9091C"/>
    <w:rsid w:val="00A972D4"/>
    <w:rsid w:val="00AA642E"/>
    <w:rsid w:val="00AB45C8"/>
    <w:rsid w:val="00AC116C"/>
    <w:rsid w:val="00AC6219"/>
    <w:rsid w:val="00AD3F69"/>
    <w:rsid w:val="00AD44F5"/>
    <w:rsid w:val="00AD63D2"/>
    <w:rsid w:val="00AF1FBC"/>
    <w:rsid w:val="00B007D7"/>
    <w:rsid w:val="00B04C49"/>
    <w:rsid w:val="00B12780"/>
    <w:rsid w:val="00B24CA1"/>
    <w:rsid w:val="00B35324"/>
    <w:rsid w:val="00B456AD"/>
    <w:rsid w:val="00B50862"/>
    <w:rsid w:val="00B51E2B"/>
    <w:rsid w:val="00B65082"/>
    <w:rsid w:val="00BC1CA0"/>
    <w:rsid w:val="00BC4DC6"/>
    <w:rsid w:val="00BD10FE"/>
    <w:rsid w:val="00BD70AE"/>
    <w:rsid w:val="00BE181F"/>
    <w:rsid w:val="00BF35C1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A315E"/>
    <w:rsid w:val="00CA39E0"/>
    <w:rsid w:val="00CC79FF"/>
    <w:rsid w:val="00CF442E"/>
    <w:rsid w:val="00CF51AD"/>
    <w:rsid w:val="00D00BCD"/>
    <w:rsid w:val="00D31E73"/>
    <w:rsid w:val="00D32C01"/>
    <w:rsid w:val="00D5688A"/>
    <w:rsid w:val="00D71B44"/>
    <w:rsid w:val="00D753CA"/>
    <w:rsid w:val="00D81476"/>
    <w:rsid w:val="00D93B69"/>
    <w:rsid w:val="00D968EC"/>
    <w:rsid w:val="00DA2B48"/>
    <w:rsid w:val="00DA6AC8"/>
    <w:rsid w:val="00DC1564"/>
    <w:rsid w:val="00DD2601"/>
    <w:rsid w:val="00DD4C94"/>
    <w:rsid w:val="00DD4EDA"/>
    <w:rsid w:val="00E005AA"/>
    <w:rsid w:val="00E02C31"/>
    <w:rsid w:val="00E215FA"/>
    <w:rsid w:val="00E33B03"/>
    <w:rsid w:val="00E3636F"/>
    <w:rsid w:val="00E575DA"/>
    <w:rsid w:val="00E6364B"/>
    <w:rsid w:val="00E83549"/>
    <w:rsid w:val="00E91587"/>
    <w:rsid w:val="00E922F5"/>
    <w:rsid w:val="00E96C8D"/>
    <w:rsid w:val="00EA66B5"/>
    <w:rsid w:val="00EB0535"/>
    <w:rsid w:val="00EB3809"/>
    <w:rsid w:val="00EE1611"/>
    <w:rsid w:val="00EF0573"/>
    <w:rsid w:val="00F16554"/>
    <w:rsid w:val="00F2399B"/>
    <w:rsid w:val="00F25BDC"/>
    <w:rsid w:val="00F33349"/>
    <w:rsid w:val="00F33B4F"/>
    <w:rsid w:val="00F37D27"/>
    <w:rsid w:val="00F41A5B"/>
    <w:rsid w:val="00F41EAB"/>
    <w:rsid w:val="00F4202E"/>
    <w:rsid w:val="00F50521"/>
    <w:rsid w:val="00F561EE"/>
    <w:rsid w:val="00F8238A"/>
    <w:rsid w:val="00F85AF8"/>
    <w:rsid w:val="00F8653E"/>
    <w:rsid w:val="00F872CC"/>
    <w:rsid w:val="00F92B11"/>
    <w:rsid w:val="00F957A1"/>
    <w:rsid w:val="00FA67F8"/>
    <w:rsid w:val="00FA73B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2EEC0-BD70-4AC2-97F9-1E806D7A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5692</Words>
  <Characters>34154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MKrystyniak</cp:lastModifiedBy>
  <cp:revision>5</cp:revision>
  <cp:lastPrinted>2021-04-19T11:22:00Z</cp:lastPrinted>
  <dcterms:created xsi:type="dcterms:W3CDTF">2023-02-08T12:31:00Z</dcterms:created>
  <dcterms:modified xsi:type="dcterms:W3CDTF">2023-03-06T09:38:00Z</dcterms:modified>
</cp:coreProperties>
</file>