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CC3F" w14:textId="77777777" w:rsidR="00300F43" w:rsidRDefault="00300F43"/>
    <w:p w14:paraId="56A9599D" w14:textId="77777777" w:rsidR="00300F43" w:rsidRDefault="008C5ABE">
      <w:pPr>
        <w:jc w:val="center"/>
        <w:rPr>
          <w:rFonts w:ascii="Times New Roman" w:hAnsi="Times New Roman" w:cs="Times New Roman"/>
          <w:b/>
          <w:bCs/>
        </w:rPr>
      </w:pPr>
      <w:r>
        <w:rPr>
          <w:rFonts w:ascii="Times New Roman" w:hAnsi="Times New Roman" w:cs="Times New Roman"/>
          <w:b/>
          <w:bCs/>
        </w:rPr>
        <w:t xml:space="preserve">Procedury ochrony danych osobowych podczas wykonywania pracy zdalnej </w:t>
      </w:r>
    </w:p>
    <w:p w14:paraId="39DFB5E0" w14:textId="77777777" w:rsidR="00300F43" w:rsidRDefault="00300F43">
      <w:pPr>
        <w:jc w:val="center"/>
        <w:rPr>
          <w:rFonts w:ascii="Times New Roman" w:hAnsi="Times New Roman" w:cs="Times New Roman"/>
        </w:rPr>
      </w:pPr>
    </w:p>
    <w:p w14:paraId="5651240C" w14:textId="77777777" w:rsidR="00300F43" w:rsidRDefault="008C5ABE">
      <w:pPr>
        <w:numPr>
          <w:ilvl w:val="0"/>
          <w:numId w:val="5"/>
        </w:numPr>
        <w:tabs>
          <w:tab w:val="left" w:pos="567"/>
        </w:tabs>
        <w:spacing w:before="240" w:after="0" w:line="240" w:lineRule="auto"/>
        <w:ind w:left="0" w:firstLine="0"/>
        <w:rPr>
          <w:rFonts w:ascii="Times New Roman" w:hAnsi="Times New Roman" w:cs="Times New Roman"/>
          <w:b/>
          <w:bCs/>
        </w:rPr>
      </w:pPr>
      <w:r>
        <w:rPr>
          <w:rFonts w:ascii="Times New Roman" w:hAnsi="Times New Roman" w:cs="Times New Roman"/>
          <w:b/>
          <w:bCs/>
        </w:rPr>
        <w:t xml:space="preserve">Postanowienia ogólne </w:t>
      </w:r>
      <w:r>
        <w:rPr>
          <w:rFonts w:ascii="Times New Roman" w:hAnsi="Times New Roman" w:cs="Times New Roman"/>
          <w:b/>
          <w:bCs/>
        </w:rPr>
        <w:br/>
      </w:r>
      <w:r>
        <w:rPr>
          <w:rFonts w:ascii="Times New Roman" w:hAnsi="Times New Roman" w:cs="Times New Roman"/>
          <w:b/>
          <w:bCs/>
        </w:rPr>
        <w:br/>
      </w:r>
      <w:r>
        <w:rPr>
          <w:rFonts w:ascii="Times New Roman" w:hAnsi="Times New Roman" w:cs="Times New Roman"/>
        </w:rPr>
        <w:t>Niniejsze Procedury określają zasady przetwarzania danych osobowych, których administratorem jest Uniwersytet Medyczny im. Piastów Śląskich we Wrocławiu (dalej jako: „Pracodawca”), podczas wykonywania pracy zdalnej</w:t>
      </w:r>
      <w:r>
        <w:rPr>
          <w:rFonts w:ascii="Times New Roman" w:hAnsi="Times New Roman"/>
        </w:rPr>
        <w:t>.</w:t>
      </w:r>
    </w:p>
    <w:p w14:paraId="01E0B9C1" w14:textId="77777777" w:rsidR="00300F43" w:rsidRDefault="00300F43">
      <w:pPr>
        <w:ind w:left="994" w:hanging="360"/>
        <w:jc w:val="both"/>
        <w:rPr>
          <w:rFonts w:ascii="Times New Roman" w:hAnsi="Times New Roman" w:cs="Times New Roman"/>
        </w:rPr>
      </w:pPr>
    </w:p>
    <w:p w14:paraId="2542C8FA" w14:textId="77777777" w:rsidR="00300F43" w:rsidRDefault="008C5ABE">
      <w:pPr>
        <w:spacing w:before="240"/>
        <w:ind w:left="568" w:hanging="568"/>
        <w:rPr>
          <w:rFonts w:ascii="Times New Roman" w:hAnsi="Times New Roman" w:cs="Times New Roman"/>
        </w:rPr>
      </w:pPr>
      <w:r>
        <w:rPr>
          <w:rFonts w:ascii="Times New Roman" w:hAnsi="Times New Roman" w:cs="Times New Roman"/>
          <w:b/>
          <w:bCs/>
        </w:rPr>
        <w:t>II.</w:t>
      </w:r>
      <w:r>
        <w:rPr>
          <w:rFonts w:ascii="Times New Roman" w:hAnsi="Times New Roman" w:cs="Times New Roman"/>
          <w:b/>
          <w:bCs/>
        </w:rPr>
        <w:tab/>
        <w:t>Organizacja miejsca pracy</w:t>
      </w:r>
    </w:p>
    <w:p w14:paraId="0E24EA94" w14:textId="77777777" w:rsidR="00300F43" w:rsidRDefault="008C5ABE">
      <w:pPr>
        <w:numPr>
          <w:ilvl w:val="0"/>
          <w:numId w:val="6"/>
        </w:numPr>
        <w:spacing w:after="0" w:line="240" w:lineRule="auto"/>
        <w:ind w:left="567" w:hanging="567"/>
        <w:jc w:val="both"/>
        <w:rPr>
          <w:rFonts w:ascii="Times New Roman" w:hAnsi="Times New Roman" w:cs="Times New Roman"/>
        </w:rPr>
      </w:pPr>
      <w:r>
        <w:rPr>
          <w:rFonts w:ascii="Times New Roman" w:hAnsi="Times New Roman" w:cs="Times New Roman"/>
        </w:rPr>
        <w:t xml:space="preserve">Pracownik ma obowiązek organizacji miejsca wykonywania pracy zdalnej w sposób zapewniający ochronę danych osobowych. </w:t>
      </w:r>
    </w:p>
    <w:p w14:paraId="3947EC62" w14:textId="77777777" w:rsidR="00300F43" w:rsidRDefault="008C5ABE">
      <w:pPr>
        <w:numPr>
          <w:ilvl w:val="0"/>
          <w:numId w:val="6"/>
        </w:numPr>
        <w:spacing w:after="0" w:line="240" w:lineRule="auto"/>
        <w:ind w:left="567" w:hanging="567"/>
        <w:jc w:val="both"/>
        <w:rPr>
          <w:rFonts w:ascii="Times New Roman" w:hAnsi="Times New Roman" w:cs="Times New Roman"/>
        </w:rPr>
      </w:pPr>
      <w:r>
        <w:rPr>
          <w:rFonts w:ascii="Times New Roman" w:hAnsi="Times New Roman" w:cs="Times New Roman"/>
        </w:rPr>
        <w:t>W miarę możliwości pracę należy wykonywać w osobnym pokoju lub wyznaczonym do tego celu miejscu (np. przez faktyczne wydzielenie stanowiska pracy, osobne biurko, przeznaczone do przechowywania dokumentów lub innych nośników danych miejsce</w:t>
      </w:r>
      <w:r>
        <w:t>).</w:t>
      </w:r>
    </w:p>
    <w:p w14:paraId="1744436C" w14:textId="77777777" w:rsidR="00300F43" w:rsidRDefault="008C5ABE">
      <w:pPr>
        <w:numPr>
          <w:ilvl w:val="0"/>
          <w:numId w:val="6"/>
        </w:numPr>
        <w:spacing w:after="0" w:line="240" w:lineRule="auto"/>
        <w:ind w:left="567" w:hanging="567"/>
        <w:jc w:val="both"/>
        <w:rPr>
          <w:rFonts w:ascii="Times New Roman" w:hAnsi="Times New Roman" w:cs="Times New Roman"/>
        </w:rPr>
      </w:pPr>
      <w:r>
        <w:rPr>
          <w:rFonts w:ascii="Times New Roman" w:hAnsi="Times New Roman" w:cs="Times New Roman"/>
        </w:rPr>
        <w:t>W przypadku chwilowego opuszczania pomieszczenia bądź stanowiska pracy, należy upewnić się, że do wykorzystywanych w trakcie pracy informacji nie będą miały dostępu osoby postronne, w tym domownicy. Należy zablokować dostęp do komputera i zabezpieczać dokumenty papierowe, np. poprzez umieszczenie ich w zamykanych szafkach.</w:t>
      </w:r>
    </w:p>
    <w:p w14:paraId="30DB3537" w14:textId="77777777" w:rsidR="00300F43" w:rsidRDefault="008C5ABE">
      <w:pPr>
        <w:numPr>
          <w:ilvl w:val="0"/>
          <w:numId w:val="6"/>
        </w:numPr>
        <w:spacing w:after="0" w:line="240" w:lineRule="auto"/>
        <w:ind w:left="567" w:hanging="567"/>
        <w:jc w:val="both"/>
        <w:rPr>
          <w:rFonts w:ascii="Times New Roman" w:hAnsi="Times New Roman" w:cs="Times New Roman"/>
        </w:rPr>
      </w:pPr>
      <w:r>
        <w:rPr>
          <w:rFonts w:ascii="Times New Roman" w:hAnsi="Times New Roman" w:cs="Times New Roman"/>
        </w:rPr>
        <w:t>Jeżeli pomieszczenie jest współdzielone z innymi domownikami, należy zapewnić, aby domownicy nie mieli wglądu w wykonywaną pracę, w szczególności poprzez właściwe ustawienie ekranu komputera, pracę z dokumentami w sposób uniemożliwiający wgląd.</w:t>
      </w:r>
    </w:p>
    <w:p w14:paraId="6495548C" w14:textId="77777777" w:rsidR="00300F43" w:rsidRDefault="008C5ABE">
      <w:pPr>
        <w:numPr>
          <w:ilvl w:val="0"/>
          <w:numId w:val="6"/>
        </w:numPr>
        <w:spacing w:after="0" w:line="240" w:lineRule="auto"/>
        <w:ind w:left="567" w:hanging="567"/>
        <w:jc w:val="both"/>
        <w:rPr>
          <w:rFonts w:ascii="Times New Roman" w:hAnsi="Times New Roman" w:cs="Times New Roman"/>
        </w:rPr>
      </w:pPr>
      <w:r>
        <w:rPr>
          <w:rFonts w:ascii="Times New Roman" w:hAnsi="Times New Roman" w:cs="Times New Roman"/>
        </w:rPr>
        <w:t>Niedozwolone jest prowadzenie rozmów służbowych (telefonicznych, wideokonferencji) lub służbowej korespondencji w miejscach, które nie gwarantują zapewnienia poufności (np. winda, balkon, środki komunikacji publicznej czy inne miejsca dostępne publicznie).</w:t>
      </w:r>
    </w:p>
    <w:p w14:paraId="4FD96955" w14:textId="77777777" w:rsidR="00300F43" w:rsidRDefault="008C5ABE">
      <w:pPr>
        <w:numPr>
          <w:ilvl w:val="0"/>
          <w:numId w:val="6"/>
        </w:numPr>
        <w:spacing w:after="0" w:line="240" w:lineRule="auto"/>
        <w:ind w:left="567" w:hanging="567"/>
        <w:jc w:val="both"/>
        <w:rPr>
          <w:rFonts w:ascii="Times New Roman" w:hAnsi="Times New Roman" w:cs="Times New Roman"/>
        </w:rPr>
      </w:pPr>
      <w:r>
        <w:rPr>
          <w:rFonts w:ascii="Times New Roman" w:hAnsi="Times New Roman" w:cs="Times New Roman"/>
        </w:rPr>
        <w:t xml:space="preserve">Kończąc korzystanie ze służbowego telefonu należy upewnić się, że urządzenie zostało zablokowane. </w:t>
      </w:r>
    </w:p>
    <w:p w14:paraId="62AABFFD" w14:textId="77777777" w:rsidR="00300F43" w:rsidRDefault="008C5ABE">
      <w:pPr>
        <w:numPr>
          <w:ilvl w:val="0"/>
          <w:numId w:val="6"/>
        </w:numPr>
        <w:spacing w:after="0" w:line="240" w:lineRule="auto"/>
        <w:ind w:left="567" w:hanging="567"/>
        <w:jc w:val="both"/>
        <w:rPr>
          <w:rFonts w:ascii="Times New Roman" w:hAnsi="Times New Roman" w:cs="Times New Roman"/>
        </w:rPr>
      </w:pPr>
      <w:r>
        <w:rPr>
          <w:rFonts w:ascii="Times New Roman" w:hAnsi="Times New Roman" w:cs="Times New Roman"/>
        </w:rPr>
        <w:t>Po zakończeniu pracy należy wyłączyć urządzenia elektroniczne i umieścić wszystkie elektroniczne i papierowe nośniki informacji (dokumenty) w szafkach, a jeśli to możliwe - zamykanych na klucz.</w:t>
      </w:r>
    </w:p>
    <w:p w14:paraId="4B942C25" w14:textId="77777777" w:rsidR="00300F43" w:rsidRDefault="008C5ABE">
      <w:pPr>
        <w:numPr>
          <w:ilvl w:val="0"/>
          <w:numId w:val="6"/>
        </w:numPr>
        <w:spacing w:after="0" w:line="240" w:lineRule="auto"/>
        <w:ind w:left="567" w:hanging="567"/>
        <w:jc w:val="both"/>
        <w:rPr>
          <w:rFonts w:ascii="Times New Roman" w:hAnsi="Times New Roman" w:cs="Times New Roman"/>
        </w:rPr>
      </w:pPr>
      <w:r>
        <w:rPr>
          <w:rFonts w:ascii="Times New Roman" w:hAnsi="Times New Roman" w:cs="Times New Roman"/>
        </w:rPr>
        <w:t>Niedozwolone jest podejmowanie pracy zdalnej w miejscach publicznych jak kawiarnie, restauracje, galerie handlowe, gdzie osoby postronne mogłyby usłyszeć fragmenty rozmów lub mieć wgląd w wykonywaną pracę.</w:t>
      </w:r>
    </w:p>
    <w:p w14:paraId="0E6E5C1D" w14:textId="77777777" w:rsidR="00300F43" w:rsidRDefault="00300F43">
      <w:pPr>
        <w:jc w:val="both"/>
        <w:rPr>
          <w:rFonts w:ascii="Times New Roman" w:hAnsi="Times New Roman" w:cs="Times New Roman"/>
        </w:rPr>
      </w:pPr>
    </w:p>
    <w:p w14:paraId="3AD081C1" w14:textId="77777777" w:rsidR="00300F43" w:rsidRDefault="008C5ABE">
      <w:pPr>
        <w:numPr>
          <w:ilvl w:val="2"/>
          <w:numId w:val="4"/>
        </w:numPr>
        <w:spacing w:before="240" w:after="0" w:line="240" w:lineRule="auto"/>
        <w:ind w:left="567" w:hanging="567"/>
        <w:rPr>
          <w:rFonts w:ascii="Times New Roman" w:hAnsi="Times New Roman" w:cs="Times New Roman"/>
          <w:b/>
          <w:bCs/>
        </w:rPr>
      </w:pPr>
      <w:r>
        <w:rPr>
          <w:rFonts w:ascii="Times New Roman" w:hAnsi="Times New Roman" w:cs="Times New Roman"/>
          <w:b/>
          <w:bCs/>
        </w:rPr>
        <w:t xml:space="preserve">Zasady pracy z dokumentacją w formie papierowej </w:t>
      </w:r>
      <w:r>
        <w:rPr>
          <w:rFonts w:ascii="Times New Roman" w:hAnsi="Times New Roman" w:cs="Times New Roman"/>
          <w:b/>
          <w:bCs/>
        </w:rPr>
        <w:br/>
      </w:r>
    </w:p>
    <w:p w14:paraId="6C0E8BF2" w14:textId="77777777" w:rsidR="00300F43" w:rsidRDefault="008C5ABE">
      <w:pPr>
        <w:numPr>
          <w:ilvl w:val="0"/>
          <w:numId w:val="7"/>
        </w:numPr>
        <w:spacing w:after="0" w:line="240" w:lineRule="auto"/>
        <w:ind w:left="567" w:hanging="567"/>
        <w:jc w:val="both"/>
        <w:rPr>
          <w:rFonts w:ascii="Times New Roman" w:hAnsi="Times New Roman" w:cs="Times New Roman"/>
        </w:rPr>
      </w:pPr>
      <w:r>
        <w:rPr>
          <w:rFonts w:ascii="Times New Roman" w:hAnsi="Times New Roman" w:cs="Times New Roman"/>
        </w:rPr>
        <w:t>Pracownik ma obowiązek zapewnienia bezpieczeństwa dokumentacji przed wglądem osób nieupoważnionych (pozostawianie w sposób umożliwiający zapoznanie się z treścią) oraz przed zniszczeniem, uszkodzeniem, zabraniem przez osoby nieupoważnione. Dotyczy to także wszelkich kopii dokumentów.</w:t>
      </w:r>
    </w:p>
    <w:p w14:paraId="051BC405" w14:textId="77777777" w:rsidR="00300F43" w:rsidRDefault="008C5ABE">
      <w:pPr>
        <w:numPr>
          <w:ilvl w:val="0"/>
          <w:numId w:val="7"/>
        </w:numPr>
        <w:spacing w:after="0" w:line="240" w:lineRule="auto"/>
        <w:ind w:left="567" w:hanging="567"/>
        <w:jc w:val="both"/>
        <w:rPr>
          <w:rFonts w:ascii="Times New Roman" w:hAnsi="Times New Roman" w:cs="Times New Roman"/>
        </w:rPr>
      </w:pPr>
      <w:r>
        <w:rPr>
          <w:rFonts w:ascii="Times New Roman" w:hAnsi="Times New Roman" w:cs="Times New Roman"/>
        </w:rPr>
        <w:t>Wszystkie wydruki, skanowane lub kopiowane dokumenty powinny być niezwłocznie usuwane z urządzeń, w celu uniemożliwienia zapoznania się z nimi osobom postronnym.</w:t>
      </w:r>
    </w:p>
    <w:p w14:paraId="153BA619" w14:textId="77777777" w:rsidR="00300F43" w:rsidRDefault="008C5ABE">
      <w:pPr>
        <w:numPr>
          <w:ilvl w:val="0"/>
          <w:numId w:val="7"/>
        </w:numPr>
        <w:spacing w:after="0" w:line="240" w:lineRule="auto"/>
        <w:ind w:left="567" w:hanging="567"/>
        <w:jc w:val="both"/>
        <w:rPr>
          <w:rFonts w:ascii="Times New Roman" w:hAnsi="Times New Roman" w:cs="Times New Roman"/>
        </w:rPr>
      </w:pPr>
      <w:r>
        <w:rPr>
          <w:rFonts w:ascii="Times New Roman" w:hAnsi="Times New Roman" w:cs="Times New Roman"/>
        </w:rPr>
        <w:t>Po zakończonej pracy dokumenty należy przechowywać w bezpiecznym miejscu jak np. zamykane szafki, aktówki, teczki do przechowywania dokumentów, odkładane w miejsce poza zasięgiem domowników, w szczególności dzieci.</w:t>
      </w:r>
    </w:p>
    <w:p w14:paraId="2C5FBBFD" w14:textId="77777777" w:rsidR="00300F43" w:rsidRDefault="008C5ABE">
      <w:pPr>
        <w:numPr>
          <w:ilvl w:val="0"/>
          <w:numId w:val="7"/>
        </w:numPr>
        <w:spacing w:after="0" w:line="240" w:lineRule="auto"/>
        <w:ind w:left="567" w:hanging="567"/>
        <w:jc w:val="both"/>
        <w:rPr>
          <w:rFonts w:ascii="Times New Roman" w:hAnsi="Times New Roman" w:cs="Times New Roman"/>
        </w:rPr>
      </w:pPr>
      <w:r>
        <w:rPr>
          <w:rFonts w:ascii="Times New Roman" w:hAnsi="Times New Roman" w:cs="Times New Roman"/>
        </w:rPr>
        <w:lastRenderedPageBreak/>
        <w:t>Obowiązuje ogólny zakaz wynoszenia dokumentów lub ich kopii poza teren zakładu pracy. Jeżeli do pracy zdalnej niezbędny jest dostęp do dokumentów, wyznaczony przez kierownika merytorycznej jednostki organizacyjnej pracownik wykonuje ich odwzorowanie cyfrowe.</w:t>
      </w:r>
    </w:p>
    <w:p w14:paraId="6FBBA782" w14:textId="77777777" w:rsidR="00300F43" w:rsidRDefault="008C5ABE">
      <w:pPr>
        <w:numPr>
          <w:ilvl w:val="0"/>
          <w:numId w:val="7"/>
        </w:numPr>
        <w:spacing w:after="0" w:line="240" w:lineRule="auto"/>
        <w:ind w:left="567" w:hanging="567"/>
        <w:jc w:val="both"/>
        <w:rPr>
          <w:rFonts w:ascii="Times New Roman" w:hAnsi="Times New Roman" w:cs="Times New Roman"/>
        </w:rPr>
      </w:pPr>
      <w:r>
        <w:rPr>
          <w:rFonts w:ascii="Times New Roman" w:hAnsi="Times New Roman" w:cs="Times New Roman"/>
        </w:rPr>
        <w:t>W wyjątkowych przypadkach, gdy do pracy zdalnej niezbędny jest dostęp do dokumentów w formie papierowej, pracownik zgłasza do kierownika jednostki merytorycznej prośbę o możliwość ich skopiowania oraz wyniesienia poza teren zakładu pracy, na czas wykonywania pracy zdalnej.  Po otrzymaniu zgody na piśmie (także w formie służbowej wiadomości e-mail), pracownik może sporządzić kopie niezbędnych dokumentów. Zabronione jest zabieranie poza teren zakładu pracy oryginałów dokumentów.</w:t>
      </w:r>
    </w:p>
    <w:p w14:paraId="0D1614D3" w14:textId="77777777" w:rsidR="00300F43" w:rsidRDefault="008C5ABE">
      <w:pPr>
        <w:numPr>
          <w:ilvl w:val="0"/>
          <w:numId w:val="7"/>
        </w:numPr>
        <w:spacing w:after="0" w:line="240" w:lineRule="auto"/>
        <w:ind w:left="567" w:hanging="567"/>
        <w:jc w:val="both"/>
        <w:rPr>
          <w:rFonts w:ascii="Times New Roman" w:hAnsi="Times New Roman" w:cs="Times New Roman"/>
        </w:rPr>
      </w:pPr>
      <w:r>
        <w:rPr>
          <w:rFonts w:ascii="Times New Roman" w:hAnsi="Times New Roman" w:cs="Times New Roman"/>
        </w:rPr>
        <w:t>Po skopiowaniu dokumentów pracownik przygotowuje ich zestawienie, zawierające informacje jakie dokumenty, w jakiej liczbie zostały skopiowane. Informacja jest przekazywana kierownikowi merytorycznej jednostki organizacyjnej.</w:t>
      </w:r>
    </w:p>
    <w:p w14:paraId="23299A07" w14:textId="77777777" w:rsidR="00300F43" w:rsidRDefault="008C5ABE">
      <w:pPr>
        <w:numPr>
          <w:ilvl w:val="0"/>
          <w:numId w:val="7"/>
        </w:numPr>
        <w:spacing w:after="0" w:line="240" w:lineRule="auto"/>
        <w:ind w:left="567" w:hanging="567"/>
        <w:jc w:val="both"/>
        <w:rPr>
          <w:rFonts w:ascii="Times New Roman" w:hAnsi="Times New Roman" w:cs="Times New Roman"/>
        </w:rPr>
      </w:pPr>
      <w:r>
        <w:rPr>
          <w:rFonts w:ascii="Times New Roman" w:hAnsi="Times New Roman" w:cs="Times New Roman"/>
        </w:rPr>
        <w:t>Podczas przewożenia dokumentów do miejsca wykonywania pracy zdalnej, należy zachować szczególną ostrożność i zabezpieczyć dokumenty przed ich zagubieniem, zniszczeniem, uszkodzeniem, zabraniem przez osoby nieupoważnione.</w:t>
      </w:r>
    </w:p>
    <w:p w14:paraId="0E06BAF0" w14:textId="77777777" w:rsidR="00300F43" w:rsidRDefault="008C5ABE">
      <w:pPr>
        <w:numPr>
          <w:ilvl w:val="0"/>
          <w:numId w:val="7"/>
        </w:numPr>
        <w:spacing w:after="0" w:line="240" w:lineRule="auto"/>
        <w:ind w:left="567" w:hanging="567"/>
        <w:jc w:val="both"/>
        <w:rPr>
          <w:rFonts w:ascii="Times New Roman" w:hAnsi="Times New Roman" w:cs="Times New Roman"/>
        </w:rPr>
      </w:pPr>
      <w:r>
        <w:rPr>
          <w:rFonts w:ascii="Times New Roman" w:hAnsi="Times New Roman" w:cs="Times New Roman"/>
        </w:rPr>
        <w:t>Niedozwolone jest wykonywanie pracy z dokumentami w miejscu publicznym (świetlica w szkole, kawiarnia, restauracja, galeria handlowa, itp.). Zabronione jest także korzystanie z ogólnodostępnych punktów ksero do powielania dokumentów zawierających dane służbowe, a w szczególności dane osobowe.</w:t>
      </w:r>
    </w:p>
    <w:p w14:paraId="333E4C19" w14:textId="77777777" w:rsidR="00300F43" w:rsidRDefault="008C5ABE">
      <w:pPr>
        <w:numPr>
          <w:ilvl w:val="0"/>
          <w:numId w:val="7"/>
        </w:numPr>
        <w:spacing w:after="0" w:line="240" w:lineRule="auto"/>
        <w:ind w:left="567" w:hanging="567"/>
        <w:jc w:val="both"/>
        <w:rPr>
          <w:rFonts w:ascii="Times New Roman" w:hAnsi="Times New Roman" w:cs="Times New Roman"/>
        </w:rPr>
      </w:pPr>
      <w:r>
        <w:rPr>
          <w:rFonts w:ascii="Times New Roman" w:hAnsi="Times New Roman" w:cs="Times New Roman"/>
        </w:rPr>
        <w:t>Po zakończeniu pracy, wykonane kopie dokumentów należy zwrócić kierownikowi merytorycznej jednostki organizacyjnej, który weryfikuje ich kompletność.</w:t>
      </w:r>
    </w:p>
    <w:p w14:paraId="77FA3CC9" w14:textId="77777777" w:rsidR="00300F43" w:rsidRDefault="008C5ABE">
      <w:pPr>
        <w:numPr>
          <w:ilvl w:val="0"/>
          <w:numId w:val="7"/>
        </w:numPr>
        <w:spacing w:after="0" w:line="240" w:lineRule="auto"/>
        <w:ind w:left="567" w:hanging="567"/>
        <w:jc w:val="both"/>
        <w:rPr>
          <w:rFonts w:ascii="Times New Roman" w:hAnsi="Times New Roman" w:cs="Times New Roman"/>
        </w:rPr>
      </w:pPr>
      <w:r>
        <w:rPr>
          <w:rFonts w:ascii="Times New Roman" w:hAnsi="Times New Roman" w:cs="Times New Roman"/>
        </w:rPr>
        <w:t xml:space="preserve">Zaleca się, aby praca zdalna była wykonywana wyłącznie w formie elektronicznej, tj. bez korzystania z wydruków roboczych dokumentów. W przypadku konieczności wykonania wydruku zawierającego dane osobowe, po zakończeniu pracy z dokumentem lub jego kopią, która nie jest dłużej potrzebna bądź nie wymaga archiwizowania, dokument należy niezwłocznie zniszczyć z wykorzystaniem niszczarki bądź przekazać do siedziby Pracodawcy celem zniszczenia w odpowiednich urządzaniach.  </w:t>
      </w:r>
    </w:p>
    <w:p w14:paraId="55FAE5D3" w14:textId="77777777" w:rsidR="00300F43" w:rsidRDefault="00300F43">
      <w:pPr>
        <w:ind w:left="966" w:hanging="360"/>
        <w:jc w:val="both"/>
        <w:rPr>
          <w:rFonts w:ascii="Times New Roman" w:hAnsi="Times New Roman" w:cs="Times New Roman"/>
        </w:rPr>
      </w:pPr>
    </w:p>
    <w:p w14:paraId="154FC4C5" w14:textId="77777777" w:rsidR="00300F43" w:rsidRDefault="008C5ABE">
      <w:pPr>
        <w:spacing w:before="240"/>
        <w:ind w:left="568" w:hanging="568"/>
        <w:rPr>
          <w:rFonts w:ascii="Times New Roman" w:hAnsi="Times New Roman" w:cs="Times New Roman"/>
        </w:rPr>
      </w:pPr>
      <w:r>
        <w:rPr>
          <w:rFonts w:ascii="Times New Roman" w:hAnsi="Times New Roman" w:cs="Times New Roman"/>
          <w:b/>
          <w:bCs/>
        </w:rPr>
        <w:t>IV.</w:t>
      </w:r>
      <w:r>
        <w:rPr>
          <w:rFonts w:ascii="Times New Roman" w:hAnsi="Times New Roman" w:cs="Times New Roman"/>
          <w:b/>
          <w:bCs/>
        </w:rPr>
        <w:tab/>
        <w:t xml:space="preserve">Bezpieczeństwo pracy zdalnej </w:t>
      </w:r>
    </w:p>
    <w:p w14:paraId="303C695F" w14:textId="77777777" w:rsidR="00300F43" w:rsidRDefault="008C5ABE">
      <w:pPr>
        <w:numPr>
          <w:ilvl w:val="0"/>
          <w:numId w:val="2"/>
        </w:numPr>
        <w:spacing w:before="240" w:after="0" w:line="240" w:lineRule="auto"/>
        <w:ind w:left="426" w:firstLine="141"/>
        <w:rPr>
          <w:rFonts w:ascii="Times New Roman" w:hAnsi="Times New Roman" w:cs="Times New Roman"/>
          <w:b/>
          <w:bCs/>
        </w:rPr>
      </w:pPr>
      <w:r>
        <w:rPr>
          <w:rFonts w:ascii="Times New Roman" w:hAnsi="Times New Roman" w:cs="Times New Roman"/>
          <w:b/>
          <w:bCs/>
        </w:rPr>
        <w:t>Urządzenia stanowiące własność Pracodawcy (służbowe)</w:t>
      </w:r>
      <w:r>
        <w:rPr>
          <w:rFonts w:ascii="Times New Roman" w:hAnsi="Times New Roman" w:cs="Times New Roman"/>
          <w:b/>
          <w:bCs/>
        </w:rPr>
        <w:br/>
      </w:r>
    </w:p>
    <w:p w14:paraId="18A33702" w14:textId="77777777" w:rsidR="00300F43" w:rsidRDefault="008C5ABE">
      <w:pPr>
        <w:numPr>
          <w:ilvl w:val="0"/>
          <w:numId w:val="3"/>
        </w:numPr>
        <w:spacing w:after="0" w:line="240" w:lineRule="auto"/>
        <w:ind w:left="993" w:hanging="426"/>
        <w:jc w:val="both"/>
        <w:rPr>
          <w:rFonts w:ascii="Times New Roman" w:hAnsi="Times New Roman" w:cs="Times New Roman"/>
        </w:rPr>
      </w:pPr>
      <w:r>
        <w:rPr>
          <w:rFonts w:ascii="Times New Roman" w:hAnsi="Times New Roman" w:cs="Times New Roman"/>
        </w:rPr>
        <w:t>Praca zdalna powinna być realizowana z wykorzystaniem urządzeń służbowych, tzn. otrzymanych od Pracodawcy: laptopa, komputera stacjonarnego, telefonu, tabletu, itp.</w:t>
      </w:r>
    </w:p>
    <w:p w14:paraId="488204DE" w14:textId="77777777" w:rsidR="00300F43" w:rsidRDefault="008C5ABE">
      <w:pPr>
        <w:numPr>
          <w:ilvl w:val="0"/>
          <w:numId w:val="3"/>
        </w:numPr>
        <w:spacing w:after="0" w:line="240" w:lineRule="auto"/>
        <w:ind w:left="993"/>
        <w:jc w:val="both"/>
        <w:rPr>
          <w:rFonts w:ascii="Times New Roman" w:hAnsi="Times New Roman" w:cs="Times New Roman"/>
        </w:rPr>
      </w:pPr>
      <w:r>
        <w:rPr>
          <w:rFonts w:ascii="Times New Roman" w:hAnsi="Times New Roman" w:cs="Times New Roman"/>
        </w:rPr>
        <w:t>W przypadku narzędzi należących do Pracodawcy, do pracy zdalnej dopuszczone są wyłącznie komputery przygotowane przez Centrum Informatyczne.</w:t>
      </w:r>
    </w:p>
    <w:p w14:paraId="3F019AE1" w14:textId="77777777" w:rsidR="00300F43" w:rsidRDefault="008C5ABE">
      <w:pPr>
        <w:numPr>
          <w:ilvl w:val="0"/>
          <w:numId w:val="3"/>
        </w:numPr>
        <w:spacing w:after="0" w:line="240" w:lineRule="auto"/>
        <w:ind w:left="993" w:hanging="426"/>
        <w:jc w:val="both"/>
      </w:pPr>
      <w:r>
        <w:rPr>
          <w:rFonts w:ascii="Times New Roman" w:hAnsi="Times New Roman" w:cs="Times New Roman"/>
        </w:rPr>
        <w:t xml:space="preserve">Urządzenie służbowe jest udostępniane pracownikowi na potrzeby pracy zdalnej </w:t>
      </w:r>
      <w:r>
        <w:rPr>
          <w:rFonts w:ascii="Times New Roman" w:hAnsi="Times New Roman" w:cs="Times New Roman"/>
          <w:bCs/>
        </w:rPr>
        <w:t>po spełnieniu warunków określonych w Instrukcji zarządzania siecią i systemami informatycznymi w UMW, stanowiącej załącznik nr 2 do zarządzenia nr 93/XV R/2018 Rektora Uniwersytetu Medycznego we Wrocławiu z dnia 1 sierpnia 2018 r.</w:t>
      </w:r>
    </w:p>
    <w:p w14:paraId="3B9F8899" w14:textId="77777777" w:rsidR="00300F43" w:rsidRDefault="008C5ABE">
      <w:pPr>
        <w:numPr>
          <w:ilvl w:val="0"/>
          <w:numId w:val="3"/>
        </w:numPr>
        <w:spacing w:after="0" w:line="240" w:lineRule="auto"/>
        <w:ind w:left="993" w:hanging="426"/>
        <w:jc w:val="both"/>
        <w:rPr>
          <w:rFonts w:ascii="Times New Roman" w:hAnsi="Times New Roman" w:cs="Times New Roman"/>
        </w:rPr>
      </w:pPr>
      <w:r>
        <w:rPr>
          <w:rFonts w:ascii="Times New Roman" w:hAnsi="Times New Roman" w:cs="Times New Roman"/>
        </w:rPr>
        <w:t>Niedozwolone jest udostępnianie służbowych urządzeń wykorzystywanych do pracy zdalnej innym osobom, w tym domownikom.</w:t>
      </w:r>
    </w:p>
    <w:p w14:paraId="72482DC5" w14:textId="77777777" w:rsidR="00300F43" w:rsidRDefault="008C5ABE">
      <w:pPr>
        <w:numPr>
          <w:ilvl w:val="0"/>
          <w:numId w:val="3"/>
        </w:numPr>
        <w:spacing w:after="0" w:line="240" w:lineRule="auto"/>
        <w:ind w:left="993" w:hanging="426"/>
        <w:jc w:val="both"/>
        <w:rPr>
          <w:rFonts w:ascii="Times New Roman" w:hAnsi="Times New Roman" w:cs="Times New Roman"/>
        </w:rPr>
      </w:pPr>
      <w:r>
        <w:rPr>
          <w:rFonts w:ascii="Times New Roman" w:hAnsi="Times New Roman" w:cs="Times New Roman"/>
        </w:rPr>
        <w:t>Niedozwolone jest korzystanie z urządzeń służbowych do celów niezwiązanych z wykonywaniem obowiązków na danym stanowisku pracy.</w:t>
      </w:r>
    </w:p>
    <w:p w14:paraId="5610D6C0" w14:textId="77777777" w:rsidR="00300F43" w:rsidRDefault="008C5ABE">
      <w:pPr>
        <w:numPr>
          <w:ilvl w:val="0"/>
          <w:numId w:val="3"/>
        </w:numPr>
        <w:spacing w:after="0" w:line="240" w:lineRule="auto"/>
        <w:ind w:left="993" w:hanging="426"/>
        <w:jc w:val="both"/>
        <w:rPr>
          <w:rFonts w:ascii="Times New Roman" w:hAnsi="Times New Roman" w:cs="Times New Roman"/>
        </w:rPr>
      </w:pPr>
      <w:r>
        <w:rPr>
          <w:rFonts w:ascii="Times New Roman" w:hAnsi="Times New Roman" w:cs="Times New Roman"/>
        </w:rPr>
        <w:t>Niedozwolone jest kopiowanie informacji służbowych na prywatne urządzenia.</w:t>
      </w:r>
    </w:p>
    <w:p w14:paraId="5F0B6B13" w14:textId="77777777" w:rsidR="00300F43" w:rsidRDefault="008C5ABE">
      <w:pPr>
        <w:numPr>
          <w:ilvl w:val="0"/>
          <w:numId w:val="3"/>
        </w:numPr>
        <w:spacing w:after="0" w:line="240" w:lineRule="auto"/>
        <w:ind w:left="993" w:hanging="426"/>
        <w:jc w:val="both"/>
        <w:rPr>
          <w:rFonts w:ascii="Times New Roman" w:hAnsi="Times New Roman" w:cs="Times New Roman"/>
        </w:rPr>
      </w:pPr>
      <w:r>
        <w:rPr>
          <w:rFonts w:ascii="Times New Roman" w:hAnsi="Times New Roman" w:cs="Times New Roman"/>
        </w:rPr>
        <w:t xml:space="preserve">Praca na komputerze wykonywana jest wyłącznie na koncie z ograniczonymi uprawnieniami, tj. koncie użytkownika. </w:t>
      </w:r>
    </w:p>
    <w:p w14:paraId="5417A43F" w14:textId="77777777" w:rsidR="00300F43" w:rsidRDefault="008C5ABE">
      <w:pPr>
        <w:numPr>
          <w:ilvl w:val="0"/>
          <w:numId w:val="3"/>
        </w:numPr>
        <w:spacing w:after="0" w:line="240" w:lineRule="auto"/>
        <w:ind w:left="993" w:hanging="426"/>
        <w:jc w:val="both"/>
        <w:rPr>
          <w:rFonts w:ascii="Times New Roman" w:hAnsi="Times New Roman" w:cs="Times New Roman"/>
        </w:rPr>
      </w:pPr>
      <w:r>
        <w:rPr>
          <w:rFonts w:ascii="Times New Roman" w:hAnsi="Times New Roman" w:cs="Times New Roman"/>
        </w:rPr>
        <w:t>Zalogowanie do systemu operacyjnego urządzenia wymaga uwierzytelnienia poprzez indywidualny login i hasło. Obowiązkiem pracownika jest zapewnienie poufności haseł dostępowych.</w:t>
      </w:r>
    </w:p>
    <w:p w14:paraId="2A04F7C1" w14:textId="77777777" w:rsidR="00300F43" w:rsidRDefault="008C5ABE">
      <w:pPr>
        <w:numPr>
          <w:ilvl w:val="0"/>
          <w:numId w:val="3"/>
        </w:numPr>
        <w:spacing w:after="0" w:line="240" w:lineRule="auto"/>
        <w:ind w:left="993" w:hanging="426"/>
        <w:jc w:val="both"/>
        <w:rPr>
          <w:rFonts w:ascii="Times New Roman" w:hAnsi="Times New Roman" w:cs="Times New Roman"/>
        </w:rPr>
      </w:pPr>
      <w:r>
        <w:rPr>
          <w:rFonts w:ascii="Times New Roman" w:hAnsi="Times New Roman" w:cs="Times New Roman"/>
        </w:rPr>
        <w:t>Poza przypadkami określonymi w regulacjach wewnętrznych Pracodawcy, niedozwolone jest korzystanie z jakiegokolwiek oprogramowania komputerowego innego niż oprogramowanie dostarczone przez CI, w szczególności dokonywanie instalacji takiego oprogramowania na urządzeniach.</w:t>
      </w:r>
    </w:p>
    <w:p w14:paraId="1BA16C0D" w14:textId="77777777" w:rsidR="00300F43" w:rsidRDefault="008C5ABE">
      <w:pPr>
        <w:numPr>
          <w:ilvl w:val="0"/>
          <w:numId w:val="3"/>
        </w:numPr>
        <w:spacing w:after="0" w:line="240" w:lineRule="auto"/>
        <w:ind w:left="993" w:hanging="426"/>
        <w:jc w:val="both"/>
        <w:rPr>
          <w:rFonts w:ascii="Times New Roman" w:hAnsi="Times New Roman" w:cs="Times New Roman"/>
        </w:rPr>
      </w:pPr>
      <w:r>
        <w:rPr>
          <w:rFonts w:ascii="Times New Roman" w:hAnsi="Times New Roman" w:cs="Times New Roman"/>
        </w:rPr>
        <w:lastRenderedPageBreak/>
        <w:t>Pracownik może korzystać z zewnętrznych nośników danych tylko po uprzednim sprawdzeniu zawartości nośnika oprogramowaniem antywirusowym.</w:t>
      </w:r>
    </w:p>
    <w:p w14:paraId="1ABAE666" w14:textId="77777777" w:rsidR="00300F43" w:rsidRDefault="008C5ABE">
      <w:pPr>
        <w:numPr>
          <w:ilvl w:val="0"/>
          <w:numId w:val="3"/>
        </w:numPr>
        <w:spacing w:after="0" w:line="240" w:lineRule="auto"/>
        <w:ind w:left="993" w:hanging="426"/>
        <w:jc w:val="both"/>
        <w:rPr>
          <w:rFonts w:ascii="Times New Roman" w:hAnsi="Times New Roman" w:cs="Times New Roman"/>
        </w:rPr>
      </w:pPr>
      <w:r>
        <w:rPr>
          <w:rFonts w:ascii="Times New Roman" w:hAnsi="Times New Roman" w:cs="Times New Roman"/>
        </w:rPr>
        <w:t>Pracownik jest zobowiązany do zachowania szczególnej ostrożności podczas transportu urządzenia, w szczególności do zabezpieczenia go przed kradzieżą i dostępem osób nieuprawnionych.</w:t>
      </w:r>
      <w:r>
        <w:rPr>
          <w:rFonts w:ascii="Times New Roman" w:hAnsi="Times New Roman" w:cs="Times New Roman"/>
        </w:rPr>
        <w:br/>
      </w:r>
    </w:p>
    <w:p w14:paraId="0F2588F6" w14:textId="77777777" w:rsidR="00300F43" w:rsidRDefault="008C5ABE">
      <w:pPr>
        <w:numPr>
          <w:ilvl w:val="0"/>
          <w:numId w:val="2"/>
        </w:numPr>
        <w:tabs>
          <w:tab w:val="left" w:pos="1418"/>
        </w:tabs>
        <w:spacing w:before="240" w:after="0" w:line="240" w:lineRule="auto"/>
        <w:ind w:left="1418" w:hanging="851"/>
        <w:rPr>
          <w:rFonts w:ascii="Times New Roman" w:hAnsi="Times New Roman" w:cs="Times New Roman"/>
        </w:rPr>
      </w:pPr>
      <w:r>
        <w:rPr>
          <w:rFonts w:ascii="Times New Roman" w:hAnsi="Times New Roman" w:cs="Times New Roman"/>
          <w:b/>
          <w:bCs/>
        </w:rPr>
        <w:t>Urządzenia stanowiące własność pracownika (prywatne)</w:t>
      </w:r>
      <w:r>
        <w:rPr>
          <w:rFonts w:ascii="Times New Roman" w:hAnsi="Times New Roman" w:cs="Times New Roman"/>
        </w:rPr>
        <w:br/>
      </w:r>
    </w:p>
    <w:p w14:paraId="2E03F7CC" w14:textId="77777777" w:rsidR="00300F43" w:rsidRDefault="008C5ABE">
      <w:pPr>
        <w:pStyle w:val="Akapitzlist"/>
        <w:numPr>
          <w:ilvl w:val="0"/>
          <w:numId w:val="8"/>
        </w:numPr>
        <w:spacing w:after="0" w:line="240" w:lineRule="auto"/>
        <w:jc w:val="both"/>
        <w:rPr>
          <w:rFonts w:ascii="Times New Roman" w:hAnsi="Times New Roman" w:cs="Times New Roman"/>
          <w:bCs/>
          <w:sz w:val="24"/>
          <w:szCs w:val="24"/>
        </w:rPr>
      </w:pPr>
      <w:r>
        <w:rPr>
          <w:rFonts w:ascii="Times New Roman" w:hAnsi="Times New Roman" w:cs="Times New Roman"/>
        </w:rPr>
        <w:t>Pracownik może wykonywać pracę zdalną za pomocą narzędzi pracy niezapewnionych przez Pracodawcę (urządzeń prywatnych) po podpisaniu i przekazaniu do Centrum Informatycznego oświadczenia stanowiącego załącznik nr 1 do niniejszego regulaminu.</w:t>
      </w:r>
    </w:p>
    <w:p w14:paraId="694609F3" w14:textId="77777777" w:rsidR="00300F43" w:rsidRDefault="008C5ABE">
      <w:pPr>
        <w:numPr>
          <w:ilvl w:val="0"/>
          <w:numId w:val="8"/>
        </w:numPr>
        <w:spacing w:after="0" w:line="240" w:lineRule="auto"/>
        <w:ind w:left="987" w:hanging="386"/>
        <w:jc w:val="both"/>
        <w:rPr>
          <w:rFonts w:ascii="Times New Roman" w:hAnsi="Times New Roman" w:cs="Times New Roman"/>
        </w:rPr>
      </w:pPr>
      <w:r>
        <w:rPr>
          <w:rFonts w:ascii="Times New Roman" w:hAnsi="Times New Roman" w:cs="Times New Roman"/>
        </w:rPr>
        <w:t>W przypadku, gdy z urządzeń prywatnych wykorzystywanych do pracy zdalnej korzystają także inny domownicy, niezbędne jest wydzielenia osobnego konta użytkownika w systemie (pracownik wykonuje obowiązki służbowe wyłącznie w przeznaczonym do tego celu koncie użytkownika).</w:t>
      </w:r>
    </w:p>
    <w:p w14:paraId="3EF89C00" w14:textId="77777777" w:rsidR="00300F43" w:rsidRDefault="008C5ABE">
      <w:pPr>
        <w:numPr>
          <w:ilvl w:val="0"/>
          <w:numId w:val="8"/>
        </w:numPr>
        <w:spacing w:after="0" w:line="240" w:lineRule="auto"/>
        <w:ind w:left="987" w:hanging="386"/>
        <w:jc w:val="both"/>
        <w:rPr>
          <w:rFonts w:ascii="Times New Roman" w:hAnsi="Times New Roman" w:cs="Times New Roman"/>
        </w:rPr>
      </w:pPr>
      <w:r>
        <w:rPr>
          <w:rFonts w:ascii="Times New Roman" w:hAnsi="Times New Roman" w:cs="Times New Roman"/>
        </w:rPr>
        <w:t>Zalogowanie do systemu operacyjnego lub konta użytkownika, o którym mowa powyżej wymaga uwierzytelnienia poprzez indywidualny login i hasło. Obowiązkiem pracownika jest zapewnienie poufności haseł dostępowych.</w:t>
      </w:r>
    </w:p>
    <w:p w14:paraId="628574FA" w14:textId="77777777" w:rsidR="00300F43" w:rsidRDefault="008C5ABE">
      <w:pPr>
        <w:numPr>
          <w:ilvl w:val="0"/>
          <w:numId w:val="8"/>
        </w:numPr>
        <w:spacing w:after="0" w:line="240" w:lineRule="auto"/>
        <w:jc w:val="both"/>
        <w:rPr>
          <w:rFonts w:ascii="Times New Roman" w:hAnsi="Times New Roman" w:cs="Times New Roman"/>
        </w:rPr>
      </w:pPr>
      <w:r>
        <w:rPr>
          <w:rFonts w:ascii="Times New Roman" w:hAnsi="Times New Roman" w:cs="Times New Roman"/>
        </w:rPr>
        <w:t>Pracownik może korzystać z zewnętrznych nośników danych tylko po uprzednim sprawdzeniu zawartości nośnika oprogramowaniem antywirusowym.</w:t>
      </w:r>
    </w:p>
    <w:p w14:paraId="34E597E0" w14:textId="77777777" w:rsidR="00300F43" w:rsidRDefault="008C5ABE">
      <w:pPr>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Pracownik wykonujący pracę zdalną za pomocą urządzeń prywatnych będzie miał dostęp wyłącznie do usług udostępnianych przez Pracodawcę w internecie. </w:t>
      </w:r>
    </w:p>
    <w:p w14:paraId="67004C48" w14:textId="77777777" w:rsidR="00300F43" w:rsidRDefault="00300F43">
      <w:pPr>
        <w:spacing w:after="0" w:line="240" w:lineRule="auto"/>
        <w:ind w:left="986"/>
        <w:jc w:val="both"/>
        <w:rPr>
          <w:rFonts w:ascii="Times New Roman" w:hAnsi="Times New Roman" w:cs="Times New Roman"/>
        </w:rPr>
      </w:pPr>
    </w:p>
    <w:p w14:paraId="117B532E" w14:textId="77777777" w:rsidR="00300F43" w:rsidRDefault="008C5ABE">
      <w:pPr>
        <w:numPr>
          <w:ilvl w:val="0"/>
          <w:numId w:val="2"/>
        </w:numPr>
        <w:tabs>
          <w:tab w:val="left" w:pos="1276"/>
        </w:tabs>
        <w:spacing w:after="0" w:line="240" w:lineRule="auto"/>
        <w:ind w:left="1418" w:hanging="851"/>
        <w:rPr>
          <w:rFonts w:ascii="Times New Roman" w:hAnsi="Times New Roman" w:cs="Times New Roman"/>
          <w:b/>
          <w:bCs/>
        </w:rPr>
      </w:pPr>
      <w:r>
        <w:rPr>
          <w:rFonts w:ascii="Times New Roman" w:hAnsi="Times New Roman" w:cs="Times New Roman"/>
          <w:b/>
          <w:bCs/>
        </w:rPr>
        <w:tab/>
        <w:t>Minimalne wymagania w zakresie bezpieczeństwa:</w:t>
      </w:r>
      <w:r>
        <w:rPr>
          <w:rFonts w:ascii="Times New Roman" w:hAnsi="Times New Roman" w:cs="Times New Roman"/>
          <w:b/>
          <w:bCs/>
        </w:rPr>
        <w:br/>
      </w:r>
    </w:p>
    <w:p w14:paraId="4332CA34" w14:textId="77777777" w:rsidR="00300F43" w:rsidRDefault="008C5ABE">
      <w:pPr>
        <w:numPr>
          <w:ilvl w:val="1"/>
          <w:numId w:val="12"/>
        </w:numPr>
        <w:spacing w:after="0" w:line="240" w:lineRule="auto"/>
        <w:ind w:left="993" w:hanging="426"/>
        <w:jc w:val="both"/>
        <w:rPr>
          <w:rFonts w:ascii="Times New Roman" w:hAnsi="Times New Roman" w:cs="Times New Roman"/>
        </w:rPr>
      </w:pPr>
      <w:r>
        <w:rPr>
          <w:rFonts w:ascii="Times New Roman" w:hAnsi="Times New Roman" w:cs="Times New Roman"/>
        </w:rPr>
        <w:t xml:space="preserve">urządzenie posiada legalne i aktualne oprogramowanie, </w:t>
      </w:r>
    </w:p>
    <w:p w14:paraId="0E83F31A" w14:textId="77777777" w:rsidR="00300F43" w:rsidRDefault="008C5ABE">
      <w:pPr>
        <w:numPr>
          <w:ilvl w:val="1"/>
          <w:numId w:val="12"/>
        </w:numPr>
        <w:spacing w:after="0" w:line="240" w:lineRule="auto"/>
        <w:ind w:left="993" w:hanging="426"/>
        <w:jc w:val="both"/>
        <w:rPr>
          <w:rFonts w:ascii="Times New Roman" w:hAnsi="Times New Roman" w:cs="Times New Roman"/>
        </w:rPr>
      </w:pPr>
      <w:r>
        <w:rPr>
          <w:rFonts w:ascii="Times New Roman" w:hAnsi="Times New Roman" w:cs="Times New Roman"/>
        </w:rPr>
        <w:t>urządzenie posiada włączone automatyczne aktualizacje oprogramowania,</w:t>
      </w:r>
    </w:p>
    <w:p w14:paraId="7711E77C" w14:textId="77777777" w:rsidR="00300F43" w:rsidRDefault="008C5ABE">
      <w:pPr>
        <w:numPr>
          <w:ilvl w:val="1"/>
          <w:numId w:val="12"/>
        </w:numPr>
        <w:spacing w:after="0" w:line="240" w:lineRule="auto"/>
        <w:ind w:left="993" w:hanging="426"/>
        <w:jc w:val="both"/>
        <w:rPr>
          <w:rFonts w:ascii="Times New Roman" w:hAnsi="Times New Roman" w:cs="Times New Roman"/>
        </w:rPr>
      </w:pPr>
      <w:r>
        <w:rPr>
          <w:rFonts w:ascii="Times New Roman" w:hAnsi="Times New Roman" w:cs="Times New Roman"/>
        </w:rPr>
        <w:t>urządzenie posiada włączoną zaporę systemową,</w:t>
      </w:r>
    </w:p>
    <w:p w14:paraId="04EA8559" w14:textId="77777777" w:rsidR="00300F43" w:rsidRDefault="008C5ABE">
      <w:pPr>
        <w:numPr>
          <w:ilvl w:val="1"/>
          <w:numId w:val="12"/>
        </w:numPr>
        <w:spacing w:after="0" w:line="240" w:lineRule="auto"/>
        <w:ind w:left="993" w:hanging="426"/>
        <w:jc w:val="both"/>
        <w:rPr>
          <w:rFonts w:ascii="Times New Roman" w:hAnsi="Times New Roman" w:cs="Times New Roman"/>
        </w:rPr>
      </w:pPr>
      <w:r>
        <w:rPr>
          <w:rFonts w:ascii="Times New Roman" w:hAnsi="Times New Roman" w:cs="Times New Roman"/>
        </w:rPr>
        <w:t>na urządzeniu został zainstalowany i działa w tle program antywirusowy,</w:t>
      </w:r>
    </w:p>
    <w:p w14:paraId="340A6034" w14:textId="77777777" w:rsidR="00300F43" w:rsidRDefault="008C5ABE">
      <w:pPr>
        <w:numPr>
          <w:ilvl w:val="1"/>
          <w:numId w:val="12"/>
        </w:numPr>
        <w:spacing w:after="0" w:line="240" w:lineRule="auto"/>
        <w:ind w:left="993" w:hanging="426"/>
        <w:jc w:val="both"/>
        <w:rPr>
          <w:rFonts w:ascii="Times New Roman" w:hAnsi="Times New Roman" w:cs="Times New Roman"/>
        </w:rPr>
      </w:pPr>
      <w:r>
        <w:rPr>
          <w:rFonts w:ascii="Times New Roman" w:hAnsi="Times New Roman" w:cs="Times New Roman"/>
        </w:rPr>
        <w:t>zalogowanie do systemu operacyjnego lub konta użytkownika wymaga uwierzytelnienia poprzez indywidualny login i hasło użytkownika,</w:t>
      </w:r>
    </w:p>
    <w:p w14:paraId="0D197F90" w14:textId="77777777" w:rsidR="00300F43" w:rsidRDefault="008C5ABE">
      <w:pPr>
        <w:numPr>
          <w:ilvl w:val="1"/>
          <w:numId w:val="12"/>
        </w:numPr>
        <w:spacing w:after="0" w:line="240" w:lineRule="auto"/>
        <w:ind w:left="993" w:hanging="426"/>
        <w:jc w:val="both"/>
        <w:rPr>
          <w:rFonts w:ascii="Times New Roman" w:hAnsi="Times New Roman" w:cs="Times New Roman"/>
        </w:rPr>
      </w:pPr>
      <w:r>
        <w:rPr>
          <w:rFonts w:ascii="Times New Roman" w:hAnsi="Times New Roman" w:cs="Times New Roman"/>
        </w:rPr>
        <w:t>wyłączono autouzupełnianie i zapamiętywanie hasła w przeglądarce internetowej,</w:t>
      </w:r>
    </w:p>
    <w:p w14:paraId="263F7488" w14:textId="77777777" w:rsidR="00300F43" w:rsidRDefault="008C5ABE">
      <w:pPr>
        <w:numPr>
          <w:ilvl w:val="1"/>
          <w:numId w:val="12"/>
        </w:numPr>
        <w:spacing w:after="0" w:line="240" w:lineRule="auto"/>
        <w:ind w:left="993" w:hanging="426"/>
        <w:jc w:val="both"/>
        <w:rPr>
          <w:rFonts w:ascii="Times New Roman" w:hAnsi="Times New Roman" w:cs="Times New Roman"/>
        </w:rPr>
      </w:pPr>
      <w:r>
        <w:rPr>
          <w:rFonts w:ascii="Times New Roman" w:hAnsi="Times New Roman" w:cs="Times New Roman"/>
        </w:rPr>
        <w:t>został zainstalowany program umożliwiający zaszyfrowanie i odszyfrowanie danych (np. 7-zip),</w:t>
      </w:r>
    </w:p>
    <w:p w14:paraId="6B66483D" w14:textId="77777777" w:rsidR="00300F43" w:rsidRDefault="008C5ABE">
      <w:pPr>
        <w:numPr>
          <w:ilvl w:val="1"/>
          <w:numId w:val="12"/>
        </w:numPr>
        <w:spacing w:after="0" w:line="240" w:lineRule="auto"/>
        <w:ind w:left="993" w:hanging="426"/>
        <w:jc w:val="both"/>
        <w:rPr>
          <w:rFonts w:ascii="Times New Roman" w:hAnsi="Times New Roman" w:cs="Times New Roman"/>
        </w:rPr>
      </w:pPr>
      <w:r>
        <w:rPr>
          <w:rFonts w:ascii="Times New Roman" w:hAnsi="Times New Roman" w:cs="Times New Roman"/>
        </w:rPr>
        <w:t>zostało zastosowane automatyczne blokowanie urządzenia po dłuższym braku aktywności.</w:t>
      </w:r>
      <w:r>
        <w:rPr>
          <w:rFonts w:ascii="Times New Roman" w:hAnsi="Times New Roman" w:cs="Times New Roman"/>
        </w:rPr>
        <w:br/>
      </w:r>
    </w:p>
    <w:p w14:paraId="4DEE4D43" w14:textId="77777777" w:rsidR="00300F43" w:rsidRDefault="008C5ABE">
      <w:pPr>
        <w:numPr>
          <w:ilvl w:val="0"/>
          <w:numId w:val="2"/>
        </w:numPr>
        <w:spacing w:after="0" w:line="240" w:lineRule="auto"/>
        <w:ind w:left="1418" w:hanging="851"/>
        <w:rPr>
          <w:rFonts w:ascii="Times New Roman" w:hAnsi="Times New Roman" w:cs="Times New Roman"/>
          <w:b/>
          <w:bCs/>
        </w:rPr>
      </w:pPr>
      <w:r>
        <w:rPr>
          <w:rFonts w:ascii="Times New Roman" w:hAnsi="Times New Roman" w:cs="Times New Roman"/>
          <w:b/>
          <w:bCs/>
        </w:rPr>
        <w:t>Opcjonalne wymagania w zakresie bezpieczeństwa:</w:t>
      </w:r>
      <w:r>
        <w:rPr>
          <w:rFonts w:ascii="Times New Roman" w:hAnsi="Times New Roman" w:cs="Times New Roman"/>
          <w:b/>
          <w:bCs/>
        </w:rPr>
        <w:br/>
      </w:r>
    </w:p>
    <w:p w14:paraId="4A16DBFB" w14:textId="77777777" w:rsidR="00300F43" w:rsidRDefault="008C5ABE">
      <w:pPr>
        <w:spacing w:after="0"/>
        <w:ind w:left="709"/>
        <w:jc w:val="both"/>
        <w:rPr>
          <w:rFonts w:ascii="Times New Roman" w:hAnsi="Times New Roman" w:cs="Times New Roman"/>
        </w:rPr>
      </w:pPr>
      <w:r>
        <w:rPr>
          <w:rFonts w:ascii="Times New Roman" w:hAnsi="Times New Roman" w:cs="Times New Roman"/>
        </w:rPr>
        <w:t>Pracodawca może dodatkowo wymagać, aby urządzenie wykorzystywane do pracy zdalnej zawierało inne zabezpieczenia, jak:</w:t>
      </w:r>
    </w:p>
    <w:p w14:paraId="6A020173" w14:textId="77777777" w:rsidR="00300F43" w:rsidRDefault="008C5ABE">
      <w:pPr>
        <w:pStyle w:val="Akapitzlist"/>
        <w:numPr>
          <w:ilvl w:val="0"/>
          <w:numId w:val="14"/>
        </w:numPr>
        <w:spacing w:after="0" w:line="240" w:lineRule="auto"/>
        <w:jc w:val="both"/>
        <w:rPr>
          <w:rFonts w:ascii="Times New Roman" w:hAnsi="Times New Roman" w:cs="Times New Roman"/>
        </w:rPr>
      </w:pPr>
      <w:r>
        <w:rPr>
          <w:rFonts w:ascii="Times New Roman" w:hAnsi="Times New Roman" w:cs="Times New Roman"/>
        </w:rPr>
        <w:t>zaszyfrowany dysk,</w:t>
      </w:r>
    </w:p>
    <w:p w14:paraId="69FE8DBD" w14:textId="77777777" w:rsidR="00300F43" w:rsidRDefault="008C5ABE">
      <w:pPr>
        <w:pStyle w:val="Akapitzlist"/>
        <w:numPr>
          <w:ilvl w:val="0"/>
          <w:numId w:val="14"/>
        </w:numPr>
        <w:spacing w:after="0" w:line="240" w:lineRule="auto"/>
        <w:jc w:val="both"/>
        <w:rPr>
          <w:rFonts w:ascii="Times New Roman" w:hAnsi="Times New Roman" w:cs="Times New Roman"/>
        </w:rPr>
      </w:pPr>
      <w:r>
        <w:rPr>
          <w:rFonts w:ascii="Times New Roman" w:hAnsi="Times New Roman" w:cs="Times New Roman"/>
        </w:rPr>
        <w:t>wyłączone porty pamięci zewnętrznych,</w:t>
      </w:r>
    </w:p>
    <w:p w14:paraId="65907A41" w14:textId="77777777" w:rsidR="00300F43" w:rsidRDefault="008C5ABE">
      <w:pPr>
        <w:pStyle w:val="Akapitzlist"/>
        <w:numPr>
          <w:ilvl w:val="0"/>
          <w:numId w:val="14"/>
        </w:numPr>
        <w:spacing w:after="0" w:line="240" w:lineRule="auto"/>
        <w:rPr>
          <w:rFonts w:ascii="Times New Roman" w:hAnsi="Times New Roman" w:cs="Times New Roman"/>
        </w:rPr>
      </w:pPr>
      <w:r>
        <w:rPr>
          <w:rFonts w:ascii="Times New Roman" w:hAnsi="Times New Roman" w:cs="Times New Roman"/>
        </w:rPr>
        <w:t>oprogramowanie służące monitorowaniu wykonywania pracy przez pracownika, wykorzystywane zgodnie z wymaganiami przepisów prawa pracy.</w:t>
      </w:r>
      <w:r>
        <w:rPr>
          <w:rFonts w:ascii="Times New Roman" w:hAnsi="Times New Roman" w:cs="Times New Roman"/>
        </w:rPr>
        <w:br/>
      </w:r>
    </w:p>
    <w:p w14:paraId="72AEED59" w14:textId="77777777" w:rsidR="00300F43" w:rsidRDefault="008C5ABE">
      <w:pPr>
        <w:tabs>
          <w:tab w:val="right" w:pos="9638"/>
        </w:tabs>
        <w:spacing w:before="240"/>
        <w:ind w:firstLine="567"/>
        <w:rPr>
          <w:rFonts w:ascii="Times New Roman" w:hAnsi="Times New Roman" w:cs="Times New Roman"/>
          <w:b/>
          <w:bCs/>
        </w:rPr>
      </w:pPr>
      <w:r>
        <w:rPr>
          <w:noProof/>
          <w:lang w:eastAsia="pl-PL"/>
        </w:rPr>
        <mc:AlternateContent>
          <mc:Choice Requires="wps">
            <w:drawing>
              <wp:anchor distT="0" distB="0" distL="0" distR="0" simplePos="0" relativeHeight="4" behindDoc="0" locked="0" layoutInCell="1" allowOverlap="1" wp14:anchorId="61C6F8D6" wp14:editId="2945211B">
                <wp:simplePos x="0" y="0"/>
                <wp:positionH relativeFrom="column">
                  <wp:posOffset>337185</wp:posOffset>
                </wp:positionH>
                <wp:positionV relativeFrom="paragraph">
                  <wp:posOffset>-5715</wp:posOffset>
                </wp:positionV>
                <wp:extent cx="5829935" cy="1270"/>
                <wp:effectExtent l="9525" t="12700" r="9525" b="6350"/>
                <wp:wrapNone/>
                <wp:docPr id="1" name="Łącznik prosty ze strzałką 6"/>
                <wp:cNvGraphicFramePr/>
                <a:graphic xmlns:a="http://schemas.openxmlformats.org/drawingml/2006/main">
                  <a:graphicData uri="http://schemas.microsoft.com/office/word/2010/wordprocessingShape">
                    <wps:wsp>
                      <wps:cNvSpPr/>
                      <wps:spPr>
                        <a:xfrm>
                          <a:off x="0" y="0"/>
                          <a:ext cx="5829480" cy="720"/>
                        </a:xfrm>
                        <a:custGeom>
                          <a:avLst/>
                          <a:gdLst/>
                          <a:ahLst/>
                          <a:cxnLst/>
                          <a:rect l="l" t="t" r="r" b="b"/>
                          <a:pathLst>
                            <a:path w="21600" h="21600">
                              <a:moveTo>
                                <a:pt x="0" y="0"/>
                              </a:moveTo>
                              <a:lnTo>
                                <a:pt x="21600" y="21600"/>
                              </a:lnTo>
                            </a:path>
                          </a:pathLst>
                        </a:custGeom>
                        <a:noFill/>
                        <a:ln w="9360">
                          <a:solidFill>
                            <a:schemeClr val="accent1">
                              <a:lumMod val="7500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Łącznik prosty ze strzałką 6" stroked="t" style="position:absolute;margin-left:26.55pt;margin-top:-0.45pt;width:458.95pt;height:0pt" wp14:anchorId="6CC12FA1" type="shapetype_32">
                <w10:wrap type="none"/>
                <v:fill o:detectmouseclick="t" on="false"/>
                <v:stroke color="#2e75b6" weight="9360" joinstyle="round" endcap="flat"/>
              </v:shape>
            </w:pict>
          </mc:Fallback>
        </mc:AlternateContent>
      </w:r>
      <w:r>
        <w:rPr>
          <w:rFonts w:ascii="Times New Roman" w:hAnsi="Times New Roman" w:cs="Times New Roman"/>
          <w:b/>
          <w:bCs/>
        </w:rPr>
        <w:t>Internet</w:t>
      </w:r>
      <w:r>
        <w:rPr>
          <w:rFonts w:ascii="Times New Roman" w:hAnsi="Times New Roman" w:cs="Times New Roman"/>
          <w:b/>
          <w:bCs/>
        </w:rPr>
        <w:tab/>
      </w:r>
    </w:p>
    <w:p w14:paraId="3BD45217" w14:textId="77777777" w:rsidR="00300F43" w:rsidRDefault="008C5ABE">
      <w:pPr>
        <w:numPr>
          <w:ilvl w:val="0"/>
          <w:numId w:val="11"/>
        </w:numPr>
        <w:spacing w:after="0" w:line="240" w:lineRule="auto"/>
        <w:ind w:left="567" w:hanging="567"/>
        <w:jc w:val="both"/>
        <w:rPr>
          <w:rFonts w:ascii="Times New Roman" w:hAnsi="Times New Roman" w:cs="Times New Roman"/>
        </w:rPr>
      </w:pPr>
      <w:r>
        <w:rPr>
          <w:rFonts w:ascii="Times New Roman" w:hAnsi="Times New Roman" w:cs="Times New Roman"/>
        </w:rPr>
        <w:t xml:space="preserve">W przypadku korzystania z domowej sieci </w:t>
      </w:r>
      <w:proofErr w:type="spellStart"/>
      <w:r>
        <w:rPr>
          <w:rFonts w:ascii="Times New Roman" w:hAnsi="Times New Roman" w:cs="Times New Roman"/>
        </w:rPr>
        <w:t>WiFi</w:t>
      </w:r>
      <w:proofErr w:type="spellEnd"/>
      <w:r>
        <w:rPr>
          <w:rFonts w:ascii="Times New Roman" w:hAnsi="Times New Roman" w:cs="Times New Roman"/>
        </w:rPr>
        <w:t>, należy upewnić się, że została ona skonfigurowana w sposób minimalizujący ryzyko naruszenia poufności informacji, w szczególności:</w:t>
      </w:r>
    </w:p>
    <w:p w14:paraId="5B5DFF6A" w14:textId="77777777" w:rsidR="00300F43" w:rsidRDefault="008C5ABE">
      <w:pPr>
        <w:pStyle w:val="Akapitzlist"/>
        <w:numPr>
          <w:ilvl w:val="3"/>
          <w:numId w:val="15"/>
        </w:numPr>
        <w:spacing w:after="0"/>
        <w:ind w:left="1418" w:hanging="567"/>
        <w:jc w:val="both"/>
        <w:rPr>
          <w:rFonts w:ascii="Times New Roman" w:hAnsi="Times New Roman" w:cs="Times New Roman"/>
        </w:rPr>
      </w:pPr>
      <w:r>
        <w:rPr>
          <w:rFonts w:ascii="Times New Roman" w:hAnsi="Times New Roman" w:cs="Times New Roman"/>
        </w:rPr>
        <w:t xml:space="preserve">korzystanie z </w:t>
      </w:r>
      <w:proofErr w:type="spellStart"/>
      <w:r>
        <w:rPr>
          <w:rFonts w:ascii="Times New Roman" w:hAnsi="Times New Roman" w:cs="Times New Roman"/>
        </w:rPr>
        <w:t>internetu</w:t>
      </w:r>
      <w:proofErr w:type="spellEnd"/>
      <w:r>
        <w:rPr>
          <w:rFonts w:ascii="Times New Roman" w:hAnsi="Times New Roman" w:cs="Times New Roman"/>
        </w:rPr>
        <w:t xml:space="preserve"> wymaga uwierzytelnienia poprzez hasło,</w:t>
      </w:r>
    </w:p>
    <w:p w14:paraId="401C7527" w14:textId="77777777" w:rsidR="00300F43" w:rsidRDefault="008C5ABE">
      <w:pPr>
        <w:pStyle w:val="Akapitzlist"/>
        <w:numPr>
          <w:ilvl w:val="3"/>
          <w:numId w:val="15"/>
        </w:numPr>
        <w:spacing w:after="0"/>
        <w:ind w:left="1418" w:hanging="567"/>
        <w:jc w:val="both"/>
        <w:rPr>
          <w:rFonts w:ascii="Times New Roman" w:hAnsi="Times New Roman" w:cs="Times New Roman"/>
        </w:rPr>
      </w:pPr>
      <w:r>
        <w:rPr>
          <w:rFonts w:ascii="Times New Roman" w:hAnsi="Times New Roman" w:cs="Times New Roman"/>
        </w:rPr>
        <w:t>hasło dostępowe składa się z co najmniej 8 znaków, w tym z dużych i małych liter oraz cyfr i znaków specjalnych,</w:t>
      </w:r>
    </w:p>
    <w:p w14:paraId="1EC7255F" w14:textId="77777777" w:rsidR="00300F43" w:rsidRDefault="008C5ABE">
      <w:pPr>
        <w:pStyle w:val="Akapitzlist"/>
        <w:numPr>
          <w:ilvl w:val="3"/>
          <w:numId w:val="15"/>
        </w:numPr>
        <w:spacing w:after="0"/>
        <w:ind w:left="1418" w:hanging="567"/>
        <w:jc w:val="both"/>
        <w:rPr>
          <w:rFonts w:ascii="Times New Roman" w:hAnsi="Times New Roman" w:cs="Times New Roman"/>
        </w:rPr>
      </w:pPr>
      <w:r>
        <w:rPr>
          <w:rFonts w:ascii="Times New Roman" w:hAnsi="Times New Roman" w:cs="Times New Roman"/>
        </w:rPr>
        <w:lastRenderedPageBreak/>
        <w:t>dostęp do panelu administracyjnego routera jest możliwy wyłącznie z urządzeń znajdujących się w sieci domowej,</w:t>
      </w:r>
    </w:p>
    <w:p w14:paraId="58F17CEF" w14:textId="77777777" w:rsidR="00300F43" w:rsidRDefault="008C5ABE">
      <w:pPr>
        <w:pStyle w:val="Akapitzlist"/>
        <w:numPr>
          <w:ilvl w:val="3"/>
          <w:numId w:val="15"/>
        </w:numPr>
        <w:spacing w:after="0"/>
        <w:ind w:left="1418" w:hanging="567"/>
        <w:jc w:val="both"/>
        <w:rPr>
          <w:rFonts w:ascii="Times New Roman" w:hAnsi="Times New Roman" w:cs="Times New Roman"/>
        </w:rPr>
      </w:pPr>
      <w:r>
        <w:rPr>
          <w:rFonts w:ascii="Times New Roman" w:hAnsi="Times New Roman" w:cs="Times New Roman"/>
        </w:rPr>
        <w:t>jeśli to możliwe, należy zmienić login do panelu administracyjnego routera na własny i zmienić domyślny adres routera na inny.</w:t>
      </w:r>
    </w:p>
    <w:p w14:paraId="4352CB58" w14:textId="77777777" w:rsidR="00300F43" w:rsidRDefault="008C5ABE">
      <w:pPr>
        <w:spacing w:after="0"/>
        <w:ind w:left="567" w:hanging="567"/>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Niedozwolone jest korzystanie w trakcie wykonywanie pracy zdalnej z publicznych</w:t>
      </w:r>
      <w:r>
        <w:rPr>
          <w:rStyle w:val="Uwydatnienie"/>
          <w:rFonts w:ascii="Times New Roman" w:hAnsi="Times New Roman"/>
          <w:iCs/>
        </w:rPr>
        <w:t xml:space="preserve"> </w:t>
      </w:r>
      <w:r>
        <w:rPr>
          <w:rFonts w:ascii="Times New Roman" w:hAnsi="Times New Roman" w:cs="Times New Roman"/>
        </w:rPr>
        <w:t xml:space="preserve">sieci </w:t>
      </w:r>
      <w:proofErr w:type="spellStart"/>
      <w:r>
        <w:rPr>
          <w:rFonts w:ascii="Times New Roman" w:hAnsi="Times New Roman" w:cs="Times New Roman"/>
        </w:rPr>
        <w:t>WiFi</w:t>
      </w:r>
      <w:proofErr w:type="spellEnd"/>
      <w:r>
        <w:rPr>
          <w:rFonts w:ascii="Times New Roman" w:hAnsi="Times New Roman" w:cs="Times New Roman"/>
        </w:rPr>
        <w:t xml:space="preserve"> o otwartym dostępie (np. w hotelach, restauracjach, komunikacji miejskiej, centrach handlowych, itp.).</w:t>
      </w:r>
    </w:p>
    <w:p w14:paraId="5A4FC5BC" w14:textId="77777777" w:rsidR="00300F43" w:rsidRDefault="008C5ABE">
      <w:pPr>
        <w:spacing w:before="240"/>
        <w:ind w:left="568"/>
        <w:rPr>
          <w:rFonts w:ascii="Times New Roman" w:hAnsi="Times New Roman" w:cs="Times New Roman"/>
          <w:b/>
          <w:bCs/>
        </w:rPr>
      </w:pPr>
      <w:r>
        <w:rPr>
          <w:rFonts w:ascii="Times New Roman" w:hAnsi="Times New Roman" w:cs="Times New Roman"/>
          <w:b/>
          <w:bCs/>
          <w:noProof/>
          <w:lang w:eastAsia="pl-PL"/>
        </w:rPr>
        <mc:AlternateContent>
          <mc:Choice Requires="wps">
            <w:drawing>
              <wp:anchor distT="0" distB="0" distL="0" distR="0" simplePos="0" relativeHeight="2" behindDoc="0" locked="0" layoutInCell="1" allowOverlap="1" wp14:anchorId="5C13C9D8" wp14:editId="7E3356C8">
                <wp:simplePos x="0" y="0"/>
                <wp:positionH relativeFrom="column">
                  <wp:posOffset>356870</wp:posOffset>
                </wp:positionH>
                <wp:positionV relativeFrom="paragraph">
                  <wp:posOffset>148590</wp:posOffset>
                </wp:positionV>
                <wp:extent cx="5984240" cy="46355"/>
                <wp:effectExtent l="0" t="0" r="36195" b="31115"/>
                <wp:wrapNone/>
                <wp:docPr id="2" name="Łącznik prosty ze strzałką 5"/>
                <wp:cNvGraphicFramePr/>
                <a:graphic xmlns:a="http://schemas.openxmlformats.org/drawingml/2006/main">
                  <a:graphicData uri="http://schemas.microsoft.com/office/word/2010/wordprocessingShape">
                    <wps:wsp>
                      <wps:cNvSpPr/>
                      <wps:spPr>
                        <a:xfrm flipV="1">
                          <a:off x="0" y="0"/>
                          <a:ext cx="5983560" cy="45720"/>
                        </a:xfrm>
                        <a:custGeom>
                          <a:avLst/>
                          <a:gdLst/>
                          <a:ahLst/>
                          <a:cxnLst/>
                          <a:rect l="l" t="t" r="r" b="b"/>
                          <a:pathLst>
                            <a:path w="21600" h="21600">
                              <a:moveTo>
                                <a:pt x="0" y="0"/>
                              </a:moveTo>
                              <a:lnTo>
                                <a:pt x="21600" y="21600"/>
                              </a:lnTo>
                            </a:path>
                          </a:pathLst>
                        </a:custGeom>
                        <a:noFill/>
                        <a:ln w="9360">
                          <a:solidFill>
                            <a:schemeClr val="accent1">
                              <a:lumMod val="7500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Łącznik prosty ze strzałką 5" stroked="t" style="position:absolute;margin-left:28.1pt;margin-top:11.7pt;width:471.1pt;height:3.55pt;flip:y" wp14:anchorId="0D914CD0" type="shapetype_32">
                <w10:wrap type="none"/>
                <v:fill o:detectmouseclick="t" on="false"/>
                <v:stroke color="#2e75b6" weight="9360" joinstyle="round" endcap="flat"/>
              </v:shape>
            </w:pict>
          </mc:Fallback>
        </mc:AlternateContent>
      </w:r>
    </w:p>
    <w:p w14:paraId="4161A42C" w14:textId="77777777" w:rsidR="00300F43" w:rsidRDefault="008C5ABE">
      <w:pPr>
        <w:spacing w:before="240"/>
        <w:ind w:left="426" w:firstLine="141"/>
        <w:rPr>
          <w:rFonts w:ascii="Times New Roman" w:hAnsi="Times New Roman" w:cs="Times New Roman"/>
          <w:b/>
          <w:bCs/>
        </w:rPr>
      </w:pPr>
      <w:r>
        <w:rPr>
          <w:rFonts w:ascii="Times New Roman" w:hAnsi="Times New Roman" w:cs="Times New Roman"/>
          <w:b/>
          <w:bCs/>
        </w:rPr>
        <w:t>Zabezpieczanie informacji przesyłanych za pomocą poczty elektronicznej (e-mail)</w:t>
      </w:r>
    </w:p>
    <w:p w14:paraId="59E414E2" w14:textId="77777777" w:rsidR="00300F43" w:rsidRDefault="008C5ABE">
      <w:pPr>
        <w:numPr>
          <w:ilvl w:val="0"/>
          <w:numId w:val="13"/>
        </w:numPr>
        <w:spacing w:after="0" w:line="240" w:lineRule="auto"/>
        <w:ind w:left="567" w:hanging="567"/>
        <w:jc w:val="both"/>
        <w:rPr>
          <w:rFonts w:ascii="Times New Roman" w:hAnsi="Times New Roman" w:cs="Times New Roman"/>
        </w:rPr>
      </w:pPr>
      <w:r>
        <w:rPr>
          <w:rFonts w:ascii="Times New Roman" w:hAnsi="Times New Roman" w:cs="Times New Roman"/>
        </w:rPr>
        <w:t>Wszelka korespondencja e-mail dot. spraw służbowych, prowadzona jest w trakcie wykonywania pracy zdalnej wyłącznie przy pomocy adresu e-mail w domenie Uczelni „umw.edu.pl”. Zabronione jest korzystanie z innej, w tym prywatnej poczty e-mail w celach służbowych.</w:t>
      </w:r>
    </w:p>
    <w:p w14:paraId="1E020755" w14:textId="77777777" w:rsidR="00300F43" w:rsidRDefault="008C5ABE">
      <w:pPr>
        <w:numPr>
          <w:ilvl w:val="0"/>
          <w:numId w:val="13"/>
        </w:numPr>
        <w:spacing w:after="0" w:line="240" w:lineRule="auto"/>
        <w:ind w:left="567" w:hanging="567"/>
        <w:jc w:val="both"/>
        <w:rPr>
          <w:rFonts w:ascii="Times New Roman" w:hAnsi="Times New Roman" w:cs="Times New Roman"/>
        </w:rPr>
      </w:pPr>
      <w:r>
        <w:rPr>
          <w:rFonts w:ascii="Times New Roman" w:hAnsi="Times New Roman" w:cs="Times New Roman"/>
        </w:rPr>
        <w:t xml:space="preserve">Jeżeli informacje poufne, w szczególności dane osobowe, są przesyłane za pomocą poczty e-mail, powinny zostać udostępnione w załączniku zabezpieczonym hasłem. Hasło powinno być odpowiednio skomplikowane i </w:t>
      </w:r>
      <w:proofErr w:type="spellStart"/>
      <w:r>
        <w:rPr>
          <w:rFonts w:ascii="Times New Roman" w:hAnsi="Times New Roman" w:cs="Times New Roman"/>
        </w:rPr>
        <w:t>niesłownikowe</w:t>
      </w:r>
      <w:proofErr w:type="spellEnd"/>
      <w:r>
        <w:rPr>
          <w:rFonts w:ascii="Times New Roman" w:hAnsi="Times New Roman" w:cs="Times New Roman"/>
        </w:rPr>
        <w:t>.</w:t>
      </w:r>
    </w:p>
    <w:p w14:paraId="4EE00A91" w14:textId="77777777" w:rsidR="00300F43" w:rsidRDefault="008C5ABE">
      <w:pPr>
        <w:numPr>
          <w:ilvl w:val="0"/>
          <w:numId w:val="13"/>
        </w:numPr>
        <w:spacing w:after="0" w:line="240" w:lineRule="auto"/>
        <w:ind w:left="567" w:hanging="567"/>
        <w:jc w:val="both"/>
        <w:rPr>
          <w:rFonts w:ascii="Times New Roman" w:hAnsi="Times New Roman" w:cs="Times New Roman"/>
        </w:rPr>
      </w:pPr>
      <w:r>
        <w:rPr>
          <w:rFonts w:ascii="Times New Roman" w:hAnsi="Times New Roman" w:cs="Times New Roman"/>
        </w:rPr>
        <w:t>Rekomendowane metody zabezpieczania hasłem:</w:t>
      </w:r>
    </w:p>
    <w:p w14:paraId="0402297B" w14:textId="77777777" w:rsidR="00300F43" w:rsidRDefault="008C5ABE">
      <w:pPr>
        <w:numPr>
          <w:ilvl w:val="4"/>
          <w:numId w:val="4"/>
        </w:numPr>
        <w:spacing w:after="0" w:line="240" w:lineRule="auto"/>
        <w:ind w:left="851" w:hanging="284"/>
        <w:jc w:val="both"/>
        <w:rPr>
          <w:rFonts w:ascii="Times New Roman" w:hAnsi="Times New Roman" w:cs="Times New Roman"/>
        </w:rPr>
      </w:pPr>
      <w:r>
        <w:rPr>
          <w:rFonts w:ascii="Times New Roman" w:hAnsi="Times New Roman" w:cs="Times New Roman"/>
        </w:rPr>
        <w:t>nadanie hasła do pliku, w którym są dane osobowe,</w:t>
      </w:r>
    </w:p>
    <w:p w14:paraId="61FE0E20" w14:textId="77777777" w:rsidR="00300F43" w:rsidRDefault="008C5ABE">
      <w:pPr>
        <w:numPr>
          <w:ilvl w:val="4"/>
          <w:numId w:val="4"/>
        </w:numPr>
        <w:spacing w:after="0" w:line="240" w:lineRule="auto"/>
        <w:ind w:left="851" w:hanging="284"/>
        <w:jc w:val="both"/>
        <w:rPr>
          <w:rFonts w:ascii="Times New Roman" w:hAnsi="Times New Roman" w:cs="Times New Roman"/>
        </w:rPr>
      </w:pPr>
      <w:r>
        <w:rPr>
          <w:rFonts w:ascii="Times New Roman" w:hAnsi="Times New Roman" w:cs="Times New Roman"/>
        </w:rPr>
        <w:t>zabezpieczenie pliku lub plików poprzez kompresję z zabezpieczeniem archiwum wynikowego hasłem.</w:t>
      </w:r>
    </w:p>
    <w:p w14:paraId="6A70D589" w14:textId="77777777" w:rsidR="00300F43" w:rsidRDefault="008C5ABE">
      <w:pPr>
        <w:numPr>
          <w:ilvl w:val="0"/>
          <w:numId w:val="13"/>
        </w:numPr>
        <w:spacing w:after="0" w:line="240" w:lineRule="auto"/>
        <w:ind w:left="567" w:hanging="567"/>
        <w:jc w:val="both"/>
        <w:rPr>
          <w:rFonts w:ascii="Times New Roman" w:hAnsi="Times New Roman" w:cs="Times New Roman"/>
        </w:rPr>
      </w:pPr>
      <w:r>
        <w:rPr>
          <w:rFonts w:ascii="Times New Roman" w:hAnsi="Times New Roman" w:cs="Times New Roman"/>
        </w:rPr>
        <w:t>Zabezpieczeniu powinny podlegać wszelkiego rodzaju dane osobowe, niezależnie od ich charakteru, nawet jeżeli są to jedynie imiona, nazwiska, czy adresy e-mail.</w:t>
      </w:r>
    </w:p>
    <w:p w14:paraId="05BCE8E7" w14:textId="77777777" w:rsidR="00300F43" w:rsidRDefault="008C5ABE">
      <w:pPr>
        <w:numPr>
          <w:ilvl w:val="0"/>
          <w:numId w:val="13"/>
        </w:numPr>
        <w:spacing w:after="0" w:line="240" w:lineRule="auto"/>
        <w:ind w:left="567" w:hanging="567"/>
        <w:jc w:val="both"/>
        <w:rPr>
          <w:rFonts w:ascii="Times New Roman" w:hAnsi="Times New Roman" w:cs="Times New Roman"/>
        </w:rPr>
      </w:pPr>
      <w:r>
        <w:rPr>
          <w:rFonts w:ascii="Times New Roman" w:hAnsi="Times New Roman" w:cs="Times New Roman"/>
        </w:rPr>
        <w:t>Hasło do przesyłanego pliku zostaje przekazane odbiorcy inną drogą komunikacji.</w:t>
      </w:r>
    </w:p>
    <w:p w14:paraId="3B3F8A42" w14:textId="77777777" w:rsidR="00300F43" w:rsidRDefault="008C5ABE">
      <w:pPr>
        <w:numPr>
          <w:ilvl w:val="0"/>
          <w:numId w:val="13"/>
        </w:numPr>
        <w:spacing w:after="0" w:line="240" w:lineRule="auto"/>
        <w:ind w:left="567" w:hanging="567"/>
        <w:jc w:val="both"/>
        <w:rPr>
          <w:rFonts w:ascii="Times New Roman" w:hAnsi="Times New Roman" w:cs="Times New Roman"/>
        </w:rPr>
      </w:pPr>
      <w:r>
        <w:rPr>
          <w:rFonts w:ascii="Times New Roman" w:hAnsi="Times New Roman" w:cs="Times New Roman"/>
        </w:rPr>
        <w:t xml:space="preserve">Każda wiadomość powinna być wysyłana z należytą starannością, polegającą w szczególności na sprawdzeniu, czy jest kierowana do odpowiedniego odbiorcy. Za poprawność adresu odbiorcy odpowiedzialny jest nadawca wiadomości. </w:t>
      </w:r>
    </w:p>
    <w:p w14:paraId="0FA7E37E" w14:textId="77777777" w:rsidR="00300F43" w:rsidRDefault="008C5ABE">
      <w:pPr>
        <w:numPr>
          <w:ilvl w:val="0"/>
          <w:numId w:val="13"/>
        </w:numPr>
        <w:spacing w:after="0" w:line="240" w:lineRule="auto"/>
        <w:ind w:left="567" w:hanging="567"/>
        <w:jc w:val="both"/>
        <w:rPr>
          <w:rFonts w:ascii="Times New Roman" w:hAnsi="Times New Roman" w:cs="Times New Roman"/>
        </w:rPr>
      </w:pPr>
      <w:r>
        <w:rPr>
          <w:rFonts w:ascii="Times New Roman" w:hAnsi="Times New Roman" w:cs="Times New Roman"/>
        </w:rPr>
        <w:t>W przypadku wysyłania wiadomości do kilku odbiorców, którzy nie znają wzajemnie swoich adresów e-mail i/lub korzystają z prywatnych adresów e-mail, należy te adresy wskazać w polu Ukrytej kopii. W takim wypadku wiadomość należy zaadresować do siebie, wskazując swój adres e-mail w polu Do.</w:t>
      </w:r>
    </w:p>
    <w:p w14:paraId="36CF0043" w14:textId="77777777" w:rsidR="00300F43" w:rsidRDefault="008C5ABE">
      <w:pPr>
        <w:numPr>
          <w:ilvl w:val="0"/>
          <w:numId w:val="13"/>
        </w:numPr>
        <w:spacing w:after="0" w:line="240" w:lineRule="auto"/>
        <w:ind w:left="567" w:hanging="567"/>
        <w:jc w:val="both"/>
        <w:rPr>
          <w:rFonts w:ascii="Times New Roman" w:hAnsi="Times New Roman" w:cs="Times New Roman"/>
        </w:rPr>
      </w:pPr>
      <w:r>
        <w:rPr>
          <w:rFonts w:ascii="Times New Roman" w:hAnsi="Times New Roman" w:cs="Times New Roman"/>
        </w:rPr>
        <w:t>Szczegółowe zasady korzystania z systemu elektronicznej poczty pracowniczej (e-mail) określa odrębny Regulamin</w:t>
      </w:r>
      <w:r>
        <w:rPr>
          <w:rStyle w:val="FootnoteAnchor"/>
          <w:rFonts w:ascii="Times New Roman" w:hAnsi="Times New Roman"/>
        </w:rPr>
        <w:footnoteReference w:id="1"/>
      </w:r>
      <w:r>
        <w:rPr>
          <w:rFonts w:ascii="Times New Roman" w:hAnsi="Times New Roman" w:cs="Times New Roman"/>
        </w:rPr>
        <w:t>.</w:t>
      </w:r>
    </w:p>
    <w:p w14:paraId="3E49D99D" w14:textId="77777777" w:rsidR="00300F43" w:rsidRDefault="008C5ABE">
      <w:pPr>
        <w:spacing w:before="240"/>
        <w:rPr>
          <w:rFonts w:ascii="Times New Roman" w:hAnsi="Times New Roman" w:cs="Times New Roman"/>
          <w:b/>
          <w:bCs/>
        </w:rPr>
      </w:pPr>
      <w:r>
        <w:rPr>
          <w:rFonts w:ascii="Times New Roman" w:hAnsi="Times New Roman" w:cs="Times New Roman"/>
          <w:b/>
          <w:bCs/>
          <w:noProof/>
          <w:lang w:eastAsia="pl-PL"/>
        </w:rPr>
        <mc:AlternateContent>
          <mc:Choice Requires="wps">
            <w:drawing>
              <wp:anchor distT="0" distB="0" distL="0" distR="0" simplePos="0" relativeHeight="3" behindDoc="0" locked="0" layoutInCell="1" allowOverlap="1" wp14:anchorId="12952567" wp14:editId="7EC8A5DF">
                <wp:simplePos x="0" y="0"/>
                <wp:positionH relativeFrom="column">
                  <wp:posOffset>209550</wp:posOffset>
                </wp:positionH>
                <wp:positionV relativeFrom="paragraph">
                  <wp:posOffset>149225</wp:posOffset>
                </wp:positionV>
                <wp:extent cx="6127115" cy="1270"/>
                <wp:effectExtent l="5715" t="11430" r="11430" b="7620"/>
                <wp:wrapNone/>
                <wp:docPr id="3" name="Łącznik prosty ze strzałką 4"/>
                <wp:cNvGraphicFramePr/>
                <a:graphic xmlns:a="http://schemas.openxmlformats.org/drawingml/2006/main">
                  <a:graphicData uri="http://schemas.microsoft.com/office/word/2010/wordprocessingShape">
                    <wps:wsp>
                      <wps:cNvSpPr/>
                      <wps:spPr>
                        <a:xfrm>
                          <a:off x="0" y="0"/>
                          <a:ext cx="6126480" cy="720"/>
                        </a:xfrm>
                        <a:custGeom>
                          <a:avLst/>
                          <a:gdLst/>
                          <a:ahLst/>
                          <a:cxnLst/>
                          <a:rect l="l" t="t" r="r" b="b"/>
                          <a:pathLst>
                            <a:path w="21600" h="21600">
                              <a:moveTo>
                                <a:pt x="0" y="0"/>
                              </a:moveTo>
                              <a:lnTo>
                                <a:pt x="21600" y="21600"/>
                              </a:lnTo>
                            </a:path>
                          </a:pathLst>
                        </a:custGeom>
                        <a:noFill/>
                        <a:ln w="9360">
                          <a:solidFill>
                            <a:schemeClr val="accent1">
                              <a:lumMod val="7500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Łącznik prosty ze strzałką 4" stroked="t" style="position:absolute;margin-left:16.5pt;margin-top:11.75pt;width:482.35pt;height:0pt" wp14:anchorId="200F005D" type="shapetype_32">
                <w10:wrap type="none"/>
                <v:fill o:detectmouseclick="t" on="false"/>
                <v:stroke color="#2e75b6" weight="9360" joinstyle="round" endcap="flat"/>
              </v:shape>
            </w:pict>
          </mc:Fallback>
        </mc:AlternateContent>
      </w:r>
    </w:p>
    <w:p w14:paraId="322E3C9E" w14:textId="77777777" w:rsidR="00300F43" w:rsidRDefault="008C5ABE">
      <w:pPr>
        <w:widowControl w:val="0"/>
        <w:spacing w:after="0"/>
        <w:ind w:firstLine="588"/>
        <w:rPr>
          <w:rFonts w:ascii="Times New Roman" w:hAnsi="Times New Roman"/>
          <w:b/>
        </w:rPr>
      </w:pPr>
      <w:r>
        <w:rPr>
          <w:rFonts w:ascii="Times New Roman" w:hAnsi="Times New Roman"/>
          <w:b/>
        </w:rPr>
        <w:t>Zasady bezpiecznego prowadzenia wideokonferencji</w:t>
      </w:r>
      <w:r>
        <w:rPr>
          <w:rFonts w:ascii="Times New Roman" w:hAnsi="Times New Roman"/>
          <w:b/>
        </w:rPr>
        <w:br/>
      </w:r>
    </w:p>
    <w:p w14:paraId="32D85869" w14:textId="77777777" w:rsidR="00300F43" w:rsidRDefault="008C5ABE">
      <w:pPr>
        <w:pStyle w:val="Akapitzlist"/>
        <w:widowControl w:val="0"/>
        <w:numPr>
          <w:ilvl w:val="0"/>
          <w:numId w:val="10"/>
        </w:numPr>
        <w:spacing w:after="0" w:line="240" w:lineRule="auto"/>
        <w:ind w:left="567" w:hanging="567"/>
        <w:jc w:val="both"/>
        <w:rPr>
          <w:rFonts w:ascii="Times New Roman" w:hAnsi="Times New Roman"/>
          <w:lang w:eastAsia="pl-PL"/>
        </w:rPr>
      </w:pPr>
      <w:r>
        <w:rPr>
          <w:rFonts w:ascii="Times New Roman" w:hAnsi="Times New Roman"/>
          <w:lang w:eastAsia="pl-PL"/>
        </w:rPr>
        <w:t xml:space="preserve">Do zainstalowania aplikacji na komputerze należy korzystać z oficjalnej strony aplikacji, a w przypadku urządzeń mobilnych z oficjalnego sklepu (Google Play lub </w:t>
      </w:r>
      <w:proofErr w:type="spellStart"/>
      <w:r>
        <w:rPr>
          <w:rFonts w:ascii="Times New Roman" w:hAnsi="Times New Roman"/>
          <w:lang w:eastAsia="pl-PL"/>
        </w:rPr>
        <w:t>App</w:t>
      </w:r>
      <w:proofErr w:type="spellEnd"/>
      <w:r>
        <w:rPr>
          <w:rFonts w:ascii="Times New Roman" w:hAnsi="Times New Roman"/>
          <w:lang w:eastAsia="pl-PL"/>
        </w:rPr>
        <w:t xml:space="preserve"> </w:t>
      </w:r>
      <w:proofErr w:type="spellStart"/>
      <w:r>
        <w:rPr>
          <w:rFonts w:ascii="Times New Roman" w:hAnsi="Times New Roman"/>
          <w:lang w:eastAsia="pl-PL"/>
        </w:rPr>
        <w:t>Store</w:t>
      </w:r>
      <w:proofErr w:type="spellEnd"/>
      <w:r>
        <w:rPr>
          <w:rFonts w:ascii="Times New Roman" w:hAnsi="Times New Roman"/>
          <w:lang w:eastAsia="pl-PL"/>
        </w:rPr>
        <w:t>). W szczególności w przypadku przetwarzania danych osobowych, należy zwrócić uwagę czy rozmowy będą nagrywane i przechowywane, o jakie uprawnienia do danych użytkownik zostaje proszony (np. lista kontaktów, lokalizacja itp.) oraz czy aplikacja dysponuje niezbędnymi środkami bezpieczeństwa, takimi jak szyfrowanie.</w:t>
      </w:r>
    </w:p>
    <w:p w14:paraId="30C473E9" w14:textId="77777777" w:rsidR="00300F43" w:rsidRDefault="008C5ABE">
      <w:pPr>
        <w:pStyle w:val="Akapitzlist"/>
        <w:widowControl w:val="0"/>
        <w:numPr>
          <w:ilvl w:val="0"/>
          <w:numId w:val="10"/>
        </w:numPr>
        <w:spacing w:after="0" w:line="240" w:lineRule="auto"/>
        <w:ind w:left="567" w:hanging="567"/>
        <w:jc w:val="both"/>
        <w:rPr>
          <w:rFonts w:ascii="Times New Roman" w:hAnsi="Times New Roman"/>
          <w:lang w:eastAsia="pl-PL"/>
        </w:rPr>
      </w:pPr>
      <w:r>
        <w:rPr>
          <w:rFonts w:ascii="Times New Roman" w:hAnsi="Times New Roman"/>
          <w:lang w:eastAsia="pl-PL"/>
        </w:rPr>
        <w:t>Niedozwolone jest udostępnianie linków do wideo konferencji w mediach społecznościowych.</w:t>
      </w:r>
    </w:p>
    <w:p w14:paraId="7B9F7B39" w14:textId="77777777" w:rsidR="00300F43" w:rsidRDefault="008C5ABE">
      <w:pPr>
        <w:pStyle w:val="Akapitzlist"/>
        <w:widowControl w:val="0"/>
        <w:numPr>
          <w:ilvl w:val="0"/>
          <w:numId w:val="10"/>
        </w:numPr>
        <w:spacing w:after="0" w:line="240" w:lineRule="auto"/>
        <w:ind w:left="567" w:hanging="567"/>
        <w:jc w:val="both"/>
        <w:rPr>
          <w:rFonts w:ascii="Times New Roman" w:hAnsi="Times New Roman"/>
          <w:lang w:eastAsia="pl-PL"/>
        </w:rPr>
      </w:pPr>
      <w:r>
        <w:rPr>
          <w:rFonts w:ascii="Times New Roman" w:hAnsi="Times New Roman"/>
          <w:lang w:eastAsia="pl-PL"/>
        </w:rPr>
        <w:t>Jeśli to możliwe, należy włączyć domyślną ochronę spotkania on-line hasłem.</w:t>
      </w:r>
    </w:p>
    <w:p w14:paraId="304721C9" w14:textId="77777777" w:rsidR="00300F43" w:rsidRDefault="008C5ABE">
      <w:pPr>
        <w:pStyle w:val="Akapitzlist"/>
        <w:widowControl w:val="0"/>
        <w:numPr>
          <w:ilvl w:val="0"/>
          <w:numId w:val="10"/>
        </w:numPr>
        <w:spacing w:after="0" w:line="240" w:lineRule="auto"/>
        <w:ind w:left="567" w:hanging="567"/>
        <w:jc w:val="both"/>
        <w:rPr>
          <w:rFonts w:ascii="Times New Roman" w:hAnsi="Times New Roman"/>
          <w:lang w:eastAsia="pl-PL"/>
        </w:rPr>
      </w:pPr>
      <w:r>
        <w:rPr>
          <w:rFonts w:ascii="Times New Roman" w:hAnsi="Times New Roman"/>
          <w:lang w:eastAsia="pl-PL"/>
        </w:rPr>
        <w:t>Należy upewnić się, że osoby postronne nie mają dostępu do ekranu.</w:t>
      </w:r>
    </w:p>
    <w:p w14:paraId="33E7DB09" w14:textId="77777777" w:rsidR="00300F43" w:rsidRDefault="008C5ABE">
      <w:pPr>
        <w:pStyle w:val="Akapitzlist"/>
        <w:widowControl w:val="0"/>
        <w:numPr>
          <w:ilvl w:val="0"/>
          <w:numId w:val="10"/>
        </w:numPr>
        <w:spacing w:after="0" w:line="240" w:lineRule="auto"/>
        <w:ind w:left="567" w:hanging="567"/>
        <w:jc w:val="both"/>
        <w:rPr>
          <w:rFonts w:ascii="Times New Roman" w:hAnsi="Times New Roman"/>
          <w:lang w:eastAsia="pl-PL"/>
        </w:rPr>
      </w:pPr>
      <w:r>
        <w:rPr>
          <w:rFonts w:ascii="Times New Roman" w:hAnsi="Times New Roman"/>
          <w:lang w:eastAsia="pl-PL"/>
        </w:rPr>
        <w:lastRenderedPageBreak/>
        <w:t>Zaleca się korzystanie z opcji „poczekalnia” w celu uniknięcia dołączenia do wideokonferencji przypadkowych/niezaproszonych uczestników.</w:t>
      </w:r>
    </w:p>
    <w:p w14:paraId="60CAB8E4" w14:textId="77777777" w:rsidR="00300F43" w:rsidRDefault="008C5ABE">
      <w:pPr>
        <w:pStyle w:val="Akapitzlist"/>
        <w:widowControl w:val="0"/>
        <w:numPr>
          <w:ilvl w:val="0"/>
          <w:numId w:val="10"/>
        </w:numPr>
        <w:spacing w:after="0" w:line="240" w:lineRule="auto"/>
        <w:ind w:left="567" w:hanging="567"/>
        <w:jc w:val="both"/>
        <w:rPr>
          <w:rFonts w:ascii="Times New Roman" w:hAnsi="Times New Roman"/>
          <w:lang w:eastAsia="pl-PL"/>
        </w:rPr>
      </w:pPr>
      <w:r>
        <w:rPr>
          <w:rFonts w:ascii="Times New Roman" w:hAnsi="Times New Roman"/>
          <w:lang w:eastAsia="pl-PL"/>
        </w:rPr>
        <w:t>Przed udostępnieniem swojego ekranu podczas rozmowy należy zamknąć wszystkie okna, aby inni uczestnicy konferencji nie mieli do nich wglądu.</w:t>
      </w:r>
    </w:p>
    <w:p w14:paraId="5C23EDC0" w14:textId="77777777" w:rsidR="00300F43" w:rsidRDefault="008C5ABE">
      <w:pPr>
        <w:pStyle w:val="Akapitzlist"/>
        <w:widowControl w:val="0"/>
        <w:numPr>
          <w:ilvl w:val="0"/>
          <w:numId w:val="10"/>
        </w:numPr>
        <w:spacing w:after="0" w:line="240" w:lineRule="auto"/>
        <w:ind w:left="567" w:hanging="567"/>
        <w:jc w:val="both"/>
        <w:rPr>
          <w:rFonts w:ascii="Times New Roman" w:hAnsi="Times New Roman"/>
          <w:lang w:eastAsia="pl-PL"/>
        </w:rPr>
      </w:pPr>
      <w:r>
        <w:rPr>
          <w:rFonts w:ascii="Times New Roman" w:hAnsi="Times New Roman"/>
          <w:lang w:eastAsia="pl-PL"/>
        </w:rPr>
        <w:t>Niedopuszczalne jest udostępnianie dokumentów służbowych za pomocą czatu publicznego.</w:t>
      </w:r>
    </w:p>
    <w:p w14:paraId="6964C04E" w14:textId="77777777" w:rsidR="00300F43" w:rsidRDefault="008C5ABE">
      <w:pPr>
        <w:pStyle w:val="Akapitzlist"/>
        <w:widowControl w:val="0"/>
        <w:numPr>
          <w:ilvl w:val="0"/>
          <w:numId w:val="10"/>
        </w:numPr>
        <w:spacing w:after="0" w:line="240" w:lineRule="auto"/>
        <w:ind w:left="567" w:hanging="567"/>
        <w:jc w:val="both"/>
        <w:rPr>
          <w:rFonts w:ascii="Times New Roman" w:hAnsi="Times New Roman"/>
          <w:lang w:eastAsia="pl-PL"/>
        </w:rPr>
      </w:pPr>
      <w:r>
        <w:rPr>
          <w:rFonts w:ascii="Times New Roman" w:hAnsi="Times New Roman"/>
        </w:rPr>
        <w:t>Logując się do telekonferencji, należy wyłączyć mikrofon i kamerę.</w:t>
      </w:r>
    </w:p>
    <w:p w14:paraId="59325D35" w14:textId="77777777" w:rsidR="00300F43" w:rsidRDefault="008C5ABE">
      <w:pPr>
        <w:pStyle w:val="Akapitzlist"/>
        <w:widowControl w:val="0"/>
        <w:numPr>
          <w:ilvl w:val="0"/>
          <w:numId w:val="10"/>
        </w:numPr>
        <w:spacing w:after="0" w:line="240" w:lineRule="auto"/>
        <w:ind w:left="567" w:hanging="567"/>
        <w:jc w:val="both"/>
        <w:rPr>
          <w:rFonts w:ascii="Times New Roman" w:hAnsi="Times New Roman"/>
          <w:lang w:eastAsia="pl-PL"/>
        </w:rPr>
      </w:pPr>
      <w:r>
        <w:rPr>
          <w:rFonts w:ascii="Times New Roman" w:hAnsi="Times New Roman"/>
        </w:rPr>
        <w:t>Po zakończeniu wideokonferencji należy:</w:t>
      </w:r>
    </w:p>
    <w:p w14:paraId="7C2E912B" w14:textId="77777777" w:rsidR="00300F43" w:rsidRDefault="008C5ABE">
      <w:pPr>
        <w:pStyle w:val="Akapitzlist"/>
        <w:widowControl w:val="0"/>
        <w:numPr>
          <w:ilvl w:val="0"/>
          <w:numId w:val="16"/>
        </w:numPr>
        <w:tabs>
          <w:tab w:val="left" w:pos="567"/>
          <w:tab w:val="left" w:pos="851"/>
        </w:tabs>
        <w:spacing w:after="0" w:line="240" w:lineRule="auto"/>
        <w:ind w:hanging="153"/>
        <w:jc w:val="both"/>
        <w:rPr>
          <w:rFonts w:ascii="Times New Roman" w:hAnsi="Times New Roman"/>
          <w:lang w:eastAsia="pl-PL"/>
        </w:rPr>
      </w:pPr>
      <w:r>
        <w:rPr>
          <w:rFonts w:ascii="Times New Roman" w:hAnsi="Times New Roman"/>
          <w:lang w:eastAsia="pl-PL"/>
        </w:rPr>
        <w:t xml:space="preserve"> </w:t>
      </w:r>
      <w:r>
        <w:rPr>
          <w:rFonts w:ascii="Times New Roman" w:hAnsi="Times New Roman"/>
          <w:lang w:eastAsia="pl-PL"/>
        </w:rPr>
        <w:tab/>
        <w:t>wyłączyć mikrofon i kamerę,</w:t>
      </w:r>
    </w:p>
    <w:p w14:paraId="21841370" w14:textId="77777777" w:rsidR="00300F43" w:rsidRDefault="008C5ABE">
      <w:pPr>
        <w:pStyle w:val="Akapitzlist"/>
        <w:widowControl w:val="0"/>
        <w:numPr>
          <w:ilvl w:val="0"/>
          <w:numId w:val="16"/>
        </w:numPr>
        <w:tabs>
          <w:tab w:val="left" w:pos="567"/>
          <w:tab w:val="left" w:pos="851"/>
        </w:tabs>
        <w:spacing w:after="0" w:line="240" w:lineRule="auto"/>
        <w:ind w:hanging="153"/>
        <w:jc w:val="both"/>
        <w:rPr>
          <w:rFonts w:ascii="Times New Roman" w:hAnsi="Times New Roman"/>
          <w:lang w:eastAsia="pl-PL"/>
        </w:rPr>
      </w:pPr>
      <w:r>
        <w:rPr>
          <w:rFonts w:ascii="Times New Roman" w:hAnsi="Times New Roman"/>
          <w:lang w:eastAsia="pl-PL"/>
        </w:rPr>
        <w:t>upewnić się, że spotkanie zostało zakończone i zamknąć aplikację,</w:t>
      </w:r>
    </w:p>
    <w:p w14:paraId="62EA6A0E" w14:textId="77777777" w:rsidR="00300F43" w:rsidRDefault="008C5ABE">
      <w:pPr>
        <w:pStyle w:val="Akapitzlist"/>
        <w:widowControl w:val="0"/>
        <w:numPr>
          <w:ilvl w:val="0"/>
          <w:numId w:val="16"/>
        </w:numPr>
        <w:tabs>
          <w:tab w:val="left" w:pos="567"/>
          <w:tab w:val="left" w:pos="851"/>
        </w:tabs>
        <w:spacing w:after="0" w:line="240" w:lineRule="auto"/>
        <w:ind w:hanging="153"/>
        <w:jc w:val="both"/>
        <w:rPr>
          <w:rFonts w:ascii="Times New Roman" w:hAnsi="Times New Roman"/>
          <w:lang w:eastAsia="pl-PL"/>
        </w:rPr>
      </w:pPr>
      <w:r>
        <w:rPr>
          <w:rFonts w:ascii="Times New Roman" w:hAnsi="Times New Roman"/>
          <w:lang w:eastAsia="pl-PL"/>
        </w:rPr>
        <w:t xml:space="preserve"> </w:t>
      </w:r>
      <w:r>
        <w:rPr>
          <w:rFonts w:ascii="Times New Roman" w:hAnsi="Times New Roman"/>
          <w:lang w:eastAsia="pl-PL"/>
        </w:rPr>
        <w:tab/>
        <w:t>upewnić się, że</w:t>
      </w:r>
      <w:r>
        <w:rPr>
          <w:rFonts w:ascii="Times New Roman" w:hAnsi="Times New Roman"/>
        </w:rPr>
        <w:t xml:space="preserve"> program do telekonferencji nie działa w tle.</w:t>
      </w:r>
    </w:p>
    <w:p w14:paraId="55F38808" w14:textId="77777777" w:rsidR="00300F43" w:rsidRDefault="00300F43">
      <w:pPr>
        <w:pStyle w:val="Akapitzlist"/>
        <w:widowControl w:val="0"/>
        <w:tabs>
          <w:tab w:val="left" w:pos="567"/>
          <w:tab w:val="left" w:pos="851"/>
        </w:tabs>
        <w:spacing w:after="0" w:line="240" w:lineRule="auto"/>
        <w:jc w:val="both"/>
        <w:rPr>
          <w:rFonts w:ascii="Times New Roman" w:hAnsi="Times New Roman"/>
          <w:lang w:eastAsia="pl-PL"/>
        </w:rPr>
      </w:pPr>
    </w:p>
    <w:p w14:paraId="7AB678CA" w14:textId="77777777" w:rsidR="00300F43" w:rsidRDefault="008C5ABE">
      <w:pPr>
        <w:spacing w:before="240"/>
        <w:ind w:left="568" w:hanging="568"/>
        <w:rPr>
          <w:rFonts w:ascii="Times New Roman" w:hAnsi="Times New Roman" w:cs="Times New Roman"/>
          <w:b/>
          <w:bCs/>
        </w:rPr>
      </w:pPr>
      <w:r>
        <w:rPr>
          <w:rFonts w:ascii="Times New Roman" w:hAnsi="Times New Roman" w:cs="Times New Roman"/>
          <w:b/>
          <w:bCs/>
        </w:rPr>
        <w:t>V.</w:t>
      </w:r>
      <w:r>
        <w:rPr>
          <w:rFonts w:ascii="Times New Roman" w:hAnsi="Times New Roman" w:cs="Times New Roman"/>
          <w:b/>
          <w:bCs/>
        </w:rPr>
        <w:tab/>
        <w:t>Szczególne sytuacje</w:t>
      </w:r>
    </w:p>
    <w:p w14:paraId="4544CE13" w14:textId="77777777" w:rsidR="00300F43" w:rsidRDefault="008C5ABE">
      <w:pPr>
        <w:numPr>
          <w:ilvl w:val="2"/>
          <w:numId w:val="9"/>
        </w:numPr>
        <w:spacing w:after="0" w:line="240" w:lineRule="auto"/>
        <w:ind w:left="567" w:hanging="567"/>
        <w:jc w:val="both"/>
        <w:rPr>
          <w:rFonts w:ascii="Times New Roman" w:hAnsi="Times New Roman" w:cs="Times New Roman"/>
        </w:rPr>
      </w:pPr>
      <w:r>
        <w:rPr>
          <w:rFonts w:ascii="Times New Roman" w:hAnsi="Times New Roman" w:cs="Times New Roman"/>
        </w:rPr>
        <w:t>Problemy w działaniu urządzeń służbowych lub oprogramowania wykorzystywanych do wykonywania pracy zdalnej, należy niezwłocznie zgłaszać do CI.</w:t>
      </w:r>
    </w:p>
    <w:p w14:paraId="7BA28FEE" w14:textId="77777777" w:rsidR="00300F43" w:rsidRDefault="008C5ABE">
      <w:pPr>
        <w:numPr>
          <w:ilvl w:val="2"/>
          <w:numId w:val="9"/>
        </w:numPr>
        <w:spacing w:after="0" w:line="240" w:lineRule="auto"/>
        <w:ind w:left="567" w:hanging="567"/>
        <w:jc w:val="both"/>
        <w:rPr>
          <w:rFonts w:ascii="Times New Roman" w:hAnsi="Times New Roman" w:cs="Times New Roman"/>
        </w:rPr>
      </w:pPr>
      <w:r>
        <w:rPr>
          <w:rFonts w:ascii="Times New Roman" w:hAnsi="Times New Roman"/>
        </w:rPr>
        <w:t>Pracownik zobowiązany jest do informowania bezpośredniego przełożonego o wszelkich problemach i utrudnieniach związanych z zapewnieniem właściwej ochrony danych osobowych.</w:t>
      </w:r>
    </w:p>
    <w:p w14:paraId="2678A648" w14:textId="77777777" w:rsidR="00300F43" w:rsidRDefault="008C5ABE">
      <w:pPr>
        <w:numPr>
          <w:ilvl w:val="2"/>
          <w:numId w:val="9"/>
        </w:numPr>
        <w:spacing w:after="0" w:line="240" w:lineRule="auto"/>
        <w:ind w:left="567" w:hanging="567"/>
        <w:jc w:val="both"/>
        <w:rPr>
          <w:rFonts w:ascii="Times New Roman" w:hAnsi="Times New Roman" w:cs="Times New Roman"/>
        </w:rPr>
      </w:pPr>
      <w:r>
        <w:rPr>
          <w:rFonts w:ascii="Times New Roman" w:hAnsi="Times New Roman"/>
        </w:rPr>
        <w:t>Jeżeli pracownik nie ma możliwości świadczenia pracy zdalnej z zapewnieniem właściwych zabezpieczeń, w szczególności ze względu na siłę wyższą, niezwłocznie zgłasza to bezpośredniemu przełożonemu i postępuje zgodnie z jego instrukcjami.</w:t>
      </w:r>
    </w:p>
    <w:p w14:paraId="7D8FE5B4" w14:textId="77777777" w:rsidR="00300F43" w:rsidRDefault="008C5ABE">
      <w:pPr>
        <w:numPr>
          <w:ilvl w:val="2"/>
          <w:numId w:val="9"/>
        </w:numPr>
        <w:spacing w:after="0" w:line="240" w:lineRule="auto"/>
        <w:ind w:left="567" w:hanging="567"/>
        <w:jc w:val="both"/>
        <w:rPr>
          <w:rFonts w:ascii="Times New Roman" w:hAnsi="Times New Roman" w:cs="Times New Roman"/>
        </w:rPr>
      </w:pPr>
      <w:r>
        <w:rPr>
          <w:rFonts w:ascii="Times New Roman" w:hAnsi="Times New Roman"/>
        </w:rPr>
        <w:t>W przypadku zgubienia lub kradzieży urządzeń, dokumentów lub innych nośników informacji, należy niezwłocznie, w dniu zdarzenia zgłosić je do:</w:t>
      </w:r>
    </w:p>
    <w:p w14:paraId="146C2A85" w14:textId="77777777" w:rsidR="00300F43" w:rsidRDefault="008C5ABE">
      <w:pPr>
        <w:pStyle w:val="Akapitzlist"/>
        <w:numPr>
          <w:ilvl w:val="0"/>
          <w:numId w:val="17"/>
        </w:numPr>
        <w:spacing w:after="0"/>
        <w:ind w:hanging="153"/>
        <w:jc w:val="both"/>
        <w:rPr>
          <w:rFonts w:ascii="Times New Roman" w:hAnsi="Times New Roman" w:cs="Times New Roman"/>
        </w:rPr>
      </w:pPr>
      <w:r>
        <w:rPr>
          <w:rFonts w:ascii="Times New Roman" w:hAnsi="Times New Roman" w:cs="Times New Roman"/>
        </w:rPr>
        <w:t xml:space="preserve">  Pracodawcy, e-mail: dg@umw.edu.pl </w:t>
      </w:r>
    </w:p>
    <w:p w14:paraId="14A7FB2C" w14:textId="77777777" w:rsidR="00300F43" w:rsidRDefault="008C5ABE">
      <w:pPr>
        <w:pStyle w:val="Akapitzlist"/>
        <w:numPr>
          <w:ilvl w:val="0"/>
          <w:numId w:val="17"/>
        </w:numPr>
        <w:tabs>
          <w:tab w:val="left" w:pos="851"/>
        </w:tabs>
        <w:spacing w:after="0"/>
        <w:ind w:hanging="153"/>
        <w:jc w:val="both"/>
        <w:rPr>
          <w:rFonts w:ascii="Times New Roman" w:hAnsi="Times New Roman" w:cs="Times New Roman"/>
        </w:rPr>
      </w:pPr>
      <w:r>
        <w:rPr>
          <w:rFonts w:ascii="Times New Roman" w:hAnsi="Times New Roman" w:cs="Times New Roman"/>
        </w:rPr>
        <w:t>CI, e-mail: helpdesk@umw.edu.pl</w:t>
      </w:r>
    </w:p>
    <w:p w14:paraId="0B5B8C12" w14:textId="77777777" w:rsidR="00300F43" w:rsidRDefault="008C5ABE">
      <w:pPr>
        <w:pStyle w:val="Akapitzlist"/>
        <w:numPr>
          <w:ilvl w:val="0"/>
          <w:numId w:val="17"/>
        </w:numPr>
        <w:spacing w:after="0"/>
        <w:ind w:hanging="153"/>
        <w:jc w:val="both"/>
        <w:rPr>
          <w:rFonts w:ascii="Times New Roman" w:hAnsi="Times New Roman" w:cs="Times New Roman"/>
        </w:rPr>
      </w:pPr>
      <w:r>
        <w:rPr>
          <w:rFonts w:ascii="Times New Roman" w:hAnsi="Times New Roman" w:cs="Times New Roman"/>
        </w:rPr>
        <w:t xml:space="preserve">  inspektora ochrony danych, e-mail: iod@umw.edu.pl  </w:t>
      </w:r>
    </w:p>
    <w:p w14:paraId="52195426" w14:textId="77777777" w:rsidR="00300F43" w:rsidRDefault="008C5ABE">
      <w:pPr>
        <w:spacing w:after="0"/>
        <w:ind w:left="567" w:hanging="567"/>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Należy niezwłocznie zgłaszać bezpośredniemu przełożonemu i inspektorowi ochrony danych wszelkie podejrzenia naruszenia ochrony danych osobowych, jak np. utrata czy udostępnienie danych osobie nieuprawnionej, itd. Należy zgłaszać każdą sytuację, która w opinii pracownika odbiega od przyjętej normy i obowiązujących standardów bezpieczeństwa. Ocena ryzyka zdarzenia należy do Pracodawcy.</w:t>
      </w:r>
    </w:p>
    <w:p w14:paraId="30BE05D4" w14:textId="77777777" w:rsidR="00300F43" w:rsidRDefault="008C5ABE">
      <w:pPr>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ab/>
        <w:t>W przypadku wpłynięcia bezpośrednio do pracownika wykonującego pracę zdalną jakiegokolwiek żądania osoby, której dane dotyczą, pracownik przed podjęciem jakichkolwiek działań, konsultuje sposób postępowania, a w szczególności treść udzielanej odpowiedzi z inspektorem ochrony danych.</w:t>
      </w:r>
      <w:r>
        <w:t xml:space="preserve"> </w:t>
      </w:r>
      <w:r>
        <w:rPr>
          <w:rFonts w:ascii="Times New Roman" w:hAnsi="Times New Roman" w:cs="Times New Roman"/>
        </w:rPr>
        <w:t xml:space="preserve"> </w:t>
      </w:r>
    </w:p>
    <w:p w14:paraId="04F26F8F" w14:textId="77777777" w:rsidR="00300F43" w:rsidRDefault="00300F43">
      <w:pPr>
        <w:jc w:val="both"/>
        <w:rPr>
          <w:rFonts w:ascii="Times New Roman" w:hAnsi="Times New Roman" w:cs="Times New Roman"/>
          <w:i/>
          <w:iCs/>
        </w:rPr>
      </w:pPr>
    </w:p>
    <w:p w14:paraId="63AE76BF" w14:textId="77777777" w:rsidR="00300F43" w:rsidRDefault="008C5ABE">
      <w:pPr>
        <w:spacing w:before="240"/>
        <w:ind w:left="568" w:hanging="568"/>
        <w:rPr>
          <w:rFonts w:ascii="Times New Roman" w:hAnsi="Times New Roman" w:cs="Times New Roman"/>
          <w:b/>
          <w:bCs/>
        </w:rPr>
      </w:pPr>
      <w:r>
        <w:rPr>
          <w:rFonts w:ascii="Times New Roman" w:hAnsi="Times New Roman" w:cs="Times New Roman"/>
          <w:b/>
          <w:bCs/>
        </w:rPr>
        <w:t>VI.</w:t>
      </w:r>
      <w:r>
        <w:rPr>
          <w:rFonts w:ascii="Times New Roman" w:hAnsi="Times New Roman" w:cs="Times New Roman"/>
          <w:b/>
          <w:bCs/>
        </w:rPr>
        <w:tab/>
        <w:t xml:space="preserve">Szkolenie dot. </w:t>
      </w:r>
      <w:r>
        <w:rPr>
          <w:rFonts w:ascii="Times New Roman" w:hAnsi="Times New Roman" w:cs="Times New Roman"/>
          <w:b/>
          <w:bCs/>
          <w:szCs w:val="32"/>
        </w:rPr>
        <w:t>Procedur ochrony danych osobowych podczas wykonywania pracy zdalnej</w:t>
      </w:r>
      <w:r>
        <w:rPr>
          <w:rFonts w:ascii="Times New Roman" w:hAnsi="Times New Roman" w:cs="Times New Roman"/>
          <w:b/>
          <w:bCs/>
          <w:color w:val="2F5496"/>
          <w:szCs w:val="32"/>
        </w:rPr>
        <w:t xml:space="preserve"> </w:t>
      </w:r>
    </w:p>
    <w:p w14:paraId="370E6743" w14:textId="77777777" w:rsidR="00300F43" w:rsidRDefault="008C5ABE">
      <w:pPr>
        <w:pStyle w:val="Akapitzlist"/>
        <w:numPr>
          <w:ilvl w:val="0"/>
          <w:numId w:val="18"/>
        </w:numPr>
        <w:spacing w:after="0" w:line="240" w:lineRule="auto"/>
        <w:ind w:left="567" w:hanging="567"/>
        <w:jc w:val="both"/>
        <w:rPr>
          <w:rFonts w:ascii="Times New Roman" w:hAnsi="Times New Roman"/>
          <w:color w:val="000000"/>
        </w:rPr>
      </w:pPr>
      <w:r>
        <w:rPr>
          <w:rFonts w:ascii="Times New Roman" w:hAnsi="Times New Roman"/>
        </w:rPr>
        <w:t>Pracownik wykonujący pracę zdalnie</w:t>
      </w:r>
      <w:r>
        <w:rPr>
          <w:rFonts w:ascii="Times New Roman" w:hAnsi="Times New Roman"/>
          <w:color w:val="000000"/>
        </w:rPr>
        <w:t>, zobowiązany jest do odbycia szkolenia dot. Procedur ochrony danych osobowych podczas wykonywania pracy zdalnej, prowadzonego przez inspektora ochrony danych.</w:t>
      </w:r>
    </w:p>
    <w:p w14:paraId="3E9C4211" w14:textId="77777777" w:rsidR="00300F43" w:rsidRDefault="008C5ABE">
      <w:pPr>
        <w:pStyle w:val="Akapitzlist"/>
        <w:numPr>
          <w:ilvl w:val="0"/>
          <w:numId w:val="18"/>
        </w:numPr>
        <w:spacing w:after="0" w:line="240" w:lineRule="auto"/>
        <w:ind w:left="567" w:hanging="567"/>
        <w:jc w:val="both"/>
        <w:rPr>
          <w:rFonts w:ascii="Times New Roman" w:hAnsi="Times New Roman"/>
          <w:color w:val="000000"/>
        </w:rPr>
      </w:pPr>
      <w:r>
        <w:rPr>
          <w:rFonts w:ascii="Times New Roman" w:hAnsi="Times New Roman"/>
          <w:color w:val="000000"/>
        </w:rPr>
        <w:t xml:space="preserve">Dział Spraw Pracowniczych, przekazuje inspektorowi ochrony danych informację zawierającą wykaz osób zobowiązanych do odbycia szkolenia, o którym mowa powyżej, w terminie do 10 dnia miesiąca następującego po miesiącu, w którym pracownik rozpoczął wykonywanie pracy zdalnej. </w:t>
      </w:r>
    </w:p>
    <w:p w14:paraId="0B9F6005" w14:textId="77777777" w:rsidR="00300F43" w:rsidRDefault="008C5ABE">
      <w:pPr>
        <w:pStyle w:val="Akapitzlist"/>
        <w:numPr>
          <w:ilvl w:val="0"/>
          <w:numId w:val="18"/>
        </w:numPr>
        <w:spacing w:after="0" w:line="240" w:lineRule="auto"/>
        <w:ind w:left="567" w:hanging="567"/>
        <w:jc w:val="both"/>
        <w:rPr>
          <w:rFonts w:ascii="Times New Roman" w:hAnsi="Times New Roman"/>
          <w:color w:val="000000"/>
        </w:rPr>
      </w:pPr>
      <w:r>
        <w:rPr>
          <w:rFonts w:ascii="Times New Roman" w:hAnsi="Times New Roman"/>
          <w:color w:val="000000"/>
        </w:rPr>
        <w:t>Szkolenia odbywają się w formie e-learningu.</w:t>
      </w:r>
    </w:p>
    <w:p w14:paraId="7C334B1F" w14:textId="77777777" w:rsidR="00300F43" w:rsidRDefault="008C5ABE">
      <w:pPr>
        <w:pStyle w:val="Akapitzlist"/>
        <w:numPr>
          <w:ilvl w:val="0"/>
          <w:numId w:val="18"/>
        </w:numPr>
        <w:spacing w:after="0" w:line="240" w:lineRule="auto"/>
        <w:ind w:left="567" w:hanging="567"/>
        <w:jc w:val="both"/>
        <w:rPr>
          <w:rFonts w:ascii="Times New Roman" w:hAnsi="Times New Roman"/>
          <w:color w:val="000000"/>
        </w:rPr>
      </w:pPr>
      <w:r>
        <w:rPr>
          <w:rFonts w:ascii="Times New Roman" w:hAnsi="Times New Roman"/>
          <w:color w:val="000000"/>
        </w:rPr>
        <w:t>Pracownik zobowiązany do odbycia szkolenia, odbiera poprzez służbową elektroniczną skrzynkę pocztową, przekazany przez inspektora ochrony danych, dedykowany dla niego dostęp do materiału szkoleniowego.</w:t>
      </w:r>
    </w:p>
    <w:p w14:paraId="56D5E403" w14:textId="77777777" w:rsidR="00300F43" w:rsidRDefault="008C5ABE">
      <w:pPr>
        <w:pStyle w:val="Akapitzlist"/>
        <w:numPr>
          <w:ilvl w:val="0"/>
          <w:numId w:val="18"/>
        </w:numPr>
        <w:spacing w:after="0" w:line="240" w:lineRule="auto"/>
        <w:ind w:left="567" w:hanging="567"/>
        <w:jc w:val="both"/>
        <w:rPr>
          <w:rFonts w:ascii="Times New Roman" w:hAnsi="Times New Roman"/>
          <w:color w:val="000000"/>
        </w:rPr>
      </w:pPr>
      <w:r>
        <w:rPr>
          <w:rFonts w:ascii="Times New Roman" w:hAnsi="Times New Roman"/>
          <w:color w:val="000000"/>
        </w:rPr>
        <w:t>Pracownik zobowiązany jest do odbycia szkolenia w terminie 7 dni od dnia otrzymania dostępu do materiału szkoleniowego.</w:t>
      </w:r>
    </w:p>
    <w:p w14:paraId="66993BC0" w14:textId="77777777" w:rsidR="00300F43" w:rsidRDefault="008C5ABE">
      <w:pPr>
        <w:pStyle w:val="Akapitzlist"/>
        <w:numPr>
          <w:ilvl w:val="0"/>
          <w:numId w:val="18"/>
        </w:numPr>
        <w:spacing w:after="0" w:line="240" w:lineRule="auto"/>
        <w:ind w:left="567" w:hanging="567"/>
        <w:jc w:val="both"/>
        <w:rPr>
          <w:rFonts w:ascii="Times New Roman" w:hAnsi="Times New Roman"/>
          <w:color w:val="000000"/>
        </w:rPr>
      </w:pPr>
      <w:r>
        <w:rPr>
          <w:rFonts w:ascii="Times New Roman" w:hAnsi="Times New Roman"/>
          <w:color w:val="000000"/>
        </w:rPr>
        <w:lastRenderedPageBreak/>
        <w:t>Po ukończeniu szkolenia, pracownik w formie elektronicznej oświadcza zapoznanie się z zasadami ochrony danych osobowych zawartymi w materiale szkoleniowym i zobowiązuje się do ich przestrzegania.</w:t>
      </w:r>
    </w:p>
    <w:p w14:paraId="1F962DD6" w14:textId="77777777" w:rsidR="00300F43" w:rsidRDefault="008C5ABE">
      <w:pPr>
        <w:pStyle w:val="Akapitzlist"/>
        <w:numPr>
          <w:ilvl w:val="0"/>
          <w:numId w:val="18"/>
        </w:numPr>
        <w:spacing w:after="0" w:line="240" w:lineRule="auto"/>
        <w:ind w:left="567" w:hanging="567"/>
        <w:jc w:val="both"/>
        <w:rPr>
          <w:rFonts w:ascii="Times New Roman" w:hAnsi="Times New Roman"/>
          <w:color w:val="000000"/>
        </w:rPr>
      </w:pPr>
      <w:r>
        <w:rPr>
          <w:rFonts w:ascii="Times New Roman" w:hAnsi="Times New Roman"/>
          <w:color w:val="000000"/>
        </w:rPr>
        <w:t>Wygenerowane automatycznie przez elektroniczną aplikację szkoleniową oświadczenie, o którym mowa w pkt. 6 powyżej, udostępniane jest pracownikowi do wydruku. Drugi egzemplarz oświadczenia przechowywany jest w Dziale Spraw Pracowniczych.</w:t>
      </w:r>
    </w:p>
    <w:p w14:paraId="5F693299" w14:textId="77777777" w:rsidR="00300F43" w:rsidRDefault="00300F43"/>
    <w:sectPr w:rsidR="00300F43" w:rsidSect="008C5ABE">
      <w:headerReference w:type="default" r:id="rId7"/>
      <w:footerReference w:type="default" r:id="rId8"/>
      <w:headerReference w:type="first" r:id="rId9"/>
      <w:pgSz w:w="11906" w:h="16838"/>
      <w:pgMar w:top="1417" w:right="1417" w:bottom="1417" w:left="1417" w:header="708" w:footer="708"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7B54" w14:textId="77777777" w:rsidR="00F77433" w:rsidRDefault="00F77433">
      <w:pPr>
        <w:spacing w:after="0" w:line="240" w:lineRule="auto"/>
      </w:pPr>
      <w:r>
        <w:separator/>
      </w:r>
    </w:p>
  </w:endnote>
  <w:endnote w:type="continuationSeparator" w:id="0">
    <w:p w14:paraId="625C101A" w14:textId="77777777" w:rsidR="00F77433" w:rsidRDefault="00F7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lito">
    <w:altName w:val="Calibri"/>
    <w:charset w:val="01"/>
    <w:family w:val="swiss"/>
    <w:pitch w:val="variable"/>
  </w:font>
  <w:font w:name="DejaVu Sans">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550389"/>
      <w:docPartObj>
        <w:docPartGallery w:val="Page Numbers (Bottom of Page)"/>
        <w:docPartUnique/>
      </w:docPartObj>
    </w:sdtPr>
    <w:sdtContent>
      <w:p w14:paraId="76B2FBA7" w14:textId="77777777" w:rsidR="00300F43" w:rsidRDefault="008C5ABE">
        <w:pPr>
          <w:pStyle w:val="Stopka"/>
          <w:jc w:val="right"/>
        </w:pPr>
        <w:r>
          <w:fldChar w:fldCharType="begin"/>
        </w:r>
        <w:r>
          <w:instrText>PAGE</w:instrText>
        </w:r>
        <w:r>
          <w:fldChar w:fldCharType="separate"/>
        </w:r>
        <w:r w:rsidR="00715D5B">
          <w:rPr>
            <w:noProof/>
          </w:rPr>
          <w:t>5</w:t>
        </w:r>
        <w:r>
          <w:fldChar w:fldCharType="end"/>
        </w:r>
      </w:p>
    </w:sdtContent>
  </w:sdt>
  <w:p w14:paraId="4B6D3738" w14:textId="77777777" w:rsidR="00300F43" w:rsidRDefault="00300F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02648" w14:textId="77777777" w:rsidR="00F77433" w:rsidRDefault="00F77433">
      <w:pPr>
        <w:rPr>
          <w:sz w:val="12"/>
        </w:rPr>
      </w:pPr>
      <w:r>
        <w:separator/>
      </w:r>
    </w:p>
  </w:footnote>
  <w:footnote w:type="continuationSeparator" w:id="0">
    <w:p w14:paraId="7CF809D0" w14:textId="77777777" w:rsidR="00F77433" w:rsidRDefault="00F77433">
      <w:pPr>
        <w:rPr>
          <w:sz w:val="12"/>
        </w:rPr>
      </w:pPr>
      <w:r>
        <w:continuationSeparator/>
      </w:r>
    </w:p>
  </w:footnote>
  <w:footnote w:id="1">
    <w:p w14:paraId="543FAA99" w14:textId="77777777" w:rsidR="00300F43" w:rsidRDefault="008C5ABE">
      <w:pPr>
        <w:pStyle w:val="NormalnyWeb"/>
        <w:spacing w:beforeAutospacing="0" w:after="0" w:afterAutospacing="0"/>
        <w:rPr>
          <w:rFonts w:asciiTheme="minorHAnsi" w:hAnsiTheme="minorHAnsi" w:cs="Calibri"/>
          <w:sz w:val="20"/>
          <w:szCs w:val="20"/>
        </w:rPr>
      </w:pPr>
      <w:r>
        <w:rPr>
          <w:rStyle w:val="FootnoteCharacters"/>
        </w:rPr>
        <w:footnoteRef/>
      </w:r>
      <w:r>
        <w:t xml:space="preserve"> </w:t>
      </w:r>
      <w:r>
        <w:tab/>
      </w:r>
      <w:r>
        <w:rPr>
          <w:rFonts w:asciiTheme="minorHAnsi" w:hAnsiTheme="minorHAnsi" w:cs="Calibri"/>
          <w:sz w:val="20"/>
          <w:szCs w:val="20"/>
        </w:rPr>
        <w:t>Regulamin korzystania z systemu poczty elektronicznej Uniwersytetu Medycznego im. Piastów Śląskich we Wrocławiu, Załącznik nr 12 do Instrukcji zarządzania siecią i systemami informatycznymi UMW, Zarządzenie</w:t>
      </w:r>
      <w:r>
        <w:rPr>
          <w:rStyle w:val="Pogrubienie"/>
          <w:rFonts w:asciiTheme="minorHAnsi" w:hAnsiTheme="minorHAnsi" w:cs="Calibri"/>
          <w:bCs/>
          <w:sz w:val="20"/>
          <w:szCs w:val="20"/>
        </w:rPr>
        <w:t xml:space="preserve"> nr 93/XV R/2018</w:t>
      </w:r>
      <w:r>
        <w:rPr>
          <w:rFonts w:asciiTheme="minorHAnsi" w:hAnsiTheme="minorHAnsi" w:cs="Calibri"/>
          <w:sz w:val="20"/>
          <w:szCs w:val="20"/>
        </w:rPr>
        <w:t xml:space="preserve"> </w:t>
      </w:r>
      <w:r>
        <w:rPr>
          <w:rStyle w:val="Pogrubienie"/>
          <w:rFonts w:asciiTheme="minorHAnsi" w:hAnsiTheme="minorHAnsi" w:cs="Calibri"/>
          <w:bCs/>
          <w:sz w:val="20"/>
          <w:szCs w:val="20"/>
        </w:rPr>
        <w:t>Rektora Uniwersytetu Medycznego we Wrocławiu</w:t>
      </w:r>
      <w:r>
        <w:rPr>
          <w:rFonts w:asciiTheme="minorHAnsi" w:hAnsiTheme="minorHAnsi" w:cs="Calibri"/>
          <w:sz w:val="20"/>
          <w:szCs w:val="20"/>
        </w:rPr>
        <w:t xml:space="preserve"> </w:t>
      </w:r>
      <w:r>
        <w:rPr>
          <w:rStyle w:val="Pogrubienie"/>
          <w:rFonts w:asciiTheme="minorHAnsi" w:hAnsiTheme="minorHAnsi" w:cs="Calibri"/>
          <w:bCs/>
          <w:sz w:val="20"/>
          <w:szCs w:val="20"/>
        </w:rPr>
        <w:t>z dnia 1 sierpnia 2018 r.</w:t>
      </w:r>
    </w:p>
    <w:p w14:paraId="2980A2AC" w14:textId="77777777" w:rsidR="00300F43" w:rsidRDefault="008C5ABE">
      <w:pPr>
        <w:ind w:left="142" w:right="-284" w:hanging="284"/>
      </w:pP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4F98" w14:textId="77777777" w:rsidR="00300F43" w:rsidRDefault="00300F43"/>
  <w:p w14:paraId="002F3CC2" w14:textId="77777777" w:rsidR="00300F43" w:rsidRDefault="00300F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CDDD" w14:textId="77777777" w:rsidR="008C5ABE" w:rsidRPr="008C5ABE" w:rsidRDefault="008C5ABE" w:rsidP="008C5ABE">
    <w:pPr>
      <w:ind w:left="4536"/>
      <w:rPr>
        <w:rFonts w:ascii="Times New Roman" w:eastAsia="Verdana" w:hAnsi="Times New Roman" w:cs="Times New Roman"/>
        <w:color w:val="000000"/>
        <w:sz w:val="20"/>
        <w:szCs w:val="20"/>
        <w:lang w:eastAsia="pl-PL"/>
      </w:rPr>
    </w:pPr>
    <w:r>
      <w:rPr>
        <w:rFonts w:ascii="Times New Roman" w:eastAsia="Verdana" w:hAnsi="Times New Roman" w:cs="Times New Roman"/>
        <w:color w:val="000000"/>
        <w:sz w:val="20"/>
        <w:szCs w:val="20"/>
        <w:lang w:eastAsia="pl-PL"/>
      </w:rPr>
      <w:t>Załącznik nr 4</w:t>
    </w:r>
    <w:r w:rsidRPr="008C5ABE">
      <w:rPr>
        <w:rFonts w:ascii="Times New Roman" w:eastAsia="Verdana" w:hAnsi="Times New Roman" w:cs="Times New Roman"/>
        <w:color w:val="000000"/>
        <w:sz w:val="20"/>
        <w:szCs w:val="20"/>
        <w:lang w:eastAsia="pl-PL"/>
      </w:rPr>
      <w:t xml:space="preserve"> do Regulaminu wykonywania okazjonalnej pracy zdalnej na Uniwersytecie Medycznym im. Piastów Śląskic</w:t>
    </w:r>
    <w:r w:rsidR="00715D5B">
      <w:rPr>
        <w:rFonts w:ascii="Times New Roman" w:eastAsia="Verdana" w:hAnsi="Times New Roman" w:cs="Times New Roman"/>
        <w:color w:val="000000"/>
        <w:sz w:val="20"/>
        <w:szCs w:val="20"/>
        <w:lang w:eastAsia="pl-PL"/>
      </w:rPr>
      <w:t>h we Wrocławiu (zarządzenie nr 55</w:t>
    </w:r>
    <w:r w:rsidRPr="008C5ABE">
      <w:rPr>
        <w:rFonts w:ascii="Times New Roman" w:eastAsia="Verdana" w:hAnsi="Times New Roman" w:cs="Times New Roman"/>
        <w:color w:val="000000"/>
        <w:sz w:val="20"/>
        <w:szCs w:val="20"/>
        <w:lang w:eastAsia="pl-PL"/>
      </w:rPr>
      <w:t xml:space="preserve">/XVI R/2023 Rektora Uniwersytetu Medycznego we </w:t>
    </w:r>
    <w:r w:rsidR="00715D5B">
      <w:rPr>
        <w:rFonts w:ascii="Times New Roman" w:eastAsia="Verdana" w:hAnsi="Times New Roman" w:cs="Times New Roman"/>
        <w:color w:val="000000"/>
        <w:sz w:val="20"/>
        <w:szCs w:val="20"/>
        <w:lang w:eastAsia="pl-PL"/>
      </w:rPr>
      <w:t>Wrocławiu  z dnia 5 kwietnia</w:t>
    </w:r>
    <w:r w:rsidRPr="008C5ABE">
      <w:rPr>
        <w:rFonts w:ascii="Times New Roman" w:eastAsia="Verdana" w:hAnsi="Times New Roman" w:cs="Times New Roman"/>
        <w:color w:val="000000"/>
        <w:sz w:val="20"/>
        <w:szCs w:val="20"/>
        <w:lang w:eastAsia="pl-PL"/>
      </w:rPr>
      <w:t xml:space="preserve"> r.)</w:t>
    </w:r>
  </w:p>
  <w:p w14:paraId="25D68E7F" w14:textId="77777777" w:rsidR="008C5ABE" w:rsidRDefault="008C5A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29F5"/>
    <w:multiLevelType w:val="multilevel"/>
    <w:tmpl w:val="B128BAD0"/>
    <w:lvl w:ilvl="0">
      <w:start w:val="1"/>
      <w:numFmt w:val="decimal"/>
      <w:lvlText w:val="%1."/>
      <w:lvlJc w:val="left"/>
      <w:pPr>
        <w:tabs>
          <w:tab w:val="num" w:pos="0"/>
        </w:tabs>
        <w:ind w:left="966" w:hanging="360"/>
      </w:pPr>
      <w:rPr>
        <w:rFonts w:cs="Times New Roman"/>
      </w:rPr>
    </w:lvl>
    <w:lvl w:ilvl="1">
      <w:start w:val="1"/>
      <w:numFmt w:val="lowerLetter"/>
      <w:lvlText w:val="%2."/>
      <w:lvlJc w:val="left"/>
      <w:pPr>
        <w:tabs>
          <w:tab w:val="num" w:pos="0"/>
        </w:tabs>
        <w:ind w:left="1686" w:hanging="360"/>
      </w:pPr>
      <w:rPr>
        <w:rFonts w:cs="Times New Roman"/>
      </w:rPr>
    </w:lvl>
    <w:lvl w:ilvl="2">
      <w:start w:val="1"/>
      <w:numFmt w:val="lowerRoman"/>
      <w:lvlText w:val="%3."/>
      <w:lvlJc w:val="right"/>
      <w:pPr>
        <w:tabs>
          <w:tab w:val="num" w:pos="0"/>
        </w:tabs>
        <w:ind w:left="2406" w:hanging="180"/>
      </w:pPr>
      <w:rPr>
        <w:rFonts w:cs="Times New Roman"/>
      </w:rPr>
    </w:lvl>
    <w:lvl w:ilvl="3">
      <w:start w:val="1"/>
      <w:numFmt w:val="decimal"/>
      <w:lvlText w:val="%4."/>
      <w:lvlJc w:val="left"/>
      <w:pPr>
        <w:tabs>
          <w:tab w:val="num" w:pos="0"/>
        </w:tabs>
        <w:ind w:left="3126" w:hanging="360"/>
      </w:pPr>
      <w:rPr>
        <w:rFonts w:cs="Times New Roman"/>
      </w:rPr>
    </w:lvl>
    <w:lvl w:ilvl="4">
      <w:start w:val="1"/>
      <w:numFmt w:val="lowerLetter"/>
      <w:lvlText w:val="%5."/>
      <w:lvlJc w:val="left"/>
      <w:pPr>
        <w:tabs>
          <w:tab w:val="num" w:pos="0"/>
        </w:tabs>
        <w:ind w:left="3846" w:hanging="360"/>
      </w:pPr>
      <w:rPr>
        <w:rFonts w:cs="Times New Roman"/>
      </w:rPr>
    </w:lvl>
    <w:lvl w:ilvl="5">
      <w:start w:val="1"/>
      <w:numFmt w:val="lowerRoman"/>
      <w:lvlText w:val="%6."/>
      <w:lvlJc w:val="right"/>
      <w:pPr>
        <w:tabs>
          <w:tab w:val="num" w:pos="0"/>
        </w:tabs>
        <w:ind w:left="4566" w:hanging="180"/>
      </w:pPr>
      <w:rPr>
        <w:rFonts w:cs="Times New Roman"/>
      </w:rPr>
    </w:lvl>
    <w:lvl w:ilvl="6">
      <w:start w:val="1"/>
      <w:numFmt w:val="decimal"/>
      <w:lvlText w:val="%7."/>
      <w:lvlJc w:val="left"/>
      <w:pPr>
        <w:tabs>
          <w:tab w:val="num" w:pos="0"/>
        </w:tabs>
        <w:ind w:left="5286" w:hanging="360"/>
      </w:pPr>
      <w:rPr>
        <w:rFonts w:cs="Times New Roman"/>
      </w:rPr>
    </w:lvl>
    <w:lvl w:ilvl="7">
      <w:start w:val="1"/>
      <w:numFmt w:val="lowerLetter"/>
      <w:lvlText w:val="%8."/>
      <w:lvlJc w:val="left"/>
      <w:pPr>
        <w:tabs>
          <w:tab w:val="num" w:pos="0"/>
        </w:tabs>
        <w:ind w:left="6006" w:hanging="360"/>
      </w:pPr>
      <w:rPr>
        <w:rFonts w:cs="Times New Roman"/>
      </w:rPr>
    </w:lvl>
    <w:lvl w:ilvl="8">
      <w:start w:val="1"/>
      <w:numFmt w:val="lowerRoman"/>
      <w:lvlText w:val="%9."/>
      <w:lvlJc w:val="right"/>
      <w:pPr>
        <w:tabs>
          <w:tab w:val="num" w:pos="0"/>
        </w:tabs>
        <w:ind w:left="6726" w:hanging="180"/>
      </w:pPr>
      <w:rPr>
        <w:rFonts w:cs="Times New Roman"/>
      </w:rPr>
    </w:lvl>
  </w:abstractNum>
  <w:abstractNum w:abstractNumId="1" w15:restartNumberingAfterBreak="0">
    <w:nsid w:val="163E0715"/>
    <w:multiLevelType w:val="multilevel"/>
    <w:tmpl w:val="AF48CEE2"/>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17944AC4"/>
    <w:multiLevelType w:val="multilevel"/>
    <w:tmpl w:val="E698E59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9185D01"/>
    <w:multiLevelType w:val="multilevel"/>
    <w:tmpl w:val="94D2CEA8"/>
    <w:lvl w:ilvl="0">
      <w:start w:val="1"/>
      <w:numFmt w:val="lowerLetter"/>
      <w:lvlText w:val="%1)"/>
      <w:lvlJc w:val="left"/>
      <w:pPr>
        <w:tabs>
          <w:tab w:val="num" w:pos="0"/>
        </w:tabs>
        <w:ind w:left="1704" w:hanging="360"/>
      </w:pPr>
      <w:rPr>
        <w:rFonts w:cs="Times New Roman"/>
      </w:rPr>
    </w:lvl>
    <w:lvl w:ilvl="1">
      <w:start w:val="1"/>
      <w:numFmt w:val="decimal"/>
      <w:lvlText w:val="%2."/>
      <w:lvlJc w:val="left"/>
      <w:pPr>
        <w:tabs>
          <w:tab w:val="num" w:pos="0"/>
        </w:tabs>
        <w:ind w:left="2424" w:hanging="360"/>
      </w:pPr>
      <w:rPr>
        <w:rFonts w:cs="Times New Roman"/>
      </w:rPr>
    </w:lvl>
    <w:lvl w:ilvl="2">
      <w:start w:val="1"/>
      <w:numFmt w:val="lowerRoman"/>
      <w:lvlText w:val="%3."/>
      <w:lvlJc w:val="right"/>
      <w:pPr>
        <w:tabs>
          <w:tab w:val="num" w:pos="0"/>
        </w:tabs>
        <w:ind w:left="3144" w:hanging="180"/>
      </w:pPr>
      <w:rPr>
        <w:rFonts w:cs="Times New Roman"/>
      </w:rPr>
    </w:lvl>
    <w:lvl w:ilvl="3">
      <w:start w:val="1"/>
      <w:numFmt w:val="decimal"/>
      <w:lvlText w:val="%4."/>
      <w:lvlJc w:val="left"/>
      <w:pPr>
        <w:tabs>
          <w:tab w:val="num" w:pos="0"/>
        </w:tabs>
        <w:ind w:left="3864" w:hanging="360"/>
      </w:pPr>
      <w:rPr>
        <w:rFonts w:cs="Times New Roman"/>
      </w:rPr>
    </w:lvl>
    <w:lvl w:ilvl="4">
      <w:start w:val="1"/>
      <w:numFmt w:val="lowerLetter"/>
      <w:lvlText w:val="%5."/>
      <w:lvlJc w:val="left"/>
      <w:pPr>
        <w:tabs>
          <w:tab w:val="num" w:pos="0"/>
        </w:tabs>
        <w:ind w:left="4584" w:hanging="360"/>
      </w:pPr>
      <w:rPr>
        <w:rFonts w:cs="Times New Roman"/>
      </w:rPr>
    </w:lvl>
    <w:lvl w:ilvl="5">
      <w:start w:val="1"/>
      <w:numFmt w:val="lowerRoman"/>
      <w:lvlText w:val="%6."/>
      <w:lvlJc w:val="right"/>
      <w:pPr>
        <w:tabs>
          <w:tab w:val="num" w:pos="0"/>
        </w:tabs>
        <w:ind w:left="5304" w:hanging="180"/>
      </w:pPr>
      <w:rPr>
        <w:rFonts w:cs="Times New Roman"/>
      </w:rPr>
    </w:lvl>
    <w:lvl w:ilvl="6">
      <w:start w:val="1"/>
      <w:numFmt w:val="decimal"/>
      <w:lvlText w:val="%7."/>
      <w:lvlJc w:val="left"/>
      <w:pPr>
        <w:tabs>
          <w:tab w:val="num" w:pos="0"/>
        </w:tabs>
        <w:ind w:left="6024" w:hanging="360"/>
      </w:pPr>
      <w:rPr>
        <w:rFonts w:cs="Times New Roman"/>
      </w:rPr>
    </w:lvl>
    <w:lvl w:ilvl="7">
      <w:start w:val="1"/>
      <w:numFmt w:val="lowerLetter"/>
      <w:lvlText w:val="%8."/>
      <w:lvlJc w:val="left"/>
      <w:pPr>
        <w:tabs>
          <w:tab w:val="num" w:pos="0"/>
        </w:tabs>
        <w:ind w:left="6744" w:hanging="360"/>
      </w:pPr>
      <w:rPr>
        <w:rFonts w:cs="Times New Roman"/>
      </w:rPr>
    </w:lvl>
    <w:lvl w:ilvl="8">
      <w:start w:val="1"/>
      <w:numFmt w:val="lowerRoman"/>
      <w:lvlText w:val="%9."/>
      <w:lvlJc w:val="right"/>
      <w:pPr>
        <w:tabs>
          <w:tab w:val="num" w:pos="0"/>
        </w:tabs>
        <w:ind w:left="7464" w:hanging="180"/>
      </w:pPr>
      <w:rPr>
        <w:rFonts w:cs="Times New Roman"/>
      </w:rPr>
    </w:lvl>
  </w:abstractNum>
  <w:abstractNum w:abstractNumId="4" w15:restartNumberingAfterBreak="0">
    <w:nsid w:val="19DA645B"/>
    <w:multiLevelType w:val="multilevel"/>
    <w:tmpl w:val="6E94BD22"/>
    <w:lvl w:ilvl="0">
      <w:start w:val="1"/>
      <w:numFmt w:val="decimal"/>
      <w:lvlText w:val="%1."/>
      <w:lvlJc w:val="left"/>
      <w:pPr>
        <w:tabs>
          <w:tab w:val="num" w:pos="0"/>
        </w:tabs>
        <w:ind w:left="966" w:hanging="360"/>
      </w:pPr>
      <w:rPr>
        <w:rFonts w:cs="Times New Roman"/>
      </w:rPr>
    </w:lvl>
    <w:lvl w:ilvl="1">
      <w:start w:val="1"/>
      <w:numFmt w:val="lowerLetter"/>
      <w:lvlText w:val="%2."/>
      <w:lvlJc w:val="left"/>
      <w:pPr>
        <w:tabs>
          <w:tab w:val="num" w:pos="0"/>
        </w:tabs>
        <w:ind w:left="1686" w:hanging="360"/>
      </w:pPr>
      <w:rPr>
        <w:rFonts w:cs="Times New Roman"/>
      </w:rPr>
    </w:lvl>
    <w:lvl w:ilvl="2">
      <w:start w:val="1"/>
      <w:numFmt w:val="lowerRoman"/>
      <w:lvlText w:val="%3."/>
      <w:lvlJc w:val="right"/>
      <w:pPr>
        <w:tabs>
          <w:tab w:val="num" w:pos="0"/>
        </w:tabs>
        <w:ind w:left="2406" w:hanging="180"/>
      </w:pPr>
      <w:rPr>
        <w:rFonts w:cs="Times New Roman"/>
      </w:rPr>
    </w:lvl>
    <w:lvl w:ilvl="3">
      <w:start w:val="1"/>
      <w:numFmt w:val="decimal"/>
      <w:lvlText w:val="%4."/>
      <w:lvlJc w:val="left"/>
      <w:pPr>
        <w:tabs>
          <w:tab w:val="num" w:pos="0"/>
        </w:tabs>
        <w:ind w:left="3126" w:hanging="360"/>
      </w:pPr>
      <w:rPr>
        <w:rFonts w:cs="Times New Roman"/>
      </w:rPr>
    </w:lvl>
    <w:lvl w:ilvl="4">
      <w:start w:val="1"/>
      <w:numFmt w:val="lowerLetter"/>
      <w:lvlText w:val="%5."/>
      <w:lvlJc w:val="left"/>
      <w:pPr>
        <w:tabs>
          <w:tab w:val="num" w:pos="0"/>
        </w:tabs>
        <w:ind w:left="3846" w:hanging="360"/>
      </w:pPr>
      <w:rPr>
        <w:rFonts w:cs="Times New Roman"/>
      </w:rPr>
    </w:lvl>
    <w:lvl w:ilvl="5">
      <w:start w:val="1"/>
      <w:numFmt w:val="lowerRoman"/>
      <w:lvlText w:val="%6."/>
      <w:lvlJc w:val="right"/>
      <w:pPr>
        <w:tabs>
          <w:tab w:val="num" w:pos="0"/>
        </w:tabs>
        <w:ind w:left="4566" w:hanging="180"/>
      </w:pPr>
      <w:rPr>
        <w:rFonts w:cs="Times New Roman"/>
      </w:rPr>
    </w:lvl>
    <w:lvl w:ilvl="6">
      <w:start w:val="1"/>
      <w:numFmt w:val="decimal"/>
      <w:lvlText w:val="%7."/>
      <w:lvlJc w:val="left"/>
      <w:pPr>
        <w:tabs>
          <w:tab w:val="num" w:pos="0"/>
        </w:tabs>
        <w:ind w:left="5286" w:hanging="360"/>
      </w:pPr>
      <w:rPr>
        <w:rFonts w:cs="Times New Roman"/>
      </w:rPr>
    </w:lvl>
    <w:lvl w:ilvl="7">
      <w:start w:val="1"/>
      <w:numFmt w:val="lowerLetter"/>
      <w:lvlText w:val="%8."/>
      <w:lvlJc w:val="left"/>
      <w:pPr>
        <w:tabs>
          <w:tab w:val="num" w:pos="0"/>
        </w:tabs>
        <w:ind w:left="6006" w:hanging="360"/>
      </w:pPr>
      <w:rPr>
        <w:rFonts w:cs="Times New Roman"/>
      </w:rPr>
    </w:lvl>
    <w:lvl w:ilvl="8">
      <w:start w:val="1"/>
      <w:numFmt w:val="lowerRoman"/>
      <w:lvlText w:val="%9."/>
      <w:lvlJc w:val="right"/>
      <w:pPr>
        <w:tabs>
          <w:tab w:val="num" w:pos="0"/>
        </w:tabs>
        <w:ind w:left="6726" w:hanging="180"/>
      </w:pPr>
      <w:rPr>
        <w:rFonts w:cs="Times New Roman"/>
      </w:rPr>
    </w:lvl>
  </w:abstractNum>
  <w:abstractNum w:abstractNumId="5" w15:restartNumberingAfterBreak="0">
    <w:nsid w:val="1C936BBC"/>
    <w:multiLevelType w:val="multilevel"/>
    <w:tmpl w:val="CB5404B2"/>
    <w:lvl w:ilvl="0">
      <w:start w:val="1"/>
      <w:numFmt w:val="decimal"/>
      <w:lvlText w:val="%1."/>
      <w:lvlJc w:val="left"/>
      <w:pPr>
        <w:tabs>
          <w:tab w:val="num" w:pos="0"/>
        </w:tabs>
        <w:ind w:left="986" w:hanging="384"/>
      </w:pPr>
      <w:rPr>
        <w:rFonts w:cs="Times New Roman"/>
      </w:rPr>
    </w:lvl>
    <w:lvl w:ilvl="1">
      <w:start w:val="1"/>
      <w:numFmt w:val="lowerLetter"/>
      <w:lvlText w:val="%2."/>
      <w:lvlJc w:val="left"/>
      <w:pPr>
        <w:tabs>
          <w:tab w:val="num" w:pos="0"/>
        </w:tabs>
        <w:ind w:left="1682" w:hanging="360"/>
      </w:pPr>
      <w:rPr>
        <w:rFonts w:cs="Times New Roman"/>
      </w:rPr>
    </w:lvl>
    <w:lvl w:ilvl="2">
      <w:start w:val="1"/>
      <w:numFmt w:val="lowerRoman"/>
      <w:lvlText w:val="%3."/>
      <w:lvlJc w:val="right"/>
      <w:pPr>
        <w:tabs>
          <w:tab w:val="num" w:pos="0"/>
        </w:tabs>
        <w:ind w:left="2402" w:hanging="180"/>
      </w:pPr>
      <w:rPr>
        <w:rFonts w:cs="Times New Roman"/>
      </w:rPr>
    </w:lvl>
    <w:lvl w:ilvl="3">
      <w:start w:val="1"/>
      <w:numFmt w:val="decimal"/>
      <w:lvlText w:val="%4."/>
      <w:lvlJc w:val="left"/>
      <w:pPr>
        <w:tabs>
          <w:tab w:val="num" w:pos="0"/>
        </w:tabs>
        <w:ind w:left="3122" w:hanging="360"/>
      </w:pPr>
      <w:rPr>
        <w:rFonts w:cs="Times New Roman"/>
      </w:rPr>
    </w:lvl>
    <w:lvl w:ilvl="4">
      <w:start w:val="1"/>
      <w:numFmt w:val="lowerLetter"/>
      <w:lvlText w:val="%5."/>
      <w:lvlJc w:val="left"/>
      <w:pPr>
        <w:tabs>
          <w:tab w:val="num" w:pos="0"/>
        </w:tabs>
        <w:ind w:left="3842" w:hanging="360"/>
      </w:pPr>
      <w:rPr>
        <w:rFonts w:cs="Times New Roman"/>
      </w:rPr>
    </w:lvl>
    <w:lvl w:ilvl="5">
      <w:start w:val="1"/>
      <w:numFmt w:val="lowerRoman"/>
      <w:lvlText w:val="%6."/>
      <w:lvlJc w:val="right"/>
      <w:pPr>
        <w:tabs>
          <w:tab w:val="num" w:pos="0"/>
        </w:tabs>
        <w:ind w:left="4562" w:hanging="180"/>
      </w:pPr>
      <w:rPr>
        <w:rFonts w:cs="Times New Roman"/>
      </w:rPr>
    </w:lvl>
    <w:lvl w:ilvl="6">
      <w:start w:val="1"/>
      <w:numFmt w:val="decimal"/>
      <w:lvlText w:val="%7."/>
      <w:lvlJc w:val="left"/>
      <w:pPr>
        <w:tabs>
          <w:tab w:val="num" w:pos="0"/>
        </w:tabs>
        <w:ind w:left="5282" w:hanging="360"/>
      </w:pPr>
      <w:rPr>
        <w:rFonts w:cs="Times New Roman"/>
      </w:rPr>
    </w:lvl>
    <w:lvl w:ilvl="7">
      <w:start w:val="1"/>
      <w:numFmt w:val="lowerLetter"/>
      <w:lvlText w:val="%8."/>
      <w:lvlJc w:val="left"/>
      <w:pPr>
        <w:tabs>
          <w:tab w:val="num" w:pos="0"/>
        </w:tabs>
        <w:ind w:left="6002" w:hanging="360"/>
      </w:pPr>
      <w:rPr>
        <w:rFonts w:cs="Times New Roman"/>
      </w:rPr>
    </w:lvl>
    <w:lvl w:ilvl="8">
      <w:start w:val="1"/>
      <w:numFmt w:val="lowerRoman"/>
      <w:lvlText w:val="%9."/>
      <w:lvlJc w:val="right"/>
      <w:pPr>
        <w:tabs>
          <w:tab w:val="num" w:pos="0"/>
        </w:tabs>
        <w:ind w:left="6722" w:hanging="180"/>
      </w:pPr>
      <w:rPr>
        <w:rFonts w:cs="Times New Roman"/>
      </w:rPr>
    </w:lvl>
  </w:abstractNum>
  <w:abstractNum w:abstractNumId="6" w15:restartNumberingAfterBreak="0">
    <w:nsid w:val="1E7647CB"/>
    <w:multiLevelType w:val="multilevel"/>
    <w:tmpl w:val="D87A610A"/>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7" w15:restartNumberingAfterBreak="0">
    <w:nsid w:val="1E77038E"/>
    <w:multiLevelType w:val="multilevel"/>
    <w:tmpl w:val="37FAED76"/>
    <w:lvl w:ilvl="0">
      <w:start w:val="1"/>
      <w:numFmt w:val="decimal"/>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8" w15:restartNumberingAfterBreak="0">
    <w:nsid w:val="25183A1F"/>
    <w:multiLevelType w:val="multilevel"/>
    <w:tmpl w:val="043A685A"/>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3"/>
      <w:numFmt w:val="upperRoman"/>
      <w:lvlText w:val="%3."/>
      <w:lvlJc w:val="left"/>
      <w:pPr>
        <w:tabs>
          <w:tab w:val="num" w:pos="0"/>
        </w:tabs>
        <w:ind w:left="2700" w:hanging="720"/>
      </w:pPr>
      <w:rPr>
        <w:rFonts w:cs="Times New Roman"/>
      </w:rPr>
    </w:lvl>
    <w:lvl w:ilvl="3">
      <w:start w:val="1"/>
      <w:numFmt w:val="lowerLetter"/>
      <w:lvlText w:val="%4)"/>
      <w:lvlJc w:val="left"/>
      <w:pPr>
        <w:tabs>
          <w:tab w:val="num" w:pos="0"/>
        </w:tabs>
        <w:ind w:left="2904" w:hanging="384"/>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2B423782"/>
    <w:multiLevelType w:val="multilevel"/>
    <w:tmpl w:val="71D6879E"/>
    <w:lvl w:ilvl="0">
      <w:start w:val="1"/>
      <w:numFmt w:val="decimal"/>
      <w:lvlText w:val="%1."/>
      <w:lvlJc w:val="left"/>
      <w:pPr>
        <w:tabs>
          <w:tab w:val="num" w:pos="0"/>
        </w:tabs>
        <w:ind w:left="1288" w:hanging="360"/>
      </w:pPr>
      <w:rPr>
        <w:rFonts w:cs="Times New Roman"/>
      </w:rPr>
    </w:lvl>
    <w:lvl w:ilvl="1">
      <w:start w:val="1"/>
      <w:numFmt w:val="lowerLetter"/>
      <w:lvlText w:val="%2."/>
      <w:lvlJc w:val="left"/>
      <w:pPr>
        <w:tabs>
          <w:tab w:val="num" w:pos="0"/>
        </w:tabs>
        <w:ind w:left="2008" w:hanging="360"/>
      </w:pPr>
      <w:rPr>
        <w:rFonts w:cs="Times New Roman"/>
      </w:rPr>
    </w:lvl>
    <w:lvl w:ilvl="2">
      <w:start w:val="1"/>
      <w:numFmt w:val="lowerRoman"/>
      <w:lvlText w:val="%3."/>
      <w:lvlJc w:val="right"/>
      <w:pPr>
        <w:tabs>
          <w:tab w:val="num" w:pos="0"/>
        </w:tabs>
        <w:ind w:left="2728" w:hanging="180"/>
      </w:pPr>
      <w:rPr>
        <w:rFonts w:cs="Times New Roman"/>
      </w:rPr>
    </w:lvl>
    <w:lvl w:ilvl="3">
      <w:start w:val="1"/>
      <w:numFmt w:val="decimal"/>
      <w:lvlText w:val="%4."/>
      <w:lvlJc w:val="left"/>
      <w:pPr>
        <w:tabs>
          <w:tab w:val="num" w:pos="0"/>
        </w:tabs>
        <w:ind w:left="3448" w:hanging="360"/>
      </w:pPr>
      <w:rPr>
        <w:rFonts w:cs="Times New Roman"/>
      </w:rPr>
    </w:lvl>
    <w:lvl w:ilvl="4">
      <w:start w:val="1"/>
      <w:numFmt w:val="lowerLetter"/>
      <w:lvlText w:val="%5."/>
      <w:lvlJc w:val="left"/>
      <w:pPr>
        <w:tabs>
          <w:tab w:val="num" w:pos="0"/>
        </w:tabs>
        <w:ind w:left="4168" w:hanging="360"/>
      </w:pPr>
      <w:rPr>
        <w:rFonts w:cs="Times New Roman"/>
      </w:rPr>
    </w:lvl>
    <w:lvl w:ilvl="5">
      <w:start w:val="1"/>
      <w:numFmt w:val="lowerRoman"/>
      <w:lvlText w:val="%6."/>
      <w:lvlJc w:val="right"/>
      <w:pPr>
        <w:tabs>
          <w:tab w:val="num" w:pos="0"/>
        </w:tabs>
        <w:ind w:left="4888" w:hanging="180"/>
      </w:pPr>
      <w:rPr>
        <w:rFonts w:cs="Times New Roman"/>
      </w:rPr>
    </w:lvl>
    <w:lvl w:ilvl="6">
      <w:start w:val="1"/>
      <w:numFmt w:val="decimal"/>
      <w:lvlText w:val="%7."/>
      <w:lvlJc w:val="left"/>
      <w:pPr>
        <w:tabs>
          <w:tab w:val="num" w:pos="0"/>
        </w:tabs>
        <w:ind w:left="5608" w:hanging="360"/>
      </w:pPr>
      <w:rPr>
        <w:rFonts w:cs="Times New Roman"/>
      </w:rPr>
    </w:lvl>
    <w:lvl w:ilvl="7">
      <w:start w:val="1"/>
      <w:numFmt w:val="lowerLetter"/>
      <w:lvlText w:val="%8."/>
      <w:lvlJc w:val="left"/>
      <w:pPr>
        <w:tabs>
          <w:tab w:val="num" w:pos="0"/>
        </w:tabs>
        <w:ind w:left="6328" w:hanging="360"/>
      </w:pPr>
      <w:rPr>
        <w:rFonts w:cs="Times New Roman"/>
      </w:rPr>
    </w:lvl>
    <w:lvl w:ilvl="8">
      <w:start w:val="1"/>
      <w:numFmt w:val="lowerRoman"/>
      <w:lvlText w:val="%9."/>
      <w:lvlJc w:val="right"/>
      <w:pPr>
        <w:tabs>
          <w:tab w:val="num" w:pos="0"/>
        </w:tabs>
        <w:ind w:left="7048" w:hanging="180"/>
      </w:pPr>
      <w:rPr>
        <w:rFonts w:cs="Times New Roman"/>
      </w:rPr>
    </w:lvl>
  </w:abstractNum>
  <w:abstractNum w:abstractNumId="10" w15:restartNumberingAfterBreak="0">
    <w:nsid w:val="34416C29"/>
    <w:multiLevelType w:val="multilevel"/>
    <w:tmpl w:val="3A4AB1FC"/>
    <w:lvl w:ilvl="0">
      <w:start w:val="1"/>
      <w:numFmt w:val="decimal"/>
      <w:lvlText w:val="%1."/>
      <w:lvlJc w:val="left"/>
      <w:pPr>
        <w:tabs>
          <w:tab w:val="num" w:pos="0"/>
        </w:tabs>
        <w:ind w:left="1704" w:hanging="360"/>
      </w:pPr>
      <w:rPr>
        <w:rFonts w:eastAsia="Times New Roman" w:cs="Times New Roman"/>
      </w:rPr>
    </w:lvl>
    <w:lvl w:ilvl="1">
      <w:start w:val="1"/>
      <w:numFmt w:val="lowerLetter"/>
      <w:lvlText w:val="%2."/>
      <w:lvlJc w:val="left"/>
      <w:pPr>
        <w:tabs>
          <w:tab w:val="num" w:pos="0"/>
        </w:tabs>
        <w:ind w:left="2424" w:hanging="360"/>
      </w:pPr>
      <w:rPr>
        <w:rFonts w:cs="Times New Roman"/>
      </w:rPr>
    </w:lvl>
    <w:lvl w:ilvl="2">
      <w:start w:val="1"/>
      <w:numFmt w:val="decimal"/>
      <w:lvlText w:val="%3."/>
      <w:lvlJc w:val="left"/>
      <w:pPr>
        <w:tabs>
          <w:tab w:val="num" w:pos="0"/>
        </w:tabs>
        <w:ind w:left="3360" w:hanging="396"/>
      </w:pPr>
      <w:rPr>
        <w:rFonts w:cs="Times New Roman"/>
      </w:rPr>
    </w:lvl>
    <w:lvl w:ilvl="3">
      <w:start w:val="1"/>
      <w:numFmt w:val="decimal"/>
      <w:lvlText w:val="%4."/>
      <w:lvlJc w:val="left"/>
      <w:pPr>
        <w:tabs>
          <w:tab w:val="num" w:pos="0"/>
        </w:tabs>
        <w:ind w:left="3864" w:hanging="360"/>
      </w:pPr>
      <w:rPr>
        <w:rFonts w:cs="Times New Roman"/>
      </w:rPr>
    </w:lvl>
    <w:lvl w:ilvl="4">
      <w:start w:val="1"/>
      <w:numFmt w:val="lowerLetter"/>
      <w:lvlText w:val="%5."/>
      <w:lvlJc w:val="left"/>
      <w:pPr>
        <w:tabs>
          <w:tab w:val="num" w:pos="0"/>
        </w:tabs>
        <w:ind w:left="4584" w:hanging="360"/>
      </w:pPr>
      <w:rPr>
        <w:rFonts w:cs="Times New Roman"/>
      </w:rPr>
    </w:lvl>
    <w:lvl w:ilvl="5">
      <w:start w:val="1"/>
      <w:numFmt w:val="lowerRoman"/>
      <w:lvlText w:val="%6."/>
      <w:lvlJc w:val="right"/>
      <w:pPr>
        <w:tabs>
          <w:tab w:val="num" w:pos="0"/>
        </w:tabs>
        <w:ind w:left="5304" w:hanging="180"/>
      </w:pPr>
      <w:rPr>
        <w:rFonts w:cs="Times New Roman"/>
      </w:rPr>
    </w:lvl>
    <w:lvl w:ilvl="6">
      <w:start w:val="1"/>
      <w:numFmt w:val="decimal"/>
      <w:lvlText w:val="%7."/>
      <w:lvlJc w:val="left"/>
      <w:pPr>
        <w:tabs>
          <w:tab w:val="num" w:pos="0"/>
        </w:tabs>
        <w:ind w:left="6024" w:hanging="360"/>
      </w:pPr>
      <w:rPr>
        <w:rFonts w:cs="Times New Roman"/>
      </w:rPr>
    </w:lvl>
    <w:lvl w:ilvl="7">
      <w:start w:val="1"/>
      <w:numFmt w:val="lowerLetter"/>
      <w:lvlText w:val="%8."/>
      <w:lvlJc w:val="left"/>
      <w:pPr>
        <w:tabs>
          <w:tab w:val="num" w:pos="0"/>
        </w:tabs>
        <w:ind w:left="6744" w:hanging="360"/>
      </w:pPr>
      <w:rPr>
        <w:rFonts w:cs="Times New Roman"/>
      </w:rPr>
    </w:lvl>
    <w:lvl w:ilvl="8">
      <w:start w:val="1"/>
      <w:numFmt w:val="lowerRoman"/>
      <w:lvlText w:val="%9."/>
      <w:lvlJc w:val="right"/>
      <w:pPr>
        <w:tabs>
          <w:tab w:val="num" w:pos="0"/>
        </w:tabs>
        <w:ind w:left="7464" w:hanging="180"/>
      </w:pPr>
      <w:rPr>
        <w:rFonts w:cs="Times New Roman"/>
      </w:rPr>
    </w:lvl>
  </w:abstractNum>
  <w:abstractNum w:abstractNumId="11" w15:restartNumberingAfterBreak="0">
    <w:nsid w:val="3FD808E5"/>
    <w:multiLevelType w:val="multilevel"/>
    <w:tmpl w:val="B21A2C52"/>
    <w:lvl w:ilvl="0">
      <w:start w:val="1"/>
      <w:numFmt w:val="decimal"/>
      <w:lvlText w:val="%1."/>
      <w:lvlJc w:val="left"/>
      <w:pPr>
        <w:tabs>
          <w:tab w:val="num" w:pos="0"/>
        </w:tabs>
        <w:ind w:left="780" w:hanging="4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47B23E24"/>
    <w:multiLevelType w:val="multilevel"/>
    <w:tmpl w:val="57A240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A2237A3"/>
    <w:multiLevelType w:val="multilevel"/>
    <w:tmpl w:val="4E301412"/>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56D025C1"/>
    <w:multiLevelType w:val="multilevel"/>
    <w:tmpl w:val="4B4290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58AA3B25"/>
    <w:multiLevelType w:val="multilevel"/>
    <w:tmpl w:val="65C22290"/>
    <w:lvl w:ilvl="0">
      <w:start w:val="1"/>
      <w:numFmt w:val="upperLetter"/>
      <w:lvlText w:val="%1."/>
      <w:lvlJc w:val="left"/>
      <w:pPr>
        <w:tabs>
          <w:tab w:val="num" w:pos="0"/>
        </w:tabs>
        <w:ind w:left="1495" w:hanging="360"/>
      </w:pPr>
      <w:rPr>
        <w:rFonts w:cs="Times New Roman"/>
        <w:b/>
      </w:rPr>
    </w:lvl>
    <w:lvl w:ilvl="1">
      <w:numFmt w:val="bullet"/>
      <w:lvlText w:val="•"/>
      <w:lvlJc w:val="left"/>
      <w:pPr>
        <w:tabs>
          <w:tab w:val="num" w:pos="0"/>
        </w:tabs>
        <w:ind w:left="2215" w:hanging="360"/>
      </w:pPr>
      <w:rPr>
        <w:rFonts w:ascii="Times New Roman" w:hAnsi="Times New Roman" w:cs="Times New Roman" w:hint="default"/>
      </w:rPr>
    </w:lvl>
    <w:lvl w:ilvl="2">
      <w:start w:val="1"/>
      <w:numFmt w:val="lowerRoman"/>
      <w:lvlText w:val="%3."/>
      <w:lvlJc w:val="right"/>
      <w:pPr>
        <w:tabs>
          <w:tab w:val="num" w:pos="0"/>
        </w:tabs>
        <w:ind w:left="2935" w:hanging="180"/>
      </w:pPr>
      <w:rPr>
        <w:rFonts w:cs="Times New Roman"/>
      </w:rPr>
    </w:lvl>
    <w:lvl w:ilvl="3">
      <w:start w:val="1"/>
      <w:numFmt w:val="decimal"/>
      <w:lvlText w:val="%4."/>
      <w:lvlJc w:val="left"/>
      <w:pPr>
        <w:tabs>
          <w:tab w:val="num" w:pos="0"/>
        </w:tabs>
        <w:ind w:left="3655" w:hanging="360"/>
      </w:pPr>
      <w:rPr>
        <w:rFonts w:cs="Times New Roman"/>
      </w:rPr>
    </w:lvl>
    <w:lvl w:ilvl="4">
      <w:start w:val="1"/>
      <w:numFmt w:val="lowerLetter"/>
      <w:lvlText w:val="%5."/>
      <w:lvlJc w:val="left"/>
      <w:pPr>
        <w:tabs>
          <w:tab w:val="num" w:pos="0"/>
        </w:tabs>
        <w:ind w:left="4375" w:hanging="360"/>
      </w:pPr>
      <w:rPr>
        <w:rFonts w:cs="Times New Roman"/>
      </w:rPr>
    </w:lvl>
    <w:lvl w:ilvl="5">
      <w:start w:val="1"/>
      <w:numFmt w:val="lowerRoman"/>
      <w:lvlText w:val="%6."/>
      <w:lvlJc w:val="right"/>
      <w:pPr>
        <w:tabs>
          <w:tab w:val="num" w:pos="0"/>
        </w:tabs>
        <w:ind w:left="5095" w:hanging="180"/>
      </w:pPr>
      <w:rPr>
        <w:rFonts w:cs="Times New Roman"/>
      </w:rPr>
    </w:lvl>
    <w:lvl w:ilvl="6">
      <w:start w:val="1"/>
      <w:numFmt w:val="decimal"/>
      <w:lvlText w:val="%7."/>
      <w:lvlJc w:val="left"/>
      <w:pPr>
        <w:tabs>
          <w:tab w:val="num" w:pos="0"/>
        </w:tabs>
        <w:ind w:left="5815" w:hanging="360"/>
      </w:pPr>
      <w:rPr>
        <w:rFonts w:cs="Times New Roman"/>
      </w:rPr>
    </w:lvl>
    <w:lvl w:ilvl="7">
      <w:start w:val="1"/>
      <w:numFmt w:val="lowerLetter"/>
      <w:lvlText w:val="%8."/>
      <w:lvlJc w:val="left"/>
      <w:pPr>
        <w:tabs>
          <w:tab w:val="num" w:pos="0"/>
        </w:tabs>
        <w:ind w:left="6535" w:hanging="360"/>
      </w:pPr>
      <w:rPr>
        <w:rFonts w:cs="Times New Roman"/>
      </w:rPr>
    </w:lvl>
    <w:lvl w:ilvl="8">
      <w:start w:val="1"/>
      <w:numFmt w:val="lowerRoman"/>
      <w:lvlText w:val="%9."/>
      <w:lvlJc w:val="right"/>
      <w:pPr>
        <w:tabs>
          <w:tab w:val="num" w:pos="0"/>
        </w:tabs>
        <w:ind w:left="7255" w:hanging="180"/>
      </w:pPr>
      <w:rPr>
        <w:rFonts w:cs="Times New Roman"/>
      </w:rPr>
    </w:lvl>
  </w:abstractNum>
  <w:abstractNum w:abstractNumId="16" w15:restartNumberingAfterBreak="0">
    <w:nsid w:val="61536E44"/>
    <w:multiLevelType w:val="multilevel"/>
    <w:tmpl w:val="EDDA59FA"/>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61D61E36"/>
    <w:multiLevelType w:val="multilevel"/>
    <w:tmpl w:val="8BD27F90"/>
    <w:lvl w:ilvl="0">
      <w:start w:val="1"/>
      <w:numFmt w:val="decimal"/>
      <w:lvlText w:val="%1."/>
      <w:lvlJc w:val="left"/>
      <w:pPr>
        <w:tabs>
          <w:tab w:val="num" w:pos="0"/>
        </w:tabs>
        <w:ind w:left="1704" w:hanging="360"/>
      </w:pPr>
      <w:rPr>
        <w:rFonts w:eastAsia="Times New Roman" w:cs="Times New Roman"/>
      </w:rPr>
    </w:lvl>
    <w:lvl w:ilvl="1">
      <w:start w:val="1"/>
      <w:numFmt w:val="lowerLetter"/>
      <w:lvlText w:val="%2."/>
      <w:lvlJc w:val="left"/>
      <w:pPr>
        <w:tabs>
          <w:tab w:val="num" w:pos="0"/>
        </w:tabs>
        <w:ind w:left="2424" w:hanging="360"/>
      </w:pPr>
      <w:rPr>
        <w:rFonts w:cs="Times New Roman"/>
      </w:rPr>
    </w:lvl>
    <w:lvl w:ilvl="2">
      <w:start w:val="1"/>
      <w:numFmt w:val="decimal"/>
      <w:lvlText w:val="%3."/>
      <w:lvlJc w:val="left"/>
      <w:pPr>
        <w:tabs>
          <w:tab w:val="num" w:pos="0"/>
        </w:tabs>
        <w:ind w:left="3360" w:hanging="396"/>
      </w:pPr>
      <w:rPr>
        <w:rFonts w:cs="Times New Roman"/>
      </w:rPr>
    </w:lvl>
    <w:lvl w:ilvl="3">
      <w:start w:val="1"/>
      <w:numFmt w:val="decimal"/>
      <w:lvlText w:val="%4."/>
      <w:lvlJc w:val="left"/>
      <w:pPr>
        <w:tabs>
          <w:tab w:val="num" w:pos="0"/>
        </w:tabs>
        <w:ind w:left="3864" w:hanging="360"/>
      </w:pPr>
      <w:rPr>
        <w:rFonts w:cs="Times New Roman"/>
      </w:rPr>
    </w:lvl>
    <w:lvl w:ilvl="4">
      <w:start w:val="1"/>
      <w:numFmt w:val="lowerLetter"/>
      <w:lvlText w:val="%5."/>
      <w:lvlJc w:val="left"/>
      <w:pPr>
        <w:tabs>
          <w:tab w:val="num" w:pos="0"/>
        </w:tabs>
        <w:ind w:left="4584" w:hanging="360"/>
      </w:pPr>
      <w:rPr>
        <w:rFonts w:cs="Times New Roman"/>
      </w:rPr>
    </w:lvl>
    <w:lvl w:ilvl="5">
      <w:start w:val="1"/>
      <w:numFmt w:val="lowerRoman"/>
      <w:lvlText w:val="%6."/>
      <w:lvlJc w:val="right"/>
      <w:pPr>
        <w:tabs>
          <w:tab w:val="num" w:pos="0"/>
        </w:tabs>
        <w:ind w:left="5304" w:hanging="180"/>
      </w:pPr>
      <w:rPr>
        <w:rFonts w:cs="Times New Roman"/>
      </w:rPr>
    </w:lvl>
    <w:lvl w:ilvl="6">
      <w:start w:val="1"/>
      <w:numFmt w:val="decimal"/>
      <w:lvlText w:val="%7."/>
      <w:lvlJc w:val="left"/>
      <w:pPr>
        <w:tabs>
          <w:tab w:val="num" w:pos="0"/>
        </w:tabs>
        <w:ind w:left="6024" w:hanging="360"/>
      </w:pPr>
      <w:rPr>
        <w:rFonts w:cs="Times New Roman"/>
      </w:rPr>
    </w:lvl>
    <w:lvl w:ilvl="7">
      <w:start w:val="1"/>
      <w:numFmt w:val="lowerLetter"/>
      <w:lvlText w:val="%8."/>
      <w:lvlJc w:val="left"/>
      <w:pPr>
        <w:tabs>
          <w:tab w:val="num" w:pos="0"/>
        </w:tabs>
        <w:ind w:left="6744" w:hanging="360"/>
      </w:pPr>
      <w:rPr>
        <w:rFonts w:cs="Times New Roman"/>
      </w:rPr>
    </w:lvl>
    <w:lvl w:ilvl="8">
      <w:start w:val="1"/>
      <w:numFmt w:val="lowerRoman"/>
      <w:lvlText w:val="%9."/>
      <w:lvlJc w:val="right"/>
      <w:pPr>
        <w:tabs>
          <w:tab w:val="num" w:pos="0"/>
        </w:tabs>
        <w:ind w:left="7464" w:hanging="180"/>
      </w:pPr>
      <w:rPr>
        <w:rFonts w:cs="Times New Roman"/>
      </w:rPr>
    </w:lvl>
  </w:abstractNum>
  <w:num w:numId="1" w16cid:durableId="983660375">
    <w:abstractNumId w:val="14"/>
  </w:num>
  <w:num w:numId="2" w16cid:durableId="936980306">
    <w:abstractNumId w:val="15"/>
  </w:num>
  <w:num w:numId="3" w16cid:durableId="1882278178">
    <w:abstractNumId w:val="9"/>
  </w:num>
  <w:num w:numId="4" w16cid:durableId="926616092">
    <w:abstractNumId w:val="8"/>
  </w:num>
  <w:num w:numId="5" w16cid:durableId="1865970713">
    <w:abstractNumId w:val="16"/>
  </w:num>
  <w:num w:numId="6" w16cid:durableId="255209794">
    <w:abstractNumId w:val="0"/>
  </w:num>
  <w:num w:numId="7" w16cid:durableId="47068473">
    <w:abstractNumId w:val="4"/>
  </w:num>
  <w:num w:numId="8" w16cid:durableId="1195340555">
    <w:abstractNumId w:val="5"/>
  </w:num>
  <w:num w:numId="9" w16cid:durableId="665591382">
    <w:abstractNumId w:val="10"/>
  </w:num>
  <w:num w:numId="10" w16cid:durableId="880823550">
    <w:abstractNumId w:val="13"/>
  </w:num>
  <w:num w:numId="11" w16cid:durableId="1146892979">
    <w:abstractNumId w:val="6"/>
  </w:num>
  <w:num w:numId="12" w16cid:durableId="860824636">
    <w:abstractNumId w:val="3"/>
  </w:num>
  <w:num w:numId="13" w16cid:durableId="1175337591">
    <w:abstractNumId w:val="17"/>
  </w:num>
  <w:num w:numId="14" w16cid:durableId="507596223">
    <w:abstractNumId w:val="7"/>
  </w:num>
  <w:num w:numId="15" w16cid:durableId="1974409043">
    <w:abstractNumId w:val="12"/>
  </w:num>
  <w:num w:numId="16" w16cid:durableId="717752137">
    <w:abstractNumId w:val="1"/>
  </w:num>
  <w:num w:numId="17" w16cid:durableId="1257637973">
    <w:abstractNumId w:val="2"/>
  </w:num>
  <w:num w:numId="18" w16cid:durableId="18109725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F43"/>
    <w:rsid w:val="00300F43"/>
    <w:rsid w:val="00665522"/>
    <w:rsid w:val="00715D5B"/>
    <w:rsid w:val="008C5ABE"/>
    <w:rsid w:val="00C6527A"/>
    <w:rsid w:val="00F7743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DF0B"/>
  <w15:docId w15:val="{908F3958-FB66-417F-87EC-3BC0A26A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D4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Characters">
    <w:name w:val="Footnote Characters"/>
    <w:basedOn w:val="Domylnaczcionkaakapitu"/>
    <w:uiPriority w:val="99"/>
    <w:semiHidden/>
    <w:unhideWhenUsed/>
    <w:qFormat/>
    <w:rsid w:val="009F6D41"/>
    <w:rPr>
      <w:rFonts w:cs="Times New Roman"/>
      <w:vertAlign w:val="superscript"/>
    </w:rPr>
  </w:style>
  <w:style w:type="character" w:customStyle="1" w:styleId="FootnoteAnchor">
    <w:name w:val="Footnote Anchor"/>
    <w:rPr>
      <w:rFonts w:cs="Times New Roman"/>
      <w:vertAlign w:val="superscript"/>
    </w:rPr>
  </w:style>
  <w:style w:type="character" w:styleId="Pogrubienie">
    <w:name w:val="Strong"/>
    <w:basedOn w:val="Domylnaczcionkaakapitu"/>
    <w:uiPriority w:val="22"/>
    <w:qFormat/>
    <w:rsid w:val="009F6D41"/>
    <w:rPr>
      <w:rFonts w:cs="Times New Roman"/>
      <w:b/>
    </w:rPr>
  </w:style>
  <w:style w:type="character" w:styleId="Uwydatnienie">
    <w:name w:val="Emphasis"/>
    <w:basedOn w:val="Domylnaczcionkaakapitu"/>
    <w:uiPriority w:val="20"/>
    <w:qFormat/>
    <w:rsid w:val="009F6D41"/>
    <w:rPr>
      <w:rFonts w:cs="Times New Roman"/>
      <w:i/>
    </w:rPr>
  </w:style>
  <w:style w:type="character" w:customStyle="1" w:styleId="AkapitzlistZnak">
    <w:name w:val="Akapit z listą Znak"/>
    <w:link w:val="Akapitzlist"/>
    <w:uiPriority w:val="34"/>
    <w:qFormat/>
    <w:locked/>
    <w:rsid w:val="009F6D41"/>
  </w:style>
  <w:style w:type="character" w:customStyle="1" w:styleId="NagwekZnak">
    <w:name w:val="Nagłówek Znak"/>
    <w:basedOn w:val="Domylnaczcionkaakapitu"/>
    <w:link w:val="Nagwek"/>
    <w:uiPriority w:val="99"/>
    <w:qFormat/>
    <w:rsid w:val="009F6D41"/>
  </w:style>
  <w:style w:type="character" w:customStyle="1" w:styleId="StopkaZnak">
    <w:name w:val="Stopka Znak"/>
    <w:basedOn w:val="Domylnaczcionkaakapitu"/>
    <w:link w:val="Stopka"/>
    <w:uiPriority w:val="99"/>
    <w:qFormat/>
    <w:rsid w:val="009F6D41"/>
  </w:style>
  <w:style w:type="character" w:styleId="Odwoaniedokomentarza">
    <w:name w:val="annotation reference"/>
    <w:basedOn w:val="Domylnaczcionkaakapitu"/>
    <w:uiPriority w:val="99"/>
    <w:semiHidden/>
    <w:unhideWhenUsed/>
    <w:qFormat/>
    <w:rsid w:val="00E172A9"/>
    <w:rPr>
      <w:sz w:val="16"/>
      <w:szCs w:val="16"/>
    </w:rPr>
  </w:style>
  <w:style w:type="character" w:customStyle="1" w:styleId="TekstkomentarzaZnak">
    <w:name w:val="Tekst komentarza Znak"/>
    <w:basedOn w:val="Domylnaczcionkaakapitu"/>
    <w:link w:val="Tekstkomentarza"/>
    <w:uiPriority w:val="99"/>
    <w:qFormat/>
    <w:rsid w:val="00E172A9"/>
    <w:rPr>
      <w:sz w:val="20"/>
      <w:szCs w:val="20"/>
    </w:rPr>
  </w:style>
  <w:style w:type="character" w:customStyle="1" w:styleId="TematkomentarzaZnak">
    <w:name w:val="Temat komentarza Znak"/>
    <w:basedOn w:val="TekstkomentarzaZnak"/>
    <w:link w:val="Tematkomentarza"/>
    <w:uiPriority w:val="99"/>
    <w:semiHidden/>
    <w:qFormat/>
    <w:rsid w:val="00E172A9"/>
    <w:rPr>
      <w:b/>
      <w:bCs/>
      <w:sz w:val="20"/>
      <w:szCs w:val="20"/>
    </w:rPr>
  </w:style>
  <w:style w:type="character" w:customStyle="1" w:styleId="TekstdymkaZnak">
    <w:name w:val="Tekst dymka Znak"/>
    <w:basedOn w:val="Domylnaczcionkaakapitu"/>
    <w:link w:val="Tekstdymka"/>
    <w:uiPriority w:val="99"/>
    <w:semiHidden/>
    <w:qFormat/>
    <w:rsid w:val="00142FB6"/>
    <w:rPr>
      <w:rFonts w:ascii="Segoe UI" w:hAnsi="Segoe UI" w:cs="Segoe UI"/>
      <w:sz w:val="18"/>
      <w:szCs w:val="18"/>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Carlito" w:eastAsia="DejaVu Sans" w:hAnsi="Carlito" w:cs="DejaVu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Normalny"/>
    <w:qFormat/>
    <w:pPr>
      <w:suppressLineNumbers/>
    </w:pPr>
  </w:style>
  <w:style w:type="paragraph" w:styleId="Akapitzlist">
    <w:name w:val="List Paragraph"/>
    <w:basedOn w:val="Normalny"/>
    <w:link w:val="AkapitzlistZnak"/>
    <w:uiPriority w:val="34"/>
    <w:qFormat/>
    <w:rsid w:val="009F6D41"/>
    <w:pPr>
      <w:ind w:left="720"/>
      <w:contextualSpacing/>
    </w:pPr>
  </w:style>
  <w:style w:type="paragraph" w:styleId="NormalnyWeb">
    <w:name w:val="Normal (Web)"/>
    <w:basedOn w:val="Normalny"/>
    <w:uiPriority w:val="99"/>
    <w:unhideWhenUsed/>
    <w:qFormat/>
    <w:rsid w:val="009F6D41"/>
    <w:pPr>
      <w:spacing w:beforeAutospacing="1" w:afterAutospacing="1" w:line="240" w:lineRule="auto"/>
    </w:pPr>
    <w:rPr>
      <w:rFonts w:ascii="Times New Roman" w:eastAsiaTheme="minorEastAsia" w:hAnsi="Times New Roman" w:cs="Times New Roman"/>
      <w:sz w:val="24"/>
      <w:szCs w:val="24"/>
      <w:lang w:eastAsia="pl-PL"/>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9F6D41"/>
    <w:pPr>
      <w:tabs>
        <w:tab w:val="center" w:pos="4536"/>
        <w:tab w:val="right" w:pos="9072"/>
      </w:tabs>
      <w:spacing w:after="0" w:line="240" w:lineRule="auto"/>
    </w:pPr>
  </w:style>
  <w:style w:type="paragraph" w:styleId="Stopka">
    <w:name w:val="footer"/>
    <w:basedOn w:val="Normalny"/>
    <w:link w:val="StopkaZnak"/>
    <w:uiPriority w:val="99"/>
    <w:unhideWhenUsed/>
    <w:rsid w:val="009F6D41"/>
    <w:pPr>
      <w:tabs>
        <w:tab w:val="center" w:pos="4536"/>
        <w:tab w:val="right" w:pos="9072"/>
      </w:tabs>
      <w:spacing w:after="0" w:line="240" w:lineRule="auto"/>
    </w:pPr>
  </w:style>
  <w:style w:type="paragraph" w:styleId="Tekstkomentarza">
    <w:name w:val="annotation text"/>
    <w:basedOn w:val="Normalny"/>
    <w:link w:val="TekstkomentarzaZnak"/>
    <w:uiPriority w:val="99"/>
    <w:unhideWhenUsed/>
    <w:qFormat/>
    <w:rsid w:val="00E172A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172A9"/>
    <w:rPr>
      <w:b/>
      <w:bCs/>
    </w:rPr>
  </w:style>
  <w:style w:type="paragraph" w:styleId="Poprawka">
    <w:name w:val="Revision"/>
    <w:uiPriority w:val="99"/>
    <w:semiHidden/>
    <w:qFormat/>
    <w:rsid w:val="00C37381"/>
  </w:style>
  <w:style w:type="paragraph" w:styleId="Tekstdymka">
    <w:name w:val="Balloon Text"/>
    <w:basedOn w:val="Normalny"/>
    <w:link w:val="TekstdymkaZnak"/>
    <w:uiPriority w:val="99"/>
    <w:semiHidden/>
    <w:unhideWhenUsed/>
    <w:qFormat/>
    <w:rsid w:val="00142FB6"/>
    <w:pPr>
      <w:spacing w:after="0" w:line="240" w:lineRule="auto"/>
    </w:pPr>
    <w:rPr>
      <w:rFonts w:ascii="Segoe UI" w:hAnsi="Segoe UI" w:cs="Segoe UI"/>
      <w:sz w:val="18"/>
      <w:szCs w:val="18"/>
    </w:rPr>
  </w:style>
  <w:style w:type="paragraph" w:styleId="Tekstprzypisudolnego">
    <w:name w:val="footnote text"/>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2220</Words>
  <Characters>13323</Characters>
  <Application>Microsoft Office Word</Application>
  <DocSecurity>0</DocSecurity>
  <Lines>111</Lines>
  <Paragraphs>31</Paragraphs>
  <ScaleCrop>false</ScaleCrop>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UMW Sekcja Socjalna</dc:creator>
  <dc:description/>
  <cp:lastModifiedBy>Grzegorz Krystyniak</cp:lastModifiedBy>
  <cp:revision>2</cp:revision>
  <dcterms:created xsi:type="dcterms:W3CDTF">2023-04-06T06:20:00Z</dcterms:created>
  <dcterms:modified xsi:type="dcterms:W3CDTF">2023-04-06T06:20:00Z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