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D0645" w14:textId="77777777" w:rsidR="007B3A68" w:rsidRDefault="007B3A68" w:rsidP="002B16E0">
      <w:pPr>
        <w:spacing w:after="0" w:line="240" w:lineRule="auto"/>
        <w:rPr>
          <w:rFonts w:ascii="Times New Roman" w:hAnsi="Times New Roman" w:cs="Times New Roman"/>
          <w:b/>
          <w:sz w:val="20"/>
          <w:szCs w:val="20"/>
        </w:rPr>
      </w:pPr>
    </w:p>
    <w:p w14:paraId="6B565A8F" w14:textId="77777777" w:rsidR="007B3A68" w:rsidRDefault="007B3A68" w:rsidP="007B3A68">
      <w:pPr>
        <w:spacing w:after="120" w:line="23" w:lineRule="atLeast"/>
        <w:outlineLvl w:val="0"/>
        <w:rPr>
          <w:rFonts w:ascii="Times New Roman" w:hAnsi="Times New Roman" w:cs="Times New Roman"/>
          <w:sz w:val="20"/>
          <w:szCs w:val="20"/>
        </w:rPr>
      </w:pPr>
    </w:p>
    <w:p w14:paraId="6ADD0374" w14:textId="77777777" w:rsidR="00CE0C80" w:rsidRPr="007B3A68" w:rsidRDefault="00F632BB" w:rsidP="007B3A68">
      <w:pPr>
        <w:spacing w:after="120" w:line="23" w:lineRule="atLeast"/>
        <w:ind w:left="4536"/>
        <w:outlineLvl w:val="0"/>
        <w:rPr>
          <w:rFonts w:ascii="Times New Roman" w:hAnsi="Times New Roman" w:cs="Times New Roman"/>
          <w:sz w:val="20"/>
          <w:szCs w:val="20"/>
        </w:rPr>
      </w:pPr>
      <w:r w:rsidRPr="0061399C">
        <w:rPr>
          <w:rFonts w:ascii="Times New Roman" w:hAnsi="Times New Roman" w:cs="Times New Roman"/>
          <w:sz w:val="20"/>
          <w:szCs w:val="20"/>
        </w:rPr>
        <w:t xml:space="preserve">Załącznik nr </w:t>
      </w:r>
      <w:r w:rsidR="00FB1465" w:rsidRPr="0061399C">
        <w:rPr>
          <w:rFonts w:ascii="Times New Roman" w:hAnsi="Times New Roman" w:cs="Times New Roman"/>
          <w:sz w:val="20"/>
          <w:szCs w:val="20"/>
        </w:rPr>
        <w:t>7</w:t>
      </w:r>
      <w:r w:rsidR="007B3A68">
        <w:rPr>
          <w:rFonts w:ascii="Times New Roman" w:hAnsi="Times New Roman" w:cs="Times New Roman"/>
          <w:sz w:val="20"/>
          <w:szCs w:val="20"/>
        </w:rPr>
        <w:t xml:space="preserve"> </w:t>
      </w:r>
      <w:r w:rsidRPr="0061399C">
        <w:rPr>
          <w:rFonts w:ascii="Times New Roman" w:hAnsi="Times New Roman" w:cs="Times New Roman"/>
          <w:sz w:val="20"/>
          <w:szCs w:val="20"/>
        </w:rPr>
        <w:t>do statutu Uniwersytetu Medycznego we Wrocławiu</w:t>
      </w:r>
    </w:p>
    <w:p w14:paraId="3BDA5B5F" w14:textId="77777777" w:rsidR="00CE0C80" w:rsidRPr="0061399C" w:rsidRDefault="00CE0C80" w:rsidP="007B3A68">
      <w:pPr>
        <w:spacing w:after="120" w:line="240" w:lineRule="auto"/>
        <w:jc w:val="center"/>
        <w:outlineLvl w:val="0"/>
        <w:rPr>
          <w:rFonts w:ascii="Times New Roman" w:hAnsi="Times New Roman" w:cs="Times New Roman"/>
          <w:b/>
          <w:bCs/>
          <w:sz w:val="24"/>
          <w:szCs w:val="24"/>
        </w:rPr>
      </w:pPr>
      <w:r w:rsidRPr="0061399C">
        <w:rPr>
          <w:rFonts w:ascii="Times New Roman" w:hAnsi="Times New Roman" w:cs="Times New Roman"/>
          <w:b/>
          <w:bCs/>
          <w:sz w:val="24"/>
          <w:szCs w:val="24"/>
        </w:rPr>
        <w:t>REGULAMIN</w:t>
      </w:r>
      <w:r w:rsidR="001765D4">
        <w:rPr>
          <w:rFonts w:ascii="Times New Roman" w:hAnsi="Times New Roman" w:cs="Times New Roman"/>
          <w:b/>
          <w:bCs/>
          <w:sz w:val="24"/>
          <w:szCs w:val="24"/>
        </w:rPr>
        <w:t xml:space="preserve"> </w:t>
      </w:r>
      <w:r w:rsidRPr="0061399C">
        <w:rPr>
          <w:rFonts w:ascii="Times New Roman" w:hAnsi="Times New Roman" w:cs="Times New Roman"/>
          <w:b/>
          <w:bCs/>
          <w:sz w:val="24"/>
          <w:szCs w:val="24"/>
        </w:rPr>
        <w:t>WYBORÓW</w:t>
      </w:r>
    </w:p>
    <w:p w14:paraId="42F02A72" w14:textId="77777777" w:rsidR="00CE0C80" w:rsidRPr="0061399C" w:rsidRDefault="00CE0C80" w:rsidP="007B3A68">
      <w:pPr>
        <w:spacing w:after="120" w:line="240" w:lineRule="auto"/>
        <w:jc w:val="center"/>
        <w:outlineLvl w:val="0"/>
        <w:rPr>
          <w:rFonts w:ascii="Times New Roman" w:hAnsi="Times New Roman" w:cs="Times New Roman"/>
          <w:b/>
          <w:bCs/>
          <w:sz w:val="24"/>
          <w:szCs w:val="24"/>
        </w:rPr>
      </w:pPr>
      <w:r w:rsidRPr="0061399C">
        <w:rPr>
          <w:rFonts w:ascii="Times New Roman" w:hAnsi="Times New Roman" w:cs="Times New Roman"/>
          <w:b/>
          <w:bCs/>
          <w:spacing w:val="-4"/>
          <w:sz w:val="24"/>
          <w:szCs w:val="24"/>
        </w:rPr>
        <w:t>UCZELNIANEJ KOMISJI WYBORCZEJ, UCZELNIANEGO KOLEGIUM ELEKTORÓW,</w:t>
      </w:r>
      <w:r w:rsidR="001765D4">
        <w:rPr>
          <w:rFonts w:ascii="Times New Roman" w:hAnsi="Times New Roman" w:cs="Times New Roman"/>
          <w:b/>
          <w:bCs/>
          <w:spacing w:val="-4"/>
          <w:sz w:val="24"/>
          <w:szCs w:val="24"/>
        </w:rPr>
        <w:t xml:space="preserve"> </w:t>
      </w:r>
      <w:r w:rsidRPr="0061399C">
        <w:rPr>
          <w:rFonts w:ascii="Times New Roman" w:hAnsi="Times New Roman" w:cs="Times New Roman"/>
          <w:b/>
          <w:bCs/>
          <w:sz w:val="24"/>
          <w:szCs w:val="24"/>
        </w:rPr>
        <w:t>REKTORA I</w:t>
      </w:r>
      <w:r w:rsidR="001765D4">
        <w:rPr>
          <w:rFonts w:ascii="Times New Roman" w:hAnsi="Times New Roman" w:cs="Times New Roman"/>
          <w:b/>
          <w:bCs/>
          <w:sz w:val="24"/>
          <w:szCs w:val="24"/>
        </w:rPr>
        <w:t xml:space="preserve"> </w:t>
      </w:r>
      <w:r w:rsidR="003140FA" w:rsidRPr="0061399C">
        <w:rPr>
          <w:rFonts w:ascii="Times New Roman" w:hAnsi="Times New Roman" w:cs="Times New Roman"/>
          <w:b/>
          <w:bCs/>
          <w:sz w:val="24"/>
          <w:szCs w:val="24"/>
        </w:rPr>
        <w:t>SENATU</w:t>
      </w:r>
    </w:p>
    <w:p w14:paraId="12993693" w14:textId="77777777" w:rsidR="00CE0C80" w:rsidRPr="007B3A68" w:rsidRDefault="00CE0C80" w:rsidP="007B3A68">
      <w:pPr>
        <w:spacing w:after="120" w:line="240" w:lineRule="auto"/>
        <w:jc w:val="center"/>
        <w:outlineLvl w:val="0"/>
        <w:rPr>
          <w:rFonts w:ascii="Times New Roman" w:hAnsi="Times New Roman" w:cs="Times New Roman"/>
          <w:b/>
          <w:bCs/>
          <w:sz w:val="24"/>
          <w:szCs w:val="24"/>
        </w:rPr>
      </w:pPr>
      <w:r w:rsidRPr="0061399C">
        <w:rPr>
          <w:rFonts w:ascii="Times New Roman" w:hAnsi="Times New Roman" w:cs="Times New Roman"/>
          <w:b/>
          <w:bCs/>
          <w:sz w:val="24"/>
          <w:szCs w:val="24"/>
        </w:rPr>
        <w:t>UNIWERSYTETU MEDYCZNEGO IM. PIASTÓW ŚLĄSKICH WE WROCŁAWIU</w:t>
      </w:r>
    </w:p>
    <w:p w14:paraId="1ACF731B" w14:textId="77777777" w:rsidR="00CE0C80" w:rsidRPr="0061399C" w:rsidRDefault="00F632BB" w:rsidP="00024D6D">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1</w:t>
      </w:r>
    </w:p>
    <w:p w14:paraId="237F9426" w14:textId="77777777" w:rsidR="00CE0C80" w:rsidRPr="0061399C" w:rsidRDefault="00CE0C80" w:rsidP="007B3A68">
      <w:pPr>
        <w:pStyle w:val="Tekstpodstawowywcity"/>
        <w:spacing w:after="0" w:line="23" w:lineRule="atLeast"/>
        <w:ind w:hanging="283"/>
        <w:rPr>
          <w:rFonts w:ascii="Times New Roman" w:hAnsi="Times New Roman" w:cs="Times New Roman"/>
          <w:sz w:val="24"/>
          <w:szCs w:val="24"/>
        </w:rPr>
      </w:pPr>
      <w:r w:rsidRPr="0061399C">
        <w:rPr>
          <w:rFonts w:ascii="Times New Roman" w:hAnsi="Times New Roman" w:cs="Times New Roman"/>
          <w:sz w:val="24"/>
          <w:szCs w:val="24"/>
        </w:rPr>
        <w:t xml:space="preserve">Użyte w </w:t>
      </w:r>
      <w:r w:rsidR="00B23B56" w:rsidRPr="0061399C">
        <w:rPr>
          <w:rFonts w:ascii="Times New Roman" w:hAnsi="Times New Roman" w:cs="Times New Roman"/>
          <w:sz w:val="24"/>
          <w:szCs w:val="24"/>
        </w:rPr>
        <w:t xml:space="preserve">niniejszym </w:t>
      </w:r>
      <w:r w:rsidRPr="0061399C">
        <w:rPr>
          <w:rFonts w:ascii="Times New Roman" w:hAnsi="Times New Roman" w:cs="Times New Roman"/>
          <w:sz w:val="24"/>
          <w:szCs w:val="24"/>
        </w:rPr>
        <w:t xml:space="preserve">regulaminie określenia oznaczają: </w:t>
      </w:r>
    </w:p>
    <w:tbl>
      <w:tblPr>
        <w:tblW w:w="0" w:type="auto"/>
        <w:tblInd w:w="-106" w:type="dxa"/>
        <w:tblLook w:val="01E0" w:firstRow="1" w:lastRow="1" w:firstColumn="1" w:lastColumn="1" w:noHBand="0" w:noVBand="0"/>
      </w:tblPr>
      <w:tblGrid>
        <w:gridCol w:w="2658"/>
        <w:gridCol w:w="6630"/>
      </w:tblGrid>
      <w:tr w:rsidR="00023062" w:rsidRPr="0061399C" w14:paraId="24E4D8B1" w14:textId="77777777" w:rsidTr="00024D6D">
        <w:tc>
          <w:tcPr>
            <w:tcW w:w="2658" w:type="dxa"/>
          </w:tcPr>
          <w:p w14:paraId="70633843" w14:textId="77777777" w:rsidR="00CE0C80" w:rsidRPr="0061399C" w:rsidRDefault="00CE0C80" w:rsidP="007B3A68">
            <w:pPr>
              <w:pStyle w:val="Tekstpodstawowywcity"/>
              <w:spacing w:after="0" w:line="23" w:lineRule="atLeast"/>
              <w:rPr>
                <w:rFonts w:ascii="Times New Roman" w:hAnsi="Times New Roman" w:cs="Times New Roman"/>
                <w:snapToGrid w:val="0"/>
                <w:sz w:val="24"/>
                <w:szCs w:val="24"/>
              </w:rPr>
            </w:pPr>
            <w:r w:rsidRPr="0061399C">
              <w:rPr>
                <w:rFonts w:ascii="Times New Roman" w:hAnsi="Times New Roman" w:cs="Times New Roman"/>
                <w:snapToGrid w:val="0"/>
                <w:sz w:val="24"/>
                <w:szCs w:val="24"/>
              </w:rPr>
              <w:t>UKW</w:t>
            </w:r>
          </w:p>
        </w:tc>
        <w:tc>
          <w:tcPr>
            <w:tcW w:w="6630" w:type="dxa"/>
          </w:tcPr>
          <w:p w14:paraId="297266F7" w14:textId="77777777" w:rsidR="00CE0C80" w:rsidRPr="0061399C" w:rsidRDefault="00CE0C80" w:rsidP="007B3A68">
            <w:pPr>
              <w:pStyle w:val="Tekstpodstawowywcity"/>
              <w:numPr>
                <w:ilvl w:val="0"/>
                <w:numId w:val="55"/>
              </w:numPr>
              <w:spacing w:after="0" w:line="23" w:lineRule="atLeast"/>
              <w:rPr>
                <w:rFonts w:ascii="Times New Roman" w:hAnsi="Times New Roman" w:cs="Times New Roman"/>
                <w:sz w:val="24"/>
                <w:szCs w:val="24"/>
              </w:rPr>
            </w:pPr>
            <w:r w:rsidRPr="0061399C">
              <w:rPr>
                <w:rFonts w:ascii="Times New Roman" w:hAnsi="Times New Roman" w:cs="Times New Roman"/>
                <w:snapToGrid w:val="0"/>
                <w:sz w:val="24"/>
                <w:szCs w:val="24"/>
              </w:rPr>
              <w:t>należy przez to rozumieć Uczelnianą Komisję Wyborczą</w:t>
            </w:r>
          </w:p>
        </w:tc>
      </w:tr>
      <w:tr w:rsidR="00023062" w:rsidRPr="0061399C" w14:paraId="28E6F26E" w14:textId="77777777" w:rsidTr="00024D6D">
        <w:tc>
          <w:tcPr>
            <w:tcW w:w="2658" w:type="dxa"/>
          </w:tcPr>
          <w:p w14:paraId="7A59B24C" w14:textId="77777777" w:rsidR="00CE0C80" w:rsidRPr="0061399C" w:rsidRDefault="00CE0C80" w:rsidP="007B3A68">
            <w:pPr>
              <w:pStyle w:val="Tekstpodstawowywcity"/>
              <w:spacing w:after="0" w:line="23" w:lineRule="atLeast"/>
              <w:rPr>
                <w:rFonts w:ascii="Times New Roman" w:hAnsi="Times New Roman" w:cs="Times New Roman"/>
                <w:snapToGrid w:val="0"/>
                <w:sz w:val="24"/>
                <w:szCs w:val="24"/>
              </w:rPr>
            </w:pPr>
            <w:r w:rsidRPr="0061399C">
              <w:rPr>
                <w:rFonts w:ascii="Times New Roman" w:hAnsi="Times New Roman" w:cs="Times New Roman"/>
                <w:snapToGrid w:val="0"/>
                <w:sz w:val="24"/>
                <w:szCs w:val="24"/>
              </w:rPr>
              <w:t>UKE</w:t>
            </w:r>
          </w:p>
        </w:tc>
        <w:tc>
          <w:tcPr>
            <w:tcW w:w="6630" w:type="dxa"/>
          </w:tcPr>
          <w:p w14:paraId="5E1A100F" w14:textId="77777777" w:rsidR="00CE0C80" w:rsidRPr="0061399C" w:rsidRDefault="00CE0C80" w:rsidP="007B3A68">
            <w:pPr>
              <w:pStyle w:val="Tekstpodstawowywcity"/>
              <w:numPr>
                <w:ilvl w:val="0"/>
                <w:numId w:val="55"/>
              </w:numPr>
              <w:spacing w:after="0" w:line="23" w:lineRule="atLeast"/>
              <w:rPr>
                <w:rFonts w:ascii="Times New Roman" w:hAnsi="Times New Roman" w:cs="Times New Roman"/>
                <w:sz w:val="24"/>
                <w:szCs w:val="24"/>
              </w:rPr>
            </w:pPr>
            <w:r w:rsidRPr="0061399C">
              <w:rPr>
                <w:rFonts w:ascii="Times New Roman" w:hAnsi="Times New Roman" w:cs="Times New Roman"/>
                <w:snapToGrid w:val="0"/>
                <w:sz w:val="24"/>
                <w:szCs w:val="24"/>
              </w:rPr>
              <w:t>należy przez to rozumieć Uczelniane Kolegium Elektorów</w:t>
            </w:r>
          </w:p>
        </w:tc>
      </w:tr>
      <w:tr w:rsidR="00023062" w:rsidRPr="0061399C" w14:paraId="539C2D47" w14:textId="77777777" w:rsidTr="00024D6D">
        <w:tc>
          <w:tcPr>
            <w:tcW w:w="2658" w:type="dxa"/>
          </w:tcPr>
          <w:p w14:paraId="3EEF3DC7" w14:textId="77777777" w:rsidR="00CE0C80" w:rsidRPr="0061399C" w:rsidRDefault="00CE0C80" w:rsidP="007B3A68">
            <w:pPr>
              <w:pStyle w:val="Tekstpodstawowywcity"/>
              <w:spacing w:after="0" w:line="23" w:lineRule="atLeast"/>
              <w:rPr>
                <w:rFonts w:ascii="Times New Roman" w:hAnsi="Times New Roman" w:cs="Times New Roman"/>
                <w:snapToGrid w:val="0"/>
                <w:sz w:val="24"/>
                <w:szCs w:val="24"/>
              </w:rPr>
            </w:pPr>
            <w:r w:rsidRPr="0061399C">
              <w:rPr>
                <w:rFonts w:ascii="Times New Roman" w:hAnsi="Times New Roman" w:cs="Times New Roman"/>
                <w:snapToGrid w:val="0"/>
                <w:sz w:val="24"/>
                <w:szCs w:val="24"/>
              </w:rPr>
              <w:t>Uczelnia</w:t>
            </w:r>
          </w:p>
          <w:p w14:paraId="7B21D0A2" w14:textId="77777777" w:rsidR="00CE0C80" w:rsidRPr="0061399C" w:rsidRDefault="00CE0C80" w:rsidP="007B3A68">
            <w:pPr>
              <w:pStyle w:val="Tekstpodstawowywcity"/>
              <w:spacing w:after="0" w:line="23" w:lineRule="atLeast"/>
              <w:rPr>
                <w:rFonts w:ascii="Times New Roman" w:hAnsi="Times New Roman" w:cs="Times New Roman"/>
                <w:snapToGrid w:val="0"/>
                <w:sz w:val="24"/>
                <w:szCs w:val="24"/>
              </w:rPr>
            </w:pPr>
            <w:r w:rsidRPr="0061399C">
              <w:rPr>
                <w:rFonts w:ascii="Times New Roman" w:hAnsi="Times New Roman" w:cs="Times New Roman"/>
                <w:snapToGrid w:val="0"/>
                <w:sz w:val="24"/>
                <w:szCs w:val="24"/>
              </w:rPr>
              <w:t>lub Uniwersytet</w:t>
            </w:r>
          </w:p>
        </w:tc>
        <w:tc>
          <w:tcPr>
            <w:tcW w:w="6630" w:type="dxa"/>
          </w:tcPr>
          <w:p w14:paraId="5B4DD2C8" w14:textId="77777777" w:rsidR="00CE0C80" w:rsidRPr="0061399C" w:rsidRDefault="00CE0C80" w:rsidP="007B3A68">
            <w:pPr>
              <w:pStyle w:val="Tekstpodstawowywcity"/>
              <w:numPr>
                <w:ilvl w:val="0"/>
                <w:numId w:val="55"/>
              </w:numPr>
              <w:spacing w:after="0" w:line="23" w:lineRule="atLeast"/>
              <w:rPr>
                <w:rFonts w:ascii="Times New Roman" w:hAnsi="Times New Roman" w:cs="Times New Roman"/>
                <w:sz w:val="24"/>
                <w:szCs w:val="24"/>
              </w:rPr>
            </w:pPr>
            <w:r w:rsidRPr="0061399C">
              <w:rPr>
                <w:rFonts w:ascii="Times New Roman" w:hAnsi="Times New Roman" w:cs="Times New Roman"/>
                <w:snapToGrid w:val="0"/>
                <w:sz w:val="24"/>
                <w:szCs w:val="24"/>
              </w:rPr>
              <w:t xml:space="preserve">należy przez to rozumieć </w:t>
            </w:r>
            <w:r w:rsidRPr="0061399C">
              <w:rPr>
                <w:rFonts w:ascii="Times New Roman" w:hAnsi="Times New Roman" w:cs="Times New Roman"/>
                <w:sz w:val="24"/>
                <w:szCs w:val="24"/>
              </w:rPr>
              <w:t>Uniw</w:t>
            </w:r>
            <w:r w:rsidR="00024D6D" w:rsidRPr="0061399C">
              <w:rPr>
                <w:rFonts w:ascii="Times New Roman" w:hAnsi="Times New Roman" w:cs="Times New Roman"/>
                <w:sz w:val="24"/>
                <w:szCs w:val="24"/>
              </w:rPr>
              <w:t>ersytet Medyczny im. Piastów Ślą</w:t>
            </w:r>
            <w:r w:rsidRPr="0061399C">
              <w:rPr>
                <w:rFonts w:ascii="Times New Roman" w:hAnsi="Times New Roman" w:cs="Times New Roman"/>
                <w:sz w:val="24"/>
                <w:szCs w:val="24"/>
              </w:rPr>
              <w:t>skich we Wrocławiu</w:t>
            </w:r>
          </w:p>
        </w:tc>
      </w:tr>
      <w:tr w:rsidR="00023062" w:rsidRPr="0061399C" w14:paraId="41F02F80" w14:textId="77777777" w:rsidTr="00024D6D">
        <w:tc>
          <w:tcPr>
            <w:tcW w:w="2658" w:type="dxa"/>
          </w:tcPr>
          <w:p w14:paraId="2981E8D7" w14:textId="77777777" w:rsidR="00CE0C80" w:rsidRPr="0061399C" w:rsidRDefault="00CE0C80" w:rsidP="007B3A68">
            <w:pPr>
              <w:pStyle w:val="Tekstpodstawowywcity"/>
              <w:spacing w:after="0" w:line="23" w:lineRule="atLeast"/>
              <w:rPr>
                <w:rFonts w:ascii="Times New Roman" w:hAnsi="Times New Roman" w:cs="Times New Roman"/>
                <w:sz w:val="24"/>
                <w:szCs w:val="24"/>
              </w:rPr>
            </w:pPr>
            <w:r w:rsidRPr="0061399C">
              <w:rPr>
                <w:rFonts w:ascii="Times New Roman" w:hAnsi="Times New Roman" w:cs="Times New Roman"/>
                <w:snapToGrid w:val="0"/>
                <w:sz w:val="24"/>
                <w:szCs w:val="24"/>
              </w:rPr>
              <w:t>Ustawa</w:t>
            </w:r>
          </w:p>
        </w:tc>
        <w:tc>
          <w:tcPr>
            <w:tcW w:w="6630" w:type="dxa"/>
          </w:tcPr>
          <w:p w14:paraId="77CE5718" w14:textId="77777777" w:rsidR="00CE0C80" w:rsidRPr="0061399C" w:rsidRDefault="00CE0C80" w:rsidP="007B3A68">
            <w:pPr>
              <w:pStyle w:val="Tekstpodstawowywcity"/>
              <w:numPr>
                <w:ilvl w:val="0"/>
                <w:numId w:val="55"/>
              </w:numPr>
              <w:spacing w:after="0" w:line="23" w:lineRule="atLeast"/>
              <w:rPr>
                <w:rFonts w:ascii="Times New Roman" w:hAnsi="Times New Roman" w:cs="Times New Roman"/>
                <w:snapToGrid w:val="0"/>
                <w:sz w:val="24"/>
                <w:szCs w:val="24"/>
              </w:rPr>
            </w:pPr>
            <w:r w:rsidRPr="0061399C">
              <w:rPr>
                <w:rFonts w:ascii="Times New Roman" w:hAnsi="Times New Roman" w:cs="Times New Roman"/>
                <w:snapToGrid w:val="0"/>
                <w:sz w:val="24"/>
                <w:szCs w:val="24"/>
              </w:rPr>
              <w:t xml:space="preserve">należy przez to rozumieć ustawę z </w:t>
            </w:r>
            <w:r w:rsidRPr="0061399C">
              <w:rPr>
                <w:rFonts w:ascii="Times New Roman" w:hAnsi="Times New Roman" w:cs="Times New Roman"/>
                <w:spacing w:val="-4"/>
                <w:sz w:val="24"/>
                <w:szCs w:val="24"/>
              </w:rPr>
              <w:t>dnia 20 lipca 2018 r. Prawo o szkolnictwie wyższym i nauce</w:t>
            </w:r>
            <w:r w:rsidR="0073444B" w:rsidRPr="0061399C">
              <w:rPr>
                <w:rFonts w:ascii="Times New Roman" w:hAnsi="Times New Roman" w:cs="Times New Roman"/>
                <w:spacing w:val="-4"/>
                <w:sz w:val="24"/>
                <w:szCs w:val="24"/>
              </w:rPr>
              <w:t xml:space="preserve"> </w:t>
            </w:r>
            <w:r w:rsidRPr="0061399C">
              <w:rPr>
                <w:rFonts w:ascii="Times New Roman" w:hAnsi="Times New Roman" w:cs="Times New Roman"/>
                <w:color w:val="000000" w:themeColor="text1"/>
                <w:spacing w:val="-4"/>
                <w:sz w:val="24"/>
                <w:szCs w:val="24"/>
              </w:rPr>
              <w:t>(</w:t>
            </w:r>
            <w:r w:rsidR="003C6B05" w:rsidRPr="0061399C">
              <w:rPr>
                <w:rFonts w:ascii="Times New Roman" w:hAnsi="Times New Roman" w:cs="Times New Roman"/>
                <w:color w:val="000000" w:themeColor="text1"/>
                <w:spacing w:val="-4"/>
                <w:sz w:val="24"/>
                <w:szCs w:val="24"/>
              </w:rPr>
              <w:t xml:space="preserve">t.j. </w:t>
            </w:r>
            <w:r w:rsidRPr="0061399C">
              <w:rPr>
                <w:rFonts w:ascii="Times New Roman" w:hAnsi="Times New Roman" w:cs="Times New Roman"/>
                <w:color w:val="000000" w:themeColor="text1"/>
                <w:spacing w:val="-4"/>
                <w:sz w:val="24"/>
                <w:szCs w:val="24"/>
              </w:rPr>
              <w:t xml:space="preserve">Dz. U. </w:t>
            </w:r>
            <w:r w:rsidR="003702FA" w:rsidRPr="0061399C">
              <w:rPr>
                <w:rFonts w:ascii="Times New Roman" w:hAnsi="Times New Roman" w:cs="Times New Roman"/>
                <w:color w:val="000000" w:themeColor="text1"/>
                <w:spacing w:val="-4"/>
                <w:sz w:val="24"/>
                <w:szCs w:val="24"/>
              </w:rPr>
              <w:t>2022</w:t>
            </w:r>
            <w:r w:rsidRPr="0061399C">
              <w:rPr>
                <w:rFonts w:ascii="Times New Roman" w:hAnsi="Times New Roman" w:cs="Times New Roman"/>
                <w:color w:val="000000" w:themeColor="text1"/>
                <w:spacing w:val="-4"/>
                <w:sz w:val="24"/>
                <w:szCs w:val="24"/>
              </w:rPr>
              <w:t xml:space="preserve">, poz. </w:t>
            </w:r>
            <w:r w:rsidR="003702FA" w:rsidRPr="0061399C">
              <w:rPr>
                <w:rFonts w:ascii="Times New Roman" w:hAnsi="Times New Roman" w:cs="Times New Roman"/>
                <w:color w:val="000000" w:themeColor="text1"/>
                <w:spacing w:val="-4"/>
                <w:sz w:val="24"/>
                <w:szCs w:val="24"/>
              </w:rPr>
              <w:t xml:space="preserve">574 </w:t>
            </w:r>
            <w:r w:rsidRPr="0061399C">
              <w:rPr>
                <w:rFonts w:ascii="Times New Roman" w:hAnsi="Times New Roman" w:cs="Times New Roman"/>
                <w:color w:val="000000" w:themeColor="text1"/>
                <w:spacing w:val="-4"/>
                <w:sz w:val="24"/>
                <w:szCs w:val="24"/>
              </w:rPr>
              <w:t>ze zm.)</w:t>
            </w:r>
          </w:p>
        </w:tc>
      </w:tr>
      <w:tr w:rsidR="00023062" w:rsidRPr="0061399C" w14:paraId="615C233F" w14:textId="77777777" w:rsidTr="00024D6D">
        <w:tc>
          <w:tcPr>
            <w:tcW w:w="2658" w:type="dxa"/>
          </w:tcPr>
          <w:p w14:paraId="365B1E0A" w14:textId="77777777" w:rsidR="00CE0C80" w:rsidRPr="0061399C" w:rsidRDefault="00CE0C80" w:rsidP="007B3A68">
            <w:pPr>
              <w:pStyle w:val="Tekstpodstawowywcity"/>
              <w:spacing w:after="0" w:line="23" w:lineRule="atLeast"/>
              <w:rPr>
                <w:rFonts w:ascii="Times New Roman" w:hAnsi="Times New Roman" w:cs="Times New Roman"/>
                <w:sz w:val="24"/>
                <w:szCs w:val="24"/>
              </w:rPr>
            </w:pPr>
            <w:r w:rsidRPr="0061399C">
              <w:rPr>
                <w:rFonts w:ascii="Times New Roman" w:hAnsi="Times New Roman" w:cs="Times New Roman"/>
                <w:snapToGrid w:val="0"/>
                <w:sz w:val="24"/>
                <w:szCs w:val="24"/>
              </w:rPr>
              <w:t>statut</w:t>
            </w:r>
          </w:p>
        </w:tc>
        <w:tc>
          <w:tcPr>
            <w:tcW w:w="6630" w:type="dxa"/>
          </w:tcPr>
          <w:p w14:paraId="609C259F" w14:textId="77777777" w:rsidR="00CE0C80" w:rsidRPr="0061399C" w:rsidRDefault="00CE0C80" w:rsidP="007B3A68">
            <w:pPr>
              <w:pStyle w:val="Tekstpodstawowywcity"/>
              <w:numPr>
                <w:ilvl w:val="0"/>
                <w:numId w:val="55"/>
              </w:numPr>
              <w:spacing w:after="0" w:line="23" w:lineRule="atLeast"/>
              <w:rPr>
                <w:rFonts w:ascii="Times New Roman" w:hAnsi="Times New Roman" w:cs="Times New Roman"/>
                <w:snapToGrid w:val="0"/>
                <w:spacing w:val="-4"/>
                <w:sz w:val="24"/>
                <w:szCs w:val="24"/>
              </w:rPr>
            </w:pPr>
            <w:r w:rsidRPr="0061399C">
              <w:rPr>
                <w:rFonts w:ascii="Times New Roman" w:hAnsi="Times New Roman" w:cs="Times New Roman"/>
                <w:snapToGrid w:val="0"/>
                <w:spacing w:val="-4"/>
                <w:sz w:val="24"/>
                <w:szCs w:val="24"/>
              </w:rPr>
              <w:t xml:space="preserve">należy przez to rozumieć Statut </w:t>
            </w:r>
            <w:r w:rsidRPr="0061399C">
              <w:rPr>
                <w:rFonts w:ascii="Times New Roman" w:hAnsi="Times New Roman" w:cs="Times New Roman"/>
                <w:sz w:val="24"/>
                <w:szCs w:val="24"/>
              </w:rPr>
              <w:t>Uniwe</w:t>
            </w:r>
            <w:r w:rsidR="00F632BB" w:rsidRPr="0061399C">
              <w:rPr>
                <w:rFonts w:ascii="Times New Roman" w:hAnsi="Times New Roman" w:cs="Times New Roman"/>
                <w:sz w:val="24"/>
                <w:szCs w:val="24"/>
              </w:rPr>
              <w:t>rsytetu Medycznego we Wrocławiu,</w:t>
            </w:r>
          </w:p>
        </w:tc>
      </w:tr>
      <w:tr w:rsidR="00023062" w:rsidRPr="0061399C" w14:paraId="724B912D" w14:textId="77777777" w:rsidTr="00024D6D">
        <w:tc>
          <w:tcPr>
            <w:tcW w:w="2658" w:type="dxa"/>
          </w:tcPr>
          <w:p w14:paraId="26C1039A" w14:textId="77777777" w:rsidR="00CE0C80" w:rsidRPr="0061399C" w:rsidRDefault="00CE0C80" w:rsidP="007B3A68">
            <w:pPr>
              <w:pStyle w:val="Tekstpodstawowywcity"/>
              <w:spacing w:after="0" w:line="23" w:lineRule="atLeast"/>
              <w:rPr>
                <w:rFonts w:ascii="Times New Roman" w:hAnsi="Times New Roman" w:cs="Times New Roman"/>
                <w:snapToGrid w:val="0"/>
                <w:sz w:val="24"/>
                <w:szCs w:val="24"/>
              </w:rPr>
            </w:pPr>
            <w:r w:rsidRPr="0061399C">
              <w:rPr>
                <w:rFonts w:ascii="Times New Roman" w:hAnsi="Times New Roman" w:cs="Times New Roman"/>
                <w:snapToGrid w:val="0"/>
                <w:sz w:val="24"/>
                <w:szCs w:val="24"/>
              </w:rPr>
              <w:t>rok wyborczy</w:t>
            </w:r>
          </w:p>
        </w:tc>
        <w:tc>
          <w:tcPr>
            <w:tcW w:w="6630" w:type="dxa"/>
          </w:tcPr>
          <w:p w14:paraId="55B3EB02" w14:textId="77777777" w:rsidR="00CE0C80" w:rsidRPr="0061399C" w:rsidRDefault="00CE0C80" w:rsidP="007B3A68">
            <w:pPr>
              <w:pStyle w:val="Tekstpodstawowywcity"/>
              <w:numPr>
                <w:ilvl w:val="0"/>
                <w:numId w:val="55"/>
              </w:numPr>
              <w:spacing w:after="0" w:line="23" w:lineRule="atLeast"/>
              <w:rPr>
                <w:rFonts w:ascii="Times New Roman" w:hAnsi="Times New Roman" w:cs="Times New Roman"/>
                <w:snapToGrid w:val="0"/>
                <w:sz w:val="24"/>
                <w:szCs w:val="24"/>
              </w:rPr>
            </w:pPr>
            <w:r w:rsidRPr="0061399C">
              <w:rPr>
                <w:rFonts w:ascii="Times New Roman" w:hAnsi="Times New Roman" w:cs="Times New Roman"/>
                <w:snapToGrid w:val="0"/>
                <w:sz w:val="24"/>
                <w:szCs w:val="24"/>
              </w:rPr>
              <w:t xml:space="preserve">należy przez to rozumieć ostatni rok kalendarzowy w danej kadencji, w którym dokonuje się wyborów </w:t>
            </w:r>
            <w:r w:rsidR="00243C08" w:rsidRPr="0061399C">
              <w:rPr>
                <w:rFonts w:ascii="Times New Roman" w:hAnsi="Times New Roman" w:cs="Times New Roman"/>
                <w:snapToGrid w:val="0"/>
                <w:sz w:val="24"/>
                <w:szCs w:val="24"/>
              </w:rPr>
              <w:t xml:space="preserve">organów </w:t>
            </w:r>
            <w:r w:rsidRPr="0061399C">
              <w:rPr>
                <w:rFonts w:ascii="Times New Roman" w:hAnsi="Times New Roman" w:cs="Times New Roman"/>
                <w:snapToGrid w:val="0"/>
                <w:sz w:val="24"/>
                <w:szCs w:val="24"/>
              </w:rPr>
              <w:t>Uczelni na nową kadencję</w:t>
            </w:r>
          </w:p>
        </w:tc>
      </w:tr>
      <w:tr w:rsidR="00023062" w:rsidRPr="0061399C" w14:paraId="73BA8EBB" w14:textId="77777777" w:rsidTr="00024D6D">
        <w:tc>
          <w:tcPr>
            <w:tcW w:w="2658" w:type="dxa"/>
          </w:tcPr>
          <w:p w14:paraId="580D694D" w14:textId="77777777" w:rsidR="00CE0C80" w:rsidRPr="0061399C" w:rsidRDefault="00CE0C80" w:rsidP="007B3A68">
            <w:pPr>
              <w:pStyle w:val="Tekstpodstawowywcity"/>
              <w:spacing w:after="0" w:line="23" w:lineRule="atLeast"/>
              <w:rPr>
                <w:rFonts w:ascii="Times New Roman" w:hAnsi="Times New Roman" w:cs="Times New Roman"/>
                <w:snapToGrid w:val="0"/>
                <w:sz w:val="24"/>
                <w:szCs w:val="24"/>
              </w:rPr>
            </w:pPr>
            <w:r w:rsidRPr="0061399C">
              <w:rPr>
                <w:rFonts w:ascii="Times New Roman" w:hAnsi="Times New Roman" w:cs="Times New Roman"/>
                <w:snapToGrid w:val="0"/>
                <w:sz w:val="24"/>
                <w:szCs w:val="24"/>
              </w:rPr>
              <w:t>Biuro UKW</w:t>
            </w:r>
          </w:p>
        </w:tc>
        <w:tc>
          <w:tcPr>
            <w:tcW w:w="6630" w:type="dxa"/>
          </w:tcPr>
          <w:p w14:paraId="158D95DA" w14:textId="77777777" w:rsidR="00CE0C80" w:rsidRPr="0061399C" w:rsidRDefault="00CE0C80" w:rsidP="007B3A68">
            <w:pPr>
              <w:pStyle w:val="Tekstpodstawowywcity"/>
              <w:numPr>
                <w:ilvl w:val="0"/>
                <w:numId w:val="55"/>
              </w:numPr>
              <w:spacing w:after="0" w:line="23" w:lineRule="atLeast"/>
              <w:rPr>
                <w:rFonts w:ascii="Times New Roman" w:hAnsi="Times New Roman" w:cs="Times New Roman"/>
                <w:snapToGrid w:val="0"/>
                <w:spacing w:val="-4"/>
                <w:sz w:val="24"/>
                <w:szCs w:val="24"/>
              </w:rPr>
            </w:pPr>
            <w:r w:rsidRPr="0061399C">
              <w:rPr>
                <w:rFonts w:ascii="Times New Roman" w:hAnsi="Times New Roman" w:cs="Times New Roman"/>
                <w:snapToGrid w:val="0"/>
                <w:spacing w:val="-4"/>
                <w:sz w:val="24"/>
                <w:szCs w:val="24"/>
              </w:rPr>
              <w:t>należy przez to rozumieć jednostkę organizacyjną administracji, której powierzono obsługę UKW.</w:t>
            </w:r>
          </w:p>
        </w:tc>
      </w:tr>
      <w:tr w:rsidR="00023062" w:rsidRPr="0061399C" w14:paraId="2E41F296" w14:textId="77777777" w:rsidTr="00024D6D">
        <w:tc>
          <w:tcPr>
            <w:tcW w:w="2658" w:type="dxa"/>
          </w:tcPr>
          <w:p w14:paraId="57028129" w14:textId="77777777" w:rsidR="00CE0C80" w:rsidRPr="0061399C" w:rsidRDefault="00CE0C80" w:rsidP="007B3A68">
            <w:pPr>
              <w:pStyle w:val="Tekstpodstawowywcity"/>
              <w:spacing w:after="0" w:line="23" w:lineRule="atLeast"/>
              <w:rPr>
                <w:rFonts w:ascii="Times New Roman" w:hAnsi="Times New Roman" w:cs="Times New Roman"/>
                <w:snapToGrid w:val="0"/>
                <w:sz w:val="24"/>
                <w:szCs w:val="24"/>
              </w:rPr>
            </w:pPr>
            <w:r w:rsidRPr="0061399C">
              <w:rPr>
                <w:rFonts w:ascii="Times New Roman" w:hAnsi="Times New Roman" w:cs="Times New Roman"/>
                <w:snapToGrid w:val="0"/>
                <w:sz w:val="24"/>
                <w:szCs w:val="24"/>
              </w:rPr>
              <w:t>WL</w:t>
            </w:r>
          </w:p>
        </w:tc>
        <w:tc>
          <w:tcPr>
            <w:tcW w:w="6630" w:type="dxa"/>
          </w:tcPr>
          <w:p w14:paraId="1621EB06" w14:textId="77777777" w:rsidR="00CE0C80" w:rsidRPr="0061399C" w:rsidRDefault="00CE0C80" w:rsidP="007B3A68">
            <w:pPr>
              <w:pStyle w:val="Tekstpodstawowywcity"/>
              <w:numPr>
                <w:ilvl w:val="0"/>
                <w:numId w:val="55"/>
              </w:numPr>
              <w:spacing w:after="0" w:line="23" w:lineRule="atLeast"/>
              <w:rPr>
                <w:rFonts w:ascii="Times New Roman" w:hAnsi="Times New Roman" w:cs="Times New Roman"/>
                <w:snapToGrid w:val="0"/>
                <w:sz w:val="24"/>
                <w:szCs w:val="24"/>
              </w:rPr>
            </w:pPr>
            <w:r w:rsidRPr="0061399C">
              <w:rPr>
                <w:rFonts w:ascii="Times New Roman" w:hAnsi="Times New Roman" w:cs="Times New Roman"/>
                <w:snapToGrid w:val="0"/>
                <w:sz w:val="24"/>
                <w:szCs w:val="24"/>
              </w:rPr>
              <w:t>należy przez to rozumieć Wydział Lekarski</w:t>
            </w:r>
          </w:p>
        </w:tc>
      </w:tr>
      <w:tr w:rsidR="00023062" w:rsidRPr="0061399C" w14:paraId="0F0CF676" w14:textId="77777777" w:rsidTr="00024D6D">
        <w:tc>
          <w:tcPr>
            <w:tcW w:w="2658" w:type="dxa"/>
          </w:tcPr>
          <w:p w14:paraId="3304412E" w14:textId="77777777" w:rsidR="00CE0C80" w:rsidRPr="0061399C" w:rsidRDefault="00CE0C80" w:rsidP="007B3A68">
            <w:pPr>
              <w:pStyle w:val="Tekstpodstawowywcity"/>
              <w:spacing w:after="0" w:line="23" w:lineRule="atLeast"/>
              <w:rPr>
                <w:rFonts w:ascii="Times New Roman" w:hAnsi="Times New Roman" w:cs="Times New Roman"/>
                <w:snapToGrid w:val="0"/>
                <w:sz w:val="24"/>
                <w:szCs w:val="24"/>
              </w:rPr>
            </w:pPr>
            <w:r w:rsidRPr="0061399C">
              <w:rPr>
                <w:rFonts w:ascii="Times New Roman" w:hAnsi="Times New Roman" w:cs="Times New Roman"/>
                <w:snapToGrid w:val="0"/>
                <w:sz w:val="24"/>
                <w:szCs w:val="24"/>
              </w:rPr>
              <w:t>WF</w:t>
            </w:r>
          </w:p>
        </w:tc>
        <w:tc>
          <w:tcPr>
            <w:tcW w:w="6630" w:type="dxa"/>
          </w:tcPr>
          <w:p w14:paraId="45454FA3" w14:textId="77777777" w:rsidR="00CE0C80" w:rsidRPr="0061399C" w:rsidRDefault="00CE0C80" w:rsidP="007B3A68">
            <w:pPr>
              <w:pStyle w:val="Tekstpodstawowywcity"/>
              <w:numPr>
                <w:ilvl w:val="0"/>
                <w:numId w:val="55"/>
              </w:numPr>
              <w:spacing w:after="0" w:line="23" w:lineRule="atLeast"/>
              <w:rPr>
                <w:rFonts w:ascii="Times New Roman" w:hAnsi="Times New Roman" w:cs="Times New Roman"/>
                <w:snapToGrid w:val="0"/>
                <w:sz w:val="24"/>
                <w:szCs w:val="24"/>
              </w:rPr>
            </w:pPr>
            <w:r w:rsidRPr="0061399C">
              <w:rPr>
                <w:rFonts w:ascii="Times New Roman" w:hAnsi="Times New Roman" w:cs="Times New Roman"/>
                <w:snapToGrid w:val="0"/>
                <w:sz w:val="24"/>
                <w:szCs w:val="24"/>
              </w:rPr>
              <w:t>należy pr</w:t>
            </w:r>
            <w:r w:rsidR="00FB1465" w:rsidRPr="0061399C">
              <w:rPr>
                <w:rFonts w:ascii="Times New Roman" w:hAnsi="Times New Roman" w:cs="Times New Roman"/>
                <w:snapToGrid w:val="0"/>
                <w:sz w:val="24"/>
                <w:szCs w:val="24"/>
              </w:rPr>
              <w:t>zez to rozumieć Wydział Farmaceutyczny</w:t>
            </w:r>
          </w:p>
        </w:tc>
      </w:tr>
      <w:tr w:rsidR="00023062" w:rsidRPr="0061399C" w14:paraId="329F9A59" w14:textId="77777777" w:rsidTr="00024D6D">
        <w:tc>
          <w:tcPr>
            <w:tcW w:w="2658" w:type="dxa"/>
          </w:tcPr>
          <w:p w14:paraId="7F57C2F6" w14:textId="77777777" w:rsidR="00CE0C80" w:rsidRPr="0061399C" w:rsidRDefault="00CE0C80" w:rsidP="007B3A68">
            <w:pPr>
              <w:pStyle w:val="Tekstpodstawowywcity"/>
              <w:spacing w:after="0" w:line="23" w:lineRule="atLeast"/>
              <w:rPr>
                <w:rFonts w:ascii="Times New Roman" w:hAnsi="Times New Roman" w:cs="Times New Roman"/>
                <w:snapToGrid w:val="0"/>
                <w:sz w:val="24"/>
                <w:szCs w:val="24"/>
              </w:rPr>
            </w:pPr>
            <w:r w:rsidRPr="0061399C">
              <w:rPr>
                <w:rFonts w:ascii="Times New Roman" w:hAnsi="Times New Roman" w:cs="Times New Roman"/>
                <w:snapToGrid w:val="0"/>
                <w:sz w:val="24"/>
                <w:szCs w:val="24"/>
              </w:rPr>
              <w:t>WNOZ</w:t>
            </w:r>
          </w:p>
          <w:p w14:paraId="64DF5D1D" w14:textId="77777777" w:rsidR="00594355" w:rsidRPr="0061399C" w:rsidRDefault="00594355" w:rsidP="007B3A68">
            <w:pPr>
              <w:pStyle w:val="Tekstpodstawowywcity"/>
              <w:spacing w:after="0" w:line="23" w:lineRule="atLeast"/>
              <w:rPr>
                <w:rFonts w:ascii="Times New Roman" w:hAnsi="Times New Roman" w:cs="Times New Roman"/>
                <w:snapToGrid w:val="0"/>
                <w:sz w:val="24"/>
                <w:szCs w:val="24"/>
              </w:rPr>
            </w:pPr>
            <w:r w:rsidRPr="0061399C">
              <w:rPr>
                <w:rFonts w:ascii="Times New Roman" w:hAnsi="Times New Roman" w:cs="Times New Roman"/>
                <w:snapToGrid w:val="0"/>
                <w:sz w:val="24"/>
                <w:szCs w:val="24"/>
              </w:rPr>
              <w:t>WLS</w:t>
            </w:r>
          </w:p>
        </w:tc>
        <w:tc>
          <w:tcPr>
            <w:tcW w:w="6630" w:type="dxa"/>
          </w:tcPr>
          <w:p w14:paraId="68040437" w14:textId="77777777" w:rsidR="00CE0C80" w:rsidRPr="0061399C" w:rsidRDefault="00CE0C80" w:rsidP="007B3A68">
            <w:pPr>
              <w:pStyle w:val="Tekstpodstawowywcity"/>
              <w:numPr>
                <w:ilvl w:val="0"/>
                <w:numId w:val="55"/>
              </w:numPr>
              <w:spacing w:after="0" w:line="23" w:lineRule="atLeast"/>
              <w:rPr>
                <w:rFonts w:ascii="Times New Roman" w:hAnsi="Times New Roman" w:cs="Times New Roman"/>
                <w:snapToGrid w:val="0"/>
                <w:sz w:val="24"/>
                <w:szCs w:val="24"/>
              </w:rPr>
            </w:pPr>
            <w:r w:rsidRPr="0061399C">
              <w:rPr>
                <w:rFonts w:ascii="Times New Roman" w:hAnsi="Times New Roman" w:cs="Times New Roman"/>
                <w:snapToGrid w:val="0"/>
                <w:sz w:val="24"/>
                <w:szCs w:val="24"/>
              </w:rPr>
              <w:t>należy przez to rozumieć Wydział Nauk o Zdrowiu</w:t>
            </w:r>
          </w:p>
          <w:p w14:paraId="7D229448" w14:textId="77777777" w:rsidR="00594355" w:rsidRPr="0061399C" w:rsidRDefault="00594355" w:rsidP="007B3A68">
            <w:pPr>
              <w:pStyle w:val="Tekstpodstawowywcity"/>
              <w:numPr>
                <w:ilvl w:val="0"/>
                <w:numId w:val="55"/>
              </w:numPr>
              <w:spacing w:after="0" w:line="23" w:lineRule="atLeast"/>
              <w:rPr>
                <w:rFonts w:ascii="Times New Roman" w:hAnsi="Times New Roman" w:cs="Times New Roman"/>
                <w:snapToGrid w:val="0"/>
                <w:sz w:val="24"/>
                <w:szCs w:val="24"/>
              </w:rPr>
            </w:pPr>
            <w:r w:rsidRPr="0061399C">
              <w:rPr>
                <w:rFonts w:ascii="Times New Roman" w:hAnsi="Times New Roman" w:cs="Times New Roman"/>
                <w:snapToGrid w:val="0"/>
                <w:sz w:val="24"/>
                <w:szCs w:val="24"/>
              </w:rPr>
              <w:t>należy przez to rozumieć Wydział Lekarsko-Stomatologiczny</w:t>
            </w:r>
          </w:p>
        </w:tc>
      </w:tr>
      <w:tr w:rsidR="00023062" w:rsidRPr="0061399C" w14:paraId="1E4F6DBC" w14:textId="77777777" w:rsidTr="00024D6D">
        <w:tc>
          <w:tcPr>
            <w:tcW w:w="2658" w:type="dxa"/>
          </w:tcPr>
          <w:p w14:paraId="2FF11C7A" w14:textId="77777777" w:rsidR="00FB1465" w:rsidRPr="0061399C" w:rsidRDefault="009E5CB2" w:rsidP="007B3A68">
            <w:pPr>
              <w:pStyle w:val="Tekstpodstawowywcity"/>
              <w:spacing w:after="0" w:line="23" w:lineRule="atLeast"/>
              <w:rPr>
                <w:rFonts w:ascii="Times New Roman" w:hAnsi="Times New Roman" w:cs="Times New Roman"/>
                <w:snapToGrid w:val="0"/>
                <w:sz w:val="24"/>
                <w:szCs w:val="24"/>
              </w:rPr>
            </w:pPr>
            <w:r w:rsidRPr="0061399C">
              <w:rPr>
                <w:rFonts w:ascii="Times New Roman" w:hAnsi="Times New Roman" w:cs="Times New Roman"/>
                <w:snapToGrid w:val="0"/>
                <w:sz w:val="24"/>
                <w:szCs w:val="24"/>
              </w:rPr>
              <w:t>R</w:t>
            </w:r>
            <w:r w:rsidR="00FB1465" w:rsidRPr="0061399C">
              <w:rPr>
                <w:rFonts w:ascii="Times New Roman" w:hAnsi="Times New Roman" w:cs="Times New Roman"/>
                <w:snapToGrid w:val="0"/>
                <w:sz w:val="24"/>
                <w:szCs w:val="24"/>
              </w:rPr>
              <w:t>egulamin wyborów</w:t>
            </w:r>
          </w:p>
        </w:tc>
        <w:tc>
          <w:tcPr>
            <w:tcW w:w="6630" w:type="dxa"/>
          </w:tcPr>
          <w:p w14:paraId="4FDE4D7C" w14:textId="77777777" w:rsidR="00FB1465" w:rsidRPr="0061399C" w:rsidRDefault="00FB1465" w:rsidP="007B3A68">
            <w:pPr>
              <w:pStyle w:val="Tekstpodstawowywcity"/>
              <w:numPr>
                <w:ilvl w:val="0"/>
                <w:numId w:val="55"/>
              </w:numPr>
              <w:spacing w:after="0" w:line="23" w:lineRule="atLeast"/>
              <w:rPr>
                <w:rFonts w:ascii="Times New Roman" w:hAnsi="Times New Roman" w:cs="Times New Roman"/>
                <w:snapToGrid w:val="0"/>
                <w:sz w:val="24"/>
                <w:szCs w:val="24"/>
              </w:rPr>
            </w:pPr>
            <w:r w:rsidRPr="0061399C">
              <w:rPr>
                <w:rFonts w:ascii="Times New Roman" w:hAnsi="Times New Roman" w:cs="Times New Roman"/>
                <w:snapToGrid w:val="0"/>
                <w:sz w:val="24"/>
                <w:szCs w:val="24"/>
              </w:rPr>
              <w:t xml:space="preserve">niniejszy regulamin </w:t>
            </w:r>
            <w:r w:rsidR="003140FA" w:rsidRPr="0061399C">
              <w:rPr>
                <w:rFonts w:ascii="Times New Roman" w:hAnsi="Times New Roman" w:cs="Times New Roman"/>
                <w:snapToGrid w:val="0"/>
                <w:sz w:val="24"/>
                <w:szCs w:val="24"/>
              </w:rPr>
              <w:t>wyborów uczelnianej komisji wyborczej, uczelnianego kolegium elektorów, rektora i członków senatu Uniwersytetu Medycznego im. Piastów Śląskich we Wrocławiu</w:t>
            </w:r>
          </w:p>
        </w:tc>
      </w:tr>
    </w:tbl>
    <w:p w14:paraId="6831770C" w14:textId="77777777" w:rsidR="00CE0C80" w:rsidRDefault="00CE0C80" w:rsidP="00024D6D">
      <w:pPr>
        <w:pStyle w:val="Zwykytekst"/>
        <w:spacing w:after="120" w:line="23" w:lineRule="atLeast"/>
        <w:jc w:val="both"/>
        <w:rPr>
          <w:rFonts w:ascii="Times New Roman" w:hAnsi="Times New Roman" w:cs="Times New Roman"/>
          <w:b/>
          <w:bCs/>
          <w:sz w:val="24"/>
          <w:szCs w:val="24"/>
        </w:rPr>
      </w:pPr>
    </w:p>
    <w:p w14:paraId="4CB0F893" w14:textId="77777777" w:rsidR="007B3A68" w:rsidRPr="0061399C" w:rsidRDefault="007B3A68" w:rsidP="00024D6D">
      <w:pPr>
        <w:pStyle w:val="Zwykytekst"/>
        <w:spacing w:after="120" w:line="23" w:lineRule="atLeast"/>
        <w:jc w:val="both"/>
        <w:rPr>
          <w:rFonts w:ascii="Times New Roman" w:hAnsi="Times New Roman" w:cs="Times New Roman"/>
          <w:b/>
          <w:bCs/>
          <w:sz w:val="24"/>
          <w:szCs w:val="24"/>
        </w:rPr>
      </w:pPr>
    </w:p>
    <w:p w14:paraId="3C3D0ADA" w14:textId="77777777" w:rsidR="00CE0C80" w:rsidRPr="0061399C" w:rsidRDefault="00CE0C80" w:rsidP="00024D6D">
      <w:pPr>
        <w:pStyle w:val="Zwykytekst"/>
        <w:spacing w:after="120" w:line="23" w:lineRule="atLeast"/>
        <w:jc w:val="both"/>
        <w:rPr>
          <w:rFonts w:ascii="Times New Roman" w:hAnsi="Times New Roman" w:cs="Times New Roman"/>
          <w:b/>
          <w:bCs/>
          <w:sz w:val="24"/>
          <w:szCs w:val="24"/>
        </w:rPr>
      </w:pPr>
      <w:r w:rsidRPr="0061399C">
        <w:rPr>
          <w:rFonts w:ascii="Times New Roman" w:hAnsi="Times New Roman" w:cs="Times New Roman"/>
          <w:b/>
          <w:bCs/>
          <w:sz w:val="24"/>
          <w:szCs w:val="24"/>
        </w:rPr>
        <w:t>ROZDZIAŁ  I  –  POSTANOWIENIA OGÓLNE</w:t>
      </w:r>
    </w:p>
    <w:p w14:paraId="0CD612CF" w14:textId="77777777" w:rsidR="00CE0C80" w:rsidRPr="0061399C" w:rsidRDefault="00F632BB" w:rsidP="00024D6D">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2</w:t>
      </w:r>
    </w:p>
    <w:p w14:paraId="0B9C38DD" w14:textId="77777777" w:rsidR="003909A6" w:rsidRPr="0061399C" w:rsidRDefault="003909A6" w:rsidP="00024D6D">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(czynne i bierne prawo wyborcze)</w:t>
      </w:r>
    </w:p>
    <w:p w14:paraId="033E2977" w14:textId="77777777" w:rsidR="00CE0C80" w:rsidRPr="0061399C" w:rsidRDefault="00CE0C80" w:rsidP="00024D6D">
      <w:pPr>
        <w:numPr>
          <w:ilvl w:val="0"/>
          <w:numId w:val="3"/>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 xml:space="preserve">Czynne prawo wyborcze </w:t>
      </w:r>
      <w:r w:rsidR="00684639" w:rsidRPr="0061399C">
        <w:rPr>
          <w:rFonts w:ascii="Times New Roman" w:hAnsi="Times New Roman" w:cs="Times New Roman"/>
          <w:sz w:val="24"/>
          <w:szCs w:val="24"/>
        </w:rPr>
        <w:t>przysługuje wszystkim członkom</w:t>
      </w:r>
      <w:r w:rsidRPr="0061399C">
        <w:rPr>
          <w:rFonts w:ascii="Times New Roman" w:hAnsi="Times New Roman" w:cs="Times New Roman"/>
          <w:sz w:val="24"/>
          <w:szCs w:val="24"/>
        </w:rPr>
        <w:t xml:space="preserve"> wspólnoty Uczelni.</w:t>
      </w:r>
    </w:p>
    <w:p w14:paraId="02C97008" w14:textId="77777777" w:rsidR="00684639" w:rsidRPr="0061399C" w:rsidRDefault="00684639" w:rsidP="00024D6D">
      <w:pPr>
        <w:numPr>
          <w:ilvl w:val="0"/>
          <w:numId w:val="3"/>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Bierne prawo wyborcze</w:t>
      </w:r>
      <w:r w:rsidR="00F9305B" w:rsidRPr="0061399C">
        <w:rPr>
          <w:rFonts w:ascii="Times New Roman" w:hAnsi="Times New Roman" w:cs="Times New Roman"/>
          <w:sz w:val="24"/>
          <w:szCs w:val="24"/>
        </w:rPr>
        <w:t xml:space="preserve"> do organów Uczelni</w:t>
      </w:r>
      <w:r w:rsidR="001B0006" w:rsidRPr="0061399C">
        <w:rPr>
          <w:rFonts w:ascii="Times New Roman" w:hAnsi="Times New Roman" w:cs="Times New Roman"/>
          <w:sz w:val="24"/>
          <w:szCs w:val="24"/>
        </w:rPr>
        <w:t xml:space="preserve"> </w:t>
      </w:r>
      <w:r w:rsidR="00F9305B" w:rsidRPr="0061399C">
        <w:rPr>
          <w:rFonts w:ascii="Times New Roman" w:hAnsi="Times New Roman" w:cs="Times New Roman"/>
          <w:sz w:val="24"/>
          <w:szCs w:val="24"/>
        </w:rPr>
        <w:t>przysługuje osobom wskazanym w</w:t>
      </w:r>
      <w:r w:rsidR="00FB1465" w:rsidRPr="0061399C">
        <w:rPr>
          <w:rFonts w:ascii="Times New Roman" w:hAnsi="Times New Roman" w:cs="Times New Roman"/>
          <w:sz w:val="24"/>
          <w:szCs w:val="24"/>
        </w:rPr>
        <w:t xml:space="preserve"> ustawie prawo o szkolnictwie wyższym i nauce,</w:t>
      </w:r>
      <w:r w:rsidR="00F9305B" w:rsidRPr="0061399C">
        <w:rPr>
          <w:rFonts w:ascii="Times New Roman" w:hAnsi="Times New Roman" w:cs="Times New Roman"/>
          <w:sz w:val="24"/>
          <w:szCs w:val="24"/>
        </w:rPr>
        <w:t xml:space="preserve"> statucie oraz niniejszym regulaminie.  </w:t>
      </w:r>
    </w:p>
    <w:p w14:paraId="04DBA66C" w14:textId="77777777" w:rsidR="00CE0C80" w:rsidRPr="0061399C" w:rsidRDefault="00F632BB" w:rsidP="00024D6D">
      <w:pPr>
        <w:pStyle w:val="Tekstpodstawowy"/>
        <w:spacing w:after="120" w:line="23" w:lineRule="atLeast"/>
        <w:jc w:val="center"/>
        <w:rPr>
          <w:rFonts w:ascii="Times New Roman" w:hAnsi="Times New Roman" w:cs="Times New Roman"/>
        </w:rPr>
      </w:pPr>
      <w:r w:rsidRPr="0061399C">
        <w:rPr>
          <w:rFonts w:ascii="Times New Roman" w:hAnsi="Times New Roman" w:cs="Times New Roman"/>
        </w:rPr>
        <w:t>§ 3</w:t>
      </w:r>
    </w:p>
    <w:p w14:paraId="798C3A98" w14:textId="77777777" w:rsidR="00CE0C80" w:rsidRPr="0061399C" w:rsidRDefault="00CE0C80" w:rsidP="00B05E94">
      <w:pPr>
        <w:numPr>
          <w:ilvl w:val="0"/>
          <w:numId w:val="32"/>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lastRenderedPageBreak/>
        <w:t xml:space="preserve">Czynne </w:t>
      </w:r>
      <w:r w:rsidR="00825857" w:rsidRPr="0061399C">
        <w:rPr>
          <w:rFonts w:ascii="Times New Roman" w:hAnsi="Times New Roman" w:cs="Times New Roman"/>
          <w:sz w:val="24"/>
          <w:szCs w:val="24"/>
        </w:rPr>
        <w:t xml:space="preserve">i bierne </w:t>
      </w:r>
      <w:r w:rsidRPr="0061399C">
        <w:rPr>
          <w:rFonts w:ascii="Times New Roman" w:hAnsi="Times New Roman" w:cs="Times New Roman"/>
          <w:sz w:val="24"/>
          <w:szCs w:val="24"/>
        </w:rPr>
        <w:t xml:space="preserve">prawo wyborcze </w:t>
      </w:r>
      <w:r w:rsidR="001509AC" w:rsidRPr="0061399C">
        <w:rPr>
          <w:rFonts w:ascii="Times New Roman" w:hAnsi="Times New Roman" w:cs="Times New Roman"/>
          <w:sz w:val="24"/>
          <w:szCs w:val="24"/>
        </w:rPr>
        <w:t>pracowników</w:t>
      </w:r>
      <w:r w:rsidR="001B0006" w:rsidRPr="0061399C">
        <w:rPr>
          <w:rFonts w:ascii="Times New Roman" w:hAnsi="Times New Roman" w:cs="Times New Roman"/>
          <w:sz w:val="24"/>
          <w:szCs w:val="24"/>
        </w:rPr>
        <w:t xml:space="preserve"> </w:t>
      </w:r>
      <w:r w:rsidRPr="0061399C">
        <w:rPr>
          <w:rFonts w:ascii="Times New Roman" w:hAnsi="Times New Roman" w:cs="Times New Roman"/>
          <w:sz w:val="24"/>
          <w:szCs w:val="24"/>
        </w:rPr>
        <w:t xml:space="preserve">ustala się na dzień </w:t>
      </w:r>
      <w:r w:rsidR="003E483E" w:rsidRPr="0061399C">
        <w:rPr>
          <w:rFonts w:ascii="Times New Roman" w:hAnsi="Times New Roman" w:cs="Times New Roman"/>
          <w:sz w:val="24"/>
          <w:szCs w:val="24"/>
        </w:rPr>
        <w:t>30 listopada</w:t>
      </w:r>
      <w:r w:rsidRPr="0061399C">
        <w:rPr>
          <w:rFonts w:ascii="Times New Roman" w:hAnsi="Times New Roman" w:cs="Times New Roman"/>
          <w:sz w:val="24"/>
          <w:szCs w:val="24"/>
        </w:rPr>
        <w:t xml:space="preserve"> roku poprzedzającego rok wyborczy</w:t>
      </w:r>
      <w:r w:rsidR="0082587F" w:rsidRPr="0061399C">
        <w:rPr>
          <w:rFonts w:ascii="Times New Roman" w:hAnsi="Times New Roman" w:cs="Times New Roman"/>
          <w:sz w:val="24"/>
          <w:szCs w:val="24"/>
        </w:rPr>
        <w:t xml:space="preserve"> na podstawie list pracowników zatrudnionych w Uczelni, sporządzonych przez Dział Spraw Pracowniczych</w:t>
      </w:r>
      <w:r w:rsidR="002B7727" w:rsidRPr="0061399C">
        <w:rPr>
          <w:rFonts w:ascii="Times New Roman" w:hAnsi="Times New Roman" w:cs="Times New Roman"/>
          <w:sz w:val="24"/>
          <w:szCs w:val="24"/>
        </w:rPr>
        <w:t>, z zastrzeżeniem ust.</w:t>
      </w:r>
      <w:r w:rsidR="0082587F" w:rsidRPr="0061399C">
        <w:rPr>
          <w:rFonts w:ascii="Times New Roman" w:hAnsi="Times New Roman" w:cs="Times New Roman"/>
          <w:sz w:val="24"/>
          <w:szCs w:val="24"/>
        </w:rPr>
        <w:t xml:space="preserve"> 2 i</w:t>
      </w:r>
      <w:r w:rsidR="002B7727" w:rsidRPr="0061399C">
        <w:rPr>
          <w:rFonts w:ascii="Times New Roman" w:hAnsi="Times New Roman" w:cs="Times New Roman"/>
          <w:sz w:val="24"/>
          <w:szCs w:val="24"/>
        </w:rPr>
        <w:t xml:space="preserve"> 3</w:t>
      </w:r>
      <w:r w:rsidR="00D257B0" w:rsidRPr="0061399C">
        <w:rPr>
          <w:rFonts w:ascii="Times New Roman" w:hAnsi="Times New Roman" w:cs="Times New Roman"/>
          <w:sz w:val="24"/>
          <w:szCs w:val="24"/>
        </w:rPr>
        <w:t>, a w przypadku biernego prawa wyborczego również z zastrzeżeniem warunków określonych w ustawie, statucie i niniejszym regulaminie</w:t>
      </w:r>
      <w:r w:rsidRPr="0061399C">
        <w:rPr>
          <w:rFonts w:ascii="Times New Roman" w:hAnsi="Times New Roman" w:cs="Times New Roman"/>
          <w:sz w:val="24"/>
          <w:szCs w:val="24"/>
        </w:rPr>
        <w:t>.</w:t>
      </w:r>
    </w:p>
    <w:p w14:paraId="13B0C8BB" w14:textId="77777777" w:rsidR="00CE0C80" w:rsidRPr="0061399C" w:rsidRDefault="00CE0C80" w:rsidP="00B05E94">
      <w:pPr>
        <w:numPr>
          <w:ilvl w:val="0"/>
          <w:numId w:val="32"/>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Czynne prawo wyborcze nie przysługuje osobom, które utraciły status pracownika Uczelni, doktoranta lub studenta, po dniu 31 grudnia roku poprzedzającego rok wyborczy.</w:t>
      </w:r>
    </w:p>
    <w:p w14:paraId="00115CC5" w14:textId="77777777" w:rsidR="00CE0C80" w:rsidRPr="0061399C" w:rsidRDefault="00F9305B" w:rsidP="00B05E94">
      <w:pPr>
        <w:numPr>
          <w:ilvl w:val="0"/>
          <w:numId w:val="32"/>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 xml:space="preserve">Osoby, </w:t>
      </w:r>
      <w:r w:rsidR="00CE0C80" w:rsidRPr="0061399C">
        <w:rPr>
          <w:rFonts w:ascii="Times New Roman" w:hAnsi="Times New Roman" w:cs="Times New Roman"/>
          <w:sz w:val="24"/>
          <w:szCs w:val="24"/>
        </w:rPr>
        <w:t>które stały się członkami wspólnoty Uczelni po dniu 31 grudnia roku poprzedzającego rok wyborczy, uzyskują czynne prawo wyborcze.</w:t>
      </w:r>
      <w:r w:rsidR="00FB1465" w:rsidRPr="0061399C">
        <w:rPr>
          <w:rFonts w:ascii="Times New Roman" w:hAnsi="Times New Roman" w:cs="Times New Roman"/>
          <w:sz w:val="24"/>
          <w:szCs w:val="24"/>
        </w:rPr>
        <w:t xml:space="preserve"> Dział Spraw Pracowniczych na bieżąco informuje Uczelnianą Komisję Wyborczą o zmianach w zatrudnieniu po dniu 31 grudnia danego roku kalendarzowego</w:t>
      </w:r>
      <w:r w:rsidR="002B7727" w:rsidRPr="0061399C">
        <w:rPr>
          <w:rFonts w:ascii="Times New Roman" w:hAnsi="Times New Roman" w:cs="Times New Roman"/>
          <w:sz w:val="24"/>
          <w:szCs w:val="24"/>
        </w:rPr>
        <w:t xml:space="preserve"> do czasu zakończenia wyborów organów Uczelni.</w:t>
      </w:r>
    </w:p>
    <w:p w14:paraId="352092D6" w14:textId="77777777" w:rsidR="0023352F" w:rsidRPr="0061399C" w:rsidRDefault="0023352F" w:rsidP="00B05E94">
      <w:pPr>
        <w:numPr>
          <w:ilvl w:val="0"/>
          <w:numId w:val="32"/>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Osoby, którym przysługuje prawo wyborcze z tytułu posiadania statusu pracownika zatrudnionego na stanowisku nauczyciela i pracownika niebędącego nauczycielem i/lub jednocześnie studenta i/lub doktoranta, składają oświadczenie o wyborze grupy, w której będą wykonywać swoje prawo wyborcze w terminie wyznaczonym w komunikacie UKW. W przypadku niezłożenia oświadczenia w wyznaczonym terminie:</w:t>
      </w:r>
    </w:p>
    <w:p w14:paraId="3DADE819" w14:textId="77777777" w:rsidR="0023352F" w:rsidRPr="0061399C" w:rsidRDefault="0023352F" w:rsidP="00B05E94">
      <w:pPr>
        <w:pStyle w:val="Akapitzlist"/>
        <w:numPr>
          <w:ilvl w:val="0"/>
          <w:numId w:val="62"/>
        </w:numPr>
        <w:spacing w:after="120" w:line="23" w:lineRule="atLeast"/>
        <w:rPr>
          <w:rFonts w:ascii="Times New Roman" w:hAnsi="Times New Roman" w:cs="Times New Roman"/>
          <w:sz w:val="24"/>
          <w:szCs w:val="24"/>
        </w:rPr>
      </w:pPr>
      <w:r w:rsidRPr="0061399C">
        <w:rPr>
          <w:rFonts w:ascii="Times New Roman" w:hAnsi="Times New Roman" w:cs="Times New Roman"/>
          <w:sz w:val="24"/>
          <w:szCs w:val="24"/>
        </w:rPr>
        <w:t>pracownicy zatrudnieni na stanowisku nauczyciela i pracownika niebędącego nauczycielem głosują w grupie, w której są zatrudnieni na pełen etat, a w przypadku zatrudnienia na pełen etat w dwóch grupach, głosują w grupie, w której uzyskali prawo wyborcze wcześniej,</w:t>
      </w:r>
    </w:p>
    <w:p w14:paraId="53ADCBB7" w14:textId="77777777" w:rsidR="0023352F" w:rsidRPr="0061399C" w:rsidRDefault="0023352F" w:rsidP="00B05E94">
      <w:pPr>
        <w:pStyle w:val="Akapitzlist"/>
        <w:numPr>
          <w:ilvl w:val="0"/>
          <w:numId w:val="62"/>
        </w:numPr>
        <w:spacing w:after="120" w:line="23" w:lineRule="atLeast"/>
        <w:rPr>
          <w:rFonts w:ascii="Times New Roman" w:hAnsi="Times New Roman" w:cs="Times New Roman"/>
          <w:sz w:val="24"/>
          <w:szCs w:val="24"/>
        </w:rPr>
      </w:pPr>
      <w:r w:rsidRPr="0061399C">
        <w:rPr>
          <w:rFonts w:ascii="Times New Roman" w:hAnsi="Times New Roman" w:cs="Times New Roman"/>
          <w:sz w:val="24"/>
          <w:szCs w:val="24"/>
        </w:rPr>
        <w:t>pracownicy będący jednocześnie studentami i/lub doktorantami – głosują w grupie pracowników,</w:t>
      </w:r>
    </w:p>
    <w:p w14:paraId="4D6D1401" w14:textId="77777777" w:rsidR="0023352F" w:rsidRPr="0061399C" w:rsidRDefault="0023352F" w:rsidP="00B05E94">
      <w:pPr>
        <w:pStyle w:val="Akapitzlist"/>
        <w:numPr>
          <w:ilvl w:val="0"/>
          <w:numId w:val="62"/>
        </w:numPr>
        <w:spacing w:after="120" w:line="23" w:lineRule="atLeast"/>
        <w:rPr>
          <w:rFonts w:ascii="Times New Roman" w:hAnsi="Times New Roman" w:cs="Times New Roman"/>
          <w:sz w:val="24"/>
          <w:szCs w:val="24"/>
        </w:rPr>
      </w:pPr>
      <w:r w:rsidRPr="0061399C">
        <w:rPr>
          <w:rFonts w:ascii="Times New Roman" w:hAnsi="Times New Roman" w:cs="Times New Roman"/>
          <w:sz w:val="24"/>
          <w:szCs w:val="24"/>
        </w:rPr>
        <w:t>doktoranci będący jednocześnie studentami – głosują w grupie doktorantów,</w:t>
      </w:r>
    </w:p>
    <w:p w14:paraId="6CA5531C" w14:textId="77777777" w:rsidR="0023352F" w:rsidRPr="0061399C" w:rsidRDefault="0023352F" w:rsidP="00B05E94">
      <w:pPr>
        <w:pStyle w:val="Akapitzlist"/>
        <w:numPr>
          <w:ilvl w:val="0"/>
          <w:numId w:val="62"/>
        </w:numPr>
        <w:spacing w:after="120" w:line="23" w:lineRule="atLeast"/>
        <w:rPr>
          <w:rFonts w:ascii="Times New Roman" w:hAnsi="Times New Roman" w:cs="Times New Roman"/>
          <w:sz w:val="24"/>
          <w:szCs w:val="24"/>
        </w:rPr>
      </w:pPr>
      <w:r w:rsidRPr="0061399C">
        <w:rPr>
          <w:rFonts w:ascii="Times New Roman" w:hAnsi="Times New Roman" w:cs="Times New Roman"/>
          <w:sz w:val="24"/>
          <w:szCs w:val="24"/>
        </w:rPr>
        <w:t>studenci studiujący na dwóch lub więcej różnych wydziałach – głosują na wydziale, na którym uzyskali prawo wyborcze wcześniej.</w:t>
      </w:r>
    </w:p>
    <w:p w14:paraId="1D7256D4" w14:textId="77777777" w:rsidR="00CE0C80" w:rsidRPr="0061399C" w:rsidRDefault="00F632BB" w:rsidP="00E563B2">
      <w:pPr>
        <w:pStyle w:val="Tekstpodstawowy"/>
        <w:tabs>
          <w:tab w:val="left" w:pos="1836"/>
          <w:tab w:val="center" w:pos="4819"/>
        </w:tabs>
        <w:spacing w:after="120" w:line="23" w:lineRule="atLeast"/>
        <w:ind w:left="360" w:hanging="360"/>
        <w:jc w:val="center"/>
        <w:rPr>
          <w:rFonts w:ascii="Times New Roman" w:hAnsi="Times New Roman" w:cs="Times New Roman"/>
        </w:rPr>
      </w:pPr>
      <w:r w:rsidRPr="0061399C">
        <w:rPr>
          <w:rFonts w:ascii="Times New Roman" w:hAnsi="Times New Roman" w:cs="Times New Roman"/>
        </w:rPr>
        <w:t>§ 4</w:t>
      </w:r>
    </w:p>
    <w:p w14:paraId="4679CE05" w14:textId="77777777" w:rsidR="003909A6" w:rsidRPr="0061399C" w:rsidRDefault="003909A6" w:rsidP="00024D6D">
      <w:pPr>
        <w:pStyle w:val="Tekstpodstawowy"/>
        <w:spacing w:after="120" w:line="23" w:lineRule="atLeast"/>
        <w:ind w:left="360" w:hanging="360"/>
        <w:jc w:val="center"/>
        <w:rPr>
          <w:rFonts w:ascii="Times New Roman" w:hAnsi="Times New Roman" w:cs="Times New Roman"/>
          <w:b/>
        </w:rPr>
      </w:pPr>
      <w:r w:rsidRPr="0061399C">
        <w:rPr>
          <w:rFonts w:ascii="Times New Roman" w:hAnsi="Times New Roman" w:cs="Times New Roman"/>
          <w:b/>
        </w:rPr>
        <w:t>(sposób przeprowadzania wyborów)</w:t>
      </w:r>
    </w:p>
    <w:p w14:paraId="49E168D6" w14:textId="77777777" w:rsidR="00CE0C80" w:rsidRPr="0061399C" w:rsidRDefault="00CE0C80" w:rsidP="00B05E94">
      <w:pPr>
        <w:numPr>
          <w:ilvl w:val="0"/>
          <w:numId w:val="33"/>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Wybory odbywają się w punktach wyborczych</w:t>
      </w:r>
      <w:r w:rsidR="003909A6" w:rsidRPr="0061399C">
        <w:rPr>
          <w:rFonts w:ascii="Times New Roman" w:hAnsi="Times New Roman" w:cs="Times New Roman"/>
          <w:sz w:val="24"/>
          <w:szCs w:val="24"/>
        </w:rPr>
        <w:t xml:space="preserve"> (wybory do UKE i Senatu)</w:t>
      </w:r>
      <w:r w:rsidR="00087E01" w:rsidRPr="0061399C">
        <w:rPr>
          <w:rFonts w:ascii="Times New Roman" w:hAnsi="Times New Roman" w:cs="Times New Roman"/>
          <w:sz w:val="24"/>
          <w:szCs w:val="24"/>
        </w:rPr>
        <w:t>,</w:t>
      </w:r>
      <w:r w:rsidRPr="0061399C">
        <w:rPr>
          <w:rFonts w:ascii="Times New Roman" w:hAnsi="Times New Roman" w:cs="Times New Roman"/>
          <w:sz w:val="24"/>
          <w:szCs w:val="24"/>
        </w:rPr>
        <w:t xml:space="preserve"> na</w:t>
      </w:r>
      <w:r w:rsidR="001B0006" w:rsidRPr="0061399C">
        <w:rPr>
          <w:rFonts w:ascii="Times New Roman" w:hAnsi="Times New Roman" w:cs="Times New Roman"/>
          <w:sz w:val="24"/>
          <w:szCs w:val="24"/>
        </w:rPr>
        <w:t xml:space="preserve"> </w:t>
      </w:r>
      <w:r w:rsidRPr="0061399C">
        <w:rPr>
          <w:rFonts w:ascii="Times New Roman" w:hAnsi="Times New Roman" w:cs="Times New Roman"/>
          <w:sz w:val="24"/>
          <w:szCs w:val="24"/>
        </w:rPr>
        <w:t>zebraniach wyborczych</w:t>
      </w:r>
      <w:r w:rsidR="003909A6" w:rsidRPr="0061399C">
        <w:rPr>
          <w:rFonts w:ascii="Times New Roman" w:hAnsi="Times New Roman" w:cs="Times New Roman"/>
          <w:sz w:val="24"/>
          <w:szCs w:val="24"/>
        </w:rPr>
        <w:t xml:space="preserve"> (</w:t>
      </w:r>
      <w:r w:rsidR="001509AC" w:rsidRPr="0061399C">
        <w:rPr>
          <w:rFonts w:ascii="Times New Roman" w:hAnsi="Times New Roman" w:cs="Times New Roman"/>
          <w:sz w:val="24"/>
          <w:szCs w:val="24"/>
        </w:rPr>
        <w:t xml:space="preserve">wybory przewodniczącego oraz zastępcy przewodniczącego UKE, </w:t>
      </w:r>
      <w:r w:rsidR="003909A6" w:rsidRPr="0061399C">
        <w:rPr>
          <w:rFonts w:ascii="Times New Roman" w:hAnsi="Times New Roman" w:cs="Times New Roman"/>
          <w:sz w:val="24"/>
          <w:szCs w:val="24"/>
        </w:rPr>
        <w:t>wybory rektora)</w:t>
      </w:r>
      <w:r w:rsidR="00087E01" w:rsidRPr="0061399C">
        <w:rPr>
          <w:rFonts w:ascii="Times New Roman" w:hAnsi="Times New Roman" w:cs="Times New Roman"/>
          <w:sz w:val="24"/>
          <w:szCs w:val="24"/>
        </w:rPr>
        <w:t xml:space="preserve"> lub przy użyciu elektronicznego systemu głosowania</w:t>
      </w:r>
      <w:r w:rsidR="003909A6" w:rsidRPr="0061399C">
        <w:rPr>
          <w:rFonts w:ascii="Times New Roman" w:hAnsi="Times New Roman" w:cs="Times New Roman"/>
          <w:sz w:val="24"/>
          <w:szCs w:val="24"/>
        </w:rPr>
        <w:t xml:space="preserve"> (wybory do UKE, senatu</w:t>
      </w:r>
      <w:r w:rsidR="001509AC" w:rsidRPr="0061399C">
        <w:rPr>
          <w:rFonts w:ascii="Times New Roman" w:hAnsi="Times New Roman" w:cs="Times New Roman"/>
          <w:sz w:val="24"/>
          <w:szCs w:val="24"/>
        </w:rPr>
        <w:t>, wybory przewodniczącego oraz zastępcy przewodniczącego UKE</w:t>
      </w:r>
      <w:r w:rsidR="003909A6" w:rsidRPr="0061399C">
        <w:rPr>
          <w:rFonts w:ascii="Times New Roman" w:hAnsi="Times New Roman" w:cs="Times New Roman"/>
          <w:sz w:val="24"/>
          <w:szCs w:val="24"/>
        </w:rPr>
        <w:t xml:space="preserve"> oraz wybory rektora)</w:t>
      </w:r>
      <w:r w:rsidR="002F40BA" w:rsidRPr="0061399C">
        <w:rPr>
          <w:rFonts w:ascii="Times New Roman" w:hAnsi="Times New Roman" w:cs="Times New Roman"/>
          <w:sz w:val="24"/>
          <w:szCs w:val="24"/>
        </w:rPr>
        <w:t>.</w:t>
      </w:r>
    </w:p>
    <w:p w14:paraId="677FBD78" w14:textId="77777777" w:rsidR="00CE0C80" w:rsidRPr="0061399C" w:rsidRDefault="00CE0C80" w:rsidP="002F40BA">
      <w:pPr>
        <w:numPr>
          <w:ilvl w:val="0"/>
          <w:numId w:val="33"/>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W lokalu wyborczym obowiązuje cisza wyborcza, w szczególności: zakaz rozkładania lub wręczania ulotek, wieszania plakatów, wygłaszania poglądów na rzecz lub przeciw kandydatom lub wyborom.</w:t>
      </w:r>
    </w:p>
    <w:p w14:paraId="2A949BBB" w14:textId="77777777" w:rsidR="00CE0C80" w:rsidRPr="0061399C" w:rsidRDefault="00F632BB" w:rsidP="00024D6D">
      <w:pPr>
        <w:pStyle w:val="Tekstpodstawowy"/>
        <w:spacing w:after="120" w:line="23" w:lineRule="atLeast"/>
        <w:ind w:left="360" w:hanging="360"/>
        <w:jc w:val="center"/>
        <w:rPr>
          <w:rFonts w:ascii="Times New Roman" w:hAnsi="Times New Roman" w:cs="Times New Roman"/>
        </w:rPr>
      </w:pPr>
      <w:r w:rsidRPr="0061399C">
        <w:rPr>
          <w:rFonts w:ascii="Times New Roman" w:hAnsi="Times New Roman" w:cs="Times New Roman"/>
        </w:rPr>
        <w:t>§ 5</w:t>
      </w:r>
    </w:p>
    <w:p w14:paraId="2227276F" w14:textId="77777777" w:rsidR="00CE0C80" w:rsidRPr="0061399C" w:rsidRDefault="00CE0C80" w:rsidP="0023352F">
      <w:pPr>
        <w:spacing w:after="120" w:line="23" w:lineRule="atLeast"/>
        <w:ind w:left="360"/>
        <w:jc w:val="both"/>
        <w:rPr>
          <w:rFonts w:ascii="Times New Roman" w:hAnsi="Times New Roman" w:cs="Times New Roman"/>
          <w:sz w:val="24"/>
          <w:szCs w:val="24"/>
        </w:rPr>
      </w:pPr>
      <w:r w:rsidRPr="0061399C">
        <w:rPr>
          <w:rFonts w:ascii="Times New Roman" w:hAnsi="Times New Roman" w:cs="Times New Roman"/>
          <w:sz w:val="24"/>
          <w:szCs w:val="24"/>
        </w:rPr>
        <w:t xml:space="preserve">Wybory odbywają się w sposób tajny, bezpośredni, </w:t>
      </w:r>
      <w:r w:rsidR="0023352F" w:rsidRPr="0061399C">
        <w:rPr>
          <w:rFonts w:ascii="Times New Roman" w:hAnsi="Times New Roman" w:cs="Times New Roman"/>
          <w:sz w:val="24"/>
          <w:szCs w:val="24"/>
        </w:rPr>
        <w:t>przy użyciu karty do głosowania albo elektronicznego systemu, za pomocą którego głosy są oddawane i liczone.</w:t>
      </w:r>
    </w:p>
    <w:p w14:paraId="53208046" w14:textId="77777777" w:rsidR="0023352F" w:rsidRPr="0061399C" w:rsidRDefault="0023352F" w:rsidP="0023352F">
      <w:pPr>
        <w:pStyle w:val="Tekstpodstawowy"/>
        <w:spacing w:after="120" w:line="23" w:lineRule="atLeast"/>
        <w:ind w:left="360" w:hanging="360"/>
        <w:jc w:val="center"/>
        <w:rPr>
          <w:rFonts w:ascii="Times New Roman" w:hAnsi="Times New Roman" w:cs="Times New Roman"/>
        </w:rPr>
      </w:pPr>
      <w:r w:rsidRPr="0061399C">
        <w:rPr>
          <w:rFonts w:ascii="Times New Roman" w:hAnsi="Times New Roman" w:cs="Times New Roman"/>
        </w:rPr>
        <w:t>§ 5a</w:t>
      </w:r>
    </w:p>
    <w:p w14:paraId="20E5EB0D" w14:textId="77777777" w:rsidR="003909A6" w:rsidRPr="0061399C" w:rsidRDefault="003909A6" w:rsidP="0023352F">
      <w:pPr>
        <w:pStyle w:val="Tekstpodstawowy"/>
        <w:spacing w:after="120" w:line="23" w:lineRule="atLeast"/>
        <w:ind w:left="360" w:hanging="360"/>
        <w:jc w:val="center"/>
        <w:rPr>
          <w:rFonts w:ascii="Times New Roman" w:hAnsi="Times New Roman" w:cs="Times New Roman"/>
          <w:b/>
        </w:rPr>
      </w:pPr>
      <w:r w:rsidRPr="0061399C">
        <w:rPr>
          <w:rFonts w:ascii="Times New Roman" w:hAnsi="Times New Roman" w:cs="Times New Roman"/>
          <w:b/>
        </w:rPr>
        <w:t>(karty do głosowania)</w:t>
      </w:r>
    </w:p>
    <w:p w14:paraId="2F772199" w14:textId="77777777" w:rsidR="00CE0C80" w:rsidRPr="0061399C" w:rsidRDefault="00CE0C80" w:rsidP="00B05E94">
      <w:pPr>
        <w:numPr>
          <w:ilvl w:val="0"/>
          <w:numId w:val="34"/>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 xml:space="preserve">Wzory kart do głosowania określa UKW i podaje do wiadomości społeczności akademickiej zamieszczając </w:t>
      </w:r>
      <w:r w:rsidR="00112A06" w:rsidRPr="0061399C">
        <w:rPr>
          <w:rFonts w:ascii="Times New Roman" w:hAnsi="Times New Roman" w:cs="Times New Roman"/>
          <w:sz w:val="24"/>
          <w:szCs w:val="24"/>
        </w:rPr>
        <w:t>na stronie internetowej</w:t>
      </w:r>
      <w:r w:rsidR="009C1343" w:rsidRPr="0061399C">
        <w:rPr>
          <w:rFonts w:ascii="Times New Roman" w:hAnsi="Times New Roman" w:cs="Times New Roman"/>
          <w:sz w:val="24"/>
          <w:szCs w:val="24"/>
        </w:rPr>
        <w:t xml:space="preserve"> </w:t>
      </w:r>
      <w:r w:rsidR="00091DD9" w:rsidRPr="0061399C">
        <w:rPr>
          <w:rFonts w:ascii="Times New Roman" w:hAnsi="Times New Roman" w:cs="Times New Roman"/>
          <w:sz w:val="24"/>
          <w:szCs w:val="24"/>
        </w:rPr>
        <w:t xml:space="preserve">Uczelni </w:t>
      </w:r>
      <w:r w:rsidR="00D354E2" w:rsidRPr="0061399C">
        <w:rPr>
          <w:rFonts w:ascii="Times New Roman" w:hAnsi="Times New Roman" w:cs="Times New Roman"/>
          <w:sz w:val="24"/>
          <w:szCs w:val="24"/>
        </w:rPr>
        <w:t xml:space="preserve">w zakładce </w:t>
      </w:r>
      <w:r w:rsidR="002D428E" w:rsidRPr="0061399C">
        <w:rPr>
          <w:rFonts w:ascii="Times New Roman" w:hAnsi="Times New Roman" w:cs="Times New Roman"/>
          <w:sz w:val="24"/>
          <w:szCs w:val="24"/>
        </w:rPr>
        <w:t>„</w:t>
      </w:r>
      <w:r w:rsidR="003B6675" w:rsidRPr="0061399C">
        <w:rPr>
          <w:rFonts w:ascii="Times New Roman" w:hAnsi="Times New Roman" w:cs="Times New Roman"/>
          <w:sz w:val="24"/>
          <w:szCs w:val="24"/>
        </w:rPr>
        <w:t xml:space="preserve">WYBORY </w:t>
      </w:r>
      <w:r w:rsidR="002D428E" w:rsidRPr="0061399C">
        <w:rPr>
          <w:rFonts w:ascii="Times New Roman" w:hAnsi="Times New Roman" w:cs="Times New Roman"/>
          <w:sz w:val="24"/>
          <w:szCs w:val="24"/>
        </w:rPr>
        <w:t>”</w:t>
      </w:r>
      <w:r w:rsidRPr="0061399C">
        <w:rPr>
          <w:rFonts w:ascii="Times New Roman" w:hAnsi="Times New Roman" w:cs="Times New Roman"/>
          <w:sz w:val="24"/>
          <w:szCs w:val="24"/>
        </w:rPr>
        <w:t>, nie później niż do 31</w:t>
      </w:r>
      <w:r w:rsidR="007B26AF" w:rsidRPr="0061399C">
        <w:rPr>
          <w:rFonts w:ascii="Times New Roman" w:hAnsi="Times New Roman" w:cs="Times New Roman"/>
          <w:sz w:val="24"/>
          <w:szCs w:val="24"/>
        </w:rPr>
        <w:t xml:space="preserve"> </w:t>
      </w:r>
      <w:r w:rsidRPr="0061399C">
        <w:rPr>
          <w:rFonts w:ascii="Times New Roman" w:hAnsi="Times New Roman" w:cs="Times New Roman"/>
          <w:sz w:val="24"/>
          <w:szCs w:val="24"/>
        </w:rPr>
        <w:t>grudnia roku poprzedzającego rok wyborczy.</w:t>
      </w:r>
    </w:p>
    <w:p w14:paraId="0850B630" w14:textId="77777777" w:rsidR="00CE0C80" w:rsidRPr="0061399C" w:rsidRDefault="00CE0C80" w:rsidP="00B05E94">
      <w:pPr>
        <w:numPr>
          <w:ilvl w:val="0"/>
          <w:numId w:val="34"/>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lastRenderedPageBreak/>
        <w:t>Nazwiska i imiona kandydatów umieszcza się na karcie do głosowania w kolejności alfabetycznej nazwisk.</w:t>
      </w:r>
      <w:r w:rsidR="001B0006" w:rsidRPr="0061399C">
        <w:rPr>
          <w:rFonts w:ascii="Times New Roman" w:hAnsi="Times New Roman" w:cs="Times New Roman"/>
          <w:sz w:val="24"/>
          <w:szCs w:val="24"/>
        </w:rPr>
        <w:t xml:space="preserve"> </w:t>
      </w:r>
      <w:r w:rsidRPr="0061399C">
        <w:rPr>
          <w:rFonts w:ascii="Times New Roman" w:hAnsi="Times New Roman" w:cs="Times New Roman"/>
          <w:sz w:val="24"/>
          <w:szCs w:val="24"/>
        </w:rPr>
        <w:t xml:space="preserve">Ponadto, na karcie do głosowania podaje się czego wybór dotyczy, datę głosowania, turę, liczbę kandydatów biorących udział w danej turze i liczbę mandatów do obsadzenia, informację o sposobie </w:t>
      </w:r>
      <w:r w:rsidR="00F632BB" w:rsidRPr="0061399C">
        <w:rPr>
          <w:rFonts w:ascii="Times New Roman" w:hAnsi="Times New Roman" w:cs="Times New Roman"/>
          <w:sz w:val="24"/>
          <w:szCs w:val="24"/>
        </w:rPr>
        <w:t>głosowania, o który</w:t>
      </w:r>
      <w:r w:rsidR="000A440A" w:rsidRPr="0061399C">
        <w:rPr>
          <w:rFonts w:ascii="Times New Roman" w:hAnsi="Times New Roman" w:cs="Times New Roman"/>
          <w:sz w:val="24"/>
          <w:szCs w:val="24"/>
        </w:rPr>
        <w:t>m</w:t>
      </w:r>
      <w:r w:rsidR="00F632BB" w:rsidRPr="0061399C">
        <w:rPr>
          <w:rFonts w:ascii="Times New Roman" w:hAnsi="Times New Roman" w:cs="Times New Roman"/>
          <w:sz w:val="24"/>
          <w:szCs w:val="24"/>
        </w:rPr>
        <w:t xml:space="preserve"> mowa w § 6 i 7</w:t>
      </w:r>
      <w:r w:rsidRPr="0061399C">
        <w:rPr>
          <w:rFonts w:ascii="Times New Roman" w:hAnsi="Times New Roman" w:cs="Times New Roman"/>
          <w:sz w:val="24"/>
          <w:szCs w:val="24"/>
        </w:rPr>
        <w:t>.</w:t>
      </w:r>
    </w:p>
    <w:p w14:paraId="1B6A0D7B" w14:textId="77777777" w:rsidR="002A7353" w:rsidRPr="0061399C" w:rsidRDefault="002A7353" w:rsidP="003909A6">
      <w:pPr>
        <w:spacing w:after="120" w:line="23" w:lineRule="atLeast"/>
        <w:ind w:left="360"/>
        <w:jc w:val="center"/>
        <w:rPr>
          <w:rFonts w:ascii="Times New Roman" w:hAnsi="Times New Roman" w:cs="Times New Roman"/>
          <w:sz w:val="24"/>
          <w:szCs w:val="24"/>
        </w:rPr>
      </w:pPr>
      <w:r w:rsidRPr="0061399C">
        <w:rPr>
          <w:rFonts w:ascii="Times New Roman" w:hAnsi="Times New Roman" w:cs="Times New Roman"/>
          <w:sz w:val="24"/>
          <w:szCs w:val="24"/>
        </w:rPr>
        <w:t>§ 5b</w:t>
      </w:r>
    </w:p>
    <w:p w14:paraId="4E93EA72" w14:textId="77777777" w:rsidR="00BD4911" w:rsidRPr="0061399C" w:rsidRDefault="00BD4911" w:rsidP="003909A6">
      <w:pPr>
        <w:spacing w:after="120" w:line="23" w:lineRule="atLeast"/>
        <w:ind w:left="360"/>
        <w:jc w:val="center"/>
        <w:rPr>
          <w:rFonts w:ascii="Times New Roman" w:hAnsi="Times New Roman" w:cs="Times New Roman"/>
          <w:b/>
          <w:sz w:val="24"/>
          <w:szCs w:val="24"/>
        </w:rPr>
      </w:pPr>
      <w:r w:rsidRPr="0061399C">
        <w:rPr>
          <w:rFonts w:ascii="Times New Roman" w:hAnsi="Times New Roman" w:cs="Times New Roman"/>
          <w:b/>
          <w:sz w:val="24"/>
          <w:szCs w:val="24"/>
        </w:rPr>
        <w:t>(głosowanie w systemie elektronicznym)</w:t>
      </w:r>
    </w:p>
    <w:p w14:paraId="1B95EB30" w14:textId="77777777" w:rsidR="002A7353" w:rsidRPr="0061399C" w:rsidRDefault="00D354E2" w:rsidP="001B0006">
      <w:p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I</w:t>
      </w:r>
      <w:r w:rsidR="002A7353" w:rsidRPr="0061399C">
        <w:rPr>
          <w:rFonts w:ascii="Times New Roman" w:hAnsi="Times New Roman" w:cs="Times New Roman"/>
          <w:sz w:val="24"/>
          <w:szCs w:val="24"/>
        </w:rPr>
        <w:t>nstrukcję głosowania w elektronicznym systemie głosowania sporządza UKW i zamieszcza na stronie</w:t>
      </w:r>
      <w:r w:rsidR="00091DD9" w:rsidRPr="0061399C">
        <w:rPr>
          <w:rFonts w:ascii="Times New Roman" w:hAnsi="Times New Roman" w:cs="Times New Roman"/>
          <w:sz w:val="24"/>
          <w:szCs w:val="24"/>
        </w:rPr>
        <w:t xml:space="preserve"> internetowej</w:t>
      </w:r>
      <w:r w:rsidR="002A7353" w:rsidRPr="0061399C">
        <w:rPr>
          <w:rFonts w:ascii="Times New Roman" w:hAnsi="Times New Roman" w:cs="Times New Roman"/>
          <w:sz w:val="24"/>
          <w:szCs w:val="24"/>
        </w:rPr>
        <w:t xml:space="preserve"> Uczelni w zakładce </w:t>
      </w:r>
      <w:r w:rsidRPr="0061399C">
        <w:rPr>
          <w:rFonts w:ascii="Times New Roman" w:hAnsi="Times New Roman" w:cs="Times New Roman"/>
          <w:sz w:val="24"/>
          <w:szCs w:val="24"/>
        </w:rPr>
        <w:t>„WYBORY”.</w:t>
      </w:r>
    </w:p>
    <w:p w14:paraId="616C46C2" w14:textId="77777777" w:rsidR="00CE0C80" w:rsidRPr="0061399C" w:rsidRDefault="00F632BB" w:rsidP="00024D6D">
      <w:pPr>
        <w:pStyle w:val="Akapitzlist"/>
        <w:spacing w:after="120" w:line="23" w:lineRule="atLeast"/>
        <w:ind w:left="0" w:firstLine="0"/>
        <w:jc w:val="center"/>
        <w:rPr>
          <w:rFonts w:ascii="Times New Roman" w:hAnsi="Times New Roman" w:cs="Times New Roman"/>
          <w:spacing w:val="-4"/>
          <w:sz w:val="24"/>
          <w:szCs w:val="24"/>
        </w:rPr>
      </w:pPr>
      <w:r w:rsidRPr="0061399C">
        <w:rPr>
          <w:rFonts w:ascii="Times New Roman" w:hAnsi="Times New Roman" w:cs="Times New Roman"/>
          <w:spacing w:val="-4"/>
          <w:sz w:val="24"/>
          <w:szCs w:val="24"/>
        </w:rPr>
        <w:t>§ 6</w:t>
      </w:r>
    </w:p>
    <w:p w14:paraId="11E374C5" w14:textId="77777777" w:rsidR="00F46D84" w:rsidRPr="0061399C" w:rsidRDefault="0073444B" w:rsidP="00024D6D">
      <w:pPr>
        <w:pStyle w:val="Akapitzlist"/>
        <w:spacing w:after="120" w:line="23" w:lineRule="atLeast"/>
        <w:ind w:left="0" w:firstLine="0"/>
        <w:jc w:val="center"/>
        <w:rPr>
          <w:rFonts w:ascii="Times New Roman" w:hAnsi="Times New Roman" w:cs="Times New Roman"/>
          <w:b/>
          <w:sz w:val="24"/>
          <w:szCs w:val="24"/>
        </w:rPr>
      </w:pPr>
      <w:r w:rsidRPr="0061399C">
        <w:rPr>
          <w:rFonts w:ascii="Times New Roman" w:hAnsi="Times New Roman" w:cs="Times New Roman"/>
          <w:b/>
          <w:sz w:val="24"/>
          <w:szCs w:val="24"/>
        </w:rPr>
        <w:t>(k</w:t>
      </w:r>
      <w:r w:rsidR="00F46D84" w:rsidRPr="0061399C">
        <w:rPr>
          <w:rFonts w:ascii="Times New Roman" w:hAnsi="Times New Roman" w:cs="Times New Roman"/>
          <w:b/>
          <w:sz w:val="24"/>
          <w:szCs w:val="24"/>
        </w:rPr>
        <w:t>arty do głosowania na rektora</w:t>
      </w:r>
      <w:r w:rsidRPr="0061399C">
        <w:rPr>
          <w:rFonts w:ascii="Times New Roman" w:hAnsi="Times New Roman" w:cs="Times New Roman"/>
          <w:b/>
          <w:sz w:val="24"/>
          <w:szCs w:val="24"/>
        </w:rPr>
        <w:t>)</w:t>
      </w:r>
    </w:p>
    <w:p w14:paraId="5E035972" w14:textId="77777777" w:rsidR="00CE0C80" w:rsidRPr="0061399C" w:rsidRDefault="00334481" w:rsidP="00B05E94">
      <w:pPr>
        <w:numPr>
          <w:ilvl w:val="0"/>
          <w:numId w:val="35"/>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W wyborach rektora, w przypadku więcej niż jednego kandydata, głosować należy stawiając znak „X” w kratce po lewej stronie nazwiska kandydata albo w kratce „WSTRZYMUJĘ SIĘ OD GŁOSU”. W przypadku jednego kandydata, głosować należy stawiając znak „X” w kratce po lewej stronie nazwiska kandydata albo w kratce „NIE” albo w kratce „WSTRZYMUJĘ SIĘ OD GŁOSU”.</w:t>
      </w:r>
    </w:p>
    <w:p w14:paraId="418B46E0" w14:textId="77777777" w:rsidR="00CE0C80" w:rsidRPr="0061399C" w:rsidRDefault="00C67378" w:rsidP="00B05E94">
      <w:pPr>
        <w:numPr>
          <w:ilvl w:val="0"/>
          <w:numId w:val="35"/>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 xml:space="preserve">W przypadku więcej niż jednego kandydata głos jest ważny, jeżeli znak "X" zostanie </w:t>
      </w:r>
      <w:r w:rsidR="00CE0C80" w:rsidRPr="0061399C">
        <w:rPr>
          <w:rFonts w:ascii="Times New Roman" w:hAnsi="Times New Roman" w:cs="Times New Roman"/>
          <w:sz w:val="24"/>
          <w:szCs w:val="24"/>
        </w:rPr>
        <w:t>postawio</w:t>
      </w:r>
      <w:r w:rsidRPr="0061399C">
        <w:rPr>
          <w:rFonts w:ascii="Times New Roman" w:hAnsi="Times New Roman" w:cs="Times New Roman"/>
          <w:sz w:val="24"/>
          <w:szCs w:val="24"/>
        </w:rPr>
        <w:t xml:space="preserve">ny w kratce przed nazwiskiem jednego z kandydatów, albo w </w:t>
      </w:r>
      <w:r w:rsidR="00CE0C80" w:rsidRPr="0061399C">
        <w:rPr>
          <w:rFonts w:ascii="Times New Roman" w:hAnsi="Times New Roman" w:cs="Times New Roman"/>
          <w:sz w:val="24"/>
          <w:szCs w:val="24"/>
        </w:rPr>
        <w:t>kratce</w:t>
      </w:r>
      <w:r w:rsidR="001B0006" w:rsidRPr="0061399C">
        <w:rPr>
          <w:rFonts w:ascii="Times New Roman" w:hAnsi="Times New Roman" w:cs="Times New Roman"/>
          <w:sz w:val="24"/>
          <w:szCs w:val="24"/>
        </w:rPr>
        <w:t xml:space="preserve"> </w:t>
      </w:r>
      <w:r w:rsidRPr="0061399C">
        <w:rPr>
          <w:rFonts w:ascii="Times New Roman" w:hAnsi="Times New Roman" w:cs="Times New Roman"/>
          <w:sz w:val="24"/>
          <w:szCs w:val="24"/>
        </w:rPr>
        <w:t>„WSTRZYMUJĘ SIĘ OD GŁOSU”</w:t>
      </w:r>
      <w:r w:rsidR="00CE0C80" w:rsidRPr="0061399C">
        <w:rPr>
          <w:rFonts w:ascii="Times New Roman" w:hAnsi="Times New Roman" w:cs="Times New Roman"/>
          <w:sz w:val="24"/>
          <w:szCs w:val="24"/>
        </w:rPr>
        <w:t xml:space="preserve">. </w:t>
      </w:r>
    </w:p>
    <w:p w14:paraId="172ADEC3" w14:textId="77777777" w:rsidR="00C67378" w:rsidRPr="0061399C" w:rsidRDefault="00C67378" w:rsidP="00D44D0D">
      <w:pPr>
        <w:spacing w:after="120" w:line="23" w:lineRule="atLeast"/>
        <w:ind w:left="426" w:hanging="426"/>
        <w:rPr>
          <w:rFonts w:ascii="Times New Roman" w:hAnsi="Times New Roman" w:cs="Times New Roman"/>
          <w:sz w:val="24"/>
          <w:szCs w:val="24"/>
        </w:rPr>
      </w:pPr>
      <w:r w:rsidRPr="0061399C">
        <w:rPr>
          <w:rFonts w:ascii="Times New Roman" w:hAnsi="Times New Roman" w:cs="Times New Roman"/>
          <w:sz w:val="24"/>
          <w:szCs w:val="24"/>
        </w:rPr>
        <w:t>2a. W przypadku jednego kandydata głos jest ważny, jeżeli znak „X” zostanie postawiony w kratce przed nazwiskiem kandydata, albo w kratce „NIE”, albo w kratce: „WSTRZYMUJĘ SIĘ OD GŁOSU”.</w:t>
      </w:r>
    </w:p>
    <w:p w14:paraId="62B09B15" w14:textId="77777777" w:rsidR="00CE0C80" w:rsidRPr="0061399C" w:rsidRDefault="00CE0C80" w:rsidP="00B05E94">
      <w:pPr>
        <w:numPr>
          <w:ilvl w:val="0"/>
          <w:numId w:val="35"/>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Postawienie w kratce innych znaków niż „X” powoduje nieważność głosu.</w:t>
      </w:r>
    </w:p>
    <w:p w14:paraId="2C3A4FF8" w14:textId="77777777" w:rsidR="00CE0C80" w:rsidRPr="0061399C" w:rsidRDefault="00F632BB" w:rsidP="00024D6D">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7</w:t>
      </w:r>
    </w:p>
    <w:p w14:paraId="541AA0AE" w14:textId="77777777" w:rsidR="002A7353" w:rsidRPr="0061399C" w:rsidRDefault="00BD4911" w:rsidP="00024D6D">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(k</w:t>
      </w:r>
      <w:r w:rsidR="002A7353" w:rsidRPr="0061399C">
        <w:rPr>
          <w:rFonts w:ascii="Times New Roman" w:hAnsi="Times New Roman" w:cs="Times New Roman"/>
          <w:b/>
          <w:sz w:val="24"/>
          <w:szCs w:val="24"/>
        </w:rPr>
        <w:t>arty do głosowania do senatu</w:t>
      </w:r>
      <w:r w:rsidR="00995C42" w:rsidRPr="0061399C">
        <w:rPr>
          <w:rFonts w:ascii="Times New Roman" w:hAnsi="Times New Roman" w:cs="Times New Roman"/>
          <w:b/>
          <w:sz w:val="24"/>
          <w:szCs w:val="24"/>
        </w:rPr>
        <w:t xml:space="preserve"> i</w:t>
      </w:r>
      <w:r w:rsidR="00802272" w:rsidRPr="0061399C">
        <w:rPr>
          <w:rFonts w:ascii="Times New Roman" w:hAnsi="Times New Roman" w:cs="Times New Roman"/>
          <w:b/>
          <w:sz w:val="24"/>
          <w:szCs w:val="24"/>
        </w:rPr>
        <w:t xml:space="preserve"> </w:t>
      </w:r>
      <w:r w:rsidR="00995C42" w:rsidRPr="0061399C">
        <w:rPr>
          <w:rFonts w:ascii="Times New Roman" w:hAnsi="Times New Roman" w:cs="Times New Roman"/>
          <w:b/>
          <w:sz w:val="24"/>
          <w:szCs w:val="24"/>
        </w:rPr>
        <w:t>UKE</w:t>
      </w:r>
      <w:r w:rsidRPr="0061399C">
        <w:rPr>
          <w:rFonts w:ascii="Times New Roman" w:hAnsi="Times New Roman" w:cs="Times New Roman"/>
          <w:b/>
          <w:sz w:val="24"/>
          <w:szCs w:val="24"/>
        </w:rPr>
        <w:t>)</w:t>
      </w:r>
    </w:p>
    <w:p w14:paraId="1C9306E9" w14:textId="77777777" w:rsidR="00CE0C80" w:rsidRPr="0061399C" w:rsidRDefault="00CE0C80" w:rsidP="00B05E94">
      <w:pPr>
        <w:numPr>
          <w:ilvl w:val="0"/>
          <w:numId w:val="36"/>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 xml:space="preserve">W </w:t>
      </w:r>
      <w:r w:rsidR="004C2AA9" w:rsidRPr="0061399C">
        <w:rPr>
          <w:rFonts w:ascii="Times New Roman" w:hAnsi="Times New Roman" w:cs="Times New Roman"/>
          <w:sz w:val="24"/>
          <w:szCs w:val="24"/>
        </w:rPr>
        <w:t xml:space="preserve">wyborach do senatu i UKE, w </w:t>
      </w:r>
      <w:r w:rsidRPr="0061399C">
        <w:rPr>
          <w:rFonts w:ascii="Times New Roman" w:hAnsi="Times New Roman" w:cs="Times New Roman"/>
          <w:sz w:val="24"/>
          <w:szCs w:val="24"/>
        </w:rPr>
        <w:t>przypadku zgłoszenia więcej niż jednego kandydata, przed nazwiskiem umieszcza się jedną kratkę.</w:t>
      </w:r>
    </w:p>
    <w:p w14:paraId="4F7CC800" w14:textId="77777777" w:rsidR="00CE0C80" w:rsidRPr="0061399C" w:rsidRDefault="00CE0C80" w:rsidP="00B05E94">
      <w:pPr>
        <w:numPr>
          <w:ilvl w:val="0"/>
          <w:numId w:val="36"/>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W przypadku zgłoszenia więcej niż jednego kandydata głos jest ważny, jeżeli znak "X" zostanie postawiony w kratce przed nazwiskami kandydatów w liczbie równej lub mniejszej od liczby mandatów.</w:t>
      </w:r>
    </w:p>
    <w:p w14:paraId="01117A0D" w14:textId="77777777" w:rsidR="00CE0C80" w:rsidRPr="0061399C" w:rsidRDefault="00CE0C80" w:rsidP="00B05E94">
      <w:pPr>
        <w:numPr>
          <w:ilvl w:val="0"/>
          <w:numId w:val="36"/>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W przypadku zgłoszenia więcej niż jednego kandydata głos jest nieważny, jeżeli znak "X" nie będzie postawiony w kratce przed żadnym nazwiskiem lub jeżeli znak „X” będzie postawiony przed większą liczbą nazwisk niż liczba mandatów.</w:t>
      </w:r>
    </w:p>
    <w:p w14:paraId="1683F43B" w14:textId="77777777" w:rsidR="00CE0C80" w:rsidRPr="0061399C" w:rsidRDefault="00CE0C80" w:rsidP="00B05E94">
      <w:pPr>
        <w:numPr>
          <w:ilvl w:val="0"/>
          <w:numId w:val="36"/>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W przypadku zgłoszenia jednego kandydata, przed nazwiskiem umieszcza się d</w:t>
      </w:r>
      <w:r w:rsidR="00F632BB" w:rsidRPr="0061399C">
        <w:rPr>
          <w:rFonts w:ascii="Times New Roman" w:hAnsi="Times New Roman" w:cs="Times New Roman"/>
          <w:sz w:val="24"/>
          <w:szCs w:val="24"/>
        </w:rPr>
        <w:t xml:space="preserve">wie kratki „TAK” </w:t>
      </w:r>
      <w:r w:rsidRPr="0061399C">
        <w:rPr>
          <w:rFonts w:ascii="Times New Roman" w:hAnsi="Times New Roman" w:cs="Times New Roman"/>
          <w:sz w:val="24"/>
          <w:szCs w:val="24"/>
        </w:rPr>
        <w:t xml:space="preserve">oraz „NIE”. </w:t>
      </w:r>
    </w:p>
    <w:p w14:paraId="5F3D350E" w14:textId="77777777" w:rsidR="00CE0C80" w:rsidRPr="0061399C" w:rsidRDefault="00CE0C80" w:rsidP="00B05E94">
      <w:pPr>
        <w:numPr>
          <w:ilvl w:val="0"/>
          <w:numId w:val="36"/>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W przypadku zgłoszenia jednego kandydata głos jest ważny, jeżeli znak "X" zostanie postawiony w jednej z kratek przed nazwiskiem kandydata. Głos jest nieważny, jeżeli znak "X" nie będzie postawiony w żadnej kratce lub będzie postawiony w dwu kratkach.</w:t>
      </w:r>
    </w:p>
    <w:p w14:paraId="4A293336" w14:textId="77777777" w:rsidR="00CE0C80" w:rsidRPr="0061399C" w:rsidRDefault="00CE0C80" w:rsidP="00B05E94">
      <w:pPr>
        <w:numPr>
          <w:ilvl w:val="0"/>
          <w:numId w:val="36"/>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Postawienie w kratce po lewej stronie nazwiska innych znaków niż „X” powoduje nieważność głosu.</w:t>
      </w:r>
    </w:p>
    <w:p w14:paraId="299E8DF6" w14:textId="77777777" w:rsidR="00CE0C80" w:rsidRPr="0061399C" w:rsidRDefault="00F632BB" w:rsidP="00024D6D">
      <w:pPr>
        <w:tabs>
          <w:tab w:val="num" w:pos="5040"/>
        </w:tabs>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8</w:t>
      </w:r>
    </w:p>
    <w:p w14:paraId="42B8ED0F" w14:textId="77777777" w:rsidR="003909A6" w:rsidRPr="0061399C" w:rsidRDefault="003909A6" w:rsidP="00024D6D">
      <w:pPr>
        <w:tabs>
          <w:tab w:val="num" w:pos="5040"/>
        </w:tabs>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w:t>
      </w:r>
      <w:r w:rsidR="00BC65EB" w:rsidRPr="0061399C">
        <w:rPr>
          <w:rFonts w:ascii="Times New Roman" w:hAnsi="Times New Roman" w:cs="Times New Roman"/>
          <w:b/>
          <w:sz w:val="24"/>
          <w:szCs w:val="24"/>
        </w:rPr>
        <w:t>wydanie kart do głosowania</w:t>
      </w:r>
      <w:r w:rsidRPr="0061399C">
        <w:rPr>
          <w:rFonts w:ascii="Times New Roman" w:hAnsi="Times New Roman" w:cs="Times New Roman"/>
          <w:b/>
          <w:sz w:val="24"/>
          <w:szCs w:val="24"/>
        </w:rPr>
        <w:t>)</w:t>
      </w:r>
    </w:p>
    <w:p w14:paraId="4B6B385B" w14:textId="77777777" w:rsidR="00CE0C80" w:rsidRPr="0061399C" w:rsidRDefault="00CE0C80" w:rsidP="00D44D0D">
      <w:pPr>
        <w:numPr>
          <w:ilvl w:val="0"/>
          <w:numId w:val="37"/>
        </w:numPr>
        <w:spacing w:after="0" w:line="23" w:lineRule="atLeast"/>
        <w:ind w:left="357" w:hanging="357"/>
        <w:jc w:val="both"/>
        <w:rPr>
          <w:rFonts w:ascii="Times New Roman" w:hAnsi="Times New Roman" w:cs="Times New Roman"/>
          <w:sz w:val="24"/>
          <w:szCs w:val="24"/>
        </w:rPr>
      </w:pPr>
      <w:r w:rsidRPr="0061399C">
        <w:rPr>
          <w:rFonts w:ascii="Times New Roman" w:hAnsi="Times New Roman" w:cs="Times New Roman"/>
          <w:sz w:val="24"/>
          <w:szCs w:val="24"/>
        </w:rPr>
        <w:lastRenderedPageBreak/>
        <w:t>Wyborca potwierdza pobranie karty do głosowania składając podpis na liście wyborczej.</w:t>
      </w:r>
    </w:p>
    <w:p w14:paraId="6B5DE814" w14:textId="77777777" w:rsidR="00CE0C80" w:rsidRPr="0061399C" w:rsidRDefault="00CE0C80" w:rsidP="00D44D0D">
      <w:pPr>
        <w:numPr>
          <w:ilvl w:val="0"/>
          <w:numId w:val="37"/>
        </w:numPr>
        <w:spacing w:after="0" w:line="23" w:lineRule="atLeast"/>
        <w:ind w:left="357" w:hanging="357"/>
        <w:jc w:val="both"/>
        <w:rPr>
          <w:rFonts w:ascii="Times New Roman" w:hAnsi="Times New Roman" w:cs="Times New Roman"/>
          <w:sz w:val="24"/>
          <w:szCs w:val="24"/>
        </w:rPr>
      </w:pPr>
      <w:r w:rsidRPr="0061399C">
        <w:rPr>
          <w:rFonts w:ascii="Times New Roman" w:hAnsi="Times New Roman" w:cs="Times New Roman"/>
          <w:sz w:val="24"/>
          <w:szCs w:val="24"/>
        </w:rPr>
        <w:t xml:space="preserve">Każdy wyborca otrzymuje jedną kartę do głosowania. </w:t>
      </w:r>
    </w:p>
    <w:p w14:paraId="0C9D2C1F" w14:textId="77777777" w:rsidR="00CE0C80" w:rsidRPr="0061399C" w:rsidRDefault="00CE0C80" w:rsidP="00D44D0D">
      <w:pPr>
        <w:numPr>
          <w:ilvl w:val="0"/>
          <w:numId w:val="37"/>
        </w:numPr>
        <w:spacing w:after="0" w:line="23" w:lineRule="atLeast"/>
        <w:ind w:left="357" w:hanging="357"/>
        <w:jc w:val="both"/>
        <w:rPr>
          <w:rFonts w:ascii="Times New Roman" w:hAnsi="Times New Roman" w:cs="Times New Roman"/>
          <w:sz w:val="24"/>
          <w:szCs w:val="24"/>
        </w:rPr>
      </w:pPr>
      <w:r w:rsidRPr="0061399C">
        <w:rPr>
          <w:rFonts w:ascii="Times New Roman" w:hAnsi="Times New Roman" w:cs="Times New Roman"/>
          <w:sz w:val="24"/>
          <w:szCs w:val="24"/>
        </w:rPr>
        <w:t>W przypadku dokonania pomyłki przez wyborcę niedopuszczalne jest wydawanie nowej karty do głosowania.</w:t>
      </w:r>
    </w:p>
    <w:p w14:paraId="04B267A0" w14:textId="77777777" w:rsidR="00CE0C80" w:rsidRPr="0061399C" w:rsidRDefault="00CE0C80" w:rsidP="00D44D0D">
      <w:pPr>
        <w:numPr>
          <w:ilvl w:val="0"/>
          <w:numId w:val="37"/>
        </w:numPr>
        <w:spacing w:after="0" w:line="23" w:lineRule="atLeast"/>
        <w:ind w:left="357" w:hanging="357"/>
        <w:jc w:val="both"/>
        <w:rPr>
          <w:rFonts w:ascii="Times New Roman" w:hAnsi="Times New Roman" w:cs="Times New Roman"/>
          <w:sz w:val="24"/>
          <w:szCs w:val="24"/>
        </w:rPr>
      </w:pPr>
      <w:r w:rsidRPr="0061399C">
        <w:rPr>
          <w:rFonts w:ascii="Times New Roman" w:hAnsi="Times New Roman" w:cs="Times New Roman"/>
          <w:sz w:val="24"/>
          <w:szCs w:val="24"/>
        </w:rPr>
        <w:t>Wyborca głosuje osobiście.</w:t>
      </w:r>
    </w:p>
    <w:p w14:paraId="4B3E07BE" w14:textId="77777777" w:rsidR="003909A6" w:rsidRPr="0061399C" w:rsidRDefault="00F632BB" w:rsidP="003909A6">
      <w:pPr>
        <w:tabs>
          <w:tab w:val="num" w:pos="5040"/>
        </w:tabs>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9</w:t>
      </w:r>
    </w:p>
    <w:p w14:paraId="25BBDAB8" w14:textId="77777777" w:rsidR="00BC65EB" w:rsidRPr="0061399C" w:rsidRDefault="00BC65EB" w:rsidP="003909A6">
      <w:pPr>
        <w:tabs>
          <w:tab w:val="num" w:pos="5040"/>
        </w:tabs>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(potwierdzenie tożsamości wyborcy)</w:t>
      </w:r>
    </w:p>
    <w:p w14:paraId="32C27E64" w14:textId="77777777" w:rsidR="003909A6" w:rsidRPr="0061399C" w:rsidRDefault="003909A6" w:rsidP="003909A6">
      <w:p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Jeżeli wyborca nie posiada dokumentu potwierdzającego jego tożsamość, karta do głosowania może zostać mu wydana, jeżeli jego tożsamość zostanie potwierdzona przez jedną osobę posiadającą dokument potwierdzający jej tożsamość, co odnotowuje się na liście obecności.</w:t>
      </w:r>
    </w:p>
    <w:p w14:paraId="6A7788FC" w14:textId="77777777" w:rsidR="00CE0C80" w:rsidRPr="0061399C" w:rsidRDefault="00F632BB" w:rsidP="00024D6D">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10</w:t>
      </w:r>
    </w:p>
    <w:p w14:paraId="06CF1067" w14:textId="77777777" w:rsidR="003909A6" w:rsidRPr="0061399C" w:rsidRDefault="003909A6" w:rsidP="00024D6D">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(obsługa punktów i zebrań wyborczych)</w:t>
      </w:r>
    </w:p>
    <w:p w14:paraId="50B505A0" w14:textId="77777777" w:rsidR="003909A6" w:rsidRPr="0061399C" w:rsidRDefault="003909A6" w:rsidP="003909A6">
      <w:pPr>
        <w:numPr>
          <w:ilvl w:val="0"/>
          <w:numId w:val="38"/>
        </w:numPr>
        <w:spacing w:after="120" w:line="23" w:lineRule="atLeast"/>
        <w:jc w:val="both"/>
        <w:rPr>
          <w:rFonts w:ascii="Times New Roman" w:hAnsi="Times New Roman" w:cs="Times New Roman"/>
          <w:color w:val="000000" w:themeColor="text1"/>
          <w:sz w:val="24"/>
          <w:szCs w:val="24"/>
        </w:rPr>
      </w:pPr>
      <w:r w:rsidRPr="0061399C">
        <w:rPr>
          <w:rFonts w:ascii="Times New Roman" w:hAnsi="Times New Roman" w:cs="Times New Roman"/>
          <w:color w:val="000000" w:themeColor="text1"/>
          <w:sz w:val="24"/>
          <w:szCs w:val="24"/>
        </w:rPr>
        <w:t>Obsługę techniczną punktów wyborczych oraz zebrań wyborczych pełni</w:t>
      </w:r>
      <w:r w:rsidR="002F40BA" w:rsidRPr="0061399C">
        <w:rPr>
          <w:rFonts w:ascii="Times New Roman" w:hAnsi="Times New Roman" w:cs="Times New Roman"/>
          <w:color w:val="000000" w:themeColor="text1"/>
          <w:sz w:val="24"/>
          <w:szCs w:val="24"/>
        </w:rPr>
        <w:t>,</w:t>
      </w:r>
      <w:r w:rsidR="001B0006" w:rsidRPr="0061399C">
        <w:rPr>
          <w:rFonts w:ascii="Times New Roman" w:hAnsi="Times New Roman" w:cs="Times New Roman"/>
          <w:color w:val="000000" w:themeColor="text1"/>
          <w:sz w:val="24"/>
          <w:szCs w:val="24"/>
        </w:rPr>
        <w:t xml:space="preserve"> </w:t>
      </w:r>
      <w:r w:rsidR="008736CF" w:rsidRPr="0061399C">
        <w:rPr>
          <w:rFonts w:ascii="Times New Roman" w:hAnsi="Times New Roman" w:cs="Times New Roman"/>
          <w:color w:val="000000" w:themeColor="text1"/>
          <w:sz w:val="24"/>
          <w:szCs w:val="24"/>
        </w:rPr>
        <w:t xml:space="preserve">oprócz </w:t>
      </w:r>
      <w:r w:rsidR="002F40BA" w:rsidRPr="0061399C">
        <w:rPr>
          <w:rFonts w:ascii="Times New Roman" w:hAnsi="Times New Roman" w:cs="Times New Roman"/>
          <w:color w:val="000000" w:themeColor="text1"/>
          <w:sz w:val="24"/>
          <w:szCs w:val="24"/>
        </w:rPr>
        <w:t>członków</w:t>
      </w:r>
      <w:r w:rsidR="008736CF" w:rsidRPr="0061399C">
        <w:rPr>
          <w:rFonts w:ascii="Times New Roman" w:hAnsi="Times New Roman" w:cs="Times New Roman"/>
          <w:color w:val="000000" w:themeColor="text1"/>
          <w:sz w:val="24"/>
          <w:szCs w:val="24"/>
        </w:rPr>
        <w:t xml:space="preserve"> UKW</w:t>
      </w:r>
      <w:r w:rsidR="002F40BA" w:rsidRPr="0061399C">
        <w:rPr>
          <w:rFonts w:ascii="Times New Roman" w:hAnsi="Times New Roman" w:cs="Times New Roman"/>
          <w:color w:val="000000" w:themeColor="text1"/>
          <w:sz w:val="24"/>
          <w:szCs w:val="24"/>
        </w:rPr>
        <w:t>,</w:t>
      </w:r>
      <w:r w:rsidR="001B0006" w:rsidRPr="0061399C">
        <w:rPr>
          <w:rFonts w:ascii="Times New Roman" w:hAnsi="Times New Roman" w:cs="Times New Roman"/>
          <w:color w:val="000000" w:themeColor="text1"/>
          <w:sz w:val="24"/>
          <w:szCs w:val="24"/>
        </w:rPr>
        <w:t xml:space="preserve"> </w:t>
      </w:r>
      <w:r w:rsidRPr="0061399C">
        <w:rPr>
          <w:rFonts w:ascii="Times New Roman" w:hAnsi="Times New Roman" w:cs="Times New Roman"/>
          <w:color w:val="000000" w:themeColor="text1"/>
          <w:sz w:val="24"/>
          <w:szCs w:val="24"/>
        </w:rPr>
        <w:t>Biuro UKW  oraz  pracownicy oddelegowani odpowiednio przez dziekana lub dyrektora generalnego, z zastrzeżeniem ust. 2.</w:t>
      </w:r>
    </w:p>
    <w:p w14:paraId="4BA5AC88" w14:textId="77777777" w:rsidR="003909A6" w:rsidRPr="0061399C" w:rsidRDefault="003909A6" w:rsidP="003909A6">
      <w:pPr>
        <w:numPr>
          <w:ilvl w:val="0"/>
          <w:numId w:val="38"/>
        </w:numPr>
        <w:spacing w:after="120" w:line="23" w:lineRule="atLeast"/>
        <w:jc w:val="both"/>
        <w:rPr>
          <w:rFonts w:ascii="Times New Roman" w:hAnsi="Times New Roman" w:cs="Times New Roman"/>
          <w:color w:val="000000" w:themeColor="text1"/>
          <w:sz w:val="24"/>
          <w:szCs w:val="24"/>
        </w:rPr>
      </w:pPr>
      <w:r w:rsidRPr="0061399C">
        <w:rPr>
          <w:rFonts w:ascii="Times New Roman" w:hAnsi="Times New Roman" w:cs="Times New Roman"/>
          <w:color w:val="000000" w:themeColor="text1"/>
          <w:sz w:val="24"/>
          <w:szCs w:val="24"/>
        </w:rPr>
        <w:t>Obsługę techniczną wyborów przedstawicieli doktorantów oraz studentów pełnią członkowie odpowiedniego samorządu.</w:t>
      </w:r>
    </w:p>
    <w:p w14:paraId="2DD8BC58" w14:textId="77777777" w:rsidR="003909A6" w:rsidRPr="0061399C" w:rsidRDefault="003909A6" w:rsidP="003909A6">
      <w:pPr>
        <w:numPr>
          <w:ilvl w:val="0"/>
          <w:numId w:val="38"/>
        </w:numPr>
        <w:spacing w:after="120" w:line="23" w:lineRule="atLeast"/>
        <w:jc w:val="both"/>
        <w:rPr>
          <w:rFonts w:ascii="Times New Roman" w:hAnsi="Times New Roman" w:cs="Times New Roman"/>
          <w:color w:val="000000" w:themeColor="text1"/>
          <w:sz w:val="24"/>
          <w:szCs w:val="24"/>
        </w:rPr>
      </w:pPr>
      <w:r w:rsidRPr="0061399C">
        <w:rPr>
          <w:rFonts w:ascii="Times New Roman" w:hAnsi="Times New Roman" w:cs="Times New Roman"/>
          <w:color w:val="000000" w:themeColor="text1"/>
          <w:sz w:val="24"/>
          <w:szCs w:val="24"/>
        </w:rPr>
        <w:t>Do zadań osób obsługi technicznej, o których mowa w ust. 1 i 2 należy:</w:t>
      </w:r>
    </w:p>
    <w:p w14:paraId="6EBE34C3" w14:textId="77777777" w:rsidR="003909A6" w:rsidRPr="0061399C" w:rsidRDefault="003909A6" w:rsidP="003909A6">
      <w:pPr>
        <w:numPr>
          <w:ilvl w:val="0"/>
          <w:numId w:val="39"/>
        </w:numPr>
        <w:spacing w:after="120" w:line="23" w:lineRule="atLeast"/>
        <w:ind w:left="1134" w:hanging="283"/>
        <w:jc w:val="both"/>
        <w:rPr>
          <w:rFonts w:ascii="Times New Roman" w:hAnsi="Times New Roman" w:cs="Times New Roman"/>
          <w:color w:val="000000" w:themeColor="text1"/>
          <w:spacing w:val="-4"/>
          <w:sz w:val="24"/>
          <w:szCs w:val="24"/>
        </w:rPr>
      </w:pPr>
      <w:r w:rsidRPr="0061399C">
        <w:rPr>
          <w:rFonts w:ascii="Times New Roman" w:hAnsi="Times New Roman" w:cs="Times New Roman"/>
          <w:color w:val="000000" w:themeColor="text1"/>
          <w:spacing w:val="-4"/>
          <w:sz w:val="24"/>
          <w:szCs w:val="24"/>
        </w:rPr>
        <w:t>odszukiwanie nazwiska wyborcy na liście obecności na podstawie dowodu tożsamości,</w:t>
      </w:r>
    </w:p>
    <w:p w14:paraId="11FB10E8" w14:textId="77777777" w:rsidR="003909A6" w:rsidRPr="0061399C" w:rsidRDefault="003909A6" w:rsidP="003909A6">
      <w:pPr>
        <w:numPr>
          <w:ilvl w:val="0"/>
          <w:numId w:val="39"/>
        </w:numPr>
        <w:spacing w:after="120" w:line="23" w:lineRule="atLeast"/>
        <w:ind w:left="1134" w:hanging="283"/>
        <w:jc w:val="both"/>
        <w:rPr>
          <w:rFonts w:ascii="Times New Roman" w:hAnsi="Times New Roman" w:cs="Times New Roman"/>
          <w:color w:val="000000" w:themeColor="text1"/>
          <w:sz w:val="24"/>
          <w:szCs w:val="24"/>
        </w:rPr>
      </w:pPr>
      <w:r w:rsidRPr="0061399C">
        <w:rPr>
          <w:rFonts w:ascii="Times New Roman" w:hAnsi="Times New Roman" w:cs="Times New Roman"/>
          <w:color w:val="000000" w:themeColor="text1"/>
          <w:sz w:val="24"/>
          <w:szCs w:val="24"/>
        </w:rPr>
        <w:t xml:space="preserve">dopilnowanie, aby wyborca przed pobraniem karty do głosowania złożył swój podpis </w:t>
      </w:r>
      <w:r w:rsidRPr="0061399C">
        <w:rPr>
          <w:rFonts w:ascii="Times New Roman" w:hAnsi="Times New Roman" w:cs="Times New Roman"/>
          <w:color w:val="000000" w:themeColor="text1"/>
          <w:sz w:val="24"/>
          <w:szCs w:val="24"/>
        </w:rPr>
        <w:br/>
        <w:t>w odpowiednim miejscu,</w:t>
      </w:r>
    </w:p>
    <w:p w14:paraId="67C455B1" w14:textId="77777777" w:rsidR="003909A6" w:rsidRPr="0061399C" w:rsidRDefault="003909A6" w:rsidP="003909A6">
      <w:pPr>
        <w:numPr>
          <w:ilvl w:val="0"/>
          <w:numId w:val="39"/>
        </w:numPr>
        <w:spacing w:after="120" w:line="23" w:lineRule="atLeast"/>
        <w:ind w:left="1134" w:hanging="283"/>
        <w:jc w:val="both"/>
        <w:rPr>
          <w:rFonts w:ascii="Times New Roman" w:hAnsi="Times New Roman" w:cs="Times New Roman"/>
          <w:color w:val="000000" w:themeColor="text1"/>
          <w:sz w:val="24"/>
          <w:szCs w:val="24"/>
        </w:rPr>
      </w:pPr>
      <w:r w:rsidRPr="0061399C">
        <w:rPr>
          <w:rFonts w:ascii="Times New Roman" w:hAnsi="Times New Roman" w:cs="Times New Roman"/>
          <w:color w:val="000000" w:themeColor="text1"/>
          <w:sz w:val="24"/>
          <w:szCs w:val="24"/>
        </w:rPr>
        <w:t>wydawanie kart do głosowania.</w:t>
      </w:r>
    </w:p>
    <w:p w14:paraId="72185717" w14:textId="77777777" w:rsidR="00CE0C80" w:rsidRPr="0061399C" w:rsidRDefault="00F632BB" w:rsidP="00024D6D">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11</w:t>
      </w:r>
    </w:p>
    <w:p w14:paraId="2AD20DDC" w14:textId="77777777" w:rsidR="003909A6" w:rsidRPr="0061399C" w:rsidRDefault="003909A6" w:rsidP="00024D6D">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(nieważność wyborów – głosowanie przy użyciu kart)</w:t>
      </w:r>
    </w:p>
    <w:p w14:paraId="576A782D" w14:textId="77777777" w:rsidR="00CE0C80" w:rsidRPr="0061399C" w:rsidRDefault="00CE0C80" w:rsidP="00B05E94">
      <w:pPr>
        <w:numPr>
          <w:ilvl w:val="0"/>
          <w:numId w:val="40"/>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Jeżeli liczba wyjętych z urny kart do głosowania jest większa od liczby podpisów na liście wyborców, wybory uważa się za nieważne i należy je powtórzyć, z zastrzeżeniem ust. 2.</w:t>
      </w:r>
    </w:p>
    <w:p w14:paraId="2A914C96" w14:textId="77777777" w:rsidR="00CE0C80" w:rsidRPr="0061399C" w:rsidRDefault="00CE0C80" w:rsidP="00B05E94">
      <w:pPr>
        <w:numPr>
          <w:ilvl w:val="0"/>
          <w:numId w:val="40"/>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 xml:space="preserve">Jeżeli liczba wyjętych z urny kart do głosowania jest większa od liczby podpisów wyborców </w:t>
      </w:r>
      <w:r w:rsidR="00954C8C" w:rsidRPr="0061399C">
        <w:rPr>
          <w:rFonts w:ascii="Times New Roman" w:hAnsi="Times New Roman" w:cs="Times New Roman"/>
          <w:sz w:val="24"/>
          <w:szCs w:val="24"/>
        </w:rPr>
        <w:br/>
      </w:r>
      <w:r w:rsidRPr="0061399C">
        <w:rPr>
          <w:rFonts w:ascii="Times New Roman" w:hAnsi="Times New Roman" w:cs="Times New Roman"/>
          <w:sz w:val="24"/>
          <w:szCs w:val="24"/>
        </w:rPr>
        <w:t xml:space="preserve">w danym punkcie wyborczym, wybory w tej grupie w tym punkcie wyborczym uważa się za nieważne i należy je powtórzyć. </w:t>
      </w:r>
    </w:p>
    <w:p w14:paraId="2333E219" w14:textId="77777777" w:rsidR="004C2AA9" w:rsidRPr="0061399C" w:rsidRDefault="004C2AA9" w:rsidP="004C2AA9">
      <w:pPr>
        <w:pStyle w:val="Akapitzlist"/>
        <w:spacing w:after="120" w:line="23" w:lineRule="atLeast"/>
        <w:ind w:left="360" w:firstLine="0"/>
        <w:jc w:val="center"/>
        <w:rPr>
          <w:rFonts w:ascii="Times New Roman" w:hAnsi="Times New Roman" w:cs="Times New Roman"/>
          <w:sz w:val="24"/>
          <w:szCs w:val="24"/>
        </w:rPr>
      </w:pPr>
      <w:r w:rsidRPr="0061399C">
        <w:rPr>
          <w:rFonts w:ascii="Times New Roman" w:hAnsi="Times New Roman" w:cs="Times New Roman"/>
          <w:sz w:val="24"/>
          <w:szCs w:val="24"/>
        </w:rPr>
        <w:t>§ 11a</w:t>
      </w:r>
    </w:p>
    <w:p w14:paraId="18759720" w14:textId="77777777" w:rsidR="004C2AA9" w:rsidRPr="0061399C" w:rsidRDefault="00995C42" w:rsidP="004C2AA9">
      <w:pPr>
        <w:spacing w:after="120" w:line="23" w:lineRule="atLeast"/>
        <w:ind w:left="360"/>
        <w:jc w:val="center"/>
        <w:rPr>
          <w:rFonts w:ascii="Times New Roman" w:hAnsi="Times New Roman" w:cs="Times New Roman"/>
          <w:b/>
          <w:sz w:val="24"/>
          <w:szCs w:val="24"/>
        </w:rPr>
      </w:pPr>
      <w:r w:rsidRPr="0061399C">
        <w:rPr>
          <w:rFonts w:ascii="Times New Roman" w:hAnsi="Times New Roman" w:cs="Times New Roman"/>
          <w:b/>
          <w:sz w:val="24"/>
          <w:szCs w:val="24"/>
        </w:rPr>
        <w:t>(g</w:t>
      </w:r>
      <w:r w:rsidR="004126E3" w:rsidRPr="0061399C">
        <w:rPr>
          <w:rFonts w:ascii="Times New Roman" w:hAnsi="Times New Roman" w:cs="Times New Roman"/>
          <w:b/>
          <w:sz w:val="24"/>
          <w:szCs w:val="24"/>
        </w:rPr>
        <w:t>łosowanie w elektronicznym systemie głosowania</w:t>
      </w:r>
      <w:r w:rsidRPr="0061399C">
        <w:rPr>
          <w:rFonts w:ascii="Times New Roman" w:hAnsi="Times New Roman" w:cs="Times New Roman"/>
          <w:b/>
          <w:sz w:val="24"/>
          <w:szCs w:val="24"/>
        </w:rPr>
        <w:t>)</w:t>
      </w:r>
    </w:p>
    <w:p w14:paraId="72336962" w14:textId="77777777" w:rsidR="004C2AA9" w:rsidRPr="0061399C" w:rsidRDefault="001E352E" w:rsidP="00B05E94">
      <w:pPr>
        <w:pStyle w:val="Akapitzlist"/>
        <w:numPr>
          <w:ilvl w:val="0"/>
          <w:numId w:val="63"/>
        </w:numPr>
        <w:spacing w:after="120" w:line="23" w:lineRule="atLeast"/>
        <w:rPr>
          <w:rFonts w:ascii="Times New Roman" w:hAnsi="Times New Roman" w:cs="Times New Roman"/>
          <w:sz w:val="24"/>
          <w:szCs w:val="24"/>
        </w:rPr>
      </w:pPr>
      <w:r w:rsidRPr="0061399C">
        <w:rPr>
          <w:rFonts w:ascii="Times New Roman" w:hAnsi="Times New Roman" w:cs="Times New Roman"/>
          <w:sz w:val="24"/>
          <w:szCs w:val="24"/>
        </w:rPr>
        <w:t>W elektronicznym systemie głosowania głos oddaje się w terminie podanym w kalendarzu wyborczym lub w komunikacie UKW, wskazującym datę oraz godzinę rozpoczęcia i zakończenia głosowania (czas głosowania) poprzez zaznaczenie nazwiska kandydata lub kandydatów, na których wyborca oddaje swój głos lub opcji „WSTRZYMUJĘ SIĘ OD GŁOSU” lub opcji „NIE” – zgodnie z ust. 3-5 poniżej. Nie zaznaczenie żadnego nazwiska ani opcji „WSTRZYMUJĘ SIĘ OD GŁOSU” lub „NIE” w czasie głosowania, oznacza nie oddanie głosu.</w:t>
      </w:r>
    </w:p>
    <w:p w14:paraId="395ECEBC" w14:textId="77777777" w:rsidR="004C2AA9" w:rsidRPr="0061399C" w:rsidRDefault="004C2AA9" w:rsidP="00B05E94">
      <w:pPr>
        <w:pStyle w:val="Akapitzlist"/>
        <w:numPr>
          <w:ilvl w:val="0"/>
          <w:numId w:val="63"/>
        </w:numPr>
        <w:spacing w:after="120" w:line="23" w:lineRule="atLeast"/>
        <w:rPr>
          <w:rFonts w:ascii="Times New Roman" w:hAnsi="Times New Roman" w:cs="Times New Roman"/>
          <w:sz w:val="24"/>
          <w:szCs w:val="24"/>
        </w:rPr>
      </w:pPr>
      <w:r w:rsidRPr="0061399C">
        <w:rPr>
          <w:rFonts w:ascii="Times New Roman" w:hAnsi="Times New Roman" w:cs="Times New Roman"/>
          <w:sz w:val="24"/>
          <w:szCs w:val="24"/>
        </w:rPr>
        <w:t>W przypadku wystąpienia problemów technicznych, powodujących niemożność oddania głosu w elektronicznym systemie głosowania,</w:t>
      </w:r>
      <w:r w:rsidR="00995C42" w:rsidRPr="0061399C">
        <w:rPr>
          <w:rFonts w:ascii="Times New Roman" w:hAnsi="Times New Roman" w:cs="Times New Roman"/>
          <w:sz w:val="24"/>
          <w:szCs w:val="24"/>
        </w:rPr>
        <w:t xml:space="preserve"> </w:t>
      </w:r>
      <w:r w:rsidRPr="0061399C">
        <w:rPr>
          <w:rFonts w:ascii="Times New Roman" w:hAnsi="Times New Roman" w:cs="Times New Roman"/>
          <w:sz w:val="24"/>
          <w:szCs w:val="24"/>
        </w:rPr>
        <w:t xml:space="preserve">UKW </w:t>
      </w:r>
      <w:r w:rsidR="006E353F" w:rsidRPr="0061399C">
        <w:rPr>
          <w:rFonts w:ascii="Times New Roman" w:hAnsi="Times New Roman" w:cs="Times New Roman"/>
          <w:sz w:val="24"/>
          <w:szCs w:val="24"/>
        </w:rPr>
        <w:t>może zarządzić</w:t>
      </w:r>
      <w:r w:rsidR="009C1343" w:rsidRPr="0061399C">
        <w:rPr>
          <w:rFonts w:ascii="Times New Roman" w:hAnsi="Times New Roman" w:cs="Times New Roman"/>
          <w:sz w:val="24"/>
          <w:szCs w:val="24"/>
        </w:rPr>
        <w:t xml:space="preserve"> </w:t>
      </w:r>
      <w:r w:rsidRPr="0061399C">
        <w:rPr>
          <w:rFonts w:ascii="Times New Roman" w:hAnsi="Times New Roman" w:cs="Times New Roman"/>
          <w:sz w:val="24"/>
          <w:szCs w:val="24"/>
        </w:rPr>
        <w:t>przedłużenie głosowania.</w:t>
      </w:r>
    </w:p>
    <w:p w14:paraId="052DDF23" w14:textId="77777777" w:rsidR="00C67378" w:rsidRPr="0061399C" w:rsidRDefault="00C67378" w:rsidP="00B05E94">
      <w:pPr>
        <w:pStyle w:val="Akapitzlist"/>
        <w:numPr>
          <w:ilvl w:val="0"/>
          <w:numId w:val="63"/>
        </w:numPr>
        <w:spacing w:after="120" w:line="23" w:lineRule="atLeast"/>
        <w:rPr>
          <w:rFonts w:ascii="Times New Roman" w:hAnsi="Times New Roman" w:cs="Times New Roman"/>
          <w:sz w:val="24"/>
          <w:szCs w:val="24"/>
        </w:rPr>
      </w:pPr>
      <w:r w:rsidRPr="0061399C">
        <w:rPr>
          <w:rFonts w:ascii="Times New Roman" w:hAnsi="Times New Roman" w:cs="Times New Roman"/>
          <w:sz w:val="24"/>
          <w:szCs w:val="24"/>
        </w:rPr>
        <w:lastRenderedPageBreak/>
        <w:t>W wyborach rektora, w przypadku więcej niż jednego kandydata, głosować należy poprzez zaznaczenie nazwiska jednego z kandydatów lub opcji „WSTRZYMUJĘ SIĘ OD GŁOSU”. W przypadku jednego kandydata, głosować należy poprzez zaznaczenie nazwiska kandydata, lub opcji „NIE” lub opcji „WSTRZYMUJĘ SIĘ OD GŁOSU”.</w:t>
      </w:r>
    </w:p>
    <w:p w14:paraId="4BD5F737" w14:textId="77777777" w:rsidR="00811809" w:rsidRPr="0061399C" w:rsidRDefault="00811809" w:rsidP="00B05E94">
      <w:pPr>
        <w:pStyle w:val="Akapitzlist"/>
        <w:numPr>
          <w:ilvl w:val="0"/>
          <w:numId w:val="63"/>
        </w:numPr>
        <w:spacing w:after="120" w:line="23" w:lineRule="atLeast"/>
        <w:rPr>
          <w:rFonts w:ascii="Times New Roman" w:hAnsi="Times New Roman" w:cs="Times New Roman"/>
          <w:sz w:val="24"/>
          <w:szCs w:val="24"/>
        </w:rPr>
      </w:pPr>
      <w:r w:rsidRPr="0061399C">
        <w:rPr>
          <w:rFonts w:ascii="Times New Roman" w:hAnsi="Times New Roman" w:cs="Times New Roman"/>
          <w:sz w:val="24"/>
          <w:szCs w:val="24"/>
        </w:rPr>
        <w:t>W</w:t>
      </w:r>
      <w:r w:rsidR="004C2AA9" w:rsidRPr="0061399C">
        <w:rPr>
          <w:rFonts w:ascii="Times New Roman" w:hAnsi="Times New Roman" w:cs="Times New Roman"/>
          <w:sz w:val="24"/>
          <w:szCs w:val="24"/>
        </w:rPr>
        <w:t xml:space="preserve"> wyborach do senatu i UKE</w:t>
      </w:r>
      <w:r w:rsidR="00995C42" w:rsidRPr="0061399C">
        <w:rPr>
          <w:rFonts w:ascii="Times New Roman" w:hAnsi="Times New Roman" w:cs="Times New Roman"/>
          <w:sz w:val="24"/>
          <w:szCs w:val="24"/>
        </w:rPr>
        <w:t xml:space="preserve"> </w:t>
      </w:r>
      <w:r w:rsidR="004C2AA9" w:rsidRPr="0061399C">
        <w:rPr>
          <w:rFonts w:ascii="Times New Roman" w:hAnsi="Times New Roman" w:cs="Times New Roman"/>
          <w:sz w:val="24"/>
          <w:szCs w:val="24"/>
        </w:rPr>
        <w:t>głosować należy poprzez zaznaczenie nazwisk kandydatów w liczbie równej lub mniejszej od liczby mandatów, a w przypadku gdy jest tylko jeden kandydat –</w:t>
      </w:r>
      <w:r w:rsidR="00727494" w:rsidRPr="0061399C">
        <w:rPr>
          <w:rFonts w:ascii="Times New Roman" w:hAnsi="Times New Roman" w:cs="Times New Roman"/>
          <w:sz w:val="24"/>
          <w:szCs w:val="24"/>
        </w:rPr>
        <w:t xml:space="preserve"> </w:t>
      </w:r>
      <w:r w:rsidR="004C2AA9" w:rsidRPr="0061399C">
        <w:rPr>
          <w:rFonts w:ascii="Times New Roman" w:hAnsi="Times New Roman" w:cs="Times New Roman"/>
          <w:sz w:val="24"/>
          <w:szCs w:val="24"/>
        </w:rPr>
        <w:t>poprzez zaznaczenie nazwiska tego kandydata lub opcji: „NIE”.</w:t>
      </w:r>
    </w:p>
    <w:p w14:paraId="6A79C6FB" w14:textId="77777777" w:rsidR="00811809" w:rsidRPr="0061399C" w:rsidRDefault="004C2AA9" w:rsidP="00B05E94">
      <w:pPr>
        <w:pStyle w:val="Akapitzlist"/>
        <w:numPr>
          <w:ilvl w:val="0"/>
          <w:numId w:val="63"/>
        </w:numPr>
        <w:spacing w:after="120" w:line="23" w:lineRule="atLeast"/>
        <w:rPr>
          <w:rFonts w:ascii="Times New Roman" w:hAnsi="Times New Roman" w:cs="Times New Roman"/>
          <w:sz w:val="24"/>
          <w:szCs w:val="24"/>
        </w:rPr>
      </w:pPr>
      <w:r w:rsidRPr="0061399C">
        <w:rPr>
          <w:rFonts w:ascii="Times New Roman" w:hAnsi="Times New Roman" w:cs="Times New Roman"/>
          <w:sz w:val="24"/>
          <w:szCs w:val="24"/>
        </w:rPr>
        <w:t>W wyborach przewodniczącego oraz zastępcy przewodniczącego UKE głosować należy przez zaznaczenie nazwiska jednego z kandydatów, a w przypadku gdy jest tylko jeden kandydat -</w:t>
      </w:r>
      <w:r w:rsidR="00727494" w:rsidRPr="0061399C">
        <w:rPr>
          <w:rFonts w:ascii="Times New Roman" w:hAnsi="Times New Roman" w:cs="Times New Roman"/>
          <w:sz w:val="24"/>
          <w:szCs w:val="24"/>
        </w:rPr>
        <w:t xml:space="preserve"> </w:t>
      </w:r>
      <w:r w:rsidRPr="0061399C">
        <w:rPr>
          <w:rFonts w:ascii="Times New Roman" w:hAnsi="Times New Roman" w:cs="Times New Roman"/>
          <w:sz w:val="24"/>
          <w:szCs w:val="24"/>
        </w:rPr>
        <w:t>przez zaznaczenie nazwiska tego kandydata lub opcji "NIE".</w:t>
      </w:r>
    </w:p>
    <w:p w14:paraId="5CD36865" w14:textId="77777777" w:rsidR="008736CF" w:rsidRPr="0061399C" w:rsidRDefault="009C1343" w:rsidP="00B05E94">
      <w:pPr>
        <w:pStyle w:val="Akapitzlist"/>
        <w:numPr>
          <w:ilvl w:val="0"/>
          <w:numId w:val="63"/>
        </w:numPr>
        <w:spacing w:after="120" w:line="23" w:lineRule="atLeast"/>
        <w:rPr>
          <w:rFonts w:ascii="Times New Roman" w:hAnsi="Times New Roman" w:cs="Times New Roman"/>
          <w:i/>
          <w:sz w:val="24"/>
          <w:szCs w:val="24"/>
        </w:rPr>
      </w:pPr>
      <w:r w:rsidRPr="0061399C">
        <w:rPr>
          <w:rFonts w:ascii="Times New Roman" w:hAnsi="Times New Roman" w:cs="Times New Roman"/>
          <w:i/>
          <w:sz w:val="24"/>
          <w:szCs w:val="24"/>
        </w:rPr>
        <w:t>u</w:t>
      </w:r>
      <w:r w:rsidR="00C1091D" w:rsidRPr="0061399C">
        <w:rPr>
          <w:rFonts w:ascii="Times New Roman" w:hAnsi="Times New Roman" w:cs="Times New Roman"/>
          <w:i/>
          <w:sz w:val="24"/>
          <w:szCs w:val="24"/>
        </w:rPr>
        <w:t>chylony</w:t>
      </w:r>
    </w:p>
    <w:p w14:paraId="3558C308" w14:textId="77777777" w:rsidR="00811809" w:rsidRPr="0061399C" w:rsidRDefault="004F0E7A" w:rsidP="009C1343">
      <w:pPr>
        <w:pStyle w:val="Akapitzlist"/>
        <w:numPr>
          <w:ilvl w:val="0"/>
          <w:numId w:val="63"/>
        </w:numPr>
        <w:spacing w:after="120" w:line="23" w:lineRule="atLeast"/>
        <w:rPr>
          <w:rFonts w:ascii="Times New Roman" w:hAnsi="Times New Roman" w:cs="Times New Roman"/>
          <w:i/>
          <w:sz w:val="24"/>
          <w:szCs w:val="24"/>
        </w:rPr>
      </w:pPr>
      <w:r w:rsidRPr="0061399C">
        <w:rPr>
          <w:rFonts w:ascii="Times New Roman" w:hAnsi="Times New Roman" w:cs="Times New Roman"/>
          <w:sz w:val="24"/>
          <w:szCs w:val="24"/>
        </w:rPr>
        <w:t xml:space="preserve">W elektronicznym </w:t>
      </w:r>
      <w:r w:rsidR="001E352E" w:rsidRPr="0061399C">
        <w:rPr>
          <w:rFonts w:ascii="Times New Roman" w:hAnsi="Times New Roman" w:cs="Times New Roman"/>
          <w:sz w:val="24"/>
          <w:szCs w:val="24"/>
        </w:rPr>
        <w:t>systemie głosowania głosy zliczane są przez system elektroniczny i przedstawiane przewodniczącemu UKW</w:t>
      </w:r>
      <w:r w:rsidR="004C2AA9" w:rsidRPr="0061399C">
        <w:rPr>
          <w:rFonts w:ascii="Times New Roman" w:hAnsi="Times New Roman" w:cs="Times New Roman"/>
          <w:sz w:val="24"/>
          <w:szCs w:val="24"/>
        </w:rPr>
        <w:t xml:space="preserve">, a w razie jego nieobecności –jego zastępcy, z zastrzeżeniem ust. </w:t>
      </w:r>
      <w:r w:rsidR="007B26AF" w:rsidRPr="0061399C">
        <w:rPr>
          <w:rFonts w:ascii="Times New Roman" w:hAnsi="Times New Roman" w:cs="Times New Roman"/>
          <w:sz w:val="24"/>
          <w:szCs w:val="24"/>
        </w:rPr>
        <w:t>8</w:t>
      </w:r>
      <w:r w:rsidR="004C2AA9" w:rsidRPr="0061399C">
        <w:rPr>
          <w:rFonts w:ascii="Times New Roman" w:hAnsi="Times New Roman" w:cs="Times New Roman"/>
          <w:sz w:val="24"/>
          <w:szCs w:val="24"/>
        </w:rPr>
        <w:t>. Pr</w:t>
      </w:r>
      <w:r w:rsidR="002F7A97" w:rsidRPr="0061399C">
        <w:rPr>
          <w:rFonts w:ascii="Times New Roman" w:hAnsi="Times New Roman" w:cs="Times New Roman"/>
          <w:sz w:val="24"/>
          <w:szCs w:val="24"/>
        </w:rPr>
        <w:t>zewodniczący UKW</w:t>
      </w:r>
      <w:r w:rsidR="004C2AA9" w:rsidRPr="0061399C">
        <w:rPr>
          <w:rFonts w:ascii="Times New Roman" w:hAnsi="Times New Roman" w:cs="Times New Roman"/>
          <w:sz w:val="24"/>
          <w:szCs w:val="24"/>
        </w:rPr>
        <w:t xml:space="preserve"> i jego zastępcy nadzorują przeprowadzanie głosowania w systemie elektronicznym.</w:t>
      </w:r>
    </w:p>
    <w:p w14:paraId="293EE9AB" w14:textId="77777777" w:rsidR="00B127F5" w:rsidRPr="0061399C" w:rsidRDefault="004F0E7A" w:rsidP="009C1343">
      <w:pPr>
        <w:pStyle w:val="Akapitzlist"/>
        <w:numPr>
          <w:ilvl w:val="0"/>
          <w:numId w:val="63"/>
        </w:numPr>
        <w:spacing w:after="120" w:line="23" w:lineRule="atLeast"/>
        <w:rPr>
          <w:rFonts w:ascii="Times New Roman" w:hAnsi="Times New Roman" w:cs="Times New Roman"/>
          <w:sz w:val="24"/>
          <w:szCs w:val="24"/>
        </w:rPr>
      </w:pPr>
      <w:r w:rsidRPr="0061399C">
        <w:rPr>
          <w:rFonts w:ascii="Times New Roman" w:hAnsi="Times New Roman" w:cs="Times New Roman"/>
          <w:sz w:val="24"/>
          <w:szCs w:val="24"/>
        </w:rPr>
        <w:t xml:space="preserve">W wyborach </w:t>
      </w:r>
      <w:r w:rsidR="004C2AA9" w:rsidRPr="0061399C">
        <w:rPr>
          <w:rFonts w:ascii="Times New Roman" w:hAnsi="Times New Roman" w:cs="Times New Roman"/>
          <w:sz w:val="24"/>
          <w:szCs w:val="24"/>
        </w:rPr>
        <w:t>rektora organizowanych w elektronicznym systemie głosowania głosy zliczane są przez system elektroniczny i przedstawiane przewodniczącemu UKE, a w razie jego nieobecności –</w:t>
      </w:r>
      <w:r w:rsidR="00BD4911" w:rsidRPr="0061399C">
        <w:rPr>
          <w:rFonts w:ascii="Times New Roman" w:hAnsi="Times New Roman" w:cs="Times New Roman"/>
          <w:sz w:val="24"/>
          <w:szCs w:val="24"/>
        </w:rPr>
        <w:t xml:space="preserve"> </w:t>
      </w:r>
      <w:r w:rsidR="004C2AA9" w:rsidRPr="0061399C">
        <w:rPr>
          <w:rFonts w:ascii="Times New Roman" w:hAnsi="Times New Roman" w:cs="Times New Roman"/>
          <w:sz w:val="24"/>
          <w:szCs w:val="24"/>
        </w:rPr>
        <w:t>jego zastępcy</w:t>
      </w:r>
      <w:r w:rsidR="00811809" w:rsidRPr="0061399C">
        <w:rPr>
          <w:rFonts w:ascii="Times New Roman" w:hAnsi="Times New Roman" w:cs="Times New Roman"/>
          <w:sz w:val="24"/>
          <w:szCs w:val="24"/>
        </w:rPr>
        <w:t>.</w:t>
      </w:r>
    </w:p>
    <w:p w14:paraId="6D96FDD7" w14:textId="77777777" w:rsidR="00CE0C80" w:rsidRPr="0061399C" w:rsidRDefault="00F632BB" w:rsidP="00024D6D">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12</w:t>
      </w:r>
    </w:p>
    <w:p w14:paraId="54950E33" w14:textId="77777777" w:rsidR="00B127F5" w:rsidRPr="0061399C" w:rsidRDefault="003909A6" w:rsidP="00024D6D">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w:t>
      </w:r>
      <w:r w:rsidR="00995C42" w:rsidRPr="0061399C">
        <w:rPr>
          <w:rFonts w:ascii="Times New Roman" w:hAnsi="Times New Roman" w:cs="Times New Roman"/>
          <w:b/>
          <w:sz w:val="24"/>
          <w:szCs w:val="24"/>
        </w:rPr>
        <w:t>w</w:t>
      </w:r>
      <w:r w:rsidR="00B127F5" w:rsidRPr="0061399C">
        <w:rPr>
          <w:rFonts w:ascii="Times New Roman" w:hAnsi="Times New Roman" w:cs="Times New Roman"/>
          <w:b/>
          <w:sz w:val="24"/>
          <w:szCs w:val="24"/>
        </w:rPr>
        <w:t>iększość bezwzględna i zwykła</w:t>
      </w:r>
      <w:r w:rsidRPr="0061399C">
        <w:rPr>
          <w:rFonts w:ascii="Times New Roman" w:hAnsi="Times New Roman" w:cs="Times New Roman"/>
          <w:b/>
          <w:sz w:val="24"/>
          <w:szCs w:val="24"/>
        </w:rPr>
        <w:t>)</w:t>
      </w:r>
    </w:p>
    <w:p w14:paraId="754EA659" w14:textId="77777777" w:rsidR="00F940FA" w:rsidRPr="0061399C" w:rsidRDefault="00320410" w:rsidP="00B05E94">
      <w:pPr>
        <w:numPr>
          <w:ilvl w:val="0"/>
          <w:numId w:val="57"/>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Bezwz</w:t>
      </w:r>
      <w:r w:rsidR="00F940FA" w:rsidRPr="0061399C">
        <w:rPr>
          <w:rFonts w:ascii="Times New Roman" w:hAnsi="Times New Roman" w:cs="Times New Roman"/>
          <w:sz w:val="24"/>
          <w:szCs w:val="24"/>
        </w:rPr>
        <w:t xml:space="preserve">ględna większość głosów oznacza, że wybór zostaje dokonany jeżeli kandydat otrzymał więcej </w:t>
      </w:r>
      <w:r w:rsidR="00B127F5" w:rsidRPr="0061399C">
        <w:rPr>
          <w:rFonts w:ascii="Times New Roman" w:hAnsi="Times New Roman" w:cs="Times New Roman"/>
          <w:sz w:val="24"/>
          <w:szCs w:val="24"/>
        </w:rPr>
        <w:t>niż połowę ważnie oddanych głosów, tj. co najmniej o jeden głos więcej od sumy pozostałych ważnie oddanych głosów</w:t>
      </w:r>
      <w:r w:rsidR="00995C42" w:rsidRPr="0061399C">
        <w:rPr>
          <w:rFonts w:ascii="Times New Roman" w:hAnsi="Times New Roman" w:cs="Times New Roman"/>
          <w:sz w:val="24"/>
          <w:szCs w:val="24"/>
        </w:rPr>
        <w:t>.</w:t>
      </w:r>
    </w:p>
    <w:p w14:paraId="65508CC8" w14:textId="77777777" w:rsidR="00CE0C80" w:rsidRPr="0061399C" w:rsidRDefault="00320410" w:rsidP="00B05E94">
      <w:pPr>
        <w:numPr>
          <w:ilvl w:val="0"/>
          <w:numId w:val="57"/>
        </w:numPr>
        <w:spacing w:after="120" w:line="23" w:lineRule="atLeast"/>
        <w:jc w:val="both"/>
        <w:rPr>
          <w:rFonts w:ascii="Times New Roman" w:hAnsi="Times New Roman" w:cs="Times New Roman"/>
          <w:color w:val="000000" w:themeColor="text1"/>
          <w:sz w:val="24"/>
          <w:szCs w:val="24"/>
        </w:rPr>
      </w:pPr>
      <w:r w:rsidRPr="0061399C">
        <w:rPr>
          <w:rFonts w:ascii="Times New Roman" w:hAnsi="Times New Roman" w:cs="Times New Roman"/>
          <w:color w:val="000000" w:themeColor="text1"/>
          <w:sz w:val="24"/>
          <w:szCs w:val="24"/>
        </w:rPr>
        <w:t>Zwykła większość głosów oznacza</w:t>
      </w:r>
      <w:r w:rsidR="00F940FA" w:rsidRPr="0061399C">
        <w:rPr>
          <w:rFonts w:ascii="Times New Roman" w:hAnsi="Times New Roman" w:cs="Times New Roman"/>
          <w:color w:val="000000" w:themeColor="text1"/>
          <w:sz w:val="24"/>
          <w:szCs w:val="24"/>
        </w:rPr>
        <w:t>, że wybór zostaje dokonany jeżeli kandydat otrzymał więcej niż połowę ważnie oddanych głosów</w:t>
      </w:r>
      <w:r w:rsidR="00730C00" w:rsidRPr="0061399C">
        <w:rPr>
          <w:rFonts w:ascii="Times New Roman" w:hAnsi="Times New Roman" w:cs="Times New Roman"/>
          <w:color w:val="000000" w:themeColor="text1"/>
          <w:sz w:val="24"/>
          <w:szCs w:val="24"/>
        </w:rPr>
        <w:t xml:space="preserve">, przy czym </w:t>
      </w:r>
      <w:r w:rsidR="00B127F5" w:rsidRPr="0061399C">
        <w:rPr>
          <w:rFonts w:ascii="Times New Roman" w:hAnsi="Times New Roman" w:cs="Times New Roman"/>
          <w:color w:val="000000" w:themeColor="text1"/>
          <w:sz w:val="24"/>
          <w:szCs w:val="24"/>
        </w:rPr>
        <w:t>mandat uzyskują osoby w kolejności uzyskania największej liczby głosów, do wyczerpania liczby mandatów w ramach poszczególnych grup.</w:t>
      </w:r>
    </w:p>
    <w:p w14:paraId="5E35B696" w14:textId="77777777" w:rsidR="00CE0C80" w:rsidRPr="0061399C" w:rsidRDefault="00F632BB" w:rsidP="00024D6D">
      <w:pPr>
        <w:spacing w:after="120" w:line="23" w:lineRule="atLeast"/>
        <w:jc w:val="center"/>
        <w:rPr>
          <w:rFonts w:ascii="Times New Roman" w:hAnsi="Times New Roman" w:cs="Times New Roman"/>
          <w:spacing w:val="-4"/>
          <w:sz w:val="24"/>
          <w:szCs w:val="24"/>
        </w:rPr>
      </w:pPr>
      <w:r w:rsidRPr="0061399C">
        <w:rPr>
          <w:rFonts w:ascii="Times New Roman" w:hAnsi="Times New Roman" w:cs="Times New Roman"/>
          <w:spacing w:val="-4"/>
          <w:sz w:val="24"/>
          <w:szCs w:val="24"/>
        </w:rPr>
        <w:t>§ 13</w:t>
      </w:r>
    </w:p>
    <w:p w14:paraId="4DAA81D7" w14:textId="77777777" w:rsidR="003909A6" w:rsidRPr="0061399C" w:rsidRDefault="003909A6" w:rsidP="00024D6D">
      <w:pPr>
        <w:spacing w:after="120" w:line="23" w:lineRule="atLeast"/>
        <w:jc w:val="center"/>
        <w:rPr>
          <w:rFonts w:ascii="Times New Roman" w:hAnsi="Times New Roman" w:cs="Times New Roman"/>
          <w:b/>
          <w:spacing w:val="-4"/>
          <w:sz w:val="24"/>
          <w:szCs w:val="24"/>
        </w:rPr>
      </w:pPr>
      <w:r w:rsidRPr="0061399C">
        <w:rPr>
          <w:rFonts w:ascii="Times New Roman" w:hAnsi="Times New Roman" w:cs="Times New Roman"/>
          <w:b/>
          <w:spacing w:val="-4"/>
          <w:sz w:val="24"/>
          <w:szCs w:val="24"/>
        </w:rPr>
        <w:t>(mniejsza liczba kandydatów)</w:t>
      </w:r>
    </w:p>
    <w:p w14:paraId="2143FDC8" w14:textId="77777777" w:rsidR="00CE0C80" w:rsidRPr="0061399C" w:rsidRDefault="00CE0C80" w:rsidP="00024D6D">
      <w:pPr>
        <w:spacing w:after="120" w:line="23" w:lineRule="atLeast"/>
        <w:jc w:val="both"/>
        <w:rPr>
          <w:rFonts w:ascii="Times New Roman" w:hAnsi="Times New Roman" w:cs="Times New Roman"/>
          <w:spacing w:val="-4"/>
          <w:sz w:val="24"/>
          <w:szCs w:val="24"/>
        </w:rPr>
      </w:pPr>
      <w:r w:rsidRPr="0061399C">
        <w:rPr>
          <w:rFonts w:ascii="Times New Roman" w:hAnsi="Times New Roman" w:cs="Times New Roman"/>
          <w:spacing w:val="-4"/>
          <w:sz w:val="24"/>
          <w:szCs w:val="24"/>
        </w:rPr>
        <w:t>W w</w:t>
      </w:r>
      <w:r w:rsidRPr="0061399C">
        <w:rPr>
          <w:rFonts w:ascii="Times New Roman" w:hAnsi="Times New Roman" w:cs="Times New Roman"/>
          <w:color w:val="000000" w:themeColor="text1"/>
          <w:spacing w:val="-4"/>
          <w:sz w:val="24"/>
          <w:szCs w:val="24"/>
        </w:rPr>
        <w:t xml:space="preserve">yborach do UKE i senatu </w:t>
      </w:r>
      <w:r w:rsidR="0093709C" w:rsidRPr="0061399C">
        <w:rPr>
          <w:rFonts w:ascii="Times New Roman" w:hAnsi="Times New Roman" w:cs="Times New Roman"/>
          <w:color w:val="000000" w:themeColor="text1"/>
          <w:spacing w:val="-4"/>
          <w:sz w:val="24"/>
          <w:szCs w:val="24"/>
        </w:rPr>
        <w:t xml:space="preserve">w przypadku zgłoszenia kandydatów w liczbie mniejszej niż liczba mandatów UKW wyznacza dodatkowy termin na zgłaszanie kandydatów. </w:t>
      </w:r>
    </w:p>
    <w:p w14:paraId="486BB1FB" w14:textId="77777777" w:rsidR="00CE0C80" w:rsidRPr="0061399C" w:rsidRDefault="00F632BB" w:rsidP="00024D6D">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14</w:t>
      </w:r>
    </w:p>
    <w:p w14:paraId="6697B93B" w14:textId="77777777" w:rsidR="003909A6" w:rsidRPr="0061399C" w:rsidRDefault="003909A6" w:rsidP="00024D6D">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(kolejne tury głosowania)</w:t>
      </w:r>
    </w:p>
    <w:p w14:paraId="65A9FE79" w14:textId="77777777" w:rsidR="00CE0C80" w:rsidRPr="0061399C" w:rsidRDefault="00CE0C80" w:rsidP="00B05E94">
      <w:pPr>
        <w:numPr>
          <w:ilvl w:val="0"/>
          <w:numId w:val="41"/>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 xml:space="preserve">W przypadku wyborów do UKE i </w:t>
      </w:r>
      <w:r w:rsidR="00146517" w:rsidRPr="0061399C">
        <w:rPr>
          <w:rFonts w:ascii="Times New Roman" w:hAnsi="Times New Roman" w:cs="Times New Roman"/>
          <w:sz w:val="24"/>
          <w:szCs w:val="24"/>
        </w:rPr>
        <w:t xml:space="preserve">do </w:t>
      </w:r>
      <w:r w:rsidRPr="0061399C">
        <w:rPr>
          <w:rFonts w:ascii="Times New Roman" w:hAnsi="Times New Roman" w:cs="Times New Roman"/>
          <w:sz w:val="24"/>
          <w:szCs w:val="24"/>
        </w:rPr>
        <w:t xml:space="preserve">senatu, jeżeli wybór nie zostanie dokonany w I turze, do drugiej tury wyborów dopuszcza się kandydatów, którzy uzyskali największą liczbę głosów, </w:t>
      </w:r>
      <w:r w:rsidR="00954C8C" w:rsidRPr="0061399C">
        <w:rPr>
          <w:rFonts w:ascii="Times New Roman" w:hAnsi="Times New Roman" w:cs="Times New Roman"/>
          <w:sz w:val="24"/>
          <w:szCs w:val="24"/>
        </w:rPr>
        <w:br/>
      </w:r>
      <w:r w:rsidRPr="0061399C">
        <w:rPr>
          <w:rFonts w:ascii="Times New Roman" w:hAnsi="Times New Roman" w:cs="Times New Roman"/>
          <w:sz w:val="24"/>
          <w:szCs w:val="24"/>
        </w:rPr>
        <w:t>w liczbie równej nieobsadzonym mandatom + 2, a do trzeciej i kolejnych tur w liczbie równej nieobsadzonym mandatom + 1, z zastrzeżeniem ust. 2</w:t>
      </w:r>
      <w:r w:rsidR="00E92B8C" w:rsidRPr="0061399C">
        <w:rPr>
          <w:rFonts w:ascii="Times New Roman" w:hAnsi="Times New Roman" w:cs="Times New Roman"/>
          <w:sz w:val="24"/>
          <w:szCs w:val="24"/>
        </w:rPr>
        <w:t xml:space="preserve"> niniejszego paragrafu oraz § 39</w:t>
      </w:r>
      <w:r w:rsidRPr="0061399C">
        <w:rPr>
          <w:rFonts w:ascii="Times New Roman" w:hAnsi="Times New Roman" w:cs="Times New Roman"/>
          <w:sz w:val="24"/>
          <w:szCs w:val="24"/>
        </w:rPr>
        <w:t xml:space="preserve"> ust. </w:t>
      </w:r>
      <w:r w:rsidR="009D4002" w:rsidRPr="0061399C">
        <w:rPr>
          <w:rFonts w:ascii="Times New Roman" w:hAnsi="Times New Roman" w:cs="Times New Roman"/>
          <w:sz w:val="24"/>
          <w:szCs w:val="24"/>
        </w:rPr>
        <w:t>2 i 3</w:t>
      </w:r>
      <w:r w:rsidRPr="0061399C">
        <w:rPr>
          <w:rFonts w:ascii="Times New Roman" w:hAnsi="Times New Roman" w:cs="Times New Roman"/>
          <w:sz w:val="24"/>
          <w:szCs w:val="24"/>
        </w:rPr>
        <w:t xml:space="preserve">. </w:t>
      </w:r>
    </w:p>
    <w:p w14:paraId="45945354" w14:textId="77777777" w:rsidR="00CE0C80" w:rsidRPr="0061399C" w:rsidRDefault="00CE0C80" w:rsidP="00B05E94">
      <w:pPr>
        <w:numPr>
          <w:ilvl w:val="0"/>
          <w:numId w:val="41"/>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Jeżeli kilku kandydatów uzyskało tę samą najmniejszą wymaganą liczbę głosów, do kolejnej tury przechodzą wszyscy ci kandydaci, z zastrzeżeniem §</w:t>
      </w:r>
      <w:r w:rsidR="00146517" w:rsidRPr="0061399C">
        <w:rPr>
          <w:rFonts w:ascii="Times New Roman" w:hAnsi="Times New Roman" w:cs="Times New Roman"/>
          <w:sz w:val="24"/>
          <w:szCs w:val="24"/>
        </w:rPr>
        <w:t>39</w:t>
      </w:r>
      <w:r w:rsidR="009D4002" w:rsidRPr="0061399C">
        <w:rPr>
          <w:rFonts w:ascii="Times New Roman" w:hAnsi="Times New Roman" w:cs="Times New Roman"/>
          <w:sz w:val="24"/>
          <w:szCs w:val="24"/>
        </w:rPr>
        <w:t xml:space="preserve"> ust. 2 i 3</w:t>
      </w:r>
      <w:r w:rsidRPr="0061399C">
        <w:rPr>
          <w:rFonts w:ascii="Times New Roman" w:hAnsi="Times New Roman" w:cs="Times New Roman"/>
          <w:sz w:val="24"/>
          <w:szCs w:val="24"/>
        </w:rPr>
        <w:t>.</w:t>
      </w:r>
    </w:p>
    <w:p w14:paraId="664DA284" w14:textId="77777777" w:rsidR="00CE0C80" w:rsidRPr="0061399C" w:rsidRDefault="00CE0C80" w:rsidP="00024D6D">
      <w:pPr>
        <w:spacing w:after="120" w:line="23" w:lineRule="atLeast"/>
        <w:rPr>
          <w:rFonts w:ascii="Times New Roman" w:hAnsi="Times New Roman" w:cs="Times New Roman"/>
          <w:b/>
          <w:bCs/>
          <w:snapToGrid w:val="0"/>
          <w:sz w:val="24"/>
          <w:szCs w:val="24"/>
        </w:rPr>
      </w:pPr>
    </w:p>
    <w:p w14:paraId="4B609C76" w14:textId="77777777" w:rsidR="00CE0C80" w:rsidRPr="0061399C" w:rsidRDefault="00CE0C80" w:rsidP="00024D6D">
      <w:pPr>
        <w:spacing w:after="120" w:line="23" w:lineRule="atLeast"/>
        <w:rPr>
          <w:rFonts w:ascii="Times New Roman" w:hAnsi="Times New Roman" w:cs="Times New Roman"/>
          <w:b/>
          <w:bCs/>
          <w:snapToGrid w:val="0"/>
          <w:sz w:val="24"/>
          <w:szCs w:val="24"/>
        </w:rPr>
      </w:pPr>
      <w:r w:rsidRPr="0061399C">
        <w:rPr>
          <w:rFonts w:ascii="Times New Roman" w:hAnsi="Times New Roman" w:cs="Times New Roman"/>
          <w:b/>
          <w:bCs/>
          <w:snapToGrid w:val="0"/>
          <w:sz w:val="24"/>
          <w:szCs w:val="24"/>
        </w:rPr>
        <w:t>ROZDZIAŁ  II  –  UCZELNIANA  KOMISJA  WYBORCZA</w:t>
      </w:r>
      <w:r w:rsidR="0029096F" w:rsidRPr="0061399C">
        <w:rPr>
          <w:rFonts w:ascii="Times New Roman" w:hAnsi="Times New Roman" w:cs="Times New Roman"/>
          <w:b/>
          <w:bCs/>
          <w:snapToGrid w:val="0"/>
          <w:sz w:val="24"/>
          <w:szCs w:val="24"/>
        </w:rPr>
        <w:t xml:space="preserve"> </w:t>
      </w:r>
      <w:r w:rsidR="00CD15F1" w:rsidRPr="0061399C">
        <w:rPr>
          <w:rFonts w:ascii="Times New Roman" w:hAnsi="Times New Roman" w:cs="Times New Roman"/>
          <w:b/>
          <w:bCs/>
          <w:snapToGrid w:val="0"/>
          <w:sz w:val="24"/>
          <w:szCs w:val="24"/>
        </w:rPr>
        <w:t>(UKW)</w:t>
      </w:r>
    </w:p>
    <w:p w14:paraId="545F3408" w14:textId="77777777" w:rsidR="00CE0C80" w:rsidRPr="0061399C" w:rsidRDefault="00F632BB" w:rsidP="00024D6D">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15</w:t>
      </w:r>
    </w:p>
    <w:p w14:paraId="635BF696" w14:textId="77777777" w:rsidR="003909A6" w:rsidRPr="0061399C" w:rsidRDefault="003909A6" w:rsidP="00024D6D">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lastRenderedPageBreak/>
        <w:t>(skład UKW)</w:t>
      </w:r>
    </w:p>
    <w:p w14:paraId="5A0FD6F8" w14:textId="77777777" w:rsidR="009A1EFC" w:rsidRPr="0061399C" w:rsidRDefault="009A1EFC" w:rsidP="00B05E94">
      <w:pPr>
        <w:numPr>
          <w:ilvl w:val="0"/>
          <w:numId w:val="42"/>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 xml:space="preserve">W skład UKW wchodzi </w:t>
      </w:r>
      <w:r w:rsidR="003E483E" w:rsidRPr="0061399C">
        <w:rPr>
          <w:rFonts w:ascii="Times New Roman" w:hAnsi="Times New Roman" w:cs="Times New Roman"/>
          <w:sz w:val="24"/>
          <w:szCs w:val="24"/>
        </w:rPr>
        <w:t>27</w:t>
      </w:r>
      <w:r w:rsidR="001765D4">
        <w:rPr>
          <w:rFonts w:ascii="Times New Roman" w:hAnsi="Times New Roman" w:cs="Times New Roman"/>
          <w:sz w:val="24"/>
          <w:szCs w:val="24"/>
        </w:rPr>
        <w:t xml:space="preserve"> </w:t>
      </w:r>
      <w:r w:rsidRPr="0061399C">
        <w:rPr>
          <w:rFonts w:ascii="Times New Roman" w:hAnsi="Times New Roman" w:cs="Times New Roman"/>
          <w:sz w:val="24"/>
          <w:szCs w:val="24"/>
        </w:rPr>
        <w:t>osób</w:t>
      </w:r>
      <w:r w:rsidR="00272430" w:rsidRPr="0061399C">
        <w:rPr>
          <w:rFonts w:ascii="Times New Roman" w:hAnsi="Times New Roman" w:cs="Times New Roman"/>
          <w:sz w:val="24"/>
          <w:szCs w:val="24"/>
        </w:rPr>
        <w:t>, w tym:</w:t>
      </w:r>
    </w:p>
    <w:p w14:paraId="2CB6D950" w14:textId="77777777" w:rsidR="009A1EFC" w:rsidRPr="0061399C" w:rsidRDefault="00DA133F" w:rsidP="00B05E94">
      <w:pPr>
        <w:pStyle w:val="Tekstpodstawowy"/>
        <w:numPr>
          <w:ilvl w:val="0"/>
          <w:numId w:val="28"/>
        </w:numPr>
        <w:spacing w:after="120" w:line="23" w:lineRule="atLeast"/>
        <w:ind w:left="1418" w:hanging="284"/>
        <w:rPr>
          <w:rFonts w:ascii="Times New Roman" w:hAnsi="Times New Roman" w:cs="Times New Roman"/>
          <w:spacing w:val="-4"/>
        </w:rPr>
      </w:pPr>
      <w:r w:rsidRPr="0061399C">
        <w:rPr>
          <w:rFonts w:ascii="Times New Roman" w:hAnsi="Times New Roman" w:cs="Times New Roman"/>
          <w:spacing w:val="-4"/>
        </w:rPr>
        <w:t xml:space="preserve">9 </w:t>
      </w:r>
      <w:r w:rsidR="009A1EFC" w:rsidRPr="0061399C">
        <w:rPr>
          <w:rFonts w:ascii="Times New Roman" w:hAnsi="Times New Roman" w:cs="Times New Roman"/>
          <w:spacing w:val="-4"/>
        </w:rPr>
        <w:t xml:space="preserve">przedstawicieli nauczycieli akademickich zatrudnionych na WL, w tym: </w:t>
      </w:r>
    </w:p>
    <w:p w14:paraId="7DBB9725" w14:textId="77777777" w:rsidR="009A1EFC" w:rsidRPr="0061399C" w:rsidRDefault="006E353F" w:rsidP="00B05E94">
      <w:pPr>
        <w:pStyle w:val="Tekstpodstawowy"/>
        <w:numPr>
          <w:ilvl w:val="0"/>
          <w:numId w:val="29"/>
        </w:numPr>
        <w:spacing w:after="120" w:line="23" w:lineRule="atLeast"/>
        <w:rPr>
          <w:rFonts w:ascii="Times New Roman" w:hAnsi="Times New Roman" w:cs="Times New Roman"/>
          <w:spacing w:val="-4"/>
        </w:rPr>
      </w:pPr>
      <w:r w:rsidRPr="0061399C">
        <w:rPr>
          <w:rFonts w:ascii="Times New Roman" w:hAnsi="Times New Roman" w:cs="Times New Roman"/>
          <w:spacing w:val="-4"/>
        </w:rPr>
        <w:t xml:space="preserve">5 </w:t>
      </w:r>
      <w:r w:rsidR="009A1EFC" w:rsidRPr="0061399C">
        <w:rPr>
          <w:rFonts w:ascii="Times New Roman" w:hAnsi="Times New Roman" w:cs="Times New Roman"/>
        </w:rPr>
        <w:t>zatrudnionych na stanowisku profesora lub profesora Uczeln</w:t>
      </w:r>
      <w:r w:rsidR="009A1EFC" w:rsidRPr="0061399C">
        <w:rPr>
          <w:rFonts w:ascii="Times New Roman" w:hAnsi="Times New Roman" w:cs="Times New Roman"/>
          <w:spacing w:val="-4"/>
        </w:rPr>
        <w:t xml:space="preserve">i </w:t>
      </w:r>
    </w:p>
    <w:p w14:paraId="20A2526A" w14:textId="77777777" w:rsidR="009A1EFC" w:rsidRPr="0061399C" w:rsidRDefault="003E483E" w:rsidP="00B05E94">
      <w:pPr>
        <w:pStyle w:val="Tekstpodstawowy"/>
        <w:numPr>
          <w:ilvl w:val="0"/>
          <w:numId w:val="29"/>
        </w:numPr>
        <w:spacing w:after="120" w:line="23" w:lineRule="atLeast"/>
        <w:rPr>
          <w:rFonts w:ascii="Times New Roman" w:hAnsi="Times New Roman" w:cs="Times New Roman"/>
          <w:spacing w:val="-4"/>
        </w:rPr>
      </w:pPr>
      <w:r w:rsidRPr="0061399C">
        <w:rPr>
          <w:rFonts w:ascii="Times New Roman" w:hAnsi="Times New Roman" w:cs="Times New Roman"/>
          <w:spacing w:val="-4"/>
        </w:rPr>
        <w:t>4</w:t>
      </w:r>
      <w:r w:rsidR="00764EB9" w:rsidRPr="0061399C">
        <w:rPr>
          <w:rFonts w:ascii="Times New Roman" w:hAnsi="Times New Roman" w:cs="Times New Roman"/>
          <w:spacing w:val="-4"/>
        </w:rPr>
        <w:t xml:space="preserve"> </w:t>
      </w:r>
      <w:r w:rsidR="009A1EFC" w:rsidRPr="0061399C">
        <w:rPr>
          <w:rFonts w:ascii="Times New Roman" w:hAnsi="Times New Roman" w:cs="Times New Roman"/>
        </w:rPr>
        <w:t>zatrudnionych na pozostałych stanowiskach</w:t>
      </w:r>
      <w:r w:rsidR="009A1EFC" w:rsidRPr="0061399C">
        <w:rPr>
          <w:rFonts w:ascii="Times New Roman" w:hAnsi="Times New Roman" w:cs="Times New Roman"/>
          <w:spacing w:val="-4"/>
        </w:rPr>
        <w:t>,</w:t>
      </w:r>
    </w:p>
    <w:p w14:paraId="0E407C9C" w14:textId="77777777" w:rsidR="00EB02C9" w:rsidRPr="0061399C" w:rsidRDefault="00011CCD" w:rsidP="003909A6">
      <w:pPr>
        <w:pStyle w:val="Tekstpodstawowy"/>
        <w:spacing w:after="120" w:line="23" w:lineRule="atLeast"/>
        <w:ind w:left="1418" w:hanging="284"/>
        <w:rPr>
          <w:rFonts w:ascii="Times New Roman" w:hAnsi="Times New Roman" w:cs="Times New Roman"/>
          <w:spacing w:val="-4"/>
        </w:rPr>
      </w:pPr>
      <w:r w:rsidRPr="0061399C">
        <w:rPr>
          <w:rFonts w:ascii="Times New Roman" w:hAnsi="Times New Roman" w:cs="Times New Roman"/>
          <w:spacing w:val="-4"/>
        </w:rPr>
        <w:t>1</w:t>
      </w:r>
      <w:r w:rsidR="00FC2A28" w:rsidRPr="0061399C">
        <w:rPr>
          <w:rFonts w:ascii="Times New Roman" w:hAnsi="Times New Roman" w:cs="Times New Roman"/>
          <w:spacing w:val="-4"/>
        </w:rPr>
        <w:t xml:space="preserve">a) </w:t>
      </w:r>
      <w:r w:rsidR="006E353F" w:rsidRPr="0061399C">
        <w:rPr>
          <w:rFonts w:ascii="Times New Roman" w:hAnsi="Times New Roman" w:cs="Times New Roman"/>
          <w:spacing w:val="-4"/>
        </w:rPr>
        <w:t>2</w:t>
      </w:r>
      <w:r w:rsidR="00EB02C9" w:rsidRPr="0061399C">
        <w:rPr>
          <w:rFonts w:ascii="Times New Roman" w:hAnsi="Times New Roman" w:cs="Times New Roman"/>
          <w:spacing w:val="-4"/>
        </w:rPr>
        <w:t xml:space="preserve"> przedstawicieli nauczycieli akademickich zatrudnionych na WLS, w tym:</w:t>
      </w:r>
    </w:p>
    <w:p w14:paraId="5AF926D1" w14:textId="77777777" w:rsidR="00EB02C9" w:rsidRPr="0061399C" w:rsidRDefault="006E353F" w:rsidP="003909A6">
      <w:pPr>
        <w:pStyle w:val="Tekstpodstawowy"/>
        <w:numPr>
          <w:ilvl w:val="0"/>
          <w:numId w:val="64"/>
        </w:numPr>
        <w:spacing w:after="120" w:line="23" w:lineRule="atLeast"/>
        <w:rPr>
          <w:rFonts w:ascii="Times New Roman" w:hAnsi="Times New Roman" w:cs="Times New Roman"/>
          <w:spacing w:val="-4"/>
        </w:rPr>
      </w:pPr>
      <w:r w:rsidRPr="0061399C">
        <w:rPr>
          <w:rFonts w:ascii="Times New Roman" w:hAnsi="Times New Roman" w:cs="Times New Roman"/>
          <w:spacing w:val="-4"/>
        </w:rPr>
        <w:t>1</w:t>
      </w:r>
      <w:r w:rsidR="00EB02C9" w:rsidRPr="0061399C">
        <w:rPr>
          <w:rFonts w:ascii="Times New Roman" w:hAnsi="Times New Roman" w:cs="Times New Roman"/>
          <w:spacing w:val="-4"/>
        </w:rPr>
        <w:t xml:space="preserve"> zatrudnionych na stanowisku profesora lub profesora Uczelni,</w:t>
      </w:r>
    </w:p>
    <w:p w14:paraId="2352F7F8" w14:textId="77777777" w:rsidR="00EB02C9" w:rsidRPr="0061399C" w:rsidRDefault="006E353F" w:rsidP="003909A6">
      <w:pPr>
        <w:pStyle w:val="Tekstpodstawowy"/>
        <w:numPr>
          <w:ilvl w:val="0"/>
          <w:numId w:val="64"/>
        </w:numPr>
        <w:spacing w:after="120" w:line="23" w:lineRule="atLeast"/>
        <w:rPr>
          <w:rFonts w:ascii="Times New Roman" w:hAnsi="Times New Roman" w:cs="Times New Roman"/>
          <w:spacing w:val="-4"/>
        </w:rPr>
      </w:pPr>
      <w:r w:rsidRPr="0061399C">
        <w:rPr>
          <w:rFonts w:ascii="Times New Roman" w:hAnsi="Times New Roman" w:cs="Times New Roman"/>
          <w:spacing w:val="-4"/>
        </w:rPr>
        <w:t>1</w:t>
      </w:r>
      <w:r w:rsidR="00EB02C9" w:rsidRPr="0061399C">
        <w:rPr>
          <w:rFonts w:ascii="Times New Roman" w:hAnsi="Times New Roman" w:cs="Times New Roman"/>
          <w:spacing w:val="-4"/>
        </w:rPr>
        <w:t xml:space="preserve"> zatrudnionych na pozostałych stanowiskach,</w:t>
      </w:r>
    </w:p>
    <w:p w14:paraId="40FFA8FB" w14:textId="77777777" w:rsidR="009A1EFC" w:rsidRPr="0061399C" w:rsidRDefault="009A1EFC" w:rsidP="00B05E94">
      <w:pPr>
        <w:pStyle w:val="Tekstpodstawowy"/>
        <w:numPr>
          <w:ilvl w:val="0"/>
          <w:numId w:val="28"/>
        </w:numPr>
        <w:spacing w:after="120" w:line="23" w:lineRule="atLeast"/>
        <w:ind w:left="1418" w:hanging="284"/>
        <w:rPr>
          <w:rFonts w:ascii="Times New Roman" w:hAnsi="Times New Roman" w:cs="Times New Roman"/>
          <w:spacing w:val="-4"/>
        </w:rPr>
      </w:pPr>
      <w:r w:rsidRPr="0061399C">
        <w:rPr>
          <w:rFonts w:ascii="Times New Roman" w:hAnsi="Times New Roman" w:cs="Times New Roman"/>
          <w:spacing w:val="-4"/>
        </w:rPr>
        <w:t xml:space="preserve">3 przedstawicieli nauczycieli akademickich zatrudnionych na WF, w tym: </w:t>
      </w:r>
    </w:p>
    <w:p w14:paraId="2B026E64" w14:textId="77777777" w:rsidR="009A1EFC" w:rsidRPr="0061399C" w:rsidRDefault="009A1EFC" w:rsidP="00B05E94">
      <w:pPr>
        <w:pStyle w:val="Tekstpodstawowy"/>
        <w:numPr>
          <w:ilvl w:val="0"/>
          <w:numId w:val="30"/>
        </w:numPr>
        <w:spacing w:after="120" w:line="23" w:lineRule="atLeast"/>
        <w:rPr>
          <w:rFonts w:ascii="Times New Roman" w:hAnsi="Times New Roman" w:cs="Times New Roman"/>
          <w:spacing w:val="-4"/>
        </w:rPr>
      </w:pPr>
      <w:r w:rsidRPr="0061399C">
        <w:rPr>
          <w:rFonts w:ascii="Times New Roman" w:hAnsi="Times New Roman" w:cs="Times New Roman"/>
          <w:spacing w:val="-4"/>
        </w:rPr>
        <w:t xml:space="preserve">2 zatrudnionych na stanowisku profesora lub profesora Uczelni, </w:t>
      </w:r>
    </w:p>
    <w:p w14:paraId="1751B791" w14:textId="77777777" w:rsidR="009A1EFC" w:rsidRPr="0061399C" w:rsidRDefault="009A1EFC" w:rsidP="00B05E94">
      <w:pPr>
        <w:pStyle w:val="Tekstpodstawowy"/>
        <w:numPr>
          <w:ilvl w:val="0"/>
          <w:numId w:val="30"/>
        </w:numPr>
        <w:spacing w:after="120" w:line="23" w:lineRule="atLeast"/>
        <w:rPr>
          <w:rFonts w:ascii="Times New Roman" w:hAnsi="Times New Roman" w:cs="Times New Roman"/>
          <w:spacing w:val="-4"/>
        </w:rPr>
      </w:pPr>
      <w:r w:rsidRPr="0061399C">
        <w:rPr>
          <w:rFonts w:ascii="Times New Roman" w:hAnsi="Times New Roman" w:cs="Times New Roman"/>
          <w:spacing w:val="-4"/>
        </w:rPr>
        <w:t>1 zatrudniony na pozostałych stanowisk</w:t>
      </w:r>
      <w:r w:rsidR="00272430" w:rsidRPr="0061399C">
        <w:rPr>
          <w:rFonts w:ascii="Times New Roman" w:hAnsi="Times New Roman" w:cs="Times New Roman"/>
          <w:spacing w:val="-4"/>
        </w:rPr>
        <w:t>ach</w:t>
      </w:r>
      <w:r w:rsidRPr="0061399C">
        <w:rPr>
          <w:rFonts w:ascii="Times New Roman" w:hAnsi="Times New Roman" w:cs="Times New Roman"/>
          <w:spacing w:val="-4"/>
        </w:rPr>
        <w:t>,</w:t>
      </w:r>
    </w:p>
    <w:p w14:paraId="34FBE2DC" w14:textId="77777777" w:rsidR="009A1EFC" w:rsidRPr="0061399C" w:rsidRDefault="009A1EFC" w:rsidP="00B05E94">
      <w:pPr>
        <w:pStyle w:val="Tekstpodstawowy"/>
        <w:numPr>
          <w:ilvl w:val="0"/>
          <w:numId w:val="28"/>
        </w:numPr>
        <w:spacing w:after="120" w:line="23" w:lineRule="atLeast"/>
        <w:ind w:left="1418" w:hanging="284"/>
        <w:rPr>
          <w:rFonts w:ascii="Times New Roman" w:hAnsi="Times New Roman" w:cs="Times New Roman"/>
          <w:spacing w:val="-6"/>
        </w:rPr>
      </w:pPr>
      <w:r w:rsidRPr="0061399C">
        <w:rPr>
          <w:rFonts w:ascii="Times New Roman" w:hAnsi="Times New Roman" w:cs="Times New Roman"/>
          <w:spacing w:val="-6"/>
        </w:rPr>
        <w:t xml:space="preserve">3 przedstawicieli nauczycieli akademickich zatrudnionych na WNOZ, w tym: </w:t>
      </w:r>
    </w:p>
    <w:p w14:paraId="3E3AD9B4" w14:textId="77777777" w:rsidR="009A1EFC" w:rsidRPr="0061399C" w:rsidRDefault="009A1EFC" w:rsidP="00024D6D">
      <w:pPr>
        <w:pStyle w:val="Tekstpodstawowy"/>
        <w:spacing w:after="120" w:line="23" w:lineRule="atLeast"/>
        <w:ind w:left="1418"/>
        <w:rPr>
          <w:rFonts w:ascii="Times New Roman" w:hAnsi="Times New Roman" w:cs="Times New Roman"/>
          <w:spacing w:val="-4"/>
        </w:rPr>
      </w:pPr>
      <w:r w:rsidRPr="0061399C">
        <w:rPr>
          <w:rFonts w:ascii="Times New Roman" w:hAnsi="Times New Roman" w:cs="Times New Roman"/>
          <w:spacing w:val="-6"/>
        </w:rPr>
        <w:t xml:space="preserve">a) </w:t>
      </w:r>
      <w:r w:rsidRPr="0061399C">
        <w:rPr>
          <w:rFonts w:ascii="Times New Roman" w:hAnsi="Times New Roman" w:cs="Times New Roman"/>
          <w:spacing w:val="-4"/>
        </w:rPr>
        <w:t xml:space="preserve">2 </w:t>
      </w:r>
      <w:r w:rsidRPr="0061399C">
        <w:rPr>
          <w:rFonts w:ascii="Times New Roman" w:hAnsi="Times New Roman" w:cs="Times New Roman"/>
        </w:rPr>
        <w:t>zatrudnionych na stanowisku profesora lub profesora Uczeln</w:t>
      </w:r>
      <w:r w:rsidRPr="0061399C">
        <w:rPr>
          <w:rFonts w:ascii="Times New Roman" w:hAnsi="Times New Roman" w:cs="Times New Roman"/>
          <w:spacing w:val="-4"/>
        </w:rPr>
        <w:t xml:space="preserve">i, </w:t>
      </w:r>
    </w:p>
    <w:p w14:paraId="72BEA8AD" w14:textId="77777777" w:rsidR="009A1EFC" w:rsidRPr="0061399C" w:rsidRDefault="009A1EFC" w:rsidP="00024D6D">
      <w:pPr>
        <w:pStyle w:val="Tekstpodstawowy"/>
        <w:spacing w:after="120" w:line="23" w:lineRule="atLeast"/>
        <w:ind w:left="1418"/>
        <w:rPr>
          <w:rFonts w:ascii="Times New Roman" w:hAnsi="Times New Roman" w:cs="Times New Roman"/>
          <w:spacing w:val="-6"/>
        </w:rPr>
      </w:pPr>
      <w:r w:rsidRPr="0061399C">
        <w:rPr>
          <w:rFonts w:ascii="Times New Roman" w:hAnsi="Times New Roman" w:cs="Times New Roman"/>
          <w:spacing w:val="-4"/>
        </w:rPr>
        <w:t xml:space="preserve">b) 1 </w:t>
      </w:r>
      <w:r w:rsidRPr="0061399C">
        <w:rPr>
          <w:rFonts w:ascii="Times New Roman" w:hAnsi="Times New Roman" w:cs="Times New Roman"/>
        </w:rPr>
        <w:t>zatrudniony na pozostałych stanowisk</w:t>
      </w:r>
      <w:r w:rsidR="00272430" w:rsidRPr="0061399C">
        <w:rPr>
          <w:rFonts w:ascii="Times New Roman" w:hAnsi="Times New Roman" w:cs="Times New Roman"/>
        </w:rPr>
        <w:t>ach</w:t>
      </w:r>
      <w:r w:rsidRPr="0061399C">
        <w:rPr>
          <w:rFonts w:ascii="Times New Roman" w:hAnsi="Times New Roman" w:cs="Times New Roman"/>
          <w:spacing w:val="-6"/>
        </w:rPr>
        <w:t>,</w:t>
      </w:r>
    </w:p>
    <w:p w14:paraId="1759F055" w14:textId="77777777" w:rsidR="009A1EFC" w:rsidRPr="0061399C" w:rsidRDefault="004A1469" w:rsidP="00B05E94">
      <w:pPr>
        <w:pStyle w:val="Tekstpodstawowy"/>
        <w:numPr>
          <w:ilvl w:val="0"/>
          <w:numId w:val="28"/>
        </w:numPr>
        <w:spacing w:after="120" w:line="23" w:lineRule="atLeast"/>
        <w:ind w:left="1418" w:hanging="284"/>
        <w:rPr>
          <w:rFonts w:ascii="Times New Roman" w:hAnsi="Times New Roman" w:cs="Times New Roman"/>
        </w:rPr>
      </w:pPr>
      <w:r w:rsidRPr="0061399C">
        <w:rPr>
          <w:rFonts w:ascii="Times New Roman" w:hAnsi="Times New Roman" w:cs="Times New Roman"/>
        </w:rPr>
        <w:t>3</w:t>
      </w:r>
      <w:r w:rsidR="009A1EFC" w:rsidRPr="0061399C">
        <w:rPr>
          <w:rFonts w:ascii="Times New Roman" w:hAnsi="Times New Roman" w:cs="Times New Roman"/>
        </w:rPr>
        <w:t xml:space="preserve"> przedstawicieli pracowników niebędących nauczycielami akademickimi,</w:t>
      </w:r>
    </w:p>
    <w:p w14:paraId="7065AD8A" w14:textId="77777777" w:rsidR="009A1EFC" w:rsidRPr="0061399C" w:rsidRDefault="009A1EFC" w:rsidP="00B05E94">
      <w:pPr>
        <w:pStyle w:val="Tekstpodstawowy"/>
        <w:numPr>
          <w:ilvl w:val="0"/>
          <w:numId w:val="28"/>
        </w:numPr>
        <w:spacing w:after="120" w:line="23" w:lineRule="atLeast"/>
        <w:ind w:left="1418" w:hanging="284"/>
        <w:rPr>
          <w:rFonts w:ascii="Times New Roman" w:hAnsi="Times New Roman" w:cs="Times New Roman"/>
        </w:rPr>
      </w:pPr>
      <w:r w:rsidRPr="0061399C">
        <w:rPr>
          <w:rFonts w:ascii="Times New Roman" w:hAnsi="Times New Roman" w:cs="Times New Roman"/>
        </w:rPr>
        <w:t>5 przedstawicieli studentów,</w:t>
      </w:r>
    </w:p>
    <w:p w14:paraId="07BF7DF9" w14:textId="77777777" w:rsidR="009A1EFC" w:rsidRPr="0061399C" w:rsidRDefault="004A1469" w:rsidP="00B05E94">
      <w:pPr>
        <w:pStyle w:val="Tekstpodstawowy"/>
        <w:numPr>
          <w:ilvl w:val="0"/>
          <w:numId w:val="28"/>
        </w:numPr>
        <w:spacing w:after="120" w:line="23" w:lineRule="atLeast"/>
        <w:ind w:left="1418" w:hanging="284"/>
        <w:rPr>
          <w:rFonts w:ascii="Times New Roman" w:hAnsi="Times New Roman" w:cs="Times New Roman"/>
        </w:rPr>
      </w:pPr>
      <w:r w:rsidRPr="0061399C">
        <w:rPr>
          <w:rFonts w:ascii="Times New Roman" w:hAnsi="Times New Roman" w:cs="Times New Roman"/>
        </w:rPr>
        <w:t>2</w:t>
      </w:r>
      <w:r w:rsidR="009A1EFC" w:rsidRPr="0061399C">
        <w:rPr>
          <w:rFonts w:ascii="Times New Roman" w:hAnsi="Times New Roman" w:cs="Times New Roman"/>
        </w:rPr>
        <w:t xml:space="preserve"> przedstawiciel </w:t>
      </w:r>
      <w:r w:rsidR="009A1EFC" w:rsidRPr="0061399C">
        <w:rPr>
          <w:rFonts w:ascii="Times New Roman" w:hAnsi="Times New Roman" w:cs="Times New Roman"/>
          <w:snapToGrid w:val="0"/>
        </w:rPr>
        <w:t>doktorantów</w:t>
      </w:r>
      <w:r w:rsidR="009A1EFC" w:rsidRPr="0061399C">
        <w:rPr>
          <w:rFonts w:ascii="Times New Roman" w:hAnsi="Times New Roman" w:cs="Times New Roman"/>
        </w:rPr>
        <w:t>.</w:t>
      </w:r>
    </w:p>
    <w:p w14:paraId="5850703A" w14:textId="77777777" w:rsidR="001E28BB" w:rsidRPr="0061399C" w:rsidRDefault="001E28BB" w:rsidP="001E28BB">
      <w:pPr>
        <w:numPr>
          <w:ilvl w:val="0"/>
          <w:numId w:val="42"/>
        </w:numPr>
        <w:spacing w:after="120" w:line="23" w:lineRule="atLeast"/>
        <w:jc w:val="both"/>
        <w:rPr>
          <w:rFonts w:ascii="Times New Roman" w:hAnsi="Times New Roman" w:cs="Times New Roman"/>
          <w:i/>
          <w:sz w:val="24"/>
          <w:szCs w:val="24"/>
        </w:rPr>
      </w:pPr>
      <w:r w:rsidRPr="0061399C">
        <w:rPr>
          <w:rFonts w:ascii="Times New Roman" w:hAnsi="Times New Roman" w:cs="Times New Roman"/>
          <w:i/>
          <w:sz w:val="24"/>
          <w:szCs w:val="24"/>
        </w:rPr>
        <w:t>u</w:t>
      </w:r>
      <w:r w:rsidR="00B96894" w:rsidRPr="0061399C">
        <w:rPr>
          <w:rFonts w:ascii="Times New Roman" w:hAnsi="Times New Roman" w:cs="Times New Roman"/>
          <w:i/>
          <w:sz w:val="24"/>
          <w:szCs w:val="24"/>
        </w:rPr>
        <w:t>chylony</w:t>
      </w:r>
      <w:r w:rsidR="00B47CE9" w:rsidRPr="0061399C">
        <w:rPr>
          <w:rFonts w:ascii="Times New Roman" w:hAnsi="Times New Roman" w:cs="Times New Roman"/>
          <w:i/>
          <w:sz w:val="24"/>
          <w:szCs w:val="24"/>
        </w:rPr>
        <w:t xml:space="preserve"> </w:t>
      </w:r>
    </w:p>
    <w:p w14:paraId="20EE58CF" w14:textId="77777777" w:rsidR="006116BE" w:rsidRPr="0061399C" w:rsidRDefault="00CE0C80" w:rsidP="001E28BB">
      <w:pPr>
        <w:numPr>
          <w:ilvl w:val="0"/>
          <w:numId w:val="42"/>
        </w:numPr>
        <w:spacing w:after="120" w:line="23" w:lineRule="atLeast"/>
        <w:jc w:val="both"/>
        <w:rPr>
          <w:rFonts w:ascii="Times New Roman" w:hAnsi="Times New Roman" w:cs="Times New Roman"/>
          <w:i/>
          <w:sz w:val="24"/>
          <w:szCs w:val="24"/>
        </w:rPr>
      </w:pPr>
      <w:r w:rsidRPr="0061399C">
        <w:rPr>
          <w:rFonts w:ascii="Times New Roman" w:hAnsi="Times New Roman" w:cs="Times New Roman"/>
          <w:sz w:val="24"/>
          <w:szCs w:val="24"/>
        </w:rPr>
        <w:t>Kandydatów do UKW zgłaszają rektorowi członkowie senatu lub dziekani.</w:t>
      </w:r>
    </w:p>
    <w:p w14:paraId="72D1BAB6" w14:textId="77777777" w:rsidR="00320410" w:rsidRPr="0061399C" w:rsidRDefault="00193470" w:rsidP="00B05E94">
      <w:pPr>
        <w:numPr>
          <w:ilvl w:val="0"/>
          <w:numId w:val="42"/>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Wyboru UKW</w:t>
      </w:r>
      <w:r w:rsidR="00320410" w:rsidRPr="0061399C">
        <w:rPr>
          <w:rFonts w:ascii="Times New Roman" w:hAnsi="Times New Roman" w:cs="Times New Roman"/>
          <w:sz w:val="24"/>
          <w:szCs w:val="24"/>
        </w:rPr>
        <w:t xml:space="preserve"> dokonuje senat </w:t>
      </w:r>
      <w:r w:rsidR="004F68C2" w:rsidRPr="0061399C">
        <w:rPr>
          <w:rFonts w:ascii="Times New Roman" w:hAnsi="Times New Roman" w:cs="Times New Roman"/>
          <w:sz w:val="24"/>
          <w:szCs w:val="24"/>
        </w:rPr>
        <w:t xml:space="preserve">w głosowaniu tajnym, </w:t>
      </w:r>
      <w:r w:rsidR="00320410" w:rsidRPr="0061399C">
        <w:rPr>
          <w:rFonts w:ascii="Times New Roman" w:hAnsi="Times New Roman" w:cs="Times New Roman"/>
          <w:sz w:val="24"/>
          <w:szCs w:val="24"/>
        </w:rPr>
        <w:t>zwykłą większością głosów.</w:t>
      </w:r>
    </w:p>
    <w:p w14:paraId="72F4DD30" w14:textId="77777777" w:rsidR="00CE0C80" w:rsidRPr="0061399C" w:rsidRDefault="00CE0C80" w:rsidP="00024D6D">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1</w:t>
      </w:r>
      <w:r w:rsidR="006116BE" w:rsidRPr="0061399C">
        <w:rPr>
          <w:rFonts w:ascii="Times New Roman" w:hAnsi="Times New Roman" w:cs="Times New Roman"/>
          <w:sz w:val="24"/>
          <w:szCs w:val="24"/>
        </w:rPr>
        <w:t>6</w:t>
      </w:r>
    </w:p>
    <w:p w14:paraId="36D66B0E" w14:textId="77777777" w:rsidR="003909A6" w:rsidRPr="0061399C" w:rsidRDefault="003909A6" w:rsidP="00024D6D">
      <w:pPr>
        <w:spacing w:after="120" w:line="23" w:lineRule="atLeast"/>
        <w:jc w:val="center"/>
        <w:rPr>
          <w:rFonts w:ascii="Times New Roman" w:hAnsi="Times New Roman" w:cs="Times New Roman"/>
          <w:b/>
          <w:bCs/>
          <w:snapToGrid w:val="0"/>
          <w:sz w:val="24"/>
          <w:szCs w:val="24"/>
        </w:rPr>
      </w:pPr>
      <w:r w:rsidRPr="0061399C">
        <w:rPr>
          <w:rFonts w:ascii="Times New Roman" w:hAnsi="Times New Roman" w:cs="Times New Roman"/>
          <w:b/>
          <w:sz w:val="24"/>
          <w:szCs w:val="24"/>
        </w:rPr>
        <w:t>(wyłączenie prawa kandydowania na rektora)</w:t>
      </w:r>
    </w:p>
    <w:p w14:paraId="5AD5D239" w14:textId="77777777" w:rsidR="00CE0C80" w:rsidRPr="0061399C" w:rsidRDefault="00CE0C80" w:rsidP="00B05E94">
      <w:pPr>
        <w:numPr>
          <w:ilvl w:val="0"/>
          <w:numId w:val="43"/>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Członek UKW nie może kandydować w wyborach na rektora.</w:t>
      </w:r>
    </w:p>
    <w:p w14:paraId="57EEC240" w14:textId="77777777" w:rsidR="00CE0C80" w:rsidRPr="0061399C" w:rsidRDefault="00CE0C80" w:rsidP="00B05E94">
      <w:pPr>
        <w:numPr>
          <w:ilvl w:val="0"/>
          <w:numId w:val="43"/>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 xml:space="preserve">Jeżeli członek UKW chce kandydować w wyborach </w:t>
      </w:r>
      <w:r w:rsidR="00AB7B4D" w:rsidRPr="0061399C">
        <w:rPr>
          <w:rFonts w:ascii="Times New Roman" w:hAnsi="Times New Roman" w:cs="Times New Roman"/>
          <w:sz w:val="24"/>
          <w:szCs w:val="24"/>
        </w:rPr>
        <w:t>na rektora</w:t>
      </w:r>
      <w:r w:rsidRPr="0061399C">
        <w:rPr>
          <w:rFonts w:ascii="Times New Roman" w:hAnsi="Times New Roman" w:cs="Times New Roman"/>
          <w:sz w:val="24"/>
          <w:szCs w:val="24"/>
        </w:rPr>
        <w:t>, musi wcześniej złożyć rezygnację z członkostwa w UKW.</w:t>
      </w:r>
    </w:p>
    <w:p w14:paraId="7D9F0084" w14:textId="77777777" w:rsidR="00646923" w:rsidRPr="0061399C" w:rsidRDefault="00646923" w:rsidP="001E28BB">
      <w:pPr>
        <w:numPr>
          <w:ilvl w:val="0"/>
          <w:numId w:val="43"/>
        </w:numPr>
        <w:spacing w:after="120" w:line="23" w:lineRule="atLeast"/>
        <w:jc w:val="both"/>
        <w:rPr>
          <w:rFonts w:ascii="Times New Roman" w:hAnsi="Times New Roman" w:cs="Times New Roman"/>
          <w:sz w:val="24"/>
          <w:szCs w:val="24"/>
        </w:rPr>
      </w:pPr>
      <w:r w:rsidRPr="0061399C">
        <w:rPr>
          <w:rFonts w:ascii="Times New Roman" w:hAnsi="Times New Roman" w:cs="Times New Roman"/>
          <w:i/>
          <w:sz w:val="24"/>
          <w:szCs w:val="24"/>
        </w:rPr>
        <w:t>uchylony</w:t>
      </w:r>
    </w:p>
    <w:p w14:paraId="57E3BE0A" w14:textId="77777777" w:rsidR="00CE0C80" w:rsidRPr="0061399C" w:rsidRDefault="006116BE" w:rsidP="00024D6D">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17</w:t>
      </w:r>
    </w:p>
    <w:p w14:paraId="56FE69A9" w14:textId="77777777" w:rsidR="003909A6" w:rsidRPr="0061399C" w:rsidRDefault="003909A6" w:rsidP="00024D6D">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(komunikaty UKW)</w:t>
      </w:r>
    </w:p>
    <w:p w14:paraId="7928650A" w14:textId="77777777" w:rsidR="00CE0C80" w:rsidRPr="0061399C" w:rsidRDefault="00CE0C80" w:rsidP="00B05E94">
      <w:pPr>
        <w:numPr>
          <w:ilvl w:val="0"/>
          <w:numId w:val="44"/>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UKW wydaje komunikaty.</w:t>
      </w:r>
    </w:p>
    <w:p w14:paraId="1DB91903" w14:textId="77777777" w:rsidR="00CE0C80" w:rsidRPr="0061399C" w:rsidRDefault="00CE0C80" w:rsidP="00B05E94">
      <w:pPr>
        <w:numPr>
          <w:ilvl w:val="0"/>
          <w:numId w:val="44"/>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 xml:space="preserve">Komunikaty i inne informacje UKW ogłasza się poprzez zamieszczenie na stronie internetowej Uczelni </w:t>
      </w:r>
      <w:r w:rsidR="00F940FA" w:rsidRPr="0061399C">
        <w:rPr>
          <w:rFonts w:ascii="Times New Roman" w:hAnsi="Times New Roman" w:cs="Times New Roman"/>
          <w:sz w:val="24"/>
          <w:szCs w:val="24"/>
        </w:rPr>
        <w:t>w zakładce</w:t>
      </w:r>
      <w:r w:rsidRPr="0061399C">
        <w:rPr>
          <w:rFonts w:ascii="Times New Roman" w:hAnsi="Times New Roman" w:cs="Times New Roman"/>
          <w:sz w:val="24"/>
          <w:szCs w:val="24"/>
        </w:rPr>
        <w:t xml:space="preserve"> „WYBORY”.</w:t>
      </w:r>
    </w:p>
    <w:p w14:paraId="61013C9D" w14:textId="77777777" w:rsidR="00CE0C80" w:rsidRPr="0061399C" w:rsidRDefault="006116BE" w:rsidP="00024D6D">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18</w:t>
      </w:r>
    </w:p>
    <w:p w14:paraId="077F398A" w14:textId="77777777" w:rsidR="003909A6" w:rsidRPr="0061399C" w:rsidRDefault="003909A6" w:rsidP="00024D6D">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(przewodniczący UKW i zastępcy)</w:t>
      </w:r>
    </w:p>
    <w:p w14:paraId="36CF2931" w14:textId="77777777" w:rsidR="00CE0C80" w:rsidRPr="0061399C" w:rsidRDefault="00CE0C80" w:rsidP="00B05E94">
      <w:pPr>
        <w:numPr>
          <w:ilvl w:val="0"/>
          <w:numId w:val="45"/>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 xml:space="preserve">Na pierwszym posiedzeniu zwoływanym przez rektora, UKW wybiera ze swego grona, w głosowaniu tajnym, przewodniczącego i dwóch zastępców. </w:t>
      </w:r>
    </w:p>
    <w:p w14:paraId="446C1045" w14:textId="77777777" w:rsidR="00CE0C80" w:rsidRPr="0061399C" w:rsidRDefault="00CE0C80" w:rsidP="00B05E94">
      <w:pPr>
        <w:numPr>
          <w:ilvl w:val="0"/>
          <w:numId w:val="45"/>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lastRenderedPageBreak/>
        <w:t>Przewodniczący UKW lub jego zastępca przewodniczy zebraniom wyborczym Uczelnianego Kolegium Elektorów (UKE) do chwili wyboru przewodniczącego tego kolegium oraz otwartym zebraniom prezentującym kandydatów na rektora.</w:t>
      </w:r>
    </w:p>
    <w:p w14:paraId="00B90E3F" w14:textId="77777777" w:rsidR="00CE0C80" w:rsidRPr="0061399C" w:rsidRDefault="0010453E" w:rsidP="00B05E94">
      <w:pPr>
        <w:numPr>
          <w:ilvl w:val="0"/>
          <w:numId w:val="45"/>
        </w:numPr>
        <w:spacing w:after="120" w:line="23" w:lineRule="atLeast"/>
        <w:jc w:val="both"/>
        <w:rPr>
          <w:rFonts w:ascii="Times New Roman" w:hAnsi="Times New Roman" w:cs="Times New Roman"/>
          <w:sz w:val="24"/>
          <w:szCs w:val="24"/>
        </w:rPr>
      </w:pPr>
      <w:r w:rsidRPr="0061399C">
        <w:rPr>
          <w:rFonts w:ascii="Times New Roman" w:hAnsi="Times New Roman" w:cs="Times New Roman"/>
          <w:i/>
          <w:sz w:val="24"/>
          <w:szCs w:val="24"/>
        </w:rPr>
        <w:t>uchylony</w:t>
      </w:r>
    </w:p>
    <w:p w14:paraId="56643EEF" w14:textId="77777777" w:rsidR="00CE0C80" w:rsidRPr="0061399C" w:rsidRDefault="006116BE" w:rsidP="00024D6D">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19</w:t>
      </w:r>
    </w:p>
    <w:p w14:paraId="5ECF2B91" w14:textId="77777777" w:rsidR="003909A6" w:rsidRPr="0061399C" w:rsidRDefault="003909A6" w:rsidP="00024D6D">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(zadania UKW)</w:t>
      </w:r>
    </w:p>
    <w:p w14:paraId="4CC74FB0" w14:textId="77777777" w:rsidR="00CE0C80" w:rsidRPr="0061399C" w:rsidRDefault="00CE0C80" w:rsidP="00024D6D">
      <w:pPr>
        <w:pStyle w:val="Tekstpodstawowy"/>
        <w:spacing w:after="120" w:line="23" w:lineRule="atLeast"/>
        <w:rPr>
          <w:rFonts w:ascii="Times New Roman" w:hAnsi="Times New Roman" w:cs="Times New Roman"/>
        </w:rPr>
      </w:pPr>
      <w:r w:rsidRPr="0061399C">
        <w:rPr>
          <w:rFonts w:ascii="Times New Roman" w:hAnsi="Times New Roman" w:cs="Times New Roman"/>
        </w:rPr>
        <w:t>Do zadań UKW należy w szczególności:</w:t>
      </w:r>
    </w:p>
    <w:p w14:paraId="1548F000" w14:textId="77777777" w:rsidR="00CE0C80" w:rsidRPr="0061399C" w:rsidRDefault="00CE0C80" w:rsidP="00B05E94">
      <w:pPr>
        <w:pStyle w:val="Tekstpodstawowy"/>
        <w:numPr>
          <w:ilvl w:val="0"/>
          <w:numId w:val="46"/>
        </w:numPr>
        <w:spacing w:after="120" w:line="23" w:lineRule="atLeast"/>
        <w:ind w:left="993" w:hanging="426"/>
        <w:rPr>
          <w:rFonts w:ascii="Times New Roman" w:hAnsi="Times New Roman" w:cs="Times New Roman"/>
          <w:color w:val="000000" w:themeColor="text1"/>
          <w:spacing w:val="-4"/>
        </w:rPr>
      </w:pPr>
      <w:r w:rsidRPr="0061399C">
        <w:rPr>
          <w:rFonts w:ascii="Times New Roman" w:hAnsi="Times New Roman" w:cs="Times New Roman"/>
          <w:spacing w:val="-4"/>
        </w:rPr>
        <w:t xml:space="preserve">przygotowywanie i przedkładanie senatowi do zatwierdzenia propozycji kalendarza </w:t>
      </w:r>
      <w:r w:rsidRPr="0061399C">
        <w:rPr>
          <w:rFonts w:ascii="Times New Roman" w:hAnsi="Times New Roman" w:cs="Times New Roman"/>
          <w:color w:val="000000" w:themeColor="text1"/>
          <w:spacing w:val="-4"/>
        </w:rPr>
        <w:t>wyborczego oraz podziału mandatów do UKE,</w:t>
      </w:r>
    </w:p>
    <w:p w14:paraId="2A2BFA68" w14:textId="77777777" w:rsidR="006916F1" w:rsidRPr="0061399C" w:rsidRDefault="006916F1" w:rsidP="006916F1">
      <w:pPr>
        <w:pStyle w:val="Tekstpodstawowy"/>
        <w:spacing w:after="120" w:line="23" w:lineRule="atLeast"/>
        <w:ind w:left="993" w:hanging="426"/>
        <w:rPr>
          <w:rFonts w:ascii="Times New Roman" w:hAnsi="Times New Roman" w:cs="Times New Roman"/>
          <w:color w:val="000000" w:themeColor="text1"/>
          <w:spacing w:val="-4"/>
        </w:rPr>
      </w:pPr>
      <w:r w:rsidRPr="0061399C">
        <w:rPr>
          <w:rFonts w:ascii="Times New Roman" w:hAnsi="Times New Roman" w:cs="Times New Roman"/>
          <w:color w:val="000000" w:themeColor="text1"/>
          <w:spacing w:val="-4"/>
        </w:rPr>
        <w:t xml:space="preserve">1a) </w:t>
      </w:r>
      <w:r w:rsidRPr="0061399C">
        <w:rPr>
          <w:rFonts w:ascii="Times New Roman" w:hAnsi="Times New Roman" w:cs="Times New Roman"/>
          <w:color w:val="000000" w:themeColor="text1"/>
        </w:rPr>
        <w:t>ustalanie</w:t>
      </w:r>
      <w:r w:rsidR="0093709C" w:rsidRPr="0061399C">
        <w:rPr>
          <w:rFonts w:ascii="Times New Roman" w:hAnsi="Times New Roman" w:cs="Times New Roman"/>
          <w:color w:val="000000" w:themeColor="text1"/>
        </w:rPr>
        <w:t xml:space="preserve"> kolejnych tur wyborów do </w:t>
      </w:r>
      <w:r w:rsidR="00713784" w:rsidRPr="0061399C">
        <w:rPr>
          <w:rFonts w:ascii="Times New Roman" w:hAnsi="Times New Roman" w:cs="Times New Roman"/>
          <w:color w:val="000000" w:themeColor="text1"/>
        </w:rPr>
        <w:t xml:space="preserve">UKE i </w:t>
      </w:r>
      <w:r w:rsidR="0093709C" w:rsidRPr="0061399C">
        <w:rPr>
          <w:rFonts w:ascii="Times New Roman" w:hAnsi="Times New Roman" w:cs="Times New Roman"/>
          <w:color w:val="000000" w:themeColor="text1"/>
        </w:rPr>
        <w:t>senatu nieujętych w kalendarzu wyborczym</w:t>
      </w:r>
      <w:r w:rsidRPr="0061399C">
        <w:rPr>
          <w:rFonts w:ascii="Times New Roman" w:hAnsi="Times New Roman" w:cs="Times New Roman"/>
          <w:color w:val="000000" w:themeColor="text1"/>
        </w:rPr>
        <w:t xml:space="preserve">, z wyłączeniem </w:t>
      </w:r>
      <w:r w:rsidR="00713784" w:rsidRPr="0061399C">
        <w:rPr>
          <w:rFonts w:ascii="Times New Roman" w:hAnsi="Times New Roman" w:cs="Times New Roman"/>
          <w:color w:val="000000" w:themeColor="text1"/>
        </w:rPr>
        <w:t xml:space="preserve"> wyborów do senatu w grupie </w:t>
      </w:r>
      <w:r w:rsidRPr="0061399C">
        <w:rPr>
          <w:rFonts w:ascii="Times New Roman" w:hAnsi="Times New Roman" w:cs="Times New Roman"/>
          <w:color w:val="000000" w:themeColor="text1"/>
        </w:rPr>
        <w:t>studentów i doktorantów,</w:t>
      </w:r>
    </w:p>
    <w:p w14:paraId="7432296A" w14:textId="77777777" w:rsidR="00CE0C80" w:rsidRPr="0061399C" w:rsidRDefault="00CE0C80" w:rsidP="00B05E94">
      <w:pPr>
        <w:pStyle w:val="Tekstpodstawowy"/>
        <w:numPr>
          <w:ilvl w:val="0"/>
          <w:numId w:val="46"/>
        </w:numPr>
        <w:spacing w:after="120" w:line="23" w:lineRule="atLeast"/>
        <w:ind w:left="993" w:hanging="426"/>
        <w:rPr>
          <w:rFonts w:ascii="Times New Roman" w:hAnsi="Times New Roman" w:cs="Times New Roman"/>
          <w:color w:val="000000" w:themeColor="text1"/>
        </w:rPr>
      </w:pPr>
      <w:r w:rsidRPr="0061399C">
        <w:rPr>
          <w:rFonts w:ascii="Times New Roman" w:hAnsi="Times New Roman" w:cs="Times New Roman"/>
          <w:spacing w:val="-2"/>
        </w:rPr>
        <w:t xml:space="preserve">określanie punktów wyborczych oraz jednostek organizacyjnych właściwych dla danego </w:t>
      </w:r>
      <w:r w:rsidRPr="0061399C">
        <w:rPr>
          <w:rFonts w:ascii="Times New Roman" w:hAnsi="Times New Roman" w:cs="Times New Roman"/>
          <w:color w:val="000000" w:themeColor="text1"/>
          <w:spacing w:val="-2"/>
        </w:rPr>
        <w:t>punktu,</w:t>
      </w:r>
    </w:p>
    <w:p w14:paraId="436BCC35" w14:textId="77777777" w:rsidR="0010453E" w:rsidRPr="0061399C" w:rsidRDefault="0010453E" w:rsidP="0010453E">
      <w:pPr>
        <w:pStyle w:val="Tekstpodstawowy"/>
        <w:tabs>
          <w:tab w:val="left" w:pos="567"/>
        </w:tabs>
        <w:spacing w:after="120" w:line="23" w:lineRule="atLeast"/>
        <w:ind w:left="567"/>
        <w:rPr>
          <w:rFonts w:ascii="Times New Roman" w:hAnsi="Times New Roman" w:cs="Times New Roman"/>
          <w:color w:val="000000" w:themeColor="text1"/>
        </w:rPr>
      </w:pPr>
      <w:r w:rsidRPr="0061399C">
        <w:rPr>
          <w:rFonts w:ascii="Times New Roman" w:hAnsi="Times New Roman" w:cs="Times New Roman"/>
          <w:spacing w:val="-2"/>
        </w:rPr>
        <w:t>2a) sporządzanie instrukcji głosowania w oparciu o system elektronicznego głosowania,</w:t>
      </w:r>
    </w:p>
    <w:p w14:paraId="1985DB1B" w14:textId="77777777" w:rsidR="00CE0C80" w:rsidRPr="0061399C" w:rsidRDefault="00CE0C80" w:rsidP="00B05E94">
      <w:pPr>
        <w:pStyle w:val="Tekstpodstawowy"/>
        <w:numPr>
          <w:ilvl w:val="0"/>
          <w:numId w:val="46"/>
        </w:numPr>
        <w:spacing w:after="120" w:line="23" w:lineRule="atLeast"/>
        <w:ind w:left="993" w:hanging="426"/>
        <w:rPr>
          <w:rFonts w:ascii="Times New Roman" w:hAnsi="Times New Roman" w:cs="Times New Roman"/>
          <w:color w:val="000000" w:themeColor="text1"/>
        </w:rPr>
      </w:pPr>
      <w:r w:rsidRPr="0061399C">
        <w:rPr>
          <w:rFonts w:ascii="Times New Roman" w:hAnsi="Times New Roman" w:cs="Times New Roman"/>
          <w:color w:val="000000" w:themeColor="text1"/>
        </w:rPr>
        <w:t>sporządzanie list wyborców do UKE i senatu, z wyłączeniem list studentów i doktorantów</w:t>
      </w:r>
      <w:r w:rsidR="00764EB9" w:rsidRPr="0061399C">
        <w:rPr>
          <w:rFonts w:ascii="Times New Roman" w:hAnsi="Times New Roman" w:cs="Times New Roman"/>
          <w:color w:val="000000" w:themeColor="text1"/>
        </w:rPr>
        <w:t xml:space="preserve"> </w:t>
      </w:r>
      <w:r w:rsidR="0093709C" w:rsidRPr="0061399C">
        <w:rPr>
          <w:rFonts w:ascii="Times New Roman" w:hAnsi="Times New Roman" w:cs="Times New Roman"/>
          <w:color w:val="000000" w:themeColor="text1"/>
        </w:rPr>
        <w:t>w wyborach do senatu</w:t>
      </w:r>
      <w:r w:rsidRPr="0061399C">
        <w:rPr>
          <w:rFonts w:ascii="Times New Roman" w:hAnsi="Times New Roman" w:cs="Times New Roman"/>
          <w:color w:val="000000" w:themeColor="text1"/>
        </w:rPr>
        <w:t>,</w:t>
      </w:r>
    </w:p>
    <w:p w14:paraId="3F336A15" w14:textId="77777777" w:rsidR="006916F1" w:rsidRPr="0061399C" w:rsidRDefault="006916F1" w:rsidP="006916F1">
      <w:pPr>
        <w:pStyle w:val="Tekstpodstawowy"/>
        <w:spacing w:after="120" w:line="23" w:lineRule="atLeast"/>
        <w:ind w:left="993" w:hanging="426"/>
        <w:rPr>
          <w:rFonts w:ascii="Times New Roman" w:hAnsi="Times New Roman" w:cs="Times New Roman"/>
          <w:color w:val="000000" w:themeColor="text1"/>
        </w:rPr>
      </w:pPr>
      <w:r w:rsidRPr="0061399C">
        <w:rPr>
          <w:rFonts w:ascii="Times New Roman" w:hAnsi="Times New Roman" w:cs="Times New Roman"/>
          <w:color w:val="000000" w:themeColor="text1"/>
        </w:rPr>
        <w:t xml:space="preserve">3a) wyznaczanie dodatkowego terminu zgłaszania kandydatów do senatu </w:t>
      </w:r>
      <w:r w:rsidR="0010453E" w:rsidRPr="0061399C">
        <w:rPr>
          <w:rFonts w:ascii="Times New Roman" w:hAnsi="Times New Roman" w:cs="Times New Roman"/>
          <w:color w:val="000000" w:themeColor="text1"/>
        </w:rPr>
        <w:t xml:space="preserve">i UKE, </w:t>
      </w:r>
      <w:r w:rsidRPr="0061399C">
        <w:rPr>
          <w:rFonts w:ascii="Times New Roman" w:hAnsi="Times New Roman" w:cs="Times New Roman"/>
          <w:color w:val="000000" w:themeColor="text1"/>
        </w:rPr>
        <w:t>z wyłą</w:t>
      </w:r>
      <w:r w:rsidR="001D7BC1" w:rsidRPr="0061399C">
        <w:rPr>
          <w:rFonts w:ascii="Times New Roman" w:hAnsi="Times New Roman" w:cs="Times New Roman"/>
          <w:color w:val="000000" w:themeColor="text1"/>
        </w:rPr>
        <w:t xml:space="preserve">czeniem </w:t>
      </w:r>
      <w:r w:rsidR="0093709C" w:rsidRPr="0061399C">
        <w:rPr>
          <w:rFonts w:ascii="Times New Roman" w:hAnsi="Times New Roman" w:cs="Times New Roman"/>
          <w:color w:val="000000" w:themeColor="text1"/>
        </w:rPr>
        <w:t>terminu zgłaszania kandydatów do senatu w grupie</w:t>
      </w:r>
      <w:r w:rsidR="00764EB9" w:rsidRPr="0061399C">
        <w:rPr>
          <w:rFonts w:ascii="Times New Roman" w:hAnsi="Times New Roman" w:cs="Times New Roman"/>
          <w:color w:val="000000" w:themeColor="text1"/>
        </w:rPr>
        <w:t xml:space="preserve"> </w:t>
      </w:r>
      <w:r w:rsidR="001D7BC1" w:rsidRPr="0061399C">
        <w:rPr>
          <w:rFonts w:ascii="Times New Roman" w:hAnsi="Times New Roman" w:cs="Times New Roman"/>
          <w:color w:val="000000" w:themeColor="text1"/>
        </w:rPr>
        <w:t>studentów i doktorantów</w:t>
      </w:r>
      <w:r w:rsidRPr="0061399C">
        <w:rPr>
          <w:rFonts w:ascii="Times New Roman" w:hAnsi="Times New Roman" w:cs="Times New Roman"/>
          <w:color w:val="000000" w:themeColor="text1"/>
        </w:rPr>
        <w:t>,</w:t>
      </w:r>
    </w:p>
    <w:p w14:paraId="32798836" w14:textId="77777777" w:rsidR="00CE0C80" w:rsidRPr="0061399C" w:rsidRDefault="00CE0C80" w:rsidP="00B05E94">
      <w:pPr>
        <w:pStyle w:val="Tekstpodstawowy"/>
        <w:numPr>
          <w:ilvl w:val="0"/>
          <w:numId w:val="46"/>
        </w:numPr>
        <w:spacing w:after="120" w:line="23" w:lineRule="atLeast"/>
        <w:ind w:left="993" w:hanging="426"/>
        <w:rPr>
          <w:rFonts w:ascii="Times New Roman" w:hAnsi="Times New Roman" w:cs="Times New Roman"/>
        </w:rPr>
      </w:pPr>
      <w:r w:rsidRPr="0061399C">
        <w:rPr>
          <w:rFonts w:ascii="Times New Roman" w:hAnsi="Times New Roman" w:cs="Times New Roman"/>
        </w:rPr>
        <w:t>ustalanie wzorów kart do głosowania, protokołów, druku zgłoszenia</w:t>
      </w:r>
      <w:r w:rsidR="00AB7B4D" w:rsidRPr="0061399C">
        <w:rPr>
          <w:rFonts w:ascii="Times New Roman" w:hAnsi="Times New Roman" w:cs="Times New Roman"/>
        </w:rPr>
        <w:t>, oświadczeń kandydatów, oraz</w:t>
      </w:r>
      <w:r w:rsidRPr="0061399C">
        <w:rPr>
          <w:rFonts w:ascii="Times New Roman" w:hAnsi="Times New Roman" w:cs="Times New Roman"/>
        </w:rPr>
        <w:t xml:space="preserve"> rejestru zgłoszeń,</w:t>
      </w:r>
    </w:p>
    <w:p w14:paraId="7B6B5E9F" w14:textId="77777777" w:rsidR="00CE0C80" w:rsidRPr="0061399C" w:rsidRDefault="00CE0C80" w:rsidP="00B05E94">
      <w:pPr>
        <w:pStyle w:val="Tekstpodstawowy"/>
        <w:numPr>
          <w:ilvl w:val="0"/>
          <w:numId w:val="46"/>
        </w:numPr>
        <w:spacing w:after="120" w:line="23" w:lineRule="atLeast"/>
        <w:ind w:left="993" w:hanging="426"/>
        <w:rPr>
          <w:rFonts w:ascii="Times New Roman" w:hAnsi="Times New Roman" w:cs="Times New Roman"/>
        </w:rPr>
      </w:pPr>
      <w:r w:rsidRPr="0061399C">
        <w:rPr>
          <w:rFonts w:ascii="Times New Roman" w:hAnsi="Times New Roman" w:cs="Times New Roman"/>
        </w:rPr>
        <w:t>organizowanie i przeprowadzanie wyborów,</w:t>
      </w:r>
    </w:p>
    <w:p w14:paraId="611A0640" w14:textId="77777777" w:rsidR="0010453E" w:rsidRPr="0061399C" w:rsidRDefault="0010453E" w:rsidP="00B05E94">
      <w:pPr>
        <w:pStyle w:val="Tekstpodstawowy"/>
        <w:numPr>
          <w:ilvl w:val="0"/>
          <w:numId w:val="46"/>
        </w:numPr>
        <w:spacing w:after="120" w:line="23" w:lineRule="atLeast"/>
        <w:ind w:left="993" w:hanging="426"/>
        <w:rPr>
          <w:rFonts w:ascii="Times New Roman" w:hAnsi="Times New Roman" w:cs="Times New Roman"/>
        </w:rPr>
      </w:pPr>
      <w:r w:rsidRPr="0061399C">
        <w:rPr>
          <w:rFonts w:ascii="Times New Roman" w:hAnsi="Times New Roman" w:cs="Times New Roman"/>
        </w:rPr>
        <w:t xml:space="preserve">ustalanie przeprowadzenia wyborów do UKE, </w:t>
      </w:r>
      <w:r w:rsidR="0060612F" w:rsidRPr="0061399C">
        <w:rPr>
          <w:rFonts w:ascii="Times New Roman" w:hAnsi="Times New Roman" w:cs="Times New Roman"/>
        </w:rPr>
        <w:t>przewodniczącego oraz zastępcy przewodniczącego UKE,</w:t>
      </w:r>
      <w:r w:rsidR="00764EB9" w:rsidRPr="0061399C">
        <w:rPr>
          <w:rFonts w:ascii="Times New Roman" w:hAnsi="Times New Roman" w:cs="Times New Roman"/>
        </w:rPr>
        <w:t xml:space="preserve"> </w:t>
      </w:r>
      <w:r w:rsidRPr="0061399C">
        <w:rPr>
          <w:rFonts w:ascii="Times New Roman" w:hAnsi="Times New Roman" w:cs="Times New Roman"/>
        </w:rPr>
        <w:t>rektora i senatu w oparciu o elektroniczny system głosowania,</w:t>
      </w:r>
    </w:p>
    <w:p w14:paraId="3E6EB545" w14:textId="77777777" w:rsidR="00CE0C80" w:rsidRPr="0061399C" w:rsidRDefault="00CE0C80" w:rsidP="00B05E94">
      <w:pPr>
        <w:pStyle w:val="Tekstpodstawowy"/>
        <w:numPr>
          <w:ilvl w:val="0"/>
          <w:numId w:val="46"/>
        </w:numPr>
        <w:spacing w:after="120" w:line="23" w:lineRule="atLeast"/>
        <w:ind w:left="993" w:hanging="426"/>
        <w:rPr>
          <w:rFonts w:ascii="Times New Roman" w:hAnsi="Times New Roman" w:cs="Times New Roman"/>
        </w:rPr>
      </w:pPr>
      <w:r w:rsidRPr="0061399C">
        <w:rPr>
          <w:rFonts w:ascii="Times New Roman" w:hAnsi="Times New Roman" w:cs="Times New Roman"/>
        </w:rPr>
        <w:t>stwierdzanie nieważności wyborów w przypadku nieprawidłowego ich przebiegu,</w:t>
      </w:r>
    </w:p>
    <w:p w14:paraId="382CE0BF" w14:textId="77777777" w:rsidR="00CE0C80" w:rsidRPr="0061399C" w:rsidRDefault="00CE0C80" w:rsidP="00B05E94">
      <w:pPr>
        <w:pStyle w:val="Tekstpodstawowy"/>
        <w:numPr>
          <w:ilvl w:val="0"/>
          <w:numId w:val="46"/>
        </w:numPr>
        <w:spacing w:after="120" w:line="23" w:lineRule="atLeast"/>
        <w:ind w:left="993" w:hanging="426"/>
        <w:rPr>
          <w:rFonts w:ascii="Times New Roman" w:hAnsi="Times New Roman" w:cs="Times New Roman"/>
          <w:spacing w:val="-4"/>
        </w:rPr>
      </w:pPr>
      <w:r w:rsidRPr="0061399C">
        <w:rPr>
          <w:rFonts w:ascii="Times New Roman" w:hAnsi="Times New Roman" w:cs="Times New Roman"/>
          <w:spacing w:val="-4"/>
        </w:rPr>
        <w:t xml:space="preserve">rozpatrywanie i rozstrzyganie </w:t>
      </w:r>
      <w:r w:rsidR="00CB5396" w:rsidRPr="0061399C">
        <w:rPr>
          <w:rFonts w:ascii="Times New Roman" w:hAnsi="Times New Roman" w:cs="Times New Roman"/>
          <w:spacing w:val="-4"/>
        </w:rPr>
        <w:t>protestów wyborczych</w:t>
      </w:r>
      <w:r w:rsidRPr="0061399C">
        <w:rPr>
          <w:rFonts w:ascii="Times New Roman" w:hAnsi="Times New Roman" w:cs="Times New Roman"/>
          <w:spacing w:val="-4"/>
        </w:rPr>
        <w:t xml:space="preserve"> w sprawach związanych z przebiegiem wyborów,</w:t>
      </w:r>
    </w:p>
    <w:p w14:paraId="2CB6E092" w14:textId="77777777" w:rsidR="00CE0C80" w:rsidRPr="0061399C" w:rsidRDefault="00CE0C80" w:rsidP="00B05E94">
      <w:pPr>
        <w:pStyle w:val="Tekstpodstawowy"/>
        <w:numPr>
          <w:ilvl w:val="0"/>
          <w:numId w:val="46"/>
        </w:numPr>
        <w:spacing w:after="120" w:line="23" w:lineRule="atLeast"/>
        <w:ind w:left="993" w:hanging="426"/>
        <w:rPr>
          <w:rFonts w:ascii="Times New Roman" w:hAnsi="Times New Roman" w:cs="Times New Roman"/>
        </w:rPr>
      </w:pPr>
      <w:r w:rsidRPr="0061399C">
        <w:rPr>
          <w:rFonts w:ascii="Times New Roman" w:hAnsi="Times New Roman" w:cs="Times New Roman"/>
        </w:rPr>
        <w:t>drukowanie kart do głosowania w wyborach elektorów UKE, rektora i członków senatu,</w:t>
      </w:r>
    </w:p>
    <w:p w14:paraId="7ED20B11" w14:textId="77777777" w:rsidR="00CE0C80" w:rsidRPr="0061399C" w:rsidRDefault="00CE0C80" w:rsidP="00B05E94">
      <w:pPr>
        <w:pStyle w:val="Tekstpodstawowy"/>
        <w:numPr>
          <w:ilvl w:val="0"/>
          <w:numId w:val="46"/>
        </w:numPr>
        <w:spacing w:after="120" w:line="23" w:lineRule="atLeast"/>
        <w:ind w:left="993" w:hanging="426"/>
        <w:rPr>
          <w:rFonts w:ascii="Times New Roman" w:hAnsi="Times New Roman" w:cs="Times New Roman"/>
        </w:rPr>
      </w:pPr>
      <w:r w:rsidRPr="0061399C">
        <w:rPr>
          <w:rFonts w:ascii="Times New Roman" w:hAnsi="Times New Roman" w:cs="Times New Roman"/>
        </w:rPr>
        <w:t>przekazywanie komunikatów UKW</w:t>
      </w:r>
      <w:r w:rsidR="00764EB9" w:rsidRPr="0061399C">
        <w:rPr>
          <w:rFonts w:ascii="Times New Roman" w:hAnsi="Times New Roman" w:cs="Times New Roman"/>
        </w:rPr>
        <w:t xml:space="preserve"> </w:t>
      </w:r>
      <w:r w:rsidRPr="0061399C">
        <w:rPr>
          <w:rFonts w:ascii="Times New Roman" w:hAnsi="Times New Roman" w:cs="Times New Roman"/>
        </w:rPr>
        <w:t>na stronę internetową zakładka „WYBORY”,</w:t>
      </w:r>
    </w:p>
    <w:p w14:paraId="5AFF76B2" w14:textId="77777777" w:rsidR="00CE0C80" w:rsidRPr="0061399C" w:rsidRDefault="00CE0C80" w:rsidP="00B05E94">
      <w:pPr>
        <w:pStyle w:val="Tekstpodstawowy"/>
        <w:numPr>
          <w:ilvl w:val="0"/>
          <w:numId w:val="46"/>
        </w:numPr>
        <w:spacing w:after="120" w:line="23" w:lineRule="atLeast"/>
        <w:ind w:left="993" w:hanging="426"/>
        <w:rPr>
          <w:rFonts w:ascii="Times New Roman" w:hAnsi="Times New Roman" w:cs="Times New Roman"/>
          <w:spacing w:val="-2"/>
        </w:rPr>
      </w:pPr>
      <w:r w:rsidRPr="0061399C">
        <w:rPr>
          <w:rFonts w:ascii="Times New Roman" w:hAnsi="Times New Roman" w:cs="Times New Roman"/>
        </w:rPr>
        <w:t>zabezpieczenie dokumentacji wyborów</w:t>
      </w:r>
      <w:r w:rsidR="00E92B8C" w:rsidRPr="0061399C">
        <w:rPr>
          <w:rFonts w:ascii="Times New Roman" w:hAnsi="Times New Roman" w:cs="Times New Roman"/>
        </w:rPr>
        <w:t xml:space="preserve"> rektora, senatu i UKE</w:t>
      </w:r>
      <w:r w:rsidRPr="0061399C">
        <w:rPr>
          <w:rFonts w:ascii="Times New Roman" w:hAnsi="Times New Roman" w:cs="Times New Roman"/>
        </w:rPr>
        <w:t>.</w:t>
      </w:r>
    </w:p>
    <w:p w14:paraId="15797DAF" w14:textId="77777777" w:rsidR="00CE0C80" w:rsidRPr="0061399C" w:rsidRDefault="006116BE" w:rsidP="00024D6D">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20</w:t>
      </w:r>
    </w:p>
    <w:p w14:paraId="70D74F14" w14:textId="77777777" w:rsidR="00320410" w:rsidRPr="0061399C" w:rsidRDefault="00320410" w:rsidP="00B05E94">
      <w:pPr>
        <w:numPr>
          <w:ilvl w:val="0"/>
          <w:numId w:val="47"/>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UKW nadzoruje wybory do rady uczelni – w sposób wskazany w statucie,</w:t>
      </w:r>
    </w:p>
    <w:p w14:paraId="0F01AE6D" w14:textId="77777777" w:rsidR="00320410" w:rsidRPr="0061399C" w:rsidRDefault="00320410" w:rsidP="00B05E94">
      <w:pPr>
        <w:numPr>
          <w:ilvl w:val="0"/>
          <w:numId w:val="47"/>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UKW nadzoruje ustalanie składu rady dyscypliny – w sposób wskazany w statucie.</w:t>
      </w:r>
    </w:p>
    <w:p w14:paraId="4E8D3E53" w14:textId="77777777" w:rsidR="00CE0C80" w:rsidRPr="0061399C" w:rsidRDefault="00CE0C80" w:rsidP="00B05E94">
      <w:pPr>
        <w:numPr>
          <w:ilvl w:val="0"/>
          <w:numId w:val="47"/>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UKW nadzoruje wybory elektorów spośród doktorantów i studentów, poprzez udział członka UKW w tych wyborach</w:t>
      </w:r>
    </w:p>
    <w:p w14:paraId="1B9CCEDF" w14:textId="77777777" w:rsidR="00CE0C80" w:rsidRPr="0061399C" w:rsidRDefault="00CE0C80" w:rsidP="00B05E94">
      <w:pPr>
        <w:numPr>
          <w:ilvl w:val="0"/>
          <w:numId w:val="47"/>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UKW nadzoruje wybory członków senatu spośród doktorantów i studentów, poprzez udział członka UKW w tych wyborach.</w:t>
      </w:r>
    </w:p>
    <w:p w14:paraId="69B8F6E2" w14:textId="77777777" w:rsidR="00CE0C80" w:rsidRPr="0061399C" w:rsidRDefault="00CE0C80" w:rsidP="00B05E94">
      <w:pPr>
        <w:numPr>
          <w:ilvl w:val="0"/>
          <w:numId w:val="47"/>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Obsługę administracyjną UKW pełni jednostka organizacyjna administracji wskazana przez senat</w:t>
      </w:r>
      <w:r w:rsidR="00764EB9" w:rsidRPr="0061399C">
        <w:rPr>
          <w:rFonts w:ascii="Times New Roman" w:hAnsi="Times New Roman" w:cs="Times New Roman"/>
          <w:sz w:val="24"/>
          <w:szCs w:val="24"/>
        </w:rPr>
        <w:t xml:space="preserve"> </w:t>
      </w:r>
      <w:r w:rsidRPr="0061399C">
        <w:rPr>
          <w:rFonts w:ascii="Times New Roman" w:hAnsi="Times New Roman" w:cs="Times New Roman"/>
          <w:sz w:val="24"/>
          <w:szCs w:val="24"/>
        </w:rPr>
        <w:t xml:space="preserve">oraz osoby wyznaczone przez </w:t>
      </w:r>
      <w:r w:rsidR="001E352E" w:rsidRPr="0061399C">
        <w:rPr>
          <w:rFonts w:ascii="Times New Roman" w:hAnsi="Times New Roman" w:cs="Times New Roman"/>
          <w:sz w:val="24"/>
          <w:szCs w:val="24"/>
        </w:rPr>
        <w:t>dyrektora generalnego</w:t>
      </w:r>
      <w:r w:rsidR="001E28BB" w:rsidRPr="0061399C">
        <w:rPr>
          <w:rFonts w:ascii="Times New Roman" w:hAnsi="Times New Roman" w:cs="Times New Roman"/>
          <w:sz w:val="24"/>
          <w:szCs w:val="24"/>
        </w:rPr>
        <w:t xml:space="preserve"> </w:t>
      </w:r>
      <w:r w:rsidRPr="0061399C">
        <w:rPr>
          <w:rFonts w:ascii="Times New Roman" w:hAnsi="Times New Roman" w:cs="Times New Roman"/>
          <w:sz w:val="24"/>
          <w:szCs w:val="24"/>
        </w:rPr>
        <w:t>i dziekana.</w:t>
      </w:r>
    </w:p>
    <w:p w14:paraId="77E42CF1" w14:textId="77777777" w:rsidR="00995352" w:rsidRPr="0061399C" w:rsidRDefault="006116BE" w:rsidP="00024D6D">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lastRenderedPageBreak/>
        <w:t>§ 21</w:t>
      </w:r>
    </w:p>
    <w:p w14:paraId="079D0886" w14:textId="77777777" w:rsidR="00CB5396" w:rsidRPr="0061399C" w:rsidRDefault="00CB5396" w:rsidP="00024D6D">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(zadania Przewodniczącego UKW)</w:t>
      </w:r>
    </w:p>
    <w:p w14:paraId="2E5CB09B" w14:textId="77777777" w:rsidR="00995352" w:rsidRPr="0061399C" w:rsidRDefault="00995352" w:rsidP="00024D6D">
      <w:p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Przewodniczący UKW lub jego zastępca podpisuje:</w:t>
      </w:r>
    </w:p>
    <w:p w14:paraId="34EFFF6E" w14:textId="77777777" w:rsidR="00995352" w:rsidRPr="0061399C" w:rsidRDefault="00995352" w:rsidP="00B05E94">
      <w:pPr>
        <w:numPr>
          <w:ilvl w:val="0"/>
          <w:numId w:val="22"/>
        </w:numPr>
        <w:tabs>
          <w:tab w:val="num" w:pos="851"/>
        </w:tabs>
        <w:spacing w:after="120" w:line="23" w:lineRule="atLeast"/>
        <w:ind w:left="851" w:hanging="425"/>
        <w:jc w:val="both"/>
        <w:rPr>
          <w:rFonts w:ascii="Times New Roman" w:hAnsi="Times New Roman" w:cs="Times New Roman"/>
          <w:sz w:val="24"/>
          <w:szCs w:val="24"/>
        </w:rPr>
      </w:pPr>
      <w:r w:rsidRPr="0061399C">
        <w:rPr>
          <w:rFonts w:ascii="Times New Roman" w:hAnsi="Times New Roman" w:cs="Times New Roman"/>
          <w:sz w:val="24"/>
          <w:szCs w:val="24"/>
        </w:rPr>
        <w:t>powołania i mandaty elektorów,</w:t>
      </w:r>
    </w:p>
    <w:p w14:paraId="7626DF9F" w14:textId="77777777" w:rsidR="00995352" w:rsidRPr="0061399C" w:rsidRDefault="00995352" w:rsidP="00B05E94">
      <w:pPr>
        <w:numPr>
          <w:ilvl w:val="0"/>
          <w:numId w:val="22"/>
        </w:numPr>
        <w:tabs>
          <w:tab w:val="num" w:pos="851"/>
        </w:tabs>
        <w:spacing w:after="120" w:line="23" w:lineRule="atLeast"/>
        <w:ind w:left="851" w:hanging="425"/>
        <w:jc w:val="both"/>
        <w:rPr>
          <w:rFonts w:ascii="Times New Roman" w:hAnsi="Times New Roman" w:cs="Times New Roman"/>
          <w:sz w:val="24"/>
          <w:szCs w:val="24"/>
        </w:rPr>
      </w:pPr>
      <w:r w:rsidRPr="0061399C">
        <w:rPr>
          <w:rFonts w:ascii="Times New Roman" w:hAnsi="Times New Roman" w:cs="Times New Roman"/>
          <w:sz w:val="24"/>
          <w:szCs w:val="24"/>
        </w:rPr>
        <w:t>dokumenty stwierdzające odwołanie lub wygaśnięcie mandatu elektora,</w:t>
      </w:r>
    </w:p>
    <w:p w14:paraId="4C5DCD99" w14:textId="77777777" w:rsidR="00646923" w:rsidRPr="0061399C" w:rsidRDefault="00646923" w:rsidP="00646923">
      <w:pPr>
        <w:numPr>
          <w:ilvl w:val="0"/>
          <w:numId w:val="22"/>
        </w:numPr>
        <w:tabs>
          <w:tab w:val="num" w:pos="851"/>
        </w:tabs>
        <w:spacing w:after="120" w:line="23" w:lineRule="atLeast"/>
        <w:ind w:left="851" w:hanging="425"/>
        <w:jc w:val="both"/>
        <w:rPr>
          <w:rFonts w:ascii="Times New Roman" w:hAnsi="Times New Roman" w:cs="Times New Roman"/>
          <w:sz w:val="24"/>
          <w:szCs w:val="24"/>
        </w:rPr>
      </w:pPr>
      <w:r w:rsidRPr="0061399C">
        <w:rPr>
          <w:rFonts w:ascii="Times New Roman" w:hAnsi="Times New Roman" w:cs="Times New Roman"/>
          <w:i/>
          <w:sz w:val="24"/>
          <w:szCs w:val="24"/>
        </w:rPr>
        <w:t>uchylony</w:t>
      </w:r>
    </w:p>
    <w:p w14:paraId="45A543B8" w14:textId="77777777" w:rsidR="00646923" w:rsidRPr="0061399C" w:rsidRDefault="00646923" w:rsidP="001E28BB">
      <w:pPr>
        <w:numPr>
          <w:ilvl w:val="0"/>
          <w:numId w:val="22"/>
        </w:numPr>
        <w:tabs>
          <w:tab w:val="num" w:pos="851"/>
        </w:tabs>
        <w:spacing w:after="120" w:line="23" w:lineRule="atLeast"/>
        <w:ind w:left="851" w:hanging="425"/>
        <w:jc w:val="both"/>
        <w:rPr>
          <w:rFonts w:ascii="Times New Roman" w:hAnsi="Times New Roman" w:cs="Times New Roman"/>
          <w:sz w:val="24"/>
          <w:szCs w:val="24"/>
        </w:rPr>
      </w:pPr>
      <w:r w:rsidRPr="0061399C">
        <w:rPr>
          <w:rFonts w:ascii="Times New Roman" w:hAnsi="Times New Roman" w:cs="Times New Roman"/>
          <w:sz w:val="24"/>
          <w:szCs w:val="24"/>
        </w:rPr>
        <w:t>powołania dla wybranych przedstawicieli do senatu,</w:t>
      </w:r>
    </w:p>
    <w:p w14:paraId="7023BB37" w14:textId="77777777" w:rsidR="00995352" w:rsidRPr="0061399C" w:rsidRDefault="00995352" w:rsidP="00B05E94">
      <w:pPr>
        <w:numPr>
          <w:ilvl w:val="0"/>
          <w:numId w:val="22"/>
        </w:numPr>
        <w:tabs>
          <w:tab w:val="num" w:pos="851"/>
        </w:tabs>
        <w:spacing w:after="120" w:line="23" w:lineRule="atLeast"/>
        <w:ind w:left="851" w:hanging="425"/>
        <w:jc w:val="both"/>
        <w:rPr>
          <w:rFonts w:ascii="Times New Roman" w:hAnsi="Times New Roman" w:cs="Times New Roman"/>
          <w:sz w:val="24"/>
          <w:szCs w:val="24"/>
        </w:rPr>
      </w:pPr>
      <w:r w:rsidRPr="0061399C">
        <w:rPr>
          <w:rFonts w:ascii="Times New Roman" w:hAnsi="Times New Roman" w:cs="Times New Roman"/>
          <w:sz w:val="24"/>
          <w:szCs w:val="24"/>
        </w:rPr>
        <w:t>komunikaty UKW,</w:t>
      </w:r>
    </w:p>
    <w:p w14:paraId="25D210DD" w14:textId="77777777" w:rsidR="00995352" w:rsidRPr="0061399C" w:rsidRDefault="00995352" w:rsidP="00B05E94">
      <w:pPr>
        <w:numPr>
          <w:ilvl w:val="0"/>
          <w:numId w:val="22"/>
        </w:numPr>
        <w:tabs>
          <w:tab w:val="num" w:pos="851"/>
        </w:tabs>
        <w:spacing w:after="120" w:line="23" w:lineRule="atLeast"/>
        <w:ind w:left="851" w:hanging="425"/>
        <w:jc w:val="both"/>
        <w:rPr>
          <w:rFonts w:ascii="Times New Roman" w:hAnsi="Times New Roman" w:cs="Times New Roman"/>
          <w:sz w:val="24"/>
          <w:szCs w:val="24"/>
        </w:rPr>
      </w:pPr>
      <w:r w:rsidRPr="0061399C">
        <w:rPr>
          <w:rFonts w:ascii="Times New Roman" w:hAnsi="Times New Roman" w:cs="Times New Roman"/>
          <w:sz w:val="24"/>
          <w:szCs w:val="24"/>
        </w:rPr>
        <w:t>inne dokumenty wynikające z zadań UKW.</w:t>
      </w:r>
    </w:p>
    <w:p w14:paraId="06DDA6B6" w14:textId="77777777" w:rsidR="00CE0C80" w:rsidRPr="0061399C" w:rsidRDefault="006116BE" w:rsidP="00024D6D">
      <w:pPr>
        <w:pStyle w:val="Tekstpodstawowy"/>
        <w:spacing w:after="120" w:line="23" w:lineRule="atLeast"/>
        <w:jc w:val="center"/>
        <w:rPr>
          <w:rFonts w:ascii="Times New Roman" w:hAnsi="Times New Roman" w:cs="Times New Roman"/>
        </w:rPr>
      </w:pPr>
      <w:r w:rsidRPr="0061399C">
        <w:rPr>
          <w:rFonts w:ascii="Times New Roman" w:hAnsi="Times New Roman" w:cs="Times New Roman"/>
        </w:rPr>
        <w:t>§ 22</w:t>
      </w:r>
    </w:p>
    <w:p w14:paraId="00513EFB" w14:textId="77777777" w:rsidR="00CB5396" w:rsidRPr="0061399C" w:rsidRDefault="00CB5396" w:rsidP="00024D6D">
      <w:pPr>
        <w:pStyle w:val="Tekstpodstawowy"/>
        <w:spacing w:after="120" w:line="23" w:lineRule="atLeast"/>
        <w:jc w:val="center"/>
        <w:rPr>
          <w:rFonts w:ascii="Times New Roman" w:hAnsi="Times New Roman" w:cs="Times New Roman"/>
          <w:b/>
        </w:rPr>
      </w:pPr>
      <w:r w:rsidRPr="0061399C">
        <w:rPr>
          <w:rFonts w:ascii="Times New Roman" w:hAnsi="Times New Roman" w:cs="Times New Roman"/>
          <w:b/>
        </w:rPr>
        <w:t>(kalendarz wyborczy)</w:t>
      </w:r>
    </w:p>
    <w:p w14:paraId="47E9D2C3" w14:textId="77777777" w:rsidR="00CE0C80" w:rsidRPr="0061399C" w:rsidRDefault="00CE0C80" w:rsidP="00024D6D">
      <w:pPr>
        <w:pStyle w:val="Tekstpodstawowy"/>
        <w:spacing w:after="120" w:line="23" w:lineRule="atLeast"/>
        <w:rPr>
          <w:rFonts w:ascii="Times New Roman" w:hAnsi="Times New Roman" w:cs="Times New Roman"/>
        </w:rPr>
      </w:pPr>
      <w:r w:rsidRPr="0061399C">
        <w:rPr>
          <w:rFonts w:ascii="Times New Roman" w:hAnsi="Times New Roman" w:cs="Times New Roman"/>
        </w:rPr>
        <w:t xml:space="preserve">Kalendarz wyborczy UKW udostępnia społeczności akademickiej, poprzez zamieszczenie na stronie internetowej Uczelni nie później niż </w:t>
      </w:r>
      <w:r w:rsidR="00253ADF" w:rsidRPr="0061399C">
        <w:rPr>
          <w:rFonts w:ascii="Times New Roman" w:hAnsi="Times New Roman" w:cs="Times New Roman"/>
        </w:rPr>
        <w:t xml:space="preserve">do dnia </w:t>
      </w:r>
      <w:r w:rsidRPr="0061399C">
        <w:rPr>
          <w:rFonts w:ascii="Times New Roman" w:hAnsi="Times New Roman" w:cs="Times New Roman"/>
        </w:rPr>
        <w:t>31 grudnia roku poprzedzającego rok wyborczy.</w:t>
      </w:r>
    </w:p>
    <w:p w14:paraId="704769CA" w14:textId="77777777" w:rsidR="004F68C2" w:rsidRPr="0061399C" w:rsidRDefault="006116BE" w:rsidP="00024D6D">
      <w:pPr>
        <w:pStyle w:val="Tekstpodstawowy"/>
        <w:spacing w:after="120" w:line="23" w:lineRule="atLeast"/>
        <w:jc w:val="center"/>
        <w:rPr>
          <w:rFonts w:ascii="Times New Roman" w:hAnsi="Times New Roman" w:cs="Times New Roman"/>
        </w:rPr>
      </w:pPr>
      <w:r w:rsidRPr="0061399C">
        <w:rPr>
          <w:rFonts w:ascii="Times New Roman" w:hAnsi="Times New Roman" w:cs="Times New Roman"/>
        </w:rPr>
        <w:t>§23</w:t>
      </w:r>
    </w:p>
    <w:p w14:paraId="7EB268A2" w14:textId="77777777" w:rsidR="00CB5396" w:rsidRPr="0061399C" w:rsidRDefault="00CB5396" w:rsidP="00024D6D">
      <w:pPr>
        <w:pStyle w:val="Tekstpodstawowy"/>
        <w:spacing w:after="120" w:line="23" w:lineRule="atLeast"/>
        <w:jc w:val="center"/>
        <w:rPr>
          <w:rFonts w:ascii="Times New Roman" w:hAnsi="Times New Roman" w:cs="Times New Roman"/>
          <w:b/>
        </w:rPr>
      </w:pPr>
      <w:r w:rsidRPr="0061399C">
        <w:rPr>
          <w:rFonts w:ascii="Times New Roman" w:hAnsi="Times New Roman" w:cs="Times New Roman"/>
          <w:b/>
        </w:rPr>
        <w:t>(ustanie członkostwa w UKW)</w:t>
      </w:r>
    </w:p>
    <w:p w14:paraId="1D65119B" w14:textId="77777777" w:rsidR="004F68C2" w:rsidRPr="0061399C" w:rsidRDefault="004F68C2" w:rsidP="00B05E94">
      <w:pPr>
        <w:numPr>
          <w:ilvl w:val="0"/>
          <w:numId w:val="48"/>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Członkostwo w UKW wygasa w przypadku:</w:t>
      </w:r>
    </w:p>
    <w:p w14:paraId="4961196F" w14:textId="77777777" w:rsidR="004F68C2" w:rsidRPr="0061399C" w:rsidRDefault="0021710B" w:rsidP="00B05E94">
      <w:pPr>
        <w:pStyle w:val="Akapitzlist"/>
        <w:numPr>
          <w:ilvl w:val="1"/>
          <w:numId w:val="59"/>
        </w:numPr>
        <w:spacing w:after="120" w:line="23" w:lineRule="atLeast"/>
        <w:ind w:left="1418" w:hanging="284"/>
        <w:rPr>
          <w:rFonts w:ascii="Times New Roman" w:hAnsi="Times New Roman" w:cs="Times New Roman"/>
          <w:snapToGrid w:val="0"/>
          <w:sz w:val="24"/>
          <w:szCs w:val="24"/>
        </w:rPr>
      </w:pPr>
      <w:r w:rsidRPr="0061399C">
        <w:rPr>
          <w:rFonts w:ascii="Times New Roman" w:hAnsi="Times New Roman" w:cs="Times New Roman"/>
          <w:snapToGrid w:val="0"/>
          <w:sz w:val="24"/>
          <w:szCs w:val="24"/>
        </w:rPr>
        <w:t>u</w:t>
      </w:r>
      <w:r w:rsidR="009653D2" w:rsidRPr="0061399C">
        <w:rPr>
          <w:rFonts w:ascii="Times New Roman" w:hAnsi="Times New Roman" w:cs="Times New Roman"/>
          <w:snapToGrid w:val="0"/>
          <w:sz w:val="24"/>
          <w:szCs w:val="24"/>
        </w:rPr>
        <w:t>traty statusu pracownika, studenta lub dok</w:t>
      </w:r>
      <w:r w:rsidR="00983F28" w:rsidRPr="0061399C">
        <w:rPr>
          <w:rFonts w:ascii="Times New Roman" w:hAnsi="Times New Roman" w:cs="Times New Roman"/>
          <w:snapToGrid w:val="0"/>
          <w:sz w:val="24"/>
          <w:szCs w:val="24"/>
        </w:rPr>
        <w:t>t</w:t>
      </w:r>
      <w:r w:rsidR="009653D2" w:rsidRPr="0061399C">
        <w:rPr>
          <w:rFonts w:ascii="Times New Roman" w:hAnsi="Times New Roman" w:cs="Times New Roman"/>
          <w:snapToGrid w:val="0"/>
          <w:sz w:val="24"/>
          <w:szCs w:val="24"/>
        </w:rPr>
        <w:t xml:space="preserve">oranta, </w:t>
      </w:r>
    </w:p>
    <w:p w14:paraId="2D19A505" w14:textId="77777777" w:rsidR="004F68C2" w:rsidRPr="0061399C" w:rsidRDefault="004F68C2" w:rsidP="00B05E94">
      <w:pPr>
        <w:pStyle w:val="Akapitzlist"/>
        <w:numPr>
          <w:ilvl w:val="1"/>
          <w:numId w:val="59"/>
        </w:numPr>
        <w:spacing w:after="120" w:line="23" w:lineRule="atLeast"/>
        <w:ind w:left="1418" w:hanging="284"/>
        <w:rPr>
          <w:rFonts w:ascii="Times New Roman" w:hAnsi="Times New Roman" w:cs="Times New Roman"/>
          <w:snapToGrid w:val="0"/>
          <w:sz w:val="24"/>
          <w:szCs w:val="24"/>
        </w:rPr>
      </w:pPr>
      <w:r w:rsidRPr="0061399C">
        <w:rPr>
          <w:rFonts w:ascii="Times New Roman" w:hAnsi="Times New Roman" w:cs="Times New Roman"/>
          <w:snapToGrid w:val="0"/>
          <w:sz w:val="24"/>
          <w:szCs w:val="24"/>
        </w:rPr>
        <w:t>śmierci,</w:t>
      </w:r>
    </w:p>
    <w:p w14:paraId="4BDC87A8" w14:textId="77777777" w:rsidR="001E28BB" w:rsidRPr="0061399C" w:rsidRDefault="00D1587A" w:rsidP="001E28BB">
      <w:pPr>
        <w:pStyle w:val="Akapitzlist"/>
        <w:numPr>
          <w:ilvl w:val="1"/>
          <w:numId w:val="59"/>
        </w:numPr>
        <w:spacing w:after="120" w:line="23" w:lineRule="atLeast"/>
        <w:ind w:left="1418" w:hanging="284"/>
        <w:rPr>
          <w:rFonts w:ascii="Times New Roman" w:hAnsi="Times New Roman" w:cs="Times New Roman"/>
          <w:snapToGrid w:val="0"/>
          <w:sz w:val="24"/>
          <w:szCs w:val="24"/>
        </w:rPr>
      </w:pPr>
      <w:r w:rsidRPr="0061399C">
        <w:rPr>
          <w:rFonts w:ascii="Times New Roman" w:hAnsi="Times New Roman" w:cs="Times New Roman"/>
          <w:snapToGrid w:val="0"/>
          <w:sz w:val="24"/>
          <w:szCs w:val="24"/>
        </w:rPr>
        <w:t>rezygnacji,</w:t>
      </w:r>
    </w:p>
    <w:p w14:paraId="664D25E0" w14:textId="77777777" w:rsidR="0021710B" w:rsidRPr="0061399C" w:rsidRDefault="0021710B" w:rsidP="001E28BB">
      <w:pPr>
        <w:pStyle w:val="Akapitzlist"/>
        <w:numPr>
          <w:ilvl w:val="1"/>
          <w:numId w:val="59"/>
        </w:numPr>
        <w:spacing w:after="120" w:line="23" w:lineRule="atLeast"/>
        <w:ind w:left="1418" w:hanging="284"/>
        <w:rPr>
          <w:rFonts w:ascii="Times New Roman" w:hAnsi="Times New Roman" w:cs="Times New Roman"/>
          <w:snapToGrid w:val="0"/>
          <w:sz w:val="24"/>
          <w:szCs w:val="24"/>
        </w:rPr>
      </w:pPr>
      <w:r w:rsidRPr="0061399C">
        <w:rPr>
          <w:rFonts w:ascii="Times New Roman" w:hAnsi="Times New Roman" w:cs="Times New Roman"/>
          <w:i/>
          <w:snapToGrid w:val="0"/>
          <w:sz w:val="24"/>
          <w:szCs w:val="24"/>
        </w:rPr>
        <w:t>uchylony</w:t>
      </w:r>
    </w:p>
    <w:p w14:paraId="38B2E728" w14:textId="77777777" w:rsidR="0021710B" w:rsidRPr="0061399C" w:rsidRDefault="0021710B" w:rsidP="00B05E94">
      <w:pPr>
        <w:pStyle w:val="Akapitzlist"/>
        <w:numPr>
          <w:ilvl w:val="1"/>
          <w:numId w:val="59"/>
        </w:numPr>
        <w:spacing w:after="120" w:line="23" w:lineRule="atLeast"/>
        <w:ind w:left="1418" w:hanging="284"/>
        <w:rPr>
          <w:rFonts w:ascii="Times New Roman" w:hAnsi="Times New Roman" w:cs="Times New Roman"/>
          <w:i/>
          <w:snapToGrid w:val="0"/>
          <w:sz w:val="24"/>
          <w:szCs w:val="24"/>
        </w:rPr>
      </w:pPr>
      <w:r w:rsidRPr="0061399C">
        <w:rPr>
          <w:rFonts w:ascii="Times New Roman" w:hAnsi="Times New Roman" w:cs="Times New Roman"/>
          <w:i/>
          <w:snapToGrid w:val="0"/>
          <w:sz w:val="24"/>
          <w:szCs w:val="24"/>
        </w:rPr>
        <w:t>uchylony</w:t>
      </w:r>
    </w:p>
    <w:p w14:paraId="425AA8C5" w14:textId="77777777" w:rsidR="001E28BB" w:rsidRPr="0061399C" w:rsidRDefault="001E28BB" w:rsidP="001E28BB">
      <w:pPr>
        <w:numPr>
          <w:ilvl w:val="0"/>
          <w:numId w:val="48"/>
        </w:numPr>
        <w:spacing w:after="120" w:line="23" w:lineRule="atLeast"/>
        <w:jc w:val="both"/>
        <w:rPr>
          <w:rFonts w:ascii="Times New Roman" w:hAnsi="Times New Roman" w:cs="Times New Roman"/>
          <w:i/>
          <w:sz w:val="24"/>
          <w:szCs w:val="24"/>
        </w:rPr>
      </w:pPr>
      <w:r w:rsidRPr="0061399C">
        <w:rPr>
          <w:rFonts w:ascii="Times New Roman" w:hAnsi="Times New Roman" w:cs="Times New Roman"/>
          <w:i/>
          <w:sz w:val="24"/>
          <w:szCs w:val="24"/>
        </w:rPr>
        <w:t>uchylony</w:t>
      </w:r>
    </w:p>
    <w:p w14:paraId="2B097319" w14:textId="77777777" w:rsidR="004F68C2" w:rsidRPr="0061399C" w:rsidRDefault="004F68C2" w:rsidP="001E28BB">
      <w:pPr>
        <w:numPr>
          <w:ilvl w:val="0"/>
          <w:numId w:val="48"/>
        </w:numPr>
        <w:spacing w:after="120" w:line="23" w:lineRule="atLeast"/>
        <w:jc w:val="both"/>
        <w:rPr>
          <w:rFonts w:ascii="Times New Roman" w:hAnsi="Times New Roman" w:cs="Times New Roman"/>
          <w:i/>
          <w:sz w:val="24"/>
          <w:szCs w:val="24"/>
        </w:rPr>
      </w:pPr>
      <w:r w:rsidRPr="0061399C">
        <w:rPr>
          <w:rFonts w:ascii="Times New Roman" w:hAnsi="Times New Roman" w:cs="Times New Roman"/>
          <w:sz w:val="24"/>
          <w:szCs w:val="24"/>
        </w:rPr>
        <w:t>Wygaśnięcie członkostwa stwierdza przewodniczący UKW, a w przypadku, gdy wygaśnięcie członkostwa dotyczy przewodniczącego</w:t>
      </w:r>
      <w:r w:rsidR="00B23B56" w:rsidRPr="0061399C">
        <w:rPr>
          <w:rFonts w:ascii="Times New Roman" w:hAnsi="Times New Roman" w:cs="Times New Roman"/>
          <w:sz w:val="24"/>
          <w:szCs w:val="24"/>
        </w:rPr>
        <w:t xml:space="preserve"> UKW</w:t>
      </w:r>
      <w:r w:rsidRPr="0061399C">
        <w:rPr>
          <w:rFonts w:ascii="Times New Roman" w:hAnsi="Times New Roman" w:cs="Times New Roman"/>
          <w:sz w:val="24"/>
          <w:szCs w:val="24"/>
        </w:rPr>
        <w:t xml:space="preserve"> – jego zastępca.</w:t>
      </w:r>
    </w:p>
    <w:p w14:paraId="24913E48" w14:textId="77777777" w:rsidR="0021710B" w:rsidRPr="0061399C" w:rsidRDefault="0021710B" w:rsidP="001E28BB">
      <w:pPr>
        <w:spacing w:after="120" w:line="23" w:lineRule="atLeast"/>
        <w:jc w:val="both"/>
        <w:rPr>
          <w:rFonts w:ascii="Times New Roman" w:hAnsi="Times New Roman" w:cs="Times New Roman"/>
          <w:i/>
          <w:sz w:val="24"/>
          <w:szCs w:val="24"/>
        </w:rPr>
      </w:pPr>
    </w:p>
    <w:p w14:paraId="730F0C79" w14:textId="77777777" w:rsidR="001A412E" w:rsidRPr="0061399C" w:rsidRDefault="001A412E" w:rsidP="001A412E">
      <w:pPr>
        <w:pStyle w:val="Tekstpodstawowy"/>
        <w:spacing w:after="120" w:line="23" w:lineRule="atLeast"/>
        <w:jc w:val="center"/>
        <w:rPr>
          <w:rFonts w:ascii="Times New Roman" w:hAnsi="Times New Roman" w:cs="Times New Roman"/>
        </w:rPr>
      </w:pPr>
      <w:r w:rsidRPr="0061399C">
        <w:rPr>
          <w:rFonts w:ascii="Times New Roman" w:hAnsi="Times New Roman" w:cs="Times New Roman"/>
        </w:rPr>
        <w:t xml:space="preserve">§ </w:t>
      </w:r>
      <w:r w:rsidR="002C250D" w:rsidRPr="0061399C">
        <w:rPr>
          <w:rFonts w:ascii="Times New Roman" w:hAnsi="Times New Roman" w:cs="Times New Roman"/>
        </w:rPr>
        <w:t>24</w:t>
      </w:r>
    </w:p>
    <w:p w14:paraId="235E6044" w14:textId="77777777" w:rsidR="001A412E" w:rsidRPr="0061399C" w:rsidRDefault="001A412E" w:rsidP="00B05E94">
      <w:pPr>
        <w:pStyle w:val="Tekstpodstawowy"/>
        <w:numPr>
          <w:ilvl w:val="0"/>
          <w:numId w:val="21"/>
        </w:numPr>
        <w:spacing w:after="120" w:line="23" w:lineRule="atLeast"/>
        <w:rPr>
          <w:rFonts w:ascii="Times New Roman" w:hAnsi="Times New Roman" w:cs="Times New Roman"/>
          <w:spacing w:val="-4"/>
        </w:rPr>
      </w:pPr>
      <w:r w:rsidRPr="0061399C">
        <w:rPr>
          <w:rFonts w:ascii="Times New Roman" w:hAnsi="Times New Roman" w:cs="Times New Roman"/>
          <w:spacing w:val="-4"/>
        </w:rPr>
        <w:t>Skład UKW uzupełnia się w drodze wyborów uzupełniających.</w:t>
      </w:r>
    </w:p>
    <w:p w14:paraId="769FD02A" w14:textId="77777777" w:rsidR="001A412E" w:rsidRPr="0061399C" w:rsidRDefault="001A412E" w:rsidP="00B05E94">
      <w:pPr>
        <w:pStyle w:val="Tekstpodstawowy"/>
        <w:numPr>
          <w:ilvl w:val="0"/>
          <w:numId w:val="21"/>
        </w:numPr>
        <w:spacing w:after="120" w:line="23" w:lineRule="atLeast"/>
        <w:rPr>
          <w:rFonts w:ascii="Times New Roman" w:hAnsi="Times New Roman" w:cs="Times New Roman"/>
          <w:spacing w:val="-4"/>
        </w:rPr>
      </w:pPr>
      <w:r w:rsidRPr="0061399C">
        <w:rPr>
          <w:rFonts w:ascii="Times New Roman" w:hAnsi="Times New Roman" w:cs="Times New Roman"/>
          <w:spacing w:val="-4"/>
        </w:rPr>
        <w:t>Do wyborów uzupełniających stosuje się odpowiednio postanowienia dotyczące wyborów.</w:t>
      </w:r>
    </w:p>
    <w:p w14:paraId="6C01D5B0" w14:textId="77777777" w:rsidR="001A412E" w:rsidRPr="0061399C" w:rsidRDefault="001A412E" w:rsidP="00024D6D">
      <w:pPr>
        <w:spacing w:after="120" w:line="23" w:lineRule="atLeast"/>
        <w:rPr>
          <w:rFonts w:ascii="Times New Roman" w:hAnsi="Times New Roman" w:cs="Times New Roman"/>
          <w:b/>
          <w:bCs/>
          <w:snapToGrid w:val="0"/>
          <w:sz w:val="24"/>
          <w:szCs w:val="24"/>
        </w:rPr>
      </w:pPr>
    </w:p>
    <w:p w14:paraId="1D6FB9A6" w14:textId="77777777" w:rsidR="00CE0C80" w:rsidRPr="0061399C" w:rsidRDefault="00CE0C80" w:rsidP="00024D6D">
      <w:pPr>
        <w:spacing w:after="120" w:line="23" w:lineRule="atLeast"/>
        <w:rPr>
          <w:rFonts w:ascii="Times New Roman" w:hAnsi="Times New Roman" w:cs="Times New Roman"/>
          <w:b/>
          <w:bCs/>
          <w:snapToGrid w:val="0"/>
          <w:sz w:val="24"/>
          <w:szCs w:val="24"/>
        </w:rPr>
      </w:pPr>
      <w:r w:rsidRPr="0061399C">
        <w:rPr>
          <w:rFonts w:ascii="Times New Roman" w:hAnsi="Times New Roman" w:cs="Times New Roman"/>
          <w:b/>
          <w:bCs/>
          <w:snapToGrid w:val="0"/>
          <w:sz w:val="24"/>
          <w:szCs w:val="24"/>
        </w:rPr>
        <w:t>ROZDZIAŁ  III  –  UCZELNIANE  KOLEGIUM  ELEKTORÓW  (UKE)</w:t>
      </w:r>
    </w:p>
    <w:p w14:paraId="6231E0C1" w14:textId="77777777" w:rsidR="00CE0C80" w:rsidRPr="0061399C" w:rsidRDefault="002C250D" w:rsidP="00024D6D">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25</w:t>
      </w:r>
    </w:p>
    <w:p w14:paraId="2E8848F2" w14:textId="77777777" w:rsidR="00CE0C80" w:rsidRPr="0061399C" w:rsidRDefault="00E75600" w:rsidP="00B05E94">
      <w:pPr>
        <w:numPr>
          <w:ilvl w:val="0"/>
          <w:numId w:val="49"/>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 xml:space="preserve">Członkiem </w:t>
      </w:r>
      <w:r w:rsidR="00253ADF" w:rsidRPr="0061399C">
        <w:rPr>
          <w:rFonts w:ascii="Times New Roman" w:hAnsi="Times New Roman" w:cs="Times New Roman"/>
          <w:sz w:val="24"/>
          <w:szCs w:val="24"/>
        </w:rPr>
        <w:t>UKE</w:t>
      </w:r>
      <w:r w:rsidRPr="0061399C">
        <w:rPr>
          <w:rFonts w:ascii="Times New Roman" w:hAnsi="Times New Roman" w:cs="Times New Roman"/>
          <w:sz w:val="24"/>
          <w:szCs w:val="24"/>
        </w:rPr>
        <w:t xml:space="preserve"> może być osoba, która</w:t>
      </w:r>
      <w:r w:rsidR="00D040C2" w:rsidRPr="0061399C">
        <w:rPr>
          <w:rFonts w:ascii="Times New Roman" w:hAnsi="Times New Roman" w:cs="Times New Roman"/>
          <w:sz w:val="24"/>
          <w:szCs w:val="24"/>
        </w:rPr>
        <w:t xml:space="preserve"> </w:t>
      </w:r>
      <w:r w:rsidR="00C64B44" w:rsidRPr="0061399C">
        <w:rPr>
          <w:rFonts w:ascii="Times New Roman" w:hAnsi="Times New Roman" w:cs="Times New Roman"/>
          <w:sz w:val="24"/>
          <w:szCs w:val="24"/>
          <w:lang w:eastAsia="pl-PL"/>
        </w:rPr>
        <w:t>spełnia wymagania określone w art. 20 ust. 1 pkt 1-5 i 7 ustawy prawo o szkolnictwie wyższym i nauce i:</w:t>
      </w:r>
    </w:p>
    <w:p w14:paraId="3D6336EB" w14:textId="77777777" w:rsidR="00995C42" w:rsidRPr="0061399C" w:rsidRDefault="00995C42" w:rsidP="00995C42">
      <w:pPr>
        <w:spacing w:after="120" w:line="23" w:lineRule="atLeast"/>
        <w:ind w:left="360" w:firstLine="633"/>
        <w:jc w:val="both"/>
        <w:rPr>
          <w:rFonts w:ascii="Times New Roman" w:hAnsi="Times New Roman" w:cs="Times New Roman"/>
          <w:i/>
          <w:sz w:val="24"/>
          <w:szCs w:val="24"/>
          <w:lang w:eastAsia="pl-PL"/>
        </w:rPr>
      </w:pPr>
      <w:r w:rsidRPr="0061399C">
        <w:rPr>
          <w:rFonts w:ascii="Times New Roman" w:hAnsi="Times New Roman" w:cs="Times New Roman"/>
          <w:i/>
          <w:sz w:val="24"/>
          <w:szCs w:val="24"/>
          <w:lang w:eastAsia="pl-PL"/>
        </w:rPr>
        <w:t>1) uchylony</w:t>
      </w:r>
    </w:p>
    <w:p w14:paraId="223EA865" w14:textId="77777777" w:rsidR="00995C42" w:rsidRPr="0061399C" w:rsidRDefault="00995C42" w:rsidP="00995C42">
      <w:pPr>
        <w:spacing w:after="120" w:line="23" w:lineRule="atLeast"/>
        <w:ind w:left="360" w:firstLine="633"/>
        <w:jc w:val="both"/>
        <w:rPr>
          <w:rFonts w:ascii="Times New Roman" w:hAnsi="Times New Roman" w:cs="Times New Roman"/>
          <w:i/>
          <w:sz w:val="24"/>
          <w:szCs w:val="24"/>
          <w:lang w:eastAsia="pl-PL"/>
        </w:rPr>
      </w:pPr>
      <w:r w:rsidRPr="0061399C">
        <w:rPr>
          <w:rFonts w:ascii="Times New Roman" w:hAnsi="Times New Roman" w:cs="Times New Roman"/>
          <w:i/>
          <w:sz w:val="24"/>
          <w:szCs w:val="24"/>
          <w:lang w:eastAsia="pl-PL"/>
        </w:rPr>
        <w:t>2) uchylony</w:t>
      </w:r>
    </w:p>
    <w:p w14:paraId="58CEE80E" w14:textId="77777777" w:rsidR="00995C42" w:rsidRPr="0061399C" w:rsidRDefault="00995C42" w:rsidP="00995C42">
      <w:pPr>
        <w:spacing w:after="120" w:line="23" w:lineRule="atLeast"/>
        <w:ind w:left="360" w:firstLine="633"/>
        <w:jc w:val="both"/>
        <w:rPr>
          <w:rFonts w:ascii="Times New Roman" w:hAnsi="Times New Roman" w:cs="Times New Roman"/>
          <w:sz w:val="24"/>
          <w:szCs w:val="24"/>
          <w:lang w:eastAsia="pl-PL"/>
        </w:rPr>
      </w:pPr>
      <w:r w:rsidRPr="0061399C">
        <w:rPr>
          <w:rFonts w:ascii="Times New Roman" w:hAnsi="Times New Roman" w:cs="Times New Roman"/>
          <w:sz w:val="24"/>
          <w:szCs w:val="24"/>
          <w:lang w:eastAsia="pl-PL"/>
        </w:rPr>
        <w:lastRenderedPageBreak/>
        <w:t xml:space="preserve">3) </w:t>
      </w:r>
      <w:r w:rsidR="00C64B44" w:rsidRPr="0061399C">
        <w:rPr>
          <w:rFonts w:ascii="Times New Roman" w:hAnsi="Times New Roman" w:cs="Times New Roman"/>
          <w:sz w:val="24"/>
          <w:szCs w:val="24"/>
          <w:lang w:eastAsia="pl-PL"/>
        </w:rPr>
        <w:t xml:space="preserve">jest </w:t>
      </w:r>
      <w:r w:rsidR="00C64B44" w:rsidRPr="0061399C">
        <w:rPr>
          <w:rFonts w:ascii="Times New Roman" w:hAnsi="Times New Roman" w:cs="Times New Roman"/>
          <w:snapToGrid w:val="0"/>
          <w:spacing w:val="-2"/>
          <w:sz w:val="24"/>
          <w:szCs w:val="24"/>
        </w:rPr>
        <w:t xml:space="preserve">pracownikiem Uczelni </w:t>
      </w:r>
      <w:r w:rsidRPr="0061399C">
        <w:rPr>
          <w:rFonts w:ascii="Times New Roman" w:hAnsi="Times New Roman" w:cs="Times New Roman"/>
          <w:snapToGrid w:val="0"/>
          <w:spacing w:val="-2"/>
          <w:sz w:val="24"/>
          <w:szCs w:val="24"/>
        </w:rPr>
        <w:t>lub</w:t>
      </w:r>
    </w:p>
    <w:p w14:paraId="14A9583A" w14:textId="77777777" w:rsidR="00995C42" w:rsidRPr="0061399C" w:rsidRDefault="00995C42" w:rsidP="00995C42">
      <w:pPr>
        <w:spacing w:after="120" w:line="23" w:lineRule="atLeast"/>
        <w:ind w:left="360" w:firstLine="633"/>
        <w:jc w:val="both"/>
        <w:rPr>
          <w:rFonts w:ascii="Times New Roman" w:hAnsi="Times New Roman" w:cs="Times New Roman"/>
          <w:sz w:val="24"/>
          <w:szCs w:val="24"/>
          <w:lang w:eastAsia="pl-PL"/>
        </w:rPr>
      </w:pPr>
      <w:r w:rsidRPr="0061399C">
        <w:rPr>
          <w:rFonts w:ascii="Times New Roman" w:hAnsi="Times New Roman" w:cs="Times New Roman"/>
          <w:sz w:val="24"/>
          <w:szCs w:val="24"/>
          <w:lang w:eastAsia="pl-PL"/>
        </w:rPr>
        <w:t xml:space="preserve">4) </w:t>
      </w:r>
      <w:r w:rsidR="001973B6" w:rsidRPr="0061399C">
        <w:rPr>
          <w:rFonts w:ascii="Times New Roman" w:hAnsi="Times New Roman" w:cs="Times New Roman"/>
          <w:color w:val="000000" w:themeColor="text1"/>
          <w:sz w:val="24"/>
          <w:szCs w:val="24"/>
          <w:lang w:eastAsia="pl-PL"/>
        </w:rPr>
        <w:t xml:space="preserve">kształci się w szkole doktorskiej </w:t>
      </w:r>
      <w:r w:rsidR="00E62472" w:rsidRPr="0061399C">
        <w:rPr>
          <w:rFonts w:ascii="Times New Roman" w:hAnsi="Times New Roman" w:cs="Times New Roman"/>
          <w:color w:val="000000" w:themeColor="text1"/>
          <w:sz w:val="24"/>
          <w:szCs w:val="24"/>
          <w:lang w:eastAsia="pl-PL"/>
        </w:rPr>
        <w:t xml:space="preserve">Uczelni </w:t>
      </w:r>
      <w:r w:rsidRPr="0061399C">
        <w:rPr>
          <w:rFonts w:ascii="Times New Roman" w:hAnsi="Times New Roman" w:cs="Times New Roman"/>
          <w:color w:val="000000" w:themeColor="text1"/>
          <w:sz w:val="24"/>
          <w:szCs w:val="24"/>
          <w:lang w:eastAsia="pl-PL"/>
        </w:rPr>
        <w:t>lub</w:t>
      </w:r>
    </w:p>
    <w:p w14:paraId="3FAA5534" w14:textId="77777777" w:rsidR="001D7BC1" w:rsidRPr="0061399C" w:rsidRDefault="00995C42" w:rsidP="00995C42">
      <w:pPr>
        <w:spacing w:after="120" w:line="23" w:lineRule="atLeast"/>
        <w:ind w:left="360" w:firstLine="633"/>
        <w:jc w:val="both"/>
        <w:rPr>
          <w:rFonts w:ascii="Times New Roman" w:hAnsi="Times New Roman" w:cs="Times New Roman"/>
          <w:sz w:val="24"/>
          <w:szCs w:val="24"/>
          <w:lang w:eastAsia="pl-PL"/>
        </w:rPr>
      </w:pPr>
      <w:r w:rsidRPr="0061399C">
        <w:rPr>
          <w:rFonts w:ascii="Times New Roman" w:hAnsi="Times New Roman" w:cs="Times New Roman"/>
          <w:sz w:val="24"/>
          <w:szCs w:val="24"/>
          <w:lang w:eastAsia="pl-PL"/>
        </w:rPr>
        <w:t xml:space="preserve">5) </w:t>
      </w:r>
      <w:r w:rsidR="001D7BC1" w:rsidRPr="0061399C">
        <w:rPr>
          <w:rFonts w:ascii="Times New Roman" w:hAnsi="Times New Roman" w:cs="Times New Roman"/>
          <w:color w:val="000000" w:themeColor="text1"/>
          <w:sz w:val="24"/>
          <w:szCs w:val="24"/>
          <w:lang w:eastAsia="pl-PL"/>
        </w:rPr>
        <w:t>posiada status studenta Uczelni</w:t>
      </w:r>
      <w:r w:rsidR="0021710B" w:rsidRPr="0061399C">
        <w:rPr>
          <w:rFonts w:ascii="Times New Roman" w:hAnsi="Times New Roman" w:cs="Times New Roman"/>
          <w:color w:val="000000" w:themeColor="text1"/>
          <w:sz w:val="24"/>
          <w:szCs w:val="24"/>
          <w:lang w:eastAsia="pl-PL"/>
        </w:rPr>
        <w:t>.</w:t>
      </w:r>
    </w:p>
    <w:p w14:paraId="04938536" w14:textId="77777777" w:rsidR="00E75600" w:rsidRPr="0061399C" w:rsidRDefault="00B23B56" w:rsidP="00B05E94">
      <w:pPr>
        <w:numPr>
          <w:ilvl w:val="0"/>
          <w:numId w:val="49"/>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 xml:space="preserve">Na okoliczność spełniania warunków, o których mowa w ust. 1, kandydaci składają </w:t>
      </w:r>
      <w:r w:rsidR="00CF6FFF" w:rsidRPr="0061399C">
        <w:rPr>
          <w:rFonts w:ascii="Times New Roman" w:hAnsi="Times New Roman" w:cs="Times New Roman"/>
          <w:sz w:val="24"/>
          <w:szCs w:val="24"/>
        </w:rPr>
        <w:t xml:space="preserve">wraz ze zgłoszeniem do wyborów </w:t>
      </w:r>
      <w:r w:rsidRPr="0061399C">
        <w:rPr>
          <w:rFonts w:ascii="Times New Roman" w:hAnsi="Times New Roman" w:cs="Times New Roman"/>
          <w:sz w:val="24"/>
          <w:szCs w:val="24"/>
        </w:rPr>
        <w:t>pisemne oświadczenia.</w:t>
      </w:r>
    </w:p>
    <w:p w14:paraId="2A6A0983" w14:textId="77777777" w:rsidR="00CE0C80" w:rsidRPr="0061399C" w:rsidRDefault="002C250D" w:rsidP="00024D6D">
      <w:pPr>
        <w:pStyle w:val="Akapitzlist"/>
        <w:spacing w:after="120" w:line="23" w:lineRule="atLeast"/>
        <w:ind w:left="709" w:hanging="709"/>
        <w:jc w:val="center"/>
        <w:rPr>
          <w:rFonts w:ascii="Times New Roman" w:hAnsi="Times New Roman" w:cs="Times New Roman"/>
          <w:sz w:val="24"/>
          <w:szCs w:val="24"/>
        </w:rPr>
      </w:pPr>
      <w:r w:rsidRPr="0061399C">
        <w:rPr>
          <w:rFonts w:ascii="Times New Roman" w:hAnsi="Times New Roman" w:cs="Times New Roman"/>
          <w:sz w:val="24"/>
          <w:szCs w:val="24"/>
        </w:rPr>
        <w:t>§ 26</w:t>
      </w:r>
    </w:p>
    <w:p w14:paraId="40FBB677" w14:textId="77777777" w:rsidR="00CE0C80" w:rsidRPr="0061399C" w:rsidRDefault="00CE0C80" w:rsidP="00B05E94">
      <w:pPr>
        <w:numPr>
          <w:ilvl w:val="0"/>
          <w:numId w:val="50"/>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 xml:space="preserve">Członkostwa w UKE nie można łączyć z pełnieniem funkcji organu </w:t>
      </w:r>
      <w:r w:rsidR="00E92B8C" w:rsidRPr="0061399C">
        <w:rPr>
          <w:rFonts w:ascii="Times New Roman" w:hAnsi="Times New Roman" w:cs="Times New Roman"/>
          <w:sz w:val="24"/>
          <w:szCs w:val="24"/>
        </w:rPr>
        <w:t xml:space="preserve">Uczelni </w:t>
      </w:r>
      <w:r w:rsidRPr="0061399C">
        <w:rPr>
          <w:rFonts w:ascii="Times New Roman" w:hAnsi="Times New Roman" w:cs="Times New Roman"/>
          <w:sz w:val="24"/>
          <w:szCs w:val="24"/>
        </w:rPr>
        <w:t xml:space="preserve">lub innej uczelni, członkostwem w </w:t>
      </w:r>
      <w:r w:rsidRPr="0061399C">
        <w:rPr>
          <w:rFonts w:ascii="Times New Roman" w:hAnsi="Times New Roman" w:cs="Times New Roman"/>
          <w:color w:val="000000" w:themeColor="text1"/>
          <w:sz w:val="24"/>
          <w:szCs w:val="24"/>
        </w:rPr>
        <w:t xml:space="preserve">radzie </w:t>
      </w:r>
      <w:r w:rsidR="001D7BC1" w:rsidRPr="0061399C">
        <w:rPr>
          <w:rFonts w:ascii="Times New Roman" w:hAnsi="Times New Roman" w:cs="Times New Roman"/>
          <w:color w:val="000000" w:themeColor="text1"/>
          <w:sz w:val="24"/>
          <w:szCs w:val="24"/>
        </w:rPr>
        <w:t xml:space="preserve">uczelni </w:t>
      </w:r>
      <w:r w:rsidRPr="0061399C">
        <w:rPr>
          <w:rFonts w:ascii="Times New Roman" w:hAnsi="Times New Roman" w:cs="Times New Roman"/>
          <w:color w:val="000000" w:themeColor="text1"/>
          <w:sz w:val="24"/>
          <w:szCs w:val="24"/>
        </w:rPr>
        <w:t xml:space="preserve">innej </w:t>
      </w:r>
      <w:r w:rsidRPr="0061399C">
        <w:rPr>
          <w:rFonts w:ascii="Times New Roman" w:hAnsi="Times New Roman" w:cs="Times New Roman"/>
          <w:sz w:val="24"/>
          <w:szCs w:val="24"/>
        </w:rPr>
        <w:t>uczelni ani zatrudnieniem w administracji publicznej.</w:t>
      </w:r>
    </w:p>
    <w:p w14:paraId="1393BED6" w14:textId="77777777" w:rsidR="00CF6FFF" w:rsidRPr="0061399C" w:rsidRDefault="00CE0C80" w:rsidP="00B05E94">
      <w:pPr>
        <w:numPr>
          <w:ilvl w:val="0"/>
          <w:numId w:val="50"/>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Członkostwo w UKE wygasa w przypadku</w:t>
      </w:r>
      <w:r w:rsidR="00CF6FFF" w:rsidRPr="0061399C">
        <w:rPr>
          <w:rFonts w:ascii="Times New Roman" w:hAnsi="Times New Roman" w:cs="Times New Roman"/>
          <w:sz w:val="24"/>
          <w:szCs w:val="24"/>
        </w:rPr>
        <w:t xml:space="preserve">: </w:t>
      </w:r>
    </w:p>
    <w:p w14:paraId="260CD5C9" w14:textId="77777777" w:rsidR="00CF6FFF" w:rsidRPr="0061399C" w:rsidRDefault="00CF6FFF" w:rsidP="00850401">
      <w:pPr>
        <w:pStyle w:val="Akapitzlist"/>
        <w:spacing w:line="23" w:lineRule="atLeast"/>
        <w:ind w:left="1134" w:firstLine="0"/>
        <w:rPr>
          <w:rFonts w:ascii="Times New Roman" w:hAnsi="Times New Roman" w:cs="Times New Roman"/>
          <w:sz w:val="24"/>
          <w:szCs w:val="24"/>
          <w:lang w:eastAsia="pl-PL"/>
        </w:rPr>
      </w:pPr>
      <w:r w:rsidRPr="0061399C">
        <w:rPr>
          <w:rFonts w:ascii="Times New Roman" w:hAnsi="Times New Roman" w:cs="Times New Roman"/>
          <w:sz w:val="24"/>
          <w:szCs w:val="24"/>
          <w:lang w:eastAsia="pl-PL"/>
        </w:rPr>
        <w:t>1) zaprzestania spełniania wymagań, o których mowa w §</w:t>
      </w:r>
      <w:r w:rsidR="00E92B8C" w:rsidRPr="0061399C">
        <w:rPr>
          <w:rFonts w:ascii="Times New Roman" w:hAnsi="Times New Roman" w:cs="Times New Roman"/>
          <w:sz w:val="24"/>
          <w:szCs w:val="24"/>
          <w:lang w:eastAsia="pl-PL"/>
        </w:rPr>
        <w:t xml:space="preserve"> 25</w:t>
      </w:r>
      <w:r w:rsidRPr="0061399C">
        <w:rPr>
          <w:rFonts w:ascii="Times New Roman" w:hAnsi="Times New Roman" w:cs="Times New Roman"/>
          <w:sz w:val="24"/>
          <w:szCs w:val="24"/>
          <w:lang w:eastAsia="pl-PL"/>
        </w:rPr>
        <w:t xml:space="preserve"> ust. 1,</w:t>
      </w:r>
    </w:p>
    <w:p w14:paraId="557242C8" w14:textId="77777777" w:rsidR="00CF6FFF" w:rsidRPr="0061399C" w:rsidRDefault="00CF6FFF" w:rsidP="00850401">
      <w:pPr>
        <w:pStyle w:val="Akapitzlist"/>
        <w:spacing w:line="23" w:lineRule="atLeast"/>
        <w:ind w:left="1134" w:firstLine="0"/>
        <w:rPr>
          <w:rFonts w:ascii="Times New Roman" w:hAnsi="Times New Roman" w:cs="Times New Roman"/>
          <w:sz w:val="24"/>
          <w:szCs w:val="24"/>
          <w:lang w:eastAsia="pl-PL"/>
        </w:rPr>
      </w:pPr>
      <w:r w:rsidRPr="0061399C">
        <w:rPr>
          <w:rFonts w:ascii="Times New Roman" w:hAnsi="Times New Roman" w:cs="Times New Roman"/>
          <w:sz w:val="24"/>
          <w:szCs w:val="24"/>
          <w:lang w:eastAsia="pl-PL"/>
        </w:rPr>
        <w:t>2) rezygnacji z członkostwa</w:t>
      </w:r>
    </w:p>
    <w:p w14:paraId="1B78C66E" w14:textId="77777777" w:rsidR="00E77B60" w:rsidRPr="0061399C" w:rsidRDefault="00E77B60" w:rsidP="00850401">
      <w:pPr>
        <w:pStyle w:val="Akapitzlist"/>
        <w:spacing w:line="23" w:lineRule="atLeast"/>
        <w:ind w:left="1134" w:firstLine="0"/>
        <w:rPr>
          <w:rFonts w:ascii="Times New Roman" w:hAnsi="Times New Roman" w:cs="Times New Roman"/>
          <w:sz w:val="24"/>
          <w:szCs w:val="24"/>
          <w:lang w:eastAsia="pl-PL"/>
        </w:rPr>
      </w:pPr>
      <w:r w:rsidRPr="0061399C">
        <w:rPr>
          <w:rFonts w:ascii="Times New Roman" w:hAnsi="Times New Roman" w:cs="Times New Roman"/>
          <w:sz w:val="24"/>
          <w:szCs w:val="24"/>
          <w:lang w:eastAsia="pl-PL"/>
        </w:rPr>
        <w:t>3) śmierci,</w:t>
      </w:r>
    </w:p>
    <w:p w14:paraId="0361204A" w14:textId="77777777" w:rsidR="00A71CED" w:rsidRPr="0061399C" w:rsidRDefault="00E77B60" w:rsidP="00850401">
      <w:pPr>
        <w:pStyle w:val="Akapitzlist"/>
        <w:spacing w:line="23" w:lineRule="atLeast"/>
        <w:ind w:left="1134" w:firstLine="0"/>
        <w:rPr>
          <w:rFonts w:ascii="Times New Roman" w:hAnsi="Times New Roman" w:cs="Times New Roman"/>
          <w:sz w:val="24"/>
          <w:szCs w:val="24"/>
          <w:lang w:eastAsia="pl-PL"/>
        </w:rPr>
      </w:pPr>
      <w:r w:rsidRPr="0061399C">
        <w:rPr>
          <w:rFonts w:ascii="Times New Roman" w:hAnsi="Times New Roman" w:cs="Times New Roman"/>
          <w:sz w:val="24"/>
          <w:szCs w:val="24"/>
          <w:lang w:eastAsia="pl-PL"/>
        </w:rPr>
        <w:t>4)</w:t>
      </w:r>
      <w:r w:rsidR="00A71CED" w:rsidRPr="0061399C">
        <w:rPr>
          <w:rFonts w:ascii="Times New Roman" w:hAnsi="Times New Roman" w:cs="Times New Roman"/>
          <w:sz w:val="24"/>
          <w:szCs w:val="24"/>
          <w:lang w:eastAsia="pl-PL"/>
        </w:rPr>
        <w:t xml:space="preserve"> przejścia na inny wydział,</w:t>
      </w:r>
    </w:p>
    <w:p w14:paraId="40205E72" w14:textId="77777777" w:rsidR="00E77B60" w:rsidRPr="0061399C" w:rsidRDefault="00A71CED" w:rsidP="00850401">
      <w:pPr>
        <w:pStyle w:val="Akapitzlist"/>
        <w:spacing w:line="23" w:lineRule="atLeast"/>
        <w:ind w:left="1134" w:firstLine="0"/>
        <w:rPr>
          <w:rFonts w:ascii="Times New Roman" w:hAnsi="Times New Roman" w:cs="Times New Roman"/>
          <w:sz w:val="24"/>
          <w:szCs w:val="24"/>
          <w:lang w:eastAsia="pl-PL"/>
        </w:rPr>
      </w:pPr>
      <w:r w:rsidRPr="0061399C">
        <w:rPr>
          <w:rFonts w:ascii="Times New Roman" w:hAnsi="Times New Roman" w:cs="Times New Roman"/>
          <w:snapToGrid w:val="0"/>
          <w:sz w:val="24"/>
          <w:szCs w:val="24"/>
        </w:rPr>
        <w:t xml:space="preserve">5) </w:t>
      </w:r>
      <w:r w:rsidR="00E77B60" w:rsidRPr="0061399C">
        <w:rPr>
          <w:rFonts w:ascii="Times New Roman" w:hAnsi="Times New Roman" w:cs="Times New Roman"/>
          <w:snapToGrid w:val="0"/>
          <w:sz w:val="24"/>
          <w:szCs w:val="24"/>
        </w:rPr>
        <w:t>przejścia do innej grupy społeczności ak</w:t>
      </w:r>
      <w:r w:rsidR="005D6227" w:rsidRPr="0061399C">
        <w:rPr>
          <w:rFonts w:ascii="Times New Roman" w:hAnsi="Times New Roman" w:cs="Times New Roman"/>
          <w:snapToGrid w:val="0"/>
          <w:sz w:val="24"/>
          <w:szCs w:val="24"/>
        </w:rPr>
        <w:t>ademickiej, określonej w § 27 ust. 1, z zastrzeżeniem ust 3</w:t>
      </w:r>
      <w:r w:rsidR="00E77B60" w:rsidRPr="0061399C">
        <w:rPr>
          <w:rFonts w:ascii="Times New Roman" w:hAnsi="Times New Roman" w:cs="Times New Roman"/>
          <w:snapToGrid w:val="0"/>
          <w:sz w:val="24"/>
          <w:szCs w:val="24"/>
        </w:rPr>
        <w:t>.</w:t>
      </w:r>
    </w:p>
    <w:p w14:paraId="34D411A8" w14:textId="77777777" w:rsidR="00A71CED" w:rsidRPr="0061399C" w:rsidRDefault="00E77B60" w:rsidP="00B05E94">
      <w:pPr>
        <w:numPr>
          <w:ilvl w:val="0"/>
          <w:numId w:val="50"/>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W przypadku przejścia nauczyciela akademickiego do innej grupy nauczycieli akademickich</w:t>
      </w:r>
      <w:r w:rsidR="00814F57" w:rsidRPr="0061399C">
        <w:rPr>
          <w:rFonts w:ascii="Times New Roman" w:hAnsi="Times New Roman" w:cs="Times New Roman"/>
          <w:sz w:val="24"/>
          <w:szCs w:val="24"/>
        </w:rPr>
        <w:t xml:space="preserve"> </w:t>
      </w:r>
      <w:r w:rsidR="005D6227" w:rsidRPr="0061399C">
        <w:rPr>
          <w:rFonts w:ascii="Times New Roman" w:hAnsi="Times New Roman" w:cs="Times New Roman"/>
          <w:sz w:val="24"/>
          <w:szCs w:val="24"/>
        </w:rPr>
        <w:t>określon</w:t>
      </w:r>
      <w:r w:rsidR="004339E6" w:rsidRPr="0061399C">
        <w:rPr>
          <w:rFonts w:ascii="Times New Roman" w:hAnsi="Times New Roman" w:cs="Times New Roman"/>
          <w:sz w:val="24"/>
          <w:szCs w:val="24"/>
        </w:rPr>
        <w:t>ej zgodnie z § 27 ust. 2</w:t>
      </w:r>
      <w:r w:rsidRPr="0061399C">
        <w:rPr>
          <w:rFonts w:ascii="Times New Roman" w:hAnsi="Times New Roman" w:cs="Times New Roman"/>
          <w:sz w:val="24"/>
          <w:szCs w:val="24"/>
        </w:rPr>
        <w:t>, zachowuje on mandat do końca kadencji jako przedstawiciel grupy, którą reprezentował w dniu wyborów.</w:t>
      </w:r>
      <w:r w:rsidR="0010453E" w:rsidRPr="0061399C">
        <w:rPr>
          <w:rFonts w:ascii="Times New Roman" w:hAnsi="Times New Roman" w:cs="Times New Roman"/>
          <w:sz w:val="24"/>
          <w:szCs w:val="24"/>
        </w:rPr>
        <w:t xml:space="preserve"> Przepis stosuje się odpowiednio w przypadku gdy przejście do innej grupy</w:t>
      </w:r>
      <w:r w:rsidR="00976CB1" w:rsidRPr="0061399C">
        <w:rPr>
          <w:rFonts w:ascii="Times New Roman" w:hAnsi="Times New Roman" w:cs="Times New Roman"/>
          <w:sz w:val="24"/>
          <w:szCs w:val="24"/>
        </w:rPr>
        <w:t xml:space="preserve"> </w:t>
      </w:r>
      <w:r w:rsidR="001E352E" w:rsidRPr="0061399C">
        <w:rPr>
          <w:rFonts w:ascii="Times New Roman" w:hAnsi="Times New Roman" w:cs="Times New Roman"/>
          <w:sz w:val="24"/>
          <w:szCs w:val="24"/>
        </w:rPr>
        <w:t>lub poinformowanie Uczelni o uzyskaniu tytułu naukowego nastąpi po upływie terminu zamknięcia zgłoszeń w wyborach do UKE. W przypadku przejścia do innej grupy lub poinformowania Uczelni o uzyskaniu tytułu naukowego do dnia upływu terminu z</w:t>
      </w:r>
      <w:r w:rsidR="004126E3" w:rsidRPr="0061399C">
        <w:rPr>
          <w:rFonts w:ascii="Times New Roman" w:hAnsi="Times New Roman" w:cs="Times New Roman"/>
          <w:sz w:val="24"/>
          <w:szCs w:val="24"/>
        </w:rPr>
        <w:t>amknięcia zgłoszeń w wyborach do UKE, UKW przenosi kandydata na listę we właściwej grupie.</w:t>
      </w:r>
    </w:p>
    <w:p w14:paraId="46B6367E" w14:textId="77777777" w:rsidR="00CE0C80" w:rsidRPr="0061399C" w:rsidRDefault="00CE0C80" w:rsidP="00B05E94">
      <w:pPr>
        <w:numPr>
          <w:ilvl w:val="0"/>
          <w:numId w:val="50"/>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Wygaśnię</w:t>
      </w:r>
      <w:r w:rsidR="006116BE" w:rsidRPr="0061399C">
        <w:rPr>
          <w:rFonts w:ascii="Times New Roman" w:hAnsi="Times New Roman" w:cs="Times New Roman"/>
          <w:sz w:val="24"/>
          <w:szCs w:val="24"/>
        </w:rPr>
        <w:t>cie mandatu elektora stwierdza przewodniczący UKE, a mandatu p</w:t>
      </w:r>
      <w:r w:rsidRPr="0061399C">
        <w:rPr>
          <w:rFonts w:ascii="Times New Roman" w:hAnsi="Times New Roman" w:cs="Times New Roman"/>
          <w:sz w:val="24"/>
          <w:szCs w:val="24"/>
        </w:rPr>
        <w:t>rzewodniczącego UK</w:t>
      </w:r>
      <w:r w:rsidR="006116BE" w:rsidRPr="0061399C">
        <w:rPr>
          <w:rFonts w:ascii="Times New Roman" w:hAnsi="Times New Roman" w:cs="Times New Roman"/>
          <w:sz w:val="24"/>
          <w:szCs w:val="24"/>
        </w:rPr>
        <w:t>E lub jego zastępcy, stwierdza p</w:t>
      </w:r>
      <w:r w:rsidRPr="0061399C">
        <w:rPr>
          <w:rFonts w:ascii="Times New Roman" w:hAnsi="Times New Roman" w:cs="Times New Roman"/>
          <w:sz w:val="24"/>
          <w:szCs w:val="24"/>
        </w:rPr>
        <w:t>rzewodniczący lub zastępca przewodniczącego UKW</w:t>
      </w:r>
      <w:r w:rsidR="006116BE" w:rsidRPr="0061399C">
        <w:rPr>
          <w:rFonts w:ascii="Times New Roman" w:hAnsi="Times New Roman" w:cs="Times New Roman"/>
          <w:sz w:val="24"/>
          <w:szCs w:val="24"/>
        </w:rPr>
        <w:t>.</w:t>
      </w:r>
    </w:p>
    <w:p w14:paraId="57555F28" w14:textId="77777777" w:rsidR="00CE0C80" w:rsidRPr="0061399C" w:rsidRDefault="002C250D" w:rsidP="00024D6D">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27</w:t>
      </w:r>
    </w:p>
    <w:p w14:paraId="01306424" w14:textId="77777777" w:rsidR="00CB5396" w:rsidRPr="0061399C" w:rsidRDefault="00CB5396" w:rsidP="00024D6D">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(skład UKE)</w:t>
      </w:r>
    </w:p>
    <w:p w14:paraId="387E6E0E" w14:textId="77777777" w:rsidR="00CE0C80" w:rsidRPr="0061399C" w:rsidRDefault="00CE0C80" w:rsidP="00B05E94">
      <w:pPr>
        <w:numPr>
          <w:ilvl w:val="0"/>
          <w:numId w:val="51"/>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W skład Uczelnianego Kolegium Elektorów wchodzą:</w:t>
      </w:r>
    </w:p>
    <w:p w14:paraId="6550D2AC" w14:textId="77777777" w:rsidR="00CE0C80" w:rsidRPr="0061399C" w:rsidRDefault="00D400F5" w:rsidP="007739CC">
      <w:pPr>
        <w:pStyle w:val="Tekstpodstawowy"/>
        <w:numPr>
          <w:ilvl w:val="0"/>
          <w:numId w:val="5"/>
        </w:numPr>
        <w:spacing w:after="120" w:line="23" w:lineRule="atLeast"/>
        <w:ind w:left="1418" w:hanging="284"/>
        <w:rPr>
          <w:rFonts w:ascii="Times New Roman" w:hAnsi="Times New Roman" w:cs="Times New Roman"/>
          <w:spacing w:val="-4"/>
        </w:rPr>
      </w:pPr>
      <w:r w:rsidRPr="0061399C">
        <w:rPr>
          <w:rFonts w:ascii="Times New Roman" w:hAnsi="Times New Roman" w:cs="Times New Roman"/>
          <w:color w:val="000000" w:themeColor="text1"/>
        </w:rPr>
        <w:t xml:space="preserve">39 </w:t>
      </w:r>
      <w:r w:rsidR="00E75600" w:rsidRPr="0061399C">
        <w:rPr>
          <w:rFonts w:ascii="Times New Roman" w:hAnsi="Times New Roman" w:cs="Times New Roman"/>
          <w:color w:val="000000" w:themeColor="text1"/>
        </w:rPr>
        <w:t>przedstawicieli</w:t>
      </w:r>
      <w:r w:rsidR="00802928" w:rsidRPr="0061399C">
        <w:rPr>
          <w:rFonts w:ascii="Times New Roman" w:hAnsi="Times New Roman" w:cs="Times New Roman"/>
          <w:color w:val="000000" w:themeColor="text1"/>
        </w:rPr>
        <w:t xml:space="preserve"> </w:t>
      </w:r>
      <w:r w:rsidR="00CE0C80" w:rsidRPr="0061399C">
        <w:rPr>
          <w:rFonts w:ascii="Times New Roman" w:hAnsi="Times New Roman" w:cs="Times New Roman"/>
          <w:color w:val="000000" w:themeColor="text1"/>
          <w:spacing w:val="-4"/>
        </w:rPr>
        <w:t>nauczyc</w:t>
      </w:r>
      <w:r w:rsidR="00590741" w:rsidRPr="0061399C">
        <w:rPr>
          <w:rFonts w:ascii="Times New Roman" w:hAnsi="Times New Roman" w:cs="Times New Roman"/>
          <w:color w:val="000000" w:themeColor="text1"/>
          <w:spacing w:val="-4"/>
        </w:rPr>
        <w:t>ieli akademickich zatrudnionych</w:t>
      </w:r>
      <w:r w:rsidR="00802928" w:rsidRPr="0061399C">
        <w:rPr>
          <w:rFonts w:ascii="Times New Roman" w:hAnsi="Times New Roman" w:cs="Times New Roman"/>
          <w:color w:val="000000" w:themeColor="text1"/>
          <w:spacing w:val="-4"/>
        </w:rPr>
        <w:t xml:space="preserve"> </w:t>
      </w:r>
      <w:r w:rsidR="00590741" w:rsidRPr="0061399C">
        <w:rPr>
          <w:rFonts w:ascii="Times New Roman" w:hAnsi="Times New Roman" w:cs="Times New Roman"/>
          <w:color w:val="000000" w:themeColor="text1"/>
          <w:spacing w:val="-4"/>
        </w:rPr>
        <w:t>na WL,</w:t>
      </w:r>
      <w:r w:rsidR="00CE0C80" w:rsidRPr="0061399C">
        <w:rPr>
          <w:rFonts w:ascii="Times New Roman" w:hAnsi="Times New Roman" w:cs="Times New Roman"/>
          <w:color w:val="000000" w:themeColor="text1"/>
          <w:spacing w:val="-4"/>
        </w:rPr>
        <w:t xml:space="preserve"> w</w:t>
      </w:r>
      <w:r w:rsidR="00E75600" w:rsidRPr="0061399C">
        <w:rPr>
          <w:rFonts w:ascii="Times New Roman" w:hAnsi="Times New Roman" w:cs="Times New Roman"/>
          <w:color w:val="000000" w:themeColor="text1"/>
          <w:spacing w:val="-4"/>
        </w:rPr>
        <w:t xml:space="preserve"> jednostkach ogólnouczelnianych</w:t>
      </w:r>
      <w:r w:rsidR="00846F89" w:rsidRPr="0061399C">
        <w:rPr>
          <w:rFonts w:ascii="Times New Roman" w:hAnsi="Times New Roman" w:cs="Times New Roman"/>
          <w:color w:val="000000" w:themeColor="text1"/>
        </w:rPr>
        <w:t xml:space="preserve"> oraz innych jednostkach organizacyjnych, o których mowa w § 11 ust. 1 pkt 5 statutu</w:t>
      </w:r>
      <w:r w:rsidR="00954C8C" w:rsidRPr="0061399C">
        <w:rPr>
          <w:rFonts w:ascii="Times New Roman" w:hAnsi="Times New Roman" w:cs="Times New Roman"/>
          <w:color w:val="000000" w:themeColor="text1"/>
        </w:rPr>
        <w:t>,</w:t>
      </w:r>
      <w:r w:rsidR="00850401" w:rsidRPr="0061399C">
        <w:rPr>
          <w:rFonts w:ascii="Times New Roman" w:hAnsi="Times New Roman" w:cs="Times New Roman"/>
          <w:color w:val="000000" w:themeColor="text1"/>
        </w:rPr>
        <w:t xml:space="preserve"> funkcjonujących poza wydziałem,</w:t>
      </w:r>
    </w:p>
    <w:p w14:paraId="68AEEFA4" w14:textId="77777777" w:rsidR="00E467D0" w:rsidRPr="0061399C" w:rsidRDefault="001E28BB" w:rsidP="001E28BB">
      <w:pPr>
        <w:pStyle w:val="Tekstpodstawowy"/>
        <w:spacing w:after="120" w:line="23" w:lineRule="atLeast"/>
        <w:ind w:left="1418" w:hanging="284"/>
        <w:rPr>
          <w:rFonts w:ascii="Times New Roman" w:hAnsi="Times New Roman" w:cs="Times New Roman"/>
          <w:spacing w:val="-4"/>
        </w:rPr>
      </w:pPr>
      <w:r w:rsidRPr="0061399C">
        <w:rPr>
          <w:rFonts w:ascii="Times New Roman" w:hAnsi="Times New Roman" w:cs="Times New Roman"/>
          <w:spacing w:val="-4"/>
        </w:rPr>
        <w:t xml:space="preserve">1a) </w:t>
      </w:r>
      <w:r w:rsidR="00D400F5" w:rsidRPr="0061399C">
        <w:rPr>
          <w:rFonts w:ascii="Times New Roman" w:hAnsi="Times New Roman" w:cs="Times New Roman"/>
          <w:spacing w:val="-4"/>
        </w:rPr>
        <w:t>6</w:t>
      </w:r>
      <w:r w:rsidR="00802928" w:rsidRPr="0061399C">
        <w:rPr>
          <w:rFonts w:ascii="Times New Roman" w:hAnsi="Times New Roman" w:cs="Times New Roman"/>
          <w:spacing w:val="-4"/>
        </w:rPr>
        <w:t xml:space="preserve"> </w:t>
      </w:r>
      <w:r w:rsidR="00E467D0" w:rsidRPr="0061399C">
        <w:rPr>
          <w:rFonts w:ascii="Times New Roman" w:hAnsi="Times New Roman" w:cs="Times New Roman"/>
          <w:spacing w:val="-4"/>
        </w:rPr>
        <w:t>przedstawicieli nauczycieli akademickich zatrudnionych na WLS,</w:t>
      </w:r>
    </w:p>
    <w:p w14:paraId="1A2C5AA5" w14:textId="77777777" w:rsidR="00CE0C80" w:rsidRPr="0061399C" w:rsidRDefault="00D400F5" w:rsidP="007739CC">
      <w:pPr>
        <w:pStyle w:val="Tekstpodstawowy"/>
        <w:numPr>
          <w:ilvl w:val="0"/>
          <w:numId w:val="5"/>
        </w:numPr>
        <w:spacing w:after="120" w:line="23" w:lineRule="atLeast"/>
        <w:ind w:left="1418" w:hanging="284"/>
        <w:rPr>
          <w:rFonts w:ascii="Times New Roman" w:hAnsi="Times New Roman" w:cs="Times New Roman"/>
        </w:rPr>
      </w:pPr>
      <w:r w:rsidRPr="0061399C">
        <w:rPr>
          <w:rFonts w:ascii="Times New Roman" w:hAnsi="Times New Roman" w:cs="Times New Roman"/>
          <w:spacing w:val="-4"/>
        </w:rPr>
        <w:t xml:space="preserve">10 </w:t>
      </w:r>
      <w:r w:rsidR="00E75600" w:rsidRPr="0061399C">
        <w:rPr>
          <w:rFonts w:ascii="Times New Roman" w:hAnsi="Times New Roman" w:cs="Times New Roman"/>
          <w:spacing w:val="-4"/>
        </w:rPr>
        <w:t>przedstawicieli</w:t>
      </w:r>
      <w:r w:rsidR="00802928" w:rsidRPr="0061399C">
        <w:rPr>
          <w:rFonts w:ascii="Times New Roman" w:hAnsi="Times New Roman" w:cs="Times New Roman"/>
          <w:spacing w:val="-4"/>
        </w:rPr>
        <w:t xml:space="preserve"> </w:t>
      </w:r>
      <w:r w:rsidR="00CE0C80" w:rsidRPr="0061399C">
        <w:rPr>
          <w:rFonts w:ascii="Times New Roman" w:hAnsi="Times New Roman" w:cs="Times New Roman"/>
          <w:spacing w:val="-4"/>
        </w:rPr>
        <w:t>nauczycieli akademickich zatrudnionych na WF</w:t>
      </w:r>
      <w:r w:rsidR="00E75600" w:rsidRPr="0061399C">
        <w:rPr>
          <w:rFonts w:ascii="Times New Roman" w:hAnsi="Times New Roman" w:cs="Times New Roman"/>
        </w:rPr>
        <w:t>,</w:t>
      </w:r>
    </w:p>
    <w:p w14:paraId="329E2D48" w14:textId="77777777" w:rsidR="00CE0C80" w:rsidRPr="0061399C" w:rsidRDefault="00D400F5" w:rsidP="007739CC">
      <w:pPr>
        <w:pStyle w:val="Tekstpodstawowy"/>
        <w:numPr>
          <w:ilvl w:val="0"/>
          <w:numId w:val="5"/>
        </w:numPr>
        <w:spacing w:after="120" w:line="23" w:lineRule="atLeast"/>
        <w:ind w:left="1418" w:hanging="284"/>
        <w:rPr>
          <w:rFonts w:ascii="Times New Roman" w:hAnsi="Times New Roman" w:cs="Times New Roman"/>
        </w:rPr>
      </w:pPr>
      <w:r w:rsidRPr="0061399C">
        <w:rPr>
          <w:rFonts w:ascii="Times New Roman" w:hAnsi="Times New Roman" w:cs="Times New Roman"/>
          <w:spacing w:val="-4"/>
        </w:rPr>
        <w:t xml:space="preserve">8 </w:t>
      </w:r>
      <w:r w:rsidR="00CE0C80" w:rsidRPr="0061399C">
        <w:rPr>
          <w:rFonts w:ascii="Times New Roman" w:hAnsi="Times New Roman" w:cs="Times New Roman"/>
        </w:rPr>
        <w:t>przedstawicieli</w:t>
      </w:r>
      <w:r w:rsidR="00CE0C80" w:rsidRPr="0061399C">
        <w:rPr>
          <w:rFonts w:ascii="Times New Roman" w:hAnsi="Times New Roman" w:cs="Times New Roman"/>
          <w:spacing w:val="-4"/>
        </w:rPr>
        <w:t xml:space="preserve"> nauczycieli akademickich zatrudnionych na WNOZ,</w:t>
      </w:r>
    </w:p>
    <w:p w14:paraId="793BE59D" w14:textId="77777777" w:rsidR="00CE0C80" w:rsidRPr="0061399C" w:rsidRDefault="00CE0C80" w:rsidP="007739CC">
      <w:pPr>
        <w:pStyle w:val="Tekstpodstawowy"/>
        <w:numPr>
          <w:ilvl w:val="0"/>
          <w:numId w:val="5"/>
        </w:numPr>
        <w:spacing w:after="120" w:line="23" w:lineRule="atLeast"/>
        <w:ind w:left="1418" w:hanging="284"/>
        <w:rPr>
          <w:rFonts w:ascii="Times New Roman" w:hAnsi="Times New Roman" w:cs="Times New Roman"/>
        </w:rPr>
      </w:pPr>
      <w:r w:rsidRPr="0061399C">
        <w:rPr>
          <w:rFonts w:ascii="Times New Roman" w:hAnsi="Times New Roman" w:cs="Times New Roman"/>
        </w:rPr>
        <w:t>21 przedstawicieli pracowników niebędących nauczycielami akademickimi,</w:t>
      </w:r>
    </w:p>
    <w:p w14:paraId="09E4BCA9" w14:textId="77777777" w:rsidR="00E75600" w:rsidRPr="0061399C" w:rsidRDefault="00CE0C80" w:rsidP="004339E6">
      <w:pPr>
        <w:pStyle w:val="Tekstpodstawowy"/>
        <w:numPr>
          <w:ilvl w:val="0"/>
          <w:numId w:val="5"/>
        </w:numPr>
        <w:spacing w:after="120" w:line="23" w:lineRule="atLeast"/>
        <w:ind w:left="1418" w:hanging="284"/>
        <w:rPr>
          <w:rFonts w:ascii="Times New Roman" w:hAnsi="Times New Roman" w:cs="Times New Roman"/>
        </w:rPr>
      </w:pPr>
      <w:r w:rsidRPr="0061399C">
        <w:rPr>
          <w:rFonts w:ascii="Times New Roman" w:hAnsi="Times New Roman" w:cs="Times New Roman"/>
        </w:rPr>
        <w:t xml:space="preserve">21 przedstawicieli studentów i </w:t>
      </w:r>
      <w:r w:rsidR="00653612" w:rsidRPr="0061399C">
        <w:rPr>
          <w:rFonts w:ascii="Times New Roman" w:hAnsi="Times New Roman" w:cs="Times New Roman"/>
        </w:rPr>
        <w:t>doktorantów kształcących się w szkole doktorskiej</w:t>
      </w:r>
      <w:r w:rsidR="004339E6" w:rsidRPr="0061399C">
        <w:rPr>
          <w:rFonts w:ascii="Times New Roman" w:hAnsi="Times New Roman" w:cs="Times New Roman"/>
        </w:rPr>
        <w:t>, przy czym grupa studentów i grupa doktorantów jest reprezentowana przez co najmniej jednego przedstawiciela</w:t>
      </w:r>
      <w:r w:rsidRPr="0061399C">
        <w:rPr>
          <w:rFonts w:ascii="Times New Roman" w:hAnsi="Times New Roman" w:cs="Times New Roman"/>
        </w:rPr>
        <w:t>.</w:t>
      </w:r>
    </w:p>
    <w:p w14:paraId="2726665A" w14:textId="77777777" w:rsidR="006116BE" w:rsidRPr="0061399C" w:rsidRDefault="00CF6FFF" w:rsidP="00B05E94">
      <w:pPr>
        <w:numPr>
          <w:ilvl w:val="0"/>
          <w:numId w:val="51"/>
        </w:numPr>
        <w:spacing w:after="120" w:line="23" w:lineRule="atLeast"/>
        <w:jc w:val="both"/>
        <w:rPr>
          <w:rFonts w:ascii="Times New Roman" w:hAnsi="Times New Roman" w:cs="Times New Roman"/>
          <w:strike/>
          <w:color w:val="0070C0"/>
          <w:sz w:val="24"/>
          <w:szCs w:val="24"/>
        </w:rPr>
      </w:pPr>
      <w:r w:rsidRPr="0061399C">
        <w:rPr>
          <w:rFonts w:ascii="Times New Roman" w:hAnsi="Times New Roman" w:cs="Times New Roman"/>
          <w:sz w:val="24"/>
          <w:szCs w:val="24"/>
        </w:rPr>
        <w:t>Ustalenia podziału mandatów</w:t>
      </w:r>
      <w:r w:rsidR="00CD6CDD" w:rsidRPr="0061399C">
        <w:rPr>
          <w:rFonts w:ascii="Times New Roman" w:hAnsi="Times New Roman" w:cs="Times New Roman"/>
          <w:sz w:val="24"/>
          <w:szCs w:val="24"/>
        </w:rPr>
        <w:t xml:space="preserve"> </w:t>
      </w:r>
      <w:r w:rsidR="00513C5F" w:rsidRPr="0061399C">
        <w:rPr>
          <w:rFonts w:ascii="Times New Roman" w:hAnsi="Times New Roman" w:cs="Times New Roman"/>
          <w:sz w:val="24"/>
          <w:szCs w:val="24"/>
        </w:rPr>
        <w:t>w poszczególnych grupach, o których</w:t>
      </w:r>
      <w:r w:rsidRPr="0061399C">
        <w:rPr>
          <w:rFonts w:ascii="Times New Roman" w:hAnsi="Times New Roman" w:cs="Times New Roman"/>
          <w:sz w:val="24"/>
          <w:szCs w:val="24"/>
        </w:rPr>
        <w:t xml:space="preserve"> mowa w ust. 1</w:t>
      </w:r>
      <w:r w:rsidR="00253ADF" w:rsidRPr="0061399C">
        <w:rPr>
          <w:rFonts w:ascii="Times New Roman" w:hAnsi="Times New Roman" w:cs="Times New Roman"/>
          <w:sz w:val="24"/>
          <w:szCs w:val="24"/>
        </w:rPr>
        <w:t>,</w:t>
      </w:r>
      <w:r w:rsidRPr="0061399C">
        <w:rPr>
          <w:rFonts w:ascii="Times New Roman" w:hAnsi="Times New Roman" w:cs="Times New Roman"/>
          <w:sz w:val="24"/>
          <w:szCs w:val="24"/>
        </w:rPr>
        <w:t xml:space="preserve"> dokonuje</w:t>
      </w:r>
      <w:r w:rsidR="00F0272B" w:rsidRPr="0061399C">
        <w:rPr>
          <w:rFonts w:ascii="Times New Roman" w:hAnsi="Times New Roman" w:cs="Times New Roman"/>
          <w:sz w:val="24"/>
          <w:szCs w:val="24"/>
        </w:rPr>
        <w:t xml:space="preserve"> </w:t>
      </w:r>
      <w:r w:rsidR="007449B5" w:rsidRPr="0061399C">
        <w:rPr>
          <w:rFonts w:ascii="Times New Roman" w:hAnsi="Times New Roman" w:cs="Times New Roman"/>
          <w:sz w:val="24"/>
          <w:szCs w:val="24"/>
        </w:rPr>
        <w:t>senat</w:t>
      </w:r>
      <w:r w:rsidR="00156C2A" w:rsidRPr="0061399C">
        <w:rPr>
          <w:rFonts w:ascii="Times New Roman" w:hAnsi="Times New Roman" w:cs="Times New Roman"/>
          <w:sz w:val="24"/>
          <w:szCs w:val="24"/>
        </w:rPr>
        <w:t xml:space="preserve">. </w:t>
      </w:r>
    </w:p>
    <w:p w14:paraId="07316510" w14:textId="77777777" w:rsidR="00CE0C80" w:rsidRPr="0061399C" w:rsidRDefault="00CE0C80" w:rsidP="00B05E94">
      <w:pPr>
        <w:numPr>
          <w:ilvl w:val="0"/>
          <w:numId w:val="51"/>
        </w:numPr>
        <w:spacing w:after="120" w:line="23" w:lineRule="atLeast"/>
        <w:jc w:val="both"/>
        <w:rPr>
          <w:rFonts w:ascii="Times New Roman" w:hAnsi="Times New Roman" w:cs="Times New Roman"/>
          <w:sz w:val="24"/>
          <w:szCs w:val="24"/>
        </w:rPr>
      </w:pPr>
      <w:r w:rsidRPr="0061399C">
        <w:rPr>
          <w:rFonts w:ascii="Times New Roman" w:hAnsi="Times New Roman" w:cs="Times New Roman"/>
          <w:spacing w:val="-4"/>
          <w:sz w:val="24"/>
          <w:szCs w:val="24"/>
        </w:rPr>
        <w:t>Propozycję podziału mandatów w poszczególnych grupach</w:t>
      </w:r>
      <w:r w:rsidR="00513C5F" w:rsidRPr="0061399C">
        <w:rPr>
          <w:rFonts w:ascii="Times New Roman" w:hAnsi="Times New Roman" w:cs="Times New Roman"/>
          <w:spacing w:val="-4"/>
          <w:sz w:val="24"/>
          <w:szCs w:val="24"/>
        </w:rPr>
        <w:t>, o których</w:t>
      </w:r>
      <w:r w:rsidRPr="0061399C">
        <w:rPr>
          <w:rFonts w:ascii="Times New Roman" w:hAnsi="Times New Roman" w:cs="Times New Roman"/>
          <w:spacing w:val="-4"/>
          <w:sz w:val="24"/>
          <w:szCs w:val="24"/>
        </w:rPr>
        <w:t xml:space="preserve"> mowa w ust. 1,</w:t>
      </w:r>
      <w:r w:rsidR="009653D2" w:rsidRPr="0061399C">
        <w:rPr>
          <w:rFonts w:ascii="Times New Roman" w:hAnsi="Times New Roman" w:cs="Times New Roman"/>
          <w:spacing w:val="-4"/>
          <w:sz w:val="24"/>
          <w:szCs w:val="24"/>
        </w:rPr>
        <w:t xml:space="preserve"> biorąc pod uwagę stan liczebności grup </w:t>
      </w:r>
      <w:r w:rsidR="00156C2A" w:rsidRPr="0061399C">
        <w:rPr>
          <w:rFonts w:ascii="Times New Roman" w:hAnsi="Times New Roman" w:cs="Times New Roman"/>
          <w:spacing w:val="-4"/>
          <w:sz w:val="24"/>
          <w:szCs w:val="24"/>
        </w:rPr>
        <w:t xml:space="preserve">na dzień 31 października </w:t>
      </w:r>
      <w:r w:rsidR="00714203" w:rsidRPr="0061399C">
        <w:rPr>
          <w:rFonts w:ascii="Times New Roman" w:hAnsi="Times New Roman" w:cs="Times New Roman"/>
          <w:spacing w:val="-4"/>
          <w:sz w:val="24"/>
          <w:szCs w:val="24"/>
        </w:rPr>
        <w:t>roku poprzedzającego rok wyborczy</w:t>
      </w:r>
      <w:r w:rsidR="00CD6CDD" w:rsidRPr="0061399C">
        <w:rPr>
          <w:rFonts w:ascii="Times New Roman" w:hAnsi="Times New Roman" w:cs="Times New Roman"/>
          <w:spacing w:val="-4"/>
          <w:sz w:val="24"/>
          <w:szCs w:val="24"/>
        </w:rPr>
        <w:t xml:space="preserve"> </w:t>
      </w:r>
      <w:r w:rsidRPr="0061399C">
        <w:rPr>
          <w:rFonts w:ascii="Times New Roman" w:hAnsi="Times New Roman" w:cs="Times New Roman"/>
          <w:spacing w:val="-4"/>
          <w:sz w:val="24"/>
          <w:szCs w:val="24"/>
        </w:rPr>
        <w:t xml:space="preserve">UKW </w:t>
      </w:r>
      <w:r w:rsidRPr="0061399C">
        <w:rPr>
          <w:rFonts w:ascii="Times New Roman" w:hAnsi="Times New Roman" w:cs="Times New Roman"/>
          <w:spacing w:val="-4"/>
          <w:sz w:val="24"/>
          <w:szCs w:val="24"/>
        </w:rPr>
        <w:lastRenderedPageBreak/>
        <w:t>opracowuje, a następnie przedstawia senatowi do zatwierdzenia, nie później niż do</w:t>
      </w:r>
      <w:r w:rsidR="00253ADF" w:rsidRPr="0061399C">
        <w:rPr>
          <w:rFonts w:ascii="Times New Roman" w:hAnsi="Times New Roman" w:cs="Times New Roman"/>
          <w:spacing w:val="-4"/>
          <w:sz w:val="24"/>
          <w:szCs w:val="24"/>
        </w:rPr>
        <w:t xml:space="preserve"> dnia</w:t>
      </w:r>
      <w:r w:rsidRPr="0061399C">
        <w:rPr>
          <w:rFonts w:ascii="Times New Roman" w:hAnsi="Times New Roman" w:cs="Times New Roman"/>
          <w:spacing w:val="-4"/>
          <w:sz w:val="24"/>
          <w:szCs w:val="24"/>
        </w:rPr>
        <w:t xml:space="preserve"> 31 grudnia </w:t>
      </w:r>
      <w:r w:rsidRPr="0061399C">
        <w:rPr>
          <w:rFonts w:ascii="Times New Roman" w:hAnsi="Times New Roman" w:cs="Times New Roman"/>
          <w:sz w:val="24"/>
          <w:szCs w:val="24"/>
        </w:rPr>
        <w:t>roku poprzedzającego rok wyborczy</w:t>
      </w:r>
      <w:r w:rsidRPr="0061399C">
        <w:rPr>
          <w:rFonts w:ascii="Times New Roman" w:hAnsi="Times New Roman" w:cs="Times New Roman"/>
          <w:spacing w:val="-2"/>
          <w:sz w:val="24"/>
          <w:szCs w:val="24"/>
        </w:rPr>
        <w:t>.</w:t>
      </w:r>
    </w:p>
    <w:p w14:paraId="0CFECC8A" w14:textId="77777777" w:rsidR="00E75600" w:rsidRPr="0061399C" w:rsidRDefault="002C250D" w:rsidP="00024D6D">
      <w:pPr>
        <w:pStyle w:val="Akapitzlist"/>
        <w:spacing w:after="120" w:line="23" w:lineRule="atLeast"/>
        <w:ind w:left="426" w:hanging="426"/>
        <w:jc w:val="center"/>
        <w:rPr>
          <w:rFonts w:ascii="Times New Roman" w:hAnsi="Times New Roman" w:cs="Times New Roman"/>
          <w:sz w:val="24"/>
          <w:szCs w:val="24"/>
        </w:rPr>
      </w:pPr>
      <w:r w:rsidRPr="0061399C">
        <w:rPr>
          <w:rFonts w:ascii="Times New Roman" w:hAnsi="Times New Roman" w:cs="Times New Roman"/>
          <w:sz w:val="24"/>
          <w:szCs w:val="24"/>
        </w:rPr>
        <w:t>§ 28</w:t>
      </w:r>
    </w:p>
    <w:p w14:paraId="25F986AD" w14:textId="77777777" w:rsidR="00CB5396" w:rsidRPr="0061399C" w:rsidRDefault="00CB5396" w:rsidP="00024D6D">
      <w:pPr>
        <w:pStyle w:val="Akapitzlist"/>
        <w:spacing w:after="120" w:line="23" w:lineRule="atLeast"/>
        <w:ind w:left="426" w:hanging="426"/>
        <w:jc w:val="center"/>
        <w:rPr>
          <w:rFonts w:ascii="Times New Roman" w:hAnsi="Times New Roman" w:cs="Times New Roman"/>
          <w:b/>
          <w:sz w:val="24"/>
          <w:szCs w:val="24"/>
        </w:rPr>
      </w:pPr>
      <w:r w:rsidRPr="0061399C">
        <w:rPr>
          <w:rFonts w:ascii="Times New Roman" w:hAnsi="Times New Roman" w:cs="Times New Roman"/>
          <w:b/>
          <w:sz w:val="24"/>
          <w:szCs w:val="24"/>
        </w:rPr>
        <w:t>(prawo zgłaszania kandydatów)</w:t>
      </w:r>
    </w:p>
    <w:p w14:paraId="70B06BB1" w14:textId="77777777" w:rsidR="00E75600" w:rsidRPr="0061399C" w:rsidRDefault="00E75600" w:rsidP="00CD6CDD">
      <w:pPr>
        <w:pStyle w:val="Akapitzlist"/>
        <w:spacing w:after="120" w:line="23" w:lineRule="atLeast"/>
        <w:ind w:left="0" w:firstLine="0"/>
        <w:rPr>
          <w:rFonts w:ascii="Times New Roman" w:hAnsi="Times New Roman" w:cs="Times New Roman"/>
          <w:sz w:val="24"/>
          <w:szCs w:val="24"/>
        </w:rPr>
      </w:pPr>
      <w:r w:rsidRPr="0061399C">
        <w:rPr>
          <w:rFonts w:ascii="Times New Roman" w:hAnsi="Times New Roman" w:cs="Times New Roman"/>
          <w:sz w:val="24"/>
          <w:szCs w:val="24"/>
        </w:rPr>
        <w:t xml:space="preserve">Prawo zgłaszania kandydatów na elektorów </w:t>
      </w:r>
      <w:r w:rsidR="00156C2A" w:rsidRPr="0061399C">
        <w:rPr>
          <w:rFonts w:ascii="Times New Roman" w:hAnsi="Times New Roman" w:cs="Times New Roman"/>
          <w:sz w:val="24"/>
          <w:szCs w:val="24"/>
        </w:rPr>
        <w:t>ma każdy członek wspólnoty Uczelni, w jednej z grup, o których mowa w § 27, do której należy.</w:t>
      </w:r>
    </w:p>
    <w:p w14:paraId="3B206521" w14:textId="77777777" w:rsidR="00CE0C80" w:rsidRPr="0061399C" w:rsidRDefault="002C250D" w:rsidP="00024D6D">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29</w:t>
      </w:r>
    </w:p>
    <w:p w14:paraId="64D47854" w14:textId="77777777" w:rsidR="00CB5396" w:rsidRPr="0061399C" w:rsidRDefault="00CB5396" w:rsidP="00024D6D">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(wybory w grupach)</w:t>
      </w:r>
    </w:p>
    <w:p w14:paraId="46192A72" w14:textId="77777777" w:rsidR="00CE0C80" w:rsidRPr="0061399C" w:rsidRDefault="00CE0C80" w:rsidP="00B05E94">
      <w:pPr>
        <w:numPr>
          <w:ilvl w:val="0"/>
          <w:numId w:val="52"/>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Elektorów spośród nauczycieli ak</w:t>
      </w:r>
      <w:r w:rsidR="00CF6FFF" w:rsidRPr="0061399C">
        <w:rPr>
          <w:rFonts w:ascii="Times New Roman" w:hAnsi="Times New Roman" w:cs="Times New Roman"/>
          <w:sz w:val="24"/>
          <w:szCs w:val="24"/>
        </w:rPr>
        <w:t>a</w:t>
      </w:r>
      <w:r w:rsidR="00437C27" w:rsidRPr="0061399C">
        <w:rPr>
          <w:rFonts w:ascii="Times New Roman" w:hAnsi="Times New Roman" w:cs="Times New Roman"/>
          <w:sz w:val="24"/>
          <w:szCs w:val="24"/>
        </w:rPr>
        <w:t>demickich, o których mowa w § 27</w:t>
      </w:r>
      <w:r w:rsidRPr="0061399C">
        <w:rPr>
          <w:rFonts w:ascii="Times New Roman" w:hAnsi="Times New Roman" w:cs="Times New Roman"/>
          <w:sz w:val="24"/>
          <w:szCs w:val="24"/>
        </w:rPr>
        <w:t xml:space="preserve"> ust. 1 pkt 1-</w:t>
      </w:r>
      <w:r w:rsidR="00995C42" w:rsidRPr="0061399C">
        <w:rPr>
          <w:rFonts w:ascii="Times New Roman" w:hAnsi="Times New Roman" w:cs="Times New Roman"/>
          <w:sz w:val="24"/>
          <w:szCs w:val="24"/>
        </w:rPr>
        <w:t>3</w:t>
      </w:r>
      <w:r w:rsidRPr="0061399C">
        <w:rPr>
          <w:rFonts w:ascii="Times New Roman" w:hAnsi="Times New Roman" w:cs="Times New Roman"/>
          <w:sz w:val="24"/>
          <w:szCs w:val="24"/>
        </w:rPr>
        <w:t>, wybiera się według</w:t>
      </w:r>
      <w:r w:rsidR="00C5285A" w:rsidRPr="0061399C">
        <w:rPr>
          <w:rFonts w:ascii="Times New Roman" w:hAnsi="Times New Roman" w:cs="Times New Roman"/>
          <w:sz w:val="24"/>
          <w:szCs w:val="24"/>
        </w:rPr>
        <w:t xml:space="preserve"> grupy i</w:t>
      </w:r>
      <w:r w:rsidRPr="0061399C">
        <w:rPr>
          <w:rFonts w:ascii="Times New Roman" w:hAnsi="Times New Roman" w:cs="Times New Roman"/>
          <w:sz w:val="24"/>
          <w:szCs w:val="24"/>
        </w:rPr>
        <w:t xml:space="preserve"> liczby mandatów określonych w uchwale senatu, </w:t>
      </w:r>
      <w:r w:rsidR="00CF6FFF" w:rsidRPr="0061399C">
        <w:rPr>
          <w:rFonts w:ascii="Times New Roman" w:hAnsi="Times New Roman" w:cs="Times New Roman"/>
          <w:sz w:val="24"/>
          <w:szCs w:val="24"/>
        </w:rPr>
        <w:t>o której mowa w §</w:t>
      </w:r>
      <w:r w:rsidR="005D6CF4" w:rsidRPr="0061399C">
        <w:rPr>
          <w:rFonts w:ascii="Times New Roman" w:hAnsi="Times New Roman" w:cs="Times New Roman"/>
          <w:sz w:val="24"/>
          <w:szCs w:val="24"/>
        </w:rPr>
        <w:t>27</w:t>
      </w:r>
      <w:r w:rsidR="00CF6FFF" w:rsidRPr="0061399C">
        <w:rPr>
          <w:rFonts w:ascii="Times New Roman" w:hAnsi="Times New Roman" w:cs="Times New Roman"/>
          <w:sz w:val="24"/>
          <w:szCs w:val="24"/>
        </w:rPr>
        <w:t xml:space="preserve"> ust. </w:t>
      </w:r>
      <w:r w:rsidR="005D6CF4" w:rsidRPr="0061399C">
        <w:rPr>
          <w:rFonts w:ascii="Times New Roman" w:hAnsi="Times New Roman" w:cs="Times New Roman"/>
          <w:sz w:val="24"/>
          <w:szCs w:val="24"/>
        </w:rPr>
        <w:t>2</w:t>
      </w:r>
      <w:r w:rsidR="00B9138E" w:rsidRPr="0061399C">
        <w:rPr>
          <w:rFonts w:ascii="Times New Roman" w:hAnsi="Times New Roman" w:cs="Times New Roman"/>
          <w:sz w:val="24"/>
          <w:szCs w:val="24"/>
        </w:rPr>
        <w:t>.</w:t>
      </w:r>
    </w:p>
    <w:p w14:paraId="4E7E41E3" w14:textId="77777777" w:rsidR="00CF6FFF" w:rsidRPr="0061399C" w:rsidRDefault="00CF6FFF" w:rsidP="00B05E94">
      <w:pPr>
        <w:numPr>
          <w:ilvl w:val="0"/>
          <w:numId w:val="52"/>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Elektorów spośród studentów wybiera się zgodnie z regulaminem samorządu studentów, według liczby mandatów określonych w uch</w:t>
      </w:r>
      <w:r w:rsidR="00653612" w:rsidRPr="0061399C">
        <w:rPr>
          <w:rFonts w:ascii="Times New Roman" w:hAnsi="Times New Roman" w:cs="Times New Roman"/>
          <w:sz w:val="24"/>
          <w:szCs w:val="24"/>
        </w:rPr>
        <w:t>wale senatu, o której mowa w §</w:t>
      </w:r>
      <w:r w:rsidR="005D6CF4" w:rsidRPr="0061399C">
        <w:rPr>
          <w:rFonts w:ascii="Times New Roman" w:hAnsi="Times New Roman" w:cs="Times New Roman"/>
          <w:sz w:val="24"/>
          <w:szCs w:val="24"/>
        </w:rPr>
        <w:t xml:space="preserve"> 27</w:t>
      </w:r>
      <w:r w:rsidR="00653612" w:rsidRPr="0061399C">
        <w:rPr>
          <w:rFonts w:ascii="Times New Roman" w:hAnsi="Times New Roman" w:cs="Times New Roman"/>
          <w:sz w:val="24"/>
          <w:szCs w:val="24"/>
        </w:rPr>
        <w:t xml:space="preserve"> ust. </w:t>
      </w:r>
      <w:r w:rsidR="005D6CF4" w:rsidRPr="0061399C">
        <w:rPr>
          <w:rFonts w:ascii="Times New Roman" w:hAnsi="Times New Roman" w:cs="Times New Roman"/>
          <w:sz w:val="24"/>
          <w:szCs w:val="24"/>
        </w:rPr>
        <w:t>2</w:t>
      </w:r>
      <w:r w:rsidRPr="0061399C">
        <w:rPr>
          <w:rFonts w:ascii="Times New Roman" w:hAnsi="Times New Roman" w:cs="Times New Roman"/>
          <w:sz w:val="24"/>
          <w:szCs w:val="24"/>
        </w:rPr>
        <w:t>, pod nadzorem UKW.</w:t>
      </w:r>
    </w:p>
    <w:p w14:paraId="5CB27F93" w14:textId="77777777" w:rsidR="00CE0C80" w:rsidRPr="0061399C" w:rsidRDefault="00CE0C80" w:rsidP="00B05E94">
      <w:pPr>
        <w:numPr>
          <w:ilvl w:val="0"/>
          <w:numId w:val="52"/>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Elektorów spośród doktorantów wybiera się zgodnie z regulaminem samorządu doktorantów, według liczby mandatów określonych w uchwale senatu, o której mowa w §</w:t>
      </w:r>
      <w:r w:rsidR="005D6CF4" w:rsidRPr="0061399C">
        <w:rPr>
          <w:rFonts w:ascii="Times New Roman" w:hAnsi="Times New Roman" w:cs="Times New Roman"/>
          <w:sz w:val="24"/>
          <w:szCs w:val="24"/>
        </w:rPr>
        <w:t xml:space="preserve"> 27</w:t>
      </w:r>
      <w:r w:rsidR="00653612" w:rsidRPr="0061399C">
        <w:rPr>
          <w:rFonts w:ascii="Times New Roman" w:hAnsi="Times New Roman" w:cs="Times New Roman"/>
          <w:sz w:val="24"/>
          <w:szCs w:val="24"/>
        </w:rPr>
        <w:t xml:space="preserve"> ust. </w:t>
      </w:r>
      <w:r w:rsidR="005D6CF4" w:rsidRPr="0061399C">
        <w:rPr>
          <w:rFonts w:ascii="Times New Roman" w:hAnsi="Times New Roman" w:cs="Times New Roman"/>
          <w:sz w:val="24"/>
          <w:szCs w:val="24"/>
        </w:rPr>
        <w:t>2</w:t>
      </w:r>
      <w:r w:rsidRPr="0061399C">
        <w:rPr>
          <w:rFonts w:ascii="Times New Roman" w:hAnsi="Times New Roman" w:cs="Times New Roman"/>
          <w:sz w:val="24"/>
          <w:szCs w:val="24"/>
        </w:rPr>
        <w:t>, pod nadzorem UKW.</w:t>
      </w:r>
    </w:p>
    <w:p w14:paraId="46D509A3" w14:textId="77777777" w:rsidR="00CE0C80" w:rsidRPr="0061399C" w:rsidRDefault="00CE0C80" w:rsidP="00B05E94">
      <w:pPr>
        <w:numPr>
          <w:ilvl w:val="0"/>
          <w:numId w:val="52"/>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 xml:space="preserve">Elektorów spośród pracowników niebędących nauczycielami akademickimi wybiera się według </w:t>
      </w:r>
      <w:r w:rsidR="00C5285A" w:rsidRPr="0061399C">
        <w:rPr>
          <w:rFonts w:ascii="Times New Roman" w:hAnsi="Times New Roman" w:cs="Times New Roman"/>
          <w:sz w:val="24"/>
          <w:szCs w:val="24"/>
        </w:rPr>
        <w:t xml:space="preserve">grupy i </w:t>
      </w:r>
      <w:r w:rsidRPr="0061399C">
        <w:rPr>
          <w:rFonts w:ascii="Times New Roman" w:hAnsi="Times New Roman" w:cs="Times New Roman"/>
          <w:sz w:val="24"/>
          <w:szCs w:val="24"/>
        </w:rPr>
        <w:t>liczby mandatów określonych w uchw</w:t>
      </w:r>
      <w:r w:rsidR="005D6CF4" w:rsidRPr="0061399C">
        <w:rPr>
          <w:rFonts w:ascii="Times New Roman" w:hAnsi="Times New Roman" w:cs="Times New Roman"/>
          <w:sz w:val="24"/>
          <w:szCs w:val="24"/>
        </w:rPr>
        <w:t xml:space="preserve">ale senatu, o której mowa w </w:t>
      </w:r>
      <w:r w:rsidR="001E352E" w:rsidRPr="0061399C">
        <w:rPr>
          <w:rFonts w:ascii="Times New Roman" w:hAnsi="Times New Roman" w:cs="Times New Roman"/>
          <w:sz w:val="24"/>
          <w:szCs w:val="24"/>
        </w:rPr>
        <w:t xml:space="preserve">§ 27 ust. </w:t>
      </w:r>
      <w:r w:rsidR="005D6CF4" w:rsidRPr="0061399C">
        <w:rPr>
          <w:rFonts w:ascii="Times New Roman" w:hAnsi="Times New Roman" w:cs="Times New Roman"/>
          <w:sz w:val="24"/>
          <w:szCs w:val="24"/>
        </w:rPr>
        <w:t>2</w:t>
      </w:r>
      <w:r w:rsidRPr="0061399C">
        <w:rPr>
          <w:rFonts w:ascii="Times New Roman" w:hAnsi="Times New Roman" w:cs="Times New Roman"/>
          <w:sz w:val="24"/>
          <w:szCs w:val="24"/>
        </w:rPr>
        <w:t>.</w:t>
      </w:r>
    </w:p>
    <w:p w14:paraId="75DF86E1" w14:textId="77777777" w:rsidR="00CE0C80" w:rsidRPr="0061399C" w:rsidRDefault="002C250D" w:rsidP="00024D6D">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30</w:t>
      </w:r>
    </w:p>
    <w:p w14:paraId="1B466FAF" w14:textId="77777777" w:rsidR="00CB5396" w:rsidRPr="0061399C" w:rsidRDefault="001E352E" w:rsidP="00024D6D">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(sposób głosowania)</w:t>
      </w:r>
    </w:p>
    <w:p w14:paraId="78374F7B" w14:textId="77777777" w:rsidR="00CE0C80" w:rsidRPr="0061399C" w:rsidRDefault="00CE0C80" w:rsidP="00B05E94">
      <w:pPr>
        <w:numPr>
          <w:ilvl w:val="0"/>
          <w:numId w:val="53"/>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Pracownicy, doktoranci i studenci zwani dalej "w</w:t>
      </w:r>
      <w:r w:rsidR="0010453E" w:rsidRPr="0061399C">
        <w:rPr>
          <w:rFonts w:ascii="Times New Roman" w:hAnsi="Times New Roman" w:cs="Times New Roman"/>
          <w:sz w:val="24"/>
          <w:szCs w:val="24"/>
        </w:rPr>
        <w:t xml:space="preserve">yborcami" głosują </w:t>
      </w:r>
      <w:r w:rsidRPr="0061399C">
        <w:rPr>
          <w:rFonts w:ascii="Times New Roman" w:hAnsi="Times New Roman" w:cs="Times New Roman"/>
          <w:sz w:val="24"/>
          <w:szCs w:val="24"/>
        </w:rPr>
        <w:t>w punktach wyborczych</w:t>
      </w:r>
      <w:r w:rsidR="0010453E" w:rsidRPr="0061399C">
        <w:rPr>
          <w:rFonts w:ascii="Times New Roman" w:hAnsi="Times New Roman" w:cs="Times New Roman"/>
          <w:sz w:val="24"/>
          <w:szCs w:val="24"/>
        </w:rPr>
        <w:t xml:space="preserve"> albo za pomocą systemu elektronicznego głosowania</w:t>
      </w:r>
      <w:r w:rsidRPr="0061399C">
        <w:rPr>
          <w:rFonts w:ascii="Times New Roman" w:hAnsi="Times New Roman" w:cs="Times New Roman"/>
          <w:sz w:val="24"/>
          <w:szCs w:val="24"/>
        </w:rPr>
        <w:t>.</w:t>
      </w:r>
    </w:p>
    <w:p w14:paraId="7CF129C0" w14:textId="77777777" w:rsidR="00CE0C80" w:rsidRPr="0061399C" w:rsidRDefault="009D58BA" w:rsidP="00B05E94">
      <w:pPr>
        <w:numPr>
          <w:ilvl w:val="0"/>
          <w:numId w:val="53"/>
        </w:numPr>
        <w:spacing w:after="120" w:line="23" w:lineRule="atLeast"/>
        <w:jc w:val="both"/>
        <w:rPr>
          <w:rFonts w:ascii="Times New Roman" w:hAnsi="Times New Roman" w:cs="Times New Roman"/>
          <w:i/>
          <w:sz w:val="24"/>
          <w:szCs w:val="24"/>
        </w:rPr>
      </w:pPr>
      <w:r w:rsidRPr="0061399C">
        <w:rPr>
          <w:rFonts w:ascii="Times New Roman" w:hAnsi="Times New Roman" w:cs="Times New Roman"/>
          <w:i/>
          <w:sz w:val="24"/>
          <w:szCs w:val="24"/>
        </w:rPr>
        <w:t>uchylony</w:t>
      </w:r>
    </w:p>
    <w:p w14:paraId="4ADBA58F" w14:textId="77777777" w:rsidR="00CE0C80" w:rsidRPr="0061399C" w:rsidRDefault="008B2518" w:rsidP="00B05E94">
      <w:pPr>
        <w:numPr>
          <w:ilvl w:val="0"/>
          <w:numId w:val="53"/>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 xml:space="preserve">W przypadku </w:t>
      </w:r>
      <w:r w:rsidR="004B789B" w:rsidRPr="0061399C">
        <w:rPr>
          <w:rFonts w:ascii="Times New Roman" w:hAnsi="Times New Roman" w:cs="Times New Roman"/>
          <w:sz w:val="24"/>
          <w:szCs w:val="24"/>
        </w:rPr>
        <w:t>przeprowadzania wyborów</w:t>
      </w:r>
      <w:r w:rsidRPr="0061399C">
        <w:rPr>
          <w:rFonts w:ascii="Times New Roman" w:hAnsi="Times New Roman" w:cs="Times New Roman"/>
          <w:sz w:val="24"/>
          <w:szCs w:val="24"/>
        </w:rPr>
        <w:t xml:space="preserve"> w punktach wyborczych w</w:t>
      </w:r>
      <w:r w:rsidR="00CE0C80" w:rsidRPr="0061399C">
        <w:rPr>
          <w:rFonts w:ascii="Times New Roman" w:hAnsi="Times New Roman" w:cs="Times New Roman"/>
          <w:sz w:val="24"/>
          <w:szCs w:val="24"/>
        </w:rPr>
        <w:t xml:space="preserve">ykaz punktów wyborczych oraz jednostek organizacyjnych właściwych dla danego punktu wyborczego ustala UKW </w:t>
      </w:r>
      <w:r w:rsidR="005D6CF4" w:rsidRPr="0061399C">
        <w:rPr>
          <w:rFonts w:ascii="Times New Roman" w:hAnsi="Times New Roman" w:cs="Times New Roman"/>
          <w:sz w:val="24"/>
          <w:szCs w:val="24"/>
        </w:rPr>
        <w:t>w terminie do dnia 31 grudnia roku poprzedzającego rok wyborczy</w:t>
      </w:r>
      <w:r w:rsidR="00CE0C80" w:rsidRPr="0061399C">
        <w:rPr>
          <w:rFonts w:ascii="Times New Roman" w:hAnsi="Times New Roman" w:cs="Times New Roman"/>
          <w:sz w:val="24"/>
          <w:szCs w:val="24"/>
        </w:rPr>
        <w:t>.</w:t>
      </w:r>
    </w:p>
    <w:p w14:paraId="676B2DB2" w14:textId="77777777" w:rsidR="00CE0C80" w:rsidRPr="0061399C" w:rsidRDefault="002C250D" w:rsidP="00024D6D">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31</w:t>
      </w:r>
    </w:p>
    <w:p w14:paraId="15C50233" w14:textId="77777777" w:rsidR="00CB5396" w:rsidRPr="0061399C" w:rsidRDefault="00CB5396" w:rsidP="00024D6D">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(zgłaszanie kandydatów)</w:t>
      </w:r>
    </w:p>
    <w:p w14:paraId="41F20DA8" w14:textId="77777777" w:rsidR="00CE0C80" w:rsidRPr="0061399C" w:rsidRDefault="00CE0C80" w:rsidP="007739CC">
      <w:pPr>
        <w:numPr>
          <w:ilvl w:val="0"/>
          <w:numId w:val="6"/>
        </w:numPr>
        <w:tabs>
          <w:tab w:val="clear" w:pos="2700"/>
          <w:tab w:val="num" w:pos="360"/>
          <w:tab w:val="num" w:pos="6660"/>
        </w:tabs>
        <w:spacing w:after="120" w:line="23" w:lineRule="atLeast"/>
        <w:ind w:left="360"/>
        <w:jc w:val="both"/>
        <w:rPr>
          <w:rFonts w:ascii="Times New Roman" w:hAnsi="Times New Roman" w:cs="Times New Roman"/>
          <w:spacing w:val="-6"/>
          <w:sz w:val="24"/>
          <w:szCs w:val="24"/>
        </w:rPr>
      </w:pPr>
      <w:r w:rsidRPr="0061399C">
        <w:rPr>
          <w:rFonts w:ascii="Times New Roman" w:hAnsi="Times New Roman" w:cs="Times New Roman"/>
          <w:spacing w:val="-6"/>
          <w:sz w:val="24"/>
          <w:szCs w:val="24"/>
        </w:rPr>
        <w:t>Kandydaci na elektorów są zgłaszani, na piśmie, w terminie podanym w kalendarzu wyborczym odpowiednio:</w:t>
      </w:r>
    </w:p>
    <w:p w14:paraId="7E02C988" w14:textId="77777777" w:rsidR="00CE0C80" w:rsidRPr="0061399C" w:rsidRDefault="00CE0C80" w:rsidP="00B05E94">
      <w:pPr>
        <w:numPr>
          <w:ilvl w:val="1"/>
          <w:numId w:val="31"/>
        </w:numPr>
        <w:tabs>
          <w:tab w:val="clear" w:pos="3420"/>
          <w:tab w:val="num" w:pos="1418"/>
          <w:tab w:val="num" w:pos="6660"/>
        </w:tabs>
        <w:spacing w:after="120" w:line="23" w:lineRule="atLeast"/>
        <w:ind w:left="1418" w:hanging="284"/>
        <w:jc w:val="both"/>
        <w:rPr>
          <w:rFonts w:ascii="Times New Roman" w:hAnsi="Times New Roman" w:cs="Times New Roman"/>
          <w:sz w:val="24"/>
          <w:szCs w:val="24"/>
        </w:rPr>
      </w:pPr>
      <w:r w:rsidRPr="0061399C">
        <w:rPr>
          <w:rFonts w:ascii="Times New Roman" w:hAnsi="Times New Roman" w:cs="Times New Roman"/>
          <w:sz w:val="24"/>
          <w:szCs w:val="24"/>
        </w:rPr>
        <w:t>w Biurze UKW,</w:t>
      </w:r>
    </w:p>
    <w:p w14:paraId="4BFA6F00" w14:textId="77777777" w:rsidR="00CE0C80" w:rsidRPr="0061399C" w:rsidRDefault="00CE0C80" w:rsidP="00B05E94">
      <w:pPr>
        <w:numPr>
          <w:ilvl w:val="1"/>
          <w:numId w:val="31"/>
        </w:numPr>
        <w:tabs>
          <w:tab w:val="clear" w:pos="3420"/>
          <w:tab w:val="num" w:pos="1418"/>
          <w:tab w:val="num" w:pos="6660"/>
        </w:tabs>
        <w:spacing w:after="120" w:line="23" w:lineRule="atLeast"/>
        <w:ind w:left="1418" w:hanging="284"/>
        <w:jc w:val="both"/>
        <w:rPr>
          <w:rFonts w:ascii="Times New Roman" w:hAnsi="Times New Roman" w:cs="Times New Roman"/>
          <w:sz w:val="24"/>
          <w:szCs w:val="24"/>
        </w:rPr>
      </w:pPr>
      <w:r w:rsidRPr="0061399C">
        <w:rPr>
          <w:rFonts w:ascii="Times New Roman" w:hAnsi="Times New Roman" w:cs="Times New Roman"/>
          <w:sz w:val="24"/>
          <w:szCs w:val="24"/>
        </w:rPr>
        <w:t>we właściwym punkcie składani</w:t>
      </w:r>
      <w:r w:rsidR="00F23CE5" w:rsidRPr="0061399C">
        <w:rPr>
          <w:rFonts w:ascii="Times New Roman" w:hAnsi="Times New Roman" w:cs="Times New Roman"/>
          <w:sz w:val="24"/>
          <w:szCs w:val="24"/>
        </w:rPr>
        <w:t>a zgłoszeń określonym przez UKW,</w:t>
      </w:r>
    </w:p>
    <w:p w14:paraId="618131EF" w14:textId="77777777" w:rsidR="00CE0C80" w:rsidRPr="0061399C" w:rsidRDefault="00CE0C80" w:rsidP="00B05E94">
      <w:pPr>
        <w:numPr>
          <w:ilvl w:val="1"/>
          <w:numId w:val="31"/>
        </w:numPr>
        <w:tabs>
          <w:tab w:val="clear" w:pos="3420"/>
          <w:tab w:val="num" w:pos="1418"/>
          <w:tab w:val="num" w:pos="6660"/>
        </w:tabs>
        <w:spacing w:after="120" w:line="23" w:lineRule="atLeast"/>
        <w:ind w:left="1418" w:hanging="284"/>
        <w:jc w:val="both"/>
        <w:rPr>
          <w:rFonts w:ascii="Times New Roman" w:hAnsi="Times New Roman" w:cs="Times New Roman"/>
          <w:sz w:val="24"/>
          <w:szCs w:val="24"/>
        </w:rPr>
      </w:pPr>
      <w:r w:rsidRPr="0061399C">
        <w:rPr>
          <w:rFonts w:ascii="Times New Roman" w:hAnsi="Times New Roman" w:cs="Times New Roman"/>
          <w:sz w:val="24"/>
          <w:szCs w:val="24"/>
        </w:rPr>
        <w:t>w miejscu wskazanym przez samorząd studentów oraz doktorantów.</w:t>
      </w:r>
    </w:p>
    <w:p w14:paraId="34657CFC" w14:textId="77777777" w:rsidR="00CE0C80" w:rsidRPr="0061399C" w:rsidRDefault="00CE0C80" w:rsidP="007739CC">
      <w:pPr>
        <w:numPr>
          <w:ilvl w:val="0"/>
          <w:numId w:val="6"/>
        </w:numPr>
        <w:tabs>
          <w:tab w:val="clear" w:pos="2700"/>
          <w:tab w:val="num" w:pos="360"/>
          <w:tab w:val="num" w:pos="6660"/>
        </w:tabs>
        <w:spacing w:after="120" w:line="23" w:lineRule="atLeast"/>
        <w:ind w:left="360"/>
        <w:jc w:val="both"/>
        <w:rPr>
          <w:rFonts w:ascii="Times New Roman" w:hAnsi="Times New Roman" w:cs="Times New Roman"/>
          <w:sz w:val="24"/>
          <w:szCs w:val="24"/>
        </w:rPr>
      </w:pPr>
      <w:r w:rsidRPr="0061399C">
        <w:rPr>
          <w:rFonts w:ascii="Times New Roman" w:hAnsi="Times New Roman" w:cs="Times New Roman"/>
          <w:sz w:val="24"/>
          <w:szCs w:val="24"/>
        </w:rPr>
        <w:t>Za datę zgłoszenia uważa się dzień złożenia zgłoszenia w miejscu, o którym mowa w ust. 1.</w:t>
      </w:r>
    </w:p>
    <w:p w14:paraId="34789D40" w14:textId="77777777" w:rsidR="00CE0C80" w:rsidRPr="0061399C" w:rsidRDefault="00CE0C80" w:rsidP="007739CC">
      <w:pPr>
        <w:numPr>
          <w:ilvl w:val="0"/>
          <w:numId w:val="6"/>
        </w:numPr>
        <w:tabs>
          <w:tab w:val="clear" w:pos="2700"/>
          <w:tab w:val="num" w:pos="360"/>
          <w:tab w:val="num" w:pos="6660"/>
        </w:tabs>
        <w:spacing w:after="120" w:line="23" w:lineRule="atLeast"/>
        <w:ind w:left="360"/>
        <w:jc w:val="both"/>
        <w:rPr>
          <w:rFonts w:ascii="Times New Roman" w:hAnsi="Times New Roman" w:cs="Times New Roman"/>
          <w:spacing w:val="-2"/>
          <w:sz w:val="24"/>
          <w:szCs w:val="24"/>
        </w:rPr>
      </w:pPr>
      <w:r w:rsidRPr="0061399C">
        <w:rPr>
          <w:rFonts w:ascii="Times New Roman" w:hAnsi="Times New Roman" w:cs="Times New Roman"/>
          <w:spacing w:val="-2"/>
          <w:sz w:val="24"/>
          <w:szCs w:val="24"/>
        </w:rPr>
        <w:t>Wzór druku zgłoszenia określa UKW.</w:t>
      </w:r>
    </w:p>
    <w:p w14:paraId="12356197" w14:textId="77777777" w:rsidR="00CE0C80" w:rsidRPr="0061399C" w:rsidRDefault="002C250D" w:rsidP="00024D6D">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32</w:t>
      </w:r>
    </w:p>
    <w:p w14:paraId="24EDA052" w14:textId="77777777" w:rsidR="00CB5396" w:rsidRPr="0061399C" w:rsidRDefault="00CB5396" w:rsidP="00024D6D">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(czynności kontrolne)</w:t>
      </w:r>
    </w:p>
    <w:p w14:paraId="4B2C21AF" w14:textId="77777777" w:rsidR="00CE0C80" w:rsidRPr="0061399C" w:rsidRDefault="00CE0C80" w:rsidP="00B05E94">
      <w:pPr>
        <w:numPr>
          <w:ilvl w:val="0"/>
          <w:numId w:val="54"/>
        </w:numPr>
        <w:spacing w:after="120" w:line="23" w:lineRule="atLeast"/>
        <w:jc w:val="both"/>
        <w:rPr>
          <w:rFonts w:ascii="Times New Roman" w:hAnsi="Times New Roman" w:cs="Times New Roman"/>
          <w:spacing w:val="-6"/>
          <w:sz w:val="24"/>
          <w:szCs w:val="24"/>
        </w:rPr>
      </w:pPr>
      <w:r w:rsidRPr="0061399C">
        <w:rPr>
          <w:rFonts w:ascii="Times New Roman" w:hAnsi="Times New Roman" w:cs="Times New Roman"/>
          <w:sz w:val="24"/>
          <w:szCs w:val="24"/>
        </w:rPr>
        <w:t xml:space="preserve">Członkowie </w:t>
      </w:r>
      <w:r w:rsidR="00115F5F" w:rsidRPr="0061399C">
        <w:rPr>
          <w:rFonts w:ascii="Times New Roman" w:hAnsi="Times New Roman" w:cs="Times New Roman"/>
          <w:sz w:val="24"/>
          <w:szCs w:val="24"/>
        </w:rPr>
        <w:t>UKW</w:t>
      </w:r>
      <w:r w:rsidRPr="0061399C">
        <w:rPr>
          <w:rFonts w:ascii="Times New Roman" w:hAnsi="Times New Roman" w:cs="Times New Roman"/>
          <w:sz w:val="24"/>
          <w:szCs w:val="24"/>
        </w:rPr>
        <w:t xml:space="preserve"> przyjmujący zgłoszenia podczas dyżurów zobowiązani są do:</w:t>
      </w:r>
    </w:p>
    <w:p w14:paraId="771523BE" w14:textId="77777777" w:rsidR="00CE0C80" w:rsidRPr="0061399C" w:rsidRDefault="00CE0C80" w:rsidP="007739CC">
      <w:pPr>
        <w:pStyle w:val="Tekstpodstawowy2"/>
        <w:numPr>
          <w:ilvl w:val="0"/>
          <w:numId w:val="7"/>
        </w:numPr>
        <w:tabs>
          <w:tab w:val="left" w:pos="1418"/>
        </w:tabs>
        <w:spacing w:line="23" w:lineRule="atLeast"/>
        <w:ind w:left="1418" w:hanging="284"/>
        <w:rPr>
          <w:rFonts w:ascii="Times New Roman" w:hAnsi="Times New Roman" w:cs="Times New Roman"/>
          <w:sz w:val="24"/>
          <w:szCs w:val="24"/>
        </w:rPr>
      </w:pPr>
      <w:r w:rsidRPr="0061399C">
        <w:rPr>
          <w:rFonts w:ascii="Times New Roman" w:hAnsi="Times New Roman" w:cs="Times New Roman"/>
          <w:sz w:val="24"/>
          <w:szCs w:val="24"/>
        </w:rPr>
        <w:lastRenderedPageBreak/>
        <w:t>sprawdzania, czy osoba zgłaszająca kandydata dokonuje zgłoszenia osoby ze swojej grupy,</w:t>
      </w:r>
    </w:p>
    <w:p w14:paraId="010922D1" w14:textId="77777777" w:rsidR="00CE0C80" w:rsidRPr="0061399C" w:rsidRDefault="00CE0C80" w:rsidP="007739CC">
      <w:pPr>
        <w:pStyle w:val="Tekstpodstawowy2"/>
        <w:numPr>
          <w:ilvl w:val="0"/>
          <w:numId w:val="7"/>
        </w:numPr>
        <w:tabs>
          <w:tab w:val="left" w:pos="1418"/>
        </w:tabs>
        <w:spacing w:line="23" w:lineRule="atLeast"/>
        <w:ind w:left="1418" w:hanging="284"/>
        <w:rPr>
          <w:rFonts w:ascii="Times New Roman" w:hAnsi="Times New Roman" w:cs="Times New Roman"/>
          <w:sz w:val="24"/>
          <w:szCs w:val="24"/>
        </w:rPr>
      </w:pPr>
      <w:r w:rsidRPr="0061399C">
        <w:rPr>
          <w:rFonts w:ascii="Times New Roman" w:hAnsi="Times New Roman" w:cs="Times New Roman"/>
          <w:sz w:val="24"/>
          <w:szCs w:val="24"/>
        </w:rPr>
        <w:t>sprawdzenia czy</w:t>
      </w:r>
      <w:r w:rsidR="00CD499F" w:rsidRPr="0061399C">
        <w:rPr>
          <w:rFonts w:ascii="Times New Roman" w:hAnsi="Times New Roman" w:cs="Times New Roman"/>
          <w:sz w:val="24"/>
          <w:szCs w:val="24"/>
        </w:rPr>
        <w:t xml:space="preserve"> </w:t>
      </w:r>
      <w:r w:rsidRPr="0061399C">
        <w:rPr>
          <w:rFonts w:ascii="Times New Roman" w:hAnsi="Times New Roman" w:cs="Times New Roman"/>
          <w:sz w:val="24"/>
          <w:szCs w:val="24"/>
        </w:rPr>
        <w:t xml:space="preserve">kandydatowi przysługuje bierne prawo wyborcze, </w:t>
      </w:r>
    </w:p>
    <w:p w14:paraId="568969E4" w14:textId="77777777" w:rsidR="00CE0C80" w:rsidRPr="0061399C" w:rsidRDefault="00CE0C80" w:rsidP="007739CC">
      <w:pPr>
        <w:pStyle w:val="Tekstpodstawowy2"/>
        <w:numPr>
          <w:ilvl w:val="0"/>
          <w:numId w:val="7"/>
        </w:numPr>
        <w:tabs>
          <w:tab w:val="left" w:pos="1418"/>
        </w:tabs>
        <w:spacing w:line="23" w:lineRule="atLeast"/>
        <w:ind w:left="1418" w:hanging="284"/>
        <w:rPr>
          <w:rFonts w:ascii="Times New Roman" w:hAnsi="Times New Roman" w:cs="Times New Roman"/>
          <w:sz w:val="24"/>
          <w:szCs w:val="24"/>
        </w:rPr>
      </w:pPr>
      <w:r w:rsidRPr="0061399C">
        <w:rPr>
          <w:rFonts w:ascii="Times New Roman" w:hAnsi="Times New Roman" w:cs="Times New Roman"/>
          <w:sz w:val="24"/>
          <w:szCs w:val="24"/>
        </w:rPr>
        <w:t>rejestrowania każdego kandydata według grupy społeczności akademickiej z zaznaczeniem jednostki organizacyjnej, w której kandydat jest zatrudniony</w:t>
      </w:r>
      <w:r w:rsidR="004A132E" w:rsidRPr="0061399C">
        <w:rPr>
          <w:rFonts w:ascii="Times New Roman" w:hAnsi="Times New Roman" w:cs="Times New Roman"/>
          <w:sz w:val="24"/>
          <w:szCs w:val="24"/>
        </w:rPr>
        <w:t xml:space="preserve"> oraz rejestrowania</w:t>
      </w:r>
      <w:r w:rsidRPr="0061399C">
        <w:rPr>
          <w:rFonts w:ascii="Times New Roman" w:hAnsi="Times New Roman" w:cs="Times New Roman"/>
          <w:sz w:val="24"/>
          <w:szCs w:val="24"/>
        </w:rPr>
        <w:t xml:space="preserve"> zgłoszeń niespełniających warunków określonych w § </w:t>
      </w:r>
      <w:r w:rsidR="00D867F9" w:rsidRPr="0061399C">
        <w:rPr>
          <w:rFonts w:ascii="Times New Roman" w:hAnsi="Times New Roman" w:cs="Times New Roman"/>
          <w:sz w:val="24"/>
          <w:szCs w:val="24"/>
        </w:rPr>
        <w:t>25</w:t>
      </w:r>
      <w:r w:rsidR="00C739EE" w:rsidRPr="0061399C">
        <w:rPr>
          <w:rFonts w:ascii="Times New Roman" w:hAnsi="Times New Roman" w:cs="Times New Roman"/>
          <w:sz w:val="24"/>
          <w:szCs w:val="24"/>
        </w:rPr>
        <w:t xml:space="preserve"> i</w:t>
      </w:r>
      <w:r w:rsidRPr="0061399C">
        <w:rPr>
          <w:rFonts w:ascii="Times New Roman" w:hAnsi="Times New Roman" w:cs="Times New Roman"/>
          <w:sz w:val="24"/>
          <w:szCs w:val="24"/>
        </w:rPr>
        <w:t xml:space="preserve"> §</w:t>
      </w:r>
      <w:r w:rsidR="00D867F9" w:rsidRPr="0061399C">
        <w:rPr>
          <w:rFonts w:ascii="Times New Roman" w:hAnsi="Times New Roman" w:cs="Times New Roman"/>
          <w:sz w:val="24"/>
          <w:szCs w:val="24"/>
        </w:rPr>
        <w:t>28</w:t>
      </w:r>
      <w:r w:rsidRPr="0061399C">
        <w:rPr>
          <w:rFonts w:ascii="Times New Roman" w:hAnsi="Times New Roman" w:cs="Times New Roman"/>
          <w:sz w:val="24"/>
          <w:szCs w:val="24"/>
        </w:rPr>
        <w:t>,</w:t>
      </w:r>
    </w:p>
    <w:p w14:paraId="70B031FC" w14:textId="77777777" w:rsidR="00CE0C80" w:rsidRPr="0061399C" w:rsidRDefault="00CE0C80" w:rsidP="007739CC">
      <w:pPr>
        <w:pStyle w:val="Tekstpodstawowy2"/>
        <w:numPr>
          <w:ilvl w:val="0"/>
          <w:numId w:val="7"/>
        </w:numPr>
        <w:tabs>
          <w:tab w:val="clear" w:pos="360"/>
          <w:tab w:val="left" w:pos="142"/>
          <w:tab w:val="num" w:pos="426"/>
          <w:tab w:val="left" w:pos="1418"/>
        </w:tabs>
        <w:spacing w:line="23" w:lineRule="atLeast"/>
        <w:ind w:left="1418" w:hanging="284"/>
        <w:rPr>
          <w:rFonts w:ascii="Times New Roman" w:hAnsi="Times New Roman" w:cs="Times New Roman"/>
          <w:spacing w:val="-4"/>
          <w:sz w:val="24"/>
          <w:szCs w:val="24"/>
        </w:rPr>
      </w:pPr>
      <w:r w:rsidRPr="0061399C">
        <w:rPr>
          <w:rFonts w:ascii="Times New Roman" w:hAnsi="Times New Roman" w:cs="Times New Roman"/>
          <w:spacing w:val="-4"/>
          <w:sz w:val="24"/>
          <w:szCs w:val="24"/>
        </w:rPr>
        <w:t xml:space="preserve">poinformowania zgłaszającego o niespełnianiu warunków określonych w </w:t>
      </w:r>
      <w:r w:rsidR="00D867F9" w:rsidRPr="0061399C">
        <w:rPr>
          <w:rFonts w:ascii="Times New Roman" w:hAnsi="Times New Roman" w:cs="Times New Roman"/>
          <w:sz w:val="24"/>
          <w:szCs w:val="24"/>
        </w:rPr>
        <w:t>§ 25</w:t>
      </w:r>
      <w:r w:rsidR="00C739EE" w:rsidRPr="0061399C">
        <w:rPr>
          <w:rFonts w:ascii="Times New Roman" w:hAnsi="Times New Roman" w:cs="Times New Roman"/>
          <w:sz w:val="24"/>
          <w:szCs w:val="24"/>
        </w:rPr>
        <w:t xml:space="preserve"> i</w:t>
      </w:r>
      <w:r w:rsidRPr="0061399C">
        <w:rPr>
          <w:rFonts w:ascii="Times New Roman" w:hAnsi="Times New Roman" w:cs="Times New Roman"/>
          <w:sz w:val="24"/>
          <w:szCs w:val="24"/>
        </w:rPr>
        <w:t xml:space="preserve"> §</w:t>
      </w:r>
      <w:r w:rsidR="00D867F9" w:rsidRPr="0061399C">
        <w:rPr>
          <w:rFonts w:ascii="Times New Roman" w:hAnsi="Times New Roman" w:cs="Times New Roman"/>
          <w:sz w:val="24"/>
          <w:szCs w:val="24"/>
        </w:rPr>
        <w:t>28</w:t>
      </w:r>
      <w:r w:rsidRPr="0061399C">
        <w:rPr>
          <w:rFonts w:ascii="Times New Roman" w:hAnsi="Times New Roman" w:cs="Times New Roman"/>
          <w:spacing w:val="-4"/>
          <w:sz w:val="24"/>
          <w:szCs w:val="24"/>
        </w:rPr>
        <w:t xml:space="preserve">, nie później niż </w:t>
      </w:r>
      <w:r w:rsidR="00D04491" w:rsidRPr="0061399C">
        <w:rPr>
          <w:rFonts w:ascii="Times New Roman" w:hAnsi="Times New Roman" w:cs="Times New Roman"/>
          <w:spacing w:val="-4"/>
          <w:sz w:val="24"/>
          <w:szCs w:val="24"/>
        </w:rPr>
        <w:t>terminie 3 dni roboczych</w:t>
      </w:r>
      <w:r w:rsidRPr="0061399C">
        <w:rPr>
          <w:rFonts w:ascii="Times New Roman" w:hAnsi="Times New Roman" w:cs="Times New Roman"/>
          <w:spacing w:val="-4"/>
          <w:sz w:val="24"/>
          <w:szCs w:val="24"/>
        </w:rPr>
        <w:t xml:space="preserve"> na służbowy adres e-mail. </w:t>
      </w:r>
    </w:p>
    <w:p w14:paraId="327A73E7" w14:textId="77777777" w:rsidR="006116BE" w:rsidRPr="0061399C" w:rsidRDefault="00CE0C80" w:rsidP="00B05E94">
      <w:pPr>
        <w:numPr>
          <w:ilvl w:val="0"/>
          <w:numId w:val="54"/>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 xml:space="preserve">Zadania określone w ust. 1 pkt a oraz b wykonuje się na podstawie list wyborców </w:t>
      </w:r>
      <w:r w:rsidR="001E352E" w:rsidRPr="0061399C">
        <w:rPr>
          <w:rFonts w:ascii="Times New Roman" w:hAnsi="Times New Roman" w:cs="Times New Roman"/>
          <w:color w:val="000000" w:themeColor="text1"/>
          <w:sz w:val="24"/>
          <w:szCs w:val="24"/>
        </w:rPr>
        <w:t>sporządzanych przez UKW.</w:t>
      </w:r>
    </w:p>
    <w:p w14:paraId="1EBD395D" w14:textId="77777777" w:rsidR="00850401" w:rsidRPr="0061399C" w:rsidRDefault="00CE0C80" w:rsidP="00B05E94">
      <w:pPr>
        <w:numPr>
          <w:ilvl w:val="0"/>
          <w:numId w:val="54"/>
        </w:numPr>
        <w:spacing w:after="120" w:line="23" w:lineRule="atLeast"/>
        <w:jc w:val="both"/>
        <w:rPr>
          <w:rFonts w:ascii="Times New Roman" w:hAnsi="Times New Roman" w:cs="Times New Roman"/>
          <w:sz w:val="24"/>
          <w:szCs w:val="24"/>
        </w:rPr>
      </w:pPr>
      <w:r w:rsidRPr="0061399C">
        <w:rPr>
          <w:rFonts w:ascii="Times New Roman" w:hAnsi="Times New Roman" w:cs="Times New Roman"/>
          <w:spacing w:val="-2"/>
          <w:sz w:val="24"/>
          <w:szCs w:val="24"/>
        </w:rPr>
        <w:t xml:space="preserve">Do rejestru dołącza się złożone zgłoszenia </w:t>
      </w:r>
      <w:r w:rsidR="004A132E" w:rsidRPr="0061399C">
        <w:rPr>
          <w:rFonts w:ascii="Times New Roman" w:hAnsi="Times New Roman" w:cs="Times New Roman"/>
          <w:spacing w:val="-2"/>
          <w:sz w:val="24"/>
          <w:szCs w:val="24"/>
        </w:rPr>
        <w:t xml:space="preserve">wraz z oświadczeniami </w:t>
      </w:r>
      <w:r w:rsidRPr="0061399C">
        <w:rPr>
          <w:rFonts w:ascii="Times New Roman" w:hAnsi="Times New Roman" w:cs="Times New Roman"/>
          <w:spacing w:val="-2"/>
          <w:sz w:val="24"/>
          <w:szCs w:val="24"/>
        </w:rPr>
        <w:t>oraz wydruki z poczty elektronicznej.</w:t>
      </w:r>
    </w:p>
    <w:p w14:paraId="5C4E7375" w14:textId="77777777" w:rsidR="00CE0C80" w:rsidRPr="0061399C" w:rsidRDefault="002C250D" w:rsidP="00024D6D">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33</w:t>
      </w:r>
    </w:p>
    <w:p w14:paraId="48B04511" w14:textId="77777777" w:rsidR="00CB5396" w:rsidRPr="0061399C" w:rsidRDefault="00CB5396" w:rsidP="00024D6D">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(listy kandydatów)</w:t>
      </w:r>
    </w:p>
    <w:p w14:paraId="2D5676CB" w14:textId="77777777" w:rsidR="00CE0C80" w:rsidRPr="0061399C" w:rsidRDefault="0031530C" w:rsidP="007739CC">
      <w:pPr>
        <w:numPr>
          <w:ilvl w:val="6"/>
          <w:numId w:val="8"/>
        </w:numPr>
        <w:tabs>
          <w:tab w:val="num" w:pos="360"/>
        </w:tabs>
        <w:spacing w:after="120" w:line="23" w:lineRule="atLeast"/>
        <w:ind w:left="357" w:hanging="357"/>
        <w:jc w:val="both"/>
        <w:rPr>
          <w:rFonts w:ascii="Times New Roman" w:hAnsi="Times New Roman" w:cs="Times New Roman"/>
          <w:spacing w:val="-4"/>
          <w:sz w:val="24"/>
          <w:szCs w:val="24"/>
        </w:rPr>
      </w:pPr>
      <w:r w:rsidRPr="0061399C">
        <w:rPr>
          <w:rFonts w:ascii="Times New Roman" w:hAnsi="Times New Roman" w:cs="Times New Roman"/>
          <w:spacing w:val="-4"/>
          <w:sz w:val="24"/>
          <w:szCs w:val="24"/>
        </w:rPr>
        <w:t>UKW</w:t>
      </w:r>
      <w:r w:rsidR="00CE0C80" w:rsidRPr="0061399C">
        <w:rPr>
          <w:rFonts w:ascii="Times New Roman" w:hAnsi="Times New Roman" w:cs="Times New Roman"/>
          <w:spacing w:val="-4"/>
          <w:sz w:val="24"/>
          <w:szCs w:val="24"/>
        </w:rPr>
        <w:t xml:space="preserve"> sporządza alfabetyczne listy kandydatów na elektorów (z podaniem stanowiska i jednostki organizacyjnej), które zostają zamieszczone na stronie internetowej Uczelni zakładka „WYBORY”, a także w dniu wyborów wywieszone </w:t>
      </w:r>
      <w:r w:rsidR="00B9138E" w:rsidRPr="0061399C">
        <w:rPr>
          <w:rFonts w:ascii="Times New Roman" w:hAnsi="Times New Roman" w:cs="Times New Roman"/>
          <w:spacing w:val="-4"/>
          <w:sz w:val="24"/>
          <w:szCs w:val="24"/>
        </w:rPr>
        <w:t>przed wejściem do lokalu wyborczego.</w:t>
      </w:r>
    </w:p>
    <w:p w14:paraId="69180683" w14:textId="77777777" w:rsidR="00CE0C80" w:rsidRPr="0061399C" w:rsidRDefault="00CE0C80" w:rsidP="007739CC">
      <w:pPr>
        <w:numPr>
          <w:ilvl w:val="6"/>
          <w:numId w:val="8"/>
        </w:numPr>
        <w:tabs>
          <w:tab w:val="num" w:pos="360"/>
        </w:tabs>
        <w:spacing w:after="120" w:line="23" w:lineRule="atLeast"/>
        <w:ind w:left="357" w:hanging="357"/>
        <w:jc w:val="both"/>
        <w:rPr>
          <w:rFonts w:ascii="Times New Roman" w:hAnsi="Times New Roman" w:cs="Times New Roman"/>
          <w:sz w:val="24"/>
          <w:szCs w:val="24"/>
        </w:rPr>
      </w:pPr>
      <w:r w:rsidRPr="0061399C">
        <w:rPr>
          <w:rFonts w:ascii="Times New Roman" w:hAnsi="Times New Roman" w:cs="Times New Roman"/>
          <w:sz w:val="24"/>
          <w:szCs w:val="24"/>
        </w:rPr>
        <w:t>Zgłaszanie kandydatów na elektorów w poszczególnych grupach zostaje zamknięte z chwilą upływu terminu określonego w kalendarzu wyborczym.</w:t>
      </w:r>
    </w:p>
    <w:p w14:paraId="59BEB557" w14:textId="77777777" w:rsidR="00CE0C80" w:rsidRPr="0061399C" w:rsidRDefault="002C250D" w:rsidP="00024D6D">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34</w:t>
      </w:r>
    </w:p>
    <w:p w14:paraId="043FBE13" w14:textId="77777777" w:rsidR="00CB5396" w:rsidRPr="0061399C" w:rsidRDefault="00CB5396" w:rsidP="00024D6D">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(komisje skrutacyjne)</w:t>
      </w:r>
    </w:p>
    <w:p w14:paraId="1C6B8EDC" w14:textId="77777777" w:rsidR="00CE0C80" w:rsidRPr="0061399C" w:rsidRDefault="0010453E" w:rsidP="007739CC">
      <w:pPr>
        <w:numPr>
          <w:ilvl w:val="0"/>
          <w:numId w:val="9"/>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 xml:space="preserve">W wyborach </w:t>
      </w:r>
      <w:r w:rsidR="00FD6EA6" w:rsidRPr="0061399C">
        <w:rPr>
          <w:rFonts w:ascii="Times New Roman" w:hAnsi="Times New Roman" w:cs="Times New Roman"/>
          <w:sz w:val="24"/>
          <w:szCs w:val="24"/>
        </w:rPr>
        <w:t>do UKE</w:t>
      </w:r>
      <w:r w:rsidR="00CD499F" w:rsidRPr="0061399C">
        <w:rPr>
          <w:rFonts w:ascii="Times New Roman" w:hAnsi="Times New Roman" w:cs="Times New Roman"/>
          <w:sz w:val="24"/>
          <w:szCs w:val="24"/>
        </w:rPr>
        <w:t xml:space="preserve"> </w:t>
      </w:r>
      <w:r w:rsidRPr="0061399C">
        <w:rPr>
          <w:rFonts w:ascii="Times New Roman" w:hAnsi="Times New Roman" w:cs="Times New Roman"/>
          <w:sz w:val="24"/>
          <w:szCs w:val="24"/>
        </w:rPr>
        <w:t>przeprowadzanych w punktach wyborczych c</w:t>
      </w:r>
      <w:r w:rsidR="00CE0C80" w:rsidRPr="0061399C">
        <w:rPr>
          <w:rFonts w:ascii="Times New Roman" w:hAnsi="Times New Roman" w:cs="Times New Roman"/>
          <w:sz w:val="24"/>
          <w:szCs w:val="24"/>
        </w:rPr>
        <w:t>złonkami komisji skrutacyjnej są członkowie UKW.</w:t>
      </w:r>
    </w:p>
    <w:p w14:paraId="65544AFD" w14:textId="77777777" w:rsidR="00CE0C80" w:rsidRPr="0061399C" w:rsidRDefault="00156C2A" w:rsidP="007739CC">
      <w:pPr>
        <w:numPr>
          <w:ilvl w:val="0"/>
          <w:numId w:val="9"/>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Podczas prac</w:t>
      </w:r>
      <w:r w:rsidR="00976CB1" w:rsidRPr="0061399C">
        <w:rPr>
          <w:rFonts w:ascii="Times New Roman" w:hAnsi="Times New Roman" w:cs="Times New Roman"/>
          <w:sz w:val="24"/>
          <w:szCs w:val="24"/>
        </w:rPr>
        <w:t xml:space="preserve"> </w:t>
      </w:r>
      <w:r w:rsidR="00CE0C80" w:rsidRPr="0061399C">
        <w:rPr>
          <w:rFonts w:ascii="Times New Roman" w:hAnsi="Times New Roman" w:cs="Times New Roman"/>
          <w:sz w:val="24"/>
          <w:szCs w:val="24"/>
        </w:rPr>
        <w:t xml:space="preserve">komisji skrutacyjnej, o której mowa w ust. 1 mogą być </w:t>
      </w:r>
      <w:r w:rsidRPr="0061399C">
        <w:rPr>
          <w:rFonts w:ascii="Times New Roman" w:hAnsi="Times New Roman" w:cs="Times New Roman"/>
          <w:sz w:val="24"/>
          <w:szCs w:val="24"/>
        </w:rPr>
        <w:t xml:space="preserve">obecni </w:t>
      </w:r>
      <w:r w:rsidR="00714203" w:rsidRPr="0061399C">
        <w:rPr>
          <w:rFonts w:ascii="Times New Roman" w:hAnsi="Times New Roman" w:cs="Times New Roman"/>
          <w:sz w:val="24"/>
          <w:szCs w:val="24"/>
        </w:rPr>
        <w:t>delegowani</w:t>
      </w:r>
      <w:r w:rsidR="00CD499F" w:rsidRPr="0061399C">
        <w:rPr>
          <w:rFonts w:ascii="Times New Roman" w:hAnsi="Times New Roman" w:cs="Times New Roman"/>
          <w:sz w:val="24"/>
          <w:szCs w:val="24"/>
        </w:rPr>
        <w:t xml:space="preserve"> </w:t>
      </w:r>
      <w:r w:rsidR="00CE0C80" w:rsidRPr="0061399C">
        <w:rPr>
          <w:rFonts w:ascii="Times New Roman" w:hAnsi="Times New Roman" w:cs="Times New Roman"/>
          <w:sz w:val="24"/>
          <w:szCs w:val="24"/>
        </w:rPr>
        <w:t>przedstawiciele związków zawodowych działających w Uczelni, pełniący funkcje mężów zaufania, po jednym z każdego związku.</w:t>
      </w:r>
    </w:p>
    <w:p w14:paraId="6DCDA72C" w14:textId="77777777" w:rsidR="002F7A97" w:rsidRPr="0061399C" w:rsidRDefault="00CE0C80" w:rsidP="00D44D0D">
      <w:pPr>
        <w:numPr>
          <w:ilvl w:val="0"/>
          <w:numId w:val="9"/>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W punkcie wyborczym, w którym głosują studenci lub uczestnicy studiów doktoranckich, mogą być obecni jako obserwatorzy studenccy mężowie zaufania albo doktoranccy mężowie zaufania: po jednym przedstawicielu z każdej grupy.</w:t>
      </w:r>
      <w:r w:rsidR="00156C2A" w:rsidRPr="0061399C">
        <w:rPr>
          <w:rFonts w:ascii="Times New Roman" w:hAnsi="Times New Roman" w:cs="Times New Roman"/>
          <w:sz w:val="24"/>
          <w:szCs w:val="24"/>
        </w:rPr>
        <w:t xml:space="preserve"> Dane personalne mężów zaufania zgłaszają UKW przewodniczący odpowiedniego samorządu w terminie do dnia zamknięcia zgłoszeń kandydatów.</w:t>
      </w:r>
    </w:p>
    <w:p w14:paraId="059325F8" w14:textId="77777777" w:rsidR="00CE0C80" w:rsidRPr="0061399C" w:rsidRDefault="002C250D" w:rsidP="00024D6D">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35</w:t>
      </w:r>
    </w:p>
    <w:p w14:paraId="79244C9E" w14:textId="77777777" w:rsidR="00CB5396" w:rsidRPr="0061399C" w:rsidRDefault="00CB5396" w:rsidP="00024D6D">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(przebieg wyborów)</w:t>
      </w:r>
    </w:p>
    <w:p w14:paraId="009C4C14" w14:textId="77777777" w:rsidR="00CE0C80" w:rsidRPr="0061399C" w:rsidRDefault="00CE0C80" w:rsidP="00024D6D">
      <w:pPr>
        <w:numPr>
          <w:ilvl w:val="6"/>
          <w:numId w:val="2"/>
        </w:numPr>
        <w:tabs>
          <w:tab w:val="num" w:pos="360"/>
        </w:tabs>
        <w:spacing w:after="120" w:line="23" w:lineRule="atLeast"/>
        <w:ind w:left="357" w:hanging="357"/>
        <w:jc w:val="both"/>
        <w:rPr>
          <w:rFonts w:ascii="Times New Roman" w:hAnsi="Times New Roman" w:cs="Times New Roman"/>
          <w:sz w:val="24"/>
          <w:szCs w:val="24"/>
        </w:rPr>
      </w:pPr>
      <w:r w:rsidRPr="0061399C">
        <w:rPr>
          <w:rFonts w:ascii="Times New Roman" w:hAnsi="Times New Roman" w:cs="Times New Roman"/>
          <w:sz w:val="24"/>
          <w:szCs w:val="24"/>
        </w:rPr>
        <w:t>Wybory w punktach wyborczych są przeprowadzane w godzinach od 8</w:t>
      </w:r>
      <w:r w:rsidRPr="0061399C">
        <w:rPr>
          <w:rFonts w:ascii="Times New Roman" w:hAnsi="Times New Roman" w:cs="Times New Roman"/>
          <w:sz w:val="24"/>
          <w:szCs w:val="24"/>
          <w:vertAlign w:val="superscript"/>
        </w:rPr>
        <w:t>00</w:t>
      </w:r>
      <w:r w:rsidRPr="0061399C">
        <w:rPr>
          <w:rFonts w:ascii="Times New Roman" w:hAnsi="Times New Roman" w:cs="Times New Roman"/>
          <w:sz w:val="24"/>
          <w:szCs w:val="24"/>
        </w:rPr>
        <w:t xml:space="preserve"> do 15</w:t>
      </w:r>
      <w:r w:rsidRPr="0061399C">
        <w:rPr>
          <w:rFonts w:ascii="Times New Roman" w:hAnsi="Times New Roman" w:cs="Times New Roman"/>
          <w:sz w:val="24"/>
          <w:szCs w:val="24"/>
          <w:vertAlign w:val="superscript"/>
        </w:rPr>
        <w:t>00</w:t>
      </w:r>
      <w:r w:rsidRPr="0061399C">
        <w:rPr>
          <w:rFonts w:ascii="Times New Roman" w:hAnsi="Times New Roman" w:cs="Times New Roman"/>
          <w:sz w:val="24"/>
          <w:szCs w:val="24"/>
        </w:rPr>
        <w:t>, chyba że w danym punkcie wszyscy wyborcy oddadzą głosy przed godz. 15</w:t>
      </w:r>
      <w:r w:rsidRPr="0061399C">
        <w:rPr>
          <w:rFonts w:ascii="Times New Roman" w:hAnsi="Times New Roman" w:cs="Times New Roman"/>
          <w:sz w:val="24"/>
          <w:szCs w:val="24"/>
          <w:vertAlign w:val="superscript"/>
        </w:rPr>
        <w:t>00</w:t>
      </w:r>
      <w:r w:rsidRPr="0061399C">
        <w:rPr>
          <w:rFonts w:ascii="Times New Roman" w:hAnsi="Times New Roman" w:cs="Times New Roman"/>
          <w:sz w:val="24"/>
          <w:szCs w:val="24"/>
        </w:rPr>
        <w:t>. W przypadku wcześniejszego oddania głosów, o którym mowa w zdaniu poprzednim, punkt wyborczy zamyka się</w:t>
      </w:r>
      <w:r w:rsidR="005D6CF4" w:rsidRPr="0061399C">
        <w:rPr>
          <w:rFonts w:ascii="Times New Roman" w:hAnsi="Times New Roman" w:cs="Times New Roman"/>
          <w:sz w:val="24"/>
          <w:szCs w:val="24"/>
        </w:rPr>
        <w:t xml:space="preserve"> nie wcześniej niż 30 minut od oddania ostatniego głosu</w:t>
      </w:r>
      <w:r w:rsidRPr="0061399C">
        <w:rPr>
          <w:rFonts w:ascii="Times New Roman" w:hAnsi="Times New Roman" w:cs="Times New Roman"/>
          <w:sz w:val="24"/>
          <w:szCs w:val="24"/>
        </w:rPr>
        <w:t>.</w:t>
      </w:r>
    </w:p>
    <w:p w14:paraId="071F465A" w14:textId="77777777" w:rsidR="00CE0C80" w:rsidRPr="0061399C" w:rsidRDefault="00CE0C80" w:rsidP="00024D6D">
      <w:pPr>
        <w:numPr>
          <w:ilvl w:val="6"/>
          <w:numId w:val="2"/>
        </w:numPr>
        <w:tabs>
          <w:tab w:val="num" w:pos="360"/>
        </w:tabs>
        <w:spacing w:after="120" w:line="23" w:lineRule="atLeast"/>
        <w:ind w:left="357" w:hanging="357"/>
        <w:jc w:val="both"/>
        <w:rPr>
          <w:rFonts w:ascii="Times New Roman" w:hAnsi="Times New Roman" w:cs="Times New Roman"/>
          <w:sz w:val="24"/>
          <w:szCs w:val="24"/>
        </w:rPr>
      </w:pPr>
      <w:r w:rsidRPr="0061399C">
        <w:rPr>
          <w:rFonts w:ascii="Times New Roman" w:hAnsi="Times New Roman" w:cs="Times New Roman"/>
          <w:sz w:val="24"/>
          <w:szCs w:val="24"/>
        </w:rPr>
        <w:t>Przed rozpoczęciem głosowania, członkowie UKW pełniący dyżur w punkcie wyborczym</w:t>
      </w:r>
      <w:r w:rsidR="00457920" w:rsidRPr="0061399C">
        <w:rPr>
          <w:rFonts w:ascii="Times New Roman" w:hAnsi="Times New Roman" w:cs="Times New Roman"/>
          <w:sz w:val="24"/>
          <w:szCs w:val="24"/>
        </w:rPr>
        <w:t xml:space="preserve"> </w:t>
      </w:r>
      <w:r w:rsidRPr="0061399C">
        <w:rPr>
          <w:rFonts w:ascii="Times New Roman" w:hAnsi="Times New Roman" w:cs="Times New Roman"/>
          <w:sz w:val="24"/>
          <w:szCs w:val="24"/>
        </w:rPr>
        <w:t>pobierają z Biura UKW karty do głosowania, a następnie plombują urny w punkcie wyborczym poprzez zamknięcie i zaklejenie urny taśmą klejącą oraz odciśnięcie na niej pieczątki danego punktu wyborczego.</w:t>
      </w:r>
    </w:p>
    <w:p w14:paraId="55DAAF2E" w14:textId="77777777" w:rsidR="00CE0C80" w:rsidRPr="0061399C" w:rsidRDefault="008120D3" w:rsidP="00024D6D">
      <w:pPr>
        <w:numPr>
          <w:ilvl w:val="6"/>
          <w:numId w:val="2"/>
        </w:numPr>
        <w:tabs>
          <w:tab w:val="num" w:pos="360"/>
        </w:tabs>
        <w:spacing w:after="120" w:line="23" w:lineRule="atLeast"/>
        <w:ind w:left="357" w:hanging="357"/>
        <w:jc w:val="both"/>
        <w:rPr>
          <w:rFonts w:ascii="Times New Roman" w:hAnsi="Times New Roman" w:cs="Times New Roman"/>
          <w:sz w:val="24"/>
          <w:szCs w:val="24"/>
        </w:rPr>
      </w:pPr>
      <w:r w:rsidRPr="0061399C">
        <w:rPr>
          <w:rFonts w:ascii="Times New Roman" w:hAnsi="Times New Roman" w:cs="Times New Roman"/>
          <w:sz w:val="24"/>
          <w:szCs w:val="24"/>
        </w:rPr>
        <w:t xml:space="preserve">Na kartach do głosowania umieszcza się nadruk właściwego punktu wyborczego. </w:t>
      </w:r>
    </w:p>
    <w:p w14:paraId="417F5DCD" w14:textId="77777777" w:rsidR="00CE0C80" w:rsidRPr="0061399C" w:rsidRDefault="00CE0C80" w:rsidP="00024D6D">
      <w:pPr>
        <w:numPr>
          <w:ilvl w:val="6"/>
          <w:numId w:val="2"/>
        </w:numPr>
        <w:tabs>
          <w:tab w:val="num" w:pos="360"/>
        </w:tabs>
        <w:spacing w:after="120" w:line="23" w:lineRule="atLeast"/>
        <w:ind w:left="357" w:hanging="357"/>
        <w:jc w:val="both"/>
        <w:rPr>
          <w:rFonts w:ascii="Times New Roman" w:hAnsi="Times New Roman" w:cs="Times New Roman"/>
          <w:spacing w:val="-2"/>
          <w:sz w:val="24"/>
          <w:szCs w:val="24"/>
        </w:rPr>
      </w:pPr>
      <w:r w:rsidRPr="0061399C">
        <w:rPr>
          <w:rFonts w:ascii="Times New Roman" w:hAnsi="Times New Roman" w:cs="Times New Roman"/>
          <w:spacing w:val="-2"/>
          <w:sz w:val="24"/>
          <w:szCs w:val="24"/>
        </w:rPr>
        <w:lastRenderedPageBreak/>
        <w:t>Członkowie komisji wyborczej pełnią dyżury w poszczególnych punktach wyborczych zgodnie z harmonogramem dyżurów ustalonych przez przewodniczącego UKW.</w:t>
      </w:r>
    </w:p>
    <w:p w14:paraId="4E3E5AC9" w14:textId="77777777" w:rsidR="00CE0C80" w:rsidRPr="0061399C" w:rsidRDefault="00CE0C80" w:rsidP="00024D6D">
      <w:pPr>
        <w:numPr>
          <w:ilvl w:val="6"/>
          <w:numId w:val="2"/>
        </w:numPr>
        <w:tabs>
          <w:tab w:val="num" w:pos="360"/>
        </w:tabs>
        <w:spacing w:after="120" w:line="23" w:lineRule="atLeast"/>
        <w:ind w:left="357" w:hanging="357"/>
        <w:jc w:val="both"/>
        <w:rPr>
          <w:rFonts w:ascii="Times New Roman" w:hAnsi="Times New Roman" w:cs="Times New Roman"/>
          <w:sz w:val="24"/>
          <w:szCs w:val="24"/>
        </w:rPr>
      </w:pPr>
      <w:r w:rsidRPr="0061399C">
        <w:rPr>
          <w:rFonts w:ascii="Times New Roman" w:hAnsi="Times New Roman" w:cs="Times New Roman"/>
          <w:spacing w:val="-2"/>
          <w:sz w:val="24"/>
          <w:szCs w:val="24"/>
        </w:rPr>
        <w:t>Każdy punkt wyborczy zostaje oznakowany, a przed wejściem do lokalu wyborczego wywiesza się listę osób kandydujących w danej turze wyborów.</w:t>
      </w:r>
    </w:p>
    <w:p w14:paraId="492DBEA4" w14:textId="77777777" w:rsidR="0010453E" w:rsidRPr="0061399C" w:rsidRDefault="0010453E" w:rsidP="00024D6D">
      <w:pPr>
        <w:numPr>
          <w:ilvl w:val="6"/>
          <w:numId w:val="2"/>
        </w:numPr>
        <w:tabs>
          <w:tab w:val="num" w:pos="360"/>
        </w:tabs>
        <w:spacing w:after="120" w:line="23" w:lineRule="atLeast"/>
        <w:ind w:left="357" w:hanging="357"/>
        <w:jc w:val="both"/>
        <w:rPr>
          <w:rFonts w:ascii="Times New Roman" w:hAnsi="Times New Roman" w:cs="Times New Roman"/>
          <w:sz w:val="24"/>
          <w:szCs w:val="24"/>
        </w:rPr>
      </w:pPr>
      <w:r w:rsidRPr="0061399C">
        <w:rPr>
          <w:rFonts w:ascii="Times New Roman" w:hAnsi="Times New Roman" w:cs="Times New Roman"/>
          <w:sz w:val="24"/>
          <w:szCs w:val="24"/>
        </w:rPr>
        <w:t>Członkowie komisji wyborczej pełniący dyżur w punkcie wyborczym powinni przypominać wyborcom o sposobie</w:t>
      </w:r>
      <w:r w:rsidR="009669D7" w:rsidRPr="0061399C">
        <w:rPr>
          <w:rFonts w:ascii="Times New Roman" w:hAnsi="Times New Roman" w:cs="Times New Roman"/>
          <w:sz w:val="24"/>
          <w:szCs w:val="24"/>
        </w:rPr>
        <w:t xml:space="preserve"> </w:t>
      </w:r>
      <w:r w:rsidRPr="0061399C">
        <w:rPr>
          <w:rFonts w:ascii="Times New Roman" w:hAnsi="Times New Roman" w:cs="Times New Roman"/>
          <w:sz w:val="24"/>
          <w:szCs w:val="24"/>
        </w:rPr>
        <w:t>głosowania w celu uniknięcia pomyłek.</w:t>
      </w:r>
    </w:p>
    <w:p w14:paraId="7AF76973" w14:textId="77777777" w:rsidR="00CE0C80" w:rsidRPr="0061399C" w:rsidRDefault="002C250D" w:rsidP="00024D6D">
      <w:pPr>
        <w:tabs>
          <w:tab w:val="num" w:pos="5040"/>
        </w:tabs>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36</w:t>
      </w:r>
    </w:p>
    <w:p w14:paraId="009552BF" w14:textId="77777777" w:rsidR="00CE0C80" w:rsidRPr="0061399C" w:rsidDel="00FD6EA6" w:rsidRDefault="00914B42" w:rsidP="00024D6D">
      <w:pPr>
        <w:tabs>
          <w:tab w:val="num" w:pos="5040"/>
        </w:tabs>
        <w:spacing w:after="120" w:line="23" w:lineRule="atLeast"/>
        <w:rPr>
          <w:rFonts w:ascii="Times New Roman" w:hAnsi="Times New Roman" w:cs="Times New Roman"/>
          <w:sz w:val="24"/>
          <w:szCs w:val="24"/>
        </w:rPr>
      </w:pPr>
      <w:r w:rsidRPr="0061399C" w:rsidDel="00FD6EA6">
        <w:rPr>
          <w:rFonts w:ascii="Times New Roman" w:hAnsi="Times New Roman" w:cs="Times New Roman"/>
          <w:sz w:val="24"/>
          <w:szCs w:val="24"/>
        </w:rPr>
        <w:t>W systemie</w:t>
      </w:r>
      <w:r w:rsidR="009669D7" w:rsidRPr="0061399C">
        <w:rPr>
          <w:rFonts w:ascii="Times New Roman" w:hAnsi="Times New Roman" w:cs="Times New Roman"/>
          <w:sz w:val="24"/>
          <w:szCs w:val="24"/>
        </w:rPr>
        <w:t xml:space="preserve"> </w:t>
      </w:r>
      <w:r w:rsidRPr="0061399C" w:rsidDel="00FD6EA6">
        <w:rPr>
          <w:rFonts w:ascii="Times New Roman" w:hAnsi="Times New Roman" w:cs="Times New Roman"/>
          <w:sz w:val="24"/>
          <w:szCs w:val="24"/>
        </w:rPr>
        <w:t>elektronicznego głosowania w wyborach do UKE głosy oddaje się w godzinach od 8:00 do 15:00 (czas głosowania).</w:t>
      </w:r>
    </w:p>
    <w:p w14:paraId="7B942780" w14:textId="77777777" w:rsidR="00CE0C80" w:rsidRPr="0061399C" w:rsidRDefault="002C250D" w:rsidP="00024D6D">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37</w:t>
      </w:r>
    </w:p>
    <w:p w14:paraId="7DBC4997" w14:textId="77777777" w:rsidR="00CE0C80" w:rsidRPr="0061399C" w:rsidRDefault="00CE0C80" w:rsidP="007739CC">
      <w:pPr>
        <w:numPr>
          <w:ilvl w:val="0"/>
          <w:numId w:val="10"/>
        </w:numPr>
        <w:tabs>
          <w:tab w:val="num" w:pos="360"/>
        </w:tabs>
        <w:spacing w:after="120" w:line="23" w:lineRule="atLeast"/>
        <w:ind w:left="360"/>
        <w:jc w:val="both"/>
        <w:rPr>
          <w:rFonts w:ascii="Times New Roman" w:hAnsi="Times New Roman" w:cs="Times New Roman"/>
          <w:sz w:val="24"/>
          <w:szCs w:val="24"/>
        </w:rPr>
      </w:pPr>
      <w:r w:rsidRPr="0061399C">
        <w:rPr>
          <w:rFonts w:ascii="Times New Roman" w:hAnsi="Times New Roman" w:cs="Times New Roman"/>
          <w:sz w:val="24"/>
          <w:szCs w:val="24"/>
        </w:rPr>
        <w:t xml:space="preserve">Elektorów </w:t>
      </w:r>
      <w:r w:rsidR="00653612" w:rsidRPr="0061399C">
        <w:rPr>
          <w:rFonts w:ascii="Times New Roman" w:hAnsi="Times New Roman" w:cs="Times New Roman"/>
          <w:sz w:val="24"/>
          <w:szCs w:val="24"/>
        </w:rPr>
        <w:t xml:space="preserve">spośród </w:t>
      </w:r>
      <w:r w:rsidRPr="0061399C">
        <w:rPr>
          <w:rFonts w:ascii="Times New Roman" w:hAnsi="Times New Roman" w:cs="Times New Roman"/>
          <w:sz w:val="24"/>
          <w:szCs w:val="24"/>
        </w:rPr>
        <w:t>nauczycieli akademickich wybierają nauczyciele akademiccy</w:t>
      </w:r>
      <w:r w:rsidR="00B9138E" w:rsidRPr="0061399C">
        <w:rPr>
          <w:rFonts w:ascii="Times New Roman" w:hAnsi="Times New Roman" w:cs="Times New Roman"/>
          <w:sz w:val="24"/>
          <w:szCs w:val="24"/>
        </w:rPr>
        <w:t xml:space="preserve"> zatrudnieni na wydziałach, z których wybierani są ich przedstawiciele, </w:t>
      </w:r>
      <w:r w:rsidR="00D867F9" w:rsidRPr="0061399C">
        <w:rPr>
          <w:rFonts w:ascii="Times New Roman" w:hAnsi="Times New Roman" w:cs="Times New Roman"/>
          <w:sz w:val="24"/>
          <w:szCs w:val="24"/>
        </w:rPr>
        <w:t xml:space="preserve">według grup określonych </w:t>
      </w:r>
      <w:r w:rsidR="00B9138E" w:rsidRPr="0061399C">
        <w:rPr>
          <w:rFonts w:ascii="Times New Roman" w:hAnsi="Times New Roman" w:cs="Times New Roman"/>
          <w:sz w:val="24"/>
          <w:szCs w:val="24"/>
        </w:rPr>
        <w:t xml:space="preserve">zgodnie z podziałem </w:t>
      </w:r>
      <w:r w:rsidR="007449B5" w:rsidRPr="0061399C">
        <w:rPr>
          <w:rFonts w:ascii="Times New Roman" w:hAnsi="Times New Roman" w:cs="Times New Roman"/>
          <w:sz w:val="24"/>
          <w:szCs w:val="24"/>
        </w:rPr>
        <w:t>ustalonym</w:t>
      </w:r>
      <w:r w:rsidR="00513C5F" w:rsidRPr="0061399C">
        <w:rPr>
          <w:rFonts w:ascii="Times New Roman" w:hAnsi="Times New Roman" w:cs="Times New Roman"/>
          <w:sz w:val="24"/>
          <w:szCs w:val="24"/>
        </w:rPr>
        <w:t xml:space="preserve"> w </w:t>
      </w:r>
      <w:r w:rsidR="00B9138E" w:rsidRPr="0061399C">
        <w:rPr>
          <w:rFonts w:ascii="Times New Roman" w:hAnsi="Times New Roman" w:cs="Times New Roman"/>
          <w:sz w:val="24"/>
          <w:szCs w:val="24"/>
        </w:rPr>
        <w:t xml:space="preserve">§27 </w:t>
      </w:r>
      <w:r w:rsidR="005D6CF4" w:rsidRPr="0061399C">
        <w:rPr>
          <w:rFonts w:ascii="Times New Roman" w:hAnsi="Times New Roman" w:cs="Times New Roman"/>
          <w:sz w:val="24"/>
          <w:szCs w:val="24"/>
        </w:rPr>
        <w:t>ust. 2</w:t>
      </w:r>
      <w:r w:rsidRPr="0061399C">
        <w:rPr>
          <w:rFonts w:ascii="Times New Roman" w:hAnsi="Times New Roman" w:cs="Times New Roman"/>
          <w:sz w:val="24"/>
          <w:szCs w:val="24"/>
        </w:rPr>
        <w:t>.</w:t>
      </w:r>
    </w:p>
    <w:p w14:paraId="3B602768" w14:textId="77777777" w:rsidR="00CE0C80" w:rsidRPr="0061399C" w:rsidRDefault="00CE0C80" w:rsidP="007739CC">
      <w:pPr>
        <w:numPr>
          <w:ilvl w:val="0"/>
          <w:numId w:val="10"/>
        </w:numPr>
        <w:tabs>
          <w:tab w:val="num" w:pos="360"/>
        </w:tabs>
        <w:spacing w:after="120" w:line="23" w:lineRule="atLeast"/>
        <w:ind w:left="360"/>
        <w:jc w:val="both"/>
        <w:rPr>
          <w:rFonts w:ascii="Times New Roman" w:hAnsi="Times New Roman" w:cs="Times New Roman"/>
          <w:sz w:val="24"/>
          <w:szCs w:val="24"/>
        </w:rPr>
      </w:pPr>
      <w:r w:rsidRPr="0061399C">
        <w:rPr>
          <w:rFonts w:ascii="Times New Roman" w:hAnsi="Times New Roman" w:cs="Times New Roman"/>
          <w:sz w:val="24"/>
          <w:szCs w:val="24"/>
        </w:rPr>
        <w:t>Elektorów spośród studentów danego wydziału wybierają studenci tego wydziału.</w:t>
      </w:r>
    </w:p>
    <w:p w14:paraId="72D49CDE" w14:textId="77777777" w:rsidR="00CE0C80" w:rsidRPr="0061399C" w:rsidRDefault="00CE0C80" w:rsidP="007739CC">
      <w:pPr>
        <w:numPr>
          <w:ilvl w:val="0"/>
          <w:numId w:val="10"/>
        </w:numPr>
        <w:tabs>
          <w:tab w:val="num" w:pos="360"/>
        </w:tabs>
        <w:spacing w:after="120" w:line="23" w:lineRule="atLeast"/>
        <w:ind w:left="360"/>
        <w:jc w:val="both"/>
        <w:rPr>
          <w:rFonts w:ascii="Times New Roman" w:hAnsi="Times New Roman" w:cs="Times New Roman"/>
          <w:sz w:val="24"/>
          <w:szCs w:val="24"/>
        </w:rPr>
      </w:pPr>
      <w:r w:rsidRPr="0061399C">
        <w:rPr>
          <w:rFonts w:ascii="Times New Roman" w:hAnsi="Times New Roman" w:cs="Times New Roman"/>
          <w:sz w:val="24"/>
          <w:szCs w:val="24"/>
        </w:rPr>
        <w:t>Elektorów spośród doktorantów wybierają wszyscy doktoranci.</w:t>
      </w:r>
    </w:p>
    <w:p w14:paraId="6192D38D" w14:textId="77777777" w:rsidR="001D7BC1" w:rsidRPr="0061399C" w:rsidRDefault="00CE0C80" w:rsidP="001D7BC1">
      <w:pPr>
        <w:numPr>
          <w:ilvl w:val="0"/>
          <w:numId w:val="10"/>
        </w:numPr>
        <w:tabs>
          <w:tab w:val="num" w:pos="360"/>
        </w:tabs>
        <w:spacing w:after="120" w:line="23" w:lineRule="atLeast"/>
        <w:ind w:left="360"/>
        <w:jc w:val="both"/>
        <w:rPr>
          <w:rFonts w:ascii="Times New Roman" w:hAnsi="Times New Roman" w:cs="Times New Roman"/>
          <w:sz w:val="24"/>
          <w:szCs w:val="24"/>
        </w:rPr>
      </w:pPr>
      <w:r w:rsidRPr="0061399C">
        <w:rPr>
          <w:rFonts w:ascii="Times New Roman" w:hAnsi="Times New Roman" w:cs="Times New Roman"/>
          <w:sz w:val="24"/>
          <w:szCs w:val="24"/>
        </w:rPr>
        <w:t>Elektorów spośród pracowników niebędących nauczycielami akademickimi wybierają pracownicy niebędący nauczycielami akademickimi</w:t>
      </w:r>
      <w:r w:rsidR="00D867F9" w:rsidRPr="0061399C">
        <w:rPr>
          <w:rFonts w:ascii="Times New Roman" w:hAnsi="Times New Roman" w:cs="Times New Roman"/>
          <w:sz w:val="24"/>
          <w:szCs w:val="24"/>
        </w:rPr>
        <w:t>, zatrudnieni według grup określonych zgodnie z § 27 ust. 2</w:t>
      </w:r>
      <w:r w:rsidRPr="0061399C">
        <w:rPr>
          <w:rFonts w:ascii="Times New Roman" w:hAnsi="Times New Roman" w:cs="Times New Roman"/>
          <w:sz w:val="24"/>
          <w:szCs w:val="24"/>
        </w:rPr>
        <w:t>.</w:t>
      </w:r>
    </w:p>
    <w:p w14:paraId="58CABF6F" w14:textId="77777777" w:rsidR="00CE0C80" w:rsidRPr="0061399C" w:rsidRDefault="002C250D" w:rsidP="00024D6D">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38</w:t>
      </w:r>
    </w:p>
    <w:p w14:paraId="751EDEC9" w14:textId="77777777" w:rsidR="00BC65EB" w:rsidRPr="0061399C" w:rsidRDefault="00BC65EB" w:rsidP="00024D6D">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(liczenie głosów – głosowanie za pomocą kart)</w:t>
      </w:r>
    </w:p>
    <w:p w14:paraId="3C55C094" w14:textId="77777777" w:rsidR="00CE0C80" w:rsidRPr="0061399C" w:rsidRDefault="00CE0C80" w:rsidP="00B9138E">
      <w:pPr>
        <w:numPr>
          <w:ilvl w:val="0"/>
          <w:numId w:val="11"/>
        </w:numPr>
        <w:spacing w:after="120" w:line="23" w:lineRule="atLeast"/>
        <w:jc w:val="both"/>
        <w:rPr>
          <w:rFonts w:ascii="Times New Roman" w:hAnsi="Times New Roman" w:cs="Times New Roman"/>
          <w:spacing w:val="-2"/>
          <w:sz w:val="24"/>
          <w:szCs w:val="24"/>
        </w:rPr>
      </w:pPr>
      <w:r w:rsidRPr="0061399C">
        <w:rPr>
          <w:rFonts w:ascii="Times New Roman" w:hAnsi="Times New Roman" w:cs="Times New Roman"/>
          <w:sz w:val="24"/>
          <w:szCs w:val="24"/>
        </w:rPr>
        <w:t>P</w:t>
      </w:r>
      <w:r w:rsidR="00914B42" w:rsidRPr="0061399C">
        <w:rPr>
          <w:rFonts w:ascii="Times New Roman" w:hAnsi="Times New Roman" w:cs="Times New Roman"/>
          <w:sz w:val="24"/>
          <w:szCs w:val="24"/>
        </w:rPr>
        <w:t xml:space="preserve">o zakończeniu głosowania w punktach wyborczych, urny z </w:t>
      </w:r>
      <w:r w:rsidRPr="0061399C">
        <w:rPr>
          <w:rFonts w:ascii="Times New Roman" w:hAnsi="Times New Roman" w:cs="Times New Roman"/>
          <w:sz w:val="24"/>
          <w:szCs w:val="24"/>
        </w:rPr>
        <w:t>punktów wyborczych zostają</w:t>
      </w:r>
      <w:r w:rsidR="00B9138E" w:rsidRPr="0061399C">
        <w:rPr>
          <w:rFonts w:ascii="Times New Roman" w:hAnsi="Times New Roman" w:cs="Times New Roman"/>
          <w:sz w:val="24"/>
          <w:szCs w:val="24"/>
        </w:rPr>
        <w:t xml:space="preserve"> zaklejone i opieczętowane w sposób uniemożliwiający wrzucenie lub wyjęcie kart do głosowania, a następnie przewiezione</w:t>
      </w:r>
      <w:r w:rsidRPr="0061399C">
        <w:rPr>
          <w:rFonts w:ascii="Times New Roman" w:hAnsi="Times New Roman" w:cs="Times New Roman"/>
          <w:sz w:val="24"/>
          <w:szCs w:val="24"/>
        </w:rPr>
        <w:t xml:space="preserve"> do budynku </w:t>
      </w:r>
      <w:r w:rsidR="004B02B0" w:rsidRPr="0061399C">
        <w:rPr>
          <w:rFonts w:ascii="Times New Roman" w:hAnsi="Times New Roman" w:cs="Times New Roman"/>
          <w:sz w:val="24"/>
          <w:szCs w:val="24"/>
        </w:rPr>
        <w:t xml:space="preserve">Centrum Naukowej Informacji Medycznej. </w:t>
      </w:r>
    </w:p>
    <w:p w14:paraId="40C9B579" w14:textId="77777777" w:rsidR="00CE0C80" w:rsidRPr="0061399C" w:rsidRDefault="00CE0C80" w:rsidP="007739CC">
      <w:pPr>
        <w:numPr>
          <w:ilvl w:val="0"/>
          <w:numId w:val="11"/>
        </w:numPr>
        <w:spacing w:after="120" w:line="23" w:lineRule="atLeast"/>
        <w:ind w:left="357" w:hanging="357"/>
        <w:jc w:val="both"/>
        <w:rPr>
          <w:rFonts w:ascii="Times New Roman" w:hAnsi="Times New Roman" w:cs="Times New Roman"/>
          <w:sz w:val="24"/>
          <w:szCs w:val="24"/>
        </w:rPr>
      </w:pPr>
      <w:r w:rsidRPr="0061399C">
        <w:rPr>
          <w:rFonts w:ascii="Times New Roman" w:hAnsi="Times New Roman" w:cs="Times New Roman"/>
          <w:color w:val="000000" w:themeColor="text1"/>
          <w:sz w:val="24"/>
          <w:szCs w:val="24"/>
        </w:rPr>
        <w:t xml:space="preserve">Po przywiezieniu urn, otwarcie urny może odbywać się przy obecności co najmniej </w:t>
      </w:r>
      <w:r w:rsidR="001D7BC1" w:rsidRPr="0061399C">
        <w:rPr>
          <w:rFonts w:ascii="Times New Roman" w:hAnsi="Times New Roman" w:cs="Times New Roman"/>
          <w:color w:val="000000" w:themeColor="text1"/>
          <w:sz w:val="24"/>
          <w:szCs w:val="24"/>
        </w:rPr>
        <w:t xml:space="preserve">trzech </w:t>
      </w:r>
      <w:r w:rsidRPr="0061399C">
        <w:rPr>
          <w:rFonts w:ascii="Times New Roman" w:hAnsi="Times New Roman" w:cs="Times New Roman"/>
          <w:color w:val="000000" w:themeColor="text1"/>
          <w:sz w:val="24"/>
          <w:szCs w:val="24"/>
        </w:rPr>
        <w:t xml:space="preserve">członków </w:t>
      </w:r>
      <w:r w:rsidRPr="0061399C">
        <w:rPr>
          <w:rFonts w:ascii="Times New Roman" w:hAnsi="Times New Roman" w:cs="Times New Roman"/>
          <w:sz w:val="24"/>
          <w:szCs w:val="24"/>
        </w:rPr>
        <w:t>UKW (w tym przewodniczącego UKW lub</w:t>
      </w:r>
      <w:r w:rsidR="007449B5" w:rsidRPr="0061399C">
        <w:rPr>
          <w:rFonts w:ascii="Times New Roman" w:hAnsi="Times New Roman" w:cs="Times New Roman"/>
          <w:sz w:val="24"/>
          <w:szCs w:val="24"/>
        </w:rPr>
        <w:t xml:space="preserve"> jego zastępcy)</w:t>
      </w:r>
      <w:r w:rsidRPr="0061399C">
        <w:rPr>
          <w:rFonts w:ascii="Times New Roman" w:hAnsi="Times New Roman" w:cs="Times New Roman"/>
          <w:sz w:val="24"/>
          <w:szCs w:val="24"/>
        </w:rPr>
        <w:t>.</w:t>
      </w:r>
    </w:p>
    <w:p w14:paraId="1543B648" w14:textId="77777777" w:rsidR="00CE0C80" w:rsidRPr="0061399C" w:rsidRDefault="00CE0C80" w:rsidP="007739CC">
      <w:pPr>
        <w:numPr>
          <w:ilvl w:val="0"/>
          <w:numId w:val="11"/>
        </w:numPr>
        <w:spacing w:after="120" w:line="23" w:lineRule="atLeast"/>
        <w:ind w:left="357" w:hanging="357"/>
        <w:jc w:val="both"/>
        <w:rPr>
          <w:rFonts w:ascii="Times New Roman" w:hAnsi="Times New Roman" w:cs="Times New Roman"/>
          <w:sz w:val="24"/>
          <w:szCs w:val="24"/>
        </w:rPr>
      </w:pPr>
      <w:r w:rsidRPr="0061399C">
        <w:rPr>
          <w:rFonts w:ascii="Times New Roman" w:hAnsi="Times New Roman" w:cs="Times New Roman"/>
          <w:sz w:val="24"/>
          <w:szCs w:val="24"/>
        </w:rPr>
        <w:t xml:space="preserve">Przewodniczący UKW, spośród członków komisji, wyznacza co najmniej trzyosobowe zespoły skrutacyjne, które: </w:t>
      </w:r>
    </w:p>
    <w:p w14:paraId="61B49B08" w14:textId="77777777" w:rsidR="00CE0C80" w:rsidRPr="0061399C" w:rsidRDefault="00CE0C80" w:rsidP="00D44D0D">
      <w:pPr>
        <w:numPr>
          <w:ilvl w:val="0"/>
          <w:numId w:val="12"/>
        </w:numPr>
        <w:spacing w:after="0" w:line="23" w:lineRule="atLeast"/>
        <w:ind w:left="714" w:hanging="357"/>
        <w:jc w:val="both"/>
        <w:rPr>
          <w:rFonts w:ascii="Times New Roman" w:hAnsi="Times New Roman" w:cs="Times New Roman"/>
          <w:spacing w:val="-4"/>
          <w:sz w:val="24"/>
          <w:szCs w:val="24"/>
        </w:rPr>
      </w:pPr>
      <w:r w:rsidRPr="0061399C">
        <w:rPr>
          <w:rFonts w:ascii="Times New Roman" w:hAnsi="Times New Roman" w:cs="Times New Roman"/>
          <w:spacing w:val="-4"/>
          <w:sz w:val="24"/>
          <w:szCs w:val="24"/>
        </w:rPr>
        <w:t>otwierają urnę, a w przypadku kilku urn każdą urnę osobno, i dokonują przeliczenia kart wyjętych z danej urny oraz liczby podpisów na liście obecności w danym punkcie wyborczym,</w:t>
      </w:r>
    </w:p>
    <w:p w14:paraId="68AC688E" w14:textId="77777777" w:rsidR="00CE0C80" w:rsidRPr="0061399C" w:rsidRDefault="00CE0C80" w:rsidP="00D44D0D">
      <w:pPr>
        <w:numPr>
          <w:ilvl w:val="0"/>
          <w:numId w:val="12"/>
        </w:numPr>
        <w:spacing w:after="0" w:line="23" w:lineRule="atLeast"/>
        <w:ind w:left="714" w:hanging="357"/>
        <w:jc w:val="both"/>
        <w:rPr>
          <w:rFonts w:ascii="Times New Roman" w:hAnsi="Times New Roman" w:cs="Times New Roman"/>
          <w:sz w:val="24"/>
          <w:szCs w:val="24"/>
        </w:rPr>
      </w:pPr>
      <w:r w:rsidRPr="0061399C">
        <w:rPr>
          <w:rFonts w:ascii="Times New Roman" w:hAnsi="Times New Roman" w:cs="Times New Roman"/>
          <w:sz w:val="24"/>
          <w:szCs w:val="24"/>
        </w:rPr>
        <w:t>liczą głosy oddane na poszczególnych kandydatów,</w:t>
      </w:r>
    </w:p>
    <w:p w14:paraId="393409F2" w14:textId="77777777" w:rsidR="00CE0C80" w:rsidRPr="0061399C" w:rsidRDefault="00CE0C80" w:rsidP="007739CC">
      <w:pPr>
        <w:numPr>
          <w:ilvl w:val="0"/>
          <w:numId w:val="12"/>
        </w:numPr>
        <w:spacing w:after="120" w:line="23" w:lineRule="atLeast"/>
        <w:ind w:left="720"/>
        <w:jc w:val="both"/>
        <w:rPr>
          <w:rFonts w:ascii="Times New Roman" w:hAnsi="Times New Roman" w:cs="Times New Roman"/>
          <w:spacing w:val="-4"/>
          <w:sz w:val="24"/>
          <w:szCs w:val="24"/>
        </w:rPr>
      </w:pPr>
      <w:r w:rsidRPr="0061399C">
        <w:rPr>
          <w:rFonts w:ascii="Times New Roman" w:hAnsi="Times New Roman" w:cs="Times New Roman"/>
          <w:spacing w:val="-4"/>
          <w:sz w:val="24"/>
          <w:szCs w:val="24"/>
        </w:rPr>
        <w:t xml:space="preserve">sporządzają </w:t>
      </w:r>
      <w:r w:rsidRPr="0061399C">
        <w:rPr>
          <w:rFonts w:ascii="Times New Roman" w:hAnsi="Times New Roman" w:cs="Times New Roman"/>
          <w:b/>
          <w:bCs/>
          <w:spacing w:val="-4"/>
          <w:sz w:val="24"/>
          <w:szCs w:val="24"/>
        </w:rPr>
        <w:t>protokoły głosowania do UKE</w:t>
      </w:r>
      <w:r w:rsidRPr="0061399C">
        <w:rPr>
          <w:rFonts w:ascii="Times New Roman" w:hAnsi="Times New Roman" w:cs="Times New Roman"/>
          <w:spacing w:val="-4"/>
          <w:sz w:val="24"/>
          <w:szCs w:val="24"/>
        </w:rPr>
        <w:t xml:space="preserve"> dla każdej grupy wspólnoty Uczelni oddzielnie.</w:t>
      </w:r>
    </w:p>
    <w:p w14:paraId="1C6E5425" w14:textId="77777777" w:rsidR="00CE0C80" w:rsidRPr="0061399C" w:rsidRDefault="00CE0C80" w:rsidP="007739CC">
      <w:pPr>
        <w:numPr>
          <w:ilvl w:val="0"/>
          <w:numId w:val="13"/>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Członek UKW kandydujący do UKE nie może liczyć tych kart do głosowania, na których jest umieszczone jego nazwisko i nie może podpisywać takiego protokołu głosowania.</w:t>
      </w:r>
    </w:p>
    <w:p w14:paraId="4F9ED101" w14:textId="77777777" w:rsidR="003A6F52" w:rsidRPr="0061399C" w:rsidRDefault="00CE0C80" w:rsidP="002F7A97">
      <w:pPr>
        <w:numPr>
          <w:ilvl w:val="0"/>
          <w:numId w:val="13"/>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 xml:space="preserve">Przy wyborach do UKE we wszystkich </w:t>
      </w:r>
      <w:r w:rsidR="00B9138E" w:rsidRPr="0061399C">
        <w:rPr>
          <w:rFonts w:ascii="Times New Roman" w:hAnsi="Times New Roman" w:cs="Times New Roman"/>
          <w:sz w:val="24"/>
          <w:szCs w:val="24"/>
        </w:rPr>
        <w:t>czterech</w:t>
      </w:r>
      <w:r w:rsidRPr="0061399C">
        <w:rPr>
          <w:rFonts w:ascii="Times New Roman" w:hAnsi="Times New Roman" w:cs="Times New Roman"/>
          <w:sz w:val="24"/>
          <w:szCs w:val="24"/>
        </w:rPr>
        <w:t xml:space="preserve"> turach wyborczych obecność członków UKW jest obowiązkowa.</w:t>
      </w:r>
    </w:p>
    <w:p w14:paraId="1AC4EABB" w14:textId="77777777" w:rsidR="00914B42" w:rsidRPr="0061399C" w:rsidRDefault="00914B42" w:rsidP="00914B42">
      <w:pPr>
        <w:pStyle w:val="Akapitzlist"/>
        <w:spacing w:after="120" w:line="23" w:lineRule="atLeast"/>
        <w:ind w:left="360" w:firstLine="0"/>
        <w:jc w:val="center"/>
        <w:rPr>
          <w:rFonts w:ascii="Times New Roman" w:hAnsi="Times New Roman" w:cs="Times New Roman"/>
          <w:sz w:val="24"/>
          <w:szCs w:val="24"/>
        </w:rPr>
      </w:pPr>
      <w:r w:rsidRPr="0061399C">
        <w:rPr>
          <w:rFonts w:ascii="Times New Roman" w:hAnsi="Times New Roman" w:cs="Times New Roman"/>
          <w:sz w:val="24"/>
          <w:szCs w:val="24"/>
        </w:rPr>
        <w:t>§ 38a</w:t>
      </w:r>
    </w:p>
    <w:p w14:paraId="0F6DD9D5" w14:textId="77777777" w:rsidR="00CB5396" w:rsidRPr="0061399C" w:rsidRDefault="00CB5396" w:rsidP="00914B42">
      <w:pPr>
        <w:pStyle w:val="Akapitzlist"/>
        <w:spacing w:after="120" w:line="23" w:lineRule="atLeast"/>
        <w:ind w:left="360" w:firstLine="0"/>
        <w:jc w:val="center"/>
        <w:rPr>
          <w:rFonts w:ascii="Times New Roman" w:hAnsi="Times New Roman" w:cs="Times New Roman"/>
          <w:b/>
          <w:sz w:val="24"/>
          <w:szCs w:val="24"/>
        </w:rPr>
      </w:pPr>
      <w:r w:rsidRPr="0061399C">
        <w:rPr>
          <w:rFonts w:ascii="Times New Roman" w:hAnsi="Times New Roman" w:cs="Times New Roman"/>
          <w:b/>
          <w:sz w:val="24"/>
          <w:szCs w:val="24"/>
        </w:rPr>
        <w:t>(</w:t>
      </w:r>
      <w:r w:rsidR="00BC65EB" w:rsidRPr="0061399C">
        <w:rPr>
          <w:rFonts w:ascii="Times New Roman" w:hAnsi="Times New Roman" w:cs="Times New Roman"/>
          <w:b/>
          <w:sz w:val="24"/>
          <w:szCs w:val="24"/>
        </w:rPr>
        <w:t xml:space="preserve">liczenie głosów - </w:t>
      </w:r>
      <w:r w:rsidRPr="0061399C">
        <w:rPr>
          <w:rFonts w:ascii="Times New Roman" w:hAnsi="Times New Roman" w:cs="Times New Roman"/>
          <w:b/>
          <w:sz w:val="24"/>
          <w:szCs w:val="24"/>
        </w:rPr>
        <w:t>elektroniczny system głosowania)</w:t>
      </w:r>
    </w:p>
    <w:p w14:paraId="044A8850" w14:textId="77777777" w:rsidR="00914B42" w:rsidRPr="0061399C" w:rsidRDefault="00914B42" w:rsidP="00914B42">
      <w:pPr>
        <w:spacing w:after="120" w:line="23" w:lineRule="atLeast"/>
        <w:ind w:left="360"/>
        <w:jc w:val="both"/>
        <w:rPr>
          <w:rFonts w:ascii="Times New Roman" w:hAnsi="Times New Roman" w:cs="Times New Roman"/>
          <w:sz w:val="24"/>
          <w:szCs w:val="24"/>
        </w:rPr>
      </w:pPr>
      <w:r w:rsidRPr="0061399C">
        <w:rPr>
          <w:rFonts w:ascii="Times New Roman" w:hAnsi="Times New Roman" w:cs="Times New Roman"/>
          <w:sz w:val="24"/>
          <w:szCs w:val="24"/>
        </w:rPr>
        <w:t xml:space="preserve">Przy przeprowadzaniu wyborów w elektronicznym systemie głosowania nie powołuje się zespołów skrutacyjnych. Po zakończeniu głosowania, na podstawie wyników uzyskanych z systemu, </w:t>
      </w:r>
      <w:r w:rsidRPr="0061399C">
        <w:rPr>
          <w:rFonts w:ascii="Times New Roman" w:hAnsi="Times New Roman" w:cs="Times New Roman"/>
          <w:sz w:val="24"/>
          <w:szCs w:val="24"/>
        </w:rPr>
        <w:lastRenderedPageBreak/>
        <w:t xml:space="preserve">sporządza się </w:t>
      </w:r>
      <w:r w:rsidRPr="0061399C">
        <w:rPr>
          <w:rFonts w:ascii="Times New Roman" w:hAnsi="Times New Roman" w:cs="Times New Roman"/>
          <w:b/>
          <w:sz w:val="24"/>
          <w:szCs w:val="24"/>
        </w:rPr>
        <w:t>protokoły głosowania do UKE</w:t>
      </w:r>
      <w:r w:rsidRPr="0061399C">
        <w:rPr>
          <w:rFonts w:ascii="Times New Roman" w:hAnsi="Times New Roman" w:cs="Times New Roman"/>
          <w:sz w:val="24"/>
          <w:szCs w:val="24"/>
        </w:rPr>
        <w:t xml:space="preserve"> dla każdej grupy wspólnoty oddzielnie.</w:t>
      </w:r>
      <w:r w:rsidR="009669D7" w:rsidRPr="0061399C">
        <w:rPr>
          <w:rFonts w:ascii="Times New Roman" w:hAnsi="Times New Roman" w:cs="Times New Roman"/>
          <w:sz w:val="24"/>
          <w:szCs w:val="24"/>
        </w:rPr>
        <w:t xml:space="preserve"> </w:t>
      </w:r>
      <w:r w:rsidRPr="0061399C">
        <w:rPr>
          <w:rFonts w:ascii="Times New Roman" w:hAnsi="Times New Roman" w:cs="Times New Roman"/>
          <w:sz w:val="24"/>
          <w:szCs w:val="24"/>
        </w:rPr>
        <w:t>Protokół głosowania podpisuje przewodniczący UKW lub jego zastępca.</w:t>
      </w:r>
    </w:p>
    <w:p w14:paraId="3A5C26ED" w14:textId="77777777" w:rsidR="00CE0C80" w:rsidRPr="0061399C" w:rsidRDefault="002C250D" w:rsidP="00024D6D">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39</w:t>
      </w:r>
    </w:p>
    <w:p w14:paraId="7C4E1EF9" w14:textId="77777777" w:rsidR="00CB5396" w:rsidRPr="0061399C" w:rsidRDefault="00687C81" w:rsidP="00024D6D">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(kolejne tury wyborów</w:t>
      </w:r>
      <w:r w:rsidR="00CB5396" w:rsidRPr="0061399C">
        <w:rPr>
          <w:rFonts w:ascii="Times New Roman" w:hAnsi="Times New Roman" w:cs="Times New Roman"/>
          <w:b/>
          <w:sz w:val="24"/>
          <w:szCs w:val="24"/>
        </w:rPr>
        <w:t>)</w:t>
      </w:r>
    </w:p>
    <w:p w14:paraId="5C071E3B" w14:textId="77777777" w:rsidR="00197E6F" w:rsidRPr="0061399C" w:rsidRDefault="00193470" w:rsidP="00197E6F">
      <w:pPr>
        <w:numPr>
          <w:ilvl w:val="0"/>
          <w:numId w:val="14"/>
        </w:numPr>
        <w:spacing w:after="120" w:line="23" w:lineRule="atLeast"/>
        <w:ind w:left="357"/>
        <w:jc w:val="both"/>
        <w:rPr>
          <w:rFonts w:ascii="Times New Roman" w:hAnsi="Times New Roman" w:cs="Times New Roman"/>
          <w:sz w:val="24"/>
          <w:szCs w:val="24"/>
        </w:rPr>
      </w:pPr>
      <w:r w:rsidRPr="0061399C">
        <w:rPr>
          <w:rFonts w:ascii="Times New Roman" w:hAnsi="Times New Roman" w:cs="Times New Roman"/>
          <w:sz w:val="24"/>
          <w:szCs w:val="24"/>
        </w:rPr>
        <w:t>Wybory członków UKE dokonywane są zwykłą większością głosów.</w:t>
      </w:r>
    </w:p>
    <w:p w14:paraId="181FAD4E" w14:textId="77777777" w:rsidR="00CE0C80" w:rsidRPr="0061399C" w:rsidRDefault="00CE0C80" w:rsidP="00197E6F">
      <w:pPr>
        <w:numPr>
          <w:ilvl w:val="0"/>
          <w:numId w:val="14"/>
        </w:numPr>
        <w:spacing w:after="120" w:line="23" w:lineRule="atLeast"/>
        <w:ind w:left="357"/>
        <w:jc w:val="both"/>
        <w:rPr>
          <w:rFonts w:ascii="Times New Roman" w:hAnsi="Times New Roman" w:cs="Times New Roman"/>
          <w:sz w:val="24"/>
          <w:szCs w:val="24"/>
        </w:rPr>
      </w:pPr>
      <w:r w:rsidRPr="0061399C">
        <w:rPr>
          <w:rFonts w:ascii="Times New Roman" w:hAnsi="Times New Roman" w:cs="Times New Roman"/>
          <w:spacing w:val="-2"/>
          <w:sz w:val="24"/>
          <w:szCs w:val="24"/>
        </w:rPr>
        <w:t>W</w:t>
      </w:r>
      <w:r w:rsidR="00983F28" w:rsidRPr="0061399C">
        <w:rPr>
          <w:rFonts w:ascii="Times New Roman" w:hAnsi="Times New Roman" w:cs="Times New Roman"/>
          <w:spacing w:val="-2"/>
          <w:sz w:val="24"/>
          <w:szCs w:val="24"/>
        </w:rPr>
        <w:t xml:space="preserve"> grupie pracowników, w</w:t>
      </w:r>
      <w:r w:rsidRPr="0061399C">
        <w:rPr>
          <w:rFonts w:ascii="Times New Roman" w:hAnsi="Times New Roman" w:cs="Times New Roman"/>
          <w:spacing w:val="-2"/>
          <w:sz w:val="24"/>
          <w:szCs w:val="24"/>
        </w:rPr>
        <w:t xml:space="preserve"> przypadku gdy liczba kandydatów, którzy w trzeciej turze otrzymali </w:t>
      </w:r>
      <w:r w:rsidR="009D4002" w:rsidRPr="0061399C">
        <w:rPr>
          <w:rFonts w:ascii="Times New Roman" w:hAnsi="Times New Roman" w:cs="Times New Roman"/>
          <w:spacing w:val="-2"/>
          <w:sz w:val="24"/>
          <w:szCs w:val="24"/>
        </w:rPr>
        <w:t xml:space="preserve">więcej </w:t>
      </w:r>
      <w:r w:rsidR="00B16636" w:rsidRPr="0061399C">
        <w:rPr>
          <w:rFonts w:ascii="Times New Roman" w:hAnsi="Times New Roman" w:cs="Times New Roman"/>
          <w:spacing w:val="-2"/>
          <w:sz w:val="24"/>
          <w:szCs w:val="24"/>
        </w:rPr>
        <w:t xml:space="preserve">niż połowę ważnie oddanych </w:t>
      </w:r>
      <w:r w:rsidR="009D4002" w:rsidRPr="0061399C">
        <w:rPr>
          <w:rFonts w:ascii="Times New Roman" w:hAnsi="Times New Roman" w:cs="Times New Roman"/>
          <w:spacing w:val="-2"/>
          <w:sz w:val="24"/>
          <w:szCs w:val="24"/>
        </w:rPr>
        <w:t xml:space="preserve">głosów </w:t>
      </w:r>
      <w:r w:rsidRPr="0061399C">
        <w:rPr>
          <w:rFonts w:ascii="Times New Roman" w:hAnsi="Times New Roman" w:cs="Times New Roman"/>
          <w:spacing w:val="-2"/>
          <w:sz w:val="24"/>
          <w:szCs w:val="24"/>
        </w:rPr>
        <w:t xml:space="preserve">była większa od liczby mandatów do obsadzenia w tej turze, do UKE wchodzą tylko kandydaci w liczbie nieprzekraczającej liczby mandatów, którzy uzyskali kolejno największą liczbę głosów aż do wyczerpania mandatów. W przypadku uzyskania równej liczby głosów przez więcej osób niż liczba mandatów pozostałych do obsadzenia, przeprowadza się dodatkową IV turę głosowania spośród osób, które uzyskały </w:t>
      </w:r>
      <w:r w:rsidR="004E44C8" w:rsidRPr="0061399C">
        <w:rPr>
          <w:rFonts w:ascii="Times New Roman" w:hAnsi="Times New Roman" w:cs="Times New Roman"/>
          <w:spacing w:val="-2"/>
          <w:sz w:val="24"/>
          <w:szCs w:val="24"/>
        </w:rPr>
        <w:t>największą</w:t>
      </w:r>
      <w:r w:rsidRPr="0061399C">
        <w:rPr>
          <w:rFonts w:ascii="Times New Roman" w:hAnsi="Times New Roman" w:cs="Times New Roman"/>
          <w:spacing w:val="-2"/>
          <w:sz w:val="24"/>
          <w:szCs w:val="24"/>
        </w:rPr>
        <w:t xml:space="preserve"> liczbę </w:t>
      </w:r>
      <w:r w:rsidR="00736822" w:rsidRPr="0061399C">
        <w:rPr>
          <w:rFonts w:ascii="Times New Roman" w:hAnsi="Times New Roman" w:cs="Times New Roman"/>
          <w:spacing w:val="-2"/>
          <w:sz w:val="24"/>
          <w:szCs w:val="24"/>
        </w:rPr>
        <w:t>głosów</w:t>
      </w:r>
      <w:r w:rsidRPr="0061399C">
        <w:rPr>
          <w:rFonts w:ascii="Times New Roman" w:hAnsi="Times New Roman" w:cs="Times New Roman"/>
          <w:spacing w:val="-2"/>
          <w:sz w:val="24"/>
          <w:szCs w:val="24"/>
        </w:rPr>
        <w:t>. W przypadku uzyskania w IV turze wyborów równej liczby głosów przez więcej osób niż liczba mandatów pozostałych do obsadzenia, skład UKE zostaje ograniczony do osób wybranych.</w:t>
      </w:r>
    </w:p>
    <w:p w14:paraId="12484415" w14:textId="77777777" w:rsidR="00976CB1" w:rsidRPr="0061399C" w:rsidRDefault="00CE0C80" w:rsidP="00976CB1">
      <w:pPr>
        <w:numPr>
          <w:ilvl w:val="0"/>
          <w:numId w:val="14"/>
        </w:numPr>
        <w:spacing w:after="120" w:line="23" w:lineRule="atLeast"/>
        <w:ind w:left="357"/>
        <w:jc w:val="both"/>
        <w:rPr>
          <w:rFonts w:ascii="Times New Roman" w:hAnsi="Times New Roman" w:cs="Times New Roman"/>
          <w:spacing w:val="-4"/>
          <w:sz w:val="24"/>
          <w:szCs w:val="24"/>
        </w:rPr>
      </w:pPr>
      <w:r w:rsidRPr="0061399C">
        <w:rPr>
          <w:rFonts w:ascii="Times New Roman" w:hAnsi="Times New Roman" w:cs="Times New Roman"/>
          <w:sz w:val="24"/>
          <w:szCs w:val="24"/>
        </w:rPr>
        <w:t xml:space="preserve">W razie nieobsadzenia wszystkich miejsc mandatowych do UKE </w:t>
      </w:r>
      <w:r w:rsidR="00983F28" w:rsidRPr="0061399C">
        <w:rPr>
          <w:rFonts w:ascii="Times New Roman" w:hAnsi="Times New Roman" w:cs="Times New Roman"/>
          <w:sz w:val="24"/>
          <w:szCs w:val="24"/>
        </w:rPr>
        <w:t>w grupie pracowników</w:t>
      </w:r>
      <w:r w:rsidR="009669D7" w:rsidRPr="0061399C">
        <w:rPr>
          <w:rFonts w:ascii="Times New Roman" w:hAnsi="Times New Roman" w:cs="Times New Roman"/>
          <w:sz w:val="24"/>
          <w:szCs w:val="24"/>
        </w:rPr>
        <w:t xml:space="preserve"> </w:t>
      </w:r>
      <w:r w:rsidRPr="0061399C">
        <w:rPr>
          <w:rFonts w:ascii="Times New Roman" w:hAnsi="Times New Roman" w:cs="Times New Roman"/>
          <w:sz w:val="24"/>
          <w:szCs w:val="24"/>
        </w:rPr>
        <w:t xml:space="preserve">w trakcie </w:t>
      </w:r>
      <w:r w:rsidR="00FD602B" w:rsidRPr="0061399C">
        <w:rPr>
          <w:rFonts w:ascii="Times New Roman" w:hAnsi="Times New Roman" w:cs="Times New Roman"/>
          <w:sz w:val="24"/>
          <w:szCs w:val="24"/>
        </w:rPr>
        <w:t>czterech</w:t>
      </w:r>
      <w:r w:rsidRPr="0061399C">
        <w:rPr>
          <w:rFonts w:ascii="Times New Roman" w:hAnsi="Times New Roman" w:cs="Times New Roman"/>
          <w:sz w:val="24"/>
          <w:szCs w:val="24"/>
        </w:rPr>
        <w:t xml:space="preserve"> tur wyborów – skład UKE </w:t>
      </w:r>
      <w:r w:rsidR="00983F28" w:rsidRPr="0061399C">
        <w:rPr>
          <w:rFonts w:ascii="Times New Roman" w:hAnsi="Times New Roman" w:cs="Times New Roman"/>
          <w:sz w:val="24"/>
          <w:szCs w:val="24"/>
        </w:rPr>
        <w:t xml:space="preserve">w tej grupie </w:t>
      </w:r>
      <w:r w:rsidRPr="0061399C">
        <w:rPr>
          <w:rFonts w:ascii="Times New Roman" w:hAnsi="Times New Roman" w:cs="Times New Roman"/>
          <w:sz w:val="24"/>
          <w:szCs w:val="24"/>
        </w:rPr>
        <w:t>zostaje ograniczony do osób wybranych</w:t>
      </w:r>
      <w:r w:rsidR="00F15BD1" w:rsidRPr="0061399C">
        <w:rPr>
          <w:rFonts w:ascii="Times New Roman" w:hAnsi="Times New Roman" w:cs="Times New Roman"/>
          <w:sz w:val="24"/>
          <w:szCs w:val="24"/>
        </w:rPr>
        <w:t xml:space="preserve"> zgodnie z ust. 2</w:t>
      </w:r>
      <w:r w:rsidRPr="0061399C">
        <w:rPr>
          <w:rFonts w:ascii="Times New Roman" w:hAnsi="Times New Roman" w:cs="Times New Roman"/>
          <w:sz w:val="24"/>
          <w:szCs w:val="24"/>
        </w:rPr>
        <w:t>.</w:t>
      </w:r>
    </w:p>
    <w:p w14:paraId="79689CB0" w14:textId="77777777" w:rsidR="00EB47FB" w:rsidRPr="0061399C" w:rsidRDefault="00EB47FB" w:rsidP="00976CB1">
      <w:pPr>
        <w:numPr>
          <w:ilvl w:val="0"/>
          <w:numId w:val="14"/>
        </w:numPr>
        <w:spacing w:after="120" w:line="23" w:lineRule="atLeast"/>
        <w:ind w:left="357"/>
        <w:jc w:val="both"/>
        <w:rPr>
          <w:rFonts w:ascii="Times New Roman" w:hAnsi="Times New Roman" w:cs="Times New Roman"/>
          <w:spacing w:val="-4"/>
          <w:sz w:val="24"/>
          <w:szCs w:val="24"/>
        </w:rPr>
      </w:pPr>
      <w:r w:rsidRPr="0061399C">
        <w:rPr>
          <w:rFonts w:ascii="Times New Roman" w:hAnsi="Times New Roman" w:cs="Times New Roman"/>
          <w:i/>
          <w:sz w:val="24"/>
          <w:szCs w:val="24"/>
        </w:rPr>
        <w:t>uchylony</w:t>
      </w:r>
    </w:p>
    <w:p w14:paraId="3D4FFB95" w14:textId="77777777" w:rsidR="00CE0C80" w:rsidRPr="0061399C" w:rsidRDefault="002C250D" w:rsidP="00024D6D">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40</w:t>
      </w:r>
    </w:p>
    <w:p w14:paraId="40734F7B" w14:textId="77777777" w:rsidR="00CE0C80" w:rsidRPr="0061399C" w:rsidRDefault="00CE0C80" w:rsidP="007739CC">
      <w:pPr>
        <w:numPr>
          <w:ilvl w:val="0"/>
          <w:numId w:val="15"/>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W przypadku przeprowadzania II</w:t>
      </w:r>
      <w:r w:rsidR="00983F28" w:rsidRPr="0061399C">
        <w:rPr>
          <w:rFonts w:ascii="Times New Roman" w:hAnsi="Times New Roman" w:cs="Times New Roman"/>
          <w:sz w:val="24"/>
          <w:szCs w:val="24"/>
        </w:rPr>
        <w:t xml:space="preserve"> i kolejnych</w:t>
      </w:r>
      <w:r w:rsidRPr="0061399C">
        <w:rPr>
          <w:rFonts w:ascii="Times New Roman" w:hAnsi="Times New Roman" w:cs="Times New Roman"/>
          <w:sz w:val="24"/>
          <w:szCs w:val="24"/>
        </w:rPr>
        <w:t xml:space="preserve"> tur wyborów odbywają się one w tych samych punktach wybor</w:t>
      </w:r>
      <w:r w:rsidR="00914B42" w:rsidRPr="0061399C">
        <w:rPr>
          <w:rFonts w:ascii="Times New Roman" w:hAnsi="Times New Roman" w:cs="Times New Roman"/>
          <w:sz w:val="24"/>
          <w:szCs w:val="24"/>
        </w:rPr>
        <w:t>czych, jak tura I</w:t>
      </w:r>
      <w:r w:rsidRPr="0061399C">
        <w:rPr>
          <w:rFonts w:ascii="Times New Roman" w:hAnsi="Times New Roman" w:cs="Times New Roman"/>
          <w:sz w:val="24"/>
          <w:szCs w:val="24"/>
        </w:rPr>
        <w:t>.</w:t>
      </w:r>
    </w:p>
    <w:p w14:paraId="22BCFF0C" w14:textId="77777777" w:rsidR="00CE0C80" w:rsidRPr="0061399C" w:rsidRDefault="00CE0C80" w:rsidP="007739CC">
      <w:pPr>
        <w:numPr>
          <w:ilvl w:val="0"/>
          <w:numId w:val="15"/>
        </w:numPr>
        <w:spacing w:after="120" w:line="23" w:lineRule="atLeast"/>
        <w:jc w:val="both"/>
        <w:rPr>
          <w:rFonts w:ascii="Times New Roman" w:hAnsi="Times New Roman" w:cs="Times New Roman"/>
          <w:spacing w:val="4"/>
          <w:sz w:val="24"/>
          <w:szCs w:val="24"/>
        </w:rPr>
      </w:pPr>
      <w:r w:rsidRPr="0061399C">
        <w:rPr>
          <w:rFonts w:ascii="Times New Roman" w:hAnsi="Times New Roman" w:cs="Times New Roman"/>
          <w:spacing w:val="4"/>
          <w:sz w:val="24"/>
          <w:szCs w:val="24"/>
        </w:rPr>
        <w:t xml:space="preserve">Z każdej tury wyborów komisja skrutacyjna sporządza </w:t>
      </w:r>
      <w:r w:rsidRPr="0061399C">
        <w:rPr>
          <w:rFonts w:ascii="Times New Roman" w:hAnsi="Times New Roman" w:cs="Times New Roman"/>
          <w:b/>
          <w:bCs/>
          <w:spacing w:val="4"/>
          <w:sz w:val="24"/>
          <w:szCs w:val="24"/>
        </w:rPr>
        <w:t>protokół głosowania do UKE.</w:t>
      </w:r>
    </w:p>
    <w:p w14:paraId="47912F46" w14:textId="77777777" w:rsidR="00CE0C80" w:rsidRPr="0061399C" w:rsidRDefault="00914B42" w:rsidP="007739CC">
      <w:pPr>
        <w:numPr>
          <w:ilvl w:val="0"/>
          <w:numId w:val="15"/>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W wyborach przeprowadzanych w punktach wyborczych p</w:t>
      </w:r>
      <w:r w:rsidR="00CE0C80" w:rsidRPr="0061399C">
        <w:rPr>
          <w:rFonts w:ascii="Times New Roman" w:hAnsi="Times New Roman" w:cs="Times New Roman"/>
          <w:sz w:val="24"/>
          <w:szCs w:val="24"/>
        </w:rPr>
        <w:t xml:space="preserve">rotokoły zespołów skrutacyjnych podpisuje przewodniczący lub zastępca przewodniczącego komisji oraz </w:t>
      </w:r>
      <w:r w:rsidR="005D6CF4" w:rsidRPr="0061399C">
        <w:rPr>
          <w:rFonts w:ascii="Times New Roman" w:hAnsi="Times New Roman" w:cs="Times New Roman"/>
          <w:sz w:val="24"/>
          <w:szCs w:val="24"/>
        </w:rPr>
        <w:t>wszyscy członkowie</w:t>
      </w:r>
      <w:r w:rsidR="00CE0C80" w:rsidRPr="0061399C">
        <w:rPr>
          <w:rFonts w:ascii="Times New Roman" w:hAnsi="Times New Roman" w:cs="Times New Roman"/>
          <w:sz w:val="24"/>
          <w:szCs w:val="24"/>
        </w:rPr>
        <w:t xml:space="preserve"> tego zespołu.</w:t>
      </w:r>
    </w:p>
    <w:p w14:paraId="27CF67F3" w14:textId="77777777" w:rsidR="00CE0C80" w:rsidRPr="0061399C" w:rsidRDefault="002C250D" w:rsidP="00024D6D">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41</w:t>
      </w:r>
    </w:p>
    <w:p w14:paraId="5AD38EBF" w14:textId="77777777" w:rsidR="00CE0C80" w:rsidRPr="0061399C" w:rsidRDefault="00CE0C80" w:rsidP="007739CC">
      <w:pPr>
        <w:numPr>
          <w:ilvl w:val="0"/>
          <w:numId w:val="16"/>
        </w:numPr>
        <w:spacing w:after="120" w:line="23" w:lineRule="atLeast"/>
        <w:ind w:left="357" w:hanging="357"/>
        <w:jc w:val="both"/>
        <w:rPr>
          <w:rFonts w:ascii="Times New Roman" w:hAnsi="Times New Roman" w:cs="Times New Roman"/>
          <w:sz w:val="24"/>
          <w:szCs w:val="24"/>
        </w:rPr>
      </w:pPr>
      <w:r w:rsidRPr="0061399C">
        <w:rPr>
          <w:rFonts w:ascii="Times New Roman" w:hAnsi="Times New Roman" w:cs="Times New Roman"/>
          <w:sz w:val="24"/>
          <w:szCs w:val="24"/>
        </w:rPr>
        <w:t>Po każdej turze wyborów UKW sporządza listy, w kolejności otrzymanej liczby głosów, wybranych elektorów i kandydatów przechodzących do następnych tur.</w:t>
      </w:r>
    </w:p>
    <w:p w14:paraId="01181B71" w14:textId="77777777" w:rsidR="00CE0C80" w:rsidRPr="0061399C" w:rsidRDefault="00CE0C80" w:rsidP="007739CC">
      <w:pPr>
        <w:numPr>
          <w:ilvl w:val="0"/>
          <w:numId w:val="16"/>
        </w:numPr>
        <w:spacing w:after="120" w:line="23" w:lineRule="atLeast"/>
        <w:ind w:left="357" w:hanging="357"/>
        <w:jc w:val="both"/>
        <w:rPr>
          <w:rFonts w:ascii="Times New Roman" w:hAnsi="Times New Roman" w:cs="Times New Roman"/>
          <w:sz w:val="24"/>
          <w:szCs w:val="24"/>
        </w:rPr>
      </w:pPr>
      <w:r w:rsidRPr="0061399C">
        <w:rPr>
          <w:rFonts w:ascii="Times New Roman" w:hAnsi="Times New Roman" w:cs="Times New Roman"/>
          <w:sz w:val="24"/>
          <w:szCs w:val="24"/>
        </w:rPr>
        <w:t>Listy osób, które zostały wybrane oraz osób, które przechodzą do następnej tury, udostępnia się na warunkach określonych w § 1</w:t>
      </w:r>
      <w:r w:rsidR="003140FA" w:rsidRPr="0061399C">
        <w:rPr>
          <w:rFonts w:ascii="Times New Roman" w:hAnsi="Times New Roman" w:cs="Times New Roman"/>
          <w:sz w:val="24"/>
          <w:szCs w:val="24"/>
        </w:rPr>
        <w:t xml:space="preserve">7 </w:t>
      </w:r>
      <w:r w:rsidRPr="0061399C">
        <w:rPr>
          <w:rFonts w:ascii="Times New Roman" w:hAnsi="Times New Roman" w:cs="Times New Roman"/>
          <w:sz w:val="24"/>
          <w:szCs w:val="24"/>
        </w:rPr>
        <w:t>ust. 2.</w:t>
      </w:r>
    </w:p>
    <w:p w14:paraId="14E180AA" w14:textId="77777777" w:rsidR="00CE0C80" w:rsidRPr="0061399C" w:rsidRDefault="002C250D" w:rsidP="00024D6D">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42</w:t>
      </w:r>
    </w:p>
    <w:p w14:paraId="2A11BF98" w14:textId="77777777" w:rsidR="00CB5396" w:rsidRPr="0061399C" w:rsidRDefault="00CB5396" w:rsidP="00024D6D">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(wyniki wyborów)</w:t>
      </w:r>
    </w:p>
    <w:p w14:paraId="05EFF44A" w14:textId="77777777" w:rsidR="00CE0C80" w:rsidRPr="0061399C" w:rsidRDefault="00CE0C80" w:rsidP="00024D6D">
      <w:p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 xml:space="preserve">UKW sporządza listę elektorów wyłonionych w trakcie wyborów i zamieszcza ją na stronie internetowej Uczelni </w:t>
      </w:r>
      <w:r w:rsidR="00693318" w:rsidRPr="0061399C">
        <w:rPr>
          <w:rFonts w:ascii="Times New Roman" w:hAnsi="Times New Roman" w:cs="Times New Roman"/>
          <w:sz w:val="24"/>
          <w:szCs w:val="24"/>
        </w:rPr>
        <w:t xml:space="preserve">w zakładce </w:t>
      </w:r>
      <w:r w:rsidRPr="0061399C">
        <w:rPr>
          <w:rFonts w:ascii="Times New Roman" w:hAnsi="Times New Roman" w:cs="Times New Roman"/>
          <w:sz w:val="24"/>
          <w:szCs w:val="24"/>
        </w:rPr>
        <w:t>„WYBORY”.</w:t>
      </w:r>
    </w:p>
    <w:p w14:paraId="617B7058" w14:textId="77777777" w:rsidR="00914B42" w:rsidRPr="0061399C" w:rsidRDefault="00914B42" w:rsidP="00914B42">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42a</w:t>
      </w:r>
    </w:p>
    <w:p w14:paraId="5791BDAA" w14:textId="77777777" w:rsidR="00CB5396" w:rsidRPr="0061399C" w:rsidRDefault="00CB5396" w:rsidP="00914B42">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(tryb obradowania UKE)</w:t>
      </w:r>
    </w:p>
    <w:p w14:paraId="0D261540" w14:textId="77777777" w:rsidR="00B47CE9" w:rsidRPr="0061399C" w:rsidRDefault="001E352E">
      <w:pPr>
        <w:pStyle w:val="Akapitzlist"/>
        <w:numPr>
          <w:ilvl w:val="0"/>
          <w:numId w:val="69"/>
        </w:numPr>
        <w:shd w:val="clear" w:color="auto" w:fill="FFFFFF" w:themeFill="background1"/>
        <w:ind w:left="284" w:hanging="284"/>
        <w:rPr>
          <w:rFonts w:ascii="Times New Roman" w:eastAsia="Times New Roman" w:hAnsi="Times New Roman" w:cs="Times New Roman"/>
          <w:sz w:val="24"/>
          <w:szCs w:val="24"/>
          <w:lang w:eastAsia="pl-PL"/>
        </w:rPr>
      </w:pPr>
      <w:r w:rsidRPr="0061399C">
        <w:rPr>
          <w:rFonts w:ascii="Times New Roman" w:eastAsia="Times New Roman" w:hAnsi="Times New Roman" w:cs="Times New Roman"/>
          <w:sz w:val="24"/>
          <w:szCs w:val="24"/>
          <w:lang w:eastAsia="pl-PL"/>
        </w:rPr>
        <w:t>UKE wybiera przewodniczącego UKE i jego zastępcę, a także dokonuje wyboru rektora:</w:t>
      </w:r>
    </w:p>
    <w:p w14:paraId="090A00B6" w14:textId="77777777" w:rsidR="00914B42" w:rsidRPr="0061399C" w:rsidRDefault="001E352E" w:rsidP="00D400F5">
      <w:pPr>
        <w:spacing w:after="0"/>
        <w:ind w:left="284"/>
        <w:rPr>
          <w:rFonts w:ascii="Times New Roman" w:eastAsia="Times New Roman" w:hAnsi="Times New Roman" w:cs="Times New Roman"/>
          <w:sz w:val="24"/>
          <w:szCs w:val="24"/>
          <w:lang w:eastAsia="pl-PL"/>
        </w:rPr>
      </w:pPr>
      <w:r w:rsidRPr="0061399C">
        <w:rPr>
          <w:rFonts w:ascii="Times New Roman" w:eastAsia="Times New Roman" w:hAnsi="Times New Roman" w:cs="Times New Roman"/>
          <w:sz w:val="24"/>
          <w:szCs w:val="24"/>
          <w:lang w:eastAsia="pl-PL"/>
        </w:rPr>
        <w:t>1) na posiedzeniach – zgodnie z zasadami określonymi w §</w:t>
      </w:r>
      <w:r w:rsidR="00914B42" w:rsidRPr="0061399C">
        <w:rPr>
          <w:rFonts w:ascii="Times New Roman" w:eastAsia="Times New Roman" w:hAnsi="Times New Roman" w:cs="Times New Roman"/>
          <w:sz w:val="24"/>
          <w:szCs w:val="24"/>
          <w:lang w:eastAsia="pl-PL"/>
        </w:rPr>
        <w:t xml:space="preserve"> 43</w:t>
      </w:r>
      <w:r w:rsidR="0058615C" w:rsidRPr="0061399C">
        <w:rPr>
          <w:rFonts w:ascii="Times New Roman" w:eastAsia="Times New Roman" w:hAnsi="Times New Roman" w:cs="Times New Roman"/>
          <w:sz w:val="24"/>
          <w:szCs w:val="24"/>
          <w:lang w:eastAsia="pl-PL"/>
        </w:rPr>
        <w:t xml:space="preserve"> oraz § 48-50</w:t>
      </w:r>
      <w:r w:rsidR="00914B42" w:rsidRPr="0061399C">
        <w:rPr>
          <w:rFonts w:ascii="Times New Roman" w:eastAsia="Times New Roman" w:hAnsi="Times New Roman" w:cs="Times New Roman"/>
          <w:sz w:val="24"/>
          <w:szCs w:val="24"/>
          <w:lang w:eastAsia="pl-PL"/>
        </w:rPr>
        <w:t>,</w:t>
      </w:r>
    </w:p>
    <w:p w14:paraId="5FC9EC07" w14:textId="77777777" w:rsidR="003A6F52" w:rsidRPr="0061399C" w:rsidRDefault="001E352E" w:rsidP="00D400F5">
      <w:pPr>
        <w:spacing w:after="120"/>
        <w:ind w:left="284"/>
        <w:rPr>
          <w:rFonts w:ascii="Times New Roman" w:eastAsia="Times New Roman" w:hAnsi="Times New Roman" w:cs="Times New Roman"/>
          <w:sz w:val="24"/>
          <w:szCs w:val="24"/>
          <w:lang w:eastAsia="pl-PL"/>
        </w:rPr>
      </w:pPr>
      <w:r w:rsidRPr="0061399C">
        <w:rPr>
          <w:rFonts w:ascii="Times New Roman" w:eastAsia="Times New Roman" w:hAnsi="Times New Roman" w:cs="Times New Roman"/>
          <w:sz w:val="24"/>
          <w:szCs w:val="24"/>
          <w:lang w:eastAsia="pl-PL"/>
        </w:rPr>
        <w:t>2) za pomocą elektronicznego systemu głosowania – zgodnie z zasadami określonymi w § 43a oraz § 50a-50b.</w:t>
      </w:r>
    </w:p>
    <w:p w14:paraId="6070C54C" w14:textId="77777777" w:rsidR="00983F28" w:rsidRPr="0061399C" w:rsidRDefault="00983F28" w:rsidP="00D400F5">
      <w:pPr>
        <w:pStyle w:val="Akapitzlist"/>
        <w:numPr>
          <w:ilvl w:val="0"/>
          <w:numId w:val="69"/>
        </w:numPr>
        <w:spacing w:after="120"/>
        <w:ind w:left="284" w:hanging="284"/>
        <w:rPr>
          <w:rFonts w:ascii="Times New Roman" w:hAnsi="Times New Roman" w:cs="Times New Roman"/>
          <w:sz w:val="24"/>
          <w:szCs w:val="24"/>
        </w:rPr>
      </w:pPr>
      <w:r w:rsidRPr="0061399C">
        <w:rPr>
          <w:rFonts w:ascii="Times New Roman" w:hAnsi="Times New Roman" w:cs="Times New Roman"/>
          <w:sz w:val="24"/>
          <w:szCs w:val="24"/>
        </w:rPr>
        <w:lastRenderedPageBreak/>
        <w:t>UKE odwołuje rektora na posiedzeniu zgodnie z zasadami określonymi w § 43 ust. 3 i 4</w:t>
      </w:r>
      <w:r w:rsidR="008648CC" w:rsidRPr="0061399C">
        <w:rPr>
          <w:rFonts w:ascii="Times New Roman" w:hAnsi="Times New Roman" w:cs="Times New Roman"/>
          <w:sz w:val="24"/>
          <w:szCs w:val="24"/>
        </w:rPr>
        <w:t>.</w:t>
      </w:r>
    </w:p>
    <w:p w14:paraId="614DDF01" w14:textId="77777777" w:rsidR="00CE0C80" w:rsidRPr="0061399C" w:rsidRDefault="002C250D" w:rsidP="00024D6D">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43</w:t>
      </w:r>
    </w:p>
    <w:p w14:paraId="037126DF" w14:textId="77777777" w:rsidR="00CB5396" w:rsidRPr="0061399C" w:rsidRDefault="00CB5396" w:rsidP="00024D6D">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(posiedzenia UKE)</w:t>
      </w:r>
    </w:p>
    <w:p w14:paraId="26ECF601" w14:textId="77777777" w:rsidR="00CE0C80" w:rsidRPr="0061399C" w:rsidRDefault="00CE0C80" w:rsidP="007739CC">
      <w:pPr>
        <w:numPr>
          <w:ilvl w:val="0"/>
          <w:numId w:val="17"/>
        </w:numPr>
        <w:spacing w:after="120" w:line="23" w:lineRule="atLeast"/>
        <w:ind w:left="426" w:hanging="426"/>
        <w:jc w:val="both"/>
        <w:rPr>
          <w:rFonts w:ascii="Times New Roman" w:hAnsi="Times New Roman" w:cs="Times New Roman"/>
          <w:sz w:val="24"/>
          <w:szCs w:val="24"/>
        </w:rPr>
      </w:pPr>
      <w:r w:rsidRPr="0061399C">
        <w:rPr>
          <w:rFonts w:ascii="Times New Roman" w:hAnsi="Times New Roman" w:cs="Times New Roman"/>
          <w:sz w:val="24"/>
          <w:szCs w:val="24"/>
        </w:rPr>
        <w:t>Pierwsze posiedzenie UKE zwołuje przewodniczący UKW lub jego zastępca. W szczególnych okolicznościach pierwsze posiedzenie UKE może zwołać rektor na wniosek co najmniej 6 senatorów.</w:t>
      </w:r>
    </w:p>
    <w:p w14:paraId="6BA658A8" w14:textId="77777777" w:rsidR="00CE0C80" w:rsidRPr="0061399C" w:rsidRDefault="00CE0C80" w:rsidP="007739CC">
      <w:pPr>
        <w:numPr>
          <w:ilvl w:val="0"/>
          <w:numId w:val="17"/>
        </w:numPr>
        <w:spacing w:after="120" w:line="23" w:lineRule="atLeast"/>
        <w:ind w:left="426" w:hanging="426"/>
        <w:jc w:val="both"/>
        <w:rPr>
          <w:rFonts w:ascii="Times New Roman" w:hAnsi="Times New Roman" w:cs="Times New Roman"/>
          <w:sz w:val="24"/>
          <w:szCs w:val="24"/>
        </w:rPr>
      </w:pPr>
      <w:r w:rsidRPr="0061399C">
        <w:rPr>
          <w:rFonts w:ascii="Times New Roman" w:hAnsi="Times New Roman" w:cs="Times New Roman"/>
          <w:sz w:val="24"/>
          <w:szCs w:val="24"/>
        </w:rPr>
        <w:t>Kolejne posiedzenia UKE zwołuje przewodniczący UKW lub jego zastępca. W szczególnych okolicznościach posiedzenie UKE może zwołać przewodniczący UKE na wniosek 1/3 statutowego składu kolegium elektorów, z zastrzeżeniem ust. 3.</w:t>
      </w:r>
    </w:p>
    <w:p w14:paraId="67A40C21" w14:textId="77777777" w:rsidR="00D200DC" w:rsidRPr="0061399C" w:rsidRDefault="00D200DC" w:rsidP="001C7C56">
      <w:pPr>
        <w:spacing w:after="120" w:line="23" w:lineRule="atLeast"/>
        <w:ind w:left="426" w:hanging="426"/>
        <w:jc w:val="both"/>
        <w:rPr>
          <w:rFonts w:ascii="Times New Roman" w:hAnsi="Times New Roman" w:cs="Times New Roman"/>
          <w:sz w:val="24"/>
          <w:szCs w:val="24"/>
        </w:rPr>
      </w:pPr>
      <w:r w:rsidRPr="0061399C">
        <w:rPr>
          <w:rFonts w:ascii="Times New Roman" w:hAnsi="Times New Roman" w:cs="Times New Roman"/>
          <w:sz w:val="24"/>
          <w:szCs w:val="24"/>
        </w:rPr>
        <w:t>2a. W głosowaniach UKE</w:t>
      </w:r>
      <w:r w:rsidR="008648CC" w:rsidRPr="0061399C">
        <w:rPr>
          <w:rFonts w:ascii="Times New Roman" w:hAnsi="Times New Roman" w:cs="Times New Roman"/>
          <w:sz w:val="24"/>
          <w:szCs w:val="24"/>
        </w:rPr>
        <w:t xml:space="preserve"> na posiedzeniu</w:t>
      </w:r>
      <w:r w:rsidRPr="0061399C">
        <w:rPr>
          <w:rFonts w:ascii="Times New Roman" w:hAnsi="Times New Roman" w:cs="Times New Roman"/>
          <w:sz w:val="24"/>
          <w:szCs w:val="24"/>
        </w:rPr>
        <w:t xml:space="preserve"> obowiązuje kworum – obecność na posiedzeniu co najmniej połowy statutowego składu </w:t>
      </w:r>
      <w:r w:rsidR="003713D0" w:rsidRPr="0061399C">
        <w:rPr>
          <w:rFonts w:ascii="Times New Roman" w:hAnsi="Times New Roman" w:cs="Times New Roman"/>
          <w:sz w:val="24"/>
          <w:szCs w:val="24"/>
        </w:rPr>
        <w:t>UKE</w:t>
      </w:r>
      <w:r w:rsidRPr="0061399C">
        <w:rPr>
          <w:rFonts w:ascii="Times New Roman" w:hAnsi="Times New Roman" w:cs="Times New Roman"/>
          <w:sz w:val="24"/>
          <w:szCs w:val="24"/>
        </w:rPr>
        <w:t>, z zastrzeżeniem ust. 4.</w:t>
      </w:r>
    </w:p>
    <w:p w14:paraId="1B724BCC" w14:textId="77777777" w:rsidR="00CE0C80" w:rsidRPr="0061399C" w:rsidRDefault="00CE0C80" w:rsidP="002B330B">
      <w:pPr>
        <w:pStyle w:val="Akapitzlist"/>
        <w:numPr>
          <w:ilvl w:val="0"/>
          <w:numId w:val="69"/>
        </w:numPr>
        <w:spacing w:after="120" w:line="23" w:lineRule="atLeast"/>
        <w:ind w:left="426" w:hanging="426"/>
        <w:rPr>
          <w:rFonts w:ascii="Times New Roman" w:hAnsi="Times New Roman" w:cs="Times New Roman"/>
          <w:sz w:val="24"/>
          <w:szCs w:val="24"/>
        </w:rPr>
      </w:pPr>
      <w:r w:rsidRPr="0061399C">
        <w:rPr>
          <w:rFonts w:ascii="Times New Roman" w:hAnsi="Times New Roman" w:cs="Times New Roman"/>
          <w:sz w:val="24"/>
          <w:szCs w:val="24"/>
        </w:rPr>
        <w:t>Posiedzenie UKE w sprawie odwołania rektora zwołuje przewodniczący lub zastępca prze</w:t>
      </w:r>
      <w:r w:rsidR="00914B42" w:rsidRPr="0061399C">
        <w:rPr>
          <w:rFonts w:ascii="Times New Roman" w:hAnsi="Times New Roman" w:cs="Times New Roman"/>
          <w:sz w:val="24"/>
          <w:szCs w:val="24"/>
        </w:rPr>
        <w:t xml:space="preserve">wodniczącego UKW, na wniosek zgłoszony przez senat większością co najmniej ½ głosów statutowego składu albo na wniosek rady uczelni. </w:t>
      </w:r>
      <w:r w:rsidRPr="0061399C">
        <w:rPr>
          <w:rFonts w:ascii="Times New Roman" w:hAnsi="Times New Roman" w:cs="Times New Roman"/>
          <w:spacing w:val="-4"/>
          <w:sz w:val="24"/>
          <w:szCs w:val="24"/>
          <w:lang w:eastAsia="pl-PL"/>
        </w:rPr>
        <w:t>W razie nieobecności przewodniczącego UKW i</w:t>
      </w:r>
      <w:r w:rsidR="00914B42" w:rsidRPr="0061399C">
        <w:rPr>
          <w:rFonts w:ascii="Times New Roman" w:hAnsi="Times New Roman" w:cs="Times New Roman"/>
          <w:spacing w:val="-4"/>
          <w:sz w:val="24"/>
          <w:szCs w:val="24"/>
          <w:lang w:eastAsia="pl-PL"/>
        </w:rPr>
        <w:t xml:space="preserve"> jego </w:t>
      </w:r>
      <w:r w:rsidRPr="0061399C">
        <w:rPr>
          <w:rFonts w:ascii="Times New Roman" w:hAnsi="Times New Roman" w:cs="Times New Roman"/>
          <w:sz w:val="24"/>
          <w:szCs w:val="24"/>
        </w:rPr>
        <w:t xml:space="preserve"> zastęp</w:t>
      </w:r>
      <w:r w:rsidR="00914B42" w:rsidRPr="0061399C">
        <w:rPr>
          <w:rFonts w:ascii="Times New Roman" w:hAnsi="Times New Roman" w:cs="Times New Roman"/>
          <w:sz w:val="24"/>
          <w:szCs w:val="24"/>
        </w:rPr>
        <w:t>cy, posiedzenie</w:t>
      </w:r>
      <w:r w:rsidR="009669D7" w:rsidRPr="0061399C">
        <w:rPr>
          <w:rFonts w:ascii="Times New Roman" w:hAnsi="Times New Roman" w:cs="Times New Roman"/>
          <w:sz w:val="24"/>
          <w:szCs w:val="24"/>
        </w:rPr>
        <w:t xml:space="preserve"> </w:t>
      </w:r>
      <w:r w:rsidRPr="0061399C">
        <w:rPr>
          <w:rFonts w:ascii="Times New Roman" w:hAnsi="Times New Roman" w:cs="Times New Roman"/>
          <w:spacing w:val="-4"/>
          <w:sz w:val="24"/>
          <w:szCs w:val="24"/>
          <w:lang w:eastAsia="pl-PL"/>
        </w:rPr>
        <w:t>UKE</w:t>
      </w:r>
      <w:r w:rsidR="00914B42" w:rsidRPr="0061399C">
        <w:rPr>
          <w:rFonts w:ascii="Times New Roman" w:hAnsi="Times New Roman" w:cs="Times New Roman"/>
          <w:spacing w:val="-4"/>
          <w:sz w:val="24"/>
          <w:szCs w:val="24"/>
          <w:lang w:eastAsia="pl-PL"/>
        </w:rPr>
        <w:t xml:space="preserve"> zwołuje</w:t>
      </w:r>
      <w:r w:rsidR="00063DCC" w:rsidRPr="0061399C">
        <w:rPr>
          <w:rFonts w:ascii="Times New Roman" w:hAnsi="Times New Roman" w:cs="Times New Roman"/>
          <w:spacing w:val="-4"/>
          <w:sz w:val="24"/>
          <w:szCs w:val="24"/>
          <w:lang w:eastAsia="pl-PL"/>
        </w:rPr>
        <w:t xml:space="preserve"> przewodniczący UKE, a w razie jego nieobecności - jego zastępca.</w:t>
      </w:r>
    </w:p>
    <w:p w14:paraId="0AD2839D" w14:textId="77777777" w:rsidR="00CE0C80" w:rsidRPr="0061399C" w:rsidRDefault="00CE0C80" w:rsidP="002B330B">
      <w:pPr>
        <w:numPr>
          <w:ilvl w:val="0"/>
          <w:numId w:val="69"/>
        </w:numPr>
        <w:spacing w:after="120" w:line="23" w:lineRule="atLeast"/>
        <w:ind w:left="426" w:hanging="426"/>
        <w:jc w:val="both"/>
        <w:rPr>
          <w:rFonts w:ascii="Times New Roman" w:hAnsi="Times New Roman" w:cs="Times New Roman"/>
          <w:sz w:val="24"/>
          <w:szCs w:val="24"/>
        </w:rPr>
      </w:pPr>
      <w:r w:rsidRPr="0061399C">
        <w:rPr>
          <w:rFonts w:ascii="Times New Roman" w:hAnsi="Times New Roman" w:cs="Times New Roman"/>
          <w:sz w:val="24"/>
          <w:szCs w:val="24"/>
        </w:rPr>
        <w:t xml:space="preserve">W </w:t>
      </w:r>
      <w:r w:rsidR="00063DCC" w:rsidRPr="0061399C">
        <w:rPr>
          <w:rFonts w:ascii="Times New Roman" w:hAnsi="Times New Roman" w:cs="Times New Roman"/>
          <w:sz w:val="24"/>
          <w:szCs w:val="24"/>
        </w:rPr>
        <w:t xml:space="preserve">głosowaniu </w:t>
      </w:r>
      <w:r w:rsidRPr="0061399C">
        <w:rPr>
          <w:rFonts w:ascii="Times New Roman" w:hAnsi="Times New Roman" w:cs="Times New Roman"/>
          <w:sz w:val="24"/>
          <w:szCs w:val="24"/>
        </w:rPr>
        <w:t>UKE</w:t>
      </w:r>
      <w:r w:rsidR="00063DCC" w:rsidRPr="0061399C">
        <w:rPr>
          <w:rFonts w:ascii="Times New Roman" w:hAnsi="Times New Roman" w:cs="Times New Roman"/>
          <w:sz w:val="24"/>
          <w:szCs w:val="24"/>
        </w:rPr>
        <w:t>, o którym mowa w ust. 3,</w:t>
      </w:r>
      <w:r w:rsidRPr="0061399C">
        <w:rPr>
          <w:rFonts w:ascii="Times New Roman" w:hAnsi="Times New Roman" w:cs="Times New Roman"/>
          <w:sz w:val="24"/>
          <w:szCs w:val="24"/>
        </w:rPr>
        <w:t xml:space="preserve"> obowiązuje </w:t>
      </w:r>
      <w:r w:rsidR="003140FA" w:rsidRPr="0061399C">
        <w:rPr>
          <w:rFonts w:ascii="Times New Roman" w:hAnsi="Times New Roman" w:cs="Times New Roman"/>
          <w:sz w:val="24"/>
          <w:szCs w:val="24"/>
        </w:rPr>
        <w:t xml:space="preserve">kworum </w:t>
      </w:r>
      <w:r w:rsidRPr="0061399C">
        <w:rPr>
          <w:rFonts w:ascii="Times New Roman" w:hAnsi="Times New Roman" w:cs="Times New Roman"/>
          <w:sz w:val="24"/>
          <w:szCs w:val="24"/>
        </w:rPr>
        <w:t>– obecność na zebraniu wyborczym co najmniej 2/3 liczby</w:t>
      </w:r>
      <w:r w:rsidR="00063DCC" w:rsidRPr="0061399C">
        <w:rPr>
          <w:rFonts w:ascii="Times New Roman" w:hAnsi="Times New Roman" w:cs="Times New Roman"/>
          <w:sz w:val="24"/>
          <w:szCs w:val="24"/>
        </w:rPr>
        <w:t xml:space="preserve"> statutowego składu kolegium. UKE odwołuje rektora większością co najmniej ¾ głosów.</w:t>
      </w:r>
    </w:p>
    <w:p w14:paraId="490FE1D8" w14:textId="77777777" w:rsidR="00063DCC" w:rsidRPr="0061399C" w:rsidRDefault="00063DCC" w:rsidP="00063DCC">
      <w:pPr>
        <w:pStyle w:val="Tekstpodstawowy"/>
        <w:spacing w:after="120" w:line="23" w:lineRule="atLeast"/>
        <w:jc w:val="center"/>
        <w:rPr>
          <w:rFonts w:ascii="Times New Roman" w:hAnsi="Times New Roman" w:cs="Times New Roman"/>
        </w:rPr>
      </w:pPr>
      <w:r w:rsidRPr="0061399C">
        <w:rPr>
          <w:rFonts w:ascii="Times New Roman" w:hAnsi="Times New Roman" w:cs="Times New Roman"/>
        </w:rPr>
        <w:t>§ 43a</w:t>
      </w:r>
    </w:p>
    <w:p w14:paraId="01580413" w14:textId="77777777" w:rsidR="00CB5396" w:rsidRPr="0061399C" w:rsidRDefault="00CB5396" w:rsidP="00063DCC">
      <w:pPr>
        <w:pStyle w:val="Tekstpodstawowy"/>
        <w:spacing w:after="120" w:line="23" w:lineRule="atLeast"/>
        <w:jc w:val="center"/>
        <w:rPr>
          <w:rFonts w:ascii="Times New Roman" w:hAnsi="Times New Roman" w:cs="Times New Roman"/>
          <w:b/>
        </w:rPr>
      </w:pPr>
      <w:r w:rsidRPr="0061399C">
        <w:rPr>
          <w:rFonts w:ascii="Times New Roman" w:hAnsi="Times New Roman" w:cs="Times New Roman"/>
          <w:b/>
        </w:rPr>
        <w:t>(wybór przewodniczącego UKE w systemie elektronicznym)</w:t>
      </w:r>
    </w:p>
    <w:p w14:paraId="28A0EFE5" w14:textId="77777777" w:rsidR="00063DCC" w:rsidRPr="0061399C" w:rsidRDefault="00063DCC" w:rsidP="00063DCC">
      <w:pPr>
        <w:pStyle w:val="Tekstpodstawowy"/>
        <w:spacing w:after="120" w:line="23" w:lineRule="atLeast"/>
        <w:jc w:val="left"/>
        <w:rPr>
          <w:rFonts w:ascii="Times New Roman" w:hAnsi="Times New Roman" w:cs="Times New Roman"/>
        </w:rPr>
      </w:pPr>
      <w:r w:rsidRPr="0061399C">
        <w:rPr>
          <w:rFonts w:ascii="Times New Roman" w:hAnsi="Times New Roman" w:cs="Times New Roman"/>
        </w:rPr>
        <w:t>1. Głosowanie w elektronicznym systemie głosowania w sprawie wyboru przewodniczącego UKE i jego zastępcy odbywa się na zasadach określonych w § 50a, w terminie określonym w kalendarzu wyborczym.</w:t>
      </w:r>
    </w:p>
    <w:p w14:paraId="411FF75D" w14:textId="77777777" w:rsidR="00954C8C" w:rsidRPr="0061399C" w:rsidRDefault="00063DCC" w:rsidP="00063DCC">
      <w:pPr>
        <w:pStyle w:val="Tekstpodstawowy"/>
        <w:spacing w:after="120" w:line="23" w:lineRule="atLeast"/>
        <w:jc w:val="left"/>
        <w:rPr>
          <w:rFonts w:ascii="Times New Roman" w:hAnsi="Times New Roman" w:cs="Times New Roman"/>
        </w:rPr>
      </w:pPr>
      <w:r w:rsidRPr="0061399C">
        <w:rPr>
          <w:rFonts w:ascii="Times New Roman" w:hAnsi="Times New Roman" w:cs="Times New Roman"/>
        </w:rPr>
        <w:t>2. Głosowanie w elektronicznym systemie głosowania w sprawie wyboru rektora odbywa się na zasadach określonych</w:t>
      </w:r>
      <w:r w:rsidR="009669D7" w:rsidRPr="0061399C">
        <w:rPr>
          <w:rFonts w:ascii="Times New Roman" w:hAnsi="Times New Roman" w:cs="Times New Roman"/>
        </w:rPr>
        <w:t xml:space="preserve"> </w:t>
      </w:r>
      <w:r w:rsidRPr="0061399C">
        <w:rPr>
          <w:rFonts w:ascii="Times New Roman" w:hAnsi="Times New Roman" w:cs="Times New Roman"/>
        </w:rPr>
        <w:t>w § 50b, w terminie określonym w kalendarzu wyborczym.</w:t>
      </w:r>
    </w:p>
    <w:p w14:paraId="02618198" w14:textId="77777777" w:rsidR="00D200DC" w:rsidRPr="0061399C" w:rsidRDefault="00D200DC" w:rsidP="00063DCC">
      <w:pPr>
        <w:pStyle w:val="Tekstpodstawowy"/>
        <w:spacing w:after="120" w:line="23" w:lineRule="atLeast"/>
        <w:jc w:val="left"/>
        <w:rPr>
          <w:rFonts w:ascii="Times New Roman" w:hAnsi="Times New Roman" w:cs="Times New Roman"/>
        </w:rPr>
      </w:pPr>
      <w:r w:rsidRPr="0061399C">
        <w:rPr>
          <w:rFonts w:ascii="Times New Roman" w:hAnsi="Times New Roman" w:cs="Times New Roman"/>
        </w:rPr>
        <w:t>3. Głosowania w elektronicznym systemie głosowania, o których mowa w ust. 1-2 są ważne pod warunkiem udziału w głosowaniu co najmniej połowy statutowego składu UKE</w:t>
      </w:r>
      <w:r w:rsidR="00DE5A0D" w:rsidRPr="0061399C">
        <w:rPr>
          <w:rFonts w:ascii="Times New Roman" w:hAnsi="Times New Roman" w:cs="Times New Roman"/>
        </w:rPr>
        <w:t>.</w:t>
      </w:r>
    </w:p>
    <w:p w14:paraId="71B55512" w14:textId="77777777" w:rsidR="002C250D" w:rsidRPr="0061399C" w:rsidRDefault="002C250D" w:rsidP="002C250D">
      <w:pPr>
        <w:pStyle w:val="Tekstpodstawowy"/>
        <w:spacing w:after="120" w:line="23" w:lineRule="atLeast"/>
        <w:jc w:val="center"/>
        <w:rPr>
          <w:rFonts w:ascii="Times New Roman" w:hAnsi="Times New Roman" w:cs="Times New Roman"/>
        </w:rPr>
      </w:pPr>
      <w:r w:rsidRPr="0061399C">
        <w:rPr>
          <w:rFonts w:ascii="Times New Roman" w:hAnsi="Times New Roman" w:cs="Times New Roman"/>
        </w:rPr>
        <w:t>§ 44</w:t>
      </w:r>
    </w:p>
    <w:p w14:paraId="548D7DDD" w14:textId="77777777" w:rsidR="00CB5396" w:rsidRPr="0061399C" w:rsidRDefault="00CB5396" w:rsidP="002C250D">
      <w:pPr>
        <w:pStyle w:val="Tekstpodstawowy"/>
        <w:spacing w:after="120" w:line="23" w:lineRule="atLeast"/>
        <w:jc w:val="center"/>
        <w:rPr>
          <w:rFonts w:ascii="Times New Roman" w:hAnsi="Times New Roman" w:cs="Times New Roman"/>
          <w:b/>
        </w:rPr>
      </w:pPr>
      <w:r w:rsidRPr="0061399C">
        <w:rPr>
          <w:rFonts w:ascii="Times New Roman" w:hAnsi="Times New Roman" w:cs="Times New Roman"/>
          <w:b/>
        </w:rPr>
        <w:t>(wybory uzupełniające)</w:t>
      </w:r>
    </w:p>
    <w:p w14:paraId="53226E76" w14:textId="77777777" w:rsidR="002C250D" w:rsidRPr="0061399C" w:rsidRDefault="002C250D" w:rsidP="00B05E94">
      <w:pPr>
        <w:pStyle w:val="Tekstpodstawowy"/>
        <w:numPr>
          <w:ilvl w:val="0"/>
          <w:numId w:val="58"/>
        </w:numPr>
        <w:spacing w:after="120" w:line="23" w:lineRule="atLeast"/>
        <w:rPr>
          <w:rFonts w:ascii="Times New Roman" w:hAnsi="Times New Roman" w:cs="Times New Roman"/>
          <w:spacing w:val="-4"/>
        </w:rPr>
      </w:pPr>
      <w:r w:rsidRPr="0061399C">
        <w:rPr>
          <w:rFonts w:ascii="Times New Roman" w:hAnsi="Times New Roman" w:cs="Times New Roman"/>
          <w:spacing w:val="-4"/>
        </w:rPr>
        <w:t xml:space="preserve">Skład </w:t>
      </w:r>
      <w:r w:rsidR="00B9138E" w:rsidRPr="0061399C">
        <w:rPr>
          <w:rFonts w:ascii="Times New Roman" w:hAnsi="Times New Roman" w:cs="Times New Roman"/>
          <w:spacing w:val="-4"/>
        </w:rPr>
        <w:t>UKE</w:t>
      </w:r>
      <w:r w:rsidRPr="0061399C">
        <w:rPr>
          <w:rFonts w:ascii="Times New Roman" w:hAnsi="Times New Roman" w:cs="Times New Roman"/>
          <w:spacing w:val="-4"/>
        </w:rPr>
        <w:t xml:space="preserve"> uzupełnia się w drodze wyborów uzupełniających.</w:t>
      </w:r>
    </w:p>
    <w:p w14:paraId="6AF48346" w14:textId="77777777" w:rsidR="002C250D" w:rsidRPr="0061399C" w:rsidRDefault="002C250D" w:rsidP="00B05E94">
      <w:pPr>
        <w:pStyle w:val="Tekstpodstawowy"/>
        <w:numPr>
          <w:ilvl w:val="0"/>
          <w:numId w:val="58"/>
        </w:numPr>
        <w:spacing w:after="120" w:line="23" w:lineRule="atLeast"/>
        <w:rPr>
          <w:rFonts w:ascii="Times New Roman" w:hAnsi="Times New Roman" w:cs="Times New Roman"/>
          <w:spacing w:val="-4"/>
        </w:rPr>
      </w:pPr>
      <w:r w:rsidRPr="0061399C">
        <w:rPr>
          <w:rFonts w:ascii="Times New Roman" w:hAnsi="Times New Roman" w:cs="Times New Roman"/>
          <w:spacing w:val="-4"/>
        </w:rPr>
        <w:t>Do wyborów uzupełniających stosuje się odpowiednio postanowienia dotyczące wyborów</w:t>
      </w:r>
      <w:r w:rsidR="00DE5A0D" w:rsidRPr="0061399C">
        <w:rPr>
          <w:rFonts w:ascii="Times New Roman" w:hAnsi="Times New Roman" w:cs="Times New Roman"/>
          <w:spacing w:val="-4"/>
        </w:rPr>
        <w:t>, z wyjątkiem przepisu § 39 ust. 2 i 3.</w:t>
      </w:r>
    </w:p>
    <w:p w14:paraId="415D0F8A" w14:textId="77777777" w:rsidR="00CE0C80" w:rsidRPr="0061399C" w:rsidRDefault="00CE0C80" w:rsidP="00024D6D">
      <w:pPr>
        <w:spacing w:after="120" w:line="23" w:lineRule="atLeast"/>
        <w:rPr>
          <w:rFonts w:ascii="Times New Roman" w:hAnsi="Times New Roman" w:cs="Times New Roman"/>
          <w:sz w:val="24"/>
          <w:szCs w:val="24"/>
          <w:lang w:eastAsia="zh-CN"/>
        </w:rPr>
      </w:pPr>
    </w:p>
    <w:p w14:paraId="2A29E565" w14:textId="77777777" w:rsidR="00CE0C80" w:rsidRPr="0061399C" w:rsidRDefault="00CE0C80" w:rsidP="00024D6D">
      <w:pPr>
        <w:pStyle w:val="Nagwek2"/>
        <w:spacing w:after="120" w:line="23" w:lineRule="atLeast"/>
        <w:rPr>
          <w:rFonts w:ascii="Times New Roman" w:hAnsi="Times New Roman" w:cs="Times New Roman"/>
          <w:b/>
        </w:rPr>
      </w:pPr>
      <w:r w:rsidRPr="0061399C">
        <w:rPr>
          <w:rFonts w:ascii="Times New Roman" w:hAnsi="Times New Roman" w:cs="Times New Roman"/>
          <w:b/>
        </w:rPr>
        <w:t>ROZDZIAŁ IV. WYBORY REKTORA</w:t>
      </w:r>
    </w:p>
    <w:p w14:paraId="24521960" w14:textId="77777777" w:rsidR="00CE0C80" w:rsidRPr="0061399C" w:rsidRDefault="002C250D" w:rsidP="00024D6D">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45</w:t>
      </w:r>
    </w:p>
    <w:p w14:paraId="7CA44EDD" w14:textId="77777777" w:rsidR="00CB5396" w:rsidRPr="0061399C" w:rsidRDefault="00CB5396" w:rsidP="00024D6D">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(zgłaszanie kandydatów na rektora)</w:t>
      </w:r>
    </w:p>
    <w:p w14:paraId="46727011" w14:textId="77777777" w:rsidR="00CE0C80" w:rsidRPr="0061399C" w:rsidRDefault="00F15BD1" w:rsidP="00B05E94">
      <w:pPr>
        <w:pStyle w:val="Akapitzlist"/>
        <w:numPr>
          <w:ilvl w:val="0"/>
          <w:numId w:val="25"/>
        </w:numPr>
        <w:spacing w:after="120" w:line="23" w:lineRule="atLeast"/>
        <w:ind w:left="426" w:hanging="426"/>
        <w:rPr>
          <w:rFonts w:ascii="Times New Roman" w:hAnsi="Times New Roman" w:cs="Times New Roman"/>
          <w:sz w:val="24"/>
          <w:szCs w:val="24"/>
        </w:rPr>
      </w:pPr>
      <w:r w:rsidRPr="0061399C">
        <w:rPr>
          <w:rFonts w:ascii="Times New Roman" w:hAnsi="Times New Roman" w:cs="Times New Roman"/>
          <w:sz w:val="24"/>
          <w:szCs w:val="24"/>
        </w:rPr>
        <w:t>Pisemne zgłoszenia</w:t>
      </w:r>
      <w:r w:rsidR="00CE0C80" w:rsidRPr="0061399C">
        <w:rPr>
          <w:rFonts w:ascii="Times New Roman" w:hAnsi="Times New Roman" w:cs="Times New Roman"/>
          <w:sz w:val="24"/>
          <w:szCs w:val="24"/>
        </w:rPr>
        <w:t xml:space="preserve"> kandydatów na rektora</w:t>
      </w:r>
      <w:r w:rsidR="003140FA" w:rsidRPr="0061399C">
        <w:rPr>
          <w:rFonts w:ascii="Times New Roman" w:hAnsi="Times New Roman" w:cs="Times New Roman"/>
          <w:sz w:val="24"/>
          <w:szCs w:val="24"/>
        </w:rPr>
        <w:t>,</w:t>
      </w:r>
      <w:r w:rsidR="00CE0C80" w:rsidRPr="0061399C">
        <w:rPr>
          <w:rFonts w:ascii="Times New Roman" w:hAnsi="Times New Roman" w:cs="Times New Roman"/>
          <w:sz w:val="24"/>
          <w:szCs w:val="24"/>
        </w:rPr>
        <w:t xml:space="preserve"> wraz z opinią senatu</w:t>
      </w:r>
      <w:r w:rsidRPr="0061399C">
        <w:rPr>
          <w:rFonts w:ascii="Times New Roman" w:hAnsi="Times New Roman" w:cs="Times New Roman"/>
          <w:sz w:val="24"/>
          <w:szCs w:val="24"/>
        </w:rPr>
        <w:t xml:space="preserve"> oraz</w:t>
      </w:r>
      <w:r w:rsidR="00142F41" w:rsidRPr="0061399C">
        <w:rPr>
          <w:rFonts w:ascii="Times New Roman" w:hAnsi="Times New Roman" w:cs="Times New Roman"/>
          <w:sz w:val="24"/>
          <w:szCs w:val="24"/>
        </w:rPr>
        <w:t xml:space="preserve"> wymaganymi</w:t>
      </w:r>
      <w:r w:rsidRPr="0061399C">
        <w:rPr>
          <w:rFonts w:ascii="Times New Roman" w:hAnsi="Times New Roman" w:cs="Times New Roman"/>
          <w:sz w:val="24"/>
          <w:szCs w:val="24"/>
        </w:rPr>
        <w:t xml:space="preserve"> oświadczeniami kandydatów</w:t>
      </w:r>
      <w:r w:rsidR="00CE0C80" w:rsidRPr="0061399C">
        <w:rPr>
          <w:rFonts w:ascii="Times New Roman" w:hAnsi="Times New Roman" w:cs="Times New Roman"/>
          <w:sz w:val="24"/>
          <w:szCs w:val="24"/>
        </w:rPr>
        <w:t xml:space="preserve">, </w:t>
      </w:r>
      <w:r w:rsidR="00596411" w:rsidRPr="0061399C">
        <w:rPr>
          <w:rFonts w:ascii="Times New Roman" w:hAnsi="Times New Roman" w:cs="Times New Roman"/>
          <w:sz w:val="24"/>
          <w:szCs w:val="24"/>
        </w:rPr>
        <w:t>p</w:t>
      </w:r>
      <w:r w:rsidR="00A04B24" w:rsidRPr="0061399C">
        <w:rPr>
          <w:rFonts w:ascii="Times New Roman" w:hAnsi="Times New Roman" w:cs="Times New Roman"/>
          <w:sz w:val="24"/>
          <w:szCs w:val="24"/>
        </w:rPr>
        <w:t xml:space="preserve">rzewodniczący </w:t>
      </w:r>
      <w:r w:rsidR="00B73669" w:rsidRPr="0061399C">
        <w:rPr>
          <w:rFonts w:ascii="Times New Roman" w:hAnsi="Times New Roman" w:cs="Times New Roman"/>
          <w:sz w:val="24"/>
          <w:szCs w:val="24"/>
        </w:rPr>
        <w:t>r</w:t>
      </w:r>
      <w:r w:rsidR="00A04B24" w:rsidRPr="0061399C">
        <w:rPr>
          <w:rFonts w:ascii="Times New Roman" w:hAnsi="Times New Roman" w:cs="Times New Roman"/>
          <w:sz w:val="24"/>
          <w:szCs w:val="24"/>
        </w:rPr>
        <w:t xml:space="preserve">ady </w:t>
      </w:r>
      <w:r w:rsidR="00B73669" w:rsidRPr="0061399C">
        <w:rPr>
          <w:rFonts w:ascii="Times New Roman" w:hAnsi="Times New Roman" w:cs="Times New Roman"/>
          <w:sz w:val="24"/>
          <w:szCs w:val="24"/>
        </w:rPr>
        <w:t>u</w:t>
      </w:r>
      <w:r w:rsidR="00A04B24" w:rsidRPr="0061399C">
        <w:rPr>
          <w:rFonts w:ascii="Times New Roman" w:hAnsi="Times New Roman" w:cs="Times New Roman"/>
          <w:sz w:val="24"/>
          <w:szCs w:val="24"/>
        </w:rPr>
        <w:t>czelni</w:t>
      </w:r>
      <w:r w:rsidR="003E483E" w:rsidRPr="0061399C">
        <w:rPr>
          <w:rFonts w:ascii="Times New Roman" w:hAnsi="Times New Roman" w:cs="Times New Roman"/>
          <w:sz w:val="24"/>
          <w:szCs w:val="24"/>
        </w:rPr>
        <w:t>,</w:t>
      </w:r>
      <w:r w:rsidR="009669D7" w:rsidRPr="0061399C">
        <w:rPr>
          <w:rFonts w:ascii="Times New Roman" w:hAnsi="Times New Roman" w:cs="Times New Roman"/>
          <w:sz w:val="24"/>
          <w:szCs w:val="24"/>
        </w:rPr>
        <w:t xml:space="preserve"> </w:t>
      </w:r>
      <w:r w:rsidR="00F64072" w:rsidRPr="0061399C">
        <w:rPr>
          <w:rFonts w:ascii="Times New Roman" w:hAnsi="Times New Roman" w:cs="Times New Roman"/>
          <w:sz w:val="24"/>
          <w:szCs w:val="24"/>
        </w:rPr>
        <w:t>a</w:t>
      </w:r>
      <w:r w:rsidR="00736822" w:rsidRPr="0061399C">
        <w:rPr>
          <w:rFonts w:ascii="Times New Roman" w:hAnsi="Times New Roman" w:cs="Times New Roman"/>
          <w:sz w:val="24"/>
          <w:szCs w:val="24"/>
        </w:rPr>
        <w:t xml:space="preserve"> w przypadku</w:t>
      </w:r>
      <w:r w:rsidR="00142F41" w:rsidRPr="0061399C">
        <w:rPr>
          <w:rFonts w:ascii="Times New Roman" w:hAnsi="Times New Roman" w:cs="Times New Roman"/>
          <w:sz w:val="24"/>
          <w:szCs w:val="24"/>
        </w:rPr>
        <w:t xml:space="preserve"> kandydatów zgłoszonych przez </w:t>
      </w:r>
      <w:r w:rsidR="00142F41" w:rsidRPr="0061399C">
        <w:rPr>
          <w:rFonts w:ascii="Times New Roman" w:hAnsi="Times New Roman" w:cs="Times New Roman"/>
          <w:sz w:val="24"/>
          <w:szCs w:val="24"/>
        </w:rPr>
        <w:lastRenderedPageBreak/>
        <w:t>członków senatu</w:t>
      </w:r>
      <w:r w:rsidR="00736822" w:rsidRPr="0061399C">
        <w:rPr>
          <w:rFonts w:ascii="Times New Roman" w:hAnsi="Times New Roman" w:cs="Times New Roman"/>
          <w:sz w:val="24"/>
          <w:szCs w:val="24"/>
        </w:rPr>
        <w:t>–</w:t>
      </w:r>
      <w:r w:rsidR="00596411" w:rsidRPr="0061399C">
        <w:rPr>
          <w:rFonts w:ascii="Times New Roman" w:hAnsi="Times New Roman" w:cs="Times New Roman"/>
          <w:sz w:val="24"/>
          <w:szCs w:val="24"/>
        </w:rPr>
        <w:t xml:space="preserve"> rektor</w:t>
      </w:r>
      <w:r w:rsidR="00736822" w:rsidRPr="0061399C">
        <w:rPr>
          <w:rFonts w:ascii="Times New Roman" w:hAnsi="Times New Roman" w:cs="Times New Roman"/>
          <w:sz w:val="24"/>
          <w:szCs w:val="24"/>
        </w:rPr>
        <w:t>,</w:t>
      </w:r>
      <w:r w:rsidR="009669D7" w:rsidRPr="0061399C">
        <w:rPr>
          <w:rFonts w:ascii="Times New Roman" w:hAnsi="Times New Roman" w:cs="Times New Roman"/>
          <w:sz w:val="24"/>
          <w:szCs w:val="24"/>
        </w:rPr>
        <w:t xml:space="preserve"> </w:t>
      </w:r>
      <w:r w:rsidR="00CE0C80" w:rsidRPr="0061399C">
        <w:rPr>
          <w:rFonts w:ascii="Times New Roman" w:hAnsi="Times New Roman" w:cs="Times New Roman"/>
          <w:sz w:val="24"/>
          <w:szCs w:val="24"/>
        </w:rPr>
        <w:t>składa</w:t>
      </w:r>
      <w:r w:rsidR="00F64072" w:rsidRPr="0061399C">
        <w:rPr>
          <w:rFonts w:ascii="Times New Roman" w:hAnsi="Times New Roman" w:cs="Times New Roman"/>
          <w:sz w:val="24"/>
          <w:szCs w:val="24"/>
        </w:rPr>
        <w:t>ją</w:t>
      </w:r>
      <w:r w:rsidR="00CE0C80" w:rsidRPr="0061399C">
        <w:rPr>
          <w:rFonts w:ascii="Times New Roman" w:hAnsi="Times New Roman" w:cs="Times New Roman"/>
          <w:sz w:val="24"/>
          <w:szCs w:val="24"/>
        </w:rPr>
        <w:t xml:space="preserve"> w Biurze UKW w terminie określonym w kalendarzu wyborczym.</w:t>
      </w:r>
    </w:p>
    <w:p w14:paraId="2F4218B7" w14:textId="77777777" w:rsidR="00CE0C80" w:rsidRPr="0061399C" w:rsidRDefault="00CE0C80" w:rsidP="00B05E94">
      <w:pPr>
        <w:pStyle w:val="Akapitzlist"/>
        <w:numPr>
          <w:ilvl w:val="0"/>
          <w:numId w:val="25"/>
        </w:numPr>
        <w:spacing w:after="120" w:line="23" w:lineRule="atLeast"/>
        <w:ind w:left="426" w:hanging="426"/>
        <w:rPr>
          <w:rFonts w:ascii="Times New Roman" w:hAnsi="Times New Roman" w:cs="Times New Roman"/>
          <w:sz w:val="24"/>
          <w:szCs w:val="24"/>
        </w:rPr>
      </w:pPr>
      <w:r w:rsidRPr="0061399C">
        <w:rPr>
          <w:rFonts w:ascii="Times New Roman" w:hAnsi="Times New Roman" w:cs="Times New Roman"/>
          <w:sz w:val="24"/>
          <w:szCs w:val="24"/>
        </w:rPr>
        <w:t xml:space="preserve">Po wskazaniu kandydatów przez </w:t>
      </w:r>
      <w:r w:rsidR="00730C00" w:rsidRPr="0061399C">
        <w:rPr>
          <w:rFonts w:ascii="Times New Roman" w:hAnsi="Times New Roman" w:cs="Times New Roman"/>
          <w:sz w:val="24"/>
          <w:szCs w:val="24"/>
        </w:rPr>
        <w:t>uprawnione podmioty</w:t>
      </w:r>
      <w:r w:rsidR="007B413C" w:rsidRPr="0061399C">
        <w:rPr>
          <w:rFonts w:ascii="Times New Roman" w:hAnsi="Times New Roman" w:cs="Times New Roman"/>
          <w:sz w:val="24"/>
          <w:szCs w:val="24"/>
        </w:rPr>
        <w:t>,</w:t>
      </w:r>
      <w:r w:rsidR="009669D7" w:rsidRPr="0061399C">
        <w:rPr>
          <w:rFonts w:ascii="Times New Roman" w:hAnsi="Times New Roman" w:cs="Times New Roman"/>
          <w:sz w:val="24"/>
          <w:szCs w:val="24"/>
        </w:rPr>
        <w:t xml:space="preserve"> </w:t>
      </w:r>
      <w:r w:rsidRPr="0061399C">
        <w:rPr>
          <w:rFonts w:ascii="Times New Roman" w:hAnsi="Times New Roman" w:cs="Times New Roman"/>
          <w:spacing w:val="2"/>
          <w:sz w:val="24"/>
          <w:szCs w:val="24"/>
        </w:rPr>
        <w:t>UKW sporządza alfabetyczną listę kandydatów na rektora (z podaniem stanowiska i miejsca zatrudnienia kandydata), która zostaje zamieszczona na stronie internetowej Uczelni w zakładce „WYBORY”.</w:t>
      </w:r>
    </w:p>
    <w:p w14:paraId="15BAE479" w14:textId="77777777" w:rsidR="00CE0C80" w:rsidRPr="0061399C" w:rsidRDefault="00CE0C80" w:rsidP="00B05E94">
      <w:pPr>
        <w:pStyle w:val="Akapitzlist"/>
        <w:numPr>
          <w:ilvl w:val="0"/>
          <w:numId w:val="25"/>
        </w:numPr>
        <w:spacing w:after="120" w:line="23" w:lineRule="atLeast"/>
        <w:ind w:left="426" w:hanging="426"/>
        <w:rPr>
          <w:rFonts w:ascii="Times New Roman" w:hAnsi="Times New Roman" w:cs="Times New Roman"/>
          <w:sz w:val="24"/>
          <w:szCs w:val="24"/>
        </w:rPr>
      </w:pPr>
      <w:r w:rsidRPr="0061399C">
        <w:rPr>
          <w:rFonts w:ascii="Times New Roman" w:hAnsi="Times New Roman" w:cs="Times New Roman"/>
          <w:sz w:val="24"/>
          <w:szCs w:val="24"/>
        </w:rPr>
        <w:t>Lista kandydatów na rektora zostaje zamknięta z chwilą upływu terminu określonego w kalendarzu wyborczym.</w:t>
      </w:r>
    </w:p>
    <w:p w14:paraId="3DDBAE14" w14:textId="77777777" w:rsidR="00CE0C80" w:rsidRPr="0061399C" w:rsidRDefault="002C250D" w:rsidP="00024D6D">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46</w:t>
      </w:r>
      <w:r w:rsidR="009B61EE" w:rsidRPr="0061399C">
        <w:rPr>
          <w:rFonts w:ascii="Times New Roman" w:hAnsi="Times New Roman" w:cs="Times New Roman"/>
          <w:sz w:val="24"/>
          <w:szCs w:val="24"/>
        </w:rPr>
        <w:t xml:space="preserve"> </w:t>
      </w:r>
    </w:p>
    <w:p w14:paraId="2FB210FB" w14:textId="77777777" w:rsidR="00CB5396" w:rsidRPr="0061399C" w:rsidRDefault="00CB5396" w:rsidP="00024D6D">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(wybór rektora)</w:t>
      </w:r>
    </w:p>
    <w:p w14:paraId="5D422D3F" w14:textId="77777777" w:rsidR="00B47CE9" w:rsidRPr="0061399C" w:rsidRDefault="00112A06">
      <w:pPr>
        <w:pStyle w:val="Akapitzlist"/>
        <w:spacing w:after="120" w:line="23" w:lineRule="atLeast"/>
        <w:ind w:left="142" w:hanging="142"/>
        <w:rPr>
          <w:rFonts w:ascii="Times New Roman" w:hAnsi="Times New Roman" w:cs="Times New Roman"/>
          <w:spacing w:val="-4"/>
          <w:sz w:val="24"/>
          <w:szCs w:val="24"/>
        </w:rPr>
      </w:pPr>
      <w:r w:rsidRPr="0061399C">
        <w:rPr>
          <w:rFonts w:ascii="Times New Roman" w:hAnsi="Times New Roman" w:cs="Times New Roman"/>
          <w:spacing w:val="-4"/>
          <w:sz w:val="24"/>
          <w:szCs w:val="24"/>
        </w:rPr>
        <w:t xml:space="preserve">1. </w:t>
      </w:r>
      <w:r w:rsidR="00F9305B" w:rsidRPr="0061399C">
        <w:rPr>
          <w:rFonts w:ascii="Times New Roman" w:hAnsi="Times New Roman" w:cs="Times New Roman"/>
          <w:spacing w:val="-4"/>
          <w:sz w:val="24"/>
          <w:szCs w:val="24"/>
        </w:rPr>
        <w:t xml:space="preserve">Wybór rektora jest dokonywany bezwzględną większością głosów. </w:t>
      </w:r>
    </w:p>
    <w:p w14:paraId="4ECEAF57" w14:textId="77777777" w:rsidR="00B47CE9" w:rsidRPr="0061399C" w:rsidRDefault="00112A06">
      <w:pPr>
        <w:pStyle w:val="Akapitzlist"/>
        <w:spacing w:after="120" w:line="23" w:lineRule="atLeast"/>
        <w:ind w:left="142" w:hanging="142"/>
        <w:rPr>
          <w:rFonts w:ascii="Times New Roman" w:hAnsi="Times New Roman" w:cs="Times New Roman"/>
          <w:strike/>
          <w:spacing w:val="-4"/>
          <w:sz w:val="24"/>
          <w:szCs w:val="24"/>
        </w:rPr>
      </w:pPr>
      <w:r w:rsidRPr="0061399C">
        <w:rPr>
          <w:rFonts w:ascii="Times New Roman" w:hAnsi="Times New Roman" w:cs="Times New Roman"/>
          <w:spacing w:val="-4"/>
          <w:sz w:val="24"/>
          <w:szCs w:val="24"/>
        </w:rPr>
        <w:t xml:space="preserve">2. </w:t>
      </w:r>
      <w:r w:rsidR="00E24E9D" w:rsidRPr="0061399C">
        <w:rPr>
          <w:rFonts w:ascii="Times New Roman" w:hAnsi="Times New Roman" w:cs="Times New Roman"/>
          <w:spacing w:val="-4"/>
          <w:sz w:val="24"/>
          <w:szCs w:val="24"/>
        </w:rPr>
        <w:t>W przypadku zgłoszenia jednego kandydata, który nie uzyskał bezwzględnej większości ważnie oddanych głosów, przewodniczący UK</w:t>
      </w:r>
      <w:r w:rsidR="00D14E0A" w:rsidRPr="0061399C">
        <w:rPr>
          <w:rFonts w:ascii="Times New Roman" w:hAnsi="Times New Roman" w:cs="Times New Roman"/>
          <w:spacing w:val="-4"/>
          <w:sz w:val="24"/>
          <w:szCs w:val="24"/>
        </w:rPr>
        <w:t xml:space="preserve">W zarządza </w:t>
      </w:r>
      <w:r w:rsidR="003E483E" w:rsidRPr="0061399C">
        <w:rPr>
          <w:rFonts w:ascii="Times New Roman" w:hAnsi="Times New Roman" w:cs="Times New Roman"/>
          <w:spacing w:val="-4"/>
          <w:sz w:val="24"/>
          <w:szCs w:val="24"/>
        </w:rPr>
        <w:t xml:space="preserve">nowe wybory rektora zgodnie z procedurą określoną w statucie i niniejszym regulaminie. </w:t>
      </w:r>
    </w:p>
    <w:p w14:paraId="6A297432" w14:textId="77777777" w:rsidR="00B47CE9" w:rsidRPr="0061399C" w:rsidRDefault="00112A06">
      <w:pPr>
        <w:pStyle w:val="Akapitzlist"/>
        <w:spacing w:after="120" w:line="23" w:lineRule="atLeast"/>
        <w:ind w:left="142" w:hanging="142"/>
        <w:rPr>
          <w:rFonts w:ascii="Times New Roman" w:hAnsi="Times New Roman" w:cs="Times New Roman"/>
          <w:spacing w:val="-4"/>
          <w:sz w:val="24"/>
          <w:szCs w:val="24"/>
        </w:rPr>
      </w:pPr>
      <w:r w:rsidRPr="0061399C">
        <w:rPr>
          <w:rFonts w:ascii="Times New Roman" w:hAnsi="Times New Roman" w:cs="Times New Roman"/>
          <w:spacing w:val="-4"/>
          <w:sz w:val="24"/>
          <w:szCs w:val="24"/>
        </w:rPr>
        <w:t xml:space="preserve">3. </w:t>
      </w:r>
      <w:r w:rsidR="002031DF" w:rsidRPr="0061399C">
        <w:rPr>
          <w:rFonts w:ascii="Times New Roman" w:hAnsi="Times New Roman" w:cs="Times New Roman"/>
          <w:spacing w:val="-4"/>
          <w:sz w:val="24"/>
          <w:szCs w:val="24"/>
        </w:rPr>
        <w:t>W przypadku zgłoszenia więcej niż jednego kandydata,</w:t>
      </w:r>
      <w:r w:rsidR="009669D7" w:rsidRPr="0061399C">
        <w:rPr>
          <w:rFonts w:ascii="Times New Roman" w:hAnsi="Times New Roman" w:cs="Times New Roman"/>
          <w:spacing w:val="-4"/>
          <w:sz w:val="24"/>
          <w:szCs w:val="24"/>
        </w:rPr>
        <w:t xml:space="preserve"> </w:t>
      </w:r>
      <w:r w:rsidR="003E483E" w:rsidRPr="0061399C">
        <w:rPr>
          <w:rFonts w:ascii="Times New Roman" w:hAnsi="Times New Roman" w:cs="Times New Roman"/>
          <w:sz w:val="24"/>
          <w:szCs w:val="24"/>
        </w:rPr>
        <w:t>j</w:t>
      </w:r>
      <w:r w:rsidR="00AF25CB" w:rsidRPr="0061399C" w:rsidDel="002031DF">
        <w:rPr>
          <w:rFonts w:ascii="Times New Roman" w:hAnsi="Times New Roman" w:cs="Times New Roman"/>
          <w:sz w:val="24"/>
          <w:szCs w:val="24"/>
        </w:rPr>
        <w:t>eżeli żaden kandydat nie uzyskał bezwzględnej większości ważnie oddanych głosów, przewodniczący UK</w:t>
      </w:r>
      <w:r w:rsidR="003E483E" w:rsidRPr="0061399C">
        <w:rPr>
          <w:rFonts w:ascii="Times New Roman" w:hAnsi="Times New Roman" w:cs="Times New Roman"/>
          <w:sz w:val="24"/>
          <w:szCs w:val="24"/>
        </w:rPr>
        <w:t>E</w:t>
      </w:r>
      <w:r w:rsidR="00AF25CB" w:rsidRPr="0061399C" w:rsidDel="002031DF">
        <w:rPr>
          <w:rFonts w:ascii="Times New Roman" w:hAnsi="Times New Roman" w:cs="Times New Roman"/>
          <w:sz w:val="24"/>
          <w:szCs w:val="24"/>
        </w:rPr>
        <w:t xml:space="preserve"> zarządza drugą turę głosowania, do której przechodzą dwaj kandydaci, którzy uzyskali kolejno największą liczbę głosów. Jeśli tą samą największą liczbę głosów otrzymało więcej niż dwóch kandydatów, wówczas do drugiej tury przechodzą wszyscy ci kandydaci.  Jeżeli w drugiej turze głosowania żaden kandydat nie uzyskał bezwzględnej większości ważnie oddanych głosów, przewodnicząc</w:t>
      </w:r>
      <w:r w:rsidR="009B61EE" w:rsidRPr="0061399C">
        <w:rPr>
          <w:rFonts w:ascii="Times New Roman" w:hAnsi="Times New Roman" w:cs="Times New Roman"/>
          <w:sz w:val="24"/>
          <w:szCs w:val="24"/>
        </w:rPr>
        <w:t>y UKE</w:t>
      </w:r>
      <w:r w:rsidR="00AF25CB" w:rsidRPr="0061399C" w:rsidDel="002031DF">
        <w:rPr>
          <w:rFonts w:ascii="Times New Roman" w:hAnsi="Times New Roman" w:cs="Times New Roman"/>
          <w:sz w:val="24"/>
          <w:szCs w:val="24"/>
        </w:rPr>
        <w:t xml:space="preserve"> zarządza trzecią turę głosowania do której przechodzą dwaj kandydaci, którzy uzyskali największą liczbę głosów. Jeśli tą samą największą liczbę głosów otrzymało więcej niż dwóch kandydatów, wówczas do trzeciej tury przechodzą wszyscy ci kandydaci.  W przypadku braku rozstrzygnięcia w trzeciej turze, przewodniczący UKW zarządza</w:t>
      </w:r>
      <w:r w:rsidR="003E483E" w:rsidRPr="0061399C">
        <w:rPr>
          <w:rFonts w:ascii="Times New Roman" w:hAnsi="Times New Roman" w:cs="Times New Roman"/>
          <w:sz w:val="24"/>
          <w:szCs w:val="24"/>
        </w:rPr>
        <w:t xml:space="preserve"> nowe wybory rektora zgodnie z procedurą określoną w statucie i niniejszym regulaminie.</w:t>
      </w:r>
    </w:p>
    <w:p w14:paraId="535B88F7" w14:textId="77777777" w:rsidR="00CE0C80" w:rsidRPr="0061399C" w:rsidRDefault="002C250D" w:rsidP="00024D6D">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47</w:t>
      </w:r>
    </w:p>
    <w:p w14:paraId="79A24DA9" w14:textId="77777777" w:rsidR="00CB5396" w:rsidRPr="0061399C" w:rsidRDefault="00CB5396" w:rsidP="00024D6D">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 xml:space="preserve">(zebranie </w:t>
      </w:r>
      <w:r w:rsidR="0053092B" w:rsidRPr="0061399C">
        <w:rPr>
          <w:rFonts w:ascii="Times New Roman" w:hAnsi="Times New Roman" w:cs="Times New Roman"/>
          <w:b/>
          <w:sz w:val="24"/>
          <w:szCs w:val="24"/>
        </w:rPr>
        <w:t>otwarte</w:t>
      </w:r>
      <w:r w:rsidRPr="0061399C">
        <w:rPr>
          <w:rFonts w:ascii="Times New Roman" w:hAnsi="Times New Roman" w:cs="Times New Roman"/>
          <w:b/>
          <w:sz w:val="24"/>
          <w:szCs w:val="24"/>
        </w:rPr>
        <w:t>)</w:t>
      </w:r>
    </w:p>
    <w:p w14:paraId="628A35BE" w14:textId="77777777" w:rsidR="0070371A" w:rsidRPr="0061399C" w:rsidRDefault="00063DCC" w:rsidP="0070371A">
      <w:pPr>
        <w:pStyle w:val="Akapitzlist"/>
        <w:numPr>
          <w:ilvl w:val="0"/>
          <w:numId w:val="23"/>
        </w:numPr>
        <w:spacing w:after="120" w:line="23" w:lineRule="atLeast"/>
        <w:ind w:left="360"/>
        <w:rPr>
          <w:rFonts w:ascii="Times New Roman" w:hAnsi="Times New Roman" w:cs="Times New Roman"/>
          <w:sz w:val="24"/>
          <w:szCs w:val="24"/>
        </w:rPr>
      </w:pPr>
      <w:r w:rsidRPr="0061399C">
        <w:rPr>
          <w:rFonts w:ascii="Times New Roman" w:hAnsi="Times New Roman" w:cs="Times New Roman"/>
          <w:sz w:val="24"/>
          <w:szCs w:val="24"/>
        </w:rPr>
        <w:t xml:space="preserve">Wybory rektora poprzedzone są zebraniem otwartym, na którym dokonywana jest prezentacja kandydatów, przedstawiających swój program. Wszyscy członkowie społeczności akademickiej mają prawo wziąć udział w prezentacji, którą organizuje UKW. Przewodniczący UKW może zarządzić, aby zamiast zebrania otwartego odbyła się prezentacja kandydatów na rektora za pomocą środków porozumiewania się na odległość umożliwiających przekaz dźwięku i obrazu prezentacji kandydatów. </w:t>
      </w:r>
    </w:p>
    <w:p w14:paraId="6B3CA2D9" w14:textId="77777777" w:rsidR="00CE0C80" w:rsidRPr="0061399C" w:rsidRDefault="00CE0C80" w:rsidP="0070371A">
      <w:pPr>
        <w:pStyle w:val="Akapitzlist"/>
        <w:numPr>
          <w:ilvl w:val="0"/>
          <w:numId w:val="23"/>
        </w:numPr>
        <w:spacing w:after="120" w:line="23" w:lineRule="atLeast"/>
        <w:ind w:left="360"/>
        <w:rPr>
          <w:rFonts w:ascii="Times New Roman" w:hAnsi="Times New Roman" w:cs="Times New Roman"/>
          <w:sz w:val="24"/>
          <w:szCs w:val="24"/>
        </w:rPr>
      </w:pPr>
      <w:r w:rsidRPr="0061399C">
        <w:rPr>
          <w:rFonts w:ascii="Times New Roman" w:hAnsi="Times New Roman" w:cs="Times New Roman"/>
          <w:sz w:val="24"/>
          <w:szCs w:val="24"/>
        </w:rPr>
        <w:t>Zebranie otwarte, o którym mowa w ust. 1, powinno się odbyć nie wcześniej niż 7 dni przed dniem wyborów.</w:t>
      </w:r>
    </w:p>
    <w:p w14:paraId="10403D18" w14:textId="77777777" w:rsidR="0053092B" w:rsidRPr="0061399C" w:rsidRDefault="0053092B" w:rsidP="0053092B">
      <w:pPr>
        <w:spacing w:after="120" w:line="23" w:lineRule="atLeast"/>
        <w:rPr>
          <w:rFonts w:ascii="Times New Roman" w:hAnsi="Times New Roman" w:cs="Times New Roman"/>
          <w:sz w:val="24"/>
          <w:szCs w:val="24"/>
        </w:rPr>
      </w:pPr>
    </w:p>
    <w:p w14:paraId="0B7488AE" w14:textId="77777777" w:rsidR="00CE0C80" w:rsidRPr="0061399C" w:rsidRDefault="00CE0C80" w:rsidP="00024D6D">
      <w:pPr>
        <w:spacing w:after="120" w:line="23" w:lineRule="atLeast"/>
        <w:rPr>
          <w:rFonts w:ascii="Times New Roman" w:hAnsi="Times New Roman" w:cs="Times New Roman"/>
          <w:sz w:val="24"/>
          <w:szCs w:val="24"/>
        </w:rPr>
      </w:pPr>
      <w:r w:rsidRPr="0061399C">
        <w:rPr>
          <w:rFonts w:ascii="Times New Roman" w:hAnsi="Times New Roman" w:cs="Times New Roman"/>
          <w:b/>
          <w:bCs/>
          <w:sz w:val="24"/>
          <w:szCs w:val="24"/>
        </w:rPr>
        <w:t xml:space="preserve">Zasady </w:t>
      </w:r>
      <w:r w:rsidR="00A50DCE" w:rsidRPr="0061399C">
        <w:rPr>
          <w:rFonts w:ascii="Times New Roman" w:hAnsi="Times New Roman" w:cs="Times New Roman"/>
          <w:b/>
          <w:bCs/>
          <w:sz w:val="24"/>
          <w:szCs w:val="24"/>
        </w:rPr>
        <w:t>przeprowadzania wyborów na zebraniach</w:t>
      </w:r>
      <w:r w:rsidRPr="0061399C">
        <w:rPr>
          <w:rFonts w:ascii="Times New Roman" w:hAnsi="Times New Roman" w:cs="Times New Roman"/>
          <w:b/>
          <w:bCs/>
          <w:sz w:val="24"/>
          <w:szCs w:val="24"/>
        </w:rPr>
        <w:t xml:space="preserve"> – wybory</w:t>
      </w:r>
      <w:r w:rsidR="00337592" w:rsidRPr="0061399C">
        <w:rPr>
          <w:rFonts w:ascii="Times New Roman" w:hAnsi="Times New Roman" w:cs="Times New Roman"/>
          <w:b/>
          <w:bCs/>
          <w:sz w:val="24"/>
          <w:szCs w:val="24"/>
        </w:rPr>
        <w:t xml:space="preserve"> </w:t>
      </w:r>
      <w:r w:rsidR="00984743" w:rsidRPr="0061399C">
        <w:rPr>
          <w:rFonts w:ascii="Times New Roman" w:hAnsi="Times New Roman" w:cs="Times New Roman"/>
          <w:b/>
          <w:bCs/>
          <w:sz w:val="24"/>
          <w:szCs w:val="24"/>
        </w:rPr>
        <w:t xml:space="preserve">przewodniczącego i zastępcy przewodniczącego UKE oraz </w:t>
      </w:r>
      <w:r w:rsidRPr="0061399C">
        <w:rPr>
          <w:rFonts w:ascii="Times New Roman" w:hAnsi="Times New Roman" w:cs="Times New Roman"/>
          <w:b/>
          <w:bCs/>
          <w:sz w:val="24"/>
          <w:szCs w:val="24"/>
        </w:rPr>
        <w:t xml:space="preserve">rektora </w:t>
      </w:r>
    </w:p>
    <w:p w14:paraId="10AC2F37" w14:textId="77777777" w:rsidR="00CE0C80" w:rsidRPr="0061399C" w:rsidRDefault="002C250D" w:rsidP="00024D6D">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48</w:t>
      </w:r>
    </w:p>
    <w:p w14:paraId="389C06B4" w14:textId="77777777" w:rsidR="0070371A" w:rsidRPr="0061399C" w:rsidRDefault="00CE0C80" w:rsidP="0070371A">
      <w:pPr>
        <w:numPr>
          <w:ilvl w:val="0"/>
          <w:numId w:val="20"/>
        </w:numPr>
        <w:spacing w:after="120" w:line="23" w:lineRule="atLeast"/>
        <w:ind w:left="357" w:hanging="357"/>
        <w:jc w:val="both"/>
        <w:rPr>
          <w:rFonts w:ascii="Times New Roman" w:hAnsi="Times New Roman" w:cs="Times New Roman"/>
          <w:sz w:val="24"/>
          <w:szCs w:val="24"/>
        </w:rPr>
      </w:pPr>
      <w:r w:rsidRPr="0061399C">
        <w:rPr>
          <w:rFonts w:ascii="Times New Roman" w:hAnsi="Times New Roman" w:cs="Times New Roman"/>
          <w:sz w:val="24"/>
          <w:szCs w:val="24"/>
        </w:rPr>
        <w:t>Posiedzenia UKE zwołuje się w trybie określonym w §</w:t>
      </w:r>
      <w:r w:rsidR="00687C81" w:rsidRPr="0061399C">
        <w:rPr>
          <w:rFonts w:ascii="Times New Roman" w:hAnsi="Times New Roman" w:cs="Times New Roman"/>
          <w:sz w:val="24"/>
          <w:szCs w:val="24"/>
        </w:rPr>
        <w:t xml:space="preserve"> </w:t>
      </w:r>
      <w:r w:rsidRPr="0061399C">
        <w:rPr>
          <w:rFonts w:ascii="Times New Roman" w:hAnsi="Times New Roman" w:cs="Times New Roman"/>
          <w:sz w:val="24"/>
          <w:szCs w:val="24"/>
        </w:rPr>
        <w:t>4</w:t>
      </w:r>
      <w:r w:rsidR="00D61879" w:rsidRPr="0061399C">
        <w:rPr>
          <w:rFonts w:ascii="Times New Roman" w:hAnsi="Times New Roman" w:cs="Times New Roman"/>
          <w:sz w:val="24"/>
          <w:szCs w:val="24"/>
        </w:rPr>
        <w:t>3</w:t>
      </w:r>
      <w:r w:rsidRPr="0061399C">
        <w:rPr>
          <w:rFonts w:ascii="Times New Roman" w:hAnsi="Times New Roman" w:cs="Times New Roman"/>
          <w:sz w:val="24"/>
          <w:szCs w:val="24"/>
        </w:rPr>
        <w:t>.</w:t>
      </w:r>
    </w:p>
    <w:p w14:paraId="54BA0A4C" w14:textId="77777777" w:rsidR="0070371A" w:rsidRPr="0061399C" w:rsidRDefault="00CE0C80" w:rsidP="0070371A">
      <w:pPr>
        <w:numPr>
          <w:ilvl w:val="0"/>
          <w:numId w:val="20"/>
        </w:numPr>
        <w:spacing w:after="120" w:line="23" w:lineRule="atLeast"/>
        <w:ind w:left="357" w:hanging="357"/>
        <w:jc w:val="both"/>
        <w:rPr>
          <w:rFonts w:ascii="Times New Roman" w:hAnsi="Times New Roman" w:cs="Times New Roman"/>
          <w:sz w:val="24"/>
          <w:szCs w:val="24"/>
        </w:rPr>
      </w:pPr>
      <w:r w:rsidRPr="0061399C">
        <w:rPr>
          <w:rFonts w:ascii="Times New Roman" w:hAnsi="Times New Roman" w:cs="Times New Roman"/>
          <w:sz w:val="24"/>
          <w:szCs w:val="24"/>
        </w:rPr>
        <w:t>Na pierwszym posiedzeniu UKE, osoba zwołująca zebranie po stwierdzeniu prawomocności zebrania na podstawie listy obecności – przewodniczy obradom do chwili wyboru przewodniczącego UKE.</w:t>
      </w:r>
    </w:p>
    <w:p w14:paraId="0029D676" w14:textId="77777777" w:rsidR="0070371A" w:rsidRPr="0061399C" w:rsidRDefault="0070371A" w:rsidP="0070371A">
      <w:pPr>
        <w:pStyle w:val="Akapitzlist"/>
        <w:spacing w:after="120" w:line="23" w:lineRule="atLeast"/>
        <w:ind w:left="360" w:hanging="360"/>
        <w:rPr>
          <w:rFonts w:ascii="Times New Roman" w:hAnsi="Times New Roman" w:cs="Times New Roman"/>
          <w:sz w:val="24"/>
          <w:szCs w:val="24"/>
        </w:rPr>
      </w:pPr>
      <w:r w:rsidRPr="0061399C">
        <w:rPr>
          <w:rFonts w:ascii="Times New Roman" w:hAnsi="Times New Roman" w:cs="Times New Roman"/>
          <w:sz w:val="24"/>
          <w:szCs w:val="24"/>
        </w:rPr>
        <w:lastRenderedPageBreak/>
        <w:t>2a. Kandydatów na przewodniczącego i zastępcę przewodniczącego UKE członkowie UKE zgłaszają przewodniczącemu UKW w terminie określonym w kalendarzu wyborczym. Do zgłoszenia należy załączyć oświadczenie kandydata o wyrażeniu zgody na kandydowanie.</w:t>
      </w:r>
    </w:p>
    <w:p w14:paraId="60151FF7" w14:textId="77777777" w:rsidR="0070371A" w:rsidRPr="0061399C" w:rsidRDefault="0070371A" w:rsidP="0070371A">
      <w:pPr>
        <w:pStyle w:val="Akapitzlist"/>
        <w:numPr>
          <w:ilvl w:val="0"/>
          <w:numId w:val="20"/>
        </w:numPr>
        <w:spacing w:after="120" w:line="23" w:lineRule="atLeast"/>
      </w:pPr>
      <w:r w:rsidRPr="0061399C">
        <w:rPr>
          <w:rFonts w:ascii="Times New Roman" w:hAnsi="Times New Roman" w:cs="Times New Roman"/>
          <w:sz w:val="24"/>
          <w:szCs w:val="24"/>
        </w:rPr>
        <w:t>Po zapoznaniu wyborców z podstawowymi zapisami „Regulaminu wyborów” i wyjaśnieniu techniki głosowania, następuje wybór w głosowaniu jawnym sekretarza tego posiedzenia oraz co najmniej 3 osobowej komisji skrutacyjnej. Sekretarzem oraz członkiem komisji skrutacyjnej nie może być osoba kandydująca na rektora.</w:t>
      </w:r>
    </w:p>
    <w:p w14:paraId="2578424A" w14:textId="77777777" w:rsidR="00CE0C80" w:rsidRPr="0061399C" w:rsidRDefault="00CE0C80" w:rsidP="0070371A">
      <w:pPr>
        <w:numPr>
          <w:ilvl w:val="0"/>
          <w:numId w:val="20"/>
        </w:numPr>
        <w:spacing w:after="120" w:line="23" w:lineRule="atLeast"/>
        <w:ind w:left="357" w:hanging="357"/>
        <w:jc w:val="both"/>
        <w:rPr>
          <w:rFonts w:ascii="Times New Roman" w:hAnsi="Times New Roman" w:cs="Times New Roman"/>
          <w:sz w:val="24"/>
          <w:szCs w:val="24"/>
        </w:rPr>
      </w:pPr>
      <w:r w:rsidRPr="0061399C">
        <w:rPr>
          <w:rFonts w:ascii="Times New Roman" w:hAnsi="Times New Roman" w:cs="Times New Roman"/>
          <w:sz w:val="24"/>
          <w:szCs w:val="24"/>
        </w:rPr>
        <w:t xml:space="preserve">Przewodniczącego </w:t>
      </w:r>
      <w:r w:rsidR="0060612F" w:rsidRPr="0061399C">
        <w:rPr>
          <w:rFonts w:ascii="Times New Roman" w:hAnsi="Times New Roman" w:cs="Times New Roman"/>
          <w:sz w:val="24"/>
          <w:szCs w:val="24"/>
        </w:rPr>
        <w:t>oraz zastępcę przewodniczącego</w:t>
      </w:r>
      <w:r w:rsidR="00670EAC" w:rsidRPr="0061399C">
        <w:rPr>
          <w:rFonts w:ascii="Times New Roman" w:hAnsi="Times New Roman" w:cs="Times New Roman"/>
          <w:sz w:val="24"/>
          <w:szCs w:val="24"/>
        </w:rPr>
        <w:t xml:space="preserve"> </w:t>
      </w:r>
      <w:r w:rsidRPr="0061399C">
        <w:rPr>
          <w:rFonts w:ascii="Times New Roman" w:hAnsi="Times New Roman" w:cs="Times New Roman"/>
          <w:sz w:val="24"/>
          <w:szCs w:val="24"/>
        </w:rPr>
        <w:t>UKE wybierają elektorzy sp</w:t>
      </w:r>
      <w:r w:rsidR="00063DCC" w:rsidRPr="0061399C">
        <w:rPr>
          <w:rFonts w:ascii="Times New Roman" w:hAnsi="Times New Roman" w:cs="Times New Roman"/>
          <w:sz w:val="24"/>
          <w:szCs w:val="24"/>
        </w:rPr>
        <w:t>ośród siebie zwykłą większością głosów w głosowaniu tajnym</w:t>
      </w:r>
      <w:r w:rsidR="0060612F" w:rsidRPr="0061399C">
        <w:rPr>
          <w:rFonts w:ascii="Times New Roman" w:hAnsi="Times New Roman" w:cs="Times New Roman"/>
          <w:sz w:val="24"/>
          <w:szCs w:val="24"/>
        </w:rPr>
        <w:t>.</w:t>
      </w:r>
      <w:r w:rsidRPr="0061399C">
        <w:rPr>
          <w:rFonts w:ascii="Times New Roman" w:hAnsi="Times New Roman" w:cs="Times New Roman"/>
          <w:sz w:val="24"/>
          <w:szCs w:val="24"/>
        </w:rPr>
        <w:t xml:space="preserve">. </w:t>
      </w:r>
    </w:p>
    <w:p w14:paraId="1193E6E7" w14:textId="77777777" w:rsidR="00CE0C80" w:rsidRPr="0061399C" w:rsidRDefault="002C250D" w:rsidP="00024D6D">
      <w:pPr>
        <w:pStyle w:val="Akapitzlist"/>
        <w:spacing w:after="120" w:line="23" w:lineRule="atLeast"/>
        <w:ind w:left="360" w:hanging="360"/>
        <w:jc w:val="center"/>
        <w:rPr>
          <w:rFonts w:ascii="Times New Roman" w:hAnsi="Times New Roman" w:cs="Times New Roman"/>
          <w:sz w:val="24"/>
          <w:szCs w:val="24"/>
        </w:rPr>
      </w:pPr>
      <w:r w:rsidRPr="0061399C">
        <w:rPr>
          <w:rFonts w:ascii="Times New Roman" w:hAnsi="Times New Roman" w:cs="Times New Roman"/>
          <w:sz w:val="24"/>
          <w:szCs w:val="24"/>
        </w:rPr>
        <w:t>§ 49</w:t>
      </w:r>
    </w:p>
    <w:p w14:paraId="720DF379" w14:textId="77777777" w:rsidR="00CE0C80" w:rsidRPr="0061399C" w:rsidRDefault="00CE0C80" w:rsidP="00B05E94">
      <w:pPr>
        <w:pStyle w:val="Akapitzlist"/>
        <w:numPr>
          <w:ilvl w:val="0"/>
          <w:numId w:val="26"/>
        </w:numPr>
        <w:spacing w:after="120" w:line="23" w:lineRule="atLeast"/>
        <w:ind w:left="357"/>
        <w:rPr>
          <w:rFonts w:ascii="Times New Roman" w:hAnsi="Times New Roman" w:cs="Times New Roman"/>
          <w:sz w:val="24"/>
          <w:szCs w:val="24"/>
        </w:rPr>
      </w:pPr>
      <w:r w:rsidRPr="0061399C">
        <w:rPr>
          <w:rFonts w:ascii="Times New Roman" w:hAnsi="Times New Roman" w:cs="Times New Roman"/>
          <w:sz w:val="24"/>
          <w:szCs w:val="24"/>
        </w:rPr>
        <w:t>Karty do głosowania są pieczętowane pieczątką UKW.</w:t>
      </w:r>
    </w:p>
    <w:p w14:paraId="1C4254B5" w14:textId="77777777" w:rsidR="00CE0C80" w:rsidRPr="0061399C" w:rsidRDefault="00D8630C" w:rsidP="00B05E94">
      <w:pPr>
        <w:pStyle w:val="Akapitzlist"/>
        <w:numPr>
          <w:ilvl w:val="0"/>
          <w:numId w:val="26"/>
        </w:numPr>
        <w:spacing w:after="120" w:line="23" w:lineRule="atLeast"/>
        <w:ind w:left="357"/>
        <w:rPr>
          <w:rFonts w:ascii="Times New Roman" w:hAnsi="Times New Roman" w:cs="Times New Roman"/>
          <w:sz w:val="24"/>
          <w:szCs w:val="24"/>
        </w:rPr>
      </w:pPr>
      <w:r w:rsidRPr="0061399C">
        <w:rPr>
          <w:rFonts w:ascii="Times New Roman" w:hAnsi="Times New Roman" w:cs="Times New Roman"/>
          <w:sz w:val="24"/>
          <w:szCs w:val="24"/>
        </w:rPr>
        <w:t>Przepisy § 7</w:t>
      </w:r>
      <w:r w:rsidR="00E02792" w:rsidRPr="0061399C">
        <w:rPr>
          <w:rFonts w:ascii="Times New Roman" w:hAnsi="Times New Roman" w:cs="Times New Roman"/>
          <w:sz w:val="24"/>
          <w:szCs w:val="24"/>
        </w:rPr>
        <w:t xml:space="preserve"> - 10</w:t>
      </w:r>
      <w:r w:rsidR="00CE0C80" w:rsidRPr="0061399C">
        <w:rPr>
          <w:rFonts w:ascii="Times New Roman" w:hAnsi="Times New Roman" w:cs="Times New Roman"/>
          <w:sz w:val="24"/>
          <w:szCs w:val="24"/>
        </w:rPr>
        <w:t xml:space="preserve"> stosuje się odpowiednio.</w:t>
      </w:r>
    </w:p>
    <w:p w14:paraId="37B85F06" w14:textId="77777777" w:rsidR="00CE0C80" w:rsidRPr="0061399C" w:rsidRDefault="002C250D" w:rsidP="00024D6D">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50</w:t>
      </w:r>
    </w:p>
    <w:p w14:paraId="372236A8" w14:textId="77777777" w:rsidR="00CE0C80" w:rsidRPr="0061399C" w:rsidRDefault="00CE0C80" w:rsidP="00B05E94">
      <w:pPr>
        <w:pStyle w:val="Akapitzlist"/>
        <w:numPr>
          <w:ilvl w:val="0"/>
          <w:numId w:val="27"/>
        </w:numPr>
        <w:spacing w:after="120" w:line="23" w:lineRule="atLeast"/>
        <w:ind w:left="426" w:hanging="426"/>
        <w:rPr>
          <w:rFonts w:ascii="Times New Roman" w:hAnsi="Times New Roman" w:cs="Times New Roman"/>
          <w:spacing w:val="-4"/>
          <w:sz w:val="24"/>
          <w:szCs w:val="24"/>
        </w:rPr>
      </w:pPr>
      <w:r w:rsidRPr="0061399C">
        <w:rPr>
          <w:rFonts w:ascii="Times New Roman" w:hAnsi="Times New Roman" w:cs="Times New Roman"/>
          <w:spacing w:val="-4"/>
          <w:sz w:val="24"/>
          <w:szCs w:val="24"/>
        </w:rPr>
        <w:t xml:space="preserve">Komisja skrutacyjna dokonuje przeliczenia głosów i sporządza </w:t>
      </w:r>
      <w:r w:rsidRPr="0061399C">
        <w:rPr>
          <w:rFonts w:ascii="Times New Roman" w:hAnsi="Times New Roman" w:cs="Times New Roman"/>
          <w:b/>
          <w:bCs/>
          <w:spacing w:val="-4"/>
          <w:sz w:val="24"/>
          <w:szCs w:val="24"/>
        </w:rPr>
        <w:t xml:space="preserve">protokół głosowania </w:t>
      </w:r>
      <w:r w:rsidR="000758D7" w:rsidRPr="0061399C">
        <w:rPr>
          <w:rFonts w:ascii="Times New Roman" w:hAnsi="Times New Roman" w:cs="Times New Roman"/>
          <w:sz w:val="24"/>
          <w:szCs w:val="24"/>
        </w:rPr>
        <w:t>na przewodniczącego i zastępcę przewodniczącego UKE</w:t>
      </w:r>
      <w:r w:rsidR="000758D7" w:rsidRPr="0061399C">
        <w:rPr>
          <w:rFonts w:ascii="Times New Roman" w:hAnsi="Times New Roman" w:cs="Times New Roman"/>
          <w:b/>
          <w:bCs/>
          <w:spacing w:val="-4"/>
          <w:sz w:val="24"/>
          <w:szCs w:val="24"/>
        </w:rPr>
        <w:t xml:space="preserve">  oraz protokół głosowania </w:t>
      </w:r>
      <w:r w:rsidRPr="0061399C">
        <w:rPr>
          <w:rFonts w:ascii="Times New Roman" w:hAnsi="Times New Roman" w:cs="Times New Roman"/>
          <w:b/>
          <w:bCs/>
          <w:spacing w:val="-4"/>
          <w:sz w:val="24"/>
          <w:szCs w:val="24"/>
        </w:rPr>
        <w:t>na rektora</w:t>
      </w:r>
      <w:r w:rsidRPr="0061399C">
        <w:rPr>
          <w:rFonts w:ascii="Times New Roman" w:hAnsi="Times New Roman" w:cs="Times New Roman"/>
          <w:spacing w:val="-4"/>
          <w:sz w:val="24"/>
          <w:szCs w:val="24"/>
        </w:rPr>
        <w:t>.</w:t>
      </w:r>
    </w:p>
    <w:p w14:paraId="36979DD4" w14:textId="77777777" w:rsidR="00CE0C80" w:rsidRPr="0061399C" w:rsidRDefault="00CE0C80" w:rsidP="00B05E94">
      <w:pPr>
        <w:pStyle w:val="Akapitzlist"/>
        <w:numPr>
          <w:ilvl w:val="0"/>
          <w:numId w:val="27"/>
        </w:numPr>
        <w:spacing w:after="120" w:line="23" w:lineRule="atLeast"/>
        <w:ind w:left="426" w:hanging="426"/>
        <w:rPr>
          <w:rFonts w:ascii="Times New Roman" w:hAnsi="Times New Roman" w:cs="Times New Roman"/>
          <w:sz w:val="24"/>
          <w:szCs w:val="24"/>
        </w:rPr>
      </w:pPr>
      <w:r w:rsidRPr="0061399C">
        <w:rPr>
          <w:rFonts w:ascii="Times New Roman" w:hAnsi="Times New Roman" w:cs="Times New Roman"/>
          <w:sz w:val="24"/>
          <w:szCs w:val="24"/>
        </w:rPr>
        <w:t xml:space="preserve">Po zakończeniu wyborów sekretarz sporządza </w:t>
      </w:r>
      <w:r w:rsidRPr="0061399C">
        <w:rPr>
          <w:rFonts w:ascii="Times New Roman" w:hAnsi="Times New Roman" w:cs="Times New Roman"/>
          <w:b/>
          <w:bCs/>
          <w:sz w:val="24"/>
          <w:szCs w:val="24"/>
        </w:rPr>
        <w:t>protokół z zebrania wyborczego</w:t>
      </w:r>
      <w:r w:rsidRPr="0061399C">
        <w:rPr>
          <w:rFonts w:ascii="Times New Roman" w:hAnsi="Times New Roman" w:cs="Times New Roman"/>
          <w:sz w:val="24"/>
          <w:szCs w:val="24"/>
        </w:rPr>
        <w:t>.</w:t>
      </w:r>
    </w:p>
    <w:p w14:paraId="718E9CD6" w14:textId="77777777" w:rsidR="001A530E" w:rsidRPr="0061399C" w:rsidRDefault="001A530E" w:rsidP="00063DCC">
      <w:pPr>
        <w:spacing w:after="120" w:line="23" w:lineRule="atLeast"/>
        <w:ind w:hanging="720"/>
        <w:jc w:val="center"/>
        <w:rPr>
          <w:rFonts w:ascii="Times New Roman" w:hAnsi="Times New Roman" w:cs="Times New Roman"/>
          <w:sz w:val="24"/>
          <w:szCs w:val="24"/>
        </w:rPr>
      </w:pPr>
    </w:p>
    <w:p w14:paraId="0723C13F" w14:textId="77777777" w:rsidR="001A530E" w:rsidRPr="0061399C" w:rsidRDefault="001A530E" w:rsidP="001C7C56">
      <w:pPr>
        <w:spacing w:after="120" w:line="23" w:lineRule="atLeast"/>
        <w:rPr>
          <w:rFonts w:ascii="Times New Roman" w:hAnsi="Times New Roman" w:cs="Times New Roman"/>
          <w:sz w:val="24"/>
          <w:szCs w:val="24"/>
        </w:rPr>
      </w:pPr>
      <w:r w:rsidRPr="0061399C">
        <w:rPr>
          <w:rFonts w:ascii="Times New Roman" w:hAnsi="Times New Roman" w:cs="Times New Roman"/>
          <w:b/>
          <w:sz w:val="24"/>
          <w:szCs w:val="24"/>
        </w:rPr>
        <w:t xml:space="preserve">Zasady </w:t>
      </w:r>
      <w:r w:rsidR="00984743" w:rsidRPr="0061399C">
        <w:rPr>
          <w:rFonts w:ascii="Times New Roman" w:hAnsi="Times New Roman" w:cs="Times New Roman"/>
          <w:b/>
          <w:sz w:val="24"/>
          <w:szCs w:val="24"/>
        </w:rPr>
        <w:t>przeprowadzania wyborów</w:t>
      </w:r>
      <w:r w:rsidRPr="0061399C">
        <w:rPr>
          <w:rFonts w:ascii="Times New Roman" w:hAnsi="Times New Roman" w:cs="Times New Roman"/>
          <w:b/>
          <w:sz w:val="24"/>
          <w:szCs w:val="24"/>
        </w:rPr>
        <w:t xml:space="preserve"> w elektronicznym systemie</w:t>
      </w:r>
      <w:r w:rsidR="004B789B" w:rsidRPr="0061399C">
        <w:rPr>
          <w:rFonts w:ascii="Times New Roman" w:hAnsi="Times New Roman" w:cs="Times New Roman"/>
          <w:b/>
          <w:sz w:val="24"/>
          <w:szCs w:val="24"/>
        </w:rPr>
        <w:t xml:space="preserve"> głosowania</w:t>
      </w:r>
      <w:r w:rsidRPr="0061399C">
        <w:rPr>
          <w:rFonts w:ascii="Times New Roman" w:hAnsi="Times New Roman" w:cs="Times New Roman"/>
          <w:b/>
          <w:sz w:val="24"/>
          <w:szCs w:val="24"/>
        </w:rPr>
        <w:t xml:space="preserve"> – wybory </w:t>
      </w:r>
      <w:r w:rsidR="00984743" w:rsidRPr="0061399C">
        <w:rPr>
          <w:rFonts w:ascii="Times New Roman" w:hAnsi="Times New Roman" w:cs="Times New Roman"/>
          <w:b/>
          <w:sz w:val="24"/>
          <w:szCs w:val="24"/>
        </w:rPr>
        <w:t xml:space="preserve">przewodniczącego i zastępcy przewodniczącego UKW oraz </w:t>
      </w:r>
      <w:r w:rsidRPr="0061399C">
        <w:rPr>
          <w:rFonts w:ascii="Times New Roman" w:hAnsi="Times New Roman" w:cs="Times New Roman"/>
          <w:b/>
          <w:sz w:val="24"/>
          <w:szCs w:val="24"/>
        </w:rPr>
        <w:t>rektora</w:t>
      </w:r>
    </w:p>
    <w:p w14:paraId="01B938FA" w14:textId="77777777" w:rsidR="00063DCC" w:rsidRPr="0061399C" w:rsidRDefault="00063DCC" w:rsidP="00063DCC">
      <w:pPr>
        <w:spacing w:after="120" w:line="23" w:lineRule="atLeast"/>
        <w:ind w:hanging="720"/>
        <w:jc w:val="center"/>
        <w:rPr>
          <w:rFonts w:ascii="Times New Roman" w:hAnsi="Times New Roman" w:cs="Times New Roman"/>
          <w:sz w:val="24"/>
          <w:szCs w:val="24"/>
        </w:rPr>
      </w:pPr>
      <w:r w:rsidRPr="0061399C">
        <w:rPr>
          <w:rFonts w:ascii="Times New Roman" w:hAnsi="Times New Roman" w:cs="Times New Roman"/>
          <w:sz w:val="24"/>
          <w:szCs w:val="24"/>
        </w:rPr>
        <w:t>§ 50a</w:t>
      </w:r>
    </w:p>
    <w:p w14:paraId="39CB6CF1" w14:textId="77777777" w:rsidR="00063DCC" w:rsidRPr="0061399C" w:rsidRDefault="00063DCC" w:rsidP="00B05E94">
      <w:pPr>
        <w:pStyle w:val="Akapitzlist"/>
        <w:numPr>
          <w:ilvl w:val="3"/>
          <w:numId w:val="27"/>
        </w:numPr>
        <w:spacing w:after="120" w:line="23" w:lineRule="atLeast"/>
        <w:ind w:left="426" w:hanging="426"/>
        <w:rPr>
          <w:rFonts w:ascii="Times New Roman" w:hAnsi="Times New Roman" w:cs="Times New Roman"/>
          <w:sz w:val="24"/>
          <w:szCs w:val="24"/>
        </w:rPr>
      </w:pPr>
      <w:r w:rsidRPr="0061399C">
        <w:rPr>
          <w:rFonts w:ascii="Times New Roman" w:hAnsi="Times New Roman" w:cs="Times New Roman"/>
          <w:sz w:val="24"/>
          <w:szCs w:val="24"/>
        </w:rPr>
        <w:t>W przypadku określonym w § 43a ust.1, wybór przewodniczącego i zastępcy przewodniczącego UKE następuje na zasadach określonych w ust. 2 –7.</w:t>
      </w:r>
    </w:p>
    <w:p w14:paraId="4C1F3424" w14:textId="77777777" w:rsidR="00063DCC" w:rsidRPr="0061399C" w:rsidRDefault="00063DCC" w:rsidP="00B05E94">
      <w:pPr>
        <w:pStyle w:val="Akapitzlist"/>
        <w:numPr>
          <w:ilvl w:val="3"/>
          <w:numId w:val="27"/>
        </w:numPr>
        <w:spacing w:after="120" w:line="23" w:lineRule="atLeast"/>
        <w:ind w:left="426" w:hanging="426"/>
        <w:rPr>
          <w:rFonts w:ascii="Times New Roman" w:hAnsi="Times New Roman" w:cs="Times New Roman"/>
          <w:sz w:val="24"/>
          <w:szCs w:val="24"/>
        </w:rPr>
      </w:pPr>
      <w:r w:rsidRPr="0061399C">
        <w:rPr>
          <w:rFonts w:ascii="Times New Roman" w:hAnsi="Times New Roman" w:cs="Times New Roman"/>
          <w:sz w:val="24"/>
          <w:szCs w:val="24"/>
        </w:rPr>
        <w:t>Członkowie UKE zgłaszają przewodniczącemu UKW kandydatów na przewodniczącego i zastępcę przewodniczącego UKE w terminie określonym w kalendarzu wyborczym. Zgłoszenie kandydata przesyła się za pomocą poczty elektronicznej wraz ze skanem oświadczenia kandydata o wyrażeniu zgody na kandydowanie.</w:t>
      </w:r>
    </w:p>
    <w:p w14:paraId="64202AB5" w14:textId="77777777" w:rsidR="00063DCC" w:rsidRPr="0061399C" w:rsidRDefault="00063DCC" w:rsidP="00B05E94">
      <w:pPr>
        <w:pStyle w:val="Akapitzlist"/>
        <w:numPr>
          <w:ilvl w:val="3"/>
          <w:numId w:val="27"/>
        </w:numPr>
        <w:spacing w:after="120" w:line="23" w:lineRule="atLeast"/>
        <w:ind w:left="426" w:hanging="426"/>
        <w:rPr>
          <w:rFonts w:ascii="Times New Roman" w:hAnsi="Times New Roman" w:cs="Times New Roman"/>
          <w:sz w:val="24"/>
          <w:szCs w:val="24"/>
        </w:rPr>
      </w:pPr>
      <w:r w:rsidRPr="0061399C">
        <w:rPr>
          <w:rFonts w:ascii="Times New Roman" w:hAnsi="Times New Roman" w:cs="Times New Roman"/>
          <w:sz w:val="24"/>
          <w:szCs w:val="24"/>
        </w:rPr>
        <w:t>Lista zgłoszonych kandydatów ogłaszana jest w komunikacie UKW.</w:t>
      </w:r>
    </w:p>
    <w:p w14:paraId="41135598" w14:textId="77777777" w:rsidR="00063DCC" w:rsidRPr="0061399C" w:rsidRDefault="00063DCC" w:rsidP="00B05E94">
      <w:pPr>
        <w:pStyle w:val="Akapitzlist"/>
        <w:numPr>
          <w:ilvl w:val="3"/>
          <w:numId w:val="27"/>
        </w:numPr>
        <w:spacing w:after="120" w:line="23" w:lineRule="atLeast"/>
        <w:ind w:left="426" w:hanging="426"/>
        <w:rPr>
          <w:rFonts w:ascii="Times New Roman" w:hAnsi="Times New Roman" w:cs="Times New Roman"/>
          <w:sz w:val="24"/>
          <w:szCs w:val="24"/>
        </w:rPr>
      </w:pPr>
      <w:r w:rsidRPr="0061399C">
        <w:rPr>
          <w:rFonts w:ascii="Times New Roman" w:hAnsi="Times New Roman" w:cs="Times New Roman"/>
          <w:sz w:val="24"/>
          <w:szCs w:val="24"/>
        </w:rPr>
        <w:t>Głosowanie w sprawie wyboru przewodniczącego i zastępcy przewodniczącego UKE odbywa się za pomocą elektronicznego systemu głosowania, w terminie określonym w kalendarzu wyborczym.</w:t>
      </w:r>
    </w:p>
    <w:p w14:paraId="1DC77B04" w14:textId="77777777" w:rsidR="00063DCC" w:rsidRPr="0061399C" w:rsidRDefault="00063DCC" w:rsidP="00B05E94">
      <w:pPr>
        <w:pStyle w:val="Akapitzlist"/>
        <w:numPr>
          <w:ilvl w:val="3"/>
          <w:numId w:val="27"/>
        </w:numPr>
        <w:spacing w:after="120" w:line="23" w:lineRule="atLeast"/>
        <w:ind w:left="426" w:hanging="426"/>
        <w:rPr>
          <w:rFonts w:ascii="Times New Roman" w:hAnsi="Times New Roman" w:cs="Times New Roman"/>
          <w:sz w:val="24"/>
          <w:szCs w:val="24"/>
        </w:rPr>
      </w:pPr>
      <w:r w:rsidRPr="0061399C">
        <w:rPr>
          <w:rFonts w:ascii="Times New Roman" w:hAnsi="Times New Roman" w:cs="Times New Roman"/>
          <w:sz w:val="24"/>
          <w:szCs w:val="24"/>
        </w:rPr>
        <w:t>Wybór przewodniczącego i zastępcy przewodniczącego UKE następuje zwykłą większością głosów, w głosowaniu tajnym.</w:t>
      </w:r>
    </w:p>
    <w:p w14:paraId="08C71748" w14:textId="77777777" w:rsidR="00063DCC" w:rsidRPr="0061399C" w:rsidRDefault="00EF422D" w:rsidP="00B05E94">
      <w:pPr>
        <w:pStyle w:val="Akapitzlist"/>
        <w:numPr>
          <w:ilvl w:val="3"/>
          <w:numId w:val="27"/>
        </w:numPr>
        <w:spacing w:after="120" w:line="23" w:lineRule="atLeast"/>
        <w:ind w:left="426" w:hanging="426"/>
        <w:rPr>
          <w:rFonts w:ascii="Times New Roman" w:hAnsi="Times New Roman" w:cs="Times New Roman"/>
          <w:sz w:val="24"/>
          <w:szCs w:val="24"/>
        </w:rPr>
      </w:pPr>
      <w:r w:rsidRPr="0061399C">
        <w:rPr>
          <w:rFonts w:ascii="Times New Roman" w:hAnsi="Times New Roman" w:cs="Times New Roman"/>
          <w:sz w:val="24"/>
          <w:szCs w:val="24"/>
        </w:rPr>
        <w:t xml:space="preserve">W wyborach przewodniczącego i zastępcy przewodniczącego UKE przeprowadzanych za pomocą elektronicznego systemu głosowania nie powołuje się komisji skrutacyjnej. </w:t>
      </w:r>
      <w:r w:rsidR="00063DCC" w:rsidRPr="0061399C">
        <w:rPr>
          <w:rFonts w:ascii="Times New Roman" w:hAnsi="Times New Roman" w:cs="Times New Roman"/>
          <w:sz w:val="24"/>
          <w:szCs w:val="24"/>
        </w:rPr>
        <w:t>Na podstawie wyników z elektronicznego systemu głosowania przewodniczący lub zastępca przewodniczącego UKW podpisuje protokół głosowania na przewodniczącego i zastępcę przewodniczącego UKE.</w:t>
      </w:r>
    </w:p>
    <w:p w14:paraId="58D4DBED" w14:textId="77777777" w:rsidR="00063DCC" w:rsidRPr="0061399C" w:rsidRDefault="00063DCC" w:rsidP="00B05E94">
      <w:pPr>
        <w:pStyle w:val="Akapitzlist"/>
        <w:numPr>
          <w:ilvl w:val="3"/>
          <w:numId w:val="27"/>
        </w:numPr>
        <w:spacing w:after="120" w:line="23" w:lineRule="atLeast"/>
        <w:ind w:left="426" w:hanging="426"/>
        <w:rPr>
          <w:rFonts w:ascii="Times New Roman" w:hAnsi="Times New Roman" w:cs="Times New Roman"/>
          <w:sz w:val="24"/>
          <w:szCs w:val="24"/>
        </w:rPr>
      </w:pPr>
      <w:r w:rsidRPr="0061399C">
        <w:rPr>
          <w:rFonts w:ascii="Times New Roman" w:hAnsi="Times New Roman" w:cs="Times New Roman"/>
          <w:sz w:val="24"/>
          <w:szCs w:val="24"/>
        </w:rPr>
        <w:t>Przewodniczący UKW ogłasza wyniki głosowania w komunikacie UKW.</w:t>
      </w:r>
    </w:p>
    <w:p w14:paraId="79060AD4" w14:textId="77777777" w:rsidR="00063DCC" w:rsidRPr="0061399C" w:rsidRDefault="00063DCC" w:rsidP="00063DCC">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50b</w:t>
      </w:r>
    </w:p>
    <w:p w14:paraId="77DA7141" w14:textId="77777777" w:rsidR="00802887" w:rsidRPr="0061399C" w:rsidRDefault="00063DCC" w:rsidP="00063DCC">
      <w:pPr>
        <w:spacing w:after="120" w:line="23" w:lineRule="atLeast"/>
        <w:rPr>
          <w:rFonts w:ascii="Times New Roman" w:hAnsi="Times New Roman" w:cs="Times New Roman"/>
          <w:sz w:val="24"/>
          <w:szCs w:val="24"/>
        </w:rPr>
      </w:pPr>
      <w:r w:rsidRPr="0061399C">
        <w:rPr>
          <w:rFonts w:ascii="Times New Roman" w:hAnsi="Times New Roman" w:cs="Times New Roman"/>
          <w:sz w:val="24"/>
          <w:szCs w:val="24"/>
        </w:rPr>
        <w:lastRenderedPageBreak/>
        <w:t>1. W przypadku określonym w § 43a</w:t>
      </w:r>
      <w:r w:rsidR="001765D4">
        <w:rPr>
          <w:rFonts w:ascii="Times New Roman" w:hAnsi="Times New Roman" w:cs="Times New Roman"/>
          <w:sz w:val="24"/>
          <w:szCs w:val="24"/>
        </w:rPr>
        <w:t xml:space="preserve"> </w:t>
      </w:r>
      <w:r w:rsidRPr="0061399C">
        <w:rPr>
          <w:rFonts w:ascii="Times New Roman" w:hAnsi="Times New Roman" w:cs="Times New Roman"/>
          <w:sz w:val="24"/>
          <w:szCs w:val="24"/>
        </w:rPr>
        <w:t>ust.2 wybór rektora przez UKE odbywa się na zasadach określonych w ust. 2-3.</w:t>
      </w:r>
    </w:p>
    <w:p w14:paraId="1237CFC4" w14:textId="77777777" w:rsidR="00802887" w:rsidRPr="0061399C" w:rsidRDefault="00063DCC" w:rsidP="00063DCC">
      <w:pPr>
        <w:spacing w:after="120" w:line="23" w:lineRule="atLeast"/>
        <w:rPr>
          <w:rFonts w:ascii="Times New Roman" w:hAnsi="Times New Roman" w:cs="Times New Roman"/>
          <w:sz w:val="24"/>
          <w:szCs w:val="24"/>
        </w:rPr>
      </w:pPr>
      <w:r w:rsidRPr="0061399C">
        <w:rPr>
          <w:rFonts w:ascii="Times New Roman" w:hAnsi="Times New Roman" w:cs="Times New Roman"/>
          <w:sz w:val="24"/>
          <w:szCs w:val="24"/>
        </w:rPr>
        <w:t>2. Wybór rektora odbywa się za pomocą elektronicznego systemu głosowania, w terminie określonym w kalendarzu wyborczym.</w:t>
      </w:r>
    </w:p>
    <w:p w14:paraId="022A3D24" w14:textId="77777777" w:rsidR="00954C8C" w:rsidRPr="0061399C" w:rsidRDefault="00063DCC" w:rsidP="00687C81">
      <w:p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 xml:space="preserve">3. </w:t>
      </w:r>
      <w:r w:rsidR="00EF422D" w:rsidRPr="0061399C">
        <w:rPr>
          <w:rFonts w:ascii="Times New Roman" w:hAnsi="Times New Roman" w:cs="Times New Roman"/>
          <w:sz w:val="24"/>
          <w:szCs w:val="24"/>
        </w:rPr>
        <w:t xml:space="preserve">W wyborach rektora przeprowadzanych za pomocą elektronicznego systemu głosowania nie powołuje się komisji skrutacyjnej. </w:t>
      </w:r>
      <w:r w:rsidRPr="0061399C">
        <w:rPr>
          <w:rFonts w:ascii="Times New Roman" w:hAnsi="Times New Roman" w:cs="Times New Roman"/>
          <w:sz w:val="24"/>
          <w:szCs w:val="24"/>
        </w:rPr>
        <w:t>Na podstawie wyników z elektronicznego systemu głosowania przewodniczący lub zastępca przewodniczącego UKE podpisuje protokół głosowania na rektora.</w:t>
      </w:r>
      <w:r w:rsidR="00802887" w:rsidRPr="0061399C">
        <w:rPr>
          <w:rFonts w:ascii="Times New Roman" w:hAnsi="Times New Roman" w:cs="Times New Roman"/>
          <w:sz w:val="24"/>
          <w:szCs w:val="24"/>
        </w:rPr>
        <w:t>.</w:t>
      </w:r>
    </w:p>
    <w:p w14:paraId="297844A1" w14:textId="77777777" w:rsidR="00C50801" w:rsidRPr="0061399C" w:rsidRDefault="00C50801" w:rsidP="00024D6D">
      <w:pPr>
        <w:spacing w:after="120" w:line="23" w:lineRule="atLeast"/>
        <w:jc w:val="center"/>
        <w:rPr>
          <w:rFonts w:ascii="Times New Roman" w:hAnsi="Times New Roman" w:cs="Times New Roman"/>
          <w:sz w:val="24"/>
          <w:szCs w:val="24"/>
        </w:rPr>
      </w:pPr>
    </w:p>
    <w:p w14:paraId="05ED90F6" w14:textId="77777777" w:rsidR="00062EC9" w:rsidRPr="0061399C" w:rsidRDefault="00062EC9" w:rsidP="00024D6D">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51</w:t>
      </w:r>
    </w:p>
    <w:p w14:paraId="05DEE7E4" w14:textId="77777777" w:rsidR="00062EC9" w:rsidRPr="0061399C" w:rsidRDefault="00062EC9" w:rsidP="00062EC9">
      <w:pPr>
        <w:spacing w:after="120" w:line="23" w:lineRule="atLeast"/>
        <w:rPr>
          <w:rFonts w:ascii="Times New Roman" w:hAnsi="Times New Roman" w:cs="Times New Roman"/>
          <w:i/>
          <w:sz w:val="24"/>
          <w:szCs w:val="24"/>
        </w:rPr>
      </w:pPr>
      <w:r w:rsidRPr="0061399C">
        <w:rPr>
          <w:rFonts w:ascii="Times New Roman" w:hAnsi="Times New Roman" w:cs="Times New Roman"/>
          <w:i/>
          <w:sz w:val="24"/>
          <w:szCs w:val="24"/>
        </w:rPr>
        <w:t>uchylony</w:t>
      </w:r>
    </w:p>
    <w:p w14:paraId="5372C3FC" w14:textId="77777777" w:rsidR="00CE0C80" w:rsidRPr="0061399C" w:rsidRDefault="002C250D" w:rsidP="00024D6D">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52</w:t>
      </w:r>
    </w:p>
    <w:p w14:paraId="74D57030" w14:textId="77777777" w:rsidR="002031DF" w:rsidRPr="0061399C" w:rsidRDefault="00CE0C80" w:rsidP="00024D6D">
      <w:pPr>
        <w:keepNext/>
        <w:spacing w:after="120" w:line="23" w:lineRule="atLeast"/>
        <w:jc w:val="both"/>
        <w:rPr>
          <w:rFonts w:ascii="Times New Roman" w:hAnsi="Times New Roman" w:cs="Times New Roman"/>
          <w:sz w:val="24"/>
          <w:szCs w:val="24"/>
          <w:lang w:eastAsia="pl-PL"/>
        </w:rPr>
      </w:pPr>
      <w:r w:rsidRPr="0061399C">
        <w:rPr>
          <w:rFonts w:ascii="Times New Roman" w:hAnsi="Times New Roman" w:cs="Times New Roman"/>
          <w:sz w:val="24"/>
          <w:szCs w:val="24"/>
          <w:lang w:eastAsia="pl-PL"/>
        </w:rPr>
        <w:t xml:space="preserve">Przewodniczący </w:t>
      </w:r>
      <w:r w:rsidR="00D63667" w:rsidRPr="0061399C">
        <w:rPr>
          <w:rFonts w:ascii="Times New Roman" w:hAnsi="Times New Roman" w:cs="Times New Roman"/>
          <w:sz w:val="24"/>
          <w:szCs w:val="24"/>
          <w:lang w:eastAsia="pl-PL"/>
        </w:rPr>
        <w:t>UKE</w:t>
      </w:r>
      <w:r w:rsidR="002031DF" w:rsidRPr="0061399C">
        <w:rPr>
          <w:rFonts w:ascii="Times New Roman" w:hAnsi="Times New Roman" w:cs="Times New Roman"/>
          <w:sz w:val="24"/>
          <w:szCs w:val="24"/>
          <w:lang w:eastAsia="pl-PL"/>
        </w:rPr>
        <w:t>:</w:t>
      </w:r>
    </w:p>
    <w:p w14:paraId="3B3DD2E1" w14:textId="77777777" w:rsidR="002031DF" w:rsidRPr="0061399C" w:rsidRDefault="002031DF" w:rsidP="001C7C56">
      <w:pPr>
        <w:pStyle w:val="Akapitzlist"/>
        <w:keepNext/>
        <w:numPr>
          <w:ilvl w:val="0"/>
          <w:numId w:val="67"/>
        </w:numPr>
        <w:spacing w:after="120" w:line="23" w:lineRule="atLeast"/>
        <w:rPr>
          <w:rFonts w:ascii="Times New Roman" w:hAnsi="Times New Roman" w:cs="Times New Roman"/>
          <w:sz w:val="24"/>
          <w:szCs w:val="24"/>
          <w:lang w:eastAsia="pl-PL"/>
        </w:rPr>
      </w:pPr>
      <w:r w:rsidRPr="0061399C">
        <w:rPr>
          <w:rFonts w:ascii="Times New Roman" w:hAnsi="Times New Roman" w:cs="Times New Roman"/>
          <w:sz w:val="24"/>
          <w:szCs w:val="24"/>
          <w:lang w:eastAsia="pl-PL"/>
        </w:rPr>
        <w:t>podpisuje akt stwierdzający wybór rektora,</w:t>
      </w:r>
    </w:p>
    <w:p w14:paraId="4DCFDBE0" w14:textId="77777777" w:rsidR="00CE0C80" w:rsidRPr="0061399C" w:rsidRDefault="00CE0C80" w:rsidP="001C7C56">
      <w:pPr>
        <w:pStyle w:val="Akapitzlist"/>
        <w:keepNext/>
        <w:numPr>
          <w:ilvl w:val="0"/>
          <w:numId w:val="67"/>
        </w:numPr>
        <w:spacing w:after="120" w:line="23" w:lineRule="atLeast"/>
        <w:rPr>
          <w:rFonts w:ascii="Times New Roman" w:hAnsi="Times New Roman" w:cs="Times New Roman"/>
          <w:sz w:val="24"/>
          <w:szCs w:val="24"/>
          <w:lang w:eastAsia="pl-PL"/>
        </w:rPr>
      </w:pPr>
      <w:r w:rsidRPr="0061399C">
        <w:rPr>
          <w:rFonts w:ascii="Times New Roman" w:hAnsi="Times New Roman" w:cs="Times New Roman"/>
          <w:sz w:val="24"/>
          <w:szCs w:val="24"/>
          <w:lang w:eastAsia="pl-PL"/>
        </w:rPr>
        <w:t>zawiadamia ministra o wynikach wyborów rektora.</w:t>
      </w:r>
    </w:p>
    <w:p w14:paraId="3A330DEC" w14:textId="77777777" w:rsidR="00CE0C1D" w:rsidRPr="0061399C" w:rsidRDefault="00CE0C1D" w:rsidP="00024D6D">
      <w:pPr>
        <w:pStyle w:val="Nagwek2"/>
        <w:spacing w:after="120" w:line="23" w:lineRule="atLeast"/>
        <w:rPr>
          <w:rFonts w:ascii="Times New Roman" w:hAnsi="Times New Roman" w:cs="Times New Roman"/>
          <w:b/>
        </w:rPr>
      </w:pPr>
    </w:p>
    <w:p w14:paraId="53A9DFA4" w14:textId="77777777" w:rsidR="00CE0C80" w:rsidRPr="0061399C" w:rsidRDefault="00E02792" w:rsidP="00024D6D">
      <w:pPr>
        <w:pStyle w:val="Nagwek2"/>
        <w:spacing w:after="120" w:line="23" w:lineRule="atLeast"/>
        <w:rPr>
          <w:rFonts w:ascii="Times New Roman" w:hAnsi="Times New Roman" w:cs="Times New Roman"/>
          <w:b/>
        </w:rPr>
      </w:pPr>
      <w:r w:rsidRPr="0061399C">
        <w:rPr>
          <w:rFonts w:ascii="Times New Roman" w:hAnsi="Times New Roman" w:cs="Times New Roman"/>
          <w:b/>
        </w:rPr>
        <w:t>ROZDZIAŁ V -</w:t>
      </w:r>
      <w:r w:rsidR="00687C81" w:rsidRPr="0061399C">
        <w:rPr>
          <w:rFonts w:ascii="Times New Roman" w:hAnsi="Times New Roman" w:cs="Times New Roman"/>
          <w:b/>
        </w:rPr>
        <w:t xml:space="preserve"> </w:t>
      </w:r>
      <w:r w:rsidRPr="0061399C">
        <w:rPr>
          <w:rFonts w:ascii="Times New Roman" w:hAnsi="Times New Roman" w:cs="Times New Roman"/>
          <w:b/>
        </w:rPr>
        <w:t>WYBORY DO SENATU</w:t>
      </w:r>
    </w:p>
    <w:p w14:paraId="36F5664D" w14:textId="77777777" w:rsidR="00CE0C80" w:rsidRPr="0061399C" w:rsidRDefault="002C250D" w:rsidP="00024D6D">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53</w:t>
      </w:r>
    </w:p>
    <w:p w14:paraId="7F627C00" w14:textId="77777777" w:rsidR="0053092B" w:rsidRPr="0061399C" w:rsidRDefault="0053092B" w:rsidP="00024D6D">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(zgłaszanie kandydatów)</w:t>
      </w:r>
    </w:p>
    <w:p w14:paraId="003BF8A6" w14:textId="77777777" w:rsidR="002650E5" w:rsidRPr="0061399C" w:rsidRDefault="002650E5" w:rsidP="000F2A57">
      <w:pPr>
        <w:pStyle w:val="Akapitzlist"/>
        <w:spacing w:after="120" w:line="23" w:lineRule="atLeast"/>
        <w:ind w:left="0" w:firstLine="0"/>
        <w:rPr>
          <w:rFonts w:ascii="Times New Roman" w:hAnsi="Times New Roman" w:cs="Times New Roman"/>
          <w:sz w:val="24"/>
          <w:szCs w:val="24"/>
        </w:rPr>
      </w:pPr>
      <w:r w:rsidRPr="0061399C">
        <w:rPr>
          <w:rFonts w:ascii="Times New Roman" w:hAnsi="Times New Roman" w:cs="Times New Roman"/>
          <w:sz w:val="24"/>
          <w:szCs w:val="24"/>
        </w:rPr>
        <w:t>Prawo zgł</w:t>
      </w:r>
      <w:r w:rsidR="000F2A57" w:rsidRPr="0061399C">
        <w:rPr>
          <w:rFonts w:ascii="Times New Roman" w:hAnsi="Times New Roman" w:cs="Times New Roman"/>
          <w:sz w:val="24"/>
          <w:szCs w:val="24"/>
        </w:rPr>
        <w:t xml:space="preserve">aszania kandydatów na senatorów </w:t>
      </w:r>
      <w:r w:rsidR="00E60295" w:rsidRPr="0061399C">
        <w:rPr>
          <w:rFonts w:ascii="Times New Roman" w:hAnsi="Times New Roman" w:cs="Times New Roman"/>
          <w:sz w:val="24"/>
          <w:szCs w:val="24"/>
        </w:rPr>
        <w:t>ma każdy członek</w:t>
      </w:r>
      <w:r w:rsidR="000F2A57" w:rsidRPr="0061399C">
        <w:rPr>
          <w:rFonts w:ascii="Times New Roman" w:hAnsi="Times New Roman" w:cs="Times New Roman"/>
          <w:sz w:val="24"/>
          <w:szCs w:val="24"/>
        </w:rPr>
        <w:t xml:space="preserve"> wspólnoty Uczelni, </w:t>
      </w:r>
      <w:r w:rsidRPr="0061399C">
        <w:rPr>
          <w:rFonts w:ascii="Times New Roman" w:hAnsi="Times New Roman" w:cs="Times New Roman"/>
          <w:sz w:val="24"/>
          <w:szCs w:val="24"/>
        </w:rPr>
        <w:t>w</w:t>
      </w:r>
      <w:r w:rsidR="000F2A57" w:rsidRPr="0061399C">
        <w:rPr>
          <w:rFonts w:ascii="Times New Roman" w:hAnsi="Times New Roman" w:cs="Times New Roman"/>
          <w:sz w:val="24"/>
          <w:szCs w:val="24"/>
        </w:rPr>
        <w:t xml:space="preserve"> jednej z grup, o których mowa w § 56 ust 1</w:t>
      </w:r>
      <w:r w:rsidRPr="0061399C">
        <w:rPr>
          <w:rFonts w:ascii="Times New Roman" w:hAnsi="Times New Roman" w:cs="Times New Roman"/>
          <w:sz w:val="24"/>
          <w:szCs w:val="24"/>
        </w:rPr>
        <w:t xml:space="preserve">, </w:t>
      </w:r>
      <w:r w:rsidR="00E60295" w:rsidRPr="0061399C">
        <w:rPr>
          <w:rFonts w:ascii="Times New Roman" w:hAnsi="Times New Roman" w:cs="Times New Roman"/>
          <w:sz w:val="24"/>
          <w:szCs w:val="24"/>
        </w:rPr>
        <w:t>do której należy</w:t>
      </w:r>
      <w:r w:rsidR="000F2A57" w:rsidRPr="0061399C">
        <w:rPr>
          <w:rFonts w:ascii="Times New Roman" w:hAnsi="Times New Roman" w:cs="Times New Roman"/>
          <w:sz w:val="24"/>
          <w:szCs w:val="24"/>
        </w:rPr>
        <w:t>.</w:t>
      </w:r>
    </w:p>
    <w:p w14:paraId="17BEBA78" w14:textId="77777777" w:rsidR="00CE0C80" w:rsidRPr="0061399C" w:rsidRDefault="002C250D" w:rsidP="00024D6D">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54</w:t>
      </w:r>
    </w:p>
    <w:p w14:paraId="0B044FFC" w14:textId="77777777" w:rsidR="00CE0C80" w:rsidRPr="0061399C" w:rsidRDefault="00CE0C80" w:rsidP="007739CC">
      <w:pPr>
        <w:numPr>
          <w:ilvl w:val="0"/>
          <w:numId w:val="18"/>
        </w:numPr>
        <w:spacing w:after="120" w:line="23" w:lineRule="atLeast"/>
        <w:ind w:left="426" w:hanging="426"/>
        <w:jc w:val="both"/>
        <w:rPr>
          <w:rFonts w:ascii="Times New Roman" w:hAnsi="Times New Roman" w:cs="Times New Roman"/>
          <w:sz w:val="24"/>
          <w:szCs w:val="24"/>
        </w:rPr>
      </w:pPr>
      <w:r w:rsidRPr="0061399C">
        <w:rPr>
          <w:rFonts w:ascii="Times New Roman" w:hAnsi="Times New Roman" w:cs="Times New Roman"/>
          <w:sz w:val="24"/>
          <w:szCs w:val="24"/>
        </w:rPr>
        <w:t xml:space="preserve">Zgłaszanie kandydatów do senatu odbywa się w Biurze UKW, z zastrzeżeniem ust. 2. </w:t>
      </w:r>
    </w:p>
    <w:p w14:paraId="3F7D35D8" w14:textId="77777777" w:rsidR="00CE0C80" w:rsidRPr="0061399C" w:rsidRDefault="00CE0C80" w:rsidP="007739CC">
      <w:pPr>
        <w:numPr>
          <w:ilvl w:val="0"/>
          <w:numId w:val="18"/>
        </w:numPr>
        <w:spacing w:after="120" w:line="23" w:lineRule="atLeast"/>
        <w:ind w:left="426" w:hanging="426"/>
        <w:jc w:val="both"/>
        <w:rPr>
          <w:rFonts w:ascii="Times New Roman" w:hAnsi="Times New Roman" w:cs="Times New Roman"/>
          <w:sz w:val="24"/>
          <w:szCs w:val="24"/>
        </w:rPr>
      </w:pPr>
      <w:r w:rsidRPr="0061399C">
        <w:rPr>
          <w:rFonts w:ascii="Times New Roman" w:hAnsi="Times New Roman" w:cs="Times New Roman"/>
          <w:sz w:val="24"/>
          <w:szCs w:val="24"/>
        </w:rPr>
        <w:t>Przepisy §</w:t>
      </w:r>
      <w:r w:rsidR="00A93E02" w:rsidRPr="0061399C">
        <w:rPr>
          <w:rFonts w:ascii="Times New Roman" w:hAnsi="Times New Roman" w:cs="Times New Roman"/>
          <w:sz w:val="24"/>
          <w:szCs w:val="24"/>
        </w:rPr>
        <w:t xml:space="preserve"> 31 i § 32 </w:t>
      </w:r>
      <w:r w:rsidRPr="0061399C">
        <w:rPr>
          <w:rFonts w:ascii="Times New Roman" w:hAnsi="Times New Roman" w:cs="Times New Roman"/>
          <w:sz w:val="24"/>
          <w:szCs w:val="24"/>
        </w:rPr>
        <w:t>niniejszego regulaminu stosuje się odpowiednio.</w:t>
      </w:r>
    </w:p>
    <w:p w14:paraId="41876D73" w14:textId="77777777" w:rsidR="00CE0C80" w:rsidRPr="0061399C" w:rsidRDefault="00CE0C80" w:rsidP="007739CC">
      <w:pPr>
        <w:numPr>
          <w:ilvl w:val="0"/>
          <w:numId w:val="18"/>
        </w:numPr>
        <w:spacing w:after="120" w:line="23" w:lineRule="atLeast"/>
        <w:ind w:left="426" w:hanging="426"/>
        <w:jc w:val="both"/>
        <w:rPr>
          <w:rFonts w:ascii="Times New Roman" w:hAnsi="Times New Roman" w:cs="Times New Roman"/>
          <w:spacing w:val="-6"/>
          <w:sz w:val="24"/>
          <w:szCs w:val="24"/>
        </w:rPr>
      </w:pPr>
      <w:r w:rsidRPr="0061399C">
        <w:rPr>
          <w:rFonts w:ascii="Times New Roman" w:hAnsi="Times New Roman" w:cs="Times New Roman"/>
          <w:spacing w:val="-6"/>
          <w:sz w:val="24"/>
          <w:szCs w:val="24"/>
        </w:rPr>
        <w:t>Kandydatów w grupach: studentów i doktorantów zgłasza się zgodnie z regulaminem danego samorządu.</w:t>
      </w:r>
    </w:p>
    <w:p w14:paraId="037EB9DC" w14:textId="77777777" w:rsidR="00CE0C80" w:rsidRPr="0061399C" w:rsidRDefault="002C250D" w:rsidP="00024D6D">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55</w:t>
      </w:r>
    </w:p>
    <w:p w14:paraId="2FACE1AC" w14:textId="77777777" w:rsidR="0053092B" w:rsidRPr="0061399C" w:rsidRDefault="0053092B" w:rsidP="00024D6D">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(lista kandydatów)</w:t>
      </w:r>
    </w:p>
    <w:p w14:paraId="165A5888" w14:textId="77777777" w:rsidR="00CE0C80" w:rsidRPr="0061399C" w:rsidRDefault="00CE0C80" w:rsidP="007739CC">
      <w:pPr>
        <w:numPr>
          <w:ilvl w:val="0"/>
          <w:numId w:val="19"/>
        </w:numPr>
        <w:spacing w:after="120" w:line="23" w:lineRule="atLeast"/>
        <w:ind w:left="357" w:hanging="357"/>
        <w:jc w:val="both"/>
        <w:rPr>
          <w:rFonts w:ascii="Times New Roman" w:hAnsi="Times New Roman" w:cs="Times New Roman"/>
          <w:spacing w:val="-4"/>
          <w:sz w:val="24"/>
          <w:szCs w:val="24"/>
        </w:rPr>
      </w:pPr>
      <w:r w:rsidRPr="0061399C">
        <w:rPr>
          <w:rFonts w:ascii="Times New Roman" w:hAnsi="Times New Roman" w:cs="Times New Roman"/>
          <w:spacing w:val="-4"/>
          <w:sz w:val="24"/>
          <w:szCs w:val="24"/>
        </w:rPr>
        <w:t>Po upływie terminu zgłaszania kandydatów do senatu komisja wyborcza sporządza listę kandydatów w układzie alfabetycznym z podziałem na poszczególne grupy. Listę</w:t>
      </w:r>
      <w:r w:rsidRPr="0061399C">
        <w:rPr>
          <w:rFonts w:ascii="Times New Roman" w:hAnsi="Times New Roman" w:cs="Times New Roman"/>
          <w:sz w:val="24"/>
          <w:szCs w:val="24"/>
        </w:rPr>
        <w:t xml:space="preserve"> zamieszcza się na stronie internetowej Uczelni w zakładce „WYBORY”.</w:t>
      </w:r>
    </w:p>
    <w:p w14:paraId="2303131A" w14:textId="77777777" w:rsidR="0070371A" w:rsidRPr="0061399C" w:rsidRDefault="00CE0C80" w:rsidP="0070371A">
      <w:pPr>
        <w:numPr>
          <w:ilvl w:val="0"/>
          <w:numId w:val="19"/>
        </w:numPr>
        <w:tabs>
          <w:tab w:val="num" w:pos="5400"/>
        </w:tabs>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Zgłaszanie kandydatów w poszczególnych grupach, zostaje zamknięte z chwilą upływu terminu określonego w kalendarzu wyborczym.</w:t>
      </w:r>
    </w:p>
    <w:p w14:paraId="4800A10A" w14:textId="77777777" w:rsidR="003C6B05" w:rsidRPr="0061399C" w:rsidRDefault="003C6B05" w:rsidP="0070371A">
      <w:pPr>
        <w:numPr>
          <w:ilvl w:val="0"/>
          <w:numId w:val="19"/>
        </w:numPr>
        <w:tabs>
          <w:tab w:val="num" w:pos="5400"/>
        </w:tabs>
        <w:spacing w:after="120" w:line="23" w:lineRule="atLeast"/>
        <w:jc w:val="both"/>
        <w:rPr>
          <w:rFonts w:ascii="Times New Roman" w:hAnsi="Times New Roman" w:cs="Times New Roman"/>
          <w:sz w:val="24"/>
          <w:szCs w:val="24"/>
        </w:rPr>
      </w:pPr>
      <w:r w:rsidRPr="0061399C">
        <w:rPr>
          <w:rFonts w:ascii="Times New Roman" w:hAnsi="Times New Roman" w:cs="Times New Roman"/>
          <w:i/>
          <w:sz w:val="24"/>
          <w:szCs w:val="24"/>
        </w:rPr>
        <w:t>uchylony</w:t>
      </w:r>
    </w:p>
    <w:p w14:paraId="5B2ED93E" w14:textId="77777777" w:rsidR="004C27A5" w:rsidRPr="0061399C" w:rsidRDefault="002C250D" w:rsidP="004C27A5">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56</w:t>
      </w:r>
    </w:p>
    <w:p w14:paraId="2F510CD8" w14:textId="77777777" w:rsidR="0053092B" w:rsidRPr="0061399C" w:rsidRDefault="0053092B" w:rsidP="004C27A5">
      <w:pPr>
        <w:spacing w:after="120" w:line="23" w:lineRule="atLeast"/>
        <w:jc w:val="center"/>
        <w:rPr>
          <w:rFonts w:ascii="Times New Roman" w:hAnsi="Times New Roman" w:cs="Times New Roman"/>
          <w:b/>
          <w:sz w:val="24"/>
          <w:szCs w:val="24"/>
        </w:rPr>
      </w:pPr>
      <w:r w:rsidRPr="0061399C">
        <w:rPr>
          <w:rFonts w:ascii="Times New Roman" w:hAnsi="Times New Roman" w:cs="Times New Roman"/>
          <w:b/>
          <w:sz w:val="24"/>
          <w:szCs w:val="24"/>
        </w:rPr>
        <w:t>(wybory w grupach)</w:t>
      </w:r>
    </w:p>
    <w:p w14:paraId="536694D5" w14:textId="77777777" w:rsidR="000076AD" w:rsidRPr="0061399C" w:rsidRDefault="004C27A5" w:rsidP="00B05E94">
      <w:pPr>
        <w:numPr>
          <w:ilvl w:val="0"/>
          <w:numId w:val="61"/>
        </w:numPr>
        <w:spacing w:after="120" w:line="23" w:lineRule="atLeast"/>
        <w:jc w:val="both"/>
        <w:rPr>
          <w:rFonts w:ascii="Times New Roman" w:hAnsi="Times New Roman" w:cs="Times New Roman"/>
          <w:color w:val="000000" w:themeColor="text1"/>
          <w:sz w:val="24"/>
          <w:szCs w:val="24"/>
        </w:rPr>
      </w:pPr>
      <w:r w:rsidRPr="0061399C">
        <w:rPr>
          <w:rFonts w:ascii="Times New Roman" w:hAnsi="Times New Roman" w:cs="Times New Roman"/>
          <w:color w:val="000000" w:themeColor="text1"/>
          <w:sz w:val="24"/>
          <w:szCs w:val="24"/>
        </w:rPr>
        <w:t>Wybory przedstawicieli do senatu przeprowadza się w grupach:</w:t>
      </w:r>
    </w:p>
    <w:p w14:paraId="21688B78" w14:textId="77777777" w:rsidR="004C27A5" w:rsidRPr="0061399C" w:rsidRDefault="005C7FEC" w:rsidP="00B05E94">
      <w:pPr>
        <w:pStyle w:val="Akapitzlist"/>
        <w:numPr>
          <w:ilvl w:val="0"/>
          <w:numId w:val="60"/>
        </w:numPr>
        <w:suppressAutoHyphens/>
        <w:autoSpaceDN w:val="0"/>
        <w:spacing w:after="120" w:line="240" w:lineRule="auto"/>
        <w:textAlignment w:val="baseline"/>
        <w:rPr>
          <w:rFonts w:ascii="Times New Roman" w:hAnsi="Times New Roman" w:cs="Times New Roman"/>
          <w:color w:val="000000" w:themeColor="text1"/>
          <w:sz w:val="24"/>
          <w:szCs w:val="24"/>
        </w:rPr>
      </w:pPr>
      <w:r w:rsidRPr="0061399C">
        <w:rPr>
          <w:rFonts w:ascii="Times New Roman" w:hAnsi="Times New Roman" w:cs="Times New Roman"/>
          <w:color w:val="000000" w:themeColor="text1"/>
          <w:sz w:val="24"/>
          <w:szCs w:val="24"/>
        </w:rPr>
        <w:lastRenderedPageBreak/>
        <w:t>n</w:t>
      </w:r>
      <w:r w:rsidR="004C27A5" w:rsidRPr="0061399C">
        <w:rPr>
          <w:rFonts w:ascii="Times New Roman" w:hAnsi="Times New Roman" w:cs="Times New Roman"/>
          <w:color w:val="000000" w:themeColor="text1"/>
          <w:sz w:val="24"/>
          <w:szCs w:val="24"/>
        </w:rPr>
        <w:t>auczycieli akademickich zatrudnionych na stanowiskach profesora i profesora uczelni</w:t>
      </w:r>
      <w:r w:rsidR="00AB6E8F" w:rsidRPr="0061399C">
        <w:rPr>
          <w:rFonts w:ascii="Times New Roman" w:hAnsi="Times New Roman" w:cs="Times New Roman"/>
          <w:color w:val="000000" w:themeColor="text1"/>
          <w:sz w:val="24"/>
          <w:szCs w:val="24"/>
        </w:rPr>
        <w:t xml:space="preserve"> - osobno dla WL, WLS, WF i WN</w:t>
      </w:r>
      <w:r w:rsidR="000D6547" w:rsidRPr="0061399C">
        <w:rPr>
          <w:rFonts w:ascii="Times New Roman" w:hAnsi="Times New Roman" w:cs="Times New Roman"/>
          <w:color w:val="000000" w:themeColor="text1"/>
          <w:sz w:val="24"/>
          <w:szCs w:val="24"/>
        </w:rPr>
        <w:t>O</w:t>
      </w:r>
      <w:r w:rsidR="00AB6E8F" w:rsidRPr="0061399C">
        <w:rPr>
          <w:rFonts w:ascii="Times New Roman" w:hAnsi="Times New Roman" w:cs="Times New Roman"/>
          <w:color w:val="000000" w:themeColor="text1"/>
          <w:sz w:val="24"/>
          <w:szCs w:val="24"/>
        </w:rPr>
        <w:t>Z</w:t>
      </w:r>
      <w:r w:rsidR="00802887" w:rsidRPr="0061399C">
        <w:rPr>
          <w:rFonts w:ascii="Times New Roman" w:hAnsi="Times New Roman" w:cs="Times New Roman"/>
          <w:color w:val="000000" w:themeColor="text1"/>
          <w:sz w:val="24"/>
          <w:szCs w:val="24"/>
        </w:rPr>
        <w:t>,</w:t>
      </w:r>
    </w:p>
    <w:p w14:paraId="42BB3723" w14:textId="77777777" w:rsidR="000076AD" w:rsidRPr="0061399C" w:rsidRDefault="000076AD" w:rsidP="00B05E94">
      <w:pPr>
        <w:pStyle w:val="Akapitzlist"/>
        <w:numPr>
          <w:ilvl w:val="0"/>
          <w:numId w:val="60"/>
        </w:numPr>
        <w:suppressAutoHyphens/>
        <w:autoSpaceDN w:val="0"/>
        <w:spacing w:after="120" w:line="240" w:lineRule="auto"/>
        <w:textAlignment w:val="baseline"/>
        <w:rPr>
          <w:rFonts w:ascii="Times New Roman" w:hAnsi="Times New Roman" w:cs="Times New Roman"/>
          <w:color w:val="000000" w:themeColor="text1"/>
          <w:sz w:val="24"/>
          <w:szCs w:val="24"/>
        </w:rPr>
      </w:pPr>
      <w:r w:rsidRPr="0061399C">
        <w:rPr>
          <w:rFonts w:ascii="Times New Roman" w:hAnsi="Times New Roman" w:cs="Times New Roman"/>
          <w:color w:val="000000" w:themeColor="text1"/>
          <w:sz w:val="24"/>
          <w:szCs w:val="24"/>
        </w:rPr>
        <w:t xml:space="preserve">nauczycieli akademickich zatrudnionych na stanowiskach innych niż profesor i profesor uczelni </w:t>
      </w:r>
      <w:r w:rsidR="00850401" w:rsidRPr="0061399C">
        <w:rPr>
          <w:rFonts w:ascii="Times New Roman" w:hAnsi="Times New Roman" w:cs="Times New Roman"/>
          <w:color w:val="000000" w:themeColor="text1"/>
          <w:sz w:val="24"/>
          <w:szCs w:val="24"/>
        </w:rPr>
        <w:t>–</w:t>
      </w:r>
      <w:r w:rsidR="00AB6E8F" w:rsidRPr="0061399C">
        <w:rPr>
          <w:rFonts w:ascii="Times New Roman" w:hAnsi="Times New Roman" w:cs="Times New Roman"/>
          <w:color w:val="000000" w:themeColor="text1"/>
          <w:sz w:val="24"/>
          <w:szCs w:val="24"/>
        </w:rPr>
        <w:t xml:space="preserve"> osobno dla WL, WLS, WF i WN</w:t>
      </w:r>
      <w:r w:rsidR="000D6547" w:rsidRPr="0061399C">
        <w:rPr>
          <w:rFonts w:ascii="Times New Roman" w:hAnsi="Times New Roman" w:cs="Times New Roman"/>
          <w:color w:val="000000" w:themeColor="text1"/>
          <w:sz w:val="24"/>
          <w:szCs w:val="24"/>
        </w:rPr>
        <w:t>O</w:t>
      </w:r>
      <w:r w:rsidR="00AB6E8F" w:rsidRPr="0061399C">
        <w:rPr>
          <w:rFonts w:ascii="Times New Roman" w:hAnsi="Times New Roman" w:cs="Times New Roman"/>
          <w:color w:val="000000" w:themeColor="text1"/>
          <w:sz w:val="24"/>
          <w:szCs w:val="24"/>
        </w:rPr>
        <w:t>Z</w:t>
      </w:r>
      <w:r w:rsidRPr="0061399C">
        <w:rPr>
          <w:rFonts w:ascii="Times New Roman" w:hAnsi="Times New Roman" w:cs="Times New Roman"/>
          <w:color w:val="000000" w:themeColor="text1"/>
          <w:sz w:val="24"/>
          <w:szCs w:val="24"/>
        </w:rPr>
        <w:t>,</w:t>
      </w:r>
    </w:p>
    <w:p w14:paraId="233F0A91" w14:textId="77777777" w:rsidR="000076AD" w:rsidRPr="0061399C" w:rsidRDefault="000076AD" w:rsidP="00B05E94">
      <w:pPr>
        <w:pStyle w:val="Akapitzlist"/>
        <w:numPr>
          <w:ilvl w:val="0"/>
          <w:numId w:val="60"/>
        </w:numPr>
        <w:suppressAutoHyphens/>
        <w:autoSpaceDN w:val="0"/>
        <w:spacing w:after="120" w:line="240" w:lineRule="auto"/>
        <w:textAlignment w:val="baseline"/>
        <w:rPr>
          <w:rFonts w:ascii="Times New Roman" w:hAnsi="Times New Roman" w:cs="Times New Roman"/>
          <w:color w:val="000000" w:themeColor="text1"/>
          <w:sz w:val="24"/>
          <w:szCs w:val="24"/>
        </w:rPr>
      </w:pPr>
      <w:r w:rsidRPr="0061399C">
        <w:rPr>
          <w:rFonts w:ascii="Times New Roman" w:hAnsi="Times New Roman" w:cs="Times New Roman"/>
          <w:color w:val="000000" w:themeColor="text1"/>
          <w:sz w:val="24"/>
          <w:szCs w:val="24"/>
        </w:rPr>
        <w:t>pracowników niebędących nauczycielami akademickimi (naukowo–techniczni, inżynieryjno–techniczni),</w:t>
      </w:r>
    </w:p>
    <w:p w14:paraId="44850FC7" w14:textId="77777777" w:rsidR="000076AD" w:rsidRPr="0061399C" w:rsidRDefault="000076AD" w:rsidP="00B05E94">
      <w:pPr>
        <w:pStyle w:val="Akapitzlist"/>
        <w:numPr>
          <w:ilvl w:val="0"/>
          <w:numId w:val="60"/>
        </w:numPr>
        <w:suppressAutoHyphens/>
        <w:autoSpaceDN w:val="0"/>
        <w:spacing w:after="120" w:line="240" w:lineRule="auto"/>
        <w:textAlignment w:val="baseline"/>
        <w:rPr>
          <w:rFonts w:ascii="Times New Roman" w:hAnsi="Times New Roman" w:cs="Times New Roman"/>
          <w:color w:val="000000" w:themeColor="text1"/>
          <w:sz w:val="24"/>
          <w:szCs w:val="24"/>
        </w:rPr>
      </w:pPr>
      <w:r w:rsidRPr="0061399C">
        <w:rPr>
          <w:rFonts w:ascii="Times New Roman" w:hAnsi="Times New Roman" w:cs="Times New Roman"/>
          <w:color w:val="000000" w:themeColor="text1"/>
          <w:sz w:val="24"/>
          <w:szCs w:val="24"/>
        </w:rPr>
        <w:t>pracowników niebędących nauczycielami akademickimi (biblioteczni, administracyjni, obsługa),</w:t>
      </w:r>
    </w:p>
    <w:p w14:paraId="3FBB1A7D" w14:textId="77777777" w:rsidR="000076AD" w:rsidRPr="0061399C" w:rsidRDefault="000076AD" w:rsidP="00B05E94">
      <w:pPr>
        <w:pStyle w:val="Akapitzlist"/>
        <w:numPr>
          <w:ilvl w:val="0"/>
          <w:numId w:val="60"/>
        </w:numPr>
        <w:suppressAutoHyphens/>
        <w:autoSpaceDN w:val="0"/>
        <w:spacing w:after="120" w:line="240" w:lineRule="auto"/>
        <w:textAlignment w:val="baseline"/>
        <w:rPr>
          <w:rFonts w:ascii="Times New Roman" w:hAnsi="Times New Roman" w:cs="Times New Roman"/>
          <w:color w:val="000000" w:themeColor="text1"/>
          <w:sz w:val="24"/>
          <w:szCs w:val="24"/>
        </w:rPr>
      </w:pPr>
      <w:r w:rsidRPr="0061399C">
        <w:rPr>
          <w:rFonts w:ascii="Times New Roman" w:hAnsi="Times New Roman" w:cs="Times New Roman"/>
          <w:color w:val="000000" w:themeColor="text1"/>
          <w:sz w:val="24"/>
          <w:szCs w:val="24"/>
        </w:rPr>
        <w:t>doktorantów kształcących się w szkole doktorskiej,</w:t>
      </w:r>
    </w:p>
    <w:p w14:paraId="07F3F50C" w14:textId="77777777" w:rsidR="000076AD" w:rsidRPr="0061399C" w:rsidRDefault="00590741" w:rsidP="00B05E94">
      <w:pPr>
        <w:pStyle w:val="Akapitzlist"/>
        <w:numPr>
          <w:ilvl w:val="0"/>
          <w:numId w:val="60"/>
        </w:numPr>
        <w:suppressAutoHyphens/>
        <w:autoSpaceDN w:val="0"/>
        <w:spacing w:after="120" w:line="240" w:lineRule="auto"/>
        <w:textAlignment w:val="baseline"/>
        <w:rPr>
          <w:rFonts w:ascii="Times New Roman" w:hAnsi="Times New Roman" w:cs="Times New Roman"/>
          <w:color w:val="000000" w:themeColor="text1"/>
          <w:sz w:val="24"/>
          <w:szCs w:val="24"/>
        </w:rPr>
      </w:pPr>
      <w:r w:rsidRPr="0061399C">
        <w:rPr>
          <w:rFonts w:ascii="Times New Roman" w:hAnsi="Times New Roman" w:cs="Times New Roman"/>
          <w:color w:val="000000" w:themeColor="text1"/>
          <w:sz w:val="24"/>
          <w:szCs w:val="24"/>
        </w:rPr>
        <w:t>studentów.</w:t>
      </w:r>
    </w:p>
    <w:p w14:paraId="350C7359" w14:textId="77777777" w:rsidR="004C27A5" w:rsidRPr="0061399C" w:rsidRDefault="004C27A5" w:rsidP="004C27A5">
      <w:pPr>
        <w:spacing w:after="120" w:line="23" w:lineRule="atLeast"/>
        <w:ind w:left="426" w:hanging="426"/>
        <w:jc w:val="both"/>
        <w:rPr>
          <w:rFonts w:ascii="Times New Roman" w:hAnsi="Times New Roman" w:cs="Times New Roman"/>
          <w:color w:val="000000" w:themeColor="text1"/>
          <w:sz w:val="24"/>
          <w:szCs w:val="24"/>
        </w:rPr>
      </w:pPr>
      <w:r w:rsidRPr="0061399C">
        <w:rPr>
          <w:rFonts w:ascii="Times New Roman" w:hAnsi="Times New Roman" w:cs="Times New Roman"/>
          <w:color w:val="000000" w:themeColor="text1"/>
          <w:sz w:val="24"/>
          <w:szCs w:val="24"/>
        </w:rPr>
        <w:t>1 a.</w:t>
      </w:r>
      <w:r w:rsidR="00802887" w:rsidRPr="0061399C">
        <w:rPr>
          <w:rFonts w:ascii="Times New Roman" w:hAnsi="Times New Roman" w:cs="Times New Roman"/>
          <w:color w:val="000000" w:themeColor="text1"/>
          <w:sz w:val="24"/>
          <w:szCs w:val="24"/>
          <w:vertAlign w:val="superscript"/>
        </w:rPr>
        <w:t xml:space="preserve">, </w:t>
      </w:r>
      <w:r w:rsidR="00802887" w:rsidRPr="0061399C">
        <w:rPr>
          <w:rFonts w:ascii="Times New Roman" w:hAnsi="Times New Roman" w:cs="Times New Roman"/>
          <w:i/>
          <w:color w:val="000000" w:themeColor="text1"/>
          <w:sz w:val="24"/>
          <w:szCs w:val="24"/>
        </w:rPr>
        <w:t>uchylony</w:t>
      </w:r>
    </w:p>
    <w:p w14:paraId="39B1FAB2" w14:textId="77777777" w:rsidR="004C27A5" w:rsidRPr="0061399C" w:rsidRDefault="004C27A5" w:rsidP="004C27A5">
      <w:pPr>
        <w:spacing w:after="120" w:line="23" w:lineRule="atLeast"/>
        <w:ind w:left="426" w:hanging="426"/>
        <w:jc w:val="both"/>
        <w:rPr>
          <w:rFonts w:ascii="Times New Roman" w:hAnsi="Times New Roman" w:cs="Times New Roman"/>
          <w:color w:val="000000" w:themeColor="text1"/>
          <w:sz w:val="24"/>
          <w:szCs w:val="24"/>
        </w:rPr>
      </w:pPr>
      <w:r w:rsidRPr="0061399C">
        <w:rPr>
          <w:rFonts w:ascii="Times New Roman" w:hAnsi="Times New Roman" w:cs="Times New Roman"/>
          <w:color w:val="000000" w:themeColor="text1"/>
          <w:sz w:val="24"/>
          <w:szCs w:val="24"/>
        </w:rPr>
        <w:t xml:space="preserve">1 b. Nauczyciele akademiccy zatrudnieni w ogólnouczelnianych jednostkach organizacyjnych lub innych jednostkach organizacyjnych, o których mowa w § 11 ust. 1 pkt 5 funkcjonujących poza wydziałem, głosują </w:t>
      </w:r>
      <w:r w:rsidR="005C7FEC" w:rsidRPr="0061399C">
        <w:rPr>
          <w:rFonts w:ascii="Times New Roman" w:hAnsi="Times New Roman" w:cs="Times New Roman"/>
          <w:color w:val="000000" w:themeColor="text1"/>
          <w:sz w:val="24"/>
          <w:szCs w:val="24"/>
        </w:rPr>
        <w:t>w swojej grupie zatrudnienia, o której mowa w ust. 1 pkt 1 lub 2,</w:t>
      </w:r>
      <w:r w:rsidR="00670EAC" w:rsidRPr="0061399C">
        <w:rPr>
          <w:rFonts w:ascii="Times New Roman" w:hAnsi="Times New Roman" w:cs="Times New Roman"/>
          <w:color w:val="000000" w:themeColor="text1"/>
          <w:sz w:val="24"/>
          <w:szCs w:val="24"/>
        </w:rPr>
        <w:t xml:space="preserve"> </w:t>
      </w:r>
      <w:r w:rsidR="005C7FEC" w:rsidRPr="0061399C">
        <w:rPr>
          <w:rFonts w:ascii="Times New Roman" w:hAnsi="Times New Roman" w:cs="Times New Roman"/>
          <w:color w:val="000000" w:themeColor="text1"/>
          <w:sz w:val="24"/>
          <w:szCs w:val="24"/>
        </w:rPr>
        <w:t>w ramach</w:t>
      </w:r>
      <w:r w:rsidR="0070371A" w:rsidRPr="0061399C">
        <w:rPr>
          <w:rFonts w:ascii="Times New Roman" w:hAnsi="Times New Roman" w:cs="Times New Roman"/>
          <w:color w:val="000000" w:themeColor="text1"/>
          <w:sz w:val="24"/>
          <w:szCs w:val="24"/>
        </w:rPr>
        <w:t xml:space="preserve"> </w:t>
      </w:r>
      <w:r w:rsidR="005C7FEC" w:rsidRPr="0061399C">
        <w:rPr>
          <w:rFonts w:ascii="Times New Roman" w:hAnsi="Times New Roman" w:cs="Times New Roman"/>
          <w:color w:val="000000" w:themeColor="text1"/>
          <w:sz w:val="24"/>
          <w:szCs w:val="24"/>
        </w:rPr>
        <w:t>WL</w:t>
      </w:r>
      <w:r w:rsidR="00850401" w:rsidRPr="0061399C">
        <w:rPr>
          <w:rFonts w:ascii="Times New Roman" w:hAnsi="Times New Roman" w:cs="Times New Roman"/>
          <w:color w:val="000000" w:themeColor="text1"/>
          <w:sz w:val="24"/>
          <w:szCs w:val="24"/>
        </w:rPr>
        <w:t>.</w:t>
      </w:r>
    </w:p>
    <w:p w14:paraId="7BEB3E93" w14:textId="77777777" w:rsidR="00CE0C80" w:rsidRPr="0061399C" w:rsidRDefault="00CE0C80" w:rsidP="00B05E94">
      <w:pPr>
        <w:numPr>
          <w:ilvl w:val="0"/>
          <w:numId w:val="61"/>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Wybory do senatu wśród studentów odbywają się według regulaminu przyjętego przez samorząd studentów.</w:t>
      </w:r>
    </w:p>
    <w:p w14:paraId="0ACC8B49" w14:textId="77777777" w:rsidR="00CE0C80" w:rsidRPr="0061399C" w:rsidRDefault="00CE0C80" w:rsidP="00B05E94">
      <w:pPr>
        <w:numPr>
          <w:ilvl w:val="0"/>
          <w:numId w:val="61"/>
        </w:numPr>
        <w:spacing w:after="120" w:line="23" w:lineRule="atLeast"/>
        <w:jc w:val="both"/>
        <w:rPr>
          <w:rFonts w:ascii="Times New Roman" w:hAnsi="Times New Roman" w:cs="Times New Roman"/>
          <w:sz w:val="24"/>
          <w:szCs w:val="24"/>
        </w:rPr>
      </w:pPr>
      <w:r w:rsidRPr="0061399C">
        <w:rPr>
          <w:rFonts w:ascii="Times New Roman" w:hAnsi="Times New Roman" w:cs="Times New Roman"/>
          <w:sz w:val="24"/>
          <w:szCs w:val="24"/>
        </w:rPr>
        <w:t>Wybory do senatu wśród doktorantów odbywają się według regulaminu przyjętego przez samorząd doktorantów.</w:t>
      </w:r>
    </w:p>
    <w:p w14:paraId="640828FD" w14:textId="77777777" w:rsidR="00CE0C80" w:rsidRPr="0061399C" w:rsidRDefault="002C250D" w:rsidP="00024D6D">
      <w:pPr>
        <w:spacing w:after="12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57</w:t>
      </w:r>
    </w:p>
    <w:p w14:paraId="281957F7" w14:textId="77777777" w:rsidR="00CE0C80" w:rsidRPr="0061399C" w:rsidRDefault="00CE0C80" w:rsidP="00024D6D">
      <w:pPr>
        <w:spacing w:after="120" w:line="23" w:lineRule="atLeast"/>
        <w:rPr>
          <w:rFonts w:ascii="Times New Roman" w:hAnsi="Times New Roman" w:cs="Times New Roman"/>
          <w:sz w:val="24"/>
          <w:szCs w:val="24"/>
        </w:rPr>
      </w:pPr>
      <w:r w:rsidRPr="0061399C">
        <w:rPr>
          <w:rFonts w:ascii="Times New Roman" w:hAnsi="Times New Roman" w:cs="Times New Roman"/>
          <w:sz w:val="24"/>
          <w:szCs w:val="24"/>
        </w:rPr>
        <w:t>W wyborach przedstawicieli do senatu</w:t>
      </w:r>
      <w:r w:rsidR="00802887" w:rsidRPr="0061399C">
        <w:rPr>
          <w:rFonts w:ascii="Times New Roman" w:hAnsi="Times New Roman" w:cs="Times New Roman"/>
          <w:sz w:val="24"/>
          <w:szCs w:val="24"/>
        </w:rPr>
        <w:t xml:space="preserve"> w systemie punktów wyborczych</w:t>
      </w:r>
      <w:r w:rsidR="0070371A" w:rsidRPr="0061399C">
        <w:rPr>
          <w:rFonts w:ascii="Times New Roman" w:hAnsi="Times New Roman" w:cs="Times New Roman"/>
          <w:sz w:val="24"/>
          <w:szCs w:val="24"/>
        </w:rPr>
        <w:t xml:space="preserve"> </w:t>
      </w:r>
      <w:r w:rsidR="002A4602" w:rsidRPr="0061399C">
        <w:rPr>
          <w:rFonts w:ascii="Times New Roman" w:hAnsi="Times New Roman" w:cs="Times New Roman"/>
          <w:sz w:val="24"/>
          <w:szCs w:val="24"/>
        </w:rPr>
        <w:t xml:space="preserve">na kartach do głosowania umieszcza się nadruk właściwego punktu wyborczego. </w:t>
      </w:r>
    </w:p>
    <w:p w14:paraId="6F506157" w14:textId="77777777" w:rsidR="00CE0C80" w:rsidRPr="0061399C" w:rsidRDefault="002C250D" w:rsidP="00024D6D">
      <w:pPr>
        <w:spacing w:after="120" w:line="23" w:lineRule="atLeast"/>
        <w:jc w:val="center"/>
        <w:rPr>
          <w:rFonts w:ascii="Times New Roman" w:hAnsi="Times New Roman" w:cs="Times New Roman"/>
          <w:color w:val="000000" w:themeColor="text1"/>
          <w:sz w:val="24"/>
          <w:szCs w:val="24"/>
        </w:rPr>
      </w:pPr>
      <w:r w:rsidRPr="0061399C">
        <w:rPr>
          <w:rFonts w:ascii="Times New Roman" w:hAnsi="Times New Roman" w:cs="Times New Roman"/>
          <w:color w:val="000000" w:themeColor="text1"/>
          <w:sz w:val="24"/>
          <w:szCs w:val="24"/>
        </w:rPr>
        <w:t>§ 58</w:t>
      </w:r>
    </w:p>
    <w:p w14:paraId="79B332CC" w14:textId="77777777" w:rsidR="000076AD" w:rsidRPr="0061399C" w:rsidRDefault="00CE0C80" w:rsidP="00802887">
      <w:pPr>
        <w:spacing w:after="120" w:line="23" w:lineRule="atLeast"/>
        <w:jc w:val="both"/>
        <w:rPr>
          <w:rFonts w:ascii="Times New Roman" w:hAnsi="Times New Roman" w:cs="Times New Roman"/>
          <w:color w:val="000000" w:themeColor="text1"/>
          <w:sz w:val="24"/>
          <w:szCs w:val="24"/>
        </w:rPr>
      </w:pPr>
      <w:r w:rsidRPr="0061399C">
        <w:rPr>
          <w:rFonts w:ascii="Times New Roman" w:hAnsi="Times New Roman" w:cs="Times New Roman"/>
          <w:color w:val="000000" w:themeColor="text1"/>
          <w:spacing w:val="-4"/>
          <w:sz w:val="24"/>
          <w:szCs w:val="24"/>
        </w:rPr>
        <w:t xml:space="preserve">Przedstawiciele do senatu są wybierani </w:t>
      </w:r>
      <w:r w:rsidR="000076AD" w:rsidRPr="0061399C">
        <w:rPr>
          <w:rFonts w:ascii="Times New Roman" w:hAnsi="Times New Roman" w:cs="Times New Roman"/>
          <w:color w:val="000000" w:themeColor="text1"/>
          <w:spacing w:val="-4"/>
          <w:sz w:val="24"/>
          <w:szCs w:val="24"/>
        </w:rPr>
        <w:t xml:space="preserve">zwykłą większością głosów </w:t>
      </w:r>
      <w:r w:rsidRPr="0061399C">
        <w:rPr>
          <w:rFonts w:ascii="Times New Roman" w:hAnsi="Times New Roman" w:cs="Times New Roman"/>
          <w:color w:val="000000" w:themeColor="text1"/>
          <w:spacing w:val="-4"/>
          <w:sz w:val="24"/>
          <w:szCs w:val="24"/>
        </w:rPr>
        <w:t>w wyborach tajnych, bezpośrednich</w:t>
      </w:r>
      <w:r w:rsidR="000076AD" w:rsidRPr="0061399C">
        <w:rPr>
          <w:rFonts w:ascii="Times New Roman" w:hAnsi="Times New Roman" w:cs="Times New Roman"/>
          <w:color w:val="000000" w:themeColor="text1"/>
          <w:spacing w:val="-4"/>
          <w:sz w:val="24"/>
          <w:szCs w:val="24"/>
        </w:rPr>
        <w:t xml:space="preserve">, </w:t>
      </w:r>
      <w:r w:rsidRPr="0061399C">
        <w:rPr>
          <w:rFonts w:ascii="Times New Roman" w:hAnsi="Times New Roman" w:cs="Times New Roman"/>
          <w:color w:val="000000" w:themeColor="text1"/>
          <w:spacing w:val="-4"/>
          <w:sz w:val="24"/>
          <w:szCs w:val="24"/>
        </w:rPr>
        <w:t>w obrębie grup wspólnoty Ucz</w:t>
      </w:r>
      <w:r w:rsidR="000076AD" w:rsidRPr="0061399C">
        <w:rPr>
          <w:rFonts w:ascii="Times New Roman" w:hAnsi="Times New Roman" w:cs="Times New Roman"/>
          <w:color w:val="000000" w:themeColor="text1"/>
          <w:spacing w:val="-4"/>
          <w:sz w:val="24"/>
          <w:szCs w:val="24"/>
        </w:rPr>
        <w:t>elni</w:t>
      </w:r>
      <w:r w:rsidRPr="0061399C">
        <w:rPr>
          <w:rFonts w:ascii="Times New Roman" w:hAnsi="Times New Roman" w:cs="Times New Roman"/>
          <w:color w:val="000000" w:themeColor="text1"/>
          <w:spacing w:val="-4"/>
          <w:sz w:val="24"/>
          <w:szCs w:val="24"/>
        </w:rPr>
        <w:t>.</w:t>
      </w:r>
    </w:p>
    <w:p w14:paraId="6AB0C766" w14:textId="77777777" w:rsidR="00CE0C80" w:rsidRPr="0061399C" w:rsidRDefault="002C250D" w:rsidP="00D44D0D">
      <w:pPr>
        <w:pStyle w:val="Akapitzlist"/>
        <w:spacing w:line="23" w:lineRule="atLeast"/>
        <w:ind w:left="360" w:hanging="360"/>
        <w:jc w:val="center"/>
        <w:rPr>
          <w:rFonts w:ascii="Times New Roman" w:hAnsi="Times New Roman" w:cs="Times New Roman"/>
          <w:sz w:val="24"/>
          <w:szCs w:val="24"/>
        </w:rPr>
      </w:pPr>
      <w:r w:rsidRPr="0061399C">
        <w:rPr>
          <w:rFonts w:ascii="Times New Roman" w:hAnsi="Times New Roman" w:cs="Times New Roman"/>
          <w:sz w:val="24"/>
          <w:szCs w:val="24"/>
        </w:rPr>
        <w:t>§ 59</w:t>
      </w:r>
    </w:p>
    <w:p w14:paraId="1ADE87AC" w14:textId="77777777" w:rsidR="00802887" w:rsidRPr="0061399C" w:rsidRDefault="00802887" w:rsidP="00D44D0D">
      <w:pPr>
        <w:pStyle w:val="Akapitzlist"/>
        <w:spacing w:line="23" w:lineRule="atLeast"/>
        <w:ind w:left="360" w:hanging="360"/>
        <w:jc w:val="left"/>
        <w:rPr>
          <w:rFonts w:ascii="Times New Roman" w:hAnsi="Times New Roman" w:cs="Times New Roman"/>
          <w:sz w:val="24"/>
          <w:szCs w:val="24"/>
        </w:rPr>
      </w:pPr>
      <w:r w:rsidRPr="0061399C">
        <w:rPr>
          <w:rFonts w:ascii="Times New Roman" w:hAnsi="Times New Roman" w:cs="Times New Roman"/>
          <w:i/>
          <w:sz w:val="24"/>
          <w:szCs w:val="24"/>
        </w:rPr>
        <w:t>uchylony</w:t>
      </w:r>
    </w:p>
    <w:p w14:paraId="66078F60" w14:textId="77777777" w:rsidR="00CE0C80" w:rsidRPr="0061399C" w:rsidRDefault="002C250D" w:rsidP="00D44D0D">
      <w:pPr>
        <w:spacing w:after="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60</w:t>
      </w:r>
    </w:p>
    <w:p w14:paraId="4B143110" w14:textId="77777777" w:rsidR="00CE0C80" w:rsidRPr="0061399C" w:rsidRDefault="00802887" w:rsidP="00D44D0D">
      <w:pPr>
        <w:spacing w:after="0" w:line="23" w:lineRule="atLeast"/>
        <w:jc w:val="both"/>
        <w:rPr>
          <w:rFonts w:ascii="Times New Roman" w:hAnsi="Times New Roman" w:cs="Times New Roman"/>
          <w:spacing w:val="-4"/>
          <w:sz w:val="24"/>
          <w:szCs w:val="24"/>
        </w:rPr>
      </w:pPr>
      <w:r w:rsidRPr="0061399C">
        <w:rPr>
          <w:rFonts w:ascii="Times New Roman" w:hAnsi="Times New Roman" w:cs="Times New Roman"/>
          <w:i/>
          <w:spacing w:val="-4"/>
          <w:sz w:val="24"/>
          <w:szCs w:val="24"/>
        </w:rPr>
        <w:t>uchylony</w:t>
      </w:r>
    </w:p>
    <w:p w14:paraId="60AB0ED3" w14:textId="77777777" w:rsidR="00CE0C80" w:rsidRPr="0061399C" w:rsidRDefault="002C250D" w:rsidP="00D44D0D">
      <w:pPr>
        <w:spacing w:after="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61</w:t>
      </w:r>
    </w:p>
    <w:p w14:paraId="1D649097" w14:textId="77777777" w:rsidR="00D44D0D" w:rsidRPr="0061399C" w:rsidRDefault="00802887" w:rsidP="00D44D0D">
      <w:pPr>
        <w:spacing w:after="0" w:line="23" w:lineRule="atLeast"/>
        <w:jc w:val="both"/>
        <w:rPr>
          <w:rFonts w:ascii="Times New Roman" w:hAnsi="Times New Roman" w:cs="Times New Roman"/>
          <w:spacing w:val="-4"/>
          <w:sz w:val="24"/>
          <w:szCs w:val="24"/>
        </w:rPr>
      </w:pPr>
      <w:r w:rsidRPr="0061399C">
        <w:rPr>
          <w:rFonts w:ascii="Times New Roman" w:hAnsi="Times New Roman" w:cs="Times New Roman"/>
          <w:i/>
          <w:spacing w:val="-4"/>
          <w:sz w:val="24"/>
          <w:szCs w:val="24"/>
        </w:rPr>
        <w:t>uchylony</w:t>
      </w:r>
    </w:p>
    <w:p w14:paraId="360BC5D3" w14:textId="77777777" w:rsidR="00CE0C80" w:rsidRPr="0061399C" w:rsidRDefault="002C250D" w:rsidP="00D44D0D">
      <w:pPr>
        <w:spacing w:after="0" w:line="23" w:lineRule="atLeast"/>
        <w:jc w:val="center"/>
        <w:rPr>
          <w:rFonts w:ascii="Times New Roman" w:hAnsi="Times New Roman" w:cs="Times New Roman"/>
          <w:sz w:val="24"/>
          <w:szCs w:val="24"/>
        </w:rPr>
      </w:pPr>
      <w:r w:rsidRPr="0061399C">
        <w:rPr>
          <w:rFonts w:ascii="Times New Roman" w:hAnsi="Times New Roman" w:cs="Times New Roman"/>
          <w:sz w:val="24"/>
          <w:szCs w:val="24"/>
        </w:rPr>
        <w:t>§ 62</w:t>
      </w:r>
    </w:p>
    <w:p w14:paraId="7CB108BD" w14:textId="77777777" w:rsidR="00802887" w:rsidRPr="0061399C" w:rsidRDefault="00802887" w:rsidP="00D44D0D">
      <w:pPr>
        <w:spacing w:after="0" w:line="23" w:lineRule="atLeast"/>
        <w:jc w:val="both"/>
        <w:rPr>
          <w:rFonts w:ascii="Times New Roman" w:hAnsi="Times New Roman" w:cs="Times New Roman"/>
          <w:spacing w:val="-4"/>
          <w:sz w:val="24"/>
          <w:szCs w:val="24"/>
        </w:rPr>
      </w:pPr>
      <w:r w:rsidRPr="0061399C">
        <w:rPr>
          <w:rFonts w:ascii="Times New Roman" w:hAnsi="Times New Roman" w:cs="Times New Roman"/>
          <w:i/>
          <w:spacing w:val="-4"/>
          <w:sz w:val="24"/>
          <w:szCs w:val="24"/>
        </w:rPr>
        <w:t>uchylony</w:t>
      </w:r>
    </w:p>
    <w:p w14:paraId="2EA939BD" w14:textId="77777777" w:rsidR="00802887" w:rsidRPr="0061399C" w:rsidRDefault="00802887" w:rsidP="00024D6D">
      <w:pPr>
        <w:spacing w:after="120" w:line="23" w:lineRule="atLeast"/>
        <w:jc w:val="center"/>
        <w:rPr>
          <w:rFonts w:ascii="Times New Roman" w:hAnsi="Times New Roman" w:cs="Times New Roman"/>
          <w:sz w:val="24"/>
          <w:szCs w:val="24"/>
        </w:rPr>
      </w:pPr>
    </w:p>
    <w:p w14:paraId="2D18E3E6" w14:textId="77777777" w:rsidR="003F73A5" w:rsidRPr="0061399C" w:rsidRDefault="003F73A5" w:rsidP="00024D6D">
      <w:pPr>
        <w:pStyle w:val="Tekstpodstawowy"/>
        <w:spacing w:after="120" w:line="23" w:lineRule="atLeast"/>
        <w:jc w:val="center"/>
        <w:rPr>
          <w:rFonts w:ascii="Times New Roman" w:hAnsi="Times New Roman" w:cs="Times New Roman"/>
          <w:b/>
          <w:color w:val="000000" w:themeColor="text1"/>
        </w:rPr>
      </w:pPr>
      <w:r w:rsidRPr="0061399C">
        <w:rPr>
          <w:rFonts w:ascii="Times New Roman" w:hAnsi="Times New Roman" w:cs="Times New Roman"/>
          <w:b/>
          <w:color w:val="000000" w:themeColor="text1"/>
        </w:rPr>
        <w:t>Zasady przeprowadzania wyborów w punktach wyborczych – wybory do senatu</w:t>
      </w:r>
    </w:p>
    <w:p w14:paraId="2EEBB909" w14:textId="77777777" w:rsidR="003F73A5" w:rsidRPr="0061399C" w:rsidRDefault="003F73A5" w:rsidP="003F73A5">
      <w:pPr>
        <w:spacing w:after="120" w:line="23" w:lineRule="atLeast"/>
        <w:jc w:val="center"/>
        <w:rPr>
          <w:rFonts w:ascii="Times New Roman" w:hAnsi="Times New Roman" w:cs="Times New Roman"/>
          <w:color w:val="000000" w:themeColor="text1"/>
          <w:sz w:val="24"/>
          <w:szCs w:val="24"/>
        </w:rPr>
      </w:pPr>
      <w:r w:rsidRPr="0061399C">
        <w:rPr>
          <w:rFonts w:ascii="Times New Roman" w:hAnsi="Times New Roman" w:cs="Times New Roman"/>
          <w:color w:val="000000" w:themeColor="text1"/>
          <w:sz w:val="24"/>
          <w:szCs w:val="24"/>
        </w:rPr>
        <w:t>§ 62a</w:t>
      </w:r>
      <w:r w:rsidR="00D44D0D" w:rsidRPr="0061399C">
        <w:rPr>
          <w:rFonts w:ascii="Times New Roman" w:hAnsi="Times New Roman" w:cs="Times New Roman"/>
          <w:color w:val="000000" w:themeColor="text1"/>
          <w:sz w:val="24"/>
          <w:szCs w:val="24"/>
          <w:vertAlign w:val="superscript"/>
        </w:rPr>
        <w:t xml:space="preserve">, </w:t>
      </w:r>
    </w:p>
    <w:p w14:paraId="242656E1" w14:textId="77777777" w:rsidR="003F73A5" w:rsidRPr="0061399C" w:rsidRDefault="003F73A5" w:rsidP="003F73A5">
      <w:pPr>
        <w:pStyle w:val="Tekstpodstawowy"/>
        <w:spacing w:after="120" w:line="23" w:lineRule="atLeast"/>
        <w:jc w:val="left"/>
        <w:rPr>
          <w:rFonts w:ascii="Times New Roman" w:hAnsi="Times New Roman" w:cs="Times New Roman"/>
          <w:color w:val="000000" w:themeColor="text1"/>
        </w:rPr>
      </w:pPr>
      <w:r w:rsidRPr="0061399C">
        <w:rPr>
          <w:rFonts w:ascii="Times New Roman" w:hAnsi="Times New Roman" w:cs="Times New Roman"/>
          <w:color w:val="000000" w:themeColor="text1"/>
        </w:rPr>
        <w:t xml:space="preserve">Do wyborów </w:t>
      </w:r>
      <w:r w:rsidR="00590741" w:rsidRPr="0061399C">
        <w:rPr>
          <w:rFonts w:ascii="Times New Roman" w:hAnsi="Times New Roman" w:cs="Times New Roman"/>
          <w:color w:val="000000" w:themeColor="text1"/>
        </w:rPr>
        <w:t xml:space="preserve">przedstawicieli do Senatu </w:t>
      </w:r>
      <w:r w:rsidR="00802887" w:rsidRPr="0061399C">
        <w:rPr>
          <w:rFonts w:ascii="Times New Roman" w:hAnsi="Times New Roman" w:cs="Times New Roman"/>
          <w:color w:val="000000" w:themeColor="text1"/>
        </w:rPr>
        <w:t>przeprowad</w:t>
      </w:r>
      <w:r w:rsidR="00D44D0D" w:rsidRPr="0061399C">
        <w:rPr>
          <w:rFonts w:ascii="Times New Roman" w:hAnsi="Times New Roman" w:cs="Times New Roman"/>
          <w:color w:val="000000" w:themeColor="text1"/>
        </w:rPr>
        <w:t>zanych w punktach wyborczych</w:t>
      </w:r>
      <w:r w:rsidR="00670EAC" w:rsidRPr="0061399C">
        <w:rPr>
          <w:rFonts w:ascii="Times New Roman" w:hAnsi="Times New Roman" w:cs="Times New Roman"/>
          <w:color w:val="000000" w:themeColor="text1"/>
        </w:rPr>
        <w:t xml:space="preserve"> </w:t>
      </w:r>
      <w:r w:rsidRPr="0061399C">
        <w:rPr>
          <w:rFonts w:ascii="Times New Roman" w:hAnsi="Times New Roman" w:cs="Times New Roman"/>
          <w:color w:val="000000" w:themeColor="text1"/>
        </w:rPr>
        <w:t>stosu</w:t>
      </w:r>
      <w:r w:rsidR="00802887" w:rsidRPr="0061399C">
        <w:rPr>
          <w:rFonts w:ascii="Times New Roman" w:hAnsi="Times New Roman" w:cs="Times New Roman"/>
          <w:color w:val="000000" w:themeColor="text1"/>
        </w:rPr>
        <w:t>je się odpowiednio</w:t>
      </w:r>
      <w:r w:rsidR="00670EAC" w:rsidRPr="0061399C">
        <w:rPr>
          <w:rFonts w:ascii="Times New Roman" w:hAnsi="Times New Roman" w:cs="Times New Roman"/>
          <w:color w:val="000000" w:themeColor="text1"/>
        </w:rPr>
        <w:t xml:space="preserve"> </w:t>
      </w:r>
      <w:r w:rsidR="00D44D0D" w:rsidRPr="0061399C">
        <w:rPr>
          <w:rFonts w:ascii="Times New Roman" w:hAnsi="Times New Roman" w:cs="Times New Roman"/>
          <w:color w:val="000000" w:themeColor="text1"/>
        </w:rPr>
        <w:t xml:space="preserve">postanowienia </w:t>
      </w:r>
      <w:r w:rsidR="00AB345B" w:rsidRPr="0061399C">
        <w:rPr>
          <w:rFonts w:ascii="Times New Roman" w:hAnsi="Times New Roman" w:cs="Times New Roman"/>
          <w:color w:val="000000" w:themeColor="text1"/>
        </w:rPr>
        <w:t>§</w:t>
      </w:r>
      <w:r w:rsidR="00D2416F" w:rsidRPr="0061399C">
        <w:rPr>
          <w:rFonts w:ascii="Times New Roman" w:hAnsi="Times New Roman" w:cs="Times New Roman"/>
          <w:color w:val="000000" w:themeColor="text1"/>
        </w:rPr>
        <w:t xml:space="preserve"> </w:t>
      </w:r>
      <w:r w:rsidR="00AB345B" w:rsidRPr="0061399C">
        <w:rPr>
          <w:rFonts w:ascii="Times New Roman" w:hAnsi="Times New Roman" w:cs="Times New Roman"/>
          <w:color w:val="000000" w:themeColor="text1"/>
        </w:rPr>
        <w:t xml:space="preserve">30 ust. 3, </w:t>
      </w:r>
      <w:r w:rsidR="00590741" w:rsidRPr="0061399C">
        <w:rPr>
          <w:rFonts w:ascii="Times New Roman" w:hAnsi="Times New Roman" w:cs="Times New Roman"/>
          <w:color w:val="000000" w:themeColor="text1"/>
        </w:rPr>
        <w:t>§ 3</w:t>
      </w:r>
      <w:r w:rsidR="00D44D0D" w:rsidRPr="0061399C">
        <w:rPr>
          <w:rFonts w:ascii="Times New Roman" w:hAnsi="Times New Roman" w:cs="Times New Roman"/>
          <w:color w:val="000000" w:themeColor="text1"/>
        </w:rPr>
        <w:t>4-35</w:t>
      </w:r>
      <w:r w:rsidR="00802887" w:rsidRPr="0061399C">
        <w:rPr>
          <w:rFonts w:ascii="Times New Roman" w:hAnsi="Times New Roman" w:cs="Times New Roman"/>
          <w:color w:val="000000" w:themeColor="text1"/>
        </w:rPr>
        <w:t>,</w:t>
      </w:r>
      <w:r w:rsidR="00590741" w:rsidRPr="0061399C">
        <w:rPr>
          <w:rFonts w:ascii="Times New Roman" w:hAnsi="Times New Roman" w:cs="Times New Roman"/>
          <w:color w:val="000000" w:themeColor="text1"/>
        </w:rPr>
        <w:t xml:space="preserve"> § 38</w:t>
      </w:r>
      <w:r w:rsidR="00D44D0D" w:rsidRPr="0061399C">
        <w:rPr>
          <w:rFonts w:ascii="Times New Roman" w:hAnsi="Times New Roman" w:cs="Times New Roman"/>
          <w:color w:val="000000" w:themeColor="text1"/>
        </w:rPr>
        <w:t>,</w:t>
      </w:r>
      <w:r w:rsidR="00590741" w:rsidRPr="0061399C">
        <w:rPr>
          <w:rFonts w:ascii="Times New Roman" w:hAnsi="Times New Roman" w:cs="Times New Roman"/>
          <w:color w:val="000000" w:themeColor="text1"/>
        </w:rPr>
        <w:t>§ 40-</w:t>
      </w:r>
      <w:r w:rsidRPr="0061399C">
        <w:rPr>
          <w:rFonts w:ascii="Times New Roman" w:hAnsi="Times New Roman" w:cs="Times New Roman"/>
          <w:color w:val="000000" w:themeColor="text1"/>
        </w:rPr>
        <w:t>42.</w:t>
      </w:r>
    </w:p>
    <w:p w14:paraId="6DDFA996" w14:textId="77777777" w:rsidR="00850401" w:rsidRPr="0061399C" w:rsidRDefault="00D44D0D" w:rsidP="00024D6D">
      <w:pPr>
        <w:pStyle w:val="Tekstpodstawowy"/>
        <w:spacing w:after="120" w:line="23" w:lineRule="atLeast"/>
        <w:jc w:val="center"/>
        <w:rPr>
          <w:rFonts w:ascii="Times New Roman" w:hAnsi="Times New Roman" w:cs="Times New Roman"/>
          <w:b/>
        </w:rPr>
      </w:pPr>
      <w:r w:rsidRPr="0061399C">
        <w:rPr>
          <w:rFonts w:ascii="Times New Roman" w:hAnsi="Times New Roman" w:cs="Times New Roman"/>
          <w:b/>
        </w:rPr>
        <w:t>Zasady przeprowadzania wyborów w systemie elektronicznym – wybory do senatu</w:t>
      </w:r>
    </w:p>
    <w:p w14:paraId="3879D402" w14:textId="77777777" w:rsidR="00D44D0D" w:rsidRPr="0061399C" w:rsidRDefault="00D44D0D" w:rsidP="00024D6D">
      <w:pPr>
        <w:pStyle w:val="Tekstpodstawowy"/>
        <w:spacing w:after="120" w:line="23" w:lineRule="atLeast"/>
        <w:jc w:val="center"/>
        <w:rPr>
          <w:rFonts w:ascii="Times New Roman" w:hAnsi="Times New Roman" w:cs="Times New Roman"/>
          <w:color w:val="000000" w:themeColor="text1"/>
        </w:rPr>
      </w:pPr>
      <w:r w:rsidRPr="0061399C">
        <w:rPr>
          <w:rFonts w:ascii="Times New Roman" w:hAnsi="Times New Roman" w:cs="Times New Roman"/>
          <w:color w:val="000000" w:themeColor="text1"/>
        </w:rPr>
        <w:t>§ 62b</w:t>
      </w:r>
    </w:p>
    <w:p w14:paraId="34C71596" w14:textId="77777777" w:rsidR="00D44D0D" w:rsidRPr="0061399C" w:rsidRDefault="00D44D0D" w:rsidP="00D44D0D">
      <w:pPr>
        <w:pStyle w:val="Tekstpodstawowy"/>
        <w:spacing w:after="120" w:line="23" w:lineRule="atLeast"/>
        <w:rPr>
          <w:rFonts w:ascii="Times New Roman" w:hAnsi="Times New Roman" w:cs="Times New Roman"/>
          <w:b/>
        </w:rPr>
      </w:pPr>
      <w:r w:rsidRPr="0061399C">
        <w:rPr>
          <w:rFonts w:ascii="Times New Roman" w:hAnsi="Times New Roman" w:cs="Times New Roman"/>
        </w:rPr>
        <w:lastRenderedPageBreak/>
        <w:t>Do wyborów przedstawicieli do Senatu przeprowadzanych w systemie elektronicznym stosuje się odpowiednio § 36, § 38a oraz § 41-42.</w:t>
      </w:r>
    </w:p>
    <w:p w14:paraId="5493F28F" w14:textId="77777777" w:rsidR="00CE0C80" w:rsidRPr="0061399C" w:rsidRDefault="002C250D" w:rsidP="00024D6D">
      <w:pPr>
        <w:pStyle w:val="Tekstpodstawowy"/>
        <w:spacing w:after="120" w:line="23" w:lineRule="atLeast"/>
        <w:jc w:val="center"/>
        <w:rPr>
          <w:rFonts w:ascii="Times New Roman" w:hAnsi="Times New Roman" w:cs="Times New Roman"/>
        </w:rPr>
      </w:pPr>
      <w:r w:rsidRPr="0061399C">
        <w:rPr>
          <w:rFonts w:ascii="Times New Roman" w:hAnsi="Times New Roman" w:cs="Times New Roman"/>
        </w:rPr>
        <w:t>§ 63</w:t>
      </w:r>
    </w:p>
    <w:p w14:paraId="4ACD3456" w14:textId="77777777" w:rsidR="001A412E" w:rsidRPr="0061399C" w:rsidRDefault="00CE0C80" w:rsidP="00B05E94">
      <w:pPr>
        <w:pStyle w:val="Tekstpodstawowy"/>
        <w:numPr>
          <w:ilvl w:val="0"/>
          <w:numId w:val="56"/>
        </w:numPr>
        <w:spacing w:after="120" w:line="23" w:lineRule="atLeast"/>
        <w:ind w:left="360"/>
        <w:rPr>
          <w:rFonts w:ascii="Times New Roman" w:hAnsi="Times New Roman" w:cs="Times New Roman"/>
          <w:spacing w:val="-4"/>
        </w:rPr>
      </w:pPr>
      <w:r w:rsidRPr="0061399C">
        <w:rPr>
          <w:rFonts w:ascii="Times New Roman" w:hAnsi="Times New Roman" w:cs="Times New Roman"/>
          <w:spacing w:val="-4"/>
        </w:rPr>
        <w:t xml:space="preserve">Skład </w:t>
      </w:r>
      <w:r w:rsidR="00024D6D" w:rsidRPr="0061399C">
        <w:rPr>
          <w:rFonts w:ascii="Times New Roman" w:hAnsi="Times New Roman" w:cs="Times New Roman"/>
          <w:spacing w:val="-4"/>
        </w:rPr>
        <w:t>senatu</w:t>
      </w:r>
      <w:r w:rsidRPr="0061399C">
        <w:rPr>
          <w:rFonts w:ascii="Times New Roman" w:hAnsi="Times New Roman" w:cs="Times New Roman"/>
          <w:spacing w:val="-4"/>
        </w:rPr>
        <w:t xml:space="preserve"> uzupełnia się w drodze wyborów uzupełniających.</w:t>
      </w:r>
    </w:p>
    <w:p w14:paraId="3D5D9FA8" w14:textId="77777777" w:rsidR="00CE0C80" w:rsidRPr="0061399C" w:rsidRDefault="00CE0C80" w:rsidP="00B05E94">
      <w:pPr>
        <w:pStyle w:val="Tekstpodstawowy"/>
        <w:numPr>
          <w:ilvl w:val="0"/>
          <w:numId w:val="56"/>
        </w:numPr>
        <w:spacing w:after="120" w:line="23" w:lineRule="atLeast"/>
        <w:ind w:left="360"/>
        <w:rPr>
          <w:rFonts w:ascii="Times New Roman" w:hAnsi="Times New Roman" w:cs="Times New Roman"/>
          <w:spacing w:val="-4"/>
        </w:rPr>
      </w:pPr>
      <w:r w:rsidRPr="0061399C">
        <w:rPr>
          <w:rFonts w:ascii="Times New Roman" w:hAnsi="Times New Roman" w:cs="Times New Roman"/>
          <w:spacing w:val="-4"/>
        </w:rPr>
        <w:t>Do wyborów uzupełniających stosuje się odpowiednio postanowienia dotyczące wyborów.</w:t>
      </w:r>
    </w:p>
    <w:p w14:paraId="4BC2D6C2" w14:textId="77777777" w:rsidR="00AB6E8F" w:rsidRPr="0061399C" w:rsidRDefault="00AB6E8F" w:rsidP="0053092B">
      <w:pPr>
        <w:pStyle w:val="Tekstpodstawowy"/>
        <w:spacing w:after="120" w:line="23" w:lineRule="atLeast"/>
        <w:rPr>
          <w:rFonts w:ascii="Times New Roman" w:hAnsi="Times New Roman" w:cs="Times New Roman"/>
          <w:spacing w:val="-4"/>
        </w:rPr>
      </w:pPr>
    </w:p>
    <w:p w14:paraId="0CB5AB71" w14:textId="77777777" w:rsidR="00AB6E8F" w:rsidRPr="0061399C" w:rsidRDefault="00AB6E8F" w:rsidP="0053092B">
      <w:pPr>
        <w:pStyle w:val="Tekstpodstawowy"/>
        <w:spacing w:after="120" w:line="23" w:lineRule="atLeast"/>
        <w:jc w:val="left"/>
        <w:rPr>
          <w:rFonts w:ascii="Times New Roman" w:hAnsi="Times New Roman" w:cs="Times New Roman"/>
          <w:b/>
          <w:spacing w:val="-4"/>
        </w:rPr>
      </w:pPr>
      <w:r w:rsidRPr="0061399C">
        <w:rPr>
          <w:rFonts w:ascii="Times New Roman" w:hAnsi="Times New Roman" w:cs="Times New Roman"/>
          <w:b/>
          <w:spacing w:val="-4"/>
        </w:rPr>
        <w:t>ROZDZIAŁ VI – PROTESTY WYBORCZE</w:t>
      </w:r>
    </w:p>
    <w:p w14:paraId="307ED529" w14:textId="77777777" w:rsidR="00AB6E8F" w:rsidRPr="0061399C" w:rsidRDefault="00AB6E8F" w:rsidP="0053092B">
      <w:pPr>
        <w:pStyle w:val="Tekstpodstawowy"/>
        <w:spacing w:after="120" w:line="23" w:lineRule="atLeast"/>
        <w:jc w:val="center"/>
        <w:rPr>
          <w:rFonts w:ascii="Times New Roman" w:hAnsi="Times New Roman" w:cs="Times New Roman"/>
          <w:spacing w:val="-4"/>
        </w:rPr>
      </w:pPr>
      <w:r w:rsidRPr="0061399C">
        <w:rPr>
          <w:rFonts w:ascii="Times New Roman" w:hAnsi="Times New Roman" w:cs="Times New Roman"/>
          <w:spacing w:val="-4"/>
        </w:rPr>
        <w:t>§ 64</w:t>
      </w:r>
    </w:p>
    <w:p w14:paraId="0CC447D6" w14:textId="77777777" w:rsidR="00AB6E8F" w:rsidRPr="0061399C" w:rsidRDefault="007F3B04" w:rsidP="0053092B">
      <w:pPr>
        <w:pStyle w:val="Tekstpodstawowy"/>
        <w:numPr>
          <w:ilvl w:val="0"/>
          <w:numId w:val="68"/>
        </w:numPr>
        <w:spacing w:after="120" w:line="23" w:lineRule="atLeast"/>
        <w:rPr>
          <w:rFonts w:ascii="Times New Roman" w:hAnsi="Times New Roman" w:cs="Times New Roman"/>
          <w:spacing w:val="-4"/>
        </w:rPr>
      </w:pPr>
      <w:r w:rsidRPr="0061399C">
        <w:rPr>
          <w:rFonts w:ascii="Times New Roman" w:hAnsi="Times New Roman" w:cs="Times New Roman"/>
          <w:spacing w:val="-4"/>
        </w:rPr>
        <w:t>Każdy członek wspólnoty Uczelni posiadający czynne prawo wyborcze może wnieść protest wyborczy w sprawie wyborów przeprowadzanych w swojej grupie wyborczej.</w:t>
      </w:r>
    </w:p>
    <w:p w14:paraId="61048A39" w14:textId="77777777" w:rsidR="007F3B04" w:rsidRPr="0061399C" w:rsidRDefault="007F3B04" w:rsidP="0053092B">
      <w:pPr>
        <w:pStyle w:val="Tekstpodstawowy"/>
        <w:numPr>
          <w:ilvl w:val="0"/>
          <w:numId w:val="68"/>
        </w:numPr>
        <w:spacing w:after="120" w:line="23" w:lineRule="atLeast"/>
        <w:rPr>
          <w:rFonts w:ascii="Times New Roman" w:hAnsi="Times New Roman" w:cs="Times New Roman"/>
          <w:spacing w:val="-4"/>
        </w:rPr>
      </w:pPr>
      <w:r w:rsidRPr="0061399C">
        <w:rPr>
          <w:rFonts w:ascii="Times New Roman" w:hAnsi="Times New Roman" w:cs="Times New Roman"/>
          <w:spacing w:val="-4"/>
        </w:rPr>
        <w:t xml:space="preserve">Przyczyną wniesienia protestu może być wyłącznie naruszenie </w:t>
      </w:r>
      <w:r w:rsidR="0053092B" w:rsidRPr="0061399C">
        <w:rPr>
          <w:rFonts w:ascii="Times New Roman" w:hAnsi="Times New Roman" w:cs="Times New Roman"/>
          <w:spacing w:val="-4"/>
        </w:rPr>
        <w:t>przepisów</w:t>
      </w:r>
      <w:r w:rsidRPr="0061399C">
        <w:rPr>
          <w:rFonts w:ascii="Times New Roman" w:hAnsi="Times New Roman" w:cs="Times New Roman"/>
          <w:spacing w:val="-4"/>
        </w:rPr>
        <w:t xml:space="preserve"> określonych w statucie i </w:t>
      </w:r>
      <w:r w:rsidR="00211201" w:rsidRPr="0061399C">
        <w:rPr>
          <w:rFonts w:ascii="Times New Roman" w:hAnsi="Times New Roman" w:cs="Times New Roman"/>
          <w:spacing w:val="-4"/>
        </w:rPr>
        <w:t xml:space="preserve">Regulaminie wyborów oraz regulaminach </w:t>
      </w:r>
      <w:r w:rsidR="0053092B" w:rsidRPr="0061399C">
        <w:rPr>
          <w:rFonts w:ascii="Times New Roman" w:hAnsi="Times New Roman" w:cs="Times New Roman"/>
          <w:spacing w:val="-4"/>
        </w:rPr>
        <w:t xml:space="preserve">wyborów </w:t>
      </w:r>
      <w:r w:rsidR="00211201" w:rsidRPr="0061399C">
        <w:rPr>
          <w:rFonts w:ascii="Times New Roman" w:hAnsi="Times New Roman" w:cs="Times New Roman"/>
          <w:spacing w:val="-4"/>
        </w:rPr>
        <w:t>samorząd</w:t>
      </w:r>
      <w:r w:rsidR="0053092B" w:rsidRPr="0061399C">
        <w:rPr>
          <w:rFonts w:ascii="Times New Roman" w:hAnsi="Times New Roman" w:cs="Times New Roman"/>
          <w:spacing w:val="-4"/>
        </w:rPr>
        <w:t>u studentów i samorządu doktorantów</w:t>
      </w:r>
      <w:r w:rsidR="00211201" w:rsidRPr="0061399C">
        <w:rPr>
          <w:rFonts w:ascii="Times New Roman" w:hAnsi="Times New Roman" w:cs="Times New Roman"/>
          <w:spacing w:val="-4"/>
        </w:rPr>
        <w:t>.</w:t>
      </w:r>
    </w:p>
    <w:p w14:paraId="0637905E" w14:textId="77777777" w:rsidR="007F3B04" w:rsidRPr="0061399C" w:rsidRDefault="007F3B04" w:rsidP="0053092B">
      <w:pPr>
        <w:pStyle w:val="Tekstpodstawowy"/>
        <w:numPr>
          <w:ilvl w:val="0"/>
          <w:numId w:val="68"/>
        </w:numPr>
        <w:spacing w:after="120" w:line="23" w:lineRule="atLeast"/>
        <w:rPr>
          <w:rFonts w:ascii="Times New Roman" w:hAnsi="Times New Roman" w:cs="Times New Roman"/>
          <w:spacing w:val="-4"/>
        </w:rPr>
      </w:pPr>
      <w:r w:rsidRPr="0061399C">
        <w:rPr>
          <w:rFonts w:ascii="Times New Roman" w:hAnsi="Times New Roman" w:cs="Times New Roman"/>
          <w:spacing w:val="-4"/>
        </w:rPr>
        <w:t xml:space="preserve">Protest wyborczy wnosi się do UKW na piśmie w terminie </w:t>
      </w:r>
      <w:r w:rsidR="00AE44FE" w:rsidRPr="0061399C">
        <w:rPr>
          <w:rFonts w:ascii="Times New Roman" w:hAnsi="Times New Roman" w:cs="Times New Roman"/>
          <w:spacing w:val="-4"/>
        </w:rPr>
        <w:t xml:space="preserve">2 </w:t>
      </w:r>
      <w:r w:rsidRPr="0061399C">
        <w:rPr>
          <w:rFonts w:ascii="Times New Roman" w:hAnsi="Times New Roman" w:cs="Times New Roman"/>
          <w:spacing w:val="-4"/>
        </w:rPr>
        <w:t>dni od dnia wyborów</w:t>
      </w:r>
      <w:r w:rsidR="009144B8" w:rsidRPr="0061399C">
        <w:rPr>
          <w:rFonts w:ascii="Times New Roman" w:hAnsi="Times New Roman" w:cs="Times New Roman"/>
          <w:spacing w:val="-4"/>
        </w:rPr>
        <w:t xml:space="preserve"> w danej turze</w:t>
      </w:r>
      <w:r w:rsidRPr="0061399C">
        <w:rPr>
          <w:rFonts w:ascii="Times New Roman" w:hAnsi="Times New Roman" w:cs="Times New Roman"/>
          <w:spacing w:val="-4"/>
        </w:rPr>
        <w:t>. Osoba wnosząca protest wyborczy powinna sformułować w nim zarzuty oraz wskazać dowody świadczące o naruszeniu przepisów.</w:t>
      </w:r>
    </w:p>
    <w:p w14:paraId="1CAA0998" w14:textId="77777777" w:rsidR="007F3B04" w:rsidRPr="0061399C" w:rsidRDefault="007F3B04" w:rsidP="0053092B">
      <w:pPr>
        <w:pStyle w:val="Tekstpodstawowy"/>
        <w:numPr>
          <w:ilvl w:val="0"/>
          <w:numId w:val="68"/>
        </w:numPr>
        <w:spacing w:after="120" w:line="23" w:lineRule="atLeast"/>
        <w:rPr>
          <w:rFonts w:ascii="Times New Roman" w:hAnsi="Times New Roman" w:cs="Times New Roman"/>
          <w:spacing w:val="-4"/>
        </w:rPr>
      </w:pPr>
      <w:r w:rsidRPr="0061399C">
        <w:rPr>
          <w:rFonts w:ascii="Times New Roman" w:hAnsi="Times New Roman" w:cs="Times New Roman"/>
          <w:spacing w:val="-4"/>
        </w:rPr>
        <w:t xml:space="preserve">UKW rozpatruje protest wyborczy </w:t>
      </w:r>
      <w:r w:rsidR="00211201" w:rsidRPr="0061399C">
        <w:rPr>
          <w:rFonts w:ascii="Times New Roman" w:hAnsi="Times New Roman" w:cs="Times New Roman"/>
          <w:spacing w:val="-4"/>
        </w:rPr>
        <w:t xml:space="preserve">niezwłocznie, nie później niż </w:t>
      </w:r>
      <w:r w:rsidRPr="0061399C">
        <w:rPr>
          <w:rFonts w:ascii="Times New Roman" w:hAnsi="Times New Roman" w:cs="Times New Roman"/>
          <w:spacing w:val="-4"/>
        </w:rPr>
        <w:t>w terminie 14 dni od dnia jego wpływu do UKW w głosowaniu jawnym</w:t>
      </w:r>
      <w:r w:rsidR="00B93539" w:rsidRPr="0061399C">
        <w:rPr>
          <w:rFonts w:ascii="Times New Roman" w:hAnsi="Times New Roman" w:cs="Times New Roman"/>
          <w:spacing w:val="-4"/>
        </w:rPr>
        <w:t>.</w:t>
      </w:r>
      <w:r w:rsidR="0036229D" w:rsidRPr="0061399C">
        <w:rPr>
          <w:rFonts w:ascii="Times New Roman" w:hAnsi="Times New Roman" w:cs="Times New Roman"/>
          <w:spacing w:val="-4"/>
        </w:rPr>
        <w:t xml:space="preserve"> Komunikat w sprawie rozpatrzonego protestu wyborczego UKW zamieszcza na stronie internetowej Uczelni w zakładce „WYBORY” oraz informuje wn</w:t>
      </w:r>
      <w:r w:rsidR="001C7498" w:rsidRPr="0061399C">
        <w:rPr>
          <w:rFonts w:ascii="Times New Roman" w:hAnsi="Times New Roman" w:cs="Times New Roman"/>
          <w:spacing w:val="-4"/>
        </w:rPr>
        <w:t>o</w:t>
      </w:r>
      <w:r w:rsidR="0036229D" w:rsidRPr="0061399C">
        <w:rPr>
          <w:rFonts w:ascii="Times New Roman" w:hAnsi="Times New Roman" w:cs="Times New Roman"/>
          <w:spacing w:val="-4"/>
        </w:rPr>
        <w:t xml:space="preserve">szącego protest za pośrednictwem </w:t>
      </w:r>
      <w:r w:rsidR="001C7498" w:rsidRPr="0061399C">
        <w:rPr>
          <w:rFonts w:ascii="Times New Roman" w:hAnsi="Times New Roman" w:cs="Times New Roman"/>
          <w:spacing w:val="-4"/>
        </w:rPr>
        <w:t>uczelnianej poczty elektronicznej</w:t>
      </w:r>
      <w:r w:rsidR="00211201" w:rsidRPr="0061399C">
        <w:rPr>
          <w:rFonts w:ascii="Times New Roman" w:hAnsi="Times New Roman" w:cs="Times New Roman"/>
          <w:spacing w:val="-4"/>
        </w:rPr>
        <w:t xml:space="preserve"> o </w:t>
      </w:r>
      <w:r w:rsidR="003C0123" w:rsidRPr="0061399C">
        <w:rPr>
          <w:rFonts w:ascii="Times New Roman" w:hAnsi="Times New Roman" w:cs="Times New Roman"/>
          <w:spacing w:val="-4"/>
        </w:rPr>
        <w:t>treści</w:t>
      </w:r>
      <w:r w:rsidR="00211201" w:rsidRPr="0061399C">
        <w:rPr>
          <w:rFonts w:ascii="Times New Roman" w:hAnsi="Times New Roman" w:cs="Times New Roman"/>
          <w:spacing w:val="-4"/>
        </w:rPr>
        <w:t xml:space="preserve"> rozstrzygnięcia.</w:t>
      </w:r>
    </w:p>
    <w:p w14:paraId="423EBC79" w14:textId="77777777" w:rsidR="001C7498" w:rsidRPr="001C7C56" w:rsidRDefault="001C7498" w:rsidP="00703B1F">
      <w:pPr>
        <w:pStyle w:val="Tekstpodstawowy"/>
        <w:spacing w:after="120" w:line="23" w:lineRule="atLeast"/>
        <w:rPr>
          <w:rFonts w:ascii="Times New Roman" w:hAnsi="Times New Roman" w:cs="Times New Roman"/>
          <w:spacing w:val="-4"/>
        </w:rPr>
      </w:pPr>
    </w:p>
    <w:sectPr w:rsidR="001C7498" w:rsidRPr="001C7C56" w:rsidSect="001D7BC1">
      <w:headerReference w:type="even" r:id="rId8"/>
      <w:headerReference w:type="default" r:id="rId9"/>
      <w:footerReference w:type="even" r:id="rId10"/>
      <w:footerReference w:type="default" r:id="rId11"/>
      <w:headerReference w:type="first" r:id="rId12"/>
      <w:footerReference w:type="first" r:id="rId13"/>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5BBBF" w14:textId="77777777" w:rsidR="0029096F" w:rsidRDefault="0029096F" w:rsidP="007D35E5">
      <w:pPr>
        <w:spacing w:after="0" w:line="240" w:lineRule="auto"/>
      </w:pPr>
      <w:r>
        <w:separator/>
      </w:r>
    </w:p>
  </w:endnote>
  <w:endnote w:type="continuationSeparator" w:id="0">
    <w:p w14:paraId="4F6A4BFC" w14:textId="77777777" w:rsidR="0029096F" w:rsidRDefault="0029096F" w:rsidP="007D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6881" w14:textId="77777777" w:rsidR="00B44F2D" w:rsidRDefault="00B44F2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FB5E" w14:textId="77777777" w:rsidR="00B44F2D" w:rsidRDefault="00B44F2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2DF0B" w14:textId="77777777" w:rsidR="00B44F2D" w:rsidRDefault="00B44F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146E5" w14:textId="77777777" w:rsidR="0029096F" w:rsidRDefault="0029096F" w:rsidP="007D35E5">
      <w:pPr>
        <w:spacing w:after="0" w:line="240" w:lineRule="auto"/>
      </w:pPr>
      <w:r>
        <w:separator/>
      </w:r>
    </w:p>
  </w:footnote>
  <w:footnote w:type="continuationSeparator" w:id="0">
    <w:p w14:paraId="710E9181" w14:textId="77777777" w:rsidR="0029096F" w:rsidRDefault="0029096F" w:rsidP="007D3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EED06" w14:textId="77777777" w:rsidR="00B44F2D" w:rsidRDefault="00B44F2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48FA" w14:textId="036EC6F4" w:rsidR="002B16E0" w:rsidRPr="002B16E0" w:rsidRDefault="002B16E0" w:rsidP="002B16E0">
    <w:pPr>
      <w:widowControl w:val="0"/>
      <w:kinsoku w:val="0"/>
      <w:overflowPunct w:val="0"/>
      <w:autoSpaceDE w:val="0"/>
      <w:autoSpaceDN w:val="0"/>
      <w:adjustRightInd w:val="0"/>
      <w:spacing w:after="0" w:line="240" w:lineRule="auto"/>
      <w:ind w:left="6480"/>
      <w:rPr>
        <w:rFonts w:ascii="Times New Roman" w:eastAsia="Times New Roman" w:hAnsi="Times New Roman" w:cs="Times New Roman"/>
        <w:color w:val="000000"/>
        <w:sz w:val="20"/>
        <w:szCs w:val="20"/>
        <w:lang w:eastAsia="pl-PL"/>
      </w:rPr>
    </w:pPr>
    <w:r w:rsidRPr="002B16E0">
      <w:rPr>
        <w:rFonts w:ascii="Times New Roman" w:eastAsia="Times New Roman" w:hAnsi="Times New Roman" w:cs="Times New Roman"/>
        <w:color w:val="000000"/>
        <w:sz w:val="20"/>
        <w:szCs w:val="20"/>
        <w:lang w:eastAsia="pl-PL"/>
      </w:rPr>
      <w:t xml:space="preserve">Załącznik do Uchwały nr </w:t>
    </w:r>
    <w:r w:rsidR="00B44F2D">
      <w:rPr>
        <w:rFonts w:ascii="Times New Roman" w:eastAsia="Times New Roman" w:hAnsi="Times New Roman" w:cs="Times New Roman"/>
        <w:color w:val="000000"/>
        <w:sz w:val="20"/>
        <w:szCs w:val="20"/>
        <w:lang w:eastAsia="pl-PL"/>
      </w:rPr>
      <w:t>2492</w:t>
    </w:r>
    <w:r w:rsidRPr="002B16E0">
      <w:rPr>
        <w:rFonts w:ascii="Times New Roman" w:eastAsia="Times New Roman" w:hAnsi="Times New Roman" w:cs="Times New Roman"/>
        <w:color w:val="000000"/>
        <w:sz w:val="20"/>
        <w:szCs w:val="20"/>
        <w:lang w:eastAsia="pl-PL"/>
      </w:rPr>
      <w:br/>
      <w:t>Senatu Uniwersytetu Medycznego</w:t>
    </w:r>
    <w:r w:rsidRPr="002B16E0">
      <w:rPr>
        <w:rFonts w:ascii="Times New Roman" w:eastAsia="Times New Roman" w:hAnsi="Times New Roman" w:cs="Times New Roman"/>
        <w:color w:val="000000"/>
        <w:sz w:val="20"/>
        <w:szCs w:val="20"/>
        <w:lang w:eastAsia="pl-PL"/>
      </w:rPr>
      <w:br/>
      <w:t xml:space="preserve">we Wrocławiu </w:t>
    </w:r>
  </w:p>
  <w:p w14:paraId="3FEA6DA5" w14:textId="77777777" w:rsidR="002B16E0" w:rsidRPr="002B16E0" w:rsidRDefault="002B16E0" w:rsidP="002B16E0">
    <w:pPr>
      <w:widowControl w:val="0"/>
      <w:kinsoku w:val="0"/>
      <w:overflowPunct w:val="0"/>
      <w:autoSpaceDE w:val="0"/>
      <w:autoSpaceDN w:val="0"/>
      <w:adjustRightInd w:val="0"/>
      <w:spacing w:after="0" w:line="240" w:lineRule="auto"/>
      <w:ind w:left="6480"/>
      <w:rPr>
        <w:rFonts w:ascii="Times New Roman" w:eastAsia="Times New Roman" w:hAnsi="Times New Roman" w:cs="Times New Roman"/>
        <w:color w:val="000000"/>
        <w:lang w:eastAsia="pl-PL"/>
      </w:rPr>
    </w:pPr>
    <w:r w:rsidRPr="002B16E0">
      <w:rPr>
        <w:rFonts w:ascii="Times New Roman" w:eastAsia="Times New Roman" w:hAnsi="Times New Roman" w:cs="Times New Roman"/>
        <w:color w:val="000000"/>
        <w:sz w:val="20"/>
        <w:szCs w:val="20"/>
        <w:lang w:eastAsia="pl-PL"/>
      </w:rPr>
      <w:t>z dnia 29 marca 2023 r.</w:t>
    </w:r>
  </w:p>
  <w:p w14:paraId="1F7D3014" w14:textId="77777777" w:rsidR="002B16E0" w:rsidRDefault="002B16E0">
    <w:pPr>
      <w:pStyle w:val="Nagwek"/>
    </w:pPr>
  </w:p>
  <w:p w14:paraId="20AA40A4" w14:textId="77777777" w:rsidR="002B16E0" w:rsidRDefault="002B16E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6CE3D" w14:textId="77777777" w:rsidR="00B44F2D" w:rsidRDefault="00B44F2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41E22FA"/>
    <w:multiLevelType w:val="hybridMultilevel"/>
    <w:tmpl w:val="0B4CD5B8"/>
    <w:lvl w:ilvl="0" w:tplc="1B1699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FC5E74"/>
    <w:multiLevelType w:val="singleLevel"/>
    <w:tmpl w:val="0F3E10A6"/>
    <w:lvl w:ilvl="0">
      <w:start w:val="1"/>
      <w:numFmt w:val="decimal"/>
      <w:lvlText w:val="%1."/>
      <w:lvlJc w:val="left"/>
      <w:pPr>
        <w:tabs>
          <w:tab w:val="num" w:pos="360"/>
        </w:tabs>
        <w:ind w:left="360" w:hanging="360"/>
      </w:pPr>
    </w:lvl>
  </w:abstractNum>
  <w:abstractNum w:abstractNumId="3" w15:restartNumberingAfterBreak="0">
    <w:nsid w:val="054B2E08"/>
    <w:multiLevelType w:val="singleLevel"/>
    <w:tmpl w:val="0F3E10A6"/>
    <w:lvl w:ilvl="0">
      <w:start w:val="1"/>
      <w:numFmt w:val="decimal"/>
      <w:lvlText w:val="%1."/>
      <w:lvlJc w:val="left"/>
      <w:pPr>
        <w:tabs>
          <w:tab w:val="num" w:pos="360"/>
        </w:tabs>
        <w:ind w:left="360" w:hanging="360"/>
      </w:pPr>
    </w:lvl>
  </w:abstractNum>
  <w:abstractNum w:abstractNumId="4" w15:restartNumberingAfterBreak="0">
    <w:nsid w:val="083172AB"/>
    <w:multiLevelType w:val="hybridMultilevel"/>
    <w:tmpl w:val="1B68B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6115B7"/>
    <w:multiLevelType w:val="singleLevel"/>
    <w:tmpl w:val="0F3E10A6"/>
    <w:lvl w:ilvl="0">
      <w:start w:val="1"/>
      <w:numFmt w:val="decimal"/>
      <w:lvlText w:val="%1."/>
      <w:lvlJc w:val="left"/>
      <w:pPr>
        <w:tabs>
          <w:tab w:val="num" w:pos="360"/>
        </w:tabs>
        <w:ind w:left="360" w:hanging="360"/>
      </w:pPr>
    </w:lvl>
  </w:abstractNum>
  <w:abstractNum w:abstractNumId="6" w15:restartNumberingAfterBreak="0">
    <w:nsid w:val="0CD61449"/>
    <w:multiLevelType w:val="hybridMultilevel"/>
    <w:tmpl w:val="E28E085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D7A3A0C"/>
    <w:multiLevelType w:val="hybridMultilevel"/>
    <w:tmpl w:val="3036DF1A"/>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0F376B6B"/>
    <w:multiLevelType w:val="singleLevel"/>
    <w:tmpl w:val="0F3E10A6"/>
    <w:lvl w:ilvl="0">
      <w:start w:val="1"/>
      <w:numFmt w:val="decimal"/>
      <w:lvlText w:val="%1."/>
      <w:lvlJc w:val="left"/>
      <w:pPr>
        <w:tabs>
          <w:tab w:val="num" w:pos="360"/>
        </w:tabs>
        <w:ind w:left="360" w:hanging="360"/>
      </w:pPr>
    </w:lvl>
  </w:abstractNum>
  <w:abstractNum w:abstractNumId="9" w15:restartNumberingAfterBreak="0">
    <w:nsid w:val="134E45C2"/>
    <w:multiLevelType w:val="hybridMultilevel"/>
    <w:tmpl w:val="AACE19E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3B531C7"/>
    <w:multiLevelType w:val="singleLevel"/>
    <w:tmpl w:val="0F3E10A6"/>
    <w:lvl w:ilvl="0">
      <w:start w:val="1"/>
      <w:numFmt w:val="decimal"/>
      <w:lvlText w:val="%1."/>
      <w:lvlJc w:val="left"/>
      <w:pPr>
        <w:tabs>
          <w:tab w:val="num" w:pos="360"/>
        </w:tabs>
        <w:ind w:left="360" w:hanging="360"/>
      </w:pPr>
    </w:lvl>
  </w:abstractNum>
  <w:abstractNum w:abstractNumId="11" w15:restartNumberingAfterBreak="0">
    <w:nsid w:val="13F55D2B"/>
    <w:multiLevelType w:val="singleLevel"/>
    <w:tmpl w:val="0F3E10A6"/>
    <w:lvl w:ilvl="0">
      <w:start w:val="1"/>
      <w:numFmt w:val="decimal"/>
      <w:lvlText w:val="%1."/>
      <w:lvlJc w:val="left"/>
      <w:pPr>
        <w:tabs>
          <w:tab w:val="num" w:pos="360"/>
        </w:tabs>
        <w:ind w:left="360" w:hanging="360"/>
      </w:pPr>
    </w:lvl>
  </w:abstractNum>
  <w:abstractNum w:abstractNumId="12" w15:restartNumberingAfterBreak="0">
    <w:nsid w:val="143B578E"/>
    <w:multiLevelType w:val="singleLevel"/>
    <w:tmpl w:val="0F3E10A6"/>
    <w:lvl w:ilvl="0">
      <w:start w:val="1"/>
      <w:numFmt w:val="decimal"/>
      <w:lvlText w:val="%1."/>
      <w:lvlJc w:val="left"/>
      <w:pPr>
        <w:tabs>
          <w:tab w:val="num" w:pos="360"/>
        </w:tabs>
        <w:ind w:left="360" w:hanging="360"/>
      </w:pPr>
    </w:lvl>
  </w:abstractNum>
  <w:abstractNum w:abstractNumId="13" w15:restartNumberingAfterBreak="0">
    <w:nsid w:val="181348B1"/>
    <w:multiLevelType w:val="singleLevel"/>
    <w:tmpl w:val="4738A298"/>
    <w:lvl w:ilvl="0">
      <w:start w:val="4"/>
      <w:numFmt w:val="decimal"/>
      <w:lvlText w:val="%1."/>
      <w:lvlJc w:val="left"/>
      <w:pPr>
        <w:tabs>
          <w:tab w:val="num" w:pos="360"/>
        </w:tabs>
        <w:ind w:left="360" w:hanging="360"/>
      </w:pPr>
    </w:lvl>
  </w:abstractNum>
  <w:abstractNum w:abstractNumId="14" w15:restartNumberingAfterBreak="0">
    <w:nsid w:val="18C620CE"/>
    <w:multiLevelType w:val="singleLevel"/>
    <w:tmpl w:val="0F3E10A6"/>
    <w:lvl w:ilvl="0">
      <w:start w:val="1"/>
      <w:numFmt w:val="decimal"/>
      <w:lvlText w:val="%1."/>
      <w:lvlJc w:val="left"/>
      <w:pPr>
        <w:tabs>
          <w:tab w:val="num" w:pos="360"/>
        </w:tabs>
        <w:ind w:left="360" w:hanging="360"/>
      </w:pPr>
    </w:lvl>
  </w:abstractNum>
  <w:abstractNum w:abstractNumId="15" w15:restartNumberingAfterBreak="0">
    <w:nsid w:val="199A6BF7"/>
    <w:multiLevelType w:val="hybridMultilevel"/>
    <w:tmpl w:val="8C9817DE"/>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1B6E0F5E"/>
    <w:multiLevelType w:val="singleLevel"/>
    <w:tmpl w:val="923A4C54"/>
    <w:lvl w:ilvl="0">
      <w:start w:val="1"/>
      <w:numFmt w:val="lowerLetter"/>
      <w:lvlText w:val="%1)"/>
      <w:lvlJc w:val="left"/>
      <w:pPr>
        <w:tabs>
          <w:tab w:val="num" w:pos="360"/>
        </w:tabs>
        <w:ind w:left="360" w:hanging="360"/>
      </w:pPr>
    </w:lvl>
  </w:abstractNum>
  <w:abstractNum w:abstractNumId="17" w15:restartNumberingAfterBreak="0">
    <w:nsid w:val="1FCE4C5E"/>
    <w:multiLevelType w:val="hybridMultilevel"/>
    <w:tmpl w:val="D43A46A8"/>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8" w15:restartNumberingAfterBreak="0">
    <w:nsid w:val="2130623B"/>
    <w:multiLevelType w:val="hybridMultilevel"/>
    <w:tmpl w:val="66CC2F0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225F4792"/>
    <w:multiLevelType w:val="hybridMultilevel"/>
    <w:tmpl w:val="CAFEF41A"/>
    <w:lvl w:ilvl="0" w:tplc="5854F77A">
      <w:start w:val="1"/>
      <w:numFmt w:val="decimal"/>
      <w:lvlText w:val="%1."/>
      <w:lvlJc w:val="left"/>
      <w:pPr>
        <w:ind w:left="1080" w:hanging="360"/>
      </w:pPr>
      <w:rPr>
        <w:rFonts w:ascii="Times New Roman" w:hAnsi="Times New Roman" w:cstheme="minorBidi" w:hint="default"/>
        <w:b w:val="0"/>
        <w:i w:val="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2B70223"/>
    <w:multiLevelType w:val="hybridMultilevel"/>
    <w:tmpl w:val="48B4B622"/>
    <w:lvl w:ilvl="0" w:tplc="04150011">
      <w:start w:val="1"/>
      <w:numFmt w:val="decimal"/>
      <w:lvlText w:val="%1)"/>
      <w:lvlJc w:val="left"/>
      <w:pPr>
        <w:ind w:left="644"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25BD0E48"/>
    <w:multiLevelType w:val="singleLevel"/>
    <w:tmpl w:val="0F3E10A6"/>
    <w:lvl w:ilvl="0">
      <w:start w:val="1"/>
      <w:numFmt w:val="decimal"/>
      <w:lvlText w:val="%1."/>
      <w:lvlJc w:val="left"/>
      <w:pPr>
        <w:tabs>
          <w:tab w:val="num" w:pos="360"/>
        </w:tabs>
        <w:ind w:left="360" w:hanging="360"/>
      </w:pPr>
    </w:lvl>
  </w:abstractNum>
  <w:abstractNum w:abstractNumId="22" w15:restartNumberingAfterBreak="0">
    <w:nsid w:val="270A7637"/>
    <w:multiLevelType w:val="hybridMultilevel"/>
    <w:tmpl w:val="B83446A2"/>
    <w:lvl w:ilvl="0" w:tplc="0415000F">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23" w15:restartNumberingAfterBreak="0">
    <w:nsid w:val="2A257FDB"/>
    <w:multiLevelType w:val="hybridMultilevel"/>
    <w:tmpl w:val="079661C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4" w15:restartNumberingAfterBreak="0">
    <w:nsid w:val="2A6F1D52"/>
    <w:multiLevelType w:val="hybridMultilevel"/>
    <w:tmpl w:val="30E8AA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C213B56"/>
    <w:multiLevelType w:val="hybridMultilevel"/>
    <w:tmpl w:val="20C0CB50"/>
    <w:lvl w:ilvl="0" w:tplc="0415000F">
      <w:start w:val="1"/>
      <w:numFmt w:val="decimal"/>
      <w:lvlText w:val="%1."/>
      <w:lvlJc w:val="left"/>
      <w:pPr>
        <w:tabs>
          <w:tab w:val="num" w:pos="2700"/>
        </w:tabs>
        <w:ind w:left="2700" w:hanging="360"/>
      </w:pPr>
    </w:lvl>
    <w:lvl w:ilvl="1" w:tplc="04150017">
      <w:start w:val="1"/>
      <w:numFmt w:val="lowerLetter"/>
      <w:lvlText w:val="%2)"/>
      <w:lvlJc w:val="left"/>
      <w:pPr>
        <w:tabs>
          <w:tab w:val="num" w:pos="3420"/>
        </w:tabs>
        <w:ind w:left="342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2DD86BB3"/>
    <w:multiLevelType w:val="hybridMultilevel"/>
    <w:tmpl w:val="11C077FE"/>
    <w:lvl w:ilvl="0" w:tplc="04150011">
      <w:start w:val="1"/>
      <w:numFmt w:val="decimal"/>
      <w:lvlText w:val="%1)"/>
      <w:lvlJc w:val="left"/>
      <w:pPr>
        <w:ind w:left="1571" w:hanging="360"/>
      </w:pPr>
    </w:lvl>
    <w:lvl w:ilvl="1" w:tplc="04150011">
      <w:start w:val="1"/>
      <w:numFmt w:val="decimal"/>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15:restartNumberingAfterBreak="0">
    <w:nsid w:val="2EC748D7"/>
    <w:multiLevelType w:val="singleLevel"/>
    <w:tmpl w:val="D610B5F8"/>
    <w:lvl w:ilvl="0">
      <w:start w:val="1"/>
      <w:numFmt w:val="decimal"/>
      <w:lvlText w:val="%1."/>
      <w:lvlJc w:val="left"/>
      <w:pPr>
        <w:tabs>
          <w:tab w:val="num" w:pos="360"/>
        </w:tabs>
        <w:ind w:left="360" w:hanging="360"/>
      </w:pPr>
    </w:lvl>
  </w:abstractNum>
  <w:abstractNum w:abstractNumId="28" w15:restartNumberingAfterBreak="0">
    <w:nsid w:val="310255EE"/>
    <w:multiLevelType w:val="hybridMultilevel"/>
    <w:tmpl w:val="8BEEA68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9" w15:restartNumberingAfterBreak="0">
    <w:nsid w:val="31774ED6"/>
    <w:multiLevelType w:val="singleLevel"/>
    <w:tmpl w:val="0F3E10A6"/>
    <w:lvl w:ilvl="0">
      <w:start w:val="1"/>
      <w:numFmt w:val="decimal"/>
      <w:lvlText w:val="%1."/>
      <w:lvlJc w:val="left"/>
      <w:pPr>
        <w:tabs>
          <w:tab w:val="num" w:pos="360"/>
        </w:tabs>
        <w:ind w:left="360" w:hanging="360"/>
      </w:pPr>
    </w:lvl>
  </w:abstractNum>
  <w:abstractNum w:abstractNumId="30" w15:restartNumberingAfterBreak="0">
    <w:nsid w:val="330E59C2"/>
    <w:multiLevelType w:val="singleLevel"/>
    <w:tmpl w:val="56F2EE7C"/>
    <w:lvl w:ilvl="0">
      <w:start w:val="1"/>
      <w:numFmt w:val="lowerLetter"/>
      <w:lvlText w:val="%1)"/>
      <w:lvlJc w:val="left"/>
      <w:pPr>
        <w:tabs>
          <w:tab w:val="num" w:pos="360"/>
        </w:tabs>
        <w:ind w:left="360" w:hanging="360"/>
      </w:pPr>
    </w:lvl>
  </w:abstractNum>
  <w:abstractNum w:abstractNumId="31" w15:restartNumberingAfterBreak="0">
    <w:nsid w:val="34DD5160"/>
    <w:multiLevelType w:val="singleLevel"/>
    <w:tmpl w:val="0F3E10A6"/>
    <w:lvl w:ilvl="0">
      <w:start w:val="1"/>
      <w:numFmt w:val="decimal"/>
      <w:lvlText w:val="%1."/>
      <w:lvlJc w:val="left"/>
      <w:pPr>
        <w:tabs>
          <w:tab w:val="num" w:pos="360"/>
        </w:tabs>
        <w:ind w:left="360" w:hanging="360"/>
      </w:pPr>
    </w:lvl>
  </w:abstractNum>
  <w:abstractNum w:abstractNumId="32" w15:restartNumberingAfterBreak="0">
    <w:nsid w:val="350371C5"/>
    <w:multiLevelType w:val="hybridMultilevel"/>
    <w:tmpl w:val="D886339E"/>
    <w:lvl w:ilvl="0" w:tplc="0415000F">
      <w:start w:val="1"/>
      <w:numFmt w:val="decimal"/>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33" w15:restartNumberingAfterBreak="0">
    <w:nsid w:val="46B01DDA"/>
    <w:multiLevelType w:val="singleLevel"/>
    <w:tmpl w:val="0F3E10A6"/>
    <w:lvl w:ilvl="0">
      <w:start w:val="1"/>
      <w:numFmt w:val="decimal"/>
      <w:lvlText w:val="%1."/>
      <w:lvlJc w:val="left"/>
      <w:pPr>
        <w:tabs>
          <w:tab w:val="num" w:pos="360"/>
        </w:tabs>
        <w:ind w:left="360" w:hanging="360"/>
      </w:pPr>
    </w:lvl>
  </w:abstractNum>
  <w:abstractNum w:abstractNumId="34" w15:restartNumberingAfterBreak="0">
    <w:nsid w:val="482A32C8"/>
    <w:multiLevelType w:val="singleLevel"/>
    <w:tmpl w:val="0F3E10A6"/>
    <w:lvl w:ilvl="0">
      <w:start w:val="1"/>
      <w:numFmt w:val="decimal"/>
      <w:lvlText w:val="%1."/>
      <w:lvlJc w:val="left"/>
      <w:pPr>
        <w:tabs>
          <w:tab w:val="num" w:pos="360"/>
        </w:tabs>
        <w:ind w:left="360" w:hanging="360"/>
      </w:pPr>
    </w:lvl>
  </w:abstractNum>
  <w:abstractNum w:abstractNumId="35" w15:restartNumberingAfterBreak="0">
    <w:nsid w:val="48867DE4"/>
    <w:multiLevelType w:val="hybridMultilevel"/>
    <w:tmpl w:val="9EF81CFA"/>
    <w:lvl w:ilvl="0" w:tplc="0415000F">
      <w:start w:val="1"/>
      <w:numFmt w:val="decimal"/>
      <w:lvlText w:val="%1."/>
      <w:lvlJc w:val="left"/>
      <w:pPr>
        <w:tabs>
          <w:tab w:val="num" w:pos="2700"/>
        </w:tabs>
        <w:ind w:left="2700" w:hanging="360"/>
      </w:pPr>
    </w:lvl>
    <w:lvl w:ilvl="1" w:tplc="853257A6">
      <w:start w:val="1"/>
      <w:numFmt w:val="lowerLetter"/>
      <w:lvlText w:val="%2)"/>
      <w:lvlJc w:val="left"/>
      <w:pPr>
        <w:tabs>
          <w:tab w:val="num" w:pos="3420"/>
        </w:tabs>
        <w:ind w:left="342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4C1A4EE6"/>
    <w:multiLevelType w:val="singleLevel"/>
    <w:tmpl w:val="D250D930"/>
    <w:lvl w:ilvl="0">
      <w:start w:val="1"/>
      <w:numFmt w:val="decimal"/>
      <w:lvlText w:val="%1."/>
      <w:lvlJc w:val="left"/>
      <w:pPr>
        <w:tabs>
          <w:tab w:val="num" w:pos="360"/>
        </w:tabs>
        <w:ind w:left="360" w:hanging="360"/>
      </w:pPr>
      <w:rPr>
        <w:strike w:val="0"/>
        <w:color w:val="auto"/>
      </w:rPr>
    </w:lvl>
  </w:abstractNum>
  <w:abstractNum w:abstractNumId="37" w15:restartNumberingAfterBreak="0">
    <w:nsid w:val="4D1D0BE4"/>
    <w:multiLevelType w:val="hybridMultilevel"/>
    <w:tmpl w:val="9E9AF482"/>
    <w:lvl w:ilvl="0" w:tplc="A9CEC3E8">
      <w:start w:val="1"/>
      <w:numFmt w:val="decimal"/>
      <w:lvlText w:val="%1)"/>
      <w:lvlJc w:val="left"/>
      <w:pPr>
        <w:ind w:left="1080" w:hanging="360"/>
      </w:pPr>
      <w:rPr>
        <w:rFonts w:ascii="Times New Roman" w:hAnsi="Times New Roman" w:cs="Times New Roman" w:hint="default"/>
        <w:b w:val="0"/>
        <w:bCs w:val="0"/>
        <w:i w:val="0"/>
        <w:iCs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50E8173C"/>
    <w:multiLevelType w:val="hybridMultilevel"/>
    <w:tmpl w:val="0C9285A4"/>
    <w:lvl w:ilvl="0" w:tplc="04150011">
      <w:start w:val="1"/>
      <w:numFmt w:val="decimal"/>
      <w:lvlText w:val="%1)"/>
      <w:lvlJc w:val="left"/>
      <w:pPr>
        <w:tabs>
          <w:tab w:val="num" w:pos="6120"/>
        </w:tabs>
        <w:ind w:left="61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52D62DFF"/>
    <w:multiLevelType w:val="singleLevel"/>
    <w:tmpl w:val="0F3E10A6"/>
    <w:lvl w:ilvl="0">
      <w:start w:val="1"/>
      <w:numFmt w:val="decimal"/>
      <w:lvlText w:val="%1."/>
      <w:lvlJc w:val="left"/>
      <w:pPr>
        <w:tabs>
          <w:tab w:val="num" w:pos="360"/>
        </w:tabs>
        <w:ind w:left="360" w:hanging="360"/>
      </w:pPr>
    </w:lvl>
  </w:abstractNum>
  <w:abstractNum w:abstractNumId="40" w15:restartNumberingAfterBreak="0">
    <w:nsid w:val="5491111E"/>
    <w:multiLevelType w:val="singleLevel"/>
    <w:tmpl w:val="0F3E10A6"/>
    <w:lvl w:ilvl="0">
      <w:start w:val="1"/>
      <w:numFmt w:val="decimal"/>
      <w:lvlText w:val="%1."/>
      <w:lvlJc w:val="left"/>
      <w:pPr>
        <w:tabs>
          <w:tab w:val="num" w:pos="360"/>
        </w:tabs>
        <w:ind w:left="360" w:hanging="360"/>
      </w:pPr>
    </w:lvl>
  </w:abstractNum>
  <w:abstractNum w:abstractNumId="41" w15:restartNumberingAfterBreak="0">
    <w:nsid w:val="554F0D4D"/>
    <w:multiLevelType w:val="hybridMultilevel"/>
    <w:tmpl w:val="EDAC8110"/>
    <w:lvl w:ilvl="0" w:tplc="A4EA2FF0">
      <w:start w:val="1"/>
      <w:numFmt w:val="decimal"/>
      <w:lvlText w:val="%1."/>
      <w:lvlJc w:val="left"/>
      <w:pPr>
        <w:ind w:left="720" w:hanging="360"/>
      </w:pPr>
      <w:rPr>
        <w:rFonts w:hint="default"/>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774562A"/>
    <w:multiLevelType w:val="singleLevel"/>
    <w:tmpl w:val="D610B5F8"/>
    <w:lvl w:ilvl="0">
      <w:start w:val="1"/>
      <w:numFmt w:val="decimal"/>
      <w:lvlText w:val="%1."/>
      <w:lvlJc w:val="left"/>
      <w:pPr>
        <w:tabs>
          <w:tab w:val="num" w:pos="360"/>
        </w:tabs>
        <w:ind w:left="360" w:hanging="360"/>
      </w:pPr>
    </w:lvl>
  </w:abstractNum>
  <w:abstractNum w:abstractNumId="43" w15:restartNumberingAfterBreak="0">
    <w:nsid w:val="58FD1E02"/>
    <w:multiLevelType w:val="hybridMultilevel"/>
    <w:tmpl w:val="B5DC4376"/>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44" w15:restartNumberingAfterBreak="0">
    <w:nsid w:val="592247E9"/>
    <w:multiLevelType w:val="singleLevel"/>
    <w:tmpl w:val="FA8A1DE6"/>
    <w:lvl w:ilvl="0">
      <w:start w:val="1"/>
      <w:numFmt w:val="decimal"/>
      <w:lvlText w:val="%1."/>
      <w:lvlJc w:val="left"/>
      <w:pPr>
        <w:tabs>
          <w:tab w:val="num" w:pos="360"/>
        </w:tabs>
        <w:ind w:left="360" w:hanging="360"/>
      </w:pPr>
      <w:rPr>
        <w:color w:val="auto"/>
      </w:rPr>
    </w:lvl>
  </w:abstractNum>
  <w:abstractNum w:abstractNumId="45" w15:restartNumberingAfterBreak="0">
    <w:nsid w:val="5D7D3EE1"/>
    <w:multiLevelType w:val="hybridMultilevel"/>
    <w:tmpl w:val="079661C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6" w15:restartNumberingAfterBreak="0">
    <w:nsid w:val="5F1C74D1"/>
    <w:multiLevelType w:val="hybridMultilevel"/>
    <w:tmpl w:val="A60CC4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01B411B"/>
    <w:multiLevelType w:val="singleLevel"/>
    <w:tmpl w:val="0F3E10A6"/>
    <w:lvl w:ilvl="0">
      <w:start w:val="1"/>
      <w:numFmt w:val="decimal"/>
      <w:lvlText w:val="%1."/>
      <w:lvlJc w:val="left"/>
      <w:pPr>
        <w:tabs>
          <w:tab w:val="num" w:pos="360"/>
        </w:tabs>
        <w:ind w:left="360" w:hanging="360"/>
      </w:pPr>
    </w:lvl>
  </w:abstractNum>
  <w:abstractNum w:abstractNumId="48" w15:restartNumberingAfterBreak="0">
    <w:nsid w:val="60850987"/>
    <w:multiLevelType w:val="singleLevel"/>
    <w:tmpl w:val="0F3E10A6"/>
    <w:lvl w:ilvl="0">
      <w:start w:val="1"/>
      <w:numFmt w:val="decimal"/>
      <w:lvlText w:val="%1."/>
      <w:lvlJc w:val="left"/>
      <w:pPr>
        <w:tabs>
          <w:tab w:val="num" w:pos="360"/>
        </w:tabs>
        <w:ind w:left="360" w:hanging="360"/>
      </w:pPr>
    </w:lvl>
  </w:abstractNum>
  <w:abstractNum w:abstractNumId="49" w15:restartNumberingAfterBreak="0">
    <w:nsid w:val="60D75817"/>
    <w:multiLevelType w:val="hybridMultilevel"/>
    <w:tmpl w:val="4DEA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63157AB8"/>
    <w:multiLevelType w:val="singleLevel"/>
    <w:tmpl w:val="D610B5F8"/>
    <w:lvl w:ilvl="0">
      <w:start w:val="1"/>
      <w:numFmt w:val="decimal"/>
      <w:lvlText w:val="%1."/>
      <w:lvlJc w:val="left"/>
      <w:pPr>
        <w:tabs>
          <w:tab w:val="num" w:pos="360"/>
        </w:tabs>
        <w:ind w:left="360" w:hanging="360"/>
      </w:pPr>
    </w:lvl>
  </w:abstractNum>
  <w:abstractNum w:abstractNumId="51" w15:restartNumberingAfterBreak="0">
    <w:nsid w:val="63B57076"/>
    <w:multiLevelType w:val="singleLevel"/>
    <w:tmpl w:val="0415000F"/>
    <w:lvl w:ilvl="0">
      <w:start w:val="1"/>
      <w:numFmt w:val="decimal"/>
      <w:lvlText w:val="%1."/>
      <w:lvlJc w:val="left"/>
      <w:pPr>
        <w:tabs>
          <w:tab w:val="num" w:pos="360"/>
        </w:tabs>
        <w:ind w:left="360" w:hanging="360"/>
      </w:pPr>
    </w:lvl>
  </w:abstractNum>
  <w:abstractNum w:abstractNumId="52" w15:restartNumberingAfterBreak="0">
    <w:nsid w:val="67230587"/>
    <w:multiLevelType w:val="singleLevel"/>
    <w:tmpl w:val="0415000F"/>
    <w:lvl w:ilvl="0">
      <w:start w:val="1"/>
      <w:numFmt w:val="decimal"/>
      <w:lvlText w:val="%1."/>
      <w:lvlJc w:val="left"/>
      <w:pPr>
        <w:tabs>
          <w:tab w:val="num" w:pos="360"/>
        </w:tabs>
        <w:ind w:left="360" w:hanging="360"/>
      </w:pPr>
    </w:lvl>
  </w:abstractNum>
  <w:abstractNum w:abstractNumId="53" w15:restartNumberingAfterBreak="0">
    <w:nsid w:val="679D50B9"/>
    <w:multiLevelType w:val="singleLevel"/>
    <w:tmpl w:val="0F3E10A6"/>
    <w:lvl w:ilvl="0">
      <w:start w:val="1"/>
      <w:numFmt w:val="decimal"/>
      <w:lvlText w:val="%1."/>
      <w:lvlJc w:val="left"/>
      <w:pPr>
        <w:tabs>
          <w:tab w:val="num" w:pos="360"/>
        </w:tabs>
        <w:ind w:left="360" w:hanging="360"/>
      </w:pPr>
    </w:lvl>
  </w:abstractNum>
  <w:abstractNum w:abstractNumId="54" w15:restartNumberingAfterBreak="0">
    <w:nsid w:val="6A341FA5"/>
    <w:multiLevelType w:val="singleLevel"/>
    <w:tmpl w:val="1D4421E6"/>
    <w:lvl w:ilvl="0">
      <w:start w:val="1"/>
      <w:numFmt w:val="decimal"/>
      <w:lvlText w:val="%1."/>
      <w:lvlJc w:val="left"/>
      <w:pPr>
        <w:tabs>
          <w:tab w:val="num" w:pos="360"/>
        </w:tabs>
        <w:ind w:left="360" w:hanging="360"/>
      </w:pPr>
      <w:rPr>
        <w:rFonts w:hint="default"/>
      </w:rPr>
    </w:lvl>
  </w:abstractNum>
  <w:abstractNum w:abstractNumId="55" w15:restartNumberingAfterBreak="0">
    <w:nsid w:val="6A8C5A8E"/>
    <w:multiLevelType w:val="hybridMultilevel"/>
    <w:tmpl w:val="9246340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6" w15:restartNumberingAfterBreak="0">
    <w:nsid w:val="6C4436DA"/>
    <w:multiLevelType w:val="singleLevel"/>
    <w:tmpl w:val="0F3E10A6"/>
    <w:lvl w:ilvl="0">
      <w:start w:val="1"/>
      <w:numFmt w:val="decimal"/>
      <w:lvlText w:val="%1."/>
      <w:lvlJc w:val="left"/>
      <w:pPr>
        <w:tabs>
          <w:tab w:val="num" w:pos="360"/>
        </w:tabs>
        <w:ind w:left="360" w:hanging="360"/>
      </w:pPr>
    </w:lvl>
  </w:abstractNum>
  <w:abstractNum w:abstractNumId="57" w15:restartNumberingAfterBreak="0">
    <w:nsid w:val="6EE21D6C"/>
    <w:multiLevelType w:val="multilevel"/>
    <w:tmpl w:val="E4948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FF430FE"/>
    <w:multiLevelType w:val="singleLevel"/>
    <w:tmpl w:val="0F3E10A6"/>
    <w:lvl w:ilvl="0">
      <w:start w:val="1"/>
      <w:numFmt w:val="decimal"/>
      <w:lvlText w:val="%1."/>
      <w:lvlJc w:val="left"/>
      <w:pPr>
        <w:tabs>
          <w:tab w:val="num" w:pos="360"/>
        </w:tabs>
        <w:ind w:left="360" w:hanging="360"/>
      </w:pPr>
    </w:lvl>
  </w:abstractNum>
  <w:abstractNum w:abstractNumId="59" w15:restartNumberingAfterBreak="0">
    <w:nsid w:val="717F59A1"/>
    <w:multiLevelType w:val="hybridMultilevel"/>
    <w:tmpl w:val="9D5450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3DA460A"/>
    <w:multiLevelType w:val="hybridMultilevel"/>
    <w:tmpl w:val="59F0D1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3FC57D1"/>
    <w:multiLevelType w:val="hybridMultilevel"/>
    <w:tmpl w:val="465A59D8"/>
    <w:lvl w:ilvl="0" w:tplc="FFFFFFFF">
      <w:start w:val="1"/>
      <w:numFmt w:val="decimal"/>
      <w:lvlText w:val="%1)"/>
      <w:lvlJc w:val="left"/>
      <w:pPr>
        <w:tabs>
          <w:tab w:val="num" w:pos="5040"/>
        </w:tabs>
        <w:ind w:left="50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15:restartNumberingAfterBreak="0">
    <w:nsid w:val="77443066"/>
    <w:multiLevelType w:val="hybridMultilevel"/>
    <w:tmpl w:val="85F45BD8"/>
    <w:lvl w:ilvl="0" w:tplc="04150011">
      <w:start w:val="1"/>
      <w:numFmt w:val="decimal"/>
      <w:lvlText w:val="%1)"/>
      <w:lvlJc w:val="left"/>
      <w:pPr>
        <w:ind w:left="360" w:hanging="360"/>
      </w:pPr>
    </w:lvl>
    <w:lvl w:ilvl="1" w:tplc="EED2A46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77A12D2D"/>
    <w:multiLevelType w:val="singleLevel"/>
    <w:tmpl w:val="0F3E10A6"/>
    <w:lvl w:ilvl="0">
      <w:start w:val="1"/>
      <w:numFmt w:val="decimal"/>
      <w:lvlText w:val="%1."/>
      <w:lvlJc w:val="left"/>
      <w:pPr>
        <w:tabs>
          <w:tab w:val="num" w:pos="360"/>
        </w:tabs>
        <w:ind w:left="360" w:hanging="360"/>
      </w:pPr>
    </w:lvl>
  </w:abstractNum>
  <w:abstractNum w:abstractNumId="64" w15:restartNumberingAfterBreak="0">
    <w:nsid w:val="7C965450"/>
    <w:multiLevelType w:val="hybridMultilevel"/>
    <w:tmpl w:val="7E424BA0"/>
    <w:lvl w:ilvl="0" w:tplc="F2B24254">
      <w:start w:val="1"/>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7CAD4BDE"/>
    <w:multiLevelType w:val="singleLevel"/>
    <w:tmpl w:val="0F3E10A6"/>
    <w:lvl w:ilvl="0">
      <w:start w:val="1"/>
      <w:numFmt w:val="decimal"/>
      <w:lvlText w:val="%1."/>
      <w:lvlJc w:val="left"/>
      <w:pPr>
        <w:tabs>
          <w:tab w:val="num" w:pos="360"/>
        </w:tabs>
        <w:ind w:left="360" w:hanging="360"/>
      </w:pPr>
    </w:lvl>
  </w:abstractNum>
  <w:abstractNum w:abstractNumId="66" w15:restartNumberingAfterBreak="0">
    <w:nsid w:val="7CC74019"/>
    <w:multiLevelType w:val="singleLevel"/>
    <w:tmpl w:val="0415000F"/>
    <w:lvl w:ilvl="0">
      <w:start w:val="1"/>
      <w:numFmt w:val="decimal"/>
      <w:lvlText w:val="%1."/>
      <w:lvlJc w:val="left"/>
      <w:pPr>
        <w:tabs>
          <w:tab w:val="num" w:pos="360"/>
        </w:tabs>
        <w:ind w:left="360" w:hanging="360"/>
      </w:pPr>
    </w:lvl>
  </w:abstractNum>
  <w:abstractNum w:abstractNumId="67" w15:restartNumberingAfterBreak="0">
    <w:nsid w:val="7D9C2A9D"/>
    <w:multiLevelType w:val="hybridMultilevel"/>
    <w:tmpl w:val="F1DE87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F8D078F"/>
    <w:multiLevelType w:val="singleLevel"/>
    <w:tmpl w:val="5E24EE78"/>
    <w:lvl w:ilvl="0">
      <w:start w:val="1"/>
      <w:numFmt w:val="decimal"/>
      <w:lvlText w:val="%1."/>
      <w:lvlJc w:val="left"/>
      <w:pPr>
        <w:tabs>
          <w:tab w:val="num" w:pos="360"/>
        </w:tabs>
        <w:ind w:left="360" w:hanging="360"/>
      </w:pPr>
    </w:lvl>
  </w:abstractNum>
  <w:num w:numId="1" w16cid:durableId="21065333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23886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1840315">
    <w:abstractNumId w:val="11"/>
    <w:lvlOverride w:ilvl="0">
      <w:startOverride w:val="1"/>
    </w:lvlOverride>
  </w:num>
  <w:num w:numId="4" w16cid:durableId="4877476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36494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01303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7346804">
    <w:abstractNumId w:val="16"/>
    <w:lvlOverride w:ilvl="0">
      <w:startOverride w:val="1"/>
    </w:lvlOverride>
  </w:num>
  <w:num w:numId="8" w16cid:durableId="151356884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6170024">
    <w:abstractNumId w:val="68"/>
    <w:lvlOverride w:ilvl="0">
      <w:startOverride w:val="1"/>
    </w:lvlOverride>
  </w:num>
  <w:num w:numId="10" w16cid:durableId="16757200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9813307">
    <w:abstractNumId w:val="52"/>
    <w:lvlOverride w:ilvl="0">
      <w:startOverride w:val="1"/>
    </w:lvlOverride>
  </w:num>
  <w:num w:numId="12" w16cid:durableId="1211766517">
    <w:abstractNumId w:val="30"/>
    <w:lvlOverride w:ilvl="0">
      <w:startOverride w:val="1"/>
    </w:lvlOverride>
  </w:num>
  <w:num w:numId="13" w16cid:durableId="109327978">
    <w:abstractNumId w:val="13"/>
    <w:lvlOverride w:ilvl="0">
      <w:startOverride w:val="4"/>
    </w:lvlOverride>
  </w:num>
  <w:num w:numId="14" w16cid:durableId="20542299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3895747">
    <w:abstractNumId w:val="42"/>
    <w:lvlOverride w:ilvl="0">
      <w:startOverride w:val="1"/>
    </w:lvlOverride>
  </w:num>
  <w:num w:numId="16" w16cid:durableId="2092656807">
    <w:abstractNumId w:val="50"/>
    <w:lvlOverride w:ilvl="0">
      <w:startOverride w:val="1"/>
    </w:lvlOverride>
  </w:num>
  <w:num w:numId="17" w16cid:durableId="8076322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40877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362734">
    <w:abstractNumId w:val="44"/>
    <w:lvlOverride w:ilvl="0">
      <w:startOverride w:val="1"/>
    </w:lvlOverride>
  </w:num>
  <w:num w:numId="20" w16cid:durableId="289946263">
    <w:abstractNumId w:val="27"/>
  </w:num>
  <w:num w:numId="21" w16cid:durableId="1645699910">
    <w:abstractNumId w:val="51"/>
    <w:lvlOverride w:ilvl="0">
      <w:startOverride w:val="1"/>
    </w:lvlOverride>
  </w:num>
  <w:num w:numId="22" w16cid:durableId="11390370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58947529">
    <w:abstractNumId w:val="64"/>
  </w:num>
  <w:num w:numId="24" w16cid:durableId="1784378634">
    <w:abstractNumId w:val="43"/>
  </w:num>
  <w:num w:numId="25" w16cid:durableId="1525826276">
    <w:abstractNumId w:val="17"/>
  </w:num>
  <w:num w:numId="26" w16cid:durableId="1798184664">
    <w:abstractNumId w:val="22"/>
  </w:num>
  <w:num w:numId="27" w16cid:durableId="1816951573">
    <w:abstractNumId w:val="49"/>
  </w:num>
  <w:num w:numId="28" w16cid:durableId="390736970">
    <w:abstractNumId w:val="6"/>
  </w:num>
  <w:num w:numId="29" w16cid:durableId="2121144979">
    <w:abstractNumId w:val="45"/>
  </w:num>
  <w:num w:numId="30" w16cid:durableId="1943876493">
    <w:abstractNumId w:val="23"/>
  </w:num>
  <w:num w:numId="31" w16cid:durableId="1936472008">
    <w:abstractNumId w:val="25"/>
  </w:num>
  <w:num w:numId="32" w16cid:durableId="431170400">
    <w:abstractNumId w:val="58"/>
  </w:num>
  <w:num w:numId="33" w16cid:durableId="1053849840">
    <w:abstractNumId w:val="10"/>
  </w:num>
  <w:num w:numId="34" w16cid:durableId="913471491">
    <w:abstractNumId w:val="39"/>
  </w:num>
  <w:num w:numId="35" w16cid:durableId="1983582806">
    <w:abstractNumId w:val="5"/>
  </w:num>
  <w:num w:numId="36" w16cid:durableId="1984918736">
    <w:abstractNumId w:val="29"/>
  </w:num>
  <w:num w:numId="37" w16cid:durableId="1511798143">
    <w:abstractNumId w:val="21"/>
  </w:num>
  <w:num w:numId="38" w16cid:durableId="435249852">
    <w:abstractNumId w:val="2"/>
  </w:num>
  <w:num w:numId="39" w16cid:durableId="941256483">
    <w:abstractNumId w:val="9"/>
  </w:num>
  <w:num w:numId="40" w16cid:durableId="123887734">
    <w:abstractNumId w:val="53"/>
  </w:num>
  <w:num w:numId="41" w16cid:durableId="1104037111">
    <w:abstractNumId w:val="12"/>
  </w:num>
  <w:num w:numId="42" w16cid:durableId="509179964">
    <w:abstractNumId w:val="34"/>
  </w:num>
  <w:num w:numId="43" w16cid:durableId="990405735">
    <w:abstractNumId w:val="14"/>
  </w:num>
  <w:num w:numId="44" w16cid:durableId="2065985145">
    <w:abstractNumId w:val="33"/>
  </w:num>
  <w:num w:numId="45" w16cid:durableId="1516267774">
    <w:abstractNumId w:val="40"/>
  </w:num>
  <w:num w:numId="46" w16cid:durableId="526337676">
    <w:abstractNumId w:val="62"/>
  </w:num>
  <w:num w:numId="47" w16cid:durableId="403143547">
    <w:abstractNumId w:val="31"/>
  </w:num>
  <w:num w:numId="48" w16cid:durableId="1816802471">
    <w:abstractNumId w:val="47"/>
  </w:num>
  <w:num w:numId="49" w16cid:durableId="331687687">
    <w:abstractNumId w:val="3"/>
  </w:num>
  <w:num w:numId="50" w16cid:durableId="1499923666">
    <w:abstractNumId w:val="65"/>
  </w:num>
  <w:num w:numId="51" w16cid:durableId="1387489720">
    <w:abstractNumId w:val="36"/>
  </w:num>
  <w:num w:numId="52" w16cid:durableId="1819229060">
    <w:abstractNumId w:val="48"/>
  </w:num>
  <w:num w:numId="53" w16cid:durableId="1866366232">
    <w:abstractNumId w:val="56"/>
  </w:num>
  <w:num w:numId="54" w16cid:durableId="737367639">
    <w:abstractNumId w:val="63"/>
  </w:num>
  <w:num w:numId="55" w16cid:durableId="1658075063">
    <w:abstractNumId w:val="1"/>
  </w:num>
  <w:num w:numId="56" w16cid:durableId="1021782670">
    <w:abstractNumId w:val="19"/>
  </w:num>
  <w:num w:numId="57" w16cid:durableId="1200706663">
    <w:abstractNumId w:val="8"/>
  </w:num>
  <w:num w:numId="58" w16cid:durableId="1490750373">
    <w:abstractNumId w:val="66"/>
  </w:num>
  <w:num w:numId="59" w16cid:durableId="1300187042">
    <w:abstractNumId w:val="26"/>
  </w:num>
  <w:num w:numId="60" w16cid:durableId="773282999">
    <w:abstractNumId w:val="57"/>
  </w:num>
  <w:num w:numId="61" w16cid:durableId="1164904335">
    <w:abstractNumId w:val="54"/>
  </w:num>
  <w:num w:numId="62" w16cid:durableId="335617135">
    <w:abstractNumId w:val="60"/>
  </w:num>
  <w:num w:numId="63" w16cid:durableId="2100054491">
    <w:abstractNumId w:val="41"/>
  </w:num>
  <w:num w:numId="64" w16cid:durableId="1723207783">
    <w:abstractNumId w:val="28"/>
  </w:num>
  <w:num w:numId="65" w16cid:durableId="1300457894">
    <w:abstractNumId w:val="67"/>
  </w:num>
  <w:num w:numId="66" w16cid:durableId="470752585">
    <w:abstractNumId w:val="4"/>
  </w:num>
  <w:num w:numId="67" w16cid:durableId="159859450">
    <w:abstractNumId w:val="7"/>
  </w:num>
  <w:num w:numId="68" w16cid:durableId="482964208">
    <w:abstractNumId w:val="46"/>
  </w:num>
  <w:num w:numId="69" w16cid:durableId="1503665449">
    <w:abstractNumId w:val="5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autoHyphenation/>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E20"/>
    <w:rsid w:val="000076AD"/>
    <w:rsid w:val="0001064F"/>
    <w:rsid w:val="00011CCD"/>
    <w:rsid w:val="000137F0"/>
    <w:rsid w:val="00014018"/>
    <w:rsid w:val="0001742B"/>
    <w:rsid w:val="00023062"/>
    <w:rsid w:val="00024D6D"/>
    <w:rsid w:val="00025006"/>
    <w:rsid w:val="0002515C"/>
    <w:rsid w:val="00034C56"/>
    <w:rsid w:val="000356EF"/>
    <w:rsid w:val="00040199"/>
    <w:rsid w:val="00052298"/>
    <w:rsid w:val="0005483B"/>
    <w:rsid w:val="00056423"/>
    <w:rsid w:val="000568A5"/>
    <w:rsid w:val="00062EC9"/>
    <w:rsid w:val="00063BCB"/>
    <w:rsid w:val="00063DCC"/>
    <w:rsid w:val="00064731"/>
    <w:rsid w:val="0007050F"/>
    <w:rsid w:val="000758D7"/>
    <w:rsid w:val="00087E01"/>
    <w:rsid w:val="00091DD9"/>
    <w:rsid w:val="000A0073"/>
    <w:rsid w:val="000A440A"/>
    <w:rsid w:val="000A6E6C"/>
    <w:rsid w:val="000C1869"/>
    <w:rsid w:val="000D17F9"/>
    <w:rsid w:val="000D30F7"/>
    <w:rsid w:val="000D4D1F"/>
    <w:rsid w:val="000D6547"/>
    <w:rsid w:val="000E6052"/>
    <w:rsid w:val="000F2A57"/>
    <w:rsid w:val="000F626C"/>
    <w:rsid w:val="00100BC5"/>
    <w:rsid w:val="00100CFF"/>
    <w:rsid w:val="00102CB7"/>
    <w:rsid w:val="0010453E"/>
    <w:rsid w:val="0010596D"/>
    <w:rsid w:val="00111F75"/>
    <w:rsid w:val="00112A06"/>
    <w:rsid w:val="0011364E"/>
    <w:rsid w:val="00113EC7"/>
    <w:rsid w:val="00114A2C"/>
    <w:rsid w:val="00115F5F"/>
    <w:rsid w:val="00124526"/>
    <w:rsid w:val="00135EAB"/>
    <w:rsid w:val="00136CD3"/>
    <w:rsid w:val="00142F41"/>
    <w:rsid w:val="00145D49"/>
    <w:rsid w:val="00146113"/>
    <w:rsid w:val="00146517"/>
    <w:rsid w:val="00146D6D"/>
    <w:rsid w:val="001472A4"/>
    <w:rsid w:val="001509AC"/>
    <w:rsid w:val="00152CA2"/>
    <w:rsid w:val="001547A8"/>
    <w:rsid w:val="00156C2A"/>
    <w:rsid w:val="001601FE"/>
    <w:rsid w:val="0016035B"/>
    <w:rsid w:val="00160ADD"/>
    <w:rsid w:val="00162937"/>
    <w:rsid w:val="00166AC9"/>
    <w:rsid w:val="00170AA7"/>
    <w:rsid w:val="0017505B"/>
    <w:rsid w:val="001765D4"/>
    <w:rsid w:val="00192B1E"/>
    <w:rsid w:val="00193470"/>
    <w:rsid w:val="001973B6"/>
    <w:rsid w:val="00197E6F"/>
    <w:rsid w:val="001A066E"/>
    <w:rsid w:val="001A412E"/>
    <w:rsid w:val="001A530E"/>
    <w:rsid w:val="001B0006"/>
    <w:rsid w:val="001B1D2E"/>
    <w:rsid w:val="001C51CB"/>
    <w:rsid w:val="001C7498"/>
    <w:rsid w:val="001C7A7A"/>
    <w:rsid w:val="001C7C56"/>
    <w:rsid w:val="001D256B"/>
    <w:rsid w:val="001D7BC1"/>
    <w:rsid w:val="001E28BB"/>
    <w:rsid w:val="001E2C1D"/>
    <w:rsid w:val="001E352E"/>
    <w:rsid w:val="001E716E"/>
    <w:rsid w:val="001E7E6F"/>
    <w:rsid w:val="002031DF"/>
    <w:rsid w:val="00204CB9"/>
    <w:rsid w:val="00211201"/>
    <w:rsid w:val="0021710B"/>
    <w:rsid w:val="0022335B"/>
    <w:rsid w:val="00224217"/>
    <w:rsid w:val="0022609F"/>
    <w:rsid w:val="0023027C"/>
    <w:rsid w:val="00230A99"/>
    <w:rsid w:val="00232CCC"/>
    <w:rsid w:val="0023352F"/>
    <w:rsid w:val="00235333"/>
    <w:rsid w:val="00241B29"/>
    <w:rsid w:val="00243C08"/>
    <w:rsid w:val="00253ADF"/>
    <w:rsid w:val="002559FE"/>
    <w:rsid w:val="002650E5"/>
    <w:rsid w:val="002707F1"/>
    <w:rsid w:val="00272430"/>
    <w:rsid w:val="0027624C"/>
    <w:rsid w:val="0029096F"/>
    <w:rsid w:val="00295CDE"/>
    <w:rsid w:val="002979D6"/>
    <w:rsid w:val="002A0EED"/>
    <w:rsid w:val="002A254F"/>
    <w:rsid w:val="002A4602"/>
    <w:rsid w:val="002A5341"/>
    <w:rsid w:val="002A5D1D"/>
    <w:rsid w:val="002A7353"/>
    <w:rsid w:val="002B0B74"/>
    <w:rsid w:val="002B16E0"/>
    <w:rsid w:val="002B1C96"/>
    <w:rsid w:val="002B330B"/>
    <w:rsid w:val="002B7727"/>
    <w:rsid w:val="002C250D"/>
    <w:rsid w:val="002D0320"/>
    <w:rsid w:val="002D0F81"/>
    <w:rsid w:val="002D428E"/>
    <w:rsid w:val="002E3EC5"/>
    <w:rsid w:val="002F20D6"/>
    <w:rsid w:val="002F40BA"/>
    <w:rsid w:val="002F5E54"/>
    <w:rsid w:val="002F7A97"/>
    <w:rsid w:val="0030607A"/>
    <w:rsid w:val="0030732B"/>
    <w:rsid w:val="003140FA"/>
    <w:rsid w:val="00314E98"/>
    <w:rsid w:val="00315307"/>
    <w:rsid w:val="0031530C"/>
    <w:rsid w:val="003161FD"/>
    <w:rsid w:val="00320410"/>
    <w:rsid w:val="00323BB8"/>
    <w:rsid w:val="00326B6F"/>
    <w:rsid w:val="0033077A"/>
    <w:rsid w:val="00332038"/>
    <w:rsid w:val="00332D03"/>
    <w:rsid w:val="003330C5"/>
    <w:rsid w:val="00334342"/>
    <w:rsid w:val="00334481"/>
    <w:rsid w:val="00337592"/>
    <w:rsid w:val="00352E05"/>
    <w:rsid w:val="0036229D"/>
    <w:rsid w:val="003702FA"/>
    <w:rsid w:val="003713D0"/>
    <w:rsid w:val="00371A96"/>
    <w:rsid w:val="00373F45"/>
    <w:rsid w:val="003766EB"/>
    <w:rsid w:val="00382C04"/>
    <w:rsid w:val="00383B5B"/>
    <w:rsid w:val="003867CA"/>
    <w:rsid w:val="00386A80"/>
    <w:rsid w:val="003909A6"/>
    <w:rsid w:val="003A06BC"/>
    <w:rsid w:val="003A5428"/>
    <w:rsid w:val="003A61A9"/>
    <w:rsid w:val="003A6F52"/>
    <w:rsid w:val="003B008C"/>
    <w:rsid w:val="003B6675"/>
    <w:rsid w:val="003B7426"/>
    <w:rsid w:val="003C0123"/>
    <w:rsid w:val="003C6B05"/>
    <w:rsid w:val="003D1A37"/>
    <w:rsid w:val="003D1BF3"/>
    <w:rsid w:val="003D6DD8"/>
    <w:rsid w:val="003E0843"/>
    <w:rsid w:val="003E1588"/>
    <w:rsid w:val="003E2EA8"/>
    <w:rsid w:val="003E3DB6"/>
    <w:rsid w:val="003E483E"/>
    <w:rsid w:val="003F45C5"/>
    <w:rsid w:val="003F65E7"/>
    <w:rsid w:val="003F73A5"/>
    <w:rsid w:val="0040131E"/>
    <w:rsid w:val="004045C5"/>
    <w:rsid w:val="004057D1"/>
    <w:rsid w:val="004126E3"/>
    <w:rsid w:val="00425ACE"/>
    <w:rsid w:val="0042676A"/>
    <w:rsid w:val="004339E6"/>
    <w:rsid w:val="004342AF"/>
    <w:rsid w:val="00437C27"/>
    <w:rsid w:val="0044256B"/>
    <w:rsid w:val="00442D5D"/>
    <w:rsid w:val="004469B1"/>
    <w:rsid w:val="004532BE"/>
    <w:rsid w:val="004545F8"/>
    <w:rsid w:val="00457920"/>
    <w:rsid w:val="00460AB9"/>
    <w:rsid w:val="00467587"/>
    <w:rsid w:val="004720EE"/>
    <w:rsid w:val="00473756"/>
    <w:rsid w:val="00487118"/>
    <w:rsid w:val="00492B81"/>
    <w:rsid w:val="00493668"/>
    <w:rsid w:val="00493D5A"/>
    <w:rsid w:val="00494A44"/>
    <w:rsid w:val="004A132E"/>
    <w:rsid w:val="004A1469"/>
    <w:rsid w:val="004A23BD"/>
    <w:rsid w:val="004A4408"/>
    <w:rsid w:val="004A4AED"/>
    <w:rsid w:val="004B02B0"/>
    <w:rsid w:val="004B5840"/>
    <w:rsid w:val="004B6B17"/>
    <w:rsid w:val="004B789B"/>
    <w:rsid w:val="004C27A5"/>
    <w:rsid w:val="004C2AA9"/>
    <w:rsid w:val="004C38B8"/>
    <w:rsid w:val="004D778F"/>
    <w:rsid w:val="004D7809"/>
    <w:rsid w:val="004E44C8"/>
    <w:rsid w:val="004F0D01"/>
    <w:rsid w:val="004F0E7A"/>
    <w:rsid w:val="004F5A5F"/>
    <w:rsid w:val="004F68C2"/>
    <w:rsid w:val="004F6F55"/>
    <w:rsid w:val="00504334"/>
    <w:rsid w:val="00506BEB"/>
    <w:rsid w:val="0051146B"/>
    <w:rsid w:val="00513C5F"/>
    <w:rsid w:val="00516F53"/>
    <w:rsid w:val="00517F23"/>
    <w:rsid w:val="00523174"/>
    <w:rsid w:val="0053056E"/>
    <w:rsid w:val="0053092B"/>
    <w:rsid w:val="005364EA"/>
    <w:rsid w:val="00540BB3"/>
    <w:rsid w:val="0054127D"/>
    <w:rsid w:val="005416D1"/>
    <w:rsid w:val="00553A2D"/>
    <w:rsid w:val="005639F9"/>
    <w:rsid w:val="005710C2"/>
    <w:rsid w:val="0058368B"/>
    <w:rsid w:val="00584015"/>
    <w:rsid w:val="005846F0"/>
    <w:rsid w:val="0058615C"/>
    <w:rsid w:val="00590741"/>
    <w:rsid w:val="00593DBE"/>
    <w:rsid w:val="00594355"/>
    <w:rsid w:val="00595775"/>
    <w:rsid w:val="00596411"/>
    <w:rsid w:val="005A792F"/>
    <w:rsid w:val="005B17DE"/>
    <w:rsid w:val="005B36CB"/>
    <w:rsid w:val="005B4592"/>
    <w:rsid w:val="005B52A6"/>
    <w:rsid w:val="005B66E6"/>
    <w:rsid w:val="005C16F2"/>
    <w:rsid w:val="005C7FEC"/>
    <w:rsid w:val="005D6227"/>
    <w:rsid w:val="005D6CF4"/>
    <w:rsid w:val="005F4AD5"/>
    <w:rsid w:val="0060612F"/>
    <w:rsid w:val="00610765"/>
    <w:rsid w:val="00611288"/>
    <w:rsid w:val="006116BE"/>
    <w:rsid w:val="0061399C"/>
    <w:rsid w:val="00616218"/>
    <w:rsid w:val="00620EC4"/>
    <w:rsid w:val="00623653"/>
    <w:rsid w:val="006312D9"/>
    <w:rsid w:val="00641E23"/>
    <w:rsid w:val="00642246"/>
    <w:rsid w:val="006439A1"/>
    <w:rsid w:val="00646923"/>
    <w:rsid w:val="00646E8C"/>
    <w:rsid w:val="00647904"/>
    <w:rsid w:val="006505E2"/>
    <w:rsid w:val="00653612"/>
    <w:rsid w:val="00666D34"/>
    <w:rsid w:val="00670135"/>
    <w:rsid w:val="00670EAC"/>
    <w:rsid w:val="00684639"/>
    <w:rsid w:val="00686475"/>
    <w:rsid w:val="00687C81"/>
    <w:rsid w:val="006916F1"/>
    <w:rsid w:val="00693318"/>
    <w:rsid w:val="00694C26"/>
    <w:rsid w:val="006A55F1"/>
    <w:rsid w:val="006A63EB"/>
    <w:rsid w:val="006E2FFC"/>
    <w:rsid w:val="006E353F"/>
    <w:rsid w:val="006E4AC4"/>
    <w:rsid w:val="006E7623"/>
    <w:rsid w:val="006F5112"/>
    <w:rsid w:val="00701087"/>
    <w:rsid w:val="00702688"/>
    <w:rsid w:val="0070371A"/>
    <w:rsid w:val="00703B1F"/>
    <w:rsid w:val="007060BE"/>
    <w:rsid w:val="00706D1D"/>
    <w:rsid w:val="00707AE3"/>
    <w:rsid w:val="0071150D"/>
    <w:rsid w:val="00713784"/>
    <w:rsid w:val="00714203"/>
    <w:rsid w:val="00727494"/>
    <w:rsid w:val="00730C00"/>
    <w:rsid w:val="00732E3B"/>
    <w:rsid w:val="00733915"/>
    <w:rsid w:val="0073444B"/>
    <w:rsid w:val="00736822"/>
    <w:rsid w:val="007449B5"/>
    <w:rsid w:val="0075678A"/>
    <w:rsid w:val="00764EB9"/>
    <w:rsid w:val="0076741B"/>
    <w:rsid w:val="00772BF9"/>
    <w:rsid w:val="00773083"/>
    <w:rsid w:val="007739CC"/>
    <w:rsid w:val="00780322"/>
    <w:rsid w:val="007961F2"/>
    <w:rsid w:val="007A1612"/>
    <w:rsid w:val="007A1D8F"/>
    <w:rsid w:val="007A6251"/>
    <w:rsid w:val="007B15AC"/>
    <w:rsid w:val="007B26AF"/>
    <w:rsid w:val="007B394D"/>
    <w:rsid w:val="007B3A68"/>
    <w:rsid w:val="007B413C"/>
    <w:rsid w:val="007B4995"/>
    <w:rsid w:val="007C20A3"/>
    <w:rsid w:val="007C72C4"/>
    <w:rsid w:val="007D3502"/>
    <w:rsid w:val="007D35E5"/>
    <w:rsid w:val="007D7A5A"/>
    <w:rsid w:val="007F3B04"/>
    <w:rsid w:val="007F75A7"/>
    <w:rsid w:val="008004F9"/>
    <w:rsid w:val="00802272"/>
    <w:rsid w:val="00802887"/>
    <w:rsid w:val="00802928"/>
    <w:rsid w:val="00811809"/>
    <w:rsid w:val="008120D3"/>
    <w:rsid w:val="008139BF"/>
    <w:rsid w:val="00814852"/>
    <w:rsid w:val="00814F57"/>
    <w:rsid w:val="00825857"/>
    <w:rsid w:val="0082587F"/>
    <w:rsid w:val="008339B4"/>
    <w:rsid w:val="00846F89"/>
    <w:rsid w:val="00850401"/>
    <w:rsid w:val="00854D6B"/>
    <w:rsid w:val="00860F21"/>
    <w:rsid w:val="008648CC"/>
    <w:rsid w:val="008736CF"/>
    <w:rsid w:val="008848D7"/>
    <w:rsid w:val="008951EF"/>
    <w:rsid w:val="008B0BFB"/>
    <w:rsid w:val="008B1586"/>
    <w:rsid w:val="008B2518"/>
    <w:rsid w:val="008B48ED"/>
    <w:rsid w:val="008B767C"/>
    <w:rsid w:val="008C70E9"/>
    <w:rsid w:val="008D1CA2"/>
    <w:rsid w:val="008D55A2"/>
    <w:rsid w:val="008D57C9"/>
    <w:rsid w:val="008E3CBA"/>
    <w:rsid w:val="008F027F"/>
    <w:rsid w:val="00901DC2"/>
    <w:rsid w:val="009144B8"/>
    <w:rsid w:val="00914B42"/>
    <w:rsid w:val="00915D72"/>
    <w:rsid w:val="00920E63"/>
    <w:rsid w:val="00924867"/>
    <w:rsid w:val="00925433"/>
    <w:rsid w:val="0093709C"/>
    <w:rsid w:val="00942891"/>
    <w:rsid w:val="009464CD"/>
    <w:rsid w:val="00954C8C"/>
    <w:rsid w:val="00956057"/>
    <w:rsid w:val="00960D8C"/>
    <w:rsid w:val="009653D2"/>
    <w:rsid w:val="009669D7"/>
    <w:rsid w:val="00976CB1"/>
    <w:rsid w:val="00983F28"/>
    <w:rsid w:val="00984743"/>
    <w:rsid w:val="0098639A"/>
    <w:rsid w:val="00993B0E"/>
    <w:rsid w:val="00995352"/>
    <w:rsid w:val="00995822"/>
    <w:rsid w:val="00995C42"/>
    <w:rsid w:val="00997FAD"/>
    <w:rsid w:val="009A0D9D"/>
    <w:rsid w:val="009A1EFC"/>
    <w:rsid w:val="009B4648"/>
    <w:rsid w:val="009B61EE"/>
    <w:rsid w:val="009B6A3F"/>
    <w:rsid w:val="009B6FDC"/>
    <w:rsid w:val="009C0FD9"/>
    <w:rsid w:val="009C1343"/>
    <w:rsid w:val="009D4002"/>
    <w:rsid w:val="009D4161"/>
    <w:rsid w:val="009D58BA"/>
    <w:rsid w:val="009E0F9A"/>
    <w:rsid w:val="009E5CB2"/>
    <w:rsid w:val="009F0034"/>
    <w:rsid w:val="009F545E"/>
    <w:rsid w:val="00A02F80"/>
    <w:rsid w:val="00A04B24"/>
    <w:rsid w:val="00A062D7"/>
    <w:rsid w:val="00A14994"/>
    <w:rsid w:val="00A17F06"/>
    <w:rsid w:val="00A24CCE"/>
    <w:rsid w:val="00A262E6"/>
    <w:rsid w:val="00A321FC"/>
    <w:rsid w:val="00A37286"/>
    <w:rsid w:val="00A437A2"/>
    <w:rsid w:val="00A45FF3"/>
    <w:rsid w:val="00A4642F"/>
    <w:rsid w:val="00A50DCE"/>
    <w:rsid w:val="00A664ED"/>
    <w:rsid w:val="00A71CED"/>
    <w:rsid w:val="00A80DDE"/>
    <w:rsid w:val="00A917F2"/>
    <w:rsid w:val="00A93E02"/>
    <w:rsid w:val="00A956F7"/>
    <w:rsid w:val="00AA27C7"/>
    <w:rsid w:val="00AA4859"/>
    <w:rsid w:val="00AA58F1"/>
    <w:rsid w:val="00AB345B"/>
    <w:rsid w:val="00AB6E8F"/>
    <w:rsid w:val="00AB7B4D"/>
    <w:rsid w:val="00AC2048"/>
    <w:rsid w:val="00AC52AE"/>
    <w:rsid w:val="00AD5049"/>
    <w:rsid w:val="00AE44FE"/>
    <w:rsid w:val="00AF25CB"/>
    <w:rsid w:val="00B05E94"/>
    <w:rsid w:val="00B127F5"/>
    <w:rsid w:val="00B14E23"/>
    <w:rsid w:val="00B16636"/>
    <w:rsid w:val="00B23B56"/>
    <w:rsid w:val="00B31175"/>
    <w:rsid w:val="00B3435C"/>
    <w:rsid w:val="00B3466F"/>
    <w:rsid w:val="00B363F1"/>
    <w:rsid w:val="00B43846"/>
    <w:rsid w:val="00B438B6"/>
    <w:rsid w:val="00B44F2D"/>
    <w:rsid w:val="00B47CE9"/>
    <w:rsid w:val="00B627B8"/>
    <w:rsid w:val="00B7120B"/>
    <w:rsid w:val="00B73669"/>
    <w:rsid w:val="00B778D2"/>
    <w:rsid w:val="00B90265"/>
    <w:rsid w:val="00B9138E"/>
    <w:rsid w:val="00B93539"/>
    <w:rsid w:val="00B94E1F"/>
    <w:rsid w:val="00B96894"/>
    <w:rsid w:val="00B96F16"/>
    <w:rsid w:val="00BA5397"/>
    <w:rsid w:val="00BA5E20"/>
    <w:rsid w:val="00BA5F2E"/>
    <w:rsid w:val="00BA6466"/>
    <w:rsid w:val="00BB729B"/>
    <w:rsid w:val="00BC65EB"/>
    <w:rsid w:val="00BD4911"/>
    <w:rsid w:val="00BD4961"/>
    <w:rsid w:val="00BD62B2"/>
    <w:rsid w:val="00BE1726"/>
    <w:rsid w:val="00BE2A97"/>
    <w:rsid w:val="00BE5FFE"/>
    <w:rsid w:val="00C07A28"/>
    <w:rsid w:val="00C1091D"/>
    <w:rsid w:val="00C1536D"/>
    <w:rsid w:val="00C21547"/>
    <w:rsid w:val="00C227FF"/>
    <w:rsid w:val="00C23394"/>
    <w:rsid w:val="00C24ED7"/>
    <w:rsid w:val="00C3343F"/>
    <w:rsid w:val="00C335B8"/>
    <w:rsid w:val="00C40C50"/>
    <w:rsid w:val="00C4464A"/>
    <w:rsid w:val="00C465AC"/>
    <w:rsid w:val="00C4678B"/>
    <w:rsid w:val="00C50801"/>
    <w:rsid w:val="00C50EDB"/>
    <w:rsid w:val="00C5285A"/>
    <w:rsid w:val="00C575D1"/>
    <w:rsid w:val="00C6060D"/>
    <w:rsid w:val="00C64B44"/>
    <w:rsid w:val="00C65910"/>
    <w:rsid w:val="00C67378"/>
    <w:rsid w:val="00C739EE"/>
    <w:rsid w:val="00C76C54"/>
    <w:rsid w:val="00C77177"/>
    <w:rsid w:val="00C8038A"/>
    <w:rsid w:val="00C85288"/>
    <w:rsid w:val="00C8591E"/>
    <w:rsid w:val="00C916EA"/>
    <w:rsid w:val="00C937D0"/>
    <w:rsid w:val="00C96AA4"/>
    <w:rsid w:val="00CA0840"/>
    <w:rsid w:val="00CA2A55"/>
    <w:rsid w:val="00CB5396"/>
    <w:rsid w:val="00CC0A8E"/>
    <w:rsid w:val="00CC33B7"/>
    <w:rsid w:val="00CC4B4D"/>
    <w:rsid w:val="00CC53E4"/>
    <w:rsid w:val="00CC7E1B"/>
    <w:rsid w:val="00CC7FDC"/>
    <w:rsid w:val="00CD15F1"/>
    <w:rsid w:val="00CD3AEC"/>
    <w:rsid w:val="00CD499F"/>
    <w:rsid w:val="00CD6CDD"/>
    <w:rsid w:val="00CE0990"/>
    <w:rsid w:val="00CE0C1D"/>
    <w:rsid w:val="00CE0C80"/>
    <w:rsid w:val="00CF0906"/>
    <w:rsid w:val="00CF3D28"/>
    <w:rsid w:val="00CF408F"/>
    <w:rsid w:val="00CF5D4F"/>
    <w:rsid w:val="00CF6FFF"/>
    <w:rsid w:val="00D040C2"/>
    <w:rsid w:val="00D04491"/>
    <w:rsid w:val="00D06B2B"/>
    <w:rsid w:val="00D11B2D"/>
    <w:rsid w:val="00D12C19"/>
    <w:rsid w:val="00D14397"/>
    <w:rsid w:val="00D14E0A"/>
    <w:rsid w:val="00D1587A"/>
    <w:rsid w:val="00D16A41"/>
    <w:rsid w:val="00D200DC"/>
    <w:rsid w:val="00D2416F"/>
    <w:rsid w:val="00D257B0"/>
    <w:rsid w:val="00D25AE8"/>
    <w:rsid w:val="00D303AA"/>
    <w:rsid w:val="00D325FE"/>
    <w:rsid w:val="00D354E2"/>
    <w:rsid w:val="00D400F5"/>
    <w:rsid w:val="00D44D0D"/>
    <w:rsid w:val="00D5487D"/>
    <w:rsid w:val="00D5522F"/>
    <w:rsid w:val="00D61879"/>
    <w:rsid w:val="00D63667"/>
    <w:rsid w:val="00D72959"/>
    <w:rsid w:val="00D74886"/>
    <w:rsid w:val="00D84D14"/>
    <w:rsid w:val="00D8630C"/>
    <w:rsid w:val="00D867F9"/>
    <w:rsid w:val="00D9636D"/>
    <w:rsid w:val="00DA133F"/>
    <w:rsid w:val="00DA3116"/>
    <w:rsid w:val="00DA3497"/>
    <w:rsid w:val="00DB0855"/>
    <w:rsid w:val="00DB4E65"/>
    <w:rsid w:val="00DC49B8"/>
    <w:rsid w:val="00DD072E"/>
    <w:rsid w:val="00DD5694"/>
    <w:rsid w:val="00DD634C"/>
    <w:rsid w:val="00DE1193"/>
    <w:rsid w:val="00DE5A0D"/>
    <w:rsid w:val="00E0024B"/>
    <w:rsid w:val="00E02792"/>
    <w:rsid w:val="00E05906"/>
    <w:rsid w:val="00E05D53"/>
    <w:rsid w:val="00E101BC"/>
    <w:rsid w:val="00E21A2B"/>
    <w:rsid w:val="00E24E9D"/>
    <w:rsid w:val="00E406D2"/>
    <w:rsid w:val="00E440AB"/>
    <w:rsid w:val="00E45968"/>
    <w:rsid w:val="00E467D0"/>
    <w:rsid w:val="00E563B2"/>
    <w:rsid w:val="00E60295"/>
    <w:rsid w:val="00E62472"/>
    <w:rsid w:val="00E7015C"/>
    <w:rsid w:val="00E75600"/>
    <w:rsid w:val="00E76741"/>
    <w:rsid w:val="00E77B60"/>
    <w:rsid w:val="00E822B5"/>
    <w:rsid w:val="00E8629E"/>
    <w:rsid w:val="00E92B8C"/>
    <w:rsid w:val="00EB02C9"/>
    <w:rsid w:val="00EB1CC8"/>
    <w:rsid w:val="00EB3D88"/>
    <w:rsid w:val="00EB47FB"/>
    <w:rsid w:val="00EC29A4"/>
    <w:rsid w:val="00EC3EC6"/>
    <w:rsid w:val="00EC656E"/>
    <w:rsid w:val="00ED489E"/>
    <w:rsid w:val="00EE06AE"/>
    <w:rsid w:val="00EF01B5"/>
    <w:rsid w:val="00EF422D"/>
    <w:rsid w:val="00EF687D"/>
    <w:rsid w:val="00EF695A"/>
    <w:rsid w:val="00F0272B"/>
    <w:rsid w:val="00F048AA"/>
    <w:rsid w:val="00F05FEA"/>
    <w:rsid w:val="00F12A81"/>
    <w:rsid w:val="00F15BD1"/>
    <w:rsid w:val="00F17801"/>
    <w:rsid w:val="00F217C5"/>
    <w:rsid w:val="00F23CE5"/>
    <w:rsid w:val="00F266B4"/>
    <w:rsid w:val="00F30D74"/>
    <w:rsid w:val="00F34D0B"/>
    <w:rsid w:val="00F43B8A"/>
    <w:rsid w:val="00F46D84"/>
    <w:rsid w:val="00F47B70"/>
    <w:rsid w:val="00F632BB"/>
    <w:rsid w:val="00F64072"/>
    <w:rsid w:val="00F9305B"/>
    <w:rsid w:val="00F940FA"/>
    <w:rsid w:val="00FB1465"/>
    <w:rsid w:val="00FC2A28"/>
    <w:rsid w:val="00FC78C7"/>
    <w:rsid w:val="00FD057C"/>
    <w:rsid w:val="00FD602B"/>
    <w:rsid w:val="00FD6EA6"/>
    <w:rsid w:val="00FE0F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A4CA0C"/>
  <w15:docId w15:val="{4A08007E-E9F4-4F24-A577-36A0FC85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2EC9"/>
    <w:pPr>
      <w:spacing w:after="200" w:line="276" w:lineRule="auto"/>
    </w:pPr>
    <w:rPr>
      <w:rFonts w:cs="Calibri"/>
      <w:lang w:eastAsia="en-US"/>
    </w:rPr>
  </w:style>
  <w:style w:type="paragraph" w:styleId="Nagwek1">
    <w:name w:val="heading 1"/>
    <w:basedOn w:val="Normalny"/>
    <w:next w:val="Normalny"/>
    <w:link w:val="Nagwek1Znak"/>
    <w:uiPriority w:val="99"/>
    <w:qFormat/>
    <w:rsid w:val="007D35E5"/>
    <w:pPr>
      <w:keepNext/>
      <w:numPr>
        <w:numId w:val="1"/>
      </w:numPr>
      <w:spacing w:before="240" w:after="60" w:line="240" w:lineRule="auto"/>
      <w:jc w:val="both"/>
      <w:outlineLvl w:val="0"/>
    </w:pPr>
    <w:rPr>
      <w:rFonts w:ascii="Arial" w:hAnsi="Arial" w:cs="Arial"/>
      <w:b/>
      <w:bCs/>
      <w:kern w:val="2"/>
      <w:sz w:val="32"/>
      <w:szCs w:val="32"/>
      <w:lang w:eastAsia="zh-CN"/>
    </w:rPr>
  </w:style>
  <w:style w:type="paragraph" w:styleId="Nagwek2">
    <w:name w:val="heading 2"/>
    <w:basedOn w:val="Normalny"/>
    <w:next w:val="Normalny"/>
    <w:link w:val="Nagwek2Znak"/>
    <w:uiPriority w:val="99"/>
    <w:qFormat/>
    <w:rsid w:val="007D35E5"/>
    <w:pPr>
      <w:keepNext/>
      <w:numPr>
        <w:ilvl w:val="1"/>
        <w:numId w:val="1"/>
      </w:numPr>
      <w:spacing w:after="0" w:line="360" w:lineRule="auto"/>
      <w:jc w:val="both"/>
      <w:outlineLvl w:val="1"/>
    </w:pPr>
    <w:rPr>
      <w:sz w:val="24"/>
      <w:szCs w:val="24"/>
      <w:lang w:eastAsia="zh-CN"/>
    </w:rPr>
  </w:style>
  <w:style w:type="paragraph" w:styleId="Nagwek3">
    <w:name w:val="heading 3"/>
    <w:basedOn w:val="Normalny"/>
    <w:next w:val="Normalny"/>
    <w:link w:val="Nagwek3Znak"/>
    <w:uiPriority w:val="99"/>
    <w:qFormat/>
    <w:rsid w:val="007D35E5"/>
    <w:pPr>
      <w:keepNext/>
      <w:keepLines/>
      <w:numPr>
        <w:ilvl w:val="2"/>
        <w:numId w:val="1"/>
      </w:numPr>
      <w:spacing w:before="200" w:after="0" w:line="240" w:lineRule="auto"/>
      <w:jc w:val="both"/>
      <w:outlineLvl w:val="2"/>
    </w:pPr>
    <w:rPr>
      <w:rFonts w:ascii="Cambria" w:hAnsi="Cambria" w:cs="Cambria"/>
      <w:b/>
      <w:bCs/>
      <w:color w:val="4F81BD"/>
      <w:sz w:val="20"/>
      <w:szCs w:val="20"/>
      <w:lang w:eastAsia="zh-CN"/>
    </w:rPr>
  </w:style>
  <w:style w:type="paragraph" w:styleId="Nagwek4">
    <w:name w:val="heading 4"/>
    <w:basedOn w:val="Normalny"/>
    <w:next w:val="Normalny"/>
    <w:link w:val="Nagwek4Znak"/>
    <w:uiPriority w:val="99"/>
    <w:qFormat/>
    <w:rsid w:val="007D35E5"/>
    <w:pPr>
      <w:keepNext/>
      <w:numPr>
        <w:ilvl w:val="3"/>
        <w:numId w:val="1"/>
      </w:numPr>
      <w:spacing w:before="240" w:after="60" w:line="240" w:lineRule="auto"/>
      <w:jc w:val="both"/>
      <w:outlineLvl w:val="3"/>
    </w:pPr>
    <w:rPr>
      <w:b/>
      <w:bCs/>
      <w:sz w:val="28"/>
      <w:szCs w:val="28"/>
      <w:lang w:eastAsia="zh-CN"/>
    </w:rPr>
  </w:style>
  <w:style w:type="paragraph" w:styleId="Nagwek5">
    <w:name w:val="heading 5"/>
    <w:basedOn w:val="Normalny"/>
    <w:next w:val="Normalny"/>
    <w:link w:val="Nagwek5Znak"/>
    <w:uiPriority w:val="99"/>
    <w:qFormat/>
    <w:rsid w:val="007D35E5"/>
    <w:pPr>
      <w:numPr>
        <w:ilvl w:val="4"/>
        <w:numId w:val="1"/>
      </w:numPr>
      <w:spacing w:before="240" w:after="60" w:line="240" w:lineRule="auto"/>
      <w:jc w:val="both"/>
      <w:outlineLvl w:val="4"/>
    </w:pPr>
    <w:rPr>
      <w:b/>
      <w:bCs/>
      <w:i/>
      <w:iCs/>
      <w:sz w:val="26"/>
      <w:szCs w:val="26"/>
      <w:lang w:eastAsia="zh-CN"/>
    </w:rPr>
  </w:style>
  <w:style w:type="paragraph" w:styleId="Nagwek6">
    <w:name w:val="heading 6"/>
    <w:basedOn w:val="Normalny"/>
    <w:next w:val="Normalny"/>
    <w:link w:val="Nagwek6Znak"/>
    <w:uiPriority w:val="99"/>
    <w:qFormat/>
    <w:rsid w:val="007D35E5"/>
    <w:pPr>
      <w:numPr>
        <w:ilvl w:val="5"/>
        <w:numId w:val="1"/>
      </w:numPr>
      <w:spacing w:before="240" w:after="60" w:line="240" w:lineRule="auto"/>
      <w:jc w:val="both"/>
      <w:outlineLvl w:val="5"/>
    </w:pPr>
    <w:rPr>
      <w:b/>
      <w:bCs/>
      <w:sz w:val="20"/>
      <w:szCs w:val="20"/>
      <w:lang w:eastAsia="zh-CN"/>
    </w:rPr>
  </w:style>
  <w:style w:type="paragraph" w:styleId="Nagwek7">
    <w:name w:val="heading 7"/>
    <w:basedOn w:val="Normalny"/>
    <w:next w:val="Normalny"/>
    <w:link w:val="Nagwek7Znak"/>
    <w:uiPriority w:val="99"/>
    <w:qFormat/>
    <w:rsid w:val="007D35E5"/>
    <w:pPr>
      <w:numPr>
        <w:ilvl w:val="6"/>
        <w:numId w:val="1"/>
      </w:numPr>
      <w:spacing w:before="240" w:after="60" w:line="240" w:lineRule="auto"/>
      <w:jc w:val="both"/>
      <w:outlineLvl w:val="6"/>
    </w:pPr>
    <w:rPr>
      <w:sz w:val="24"/>
      <w:szCs w:val="24"/>
      <w:lang w:eastAsia="zh-CN"/>
    </w:rPr>
  </w:style>
  <w:style w:type="paragraph" w:styleId="Nagwek8">
    <w:name w:val="heading 8"/>
    <w:basedOn w:val="Normalny"/>
    <w:next w:val="Normalny"/>
    <w:link w:val="Nagwek8Znak"/>
    <w:uiPriority w:val="99"/>
    <w:qFormat/>
    <w:rsid w:val="007D35E5"/>
    <w:pPr>
      <w:numPr>
        <w:ilvl w:val="7"/>
        <w:numId w:val="1"/>
      </w:numPr>
      <w:spacing w:before="240" w:after="60" w:line="240" w:lineRule="auto"/>
      <w:jc w:val="both"/>
      <w:outlineLvl w:val="7"/>
    </w:pPr>
    <w:rPr>
      <w:i/>
      <w:iCs/>
      <w:sz w:val="24"/>
      <w:szCs w:val="24"/>
      <w:lang w:eastAsia="zh-CN"/>
    </w:rPr>
  </w:style>
  <w:style w:type="paragraph" w:styleId="Nagwek9">
    <w:name w:val="heading 9"/>
    <w:basedOn w:val="Normalny"/>
    <w:next w:val="Normalny"/>
    <w:link w:val="Nagwek9Znak"/>
    <w:uiPriority w:val="99"/>
    <w:qFormat/>
    <w:rsid w:val="007D35E5"/>
    <w:pPr>
      <w:numPr>
        <w:ilvl w:val="8"/>
        <w:numId w:val="1"/>
      </w:numPr>
      <w:spacing w:before="240" w:after="60" w:line="240" w:lineRule="auto"/>
      <w:jc w:val="both"/>
      <w:outlineLvl w:val="8"/>
    </w:pPr>
    <w:rPr>
      <w:rFonts w:ascii="Arial" w:hAnsi="Arial" w:cs="Arial"/>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7D35E5"/>
    <w:rPr>
      <w:rFonts w:ascii="Arial" w:hAnsi="Arial" w:cs="Arial"/>
      <w:b/>
      <w:bCs/>
      <w:kern w:val="2"/>
      <w:sz w:val="32"/>
      <w:szCs w:val="32"/>
      <w:lang w:eastAsia="zh-CN"/>
    </w:rPr>
  </w:style>
  <w:style w:type="character" w:customStyle="1" w:styleId="Nagwek2Znak">
    <w:name w:val="Nagłówek 2 Znak"/>
    <w:basedOn w:val="Domylnaczcionkaakapitu"/>
    <w:link w:val="Nagwek2"/>
    <w:uiPriority w:val="99"/>
    <w:locked/>
    <w:rsid w:val="007D35E5"/>
    <w:rPr>
      <w:rFonts w:cs="Calibri"/>
      <w:sz w:val="24"/>
      <w:szCs w:val="24"/>
      <w:lang w:eastAsia="zh-CN"/>
    </w:rPr>
  </w:style>
  <w:style w:type="character" w:customStyle="1" w:styleId="Nagwek3Znak">
    <w:name w:val="Nagłówek 3 Znak"/>
    <w:basedOn w:val="Domylnaczcionkaakapitu"/>
    <w:link w:val="Nagwek3"/>
    <w:uiPriority w:val="99"/>
    <w:locked/>
    <w:rsid w:val="007D35E5"/>
    <w:rPr>
      <w:rFonts w:ascii="Cambria" w:hAnsi="Cambria" w:cs="Cambria"/>
      <w:b/>
      <w:bCs/>
      <w:color w:val="4F81BD"/>
      <w:sz w:val="20"/>
      <w:szCs w:val="20"/>
      <w:lang w:eastAsia="zh-CN"/>
    </w:rPr>
  </w:style>
  <w:style w:type="character" w:customStyle="1" w:styleId="Nagwek4Znak">
    <w:name w:val="Nagłówek 4 Znak"/>
    <w:basedOn w:val="Domylnaczcionkaakapitu"/>
    <w:link w:val="Nagwek4"/>
    <w:uiPriority w:val="99"/>
    <w:locked/>
    <w:rsid w:val="007D35E5"/>
    <w:rPr>
      <w:rFonts w:cs="Calibri"/>
      <w:b/>
      <w:bCs/>
      <w:sz w:val="28"/>
      <w:szCs w:val="28"/>
      <w:lang w:eastAsia="zh-CN"/>
    </w:rPr>
  </w:style>
  <w:style w:type="character" w:customStyle="1" w:styleId="Nagwek5Znak">
    <w:name w:val="Nagłówek 5 Znak"/>
    <w:basedOn w:val="Domylnaczcionkaakapitu"/>
    <w:link w:val="Nagwek5"/>
    <w:uiPriority w:val="99"/>
    <w:locked/>
    <w:rsid w:val="007D35E5"/>
    <w:rPr>
      <w:rFonts w:cs="Calibri"/>
      <w:b/>
      <w:bCs/>
      <w:i/>
      <w:iCs/>
      <w:sz w:val="26"/>
      <w:szCs w:val="26"/>
      <w:lang w:eastAsia="zh-CN"/>
    </w:rPr>
  </w:style>
  <w:style w:type="character" w:customStyle="1" w:styleId="Nagwek6Znak">
    <w:name w:val="Nagłówek 6 Znak"/>
    <w:basedOn w:val="Domylnaczcionkaakapitu"/>
    <w:link w:val="Nagwek6"/>
    <w:uiPriority w:val="99"/>
    <w:locked/>
    <w:rsid w:val="007D35E5"/>
    <w:rPr>
      <w:rFonts w:cs="Calibri"/>
      <w:b/>
      <w:bCs/>
      <w:sz w:val="20"/>
      <w:szCs w:val="20"/>
      <w:lang w:eastAsia="zh-CN"/>
    </w:rPr>
  </w:style>
  <w:style w:type="character" w:customStyle="1" w:styleId="Nagwek7Znak">
    <w:name w:val="Nagłówek 7 Znak"/>
    <w:basedOn w:val="Domylnaczcionkaakapitu"/>
    <w:link w:val="Nagwek7"/>
    <w:uiPriority w:val="99"/>
    <w:locked/>
    <w:rsid w:val="007D35E5"/>
    <w:rPr>
      <w:rFonts w:cs="Calibri"/>
      <w:sz w:val="24"/>
      <w:szCs w:val="24"/>
      <w:lang w:eastAsia="zh-CN"/>
    </w:rPr>
  </w:style>
  <w:style w:type="character" w:customStyle="1" w:styleId="Nagwek8Znak">
    <w:name w:val="Nagłówek 8 Znak"/>
    <w:basedOn w:val="Domylnaczcionkaakapitu"/>
    <w:link w:val="Nagwek8"/>
    <w:uiPriority w:val="99"/>
    <w:locked/>
    <w:rsid w:val="007D35E5"/>
    <w:rPr>
      <w:rFonts w:cs="Calibri"/>
      <w:i/>
      <w:iCs/>
      <w:sz w:val="24"/>
      <w:szCs w:val="24"/>
      <w:lang w:eastAsia="zh-CN"/>
    </w:rPr>
  </w:style>
  <w:style w:type="character" w:customStyle="1" w:styleId="Nagwek9Znak">
    <w:name w:val="Nagłówek 9 Znak"/>
    <w:basedOn w:val="Domylnaczcionkaakapitu"/>
    <w:link w:val="Nagwek9"/>
    <w:uiPriority w:val="99"/>
    <w:locked/>
    <w:rsid w:val="007D35E5"/>
    <w:rPr>
      <w:rFonts w:ascii="Arial" w:hAnsi="Arial" w:cs="Arial"/>
      <w:sz w:val="20"/>
      <w:szCs w:val="20"/>
      <w:lang w:eastAsia="zh-CN"/>
    </w:rPr>
  </w:style>
  <w:style w:type="paragraph" w:styleId="Tekstprzypisudolnego">
    <w:name w:val="footnote text"/>
    <w:basedOn w:val="Normalny"/>
    <w:link w:val="TekstprzypisudolnegoZnak"/>
    <w:uiPriority w:val="99"/>
    <w:semiHidden/>
    <w:rsid w:val="007D35E5"/>
    <w:pPr>
      <w:spacing w:after="0" w:line="240" w:lineRule="auto"/>
      <w:jc w:val="both"/>
    </w:pPr>
    <w:rPr>
      <w:sz w:val="20"/>
      <w:szCs w:val="20"/>
      <w:lang w:eastAsia="zh-CN"/>
    </w:rPr>
  </w:style>
  <w:style w:type="character" w:customStyle="1" w:styleId="TekstprzypisudolnegoZnak">
    <w:name w:val="Tekst przypisu dolnego Znak"/>
    <w:basedOn w:val="Domylnaczcionkaakapitu"/>
    <w:link w:val="Tekstprzypisudolnego"/>
    <w:uiPriority w:val="99"/>
    <w:semiHidden/>
    <w:locked/>
    <w:rsid w:val="007D35E5"/>
    <w:rPr>
      <w:rFonts w:ascii="Times New Roman" w:hAnsi="Times New Roman" w:cs="Times New Roman"/>
      <w:sz w:val="20"/>
      <w:szCs w:val="20"/>
      <w:lang w:eastAsia="zh-CN"/>
    </w:rPr>
  </w:style>
  <w:style w:type="paragraph" w:styleId="Tekstpodstawowy">
    <w:name w:val="Body Text"/>
    <w:basedOn w:val="Normalny"/>
    <w:link w:val="TekstpodstawowyZnak"/>
    <w:uiPriority w:val="99"/>
    <w:rsid w:val="007D35E5"/>
    <w:pPr>
      <w:spacing w:after="0" w:line="240" w:lineRule="auto"/>
      <w:jc w:val="both"/>
    </w:pPr>
    <w:rPr>
      <w:sz w:val="24"/>
      <w:szCs w:val="24"/>
      <w:lang w:eastAsia="zh-CN"/>
    </w:rPr>
  </w:style>
  <w:style w:type="character" w:customStyle="1" w:styleId="TekstpodstawowyZnak">
    <w:name w:val="Tekst podstawowy Znak"/>
    <w:basedOn w:val="Domylnaczcionkaakapitu"/>
    <w:link w:val="Tekstpodstawowy"/>
    <w:uiPriority w:val="99"/>
    <w:locked/>
    <w:rsid w:val="007D35E5"/>
    <w:rPr>
      <w:rFonts w:ascii="Times New Roman" w:hAnsi="Times New Roman" w:cs="Times New Roman"/>
      <w:sz w:val="20"/>
      <w:szCs w:val="20"/>
      <w:lang w:eastAsia="zh-CN"/>
    </w:rPr>
  </w:style>
  <w:style w:type="paragraph" w:styleId="Tekstpodstawowywcity">
    <w:name w:val="Body Text Indent"/>
    <w:basedOn w:val="Normalny"/>
    <w:link w:val="TekstpodstawowywcityZnak"/>
    <w:uiPriority w:val="99"/>
    <w:rsid w:val="007D35E5"/>
    <w:pPr>
      <w:spacing w:after="120" w:line="480" w:lineRule="auto"/>
      <w:jc w:val="both"/>
    </w:pPr>
    <w:rPr>
      <w:sz w:val="20"/>
      <w:szCs w:val="20"/>
      <w:lang w:eastAsia="zh-CN"/>
    </w:rPr>
  </w:style>
  <w:style w:type="character" w:customStyle="1" w:styleId="TekstpodstawowywcityZnak">
    <w:name w:val="Tekst podstawowy wcięty Znak"/>
    <w:basedOn w:val="Domylnaczcionkaakapitu"/>
    <w:link w:val="Tekstpodstawowywcity"/>
    <w:uiPriority w:val="99"/>
    <w:locked/>
    <w:rsid w:val="007D35E5"/>
    <w:rPr>
      <w:rFonts w:ascii="Times New Roman" w:hAnsi="Times New Roman" w:cs="Times New Roman"/>
      <w:sz w:val="20"/>
      <w:szCs w:val="20"/>
      <w:lang w:eastAsia="zh-CN"/>
    </w:rPr>
  </w:style>
  <w:style w:type="paragraph" w:styleId="Tekstpodstawowy2">
    <w:name w:val="Body Text 2"/>
    <w:basedOn w:val="Normalny"/>
    <w:link w:val="Tekstpodstawowy2Znak"/>
    <w:uiPriority w:val="99"/>
    <w:semiHidden/>
    <w:rsid w:val="007D35E5"/>
    <w:pPr>
      <w:spacing w:after="120" w:line="480" w:lineRule="auto"/>
      <w:jc w:val="both"/>
    </w:pPr>
    <w:rPr>
      <w:rFonts w:eastAsia="Times New Roman"/>
      <w:lang w:eastAsia="pl-PL"/>
    </w:rPr>
  </w:style>
  <w:style w:type="character" w:customStyle="1" w:styleId="Tekstpodstawowy2Znak">
    <w:name w:val="Tekst podstawowy 2 Znak"/>
    <w:basedOn w:val="Domylnaczcionkaakapitu"/>
    <w:link w:val="Tekstpodstawowy2"/>
    <w:uiPriority w:val="99"/>
    <w:semiHidden/>
    <w:locked/>
    <w:rsid w:val="007D35E5"/>
    <w:rPr>
      <w:rFonts w:ascii="Calibri" w:hAnsi="Calibri" w:cs="Calibri"/>
      <w:lang w:eastAsia="pl-PL"/>
    </w:rPr>
  </w:style>
  <w:style w:type="paragraph" w:styleId="Zwykytekst">
    <w:name w:val="Plain Text"/>
    <w:basedOn w:val="Normalny"/>
    <w:link w:val="ZwykytekstZnak"/>
    <w:uiPriority w:val="99"/>
    <w:semiHidden/>
    <w:rsid w:val="007D35E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semiHidden/>
    <w:locked/>
    <w:rsid w:val="007D35E5"/>
    <w:rPr>
      <w:rFonts w:ascii="Courier New" w:hAnsi="Courier New" w:cs="Courier New"/>
      <w:sz w:val="20"/>
      <w:szCs w:val="20"/>
      <w:lang w:eastAsia="pl-PL"/>
    </w:rPr>
  </w:style>
  <w:style w:type="paragraph" w:styleId="Akapitzlist">
    <w:name w:val="List Paragraph"/>
    <w:basedOn w:val="Normalny"/>
    <w:qFormat/>
    <w:rsid w:val="007D35E5"/>
    <w:pPr>
      <w:spacing w:after="0" w:line="360" w:lineRule="auto"/>
      <w:ind w:left="720" w:hanging="1276"/>
      <w:jc w:val="both"/>
    </w:pPr>
  </w:style>
  <w:style w:type="character" w:styleId="Odwoanieprzypisudolnego">
    <w:name w:val="footnote reference"/>
    <w:basedOn w:val="Domylnaczcionkaakapitu"/>
    <w:uiPriority w:val="99"/>
    <w:semiHidden/>
    <w:rsid w:val="007D35E5"/>
    <w:rPr>
      <w:vertAlign w:val="superscript"/>
    </w:rPr>
  </w:style>
  <w:style w:type="paragraph" w:styleId="Tekstdymka">
    <w:name w:val="Balloon Text"/>
    <w:basedOn w:val="Normalny"/>
    <w:link w:val="TekstdymkaZnak"/>
    <w:uiPriority w:val="99"/>
    <w:semiHidden/>
    <w:rsid w:val="000C186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0C1869"/>
    <w:rPr>
      <w:rFonts w:ascii="Tahoma" w:hAnsi="Tahoma" w:cs="Tahoma"/>
      <w:sz w:val="16"/>
      <w:szCs w:val="16"/>
    </w:rPr>
  </w:style>
  <w:style w:type="paragraph" w:styleId="Tekstprzypisukocowego">
    <w:name w:val="endnote text"/>
    <w:basedOn w:val="Normalny"/>
    <w:link w:val="TekstprzypisukocowegoZnak"/>
    <w:uiPriority w:val="99"/>
    <w:semiHidden/>
    <w:rsid w:val="004469B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4469B1"/>
    <w:rPr>
      <w:sz w:val="20"/>
      <w:szCs w:val="20"/>
    </w:rPr>
  </w:style>
  <w:style w:type="character" w:styleId="Odwoanieprzypisukocowego">
    <w:name w:val="endnote reference"/>
    <w:basedOn w:val="Domylnaczcionkaakapitu"/>
    <w:uiPriority w:val="99"/>
    <w:semiHidden/>
    <w:rsid w:val="004469B1"/>
    <w:rPr>
      <w:vertAlign w:val="superscript"/>
    </w:rPr>
  </w:style>
  <w:style w:type="character" w:styleId="Odwoaniedokomentarza">
    <w:name w:val="annotation reference"/>
    <w:basedOn w:val="Domylnaczcionkaakapitu"/>
    <w:uiPriority w:val="99"/>
    <w:semiHidden/>
    <w:rsid w:val="00CC7E1B"/>
    <w:rPr>
      <w:sz w:val="16"/>
      <w:szCs w:val="16"/>
    </w:rPr>
  </w:style>
  <w:style w:type="paragraph" w:styleId="Tekstkomentarza">
    <w:name w:val="annotation text"/>
    <w:basedOn w:val="Normalny"/>
    <w:link w:val="TekstkomentarzaZnak"/>
    <w:uiPriority w:val="99"/>
    <w:semiHidden/>
    <w:rsid w:val="00CC7E1B"/>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CC7E1B"/>
    <w:rPr>
      <w:sz w:val="20"/>
      <w:szCs w:val="20"/>
    </w:rPr>
  </w:style>
  <w:style w:type="paragraph" w:styleId="Tematkomentarza">
    <w:name w:val="annotation subject"/>
    <w:basedOn w:val="Tekstkomentarza"/>
    <w:next w:val="Tekstkomentarza"/>
    <w:link w:val="TematkomentarzaZnak"/>
    <w:uiPriority w:val="99"/>
    <w:semiHidden/>
    <w:rsid w:val="00224217"/>
    <w:rPr>
      <w:b/>
      <w:bCs/>
    </w:rPr>
  </w:style>
  <w:style w:type="character" w:customStyle="1" w:styleId="TematkomentarzaZnak">
    <w:name w:val="Temat komentarza Znak"/>
    <w:basedOn w:val="TekstkomentarzaZnak"/>
    <w:link w:val="Tematkomentarza"/>
    <w:uiPriority w:val="99"/>
    <w:semiHidden/>
    <w:locked/>
    <w:rsid w:val="00224217"/>
    <w:rPr>
      <w:b/>
      <w:bCs/>
      <w:sz w:val="20"/>
      <w:szCs w:val="20"/>
    </w:rPr>
  </w:style>
  <w:style w:type="character" w:styleId="Hipercze">
    <w:name w:val="Hyperlink"/>
    <w:basedOn w:val="Domylnaczcionkaakapitu"/>
    <w:uiPriority w:val="99"/>
    <w:unhideWhenUsed/>
    <w:locked/>
    <w:rsid w:val="004057D1"/>
    <w:rPr>
      <w:color w:val="0000FF" w:themeColor="hyperlink"/>
      <w:u w:val="single"/>
    </w:rPr>
  </w:style>
  <w:style w:type="paragraph" w:styleId="Nagwek">
    <w:name w:val="header"/>
    <w:basedOn w:val="Normalny"/>
    <w:link w:val="NagwekZnak"/>
    <w:uiPriority w:val="99"/>
    <w:unhideWhenUsed/>
    <w:locked/>
    <w:rsid w:val="002B16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16E0"/>
    <w:rPr>
      <w:rFonts w:cs="Calibri"/>
      <w:lang w:eastAsia="en-US"/>
    </w:rPr>
  </w:style>
  <w:style w:type="paragraph" w:styleId="Stopka">
    <w:name w:val="footer"/>
    <w:basedOn w:val="Normalny"/>
    <w:link w:val="StopkaZnak"/>
    <w:uiPriority w:val="99"/>
    <w:unhideWhenUsed/>
    <w:locked/>
    <w:rsid w:val="002B16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16E0"/>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93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F4653-E196-455A-9D56-C6EA7B7E4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5780</Words>
  <Characters>34756</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Dział Organizacyjny</dc:creator>
  <cp:lastModifiedBy>Iza-NB</cp:lastModifiedBy>
  <cp:revision>7</cp:revision>
  <cp:lastPrinted>2023-03-08T08:37:00Z</cp:lastPrinted>
  <dcterms:created xsi:type="dcterms:W3CDTF">2023-03-08T08:19:00Z</dcterms:created>
  <dcterms:modified xsi:type="dcterms:W3CDTF">2023-03-30T09:41:00Z</dcterms:modified>
</cp:coreProperties>
</file>