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2B80D" w14:textId="77777777" w:rsidR="00E66DB4" w:rsidRPr="004D2B3B" w:rsidRDefault="00E66DB4" w:rsidP="00E66DB4">
      <w:bookmarkStart w:id="0" w:name="_GoBack"/>
      <w:bookmarkEnd w:id="0"/>
    </w:p>
    <w:p w14:paraId="226CB69B" w14:textId="77777777" w:rsidR="00E66DB4" w:rsidRPr="004D2B3B" w:rsidRDefault="00E66DB4" w:rsidP="00E66DB4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2"/>
        <w:gridCol w:w="3262"/>
        <w:gridCol w:w="992"/>
        <w:gridCol w:w="3081"/>
        <w:gridCol w:w="1046"/>
      </w:tblGrid>
      <w:tr w:rsidR="004D2B3B" w:rsidRPr="004D2B3B" w14:paraId="6FF50D32" w14:textId="77777777" w:rsidTr="00165DD9">
        <w:tc>
          <w:tcPr>
            <w:tcW w:w="1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FA628DB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  <w:r w:rsidRPr="004D2B3B">
              <w:rPr>
                <w:szCs w:val="24"/>
              </w:rPr>
              <w:t xml:space="preserve">Nazwa </w:t>
            </w:r>
            <w:r w:rsidRPr="004D2B3B">
              <w:rPr>
                <w:szCs w:val="24"/>
              </w:rPr>
              <w:br/>
              <w:t>i symbol</w:t>
            </w:r>
          </w:p>
        </w:tc>
        <w:tc>
          <w:tcPr>
            <w:tcW w:w="73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3D83" w14:textId="495748B6" w:rsidR="00E66DB4" w:rsidRPr="004D2B3B" w:rsidRDefault="00E66DB4" w:rsidP="000D0A99">
            <w:pPr>
              <w:pStyle w:val="Nagwek3"/>
              <w:rPr>
                <w:rFonts w:eastAsia="Calibri"/>
              </w:rPr>
            </w:pPr>
            <w:bookmarkStart w:id="1" w:name="_Toc20839423"/>
            <w:bookmarkStart w:id="2" w:name="_Toc28859494"/>
            <w:bookmarkStart w:id="3" w:name="_Toc126130840"/>
            <w:r w:rsidRPr="004D2B3B">
              <w:t xml:space="preserve">DZIEKANAT </w:t>
            </w:r>
            <w:bookmarkEnd w:id="1"/>
            <w:bookmarkEnd w:id="2"/>
            <w:r w:rsidRPr="004D2B3B">
              <w:t xml:space="preserve">FILII W </w:t>
            </w:r>
            <w:bookmarkEnd w:id="3"/>
            <w:r w:rsidR="000D0A99" w:rsidRPr="004D2B3B">
              <w:t>LUBINIE</w:t>
            </w:r>
          </w:p>
        </w:tc>
        <w:tc>
          <w:tcPr>
            <w:tcW w:w="1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96B045" w14:textId="60F2EA3F" w:rsidR="00E66DB4" w:rsidRPr="004D2B3B" w:rsidRDefault="00E66DB4" w:rsidP="000D0A99">
            <w:pPr>
              <w:spacing w:before="120" w:after="120"/>
              <w:jc w:val="center"/>
              <w:rPr>
                <w:b/>
                <w:szCs w:val="24"/>
              </w:rPr>
            </w:pPr>
            <w:r w:rsidRPr="004D2B3B">
              <w:rPr>
                <w:b/>
                <w:szCs w:val="24"/>
              </w:rPr>
              <w:t>D</w:t>
            </w:r>
            <w:r w:rsidR="00347147" w:rsidRPr="004D2B3B">
              <w:rPr>
                <w:b/>
                <w:szCs w:val="24"/>
              </w:rPr>
              <w:t>F</w:t>
            </w:r>
            <w:r w:rsidR="000D0A99" w:rsidRPr="004D2B3B">
              <w:rPr>
                <w:b/>
                <w:szCs w:val="24"/>
              </w:rPr>
              <w:t>L</w:t>
            </w:r>
            <w:r w:rsidRPr="004D2B3B">
              <w:rPr>
                <w:b/>
                <w:szCs w:val="24"/>
              </w:rPr>
              <w:t>-D</w:t>
            </w:r>
          </w:p>
        </w:tc>
      </w:tr>
      <w:tr w:rsidR="004D2B3B" w:rsidRPr="004D2B3B" w14:paraId="17BAABF4" w14:textId="77777777" w:rsidTr="00165DD9">
        <w:tc>
          <w:tcPr>
            <w:tcW w:w="1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0837F8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  <w:r w:rsidRPr="004D2B3B">
              <w:rPr>
                <w:szCs w:val="24"/>
              </w:rPr>
              <w:t xml:space="preserve">Jednostka </w:t>
            </w:r>
            <w:r w:rsidRPr="004D2B3B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E1DD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  <w:r w:rsidRPr="004D2B3B">
              <w:rPr>
                <w:szCs w:val="24"/>
              </w:rPr>
              <w:t>Podległość formalna</w:t>
            </w:r>
          </w:p>
        </w:tc>
        <w:tc>
          <w:tcPr>
            <w:tcW w:w="4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809AAD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  <w:r w:rsidRPr="004D2B3B">
              <w:rPr>
                <w:szCs w:val="24"/>
              </w:rPr>
              <w:t>Podległość merytoryczna</w:t>
            </w:r>
          </w:p>
        </w:tc>
      </w:tr>
      <w:tr w:rsidR="004D2B3B" w:rsidRPr="004D2B3B" w14:paraId="590A0D9E" w14:textId="77777777" w:rsidTr="00165DD9">
        <w:trPr>
          <w:trHeight w:val="376"/>
        </w:trPr>
        <w:tc>
          <w:tcPr>
            <w:tcW w:w="1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636B18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1069CC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  <w:r w:rsidRPr="004D2B3B">
              <w:rPr>
                <w:rFonts w:eastAsia="Calibri"/>
                <w:szCs w:val="24"/>
              </w:rPr>
              <w:t>Dyrektor Generalny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4B792E6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  <w:r w:rsidRPr="004D2B3B">
              <w:rPr>
                <w:rFonts w:eastAsia="Calibri"/>
                <w:szCs w:val="24"/>
              </w:rPr>
              <w:t>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18B4896" w14:textId="05892AB8" w:rsidR="00E66DB4" w:rsidRPr="004D2B3B" w:rsidRDefault="00E66DB4" w:rsidP="000D0A99">
            <w:pPr>
              <w:rPr>
                <w:rFonts w:eastAsia="Calibri"/>
                <w:szCs w:val="24"/>
              </w:rPr>
            </w:pPr>
            <w:r w:rsidRPr="004D2B3B">
              <w:rPr>
                <w:rFonts w:eastAsia="Calibri"/>
                <w:szCs w:val="24"/>
              </w:rPr>
              <w:t>Dziekan</w:t>
            </w:r>
            <w:r w:rsidR="00062F3A" w:rsidRPr="004D2B3B">
              <w:rPr>
                <w:rFonts w:eastAsia="Calibri"/>
                <w:szCs w:val="24"/>
              </w:rPr>
              <w:t xml:space="preserve"> Filii w </w:t>
            </w:r>
            <w:r w:rsidR="000D0A99" w:rsidRPr="004D2B3B">
              <w:rPr>
                <w:rFonts w:eastAsia="Calibri"/>
                <w:szCs w:val="24"/>
              </w:rPr>
              <w:t>Lubinie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6C83D3" w14:textId="6A5EDB2C" w:rsidR="00E66DB4" w:rsidRPr="004D2B3B" w:rsidRDefault="00E66DB4" w:rsidP="000D0A99">
            <w:pPr>
              <w:rPr>
                <w:rFonts w:eastAsia="Calibri"/>
                <w:szCs w:val="24"/>
              </w:rPr>
            </w:pPr>
            <w:r w:rsidRPr="004D2B3B">
              <w:rPr>
                <w:rFonts w:eastAsia="Calibri"/>
                <w:szCs w:val="24"/>
              </w:rPr>
              <w:t>D</w:t>
            </w:r>
            <w:r w:rsidR="000D0A99" w:rsidRPr="004D2B3B">
              <w:rPr>
                <w:rFonts w:eastAsia="Calibri"/>
                <w:szCs w:val="24"/>
              </w:rPr>
              <w:t>FL</w:t>
            </w:r>
          </w:p>
        </w:tc>
      </w:tr>
      <w:tr w:rsidR="004D2B3B" w:rsidRPr="004D2B3B" w14:paraId="36D19E6A" w14:textId="77777777" w:rsidTr="00165DD9">
        <w:tc>
          <w:tcPr>
            <w:tcW w:w="1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B949AD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  <w:r w:rsidRPr="004D2B3B">
              <w:rPr>
                <w:szCs w:val="24"/>
              </w:rPr>
              <w:t xml:space="preserve">Jednostki </w:t>
            </w:r>
            <w:r w:rsidRPr="004D2B3B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6589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  <w:r w:rsidRPr="004D2B3B">
              <w:rPr>
                <w:szCs w:val="24"/>
              </w:rPr>
              <w:t>Podległość formalna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E023FE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  <w:r w:rsidRPr="004D2B3B">
              <w:rPr>
                <w:szCs w:val="24"/>
              </w:rPr>
              <w:t>Podległość merytoryczna</w:t>
            </w:r>
          </w:p>
        </w:tc>
      </w:tr>
      <w:tr w:rsidR="004D2B3B" w:rsidRPr="004D2B3B" w14:paraId="5A594E84" w14:textId="77777777" w:rsidTr="00165DD9">
        <w:trPr>
          <w:trHeight w:val="346"/>
        </w:trPr>
        <w:tc>
          <w:tcPr>
            <w:tcW w:w="1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B72BDD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1A9194" w14:textId="77777777" w:rsidR="00E66DB4" w:rsidRPr="004D2B3B" w:rsidRDefault="00E66DB4" w:rsidP="005A63E9">
            <w:pPr>
              <w:pStyle w:val="Akapitzlist"/>
              <w:spacing w:line="240" w:lineRule="auto"/>
              <w:ind w:left="30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4FC1DE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CD3917" w14:textId="77777777" w:rsidR="00E66DB4" w:rsidRPr="004D2B3B" w:rsidRDefault="00E66DB4" w:rsidP="005A63E9">
            <w:pPr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140039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</w:p>
        </w:tc>
      </w:tr>
      <w:tr w:rsidR="004D2B3B" w:rsidRPr="004D2B3B" w14:paraId="60D63EF0" w14:textId="77777777" w:rsidTr="00165DD9">
        <w:tc>
          <w:tcPr>
            <w:tcW w:w="992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F26068E" w14:textId="77777777" w:rsidR="00E66DB4" w:rsidRPr="004D2B3B" w:rsidRDefault="00E66DB4" w:rsidP="005A63E9">
            <w:pPr>
              <w:rPr>
                <w:rFonts w:eastAsia="Calibri"/>
                <w:szCs w:val="24"/>
              </w:rPr>
            </w:pPr>
          </w:p>
        </w:tc>
      </w:tr>
      <w:tr w:rsidR="004D2B3B" w:rsidRPr="004D2B3B" w14:paraId="358C6283" w14:textId="77777777" w:rsidTr="00165DD9"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3976B9" w14:textId="77777777" w:rsidR="00E66DB4" w:rsidRPr="004D2B3B" w:rsidRDefault="00E66DB4" w:rsidP="005A63E9">
            <w:pPr>
              <w:tabs>
                <w:tab w:val="left" w:pos="6762"/>
              </w:tabs>
              <w:rPr>
                <w:rFonts w:eastAsia="Calibri"/>
                <w:szCs w:val="24"/>
              </w:rPr>
            </w:pPr>
            <w:r w:rsidRPr="004D2B3B">
              <w:rPr>
                <w:szCs w:val="24"/>
              </w:rPr>
              <w:t xml:space="preserve">Cel działalności </w:t>
            </w:r>
            <w:r w:rsidRPr="004D2B3B">
              <w:rPr>
                <w:szCs w:val="24"/>
              </w:rPr>
              <w:tab/>
            </w:r>
          </w:p>
        </w:tc>
      </w:tr>
      <w:tr w:rsidR="004D2B3B" w:rsidRPr="004D2B3B" w14:paraId="180EB944" w14:textId="77777777" w:rsidTr="00165DD9">
        <w:trPr>
          <w:trHeight w:val="1416"/>
        </w:trPr>
        <w:tc>
          <w:tcPr>
            <w:tcW w:w="992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C041E" w14:textId="3537D988" w:rsidR="00E66DB4" w:rsidRPr="004D2B3B" w:rsidRDefault="00E66DB4" w:rsidP="00E66DB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4D2B3B">
              <w:rPr>
                <w:szCs w:val="24"/>
              </w:rPr>
              <w:t>Kompleksowa, profesjonalna obsługa studentów oraz absolwentów kierun</w:t>
            </w:r>
            <w:r w:rsidR="00360A0C" w:rsidRPr="004D2B3B">
              <w:rPr>
                <w:szCs w:val="24"/>
              </w:rPr>
              <w:t>k</w:t>
            </w:r>
            <w:r w:rsidRPr="004D2B3B">
              <w:rPr>
                <w:szCs w:val="24"/>
              </w:rPr>
              <w:t xml:space="preserve">ów studiów prowadzonych w Filii w </w:t>
            </w:r>
            <w:r w:rsidR="00360A0C" w:rsidRPr="004D2B3B">
              <w:rPr>
                <w:szCs w:val="24"/>
              </w:rPr>
              <w:t>Lubinie.</w:t>
            </w:r>
          </w:p>
          <w:p w14:paraId="1326EC83" w14:textId="36CD7A1B" w:rsidR="00E66DB4" w:rsidRPr="004D2B3B" w:rsidRDefault="00E66DB4" w:rsidP="00E66DB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4D2B3B">
              <w:rPr>
                <w:szCs w:val="24"/>
              </w:rPr>
              <w:t xml:space="preserve">Prowadzenie spraw dotyczących dydaktyki w Filii w </w:t>
            </w:r>
            <w:r w:rsidR="00360A0C" w:rsidRPr="004D2B3B">
              <w:rPr>
                <w:szCs w:val="24"/>
              </w:rPr>
              <w:t>Lubinie</w:t>
            </w:r>
            <w:r w:rsidRPr="004D2B3B">
              <w:rPr>
                <w:szCs w:val="24"/>
              </w:rPr>
              <w:t xml:space="preserve"> (m.in. programy studiów, zlecenia dydaktyczne).</w:t>
            </w:r>
          </w:p>
          <w:p w14:paraId="21B38327" w14:textId="77777777" w:rsidR="007C1E7C" w:rsidRPr="004D2B3B" w:rsidRDefault="00E66DB4" w:rsidP="00E66DB4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4D2B3B">
              <w:rPr>
                <w:szCs w:val="24"/>
              </w:rPr>
              <w:t xml:space="preserve">Przeprowadzanie postępowań konkursowych na wybór kierowników jednostek oraz w grupie pracowników dydaktycznych. </w:t>
            </w:r>
          </w:p>
          <w:p w14:paraId="1B1537EA" w14:textId="1FC93F31" w:rsidR="00E66DB4" w:rsidRPr="004D2B3B" w:rsidRDefault="00E66DB4" w:rsidP="005F0EDD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2"/>
                <w:szCs w:val="24"/>
              </w:rPr>
            </w:pPr>
            <w:r w:rsidRPr="004D2B3B">
              <w:rPr>
                <w:szCs w:val="24"/>
              </w:rPr>
              <w:t xml:space="preserve">Przeprowadzanie okresowych ocen nauczycieli akademickich. </w:t>
            </w:r>
          </w:p>
        </w:tc>
      </w:tr>
      <w:tr w:rsidR="004D2B3B" w:rsidRPr="004D2B3B" w14:paraId="4C0E8CF6" w14:textId="77777777" w:rsidTr="00165DD9">
        <w:trPr>
          <w:trHeight w:val="7271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E63475" w14:textId="77777777" w:rsidR="00E66DB4" w:rsidRPr="004D2B3B" w:rsidRDefault="00E66DB4" w:rsidP="005A63E9">
            <w:pPr>
              <w:spacing w:line="276" w:lineRule="auto"/>
              <w:jc w:val="both"/>
              <w:rPr>
                <w:szCs w:val="24"/>
              </w:rPr>
            </w:pPr>
            <w:r w:rsidRPr="004D2B3B">
              <w:rPr>
                <w:szCs w:val="24"/>
              </w:rPr>
              <w:t>Kluczowe zadania:</w:t>
            </w:r>
          </w:p>
          <w:p w14:paraId="6585D831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14:paraId="5AC3B34E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 przygotowywanie dokumentów dla nowo przyjętych studentów,</w:t>
            </w:r>
          </w:p>
          <w:p w14:paraId="20C29992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4D2B3B">
              <w:rPr>
                <w:rFonts w:ascii="Times New Roman" w:hAnsi="Times New Roman"/>
                <w:sz w:val="24"/>
                <w:szCs w:val="24"/>
              </w:rPr>
              <w:br/>
              <w:t xml:space="preserve">i egzaminacyjnych, drukowanie kart okresowych osiągnięć studenta, organizacja egzaminów komisyjnych, </w:t>
            </w:r>
          </w:p>
          <w:p w14:paraId="648A2E88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weryfikacja dokumentacji dotyczącej zaliczenia semestru i roku akademickiego, weryfikacja średniej ocen,</w:t>
            </w:r>
          </w:p>
          <w:p w14:paraId="242815F6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przygotowywanie dokumentacji dotyczącej przebiegu studiów (m.in. wpis warunkowy, powtarzanie semestru/roku, urlopy, skreślenia, różnice programowe),</w:t>
            </w:r>
          </w:p>
          <w:p w14:paraId="30DF5031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prowadzenie elektronicznych zapisów na fakultety oraz wybraną specjalność,</w:t>
            </w:r>
          </w:p>
          <w:p w14:paraId="021428C5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4D2B3B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4D2B3B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14:paraId="5A6CAD2F" w14:textId="64FE8BCB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prowadzenie spraw związanych z przeniesieniem studentów z innej uczelni lub do innej uczelni, w tym zagranicznej, oraz z innego wydziału</w:t>
            </w:r>
            <w:r w:rsidR="007C1E7C" w:rsidRPr="004D2B3B">
              <w:rPr>
                <w:rFonts w:ascii="Times New Roman" w:hAnsi="Times New Roman"/>
                <w:sz w:val="24"/>
                <w:szCs w:val="24"/>
              </w:rPr>
              <w:t>/filii</w:t>
            </w:r>
            <w:r w:rsidRPr="004D2B3B">
              <w:rPr>
                <w:rFonts w:ascii="Times New Roman" w:hAnsi="Times New Roman"/>
                <w:sz w:val="24"/>
                <w:szCs w:val="24"/>
              </w:rPr>
              <w:t xml:space="preserve"> lub na inny wydział</w:t>
            </w:r>
            <w:r w:rsidR="007C1E7C" w:rsidRPr="004D2B3B">
              <w:rPr>
                <w:rFonts w:ascii="Times New Roman" w:hAnsi="Times New Roman"/>
                <w:sz w:val="24"/>
                <w:szCs w:val="24"/>
              </w:rPr>
              <w:t>/filię</w:t>
            </w:r>
            <w:r w:rsidRPr="004D2B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63CD6F2" w14:textId="11046528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prowadzenie spraw związanych z odpłatnością za studia przez cudzoziemców studiujących za odpłatnością; studentów powtarzających przedmiot(y) oraz rok studiów, </w:t>
            </w:r>
          </w:p>
          <w:p w14:paraId="370EB77D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wydawanie i prowadzenie ewidencji wydanych studentom legitymacji i innych zaświadczeń, </w:t>
            </w:r>
          </w:p>
          <w:p w14:paraId="4AA20B61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14:paraId="459B6154" w14:textId="5086655B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obsługa administracyjna studentów z Indywidualnym Tokiem Studiów i studentów </w:t>
            </w:r>
            <w:r w:rsidRPr="004D2B3B">
              <w:rPr>
                <w:rFonts w:ascii="Times New Roman" w:hAnsi="Times New Roman"/>
                <w:sz w:val="24"/>
                <w:szCs w:val="24"/>
              </w:rPr>
              <w:br/>
              <w:t>z programu MOSTUM,</w:t>
            </w:r>
          </w:p>
          <w:p w14:paraId="74F1AC3A" w14:textId="4EEB29ED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14:paraId="76692FAB" w14:textId="2EB44915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Pr="004D2B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C56A40A" w14:textId="55647841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kierowanie studentów na szkolenia z zakresu bezpieczeństwa i higieny pracy oraz ochrony </w:t>
            </w:r>
            <w:r w:rsidRPr="004D2B3B">
              <w:rPr>
                <w:rFonts w:ascii="Times New Roman" w:hAnsi="Times New Roman"/>
                <w:sz w:val="24"/>
                <w:szCs w:val="24"/>
              </w:rPr>
              <w:lastRenderedPageBreak/>
              <w:t>przeciwpożarowej,</w:t>
            </w:r>
          </w:p>
          <w:p w14:paraId="62DFE348" w14:textId="0A663659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14:paraId="421F1E38" w14:textId="0E3FBAEB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przygotowywanie dokumentów do archiwum zakładowego,</w:t>
            </w:r>
          </w:p>
          <w:p w14:paraId="3ED714BF" w14:textId="3DF280E5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obsługa systemu POL-on w zakresie wykazu studentów,</w:t>
            </w:r>
          </w:p>
          <w:p w14:paraId="2D7A740F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opracowywanie materiałów związanych z dydaktyką – programy studiów, szczegółowe programy studiów, spisy wykładów i ćwiczeń,</w:t>
            </w:r>
          </w:p>
          <w:p w14:paraId="51F42104" w14:textId="40139CC8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obsługa absolwentów </w:t>
            </w:r>
            <w:r w:rsidR="007C1E7C" w:rsidRPr="004D2B3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Filii w </w:t>
            </w:r>
            <w:r w:rsidR="00360A0C" w:rsidRPr="004D2B3B">
              <w:rPr>
                <w:rFonts w:ascii="Times New Roman" w:hAnsi="Times New Roman"/>
                <w:spacing w:val="-2"/>
                <w:sz w:val="24"/>
                <w:szCs w:val="24"/>
              </w:rPr>
              <w:t>Lubinie</w:t>
            </w:r>
            <w:r w:rsidRPr="004D2B3B">
              <w:rPr>
                <w:rFonts w:ascii="Times New Roman" w:hAnsi="Times New Roman"/>
                <w:spacing w:val="-2"/>
                <w:sz w:val="24"/>
                <w:szCs w:val="24"/>
              </w:rPr>
              <w:t>; wydawanie zaświadczeń do ZUS, zaświadczeń o wysokości średniej ocen, sporządzanie przebiegu studiów w języku polskim i angielskim, korespondencja zagraniczna,</w:t>
            </w:r>
          </w:p>
          <w:p w14:paraId="1DA3801B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przygotowywanie teczek osobowych studentów i dokumentów związanych z dydaktyką do archiwum zakładowego,</w:t>
            </w:r>
          </w:p>
          <w:p w14:paraId="247643A2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sporządzanie i wydawanie dyplomów wraz z suplementem w języku polskim i obcym oraz zaświadczeń o ukończeniu studiów,</w:t>
            </w:r>
          </w:p>
          <w:p w14:paraId="680D5DB0" w14:textId="3B5BFD5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organizacja uroczystości wręczenia dyplomów ukończenia studiów oraz odznaczeń absolwentom </w:t>
            </w:r>
            <w:r w:rsidR="007C1E7C" w:rsidRPr="004D2B3B">
              <w:rPr>
                <w:rFonts w:ascii="Times New Roman" w:hAnsi="Times New Roman"/>
                <w:sz w:val="24"/>
                <w:szCs w:val="24"/>
              </w:rPr>
              <w:t xml:space="preserve">Filii w </w:t>
            </w:r>
            <w:r w:rsidR="00360A0C" w:rsidRPr="004D2B3B">
              <w:rPr>
                <w:rFonts w:ascii="Times New Roman" w:hAnsi="Times New Roman"/>
                <w:sz w:val="24"/>
                <w:szCs w:val="24"/>
              </w:rPr>
              <w:t>Lubinie</w:t>
            </w:r>
            <w:r w:rsidRPr="004D2B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3D01FD9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wydawanie zaświadczeń w celu umorzenia przez bank pożyczki lub kredytu studenckiego oraz prowadzenie rejestru zaświadczeń,</w:t>
            </w:r>
          </w:p>
          <w:p w14:paraId="5E6523B2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prowadzenie ewidencji druków ścisłego zarachowania, </w:t>
            </w:r>
          </w:p>
          <w:p w14:paraId="69175028" w14:textId="3723C796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informowanie jednostek organizacyjnych o wymiarze zleconych godzin dydaktycznych </w:t>
            </w:r>
            <w:r w:rsidRPr="004D2B3B">
              <w:rPr>
                <w:rFonts w:ascii="Times New Roman" w:hAnsi="Times New Roman"/>
                <w:sz w:val="24"/>
                <w:szCs w:val="24"/>
              </w:rPr>
              <w:br/>
              <w:t xml:space="preserve">w danym roku akademickim, korekty zleceń oraz weryfikacja obciążenia dydaktycznego jednostek dydaktycznych biorących udział w nauczaniu studentów </w:t>
            </w:r>
            <w:r w:rsidR="00165DD9" w:rsidRPr="004D2B3B">
              <w:rPr>
                <w:rFonts w:ascii="Times New Roman" w:hAnsi="Times New Roman"/>
                <w:sz w:val="24"/>
                <w:szCs w:val="24"/>
              </w:rPr>
              <w:t>kierunków</w:t>
            </w:r>
            <w:r w:rsidRPr="004D2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DD9" w:rsidRPr="004D2B3B">
              <w:rPr>
                <w:rFonts w:ascii="Times New Roman" w:hAnsi="Times New Roman"/>
                <w:sz w:val="24"/>
                <w:szCs w:val="24"/>
              </w:rPr>
              <w:t>studiów prowadzonych w</w:t>
            </w:r>
            <w:r w:rsidR="007C1E7C" w:rsidRPr="004D2B3B">
              <w:rPr>
                <w:rFonts w:ascii="Times New Roman" w:hAnsi="Times New Roman"/>
                <w:sz w:val="24"/>
                <w:szCs w:val="24"/>
              </w:rPr>
              <w:t xml:space="preserve"> Filii w </w:t>
            </w:r>
            <w:r w:rsidR="00360A0C" w:rsidRPr="004D2B3B">
              <w:rPr>
                <w:rFonts w:ascii="Times New Roman" w:hAnsi="Times New Roman"/>
                <w:sz w:val="24"/>
                <w:szCs w:val="24"/>
              </w:rPr>
              <w:t>Lubinie</w:t>
            </w:r>
            <w:r w:rsidRPr="004D2B3B">
              <w:rPr>
                <w:rFonts w:ascii="Times New Roman" w:hAnsi="Times New Roman"/>
                <w:sz w:val="24"/>
                <w:szCs w:val="24"/>
              </w:rPr>
              <w:t xml:space="preserve"> (studia polskojęzyczne), </w:t>
            </w:r>
          </w:p>
          <w:p w14:paraId="3E6B0F55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wstępna weryfikacja sylabusów przedmiotów,</w:t>
            </w:r>
          </w:p>
          <w:p w14:paraId="2C3812F0" w14:textId="72F7E32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obsługa administracyjna Zespołu ds. Jakości Kształcenia,</w:t>
            </w:r>
          </w:p>
          <w:p w14:paraId="54C1CE36" w14:textId="23D415BE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przygotowanie, sprawdzanie i uaktualnianie dokumentów stanowiących podstawę do przyznania studentom świadczeń, tj. </w:t>
            </w:r>
            <w:r w:rsidRPr="004D2B3B">
              <w:rPr>
                <w:rFonts w:ascii="Times New Roman" w:hAnsi="Times New Roman"/>
                <w:spacing w:val="-6"/>
                <w:sz w:val="24"/>
                <w:szCs w:val="24"/>
              </w:rPr>
              <w:t>stypendiów socjalnych</w:t>
            </w:r>
            <w:r w:rsidRPr="004D2B3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, </w:t>
            </w:r>
            <w:r w:rsidRPr="004D2B3B">
              <w:rPr>
                <w:rFonts w:ascii="Times New Roman" w:hAnsi="Times New Roman"/>
                <w:spacing w:val="-6"/>
                <w:sz w:val="24"/>
                <w:szCs w:val="24"/>
              </w:rPr>
              <w:t>stypendiów Rektora oraz stypendiów specjalnych dla osób niepełnosprawnych i zapomóg,</w:t>
            </w:r>
          </w:p>
          <w:p w14:paraId="2A10D70B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pacing w:val="-6"/>
                <w:sz w:val="24"/>
                <w:szCs w:val="24"/>
              </w:rPr>
              <w:t>sporządzanie list wypłat stypendiów i zapomóg (w wersji tradycyjnej i elektronicznej),</w:t>
            </w:r>
          </w:p>
          <w:p w14:paraId="63168A46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pacing w:val="-6"/>
                <w:sz w:val="24"/>
                <w:szCs w:val="24"/>
              </w:rPr>
              <w:t>sporządzanie decyzji dotyczących świadczeń dla studentów, prowadzenie wykazu tych decyzji oraz złożonych odwołań, a także prowadzenie kartoteki otrzymanych świadczeń,</w:t>
            </w:r>
          </w:p>
          <w:p w14:paraId="72C391FE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prowadzenie dokumentacji dotyczącej kont osobistych studentów,</w:t>
            </w:r>
          </w:p>
          <w:p w14:paraId="53C4B30F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przygotowanie dokumentów i wniosków o przyznanie świadczeń tj. stypendium socjalnego, stypendium Rektora, stypendium dla osób niepełnosprawnych i zapomóg, na Komisję Stypendialną i na Odwoławczą Komisję Stypendialną,</w:t>
            </w:r>
          </w:p>
          <w:p w14:paraId="3C1634F8" w14:textId="50DCEB2E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prowadzenie obowiązującej sprawozdawczości dotyczącej świadczeń dla studentów </w:t>
            </w:r>
            <w:r w:rsidR="007C6CAE" w:rsidRPr="004D2B3B">
              <w:rPr>
                <w:rFonts w:ascii="Times New Roman" w:hAnsi="Times New Roman"/>
                <w:sz w:val="24"/>
                <w:szCs w:val="24"/>
              </w:rPr>
              <w:t xml:space="preserve">Filii w </w:t>
            </w:r>
            <w:r w:rsidR="00360A0C" w:rsidRPr="004D2B3B">
              <w:rPr>
                <w:rFonts w:ascii="Times New Roman" w:hAnsi="Times New Roman"/>
                <w:sz w:val="24"/>
                <w:szCs w:val="24"/>
              </w:rPr>
              <w:t>Lubinie</w:t>
            </w:r>
            <w:r w:rsidRPr="004D2B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AFAE4DD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wydawanie studentom zaświadczeń oraz prowadzenie ewidencji tych zaświadczeń,</w:t>
            </w:r>
          </w:p>
          <w:p w14:paraId="462AB2CC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gromadzenie dokumentacji dotyczącej świadczeń studentów w teczkach osobowych studentów,</w:t>
            </w:r>
          </w:p>
          <w:p w14:paraId="6F1A2502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obsługa systemu </w:t>
            </w:r>
            <w:proofErr w:type="spellStart"/>
            <w:r w:rsidRPr="004D2B3B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4D2B3B">
              <w:rPr>
                <w:rFonts w:ascii="Times New Roman" w:hAnsi="Times New Roman"/>
                <w:sz w:val="24"/>
                <w:szCs w:val="24"/>
              </w:rPr>
              <w:t xml:space="preserve"> i POL-on w zakresie świadczeń,</w:t>
            </w:r>
          </w:p>
          <w:p w14:paraId="590AA2F4" w14:textId="0E3B5F7C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przygotowywanie dokumentacji dotyczącej podziału środków finansowych na działalność dydaktyczną jednostek </w:t>
            </w:r>
            <w:r w:rsidR="007C6CAE" w:rsidRPr="004D2B3B">
              <w:rPr>
                <w:rFonts w:ascii="Times New Roman" w:hAnsi="Times New Roman"/>
                <w:sz w:val="24"/>
                <w:szCs w:val="24"/>
              </w:rPr>
              <w:t xml:space="preserve">organizacyjnych Filii w </w:t>
            </w:r>
            <w:r w:rsidR="00360A0C" w:rsidRPr="004D2B3B">
              <w:rPr>
                <w:rFonts w:ascii="Times New Roman" w:hAnsi="Times New Roman"/>
                <w:sz w:val="24"/>
                <w:szCs w:val="24"/>
              </w:rPr>
              <w:t>Lubinie</w:t>
            </w:r>
            <w:r w:rsidR="00025E87" w:rsidRPr="004D2B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0C59F8" w14:textId="5E8FFCDA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prowadzenie spraw  dotyczących  </w:t>
            </w:r>
            <w:r w:rsidR="007C6CAE" w:rsidRPr="004D2B3B">
              <w:rPr>
                <w:rFonts w:ascii="Times New Roman" w:hAnsi="Times New Roman"/>
                <w:sz w:val="24"/>
                <w:szCs w:val="24"/>
              </w:rPr>
              <w:t>majątku</w:t>
            </w:r>
            <w:r w:rsidRPr="004D2B3B">
              <w:rPr>
                <w:rFonts w:ascii="Times New Roman" w:hAnsi="Times New Roman"/>
                <w:sz w:val="24"/>
                <w:szCs w:val="24"/>
              </w:rPr>
              <w:t xml:space="preserve"> Dziekanatu.</w:t>
            </w:r>
          </w:p>
          <w:p w14:paraId="75E48224" w14:textId="77777777" w:rsidR="00E66DB4" w:rsidRPr="004D2B3B" w:rsidRDefault="00E66DB4" w:rsidP="00025E87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  <w:p w14:paraId="0A0DE9E5" w14:textId="3404BE6A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lastRenderedPageBreak/>
              <w:t>prowadzenie spraw związanych z powoływaniem nauczycieli akademickich na stanowiska w grupie dydaktycznej oraz funkcję kierownika jednostek organizacyjnych</w:t>
            </w:r>
            <w:r w:rsidR="007C6CAE" w:rsidRPr="004D2B3B">
              <w:rPr>
                <w:rFonts w:ascii="Times New Roman" w:hAnsi="Times New Roman"/>
                <w:sz w:val="24"/>
                <w:szCs w:val="24"/>
              </w:rPr>
              <w:t xml:space="preserve"> Filii w </w:t>
            </w:r>
            <w:r w:rsidR="00360A0C" w:rsidRPr="004D2B3B">
              <w:rPr>
                <w:rFonts w:ascii="Times New Roman" w:hAnsi="Times New Roman"/>
                <w:sz w:val="24"/>
                <w:szCs w:val="24"/>
              </w:rPr>
              <w:t>Lubinie,</w:t>
            </w:r>
          </w:p>
          <w:p w14:paraId="52D2BD26" w14:textId="2D28229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ogłaszanie konkursów na stanowiska, o których mowa w </w:t>
            </w:r>
            <w:r w:rsidR="00025E87" w:rsidRPr="004D2B3B">
              <w:rPr>
                <w:rFonts w:ascii="Times New Roman" w:hAnsi="Times New Roman"/>
                <w:sz w:val="24"/>
                <w:szCs w:val="24"/>
              </w:rPr>
              <w:t>ust. 40</w:t>
            </w:r>
            <w:r w:rsidRPr="004D2B3B">
              <w:rPr>
                <w:rFonts w:ascii="Times New Roman" w:hAnsi="Times New Roman"/>
                <w:sz w:val="24"/>
                <w:szCs w:val="24"/>
              </w:rPr>
              <w:t>, przygotowywanie dokumentacji  oraz organizowanie  i obsługa posiedzeń komisji konkursowych,</w:t>
            </w:r>
          </w:p>
          <w:p w14:paraId="79AF352A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tabs>
                <w:tab w:val="num" w:pos="18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prowadzenie spraw związanych z okresową oceną kadry dydaktycznej, </w:t>
            </w:r>
          </w:p>
          <w:p w14:paraId="51978EB5" w14:textId="77777777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>przyjmowanie wniosków o nagrody JM Rektora w zakresie osiągnięć dydaktycznych i organizacyjnych,</w:t>
            </w:r>
          </w:p>
          <w:p w14:paraId="4ED23C1D" w14:textId="7162D4EF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hAnsi="Times New Roman"/>
                <w:sz w:val="24"/>
                <w:szCs w:val="24"/>
              </w:rPr>
              <w:t xml:space="preserve">obsługa administracyjna Dziekana, Prodziekanów oraz komisji </w:t>
            </w:r>
            <w:r w:rsidR="007C1E7C" w:rsidRPr="004D2B3B">
              <w:rPr>
                <w:rFonts w:ascii="Times New Roman" w:hAnsi="Times New Roman"/>
                <w:sz w:val="24"/>
                <w:szCs w:val="24"/>
              </w:rPr>
              <w:t>powoływanych przez Dziekana</w:t>
            </w:r>
            <w:r w:rsidRPr="004D2B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58F9E0" w14:textId="4A404E7C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prowadzenie sekretariatu: ewidencjonowanie korespondencji przychodzącej i wychodzącej, elektronicznej, odpowiedzialność za obieg dokumentów w jednostce, przygotowywanie zamówień na materiały biurowe i nadzór nad ich realizacją, prowadzenie ewidencji urlopów i zwolnień lekarskich pracowników, przygotowywanie list obecności pracowników,</w:t>
            </w:r>
          </w:p>
          <w:p w14:paraId="200FD12D" w14:textId="0E697233" w:rsidR="007C1E7C" w:rsidRPr="004D2B3B" w:rsidRDefault="007C1E7C" w:rsidP="00025E87">
            <w:pPr>
              <w:pStyle w:val="Zwykytekst"/>
              <w:numPr>
                <w:ilvl w:val="0"/>
                <w:numId w:val="15"/>
              </w:num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obsługa strony internetowej Dziekanatu,</w:t>
            </w:r>
          </w:p>
          <w:p w14:paraId="5A77024E" w14:textId="7CC88F8C" w:rsidR="00E66DB4" w:rsidRPr="004D2B3B" w:rsidRDefault="00E66DB4" w:rsidP="00025E87">
            <w:pPr>
              <w:pStyle w:val="Zwykytekst"/>
              <w:numPr>
                <w:ilvl w:val="0"/>
                <w:numId w:val="15"/>
              </w:num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B3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przygotowywanie zestawień dotyczących  przyznania premii uznaniowej dla pracowników </w:t>
            </w:r>
            <w:r w:rsidR="007C6CAE" w:rsidRPr="004D2B3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Filii w </w:t>
            </w:r>
            <w:r w:rsidR="00360A0C" w:rsidRPr="004D2B3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Lubinie</w:t>
            </w:r>
            <w:r w:rsidRPr="004D2B3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, niebędących nauczycielami akademickimi.</w:t>
            </w:r>
          </w:p>
          <w:p w14:paraId="22A054F6" w14:textId="77777777" w:rsidR="00E66DB4" w:rsidRPr="004D2B3B" w:rsidRDefault="00E66DB4" w:rsidP="00025E87"/>
          <w:p w14:paraId="7BE8270C" w14:textId="77777777" w:rsidR="00E66DB4" w:rsidRPr="004D2B3B" w:rsidRDefault="00E66DB4" w:rsidP="005A63E9"/>
          <w:p w14:paraId="142EF4B8" w14:textId="77777777" w:rsidR="00E66DB4" w:rsidRPr="004D2B3B" w:rsidRDefault="00E66DB4" w:rsidP="005A63E9"/>
          <w:p w14:paraId="30692E88" w14:textId="77777777" w:rsidR="00E66DB4" w:rsidRPr="004D2B3B" w:rsidRDefault="00E66DB4" w:rsidP="005A63E9"/>
          <w:p w14:paraId="4E2AEF72" w14:textId="77777777" w:rsidR="00E66DB4" w:rsidRPr="004D2B3B" w:rsidRDefault="00E66DB4" w:rsidP="005A63E9"/>
          <w:p w14:paraId="6030D2A9" w14:textId="77777777" w:rsidR="00E66DB4" w:rsidRPr="004D2B3B" w:rsidRDefault="00E66DB4" w:rsidP="005A63E9"/>
        </w:tc>
      </w:tr>
    </w:tbl>
    <w:p w14:paraId="6542A4F6" w14:textId="77777777" w:rsidR="00936A71" w:rsidRPr="004D2B3B" w:rsidRDefault="00936A71"/>
    <w:sectPr w:rsidR="00936A71" w:rsidRPr="004D2B3B" w:rsidSect="00790D0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DB9B4" w14:textId="77777777" w:rsidR="009A440E" w:rsidRDefault="009A440E" w:rsidP="00E66DB4">
      <w:r>
        <w:separator/>
      </w:r>
    </w:p>
  </w:endnote>
  <w:endnote w:type="continuationSeparator" w:id="0">
    <w:p w14:paraId="5C030C8B" w14:textId="77777777" w:rsidR="009A440E" w:rsidRDefault="009A440E" w:rsidP="00E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7A0A6" w14:textId="77777777" w:rsidR="009A440E" w:rsidRDefault="009A440E" w:rsidP="00E66DB4">
      <w:r>
        <w:separator/>
      </w:r>
    </w:p>
  </w:footnote>
  <w:footnote w:type="continuationSeparator" w:id="0">
    <w:p w14:paraId="024415C9" w14:textId="77777777" w:rsidR="009A440E" w:rsidRDefault="009A440E" w:rsidP="00E6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FDE4" w14:textId="4EC1027A" w:rsidR="00790D01" w:rsidRPr="008674C0" w:rsidRDefault="00790D01" w:rsidP="00790D01">
    <w:pPr>
      <w:pStyle w:val="Nagwek"/>
      <w:jc w:val="right"/>
      <w:rPr>
        <w:sz w:val="20"/>
        <w:szCs w:val="20"/>
      </w:rPr>
    </w:pPr>
    <w:r w:rsidRPr="008674C0">
      <w:rPr>
        <w:sz w:val="20"/>
        <w:szCs w:val="20"/>
      </w:rPr>
      <w:t xml:space="preserve">Załącznik nr </w:t>
    </w:r>
    <w:r>
      <w:rPr>
        <w:sz w:val="20"/>
        <w:szCs w:val="20"/>
      </w:rPr>
      <w:t>3</w:t>
    </w:r>
    <w:r w:rsidRPr="008674C0">
      <w:rPr>
        <w:sz w:val="20"/>
        <w:szCs w:val="20"/>
      </w:rPr>
      <w:t xml:space="preserve"> do zarządzenia nr  </w:t>
    </w:r>
    <w:r w:rsidR="003732DF">
      <w:rPr>
        <w:sz w:val="20"/>
        <w:szCs w:val="20"/>
      </w:rPr>
      <w:t>106</w:t>
    </w:r>
    <w:r>
      <w:rPr>
        <w:sz w:val="20"/>
        <w:szCs w:val="20"/>
      </w:rPr>
      <w:t>/</w:t>
    </w:r>
    <w:r w:rsidRPr="008674C0">
      <w:rPr>
        <w:sz w:val="20"/>
        <w:szCs w:val="20"/>
      </w:rPr>
      <w:t>XVI R/2023</w:t>
    </w:r>
  </w:p>
  <w:p w14:paraId="02EA1682" w14:textId="77777777" w:rsidR="00790D01" w:rsidRPr="008674C0" w:rsidRDefault="00790D01" w:rsidP="00790D01">
    <w:pPr>
      <w:pStyle w:val="Nagwek"/>
      <w:jc w:val="right"/>
      <w:rPr>
        <w:sz w:val="20"/>
        <w:szCs w:val="20"/>
      </w:rPr>
    </w:pPr>
    <w:r w:rsidRPr="008674C0">
      <w:rPr>
        <w:sz w:val="20"/>
        <w:szCs w:val="20"/>
      </w:rPr>
      <w:t>Rektora Uniwersytetu Medycznego we Wrocławiu</w:t>
    </w:r>
  </w:p>
  <w:p w14:paraId="696E244F" w14:textId="0746D075" w:rsidR="00790D01" w:rsidRPr="008674C0" w:rsidRDefault="003732DF" w:rsidP="00790D01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 dnia 16 czerwca</w:t>
    </w:r>
    <w:r w:rsidR="00790D01" w:rsidRPr="008674C0">
      <w:rPr>
        <w:sz w:val="20"/>
        <w:szCs w:val="20"/>
      </w:rPr>
      <w:t xml:space="preserve"> 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BF"/>
    <w:multiLevelType w:val="hybridMultilevel"/>
    <w:tmpl w:val="E50A3A24"/>
    <w:lvl w:ilvl="0" w:tplc="F202D38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6CF"/>
    <w:multiLevelType w:val="hybridMultilevel"/>
    <w:tmpl w:val="C388EF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CF631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23721"/>
    <w:multiLevelType w:val="hybridMultilevel"/>
    <w:tmpl w:val="57F84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05E6"/>
    <w:multiLevelType w:val="hybridMultilevel"/>
    <w:tmpl w:val="FF201902"/>
    <w:lvl w:ilvl="0" w:tplc="B092515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90B6D"/>
    <w:multiLevelType w:val="hybridMultilevel"/>
    <w:tmpl w:val="F6B0645E"/>
    <w:lvl w:ilvl="0" w:tplc="C234FFB4">
      <w:start w:val="10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9A40DDD"/>
    <w:multiLevelType w:val="hybridMultilevel"/>
    <w:tmpl w:val="8654A4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E0F2D"/>
    <w:multiLevelType w:val="hybridMultilevel"/>
    <w:tmpl w:val="18B8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31541"/>
    <w:multiLevelType w:val="hybridMultilevel"/>
    <w:tmpl w:val="49468504"/>
    <w:lvl w:ilvl="0" w:tplc="22A0B476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54940B4E"/>
    <w:multiLevelType w:val="hybridMultilevel"/>
    <w:tmpl w:val="AB22A60C"/>
    <w:lvl w:ilvl="0" w:tplc="D9901E0A">
      <w:start w:val="19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058B6"/>
    <w:multiLevelType w:val="hybridMultilevel"/>
    <w:tmpl w:val="DD2E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21122"/>
    <w:multiLevelType w:val="multilevel"/>
    <w:tmpl w:val="01F6AD34"/>
    <w:lvl w:ilvl="0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">
    <w:nsid w:val="70FB1BF2"/>
    <w:multiLevelType w:val="hybridMultilevel"/>
    <w:tmpl w:val="368E4A4A"/>
    <w:lvl w:ilvl="0" w:tplc="84CC122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D3471"/>
    <w:multiLevelType w:val="hybridMultilevel"/>
    <w:tmpl w:val="BBE26254"/>
    <w:lvl w:ilvl="0" w:tplc="04150011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</w:lvl>
    <w:lvl w:ilvl="2" w:tplc="33387BEC">
      <w:start w:val="3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7151F"/>
    <w:multiLevelType w:val="hybridMultilevel"/>
    <w:tmpl w:val="D0E8E85C"/>
    <w:lvl w:ilvl="0" w:tplc="323442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14"/>
  </w:num>
  <w:num w:numId="6">
    <w:abstractNumId w:val="0"/>
  </w:num>
  <w:num w:numId="7">
    <w:abstractNumId w:val="10"/>
  </w:num>
  <w:num w:numId="8">
    <w:abstractNumId w:val="8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B4"/>
    <w:rsid w:val="00025E87"/>
    <w:rsid w:val="00046115"/>
    <w:rsid w:val="00062F3A"/>
    <w:rsid w:val="00093C48"/>
    <w:rsid w:val="000D0A99"/>
    <w:rsid w:val="00165DD9"/>
    <w:rsid w:val="0018195C"/>
    <w:rsid w:val="00256CF6"/>
    <w:rsid w:val="003436E6"/>
    <w:rsid w:val="00347147"/>
    <w:rsid w:val="00360A0C"/>
    <w:rsid w:val="003732DF"/>
    <w:rsid w:val="00496D00"/>
    <w:rsid w:val="004B34A6"/>
    <w:rsid w:val="004D2B3B"/>
    <w:rsid w:val="005E1C82"/>
    <w:rsid w:val="005F0EDD"/>
    <w:rsid w:val="00672BCF"/>
    <w:rsid w:val="00790D01"/>
    <w:rsid w:val="007C1E7C"/>
    <w:rsid w:val="007C44EA"/>
    <w:rsid w:val="007C6CAE"/>
    <w:rsid w:val="00807721"/>
    <w:rsid w:val="00904F7E"/>
    <w:rsid w:val="00936A71"/>
    <w:rsid w:val="009A440E"/>
    <w:rsid w:val="00A873DD"/>
    <w:rsid w:val="00AB0CFB"/>
    <w:rsid w:val="00AE65E8"/>
    <w:rsid w:val="00AF4396"/>
    <w:rsid w:val="00B22ECE"/>
    <w:rsid w:val="00E66DB4"/>
    <w:rsid w:val="00FC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0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B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DB4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66DB4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E66D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6DB4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E66DB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6DB4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66DB4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Standard">
    <w:name w:val="Standard"/>
    <w:rsid w:val="00E66D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character" w:styleId="Odwoanieprzypisudolnego">
    <w:name w:val="footnote reference"/>
    <w:semiHidden/>
    <w:unhideWhenUsed/>
    <w:rsid w:val="00E66DB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66DB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D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C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C4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C48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0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01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90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01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B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DB4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66DB4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E66D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6DB4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E66DB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6DB4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66DB4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customStyle="1" w:styleId="Standard">
    <w:name w:val="Standard"/>
    <w:rsid w:val="00E66DB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character" w:styleId="Odwoanieprzypisudolnego">
    <w:name w:val="footnote reference"/>
    <w:semiHidden/>
    <w:unhideWhenUsed/>
    <w:rsid w:val="00E66DB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66DB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D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C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C4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C48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0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01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90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0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2878-0A10-407A-BDB0-18960FBB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anna.olenska@wp.pl</dc:creator>
  <cp:lastModifiedBy>MKrystyniak</cp:lastModifiedBy>
  <cp:revision>6</cp:revision>
  <cp:lastPrinted>2023-06-05T11:00:00Z</cp:lastPrinted>
  <dcterms:created xsi:type="dcterms:W3CDTF">2023-06-13T06:35:00Z</dcterms:created>
  <dcterms:modified xsi:type="dcterms:W3CDTF">2023-06-19T05:55:00Z</dcterms:modified>
</cp:coreProperties>
</file>