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51" w:rsidRDefault="006833C9" w:rsidP="00716851">
      <w:pPr>
        <w:spacing w:after="0" w:line="240" w:lineRule="auto"/>
        <w:ind w:right="-567" w:firstLine="5670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Załącznik nr 2</w:t>
      </w:r>
    </w:p>
    <w:p w:rsidR="00716851" w:rsidRDefault="006833C9" w:rsidP="00716851">
      <w:pPr>
        <w:tabs>
          <w:tab w:val="left" w:pos="7230"/>
        </w:tabs>
        <w:spacing w:after="0" w:line="240" w:lineRule="auto"/>
        <w:ind w:right="-567" w:firstLine="5670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do zarządzenia nr </w:t>
      </w:r>
      <w:r>
        <w:rPr>
          <w:rFonts w:cs="Calibri"/>
          <w:color w:val="000000"/>
          <w:sz w:val="18"/>
          <w:szCs w:val="18"/>
        </w:rPr>
        <w:tab/>
        <w:t>/XVI R/2023</w:t>
      </w:r>
    </w:p>
    <w:p w:rsidR="00716851" w:rsidRDefault="00716851" w:rsidP="00716851">
      <w:pPr>
        <w:spacing w:after="0" w:line="240" w:lineRule="auto"/>
        <w:ind w:right="-567" w:firstLine="5670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Rektora Uniwersytetu Medycznego we Wrocławiu </w:t>
      </w:r>
    </w:p>
    <w:p w:rsidR="00716851" w:rsidRDefault="006833C9" w:rsidP="00716851">
      <w:pPr>
        <w:spacing w:after="0" w:line="240" w:lineRule="auto"/>
        <w:ind w:right="-567" w:firstLine="5670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z dnia </w:t>
      </w:r>
      <w:r>
        <w:rPr>
          <w:rFonts w:cs="Calibri"/>
          <w:color w:val="000000"/>
          <w:sz w:val="18"/>
          <w:szCs w:val="18"/>
        </w:rPr>
        <w:tab/>
      </w:r>
      <w:r>
        <w:rPr>
          <w:rFonts w:cs="Calibri"/>
          <w:color w:val="000000"/>
          <w:sz w:val="18"/>
          <w:szCs w:val="18"/>
        </w:rPr>
        <w:tab/>
      </w:r>
      <w:r>
        <w:rPr>
          <w:rFonts w:cs="Calibri"/>
          <w:color w:val="000000"/>
          <w:sz w:val="18"/>
          <w:szCs w:val="18"/>
        </w:rPr>
        <w:tab/>
        <w:t>2023</w:t>
      </w:r>
      <w:r w:rsidR="00716851">
        <w:rPr>
          <w:rFonts w:cs="Calibri"/>
          <w:color w:val="000000"/>
          <w:sz w:val="18"/>
          <w:szCs w:val="18"/>
        </w:rPr>
        <w:t xml:space="preserve"> r.</w:t>
      </w:r>
    </w:p>
    <w:p w:rsidR="00113A6F" w:rsidRPr="00F2301E" w:rsidRDefault="00656064" w:rsidP="00323EB8">
      <w:pPr>
        <w:tabs>
          <w:tab w:val="left" w:pos="7655"/>
        </w:tabs>
        <w:spacing w:after="75" w:line="240" w:lineRule="auto"/>
        <w:rPr>
          <w:rFonts w:cs="Calibri"/>
          <w:b/>
          <w:bCs/>
          <w:color w:val="000000"/>
          <w:sz w:val="20"/>
          <w:szCs w:val="26"/>
          <w:lang w:eastAsia="pl-PL"/>
        </w:rPr>
      </w:pPr>
      <w:r w:rsidRPr="003A0FA1">
        <w:rPr>
          <w:rFonts w:cs="Calibri"/>
          <w:b/>
          <w:bCs/>
          <w:color w:val="000000"/>
          <w:sz w:val="26"/>
          <w:szCs w:val="26"/>
          <w:lang w:eastAsia="pl-PL"/>
        </w:rPr>
        <w:t xml:space="preserve"> </w:t>
      </w:r>
    </w:p>
    <w:p w:rsidR="00113A6F" w:rsidRPr="003A0FA1" w:rsidRDefault="00113A6F" w:rsidP="00113A6F">
      <w:pPr>
        <w:ind w:left="-567" w:right="-567"/>
        <w:jc w:val="center"/>
        <w:rPr>
          <w:rFonts w:cs="Calibri"/>
        </w:rPr>
      </w:pPr>
      <w:r w:rsidRPr="003A0FA1">
        <w:rPr>
          <w:rFonts w:cs="Calibri"/>
          <w:b/>
          <w:bCs/>
          <w:color w:val="000000"/>
          <w:lang w:eastAsia="pl-PL"/>
        </w:rPr>
        <w:t>PROCEDURA ROZLICZANIA DYDAKTYKI W UNIWERSYTECIE MEDYCZNYM WE WROCŁAWIU</w:t>
      </w:r>
      <w:r w:rsidR="000D0B09" w:rsidRPr="003A0FA1">
        <w:rPr>
          <w:rFonts w:cs="Calibri"/>
          <w:b/>
          <w:bCs/>
          <w:color w:val="000000"/>
          <w:lang w:eastAsia="pl-PL"/>
        </w:rPr>
        <w:t xml:space="preserve"> OD ROKU A</w:t>
      </w:r>
      <w:r w:rsidR="007D45D3" w:rsidRPr="003A0FA1">
        <w:rPr>
          <w:rFonts w:cs="Calibri"/>
          <w:b/>
          <w:bCs/>
          <w:color w:val="000000"/>
          <w:lang w:eastAsia="pl-PL"/>
        </w:rPr>
        <w:t>KADEMICKIEGO 20</w:t>
      </w:r>
      <w:r w:rsidR="002A5933" w:rsidRPr="003A0FA1">
        <w:rPr>
          <w:rFonts w:cs="Calibri"/>
          <w:b/>
          <w:bCs/>
          <w:color w:val="000000"/>
          <w:lang w:eastAsia="pl-PL"/>
        </w:rPr>
        <w:t>2</w:t>
      </w:r>
      <w:r w:rsidR="006833C9">
        <w:rPr>
          <w:rFonts w:cs="Calibri"/>
          <w:b/>
          <w:bCs/>
          <w:color w:val="000000"/>
          <w:lang w:eastAsia="pl-PL"/>
        </w:rPr>
        <w:t>3</w:t>
      </w:r>
      <w:r w:rsidR="007D45D3" w:rsidRPr="003A0FA1">
        <w:rPr>
          <w:rFonts w:cs="Calibri"/>
          <w:b/>
          <w:bCs/>
          <w:color w:val="000000"/>
          <w:lang w:eastAsia="pl-PL"/>
        </w:rPr>
        <w:t>/</w:t>
      </w:r>
      <w:r w:rsidR="0053193E" w:rsidRPr="003A0FA1">
        <w:rPr>
          <w:rFonts w:cs="Calibri"/>
          <w:b/>
          <w:bCs/>
          <w:color w:val="000000"/>
          <w:lang w:eastAsia="pl-PL"/>
        </w:rPr>
        <w:t>20</w:t>
      </w:r>
      <w:r w:rsidR="000D0B09" w:rsidRPr="003A0FA1">
        <w:rPr>
          <w:rFonts w:cs="Calibri"/>
          <w:b/>
          <w:bCs/>
          <w:color w:val="000000"/>
          <w:lang w:eastAsia="pl-PL"/>
        </w:rPr>
        <w:t>2</w:t>
      </w:r>
      <w:r w:rsidR="006833C9">
        <w:rPr>
          <w:rFonts w:cs="Calibri"/>
          <w:b/>
          <w:bCs/>
          <w:color w:val="000000"/>
          <w:lang w:eastAsia="pl-PL"/>
        </w:rPr>
        <w:t>4</w:t>
      </w: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5"/>
        <w:gridCol w:w="1757"/>
        <w:gridCol w:w="2128"/>
        <w:gridCol w:w="4726"/>
        <w:gridCol w:w="2130"/>
      </w:tblGrid>
      <w:tr w:rsidR="00113A6F" w:rsidRPr="003A0FA1" w:rsidTr="0015131A">
        <w:trPr>
          <w:cantSplit/>
          <w:trHeight w:val="900"/>
          <w:tblHeader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113A6F" w:rsidRPr="003A0FA1" w:rsidRDefault="00113A6F" w:rsidP="00C410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3A0FA1">
              <w:rPr>
                <w:rFonts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113A6F" w:rsidRPr="003A0FA1" w:rsidRDefault="00113A6F" w:rsidP="00C410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3A0FA1">
              <w:rPr>
                <w:rFonts w:cs="Calibri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113A6F" w:rsidRPr="003A0FA1" w:rsidRDefault="000D0B09" w:rsidP="000D0B09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 w:rsidRPr="003A0FA1">
              <w:rPr>
                <w:rFonts w:cs="Calibri"/>
                <w:b/>
                <w:bCs/>
                <w:lang w:eastAsia="pl-PL"/>
              </w:rPr>
              <w:t xml:space="preserve"> podmiot realizujący zadanie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113A6F" w:rsidRPr="003A0FA1" w:rsidRDefault="00113A6F" w:rsidP="00C4107A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 w:rsidRPr="003A0FA1">
              <w:rPr>
                <w:rFonts w:cs="Calibri"/>
                <w:b/>
                <w:bCs/>
                <w:lang w:eastAsia="pl-PL"/>
              </w:rPr>
              <w:t>opis zadania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113A6F" w:rsidRPr="003A0FA1" w:rsidRDefault="000D0B09" w:rsidP="000D0B09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 w:rsidRPr="003A0FA1">
              <w:rPr>
                <w:rFonts w:cs="Calibri"/>
                <w:b/>
                <w:bCs/>
                <w:lang w:eastAsia="pl-PL"/>
              </w:rPr>
              <w:t xml:space="preserve">termin realizacji </w:t>
            </w:r>
          </w:p>
        </w:tc>
      </w:tr>
      <w:tr w:rsidR="00113A6F" w:rsidRPr="003A0FA1" w:rsidTr="0015131A">
        <w:trPr>
          <w:cantSplit/>
          <w:trHeight w:hRule="exact" w:val="1902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3A0FA1" w:rsidRDefault="00113A6F" w:rsidP="00C4107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3A0FA1">
              <w:rPr>
                <w:rFonts w:cs="Calibri"/>
                <w:color w:val="000000"/>
                <w:lang w:eastAsia="pl-PL"/>
              </w:rPr>
              <w:t>1</w:t>
            </w:r>
            <w:r w:rsidR="00656064" w:rsidRPr="003A0FA1">
              <w:rPr>
                <w:rFonts w:cs="Calibri"/>
                <w:color w:val="000000"/>
                <w:lang w:eastAsia="pl-PL"/>
              </w:rPr>
              <w:t>.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90082E" w:rsidP="00C4107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korekty prowadzących</w:t>
            </w:r>
            <w:r w:rsidR="00113A6F" w:rsidRPr="003A0FA1">
              <w:rPr>
                <w:rFonts w:cs="Calibri"/>
                <w:color w:val="000000"/>
              </w:rPr>
              <w:t>, zastępstwa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113A6F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Kierownicy </w:t>
            </w:r>
            <w:r w:rsidRPr="003A0FA1">
              <w:rPr>
                <w:rFonts w:cs="Calibri"/>
                <w:color w:val="000000"/>
                <w:lang w:eastAsia="pl-PL"/>
              </w:rPr>
              <w:t>jednostek organizacyjnych prowadzących zajęcia</w:t>
            </w:r>
            <w:r w:rsidRPr="003A0FA1">
              <w:rPr>
                <w:rFonts w:cs="Calibri"/>
                <w:color w:val="000000"/>
              </w:rPr>
              <w:t>, Adiunkci dydaktyczni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113A6F" w:rsidP="008744EB">
            <w:pPr>
              <w:jc w:val="both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  <w:u w:val="single"/>
              </w:rPr>
              <w:t>Kierownicy</w:t>
            </w:r>
            <w:r w:rsidRPr="003A0FA1">
              <w:rPr>
                <w:rFonts w:cs="Calibri"/>
                <w:color w:val="000000"/>
              </w:rPr>
              <w:t xml:space="preserve"> </w:t>
            </w:r>
            <w:r w:rsidRPr="003A0FA1">
              <w:rPr>
                <w:rFonts w:cs="Calibri"/>
                <w:color w:val="000000"/>
                <w:lang w:eastAsia="pl-PL"/>
              </w:rPr>
              <w:t>jednostek organizacyjnych</w:t>
            </w:r>
            <w:r w:rsidR="000C0C74">
              <w:rPr>
                <w:rFonts w:cs="Calibri"/>
                <w:color w:val="000000"/>
                <w:lang w:eastAsia="pl-PL"/>
              </w:rPr>
              <w:t>/</w:t>
            </w:r>
            <w:r w:rsidRPr="003A0FA1">
              <w:rPr>
                <w:rFonts w:cs="Calibri"/>
                <w:color w:val="000000"/>
                <w:u w:val="single"/>
              </w:rPr>
              <w:t>Adiunkci dydaktyczni</w:t>
            </w:r>
            <w:r w:rsidRPr="003A0FA1">
              <w:rPr>
                <w:rFonts w:cs="Calibri"/>
                <w:color w:val="000000"/>
              </w:rPr>
              <w:t xml:space="preserve"> </w:t>
            </w:r>
            <w:r w:rsidR="004C7149">
              <w:rPr>
                <w:rFonts w:cs="Calibri"/>
                <w:color w:val="000000"/>
              </w:rPr>
              <w:t>wprowadzają do systemu informatycznego</w:t>
            </w:r>
            <w:r w:rsidRPr="003A0FA1">
              <w:rPr>
                <w:rFonts w:cs="Calibri"/>
                <w:color w:val="000000"/>
              </w:rPr>
              <w:t xml:space="preserve"> nieobecności prowadzących zajęć swojej jednostki oraz zastępstwa.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0C0C74" w:rsidRDefault="000575D1" w:rsidP="00C410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bieżąco, </w:t>
            </w:r>
            <w:r w:rsidR="000C0C74" w:rsidRPr="000C0C74">
              <w:rPr>
                <w:sz w:val="20"/>
                <w:szCs w:val="20"/>
              </w:rPr>
              <w:t xml:space="preserve">ostateczny termin na wprowadzenie zmian </w:t>
            </w:r>
            <w:r w:rsidR="003533B2">
              <w:rPr>
                <w:sz w:val="20"/>
                <w:szCs w:val="20"/>
              </w:rPr>
              <w:t xml:space="preserve">- </w:t>
            </w:r>
            <w:r w:rsidR="000C0C74" w:rsidRPr="000C0C74">
              <w:rPr>
                <w:sz w:val="20"/>
                <w:szCs w:val="20"/>
              </w:rPr>
              <w:t>do 2 tygodni po zakończeniu</w:t>
            </w:r>
            <w:r w:rsidR="000C0C74">
              <w:rPr>
                <w:sz w:val="20"/>
                <w:szCs w:val="20"/>
              </w:rPr>
              <w:t xml:space="preserve"> </w:t>
            </w:r>
          </w:p>
        </w:tc>
      </w:tr>
      <w:tr w:rsidR="004C7149" w:rsidRPr="003A0FA1" w:rsidTr="0015131A">
        <w:trPr>
          <w:cantSplit/>
          <w:trHeight w:hRule="exact" w:val="137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149" w:rsidRPr="003A0FA1" w:rsidRDefault="007E3CA6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49" w:rsidRPr="003A0FA1" w:rsidRDefault="004C7149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zmiany w planach zajęć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149" w:rsidRPr="003A0FA1" w:rsidRDefault="004C7149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Dział Organizacji Dydaktyki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149" w:rsidRPr="003A0FA1" w:rsidRDefault="004C7149" w:rsidP="00EA5D1A">
            <w:pPr>
              <w:jc w:val="both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Dział Organizacji Dydaktyki </w:t>
            </w:r>
            <w:r w:rsidR="000C0C74">
              <w:rPr>
                <w:rFonts w:cs="Calibri"/>
                <w:color w:val="000000"/>
              </w:rPr>
              <w:t>wprowadza</w:t>
            </w:r>
            <w:r>
              <w:rPr>
                <w:rFonts w:cs="Calibri"/>
                <w:color w:val="000000"/>
              </w:rPr>
              <w:t xml:space="preserve"> zmiany w planach zajęć na podstawie informacji otrzymanych od  </w:t>
            </w:r>
            <w:r w:rsidRPr="003A0FA1">
              <w:rPr>
                <w:rFonts w:cs="Calibri"/>
                <w:color w:val="000000"/>
              </w:rPr>
              <w:t>Kierowni</w:t>
            </w:r>
            <w:r>
              <w:rPr>
                <w:rFonts w:cs="Calibri"/>
                <w:color w:val="000000"/>
              </w:rPr>
              <w:t>ków</w:t>
            </w:r>
            <w:r w:rsidRPr="003A0FA1">
              <w:rPr>
                <w:rFonts w:cs="Calibri"/>
                <w:color w:val="000000"/>
              </w:rPr>
              <w:t xml:space="preserve"> </w:t>
            </w:r>
            <w:r w:rsidRPr="003A0FA1">
              <w:rPr>
                <w:rFonts w:cs="Calibri"/>
                <w:color w:val="000000"/>
                <w:lang w:eastAsia="pl-PL"/>
              </w:rPr>
              <w:t>jednostek organizacyjnych</w:t>
            </w:r>
            <w:r w:rsidR="000C0C74">
              <w:rPr>
                <w:rFonts w:cs="Calibri"/>
                <w:color w:val="000000"/>
                <w:lang w:eastAsia="pl-PL"/>
              </w:rPr>
              <w:t>/</w:t>
            </w:r>
            <w:r w:rsidRPr="003A0FA1">
              <w:rPr>
                <w:rFonts w:cs="Calibri"/>
                <w:color w:val="000000"/>
              </w:rPr>
              <w:t>Adiunk</w:t>
            </w:r>
            <w:r>
              <w:rPr>
                <w:rFonts w:cs="Calibri"/>
                <w:color w:val="000000"/>
              </w:rPr>
              <w:t xml:space="preserve">tów </w:t>
            </w:r>
            <w:r w:rsidRPr="003A0FA1">
              <w:rPr>
                <w:rFonts w:cs="Calibri"/>
                <w:color w:val="000000"/>
              </w:rPr>
              <w:t>dydaktyczn</w:t>
            </w:r>
            <w:r>
              <w:rPr>
                <w:rFonts w:cs="Calibri"/>
                <w:color w:val="000000"/>
              </w:rPr>
              <w:t>ych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149" w:rsidRPr="003A0FA1" w:rsidRDefault="004C7149" w:rsidP="00EA30FE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  <w:color w:val="000000"/>
              </w:rPr>
              <w:t>na bieżąco</w:t>
            </w:r>
          </w:p>
        </w:tc>
      </w:tr>
      <w:tr w:rsidR="00113A6F" w:rsidRPr="003A0FA1" w:rsidTr="0015131A">
        <w:trPr>
          <w:cantSplit/>
          <w:trHeight w:hRule="exact" w:val="1832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3A0FA1" w:rsidRDefault="007E3CA6" w:rsidP="00C4107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3</w:t>
            </w:r>
            <w:r w:rsidR="00656064" w:rsidRPr="003A0FA1">
              <w:rPr>
                <w:rFonts w:cs="Calibri"/>
                <w:color w:val="000000"/>
                <w:lang w:eastAsia="pl-PL"/>
              </w:rPr>
              <w:t>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113A6F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rozliczenie semestru zimowego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7D45D3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Dział Organizacji Dydaktyki 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8744EB" w:rsidP="00EA5D1A">
            <w:pPr>
              <w:jc w:val="both"/>
              <w:rPr>
                <w:rFonts w:cs="Calibri"/>
              </w:rPr>
            </w:pPr>
            <w:r w:rsidRPr="003A0FA1">
              <w:rPr>
                <w:rFonts w:cs="Calibri"/>
                <w:color w:val="000000"/>
              </w:rPr>
              <w:t>Dział Organizacji Dydaktyki</w:t>
            </w:r>
            <w:r w:rsidR="00656F5B">
              <w:rPr>
                <w:rFonts w:cs="Calibri"/>
                <w:color w:val="000000"/>
              </w:rPr>
              <w:t xml:space="preserve"> </w:t>
            </w:r>
            <w:r w:rsidR="00F94A8D">
              <w:rPr>
                <w:rFonts w:cs="Calibri"/>
                <w:color w:val="000000"/>
              </w:rPr>
              <w:t>sporządza</w:t>
            </w:r>
            <w:r w:rsidR="00656F5B">
              <w:rPr>
                <w:rFonts w:cs="Calibri"/>
                <w:color w:val="000000"/>
              </w:rPr>
              <w:t xml:space="preserve"> rozliczenie godzin dydaktycznych, obciążenie godzin, oświadczenia nauczycieli akademickich i prze</w:t>
            </w:r>
            <w:r w:rsidR="003E0AFE">
              <w:rPr>
                <w:rFonts w:cs="Calibri"/>
              </w:rPr>
              <w:t xml:space="preserve">kazuje </w:t>
            </w:r>
            <w:r w:rsidR="00656F5B">
              <w:rPr>
                <w:rFonts w:cs="Calibri"/>
              </w:rPr>
              <w:t xml:space="preserve">do </w:t>
            </w:r>
            <w:r w:rsidR="00EA5D1A" w:rsidRPr="00F94A8D">
              <w:rPr>
                <w:rFonts w:cs="Calibri"/>
                <w:color w:val="000000"/>
              </w:rPr>
              <w:t>podpisu przez osoby prowadzące zajęcia</w:t>
            </w:r>
            <w:r w:rsidR="003E0AFE">
              <w:rPr>
                <w:rFonts w:cs="Calibri"/>
                <w:color w:val="000000"/>
              </w:rPr>
              <w:t xml:space="preserve"> Kierownikom jednostek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EA30FE" w:rsidP="00EA30FE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w ciągu 30</w:t>
            </w:r>
            <w:r w:rsidR="00113A6F" w:rsidRPr="003A0FA1">
              <w:rPr>
                <w:rFonts w:cs="Calibri"/>
              </w:rPr>
              <w:t xml:space="preserve"> dni </w:t>
            </w:r>
            <w:r w:rsidR="00113A6F" w:rsidRPr="003A0FA1">
              <w:rPr>
                <w:rFonts w:cs="Calibri"/>
              </w:rPr>
              <w:br/>
              <w:t xml:space="preserve">po zakończeniu </w:t>
            </w:r>
            <w:r w:rsidR="003E0AFE">
              <w:rPr>
                <w:rFonts w:cs="Calibri"/>
              </w:rPr>
              <w:t xml:space="preserve">semestru </w:t>
            </w:r>
            <w:r w:rsidR="00113A6F" w:rsidRPr="003A0FA1">
              <w:rPr>
                <w:rFonts w:cs="Calibri"/>
              </w:rPr>
              <w:t>zimowe</w:t>
            </w:r>
            <w:r w:rsidR="003E0AFE">
              <w:rPr>
                <w:rFonts w:cs="Calibri"/>
              </w:rPr>
              <w:t>go</w:t>
            </w:r>
          </w:p>
        </w:tc>
      </w:tr>
      <w:tr w:rsidR="00113A6F" w:rsidRPr="003A0FA1" w:rsidTr="0015131A">
        <w:trPr>
          <w:cantSplit/>
          <w:trHeight w:hRule="exact" w:val="2126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3A0FA1" w:rsidRDefault="00113A6F" w:rsidP="00C4107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113A6F" w:rsidP="00C4107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113A6F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Kierownicy </w:t>
            </w:r>
            <w:r w:rsidRPr="003A0FA1">
              <w:rPr>
                <w:rFonts w:cs="Calibri"/>
                <w:color w:val="000000"/>
                <w:lang w:eastAsia="pl-PL"/>
              </w:rPr>
              <w:t>jednostek organizacyjnych prowadzących zajęcia</w:t>
            </w:r>
            <w:r w:rsidRPr="003A0FA1">
              <w:rPr>
                <w:rFonts w:cs="Calibri"/>
                <w:color w:val="000000"/>
              </w:rPr>
              <w:t>, Adiunkci dydaktyczni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Default="00113A6F" w:rsidP="006D1F2F">
            <w:pPr>
              <w:jc w:val="both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  <w:u w:val="single"/>
              </w:rPr>
              <w:t>Kierownicy</w:t>
            </w:r>
            <w:r w:rsidRPr="003A0FA1">
              <w:rPr>
                <w:rFonts w:cs="Calibri"/>
                <w:color w:val="000000"/>
              </w:rPr>
              <w:t xml:space="preserve"> </w:t>
            </w:r>
            <w:r w:rsidRPr="003A0FA1">
              <w:rPr>
                <w:rFonts w:cs="Calibri"/>
                <w:color w:val="000000"/>
                <w:lang w:eastAsia="pl-PL"/>
              </w:rPr>
              <w:t>jednostek organizacyjnych</w:t>
            </w:r>
            <w:r w:rsidR="00656F5B">
              <w:rPr>
                <w:rFonts w:cs="Calibri"/>
                <w:color w:val="000000"/>
                <w:lang w:eastAsia="pl-PL"/>
              </w:rPr>
              <w:t>/</w:t>
            </w:r>
            <w:r w:rsidRPr="003A0FA1">
              <w:rPr>
                <w:rFonts w:cs="Calibri"/>
                <w:color w:val="000000"/>
                <w:u w:val="single"/>
              </w:rPr>
              <w:t>Adiunkci dydaktyczni</w:t>
            </w:r>
            <w:r w:rsidRPr="003A0FA1">
              <w:rPr>
                <w:rFonts w:cs="Calibri"/>
                <w:color w:val="000000"/>
              </w:rPr>
              <w:t xml:space="preserve"> przekazują do </w:t>
            </w:r>
            <w:r w:rsidR="008744EB" w:rsidRPr="003A0FA1">
              <w:rPr>
                <w:rFonts w:cs="Calibri"/>
                <w:color w:val="000000"/>
              </w:rPr>
              <w:t xml:space="preserve">Działu Organizacji Dydaktyki </w:t>
            </w:r>
            <w:r w:rsidR="00656F5B">
              <w:rPr>
                <w:rFonts w:cs="Calibri"/>
                <w:color w:val="000000"/>
              </w:rPr>
              <w:t xml:space="preserve">zaakceptowane </w:t>
            </w:r>
            <w:r w:rsidRPr="003A0FA1">
              <w:rPr>
                <w:rFonts w:cs="Calibri"/>
                <w:color w:val="000000"/>
              </w:rPr>
              <w:t xml:space="preserve">i </w:t>
            </w:r>
            <w:r w:rsidR="00656F5B">
              <w:rPr>
                <w:rFonts w:cs="Calibri"/>
                <w:color w:val="000000"/>
              </w:rPr>
              <w:t>podpisane rozliczenie godzin dydaktycznych, obciążenie godzin, oświadczenia nauczycieli akademickich</w:t>
            </w:r>
            <w:r w:rsidR="00656F5B" w:rsidRPr="003A0FA1">
              <w:rPr>
                <w:rFonts w:cs="Calibri"/>
                <w:color w:val="000000"/>
              </w:rPr>
              <w:t xml:space="preserve"> </w:t>
            </w:r>
            <w:r w:rsidR="00656F5B">
              <w:rPr>
                <w:rFonts w:cs="Calibri"/>
                <w:color w:val="000000"/>
              </w:rPr>
              <w:t>w formie papierowej i elektronicznej</w:t>
            </w: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Pr="003A0FA1" w:rsidRDefault="00A415E2" w:rsidP="006D1F2F">
            <w:pPr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113A6F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do 7 dni </w:t>
            </w:r>
            <w:r w:rsidRPr="003A0FA1">
              <w:rPr>
                <w:rFonts w:cs="Calibri"/>
                <w:color w:val="000000"/>
              </w:rPr>
              <w:br/>
              <w:t xml:space="preserve">po otrzymaniu zestawień </w:t>
            </w:r>
            <w:r w:rsidRPr="003A0FA1">
              <w:rPr>
                <w:rFonts w:cs="Calibri"/>
                <w:color w:val="000000"/>
              </w:rPr>
              <w:br/>
              <w:t xml:space="preserve">z </w:t>
            </w:r>
            <w:r w:rsidR="00EA5D1A" w:rsidRPr="003A0FA1">
              <w:rPr>
                <w:rFonts w:cs="Calibri"/>
                <w:color w:val="000000"/>
              </w:rPr>
              <w:t>Działu Organizacji Dydaktyki</w:t>
            </w:r>
          </w:p>
        </w:tc>
      </w:tr>
      <w:tr w:rsidR="000A159F" w:rsidRPr="003A0FA1" w:rsidTr="0015131A">
        <w:trPr>
          <w:cantSplit/>
          <w:trHeight w:hRule="exact" w:val="2185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59F" w:rsidRPr="003A0FA1" w:rsidRDefault="007E3CA6" w:rsidP="00C4107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4.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9F" w:rsidRPr="003A0FA1" w:rsidRDefault="000A159F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</w:rPr>
              <w:t xml:space="preserve">dodatek za godziny prowadzone </w:t>
            </w:r>
            <w:r w:rsidRPr="003A0FA1">
              <w:rPr>
                <w:rFonts w:cs="Calibri"/>
              </w:rPr>
              <w:br/>
              <w:t>w języku angielskim w semestrze zimowym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59F" w:rsidRPr="003A0FA1" w:rsidRDefault="000A159F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Dział Organizacji Dydaktyki, Dział </w:t>
            </w:r>
            <w:r w:rsidR="000A1873">
              <w:rPr>
                <w:rFonts w:cs="Calibri"/>
                <w:color w:val="000000"/>
              </w:rPr>
              <w:t>Spraw Pracowniczych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59F" w:rsidRPr="000C0C74" w:rsidRDefault="000A159F" w:rsidP="00EC0781">
            <w:pPr>
              <w:jc w:val="both"/>
              <w:rPr>
                <w:sz w:val="24"/>
                <w:szCs w:val="24"/>
              </w:rPr>
            </w:pPr>
            <w:r w:rsidRPr="003A0FA1">
              <w:rPr>
                <w:rFonts w:cs="Calibri"/>
                <w:color w:val="000000"/>
              </w:rPr>
              <w:t xml:space="preserve">Dział Organizacji Dydaktyki </w:t>
            </w:r>
            <w:r w:rsidR="000C0C74">
              <w:rPr>
                <w:rFonts w:cs="Calibri"/>
                <w:color w:val="000000"/>
              </w:rPr>
              <w:t xml:space="preserve">przekazuje </w:t>
            </w:r>
            <w:r w:rsidR="000C0C74">
              <w:rPr>
                <w:sz w:val="24"/>
                <w:szCs w:val="24"/>
              </w:rPr>
              <w:t xml:space="preserve">rozliczenie godzin dydaktycznych prowadzonych w języku angielskim. </w:t>
            </w:r>
            <w:r w:rsidR="000C0C74">
              <w:t>P</w:t>
            </w:r>
            <w:r w:rsidRPr="003A0FA1">
              <w:rPr>
                <w:rFonts w:cs="Calibri"/>
                <w:color w:val="000000"/>
              </w:rPr>
              <w:t>o zatwierdzeniu d</w:t>
            </w:r>
            <w:r w:rsidR="004302EA" w:rsidRPr="003A0FA1">
              <w:rPr>
                <w:rFonts w:cs="Calibri"/>
                <w:color w:val="000000"/>
              </w:rPr>
              <w:t xml:space="preserve">o wypłaty przez Prorektora ds. </w:t>
            </w:r>
            <w:r w:rsidR="000A1873">
              <w:rPr>
                <w:rFonts w:cs="Calibri"/>
                <w:color w:val="000000"/>
              </w:rPr>
              <w:t xml:space="preserve">Studentów i </w:t>
            </w:r>
            <w:r w:rsidR="004302EA" w:rsidRPr="003A0FA1">
              <w:rPr>
                <w:rFonts w:cs="Calibri"/>
                <w:color w:val="000000"/>
              </w:rPr>
              <w:t>D</w:t>
            </w:r>
            <w:r w:rsidR="00656064" w:rsidRPr="003A0FA1">
              <w:rPr>
                <w:rFonts w:cs="Calibri"/>
                <w:color w:val="000000"/>
              </w:rPr>
              <w:t xml:space="preserve">ydaktyki przekazuje </w:t>
            </w:r>
            <w:r w:rsidRPr="003A0FA1">
              <w:rPr>
                <w:rFonts w:cs="Calibri"/>
                <w:color w:val="000000"/>
              </w:rPr>
              <w:t>do Kwestor</w:t>
            </w:r>
            <w:r w:rsidR="004302EA" w:rsidRPr="003A0FA1">
              <w:rPr>
                <w:rFonts w:cs="Calibri"/>
                <w:color w:val="000000"/>
              </w:rPr>
              <w:t>a</w:t>
            </w:r>
            <w:r w:rsidRPr="003A0FA1">
              <w:rPr>
                <w:rFonts w:cs="Calibri"/>
                <w:color w:val="000000"/>
              </w:rPr>
              <w:t xml:space="preserve">/Działu </w:t>
            </w:r>
            <w:r w:rsidR="000A1873">
              <w:rPr>
                <w:rFonts w:cs="Calibri"/>
                <w:color w:val="000000"/>
              </w:rPr>
              <w:t>Spraw Pracowniczych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59F" w:rsidRPr="003A0FA1" w:rsidRDefault="000A159F" w:rsidP="000A159F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 xml:space="preserve">do 7 dni po otrzymaniu potwierdzonych zestawień przez </w:t>
            </w:r>
            <w:r w:rsidR="000A1873">
              <w:rPr>
                <w:rFonts w:cs="Calibri"/>
              </w:rPr>
              <w:t>jednostki</w:t>
            </w:r>
          </w:p>
        </w:tc>
      </w:tr>
      <w:tr w:rsidR="00113A6F" w:rsidRPr="003A0FA1" w:rsidTr="0015131A">
        <w:trPr>
          <w:cantSplit/>
          <w:trHeight w:hRule="exact" w:val="2693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3A0FA1" w:rsidRDefault="007E3CA6" w:rsidP="00C4107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5</w:t>
            </w:r>
            <w:r w:rsidR="00656064" w:rsidRPr="003A0FA1">
              <w:rPr>
                <w:rFonts w:cs="Calibri"/>
                <w:color w:val="000000"/>
                <w:lang w:eastAsia="pl-PL"/>
              </w:rPr>
              <w:t>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113A6F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rozliczenie roku akademickiego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3A0FA1" w:rsidRDefault="007D45D3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Dział Organizacji Dydaktyki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656F5B" w:rsidP="00C4107A">
            <w:pPr>
              <w:jc w:val="both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Dział Organizacji Dydaktyki</w:t>
            </w:r>
            <w:r>
              <w:rPr>
                <w:rFonts w:cs="Calibri"/>
                <w:color w:val="000000"/>
              </w:rPr>
              <w:t xml:space="preserve"> sporządza rozliczenie godzin dydaktycznych, obciążenie godzin, oświadczenia nauczycieli akademickich i prze</w:t>
            </w:r>
            <w:r>
              <w:rPr>
                <w:rFonts w:cs="Calibri"/>
              </w:rPr>
              <w:t xml:space="preserve">kazuje </w:t>
            </w:r>
            <w:r w:rsidR="00A415E2">
              <w:rPr>
                <w:rFonts w:cs="Calibri"/>
                <w:color w:val="000000"/>
              </w:rPr>
              <w:t>Kierownikom jednostek</w:t>
            </w:r>
            <w:r w:rsidR="00A415E2" w:rsidRPr="00F94A8D">
              <w:rPr>
                <w:rFonts w:cs="Calibri"/>
                <w:color w:val="000000"/>
              </w:rPr>
              <w:t xml:space="preserve"> </w:t>
            </w:r>
            <w:r w:rsidR="00A415E2">
              <w:rPr>
                <w:rFonts w:cs="Calibri"/>
                <w:color w:val="000000"/>
              </w:rPr>
              <w:t xml:space="preserve">do </w:t>
            </w:r>
            <w:r w:rsidRPr="00F94A8D">
              <w:rPr>
                <w:rFonts w:cs="Calibri"/>
                <w:color w:val="000000"/>
              </w:rPr>
              <w:t>podpisu przez osoby prowadzące zajęcia</w:t>
            </w:r>
            <w:r w:rsidR="00A415E2">
              <w:rPr>
                <w:rFonts w:cs="Calibri"/>
                <w:color w:val="000000"/>
              </w:rPr>
              <w:t>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3A0FA1" w:rsidRDefault="00113A6F" w:rsidP="00697E51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 xml:space="preserve">do </w:t>
            </w:r>
            <w:r w:rsidR="002C1F2D" w:rsidRPr="003A0FA1">
              <w:rPr>
                <w:rFonts w:cs="Calibri"/>
              </w:rPr>
              <w:t xml:space="preserve">30 </w:t>
            </w:r>
            <w:r w:rsidRPr="003A0FA1">
              <w:rPr>
                <w:rFonts w:cs="Calibri"/>
              </w:rPr>
              <w:t xml:space="preserve">dni </w:t>
            </w:r>
            <w:r w:rsidRPr="003A0FA1">
              <w:rPr>
                <w:rFonts w:cs="Calibri"/>
              </w:rPr>
              <w:br/>
              <w:t xml:space="preserve">po zakończeniu </w:t>
            </w:r>
            <w:r w:rsidR="0090082E">
              <w:rPr>
                <w:rFonts w:cs="Calibri"/>
              </w:rPr>
              <w:t>semestru letniego</w:t>
            </w:r>
          </w:p>
        </w:tc>
      </w:tr>
      <w:tr w:rsidR="00656F5B" w:rsidRPr="003A0FA1" w:rsidTr="0015131A">
        <w:trPr>
          <w:cantSplit/>
          <w:trHeight w:hRule="exact" w:val="2129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F5B" w:rsidRPr="003A0FA1" w:rsidRDefault="00656F5B" w:rsidP="00656F5B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5B" w:rsidRPr="003A0FA1" w:rsidRDefault="00656F5B" w:rsidP="00656F5B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F5B" w:rsidRPr="003A0FA1" w:rsidRDefault="00656F5B" w:rsidP="00656F5B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Kierownicy </w:t>
            </w:r>
            <w:r w:rsidRPr="003A0FA1">
              <w:rPr>
                <w:rFonts w:cs="Calibri"/>
                <w:color w:val="000000"/>
                <w:lang w:eastAsia="pl-PL"/>
              </w:rPr>
              <w:t>jednostek organizacyjnych prowadzących zajęcia</w:t>
            </w:r>
            <w:r w:rsidRPr="003A0FA1">
              <w:rPr>
                <w:rFonts w:cs="Calibri"/>
                <w:color w:val="000000"/>
              </w:rPr>
              <w:t>, Adiunkci dydaktyczni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F5B" w:rsidRPr="003A0FA1" w:rsidRDefault="00656F5B" w:rsidP="00656F5B">
            <w:pPr>
              <w:jc w:val="both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  <w:u w:val="single"/>
              </w:rPr>
              <w:t>Kierownicy</w:t>
            </w:r>
            <w:r w:rsidRPr="003A0FA1">
              <w:rPr>
                <w:rFonts w:cs="Calibri"/>
                <w:color w:val="000000"/>
              </w:rPr>
              <w:t xml:space="preserve"> </w:t>
            </w:r>
            <w:r w:rsidRPr="003A0FA1">
              <w:rPr>
                <w:rFonts w:cs="Calibri"/>
                <w:color w:val="000000"/>
                <w:lang w:eastAsia="pl-PL"/>
              </w:rPr>
              <w:t>jednostek organizacyjnych</w:t>
            </w:r>
            <w:r>
              <w:rPr>
                <w:rFonts w:cs="Calibri"/>
                <w:color w:val="000000"/>
                <w:lang w:eastAsia="pl-PL"/>
              </w:rPr>
              <w:t>/</w:t>
            </w:r>
            <w:r w:rsidRPr="003A0FA1">
              <w:rPr>
                <w:rFonts w:cs="Calibri"/>
                <w:color w:val="000000"/>
                <w:u w:val="single"/>
              </w:rPr>
              <w:t>Adiunkci dydaktyczni</w:t>
            </w:r>
            <w:r w:rsidRPr="003A0FA1">
              <w:rPr>
                <w:rFonts w:cs="Calibri"/>
                <w:color w:val="000000"/>
              </w:rPr>
              <w:t xml:space="preserve"> przekazują do Działu Organizacji Dydaktyki </w:t>
            </w:r>
            <w:r>
              <w:rPr>
                <w:rFonts w:cs="Calibri"/>
                <w:color w:val="000000"/>
              </w:rPr>
              <w:t xml:space="preserve">zaakceptowane </w:t>
            </w:r>
            <w:r w:rsidRPr="003A0FA1">
              <w:rPr>
                <w:rFonts w:cs="Calibri"/>
                <w:color w:val="000000"/>
              </w:rPr>
              <w:t xml:space="preserve">i </w:t>
            </w:r>
            <w:r>
              <w:rPr>
                <w:rFonts w:cs="Calibri"/>
                <w:color w:val="000000"/>
              </w:rPr>
              <w:t>podpisane rozliczenie godzin dydaktycznych, obciążenie godzin, oświadczenia nauczycieli akademickich</w:t>
            </w:r>
            <w:r w:rsidRPr="003A0FA1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w formie papierowej i elektronicznej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F5B" w:rsidRPr="003A0FA1" w:rsidRDefault="00656F5B" w:rsidP="00656F5B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do 7 dni </w:t>
            </w:r>
            <w:r w:rsidRPr="003A0FA1">
              <w:rPr>
                <w:rFonts w:cs="Calibri"/>
                <w:color w:val="000000"/>
              </w:rPr>
              <w:br/>
              <w:t xml:space="preserve">po otrzymaniu zestawień </w:t>
            </w:r>
            <w:r w:rsidRPr="003A0FA1">
              <w:rPr>
                <w:rFonts w:cs="Calibri"/>
                <w:color w:val="000000"/>
              </w:rPr>
              <w:br/>
              <w:t>z Działu Organizacji Dydaktyki</w:t>
            </w:r>
          </w:p>
        </w:tc>
      </w:tr>
      <w:tr w:rsidR="00A415E2" w:rsidRPr="003A0FA1" w:rsidTr="0015131A">
        <w:trPr>
          <w:cantSplit/>
          <w:trHeight w:hRule="exact" w:val="1839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0A1873" w:rsidRDefault="00A415E2" w:rsidP="00A415E2">
            <w:pPr>
              <w:jc w:val="center"/>
              <w:rPr>
                <w:rFonts w:cs="Calibri"/>
              </w:rPr>
            </w:pPr>
            <w:r w:rsidRPr="000A1873">
              <w:rPr>
                <w:rFonts w:cs="Calibri"/>
              </w:rPr>
              <w:t>Dział Organizacji Dydaktyki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0A1873" w:rsidRDefault="00A415E2" w:rsidP="00A415E2">
            <w:pPr>
              <w:jc w:val="both"/>
              <w:rPr>
                <w:rFonts w:cs="Calibri"/>
              </w:rPr>
            </w:pPr>
            <w:r w:rsidRPr="000A1873">
              <w:rPr>
                <w:rFonts w:cs="Calibri"/>
              </w:rPr>
              <w:t xml:space="preserve">Dział Organizacji Dydaktyki przekazuje zbiorcze zestawienie zrealizowanych godzin przez </w:t>
            </w:r>
            <w:r w:rsidRPr="000A1873">
              <w:rPr>
                <w:rFonts w:cs="Calibri"/>
                <w:u w:val="single"/>
              </w:rPr>
              <w:t>jednostki dydaktyczne</w:t>
            </w:r>
            <w:r w:rsidRPr="000A1873">
              <w:rPr>
                <w:rFonts w:cs="Calibri"/>
              </w:rPr>
              <w:t xml:space="preserve"> Uczelni do zatwierdzenia przez Prorektora ds. Studentów i  Dydaktyki. Kopia potwierdzonego zestawienia przekazywana jest do Działu Planowania i Analiz.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0A1873" w:rsidRDefault="00A415E2" w:rsidP="00A415E2">
            <w:pPr>
              <w:jc w:val="center"/>
              <w:rPr>
                <w:rFonts w:cs="Calibri"/>
              </w:rPr>
            </w:pPr>
            <w:r w:rsidRPr="000A1873">
              <w:rPr>
                <w:rFonts w:cs="Calibri"/>
              </w:rPr>
              <w:t xml:space="preserve">do 7 dni roboczych </w:t>
            </w:r>
            <w:r w:rsidRPr="000A1873">
              <w:rPr>
                <w:rFonts w:cs="Calibri"/>
              </w:rPr>
              <w:br/>
              <w:t xml:space="preserve">po otrzymaniu potwierdzonych rozliczeń przez </w:t>
            </w:r>
            <w:r>
              <w:rPr>
                <w:rFonts w:cs="Calibri"/>
              </w:rPr>
              <w:t>wszystkie jednostki</w:t>
            </w:r>
          </w:p>
        </w:tc>
      </w:tr>
      <w:tr w:rsidR="00A415E2" w:rsidRPr="003A0FA1" w:rsidTr="0015131A">
        <w:trPr>
          <w:cantSplit/>
          <w:trHeight w:hRule="exact" w:val="1837"/>
          <w:jc w:val="center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6</w:t>
            </w:r>
            <w:r w:rsidRPr="003A0FA1">
              <w:rPr>
                <w:rFonts w:cs="Calibri"/>
                <w:color w:val="000000"/>
                <w:lang w:eastAsia="pl-PL"/>
              </w:rPr>
              <w:t>.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godziny ponadwymiarowe dla nauczycieli akademickich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  <w:lang w:eastAsia="pl-PL"/>
              </w:rPr>
              <w:t>Dział Organizacji Dydaktyki</w:t>
            </w:r>
            <w:r w:rsidRPr="003A0FA1">
              <w:rPr>
                <w:rFonts w:cs="Calibri"/>
                <w:color w:val="000000"/>
              </w:rPr>
              <w:t xml:space="preserve">, Dział </w:t>
            </w:r>
            <w:r>
              <w:rPr>
                <w:rFonts w:cs="Calibri"/>
                <w:color w:val="000000"/>
              </w:rPr>
              <w:t>Spraw Pracowniczych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both"/>
              <w:rPr>
                <w:rFonts w:cs="Calibri"/>
              </w:rPr>
            </w:pPr>
            <w:r w:rsidRPr="003A0FA1">
              <w:rPr>
                <w:rFonts w:cs="Calibri"/>
                <w:color w:val="000000"/>
                <w:lang w:eastAsia="pl-PL"/>
              </w:rPr>
              <w:t>Dział Organizacji Dydaktyki</w:t>
            </w:r>
            <w:r w:rsidRPr="003A0FA1">
              <w:rPr>
                <w:rFonts w:cs="Calibri"/>
              </w:rPr>
              <w:t xml:space="preserve"> przygotowuje wykaz nauczycieli z liczbą godzin ponadwymiarowych</w:t>
            </w:r>
            <w:r>
              <w:rPr>
                <w:rFonts w:cs="Calibri"/>
              </w:rPr>
              <w:t>.</w:t>
            </w:r>
            <w:r w:rsidRPr="003A0FA1">
              <w:rPr>
                <w:rFonts w:cs="Calibri"/>
              </w:rPr>
              <w:t xml:space="preserve"> Wykaz po zatwierdzeniu </w:t>
            </w:r>
            <w:r>
              <w:rPr>
                <w:rFonts w:cs="Calibri"/>
              </w:rPr>
              <w:t xml:space="preserve">przez </w:t>
            </w:r>
            <w:r w:rsidRPr="003A0FA1">
              <w:rPr>
                <w:rFonts w:cs="Calibri"/>
              </w:rPr>
              <w:t xml:space="preserve">Prorektora ds. </w:t>
            </w:r>
            <w:r>
              <w:rPr>
                <w:rFonts w:cs="Calibri"/>
              </w:rPr>
              <w:t xml:space="preserve">Studentów i </w:t>
            </w:r>
            <w:r w:rsidRPr="003A0FA1">
              <w:rPr>
                <w:rFonts w:cs="Calibri"/>
              </w:rPr>
              <w:t xml:space="preserve">Dydaktyki przekazuje do Kwestora/Działu </w:t>
            </w:r>
            <w:r>
              <w:rPr>
                <w:rFonts w:cs="Calibri"/>
              </w:rPr>
              <w:t>Spraw Pracowniczych</w:t>
            </w:r>
            <w:r w:rsidRPr="003A0FA1">
              <w:rPr>
                <w:rFonts w:cs="Calibri"/>
              </w:rPr>
              <w:t xml:space="preserve"> (załącznik nr 2a do niniejszej procedury).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  <w:color w:val="000000"/>
              </w:rPr>
              <w:t xml:space="preserve">do </w:t>
            </w:r>
            <w:r>
              <w:rPr>
                <w:rFonts w:cs="Calibri"/>
                <w:color w:val="000000"/>
              </w:rPr>
              <w:t xml:space="preserve">7 </w:t>
            </w:r>
            <w:r w:rsidRPr="003A0FA1">
              <w:rPr>
                <w:rFonts w:cs="Calibri"/>
                <w:color w:val="000000"/>
              </w:rPr>
              <w:t xml:space="preserve">dni po otrzymaniu potwierdzonych zestawień przez </w:t>
            </w:r>
            <w:r>
              <w:rPr>
                <w:rFonts w:cs="Calibri"/>
                <w:color w:val="000000"/>
              </w:rPr>
              <w:t>jednostki</w:t>
            </w:r>
          </w:p>
        </w:tc>
      </w:tr>
      <w:tr w:rsidR="00A415E2" w:rsidRPr="003A0FA1" w:rsidTr="0015131A">
        <w:trPr>
          <w:cantSplit/>
          <w:trHeight w:hRule="exact" w:val="1928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7.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 xml:space="preserve">dodatek za godziny prowadzone </w:t>
            </w:r>
            <w:r w:rsidRPr="003A0FA1">
              <w:rPr>
                <w:rFonts w:cs="Calibri"/>
              </w:rPr>
              <w:br/>
              <w:t>w języku angielskim w semestrze letnim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Dział Organizacji Dydaktyki, Dział </w:t>
            </w:r>
            <w:r>
              <w:rPr>
                <w:rFonts w:cs="Calibri"/>
                <w:color w:val="000000"/>
              </w:rPr>
              <w:t>Spraw Pracowniczych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both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Dział Organizacji Dydaktyki przygotowuje wykaz nauczycieli z liczbą</w:t>
            </w:r>
            <w:r>
              <w:rPr>
                <w:rFonts w:cs="Calibri"/>
                <w:color w:val="000000"/>
              </w:rPr>
              <w:t xml:space="preserve"> </w:t>
            </w:r>
            <w:r w:rsidRPr="003A0FA1">
              <w:rPr>
                <w:rFonts w:cs="Calibri"/>
                <w:color w:val="000000"/>
              </w:rPr>
              <w:t xml:space="preserve">zrealizowanych </w:t>
            </w:r>
            <w:r>
              <w:rPr>
                <w:rFonts w:cs="Calibri"/>
                <w:color w:val="000000"/>
              </w:rPr>
              <w:t xml:space="preserve">godzin </w:t>
            </w:r>
            <w:r w:rsidRPr="003A0FA1">
              <w:rPr>
                <w:rFonts w:cs="Calibri"/>
                <w:color w:val="000000"/>
              </w:rPr>
              <w:t xml:space="preserve">w języku angielskim. Wykaz po zatwierdzeniu przez Prorektora ds. </w:t>
            </w:r>
            <w:r>
              <w:rPr>
                <w:rFonts w:cs="Calibri"/>
                <w:color w:val="000000"/>
              </w:rPr>
              <w:t xml:space="preserve">Studentów i </w:t>
            </w:r>
            <w:r w:rsidRPr="003A0FA1">
              <w:rPr>
                <w:rFonts w:cs="Calibri"/>
                <w:color w:val="000000"/>
              </w:rPr>
              <w:t xml:space="preserve">Dydaktyki przekazuje do Kwestora/Działu </w:t>
            </w:r>
            <w:r>
              <w:rPr>
                <w:rFonts w:cs="Calibri"/>
                <w:color w:val="000000"/>
              </w:rPr>
              <w:t>Spraw Pracowniczych.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 xml:space="preserve">do 7 dni po otrzymaniu potwierdzonych zestawień przez </w:t>
            </w:r>
            <w:r>
              <w:rPr>
                <w:rFonts w:cs="Calibri"/>
              </w:rPr>
              <w:t>jednostki</w:t>
            </w:r>
          </w:p>
        </w:tc>
      </w:tr>
      <w:tr w:rsidR="00A415E2" w:rsidRPr="003A0FA1" w:rsidTr="0015131A">
        <w:trPr>
          <w:cantSplit/>
          <w:trHeight w:hRule="exact" w:val="1851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8</w:t>
            </w:r>
            <w:r w:rsidRPr="003A0FA1">
              <w:rPr>
                <w:rFonts w:cs="Calibri"/>
                <w:color w:val="000000"/>
                <w:lang w:eastAsia="pl-PL"/>
              </w:rPr>
              <w:t>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godziny realizowane w ramach umów cywilnoprawnych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Dział Organizacji Dydaktyki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both"/>
              <w:rPr>
                <w:rFonts w:cs="Calibri"/>
              </w:rPr>
            </w:pPr>
            <w:r w:rsidRPr="003A0FA1">
              <w:rPr>
                <w:rFonts w:cs="Calibri"/>
              </w:rPr>
              <w:t>Dział Organizacji Dydaktyki na podstawie prawidłowo sporządzonych wniosków przesłanych przez Kierowników jednostek sporządza umowy cywilnoprawne, przekazuje do podpisu władzom uczelni.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 xml:space="preserve">sukcesywnie </w:t>
            </w:r>
            <w:r w:rsidRPr="003A0FA1">
              <w:rPr>
                <w:rFonts w:cs="Calibri"/>
              </w:rPr>
              <w:br/>
              <w:t xml:space="preserve">w miarę otrzymanych dokumentów, minimum </w:t>
            </w:r>
            <w:r w:rsidRPr="003A0FA1">
              <w:rPr>
                <w:rFonts w:cs="Calibri"/>
              </w:rPr>
              <w:br/>
              <w:t>21 dni przed rozpoczęciem realizacji zajęć</w:t>
            </w:r>
          </w:p>
        </w:tc>
      </w:tr>
      <w:tr w:rsidR="00A415E2" w:rsidRPr="003A0FA1" w:rsidTr="0015131A">
        <w:trPr>
          <w:cantSplit/>
          <w:trHeight w:hRule="exact" w:val="87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Dział Organizacji Dydaktyki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rPr>
                <w:rFonts w:cs="Calibri"/>
              </w:rPr>
            </w:pPr>
            <w:r w:rsidRPr="003A0FA1">
              <w:rPr>
                <w:rFonts w:cs="Calibri"/>
              </w:rPr>
              <w:t>Dział Organizacji Dydaktyki przekazuje podpisane przez władze umowy zleceniobiorcom.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najpóźniej dzień przed rozpoczęciem realizacji zajęć</w:t>
            </w:r>
          </w:p>
        </w:tc>
      </w:tr>
      <w:tr w:rsidR="00A415E2" w:rsidRPr="003A0FA1" w:rsidTr="0015131A">
        <w:trPr>
          <w:cantSplit/>
          <w:trHeight w:hRule="exact" w:val="1807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Kierownicy jednostek organizacyjnych prowadzących zajęcia/Zleceniobiorcy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both"/>
              <w:rPr>
                <w:rFonts w:cs="Calibri"/>
              </w:rPr>
            </w:pPr>
            <w:r w:rsidRPr="003A0FA1">
              <w:rPr>
                <w:rFonts w:cs="Calibri"/>
              </w:rPr>
              <w:t>Zleceniobiorca wystawia rachunek za zrealizowane zajęcia dydaktyczne i przedkłada do podpisu kierowni</w:t>
            </w:r>
            <w:r>
              <w:rPr>
                <w:rFonts w:cs="Calibri"/>
              </w:rPr>
              <w:t>kowi</w:t>
            </w:r>
            <w:r w:rsidRPr="003A0FA1">
              <w:rPr>
                <w:rFonts w:cs="Calibri"/>
              </w:rPr>
              <w:t xml:space="preserve"> jednostki i adiunkt</w:t>
            </w:r>
            <w:r>
              <w:rPr>
                <w:rFonts w:cs="Calibri"/>
              </w:rPr>
              <w:t>owi</w:t>
            </w:r>
            <w:r w:rsidRPr="003A0FA1">
              <w:rPr>
                <w:rFonts w:cs="Calibri"/>
              </w:rPr>
              <w:t xml:space="preserve"> dydaktycznego.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do 3 dnia miesiąca następującego po każdym miesiącu wykonywania godzin dydaktycznych</w:t>
            </w:r>
          </w:p>
        </w:tc>
      </w:tr>
      <w:tr w:rsidR="00A415E2" w:rsidRPr="003A0FA1" w:rsidTr="0015131A">
        <w:trPr>
          <w:cantSplit/>
          <w:trHeight w:hRule="exact" w:val="147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Kierownicy jednostek organizacyjnych prowadzących zajęcia/Zleceniobiorcy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both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Zleceniobiorca przekazuje potwierdzony przez adiunkta i kierownika </w:t>
            </w:r>
            <w:r>
              <w:rPr>
                <w:rFonts w:cs="Calibri"/>
                <w:color w:val="000000"/>
              </w:rPr>
              <w:t xml:space="preserve">jednostki </w:t>
            </w:r>
            <w:r w:rsidRPr="003A0FA1">
              <w:rPr>
                <w:rFonts w:cs="Calibri"/>
                <w:color w:val="000000"/>
              </w:rPr>
              <w:t xml:space="preserve">rachunek do akceptacji </w:t>
            </w:r>
            <w:r>
              <w:rPr>
                <w:rFonts w:cs="Calibri"/>
                <w:color w:val="000000"/>
              </w:rPr>
              <w:t>przez</w:t>
            </w:r>
            <w:r w:rsidRPr="003A0FA1">
              <w:rPr>
                <w:rFonts w:cs="Calibri"/>
                <w:color w:val="000000"/>
              </w:rPr>
              <w:t xml:space="preserve"> Działu Organizacji Dydaktyki.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do 10 dnia miesiąca następującego po każdym miesiącu wykonywania godzin dydaktycznych</w:t>
            </w:r>
          </w:p>
        </w:tc>
      </w:tr>
      <w:tr w:rsidR="00A415E2" w:rsidRPr="003A0FA1" w:rsidTr="0015131A">
        <w:trPr>
          <w:cantSplit/>
          <w:trHeight w:hRule="exact" w:val="147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Dział Organizacji Dydaktyki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both"/>
              <w:rPr>
                <w:rFonts w:cs="Calibri"/>
              </w:rPr>
            </w:pPr>
            <w:r w:rsidRPr="003A0FA1">
              <w:rPr>
                <w:rFonts w:cs="Calibri"/>
                <w:color w:val="000000"/>
              </w:rPr>
              <w:t>Dział Organizacji Dydaktyki</w:t>
            </w:r>
            <w:r w:rsidRPr="003A0FA1">
              <w:rPr>
                <w:rFonts w:cs="Calibri"/>
              </w:rPr>
              <w:t xml:space="preserve"> przekazuje do Działu </w:t>
            </w:r>
            <w:r>
              <w:rPr>
                <w:rFonts w:cs="Calibri"/>
              </w:rPr>
              <w:t>Spraw Pracowniczych</w:t>
            </w:r>
            <w:r w:rsidRPr="003A0FA1">
              <w:rPr>
                <w:rFonts w:cs="Calibri"/>
              </w:rPr>
              <w:t xml:space="preserve"> zatwierdzone rachunki.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 xml:space="preserve">najpóźniej do 5 dni po </w:t>
            </w:r>
            <w:r>
              <w:rPr>
                <w:rFonts w:cs="Calibri"/>
              </w:rPr>
              <w:t>zatwierdzeniu</w:t>
            </w:r>
            <w:r w:rsidRPr="003A0FA1">
              <w:rPr>
                <w:rFonts w:cs="Calibri"/>
              </w:rPr>
              <w:t xml:space="preserve"> rachunku od zleceniobiorcy  </w:t>
            </w:r>
          </w:p>
        </w:tc>
      </w:tr>
      <w:tr w:rsidR="00A415E2" w:rsidRPr="003A0FA1" w:rsidTr="0015131A">
        <w:trPr>
          <w:cantSplit/>
          <w:trHeight w:hRule="exact" w:val="1538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Dział</w:t>
            </w:r>
            <w:r>
              <w:rPr>
                <w:rFonts w:cs="Calibri"/>
              </w:rPr>
              <w:t xml:space="preserve"> Spraw Pracowniczych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both"/>
              <w:rPr>
                <w:rFonts w:cs="Calibri"/>
              </w:rPr>
            </w:pPr>
            <w:r w:rsidRPr="003A0FA1">
              <w:rPr>
                <w:rFonts w:cs="Calibri"/>
              </w:rPr>
              <w:t>Dział</w:t>
            </w:r>
            <w:r>
              <w:rPr>
                <w:rFonts w:cs="Calibri"/>
              </w:rPr>
              <w:t xml:space="preserve"> Spraw Pracowniczych</w:t>
            </w:r>
            <w:r w:rsidRPr="003A0FA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 w:rsidRPr="003A0FA1">
              <w:rPr>
                <w:rFonts w:cs="Calibri"/>
              </w:rPr>
              <w:t>realizuje wypłatę rozliczonych rachunków.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 xml:space="preserve">najpóźniej do </w:t>
            </w:r>
            <w:r>
              <w:rPr>
                <w:rFonts w:cs="Calibri"/>
              </w:rPr>
              <w:t>30</w:t>
            </w:r>
            <w:r w:rsidRPr="003A0FA1">
              <w:rPr>
                <w:rFonts w:cs="Calibri"/>
              </w:rPr>
              <w:t xml:space="preserve"> dni                   od dnia przekazania </w:t>
            </w:r>
            <w:r w:rsidRPr="003A0FA1">
              <w:rPr>
                <w:rFonts w:cs="Calibri"/>
              </w:rPr>
              <w:br/>
              <w:t xml:space="preserve">zatwierdzonych </w:t>
            </w:r>
            <w:r w:rsidRPr="003A0FA1">
              <w:rPr>
                <w:rFonts w:cs="Calibri"/>
              </w:rPr>
              <w:br/>
              <w:t>rachunków</w:t>
            </w:r>
          </w:p>
        </w:tc>
      </w:tr>
    </w:tbl>
    <w:p w:rsidR="00F82640" w:rsidRPr="003A0FA1" w:rsidRDefault="00F82640" w:rsidP="00A415E2">
      <w:pPr>
        <w:rPr>
          <w:rFonts w:cs="Calibri"/>
        </w:rPr>
      </w:pPr>
    </w:p>
    <w:sectPr w:rsidR="00F82640" w:rsidRPr="003A0FA1" w:rsidSect="0015131A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A18" w:rsidRDefault="008D3A18" w:rsidP="00716851">
      <w:pPr>
        <w:spacing w:after="0" w:line="240" w:lineRule="auto"/>
      </w:pPr>
      <w:r>
        <w:separator/>
      </w:r>
    </w:p>
  </w:endnote>
  <w:endnote w:type="continuationSeparator" w:id="0">
    <w:p w:rsidR="008D3A18" w:rsidRDefault="008D3A18" w:rsidP="0071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A18" w:rsidRDefault="008D3A18" w:rsidP="00716851">
      <w:pPr>
        <w:spacing w:after="0" w:line="240" w:lineRule="auto"/>
      </w:pPr>
      <w:r>
        <w:separator/>
      </w:r>
    </w:p>
  </w:footnote>
  <w:footnote w:type="continuationSeparator" w:id="0">
    <w:p w:rsidR="008D3A18" w:rsidRDefault="008D3A18" w:rsidP="00716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B7"/>
    <w:rsid w:val="00000B5F"/>
    <w:rsid w:val="000575D1"/>
    <w:rsid w:val="000A159F"/>
    <w:rsid w:val="000A1873"/>
    <w:rsid w:val="000C0C74"/>
    <w:rsid w:val="000D0B09"/>
    <w:rsid w:val="00113A6F"/>
    <w:rsid w:val="001414A4"/>
    <w:rsid w:val="0015131A"/>
    <w:rsid w:val="00193E6D"/>
    <w:rsid w:val="0019541D"/>
    <w:rsid w:val="001A6D8C"/>
    <w:rsid w:val="001C5267"/>
    <w:rsid w:val="001D709B"/>
    <w:rsid w:val="001F3EEA"/>
    <w:rsid w:val="002069DF"/>
    <w:rsid w:val="00287100"/>
    <w:rsid w:val="002A5933"/>
    <w:rsid w:val="002B0729"/>
    <w:rsid w:val="002C1F2D"/>
    <w:rsid w:val="002E6B7E"/>
    <w:rsid w:val="002F51EA"/>
    <w:rsid w:val="00323EB8"/>
    <w:rsid w:val="00335442"/>
    <w:rsid w:val="00350F4D"/>
    <w:rsid w:val="003533B2"/>
    <w:rsid w:val="00362413"/>
    <w:rsid w:val="0037194B"/>
    <w:rsid w:val="003A0FA1"/>
    <w:rsid w:val="003A7E6C"/>
    <w:rsid w:val="003C1ADA"/>
    <w:rsid w:val="003D6D15"/>
    <w:rsid w:val="003E0AFE"/>
    <w:rsid w:val="003E697D"/>
    <w:rsid w:val="004302EA"/>
    <w:rsid w:val="00432AED"/>
    <w:rsid w:val="004659BC"/>
    <w:rsid w:val="004A070E"/>
    <w:rsid w:val="004B0EC9"/>
    <w:rsid w:val="004C7149"/>
    <w:rsid w:val="004F5426"/>
    <w:rsid w:val="0053193E"/>
    <w:rsid w:val="00584BB6"/>
    <w:rsid w:val="005A375E"/>
    <w:rsid w:val="005D42D0"/>
    <w:rsid w:val="005F2D94"/>
    <w:rsid w:val="006141D8"/>
    <w:rsid w:val="00616DC8"/>
    <w:rsid w:val="00656064"/>
    <w:rsid w:val="00656672"/>
    <w:rsid w:val="00656F5B"/>
    <w:rsid w:val="00680EBB"/>
    <w:rsid w:val="006833C9"/>
    <w:rsid w:val="00687FB7"/>
    <w:rsid w:val="00697E51"/>
    <w:rsid w:val="006C3B76"/>
    <w:rsid w:val="006D1F2F"/>
    <w:rsid w:val="00716851"/>
    <w:rsid w:val="00731525"/>
    <w:rsid w:val="00734342"/>
    <w:rsid w:val="00752E76"/>
    <w:rsid w:val="0078001E"/>
    <w:rsid w:val="00781949"/>
    <w:rsid w:val="007D45D3"/>
    <w:rsid w:val="007E3B8A"/>
    <w:rsid w:val="007E3CA6"/>
    <w:rsid w:val="00820A16"/>
    <w:rsid w:val="008744EB"/>
    <w:rsid w:val="008C196C"/>
    <w:rsid w:val="008D3A18"/>
    <w:rsid w:val="008D545E"/>
    <w:rsid w:val="0090082E"/>
    <w:rsid w:val="0095084D"/>
    <w:rsid w:val="009E6A51"/>
    <w:rsid w:val="009F12AA"/>
    <w:rsid w:val="009F7EF2"/>
    <w:rsid w:val="00A0130E"/>
    <w:rsid w:val="00A415E2"/>
    <w:rsid w:val="00A753B7"/>
    <w:rsid w:val="00AC6031"/>
    <w:rsid w:val="00AE2831"/>
    <w:rsid w:val="00BC5FB4"/>
    <w:rsid w:val="00BE27CE"/>
    <w:rsid w:val="00C4107A"/>
    <w:rsid w:val="00C46E9C"/>
    <w:rsid w:val="00C66320"/>
    <w:rsid w:val="00C9741F"/>
    <w:rsid w:val="00CD2A26"/>
    <w:rsid w:val="00CD64C0"/>
    <w:rsid w:val="00CF4145"/>
    <w:rsid w:val="00D366AA"/>
    <w:rsid w:val="00D377B0"/>
    <w:rsid w:val="00D53605"/>
    <w:rsid w:val="00D67B0A"/>
    <w:rsid w:val="00DA72AF"/>
    <w:rsid w:val="00DD77B8"/>
    <w:rsid w:val="00E47053"/>
    <w:rsid w:val="00E53003"/>
    <w:rsid w:val="00E75E8E"/>
    <w:rsid w:val="00EA30FE"/>
    <w:rsid w:val="00EA5D1A"/>
    <w:rsid w:val="00EC0781"/>
    <w:rsid w:val="00EC2D03"/>
    <w:rsid w:val="00F10D47"/>
    <w:rsid w:val="00F14640"/>
    <w:rsid w:val="00F2301E"/>
    <w:rsid w:val="00F32676"/>
    <w:rsid w:val="00F505E0"/>
    <w:rsid w:val="00F6656F"/>
    <w:rsid w:val="00F8219B"/>
    <w:rsid w:val="00F82640"/>
    <w:rsid w:val="00F86E06"/>
    <w:rsid w:val="00F94A8D"/>
    <w:rsid w:val="00FA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B318"/>
  <w15:docId w15:val="{0F12C770-BA31-4075-91F3-F742D57A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A6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4B0E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0E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B0EC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EC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B0EC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B0EC9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685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16851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7168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D7163-5A02-41E3-87A9-94146E06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KM13.3</dc:creator>
  <cp:keywords/>
  <cp:lastModifiedBy>Patrycja Bartosik-Weder</cp:lastModifiedBy>
  <cp:revision>2</cp:revision>
  <cp:lastPrinted>2021-10-08T12:35:00Z</cp:lastPrinted>
  <dcterms:created xsi:type="dcterms:W3CDTF">2023-07-20T08:56:00Z</dcterms:created>
  <dcterms:modified xsi:type="dcterms:W3CDTF">2023-07-20T08:56:00Z</dcterms:modified>
</cp:coreProperties>
</file>