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22702" w:rsidRPr="00533A57" w:rsidP="001A1452">
      <w:pPr>
        <w:bidi w:val="0"/>
        <w:spacing w:after="0"/>
        <w:ind w:left="5670" w:right="1451"/>
        <w:rPr>
          <w:rFonts w:asciiTheme="minorHAnsi" w:hAnsiTheme="minorHAnsi" w:cstheme="minorHAnsi"/>
          <w:color w:val="auto"/>
          <w:sz w:val="16"/>
          <w:szCs w:val="24"/>
        </w:rPr>
      </w:pPr>
      <w:bookmarkStart w:id="0" w:name="_GoBack"/>
      <w:bookmarkEnd w:id="0"/>
      <w:r>
        <w:rPr>
          <w:rFonts w:eastAsia="Times New Roman" w:asciiTheme="minorHAnsi" w:hAnsiTheme="minorHAnsi" w:cstheme="minorHAnsi"/>
          <w:sz w:val="16"/>
          <w:szCs w:val="24"/>
          <w:rtl w:val="0"/>
          <w:lang w:val="en"/>
        </w:rPr>
        <w:t xml:space="preserve">Annex No. </w:t>
      </w:r>
      <w:r w:rsidRPr="00EE1BF2" w:rsidR="00D23964">
        <w:rPr>
          <w:rFonts w:eastAsia="Times New Roman" w:asciiTheme="minorHAnsi" w:hAnsiTheme="minorHAnsi" w:cstheme="minorHAnsi"/>
          <w:strike/>
          <w:color w:val="auto"/>
          <w:sz w:val="16"/>
          <w:szCs w:val="24"/>
          <w:rtl w:val="0"/>
          <w:lang w:val="en"/>
        </w:rPr>
        <w:t>4</w:t>
      </w:r>
    </w:p>
    <w:p w:rsidR="001A1452" w:rsidRPr="00254E1A" w:rsidP="001A1452">
      <w:pPr>
        <w:bidi w:val="0"/>
        <w:spacing w:after="4" w:line="250" w:lineRule="auto"/>
        <w:ind w:left="5670"/>
        <w:rPr>
          <w:rFonts w:asciiTheme="minorHAnsi" w:hAnsiTheme="minorHAnsi" w:cstheme="minorHAnsi"/>
          <w:color w:val="000000" w:themeColor="text1"/>
          <w:sz w:val="16"/>
          <w:szCs w:val="24"/>
        </w:rPr>
      </w:pPr>
      <w:r w:rsidRPr="001A1452">
        <w:rPr>
          <w:rFonts w:eastAsia="Times New Roman" w:asciiTheme="minorHAnsi" w:hAnsiTheme="minorHAnsi" w:cstheme="minorHAnsi"/>
          <w:sz w:val="16"/>
          <w:szCs w:val="24"/>
          <w:rtl w:val="0"/>
          <w:lang w:val="en"/>
        </w:rPr>
        <w:t>to the "Regulations on the Ranking of activities of student</w:t>
        <w:br/>
        <w:t xml:space="preserve"> organisations and associations (...)" </w:t>
      </w:r>
    </w:p>
    <w:p w:rsidR="00E22702" w:rsidRPr="00254E1A" w:rsidP="001A1452">
      <w:pPr>
        <w:bidi w:val="0"/>
        <w:spacing w:after="4" w:line="250" w:lineRule="auto"/>
        <w:ind w:left="5670"/>
        <w:rPr>
          <w:rFonts w:asciiTheme="minorHAnsi" w:hAnsiTheme="minorHAnsi" w:cstheme="minorHAnsi"/>
          <w:color w:val="000000" w:themeColor="text1"/>
          <w:sz w:val="16"/>
          <w:szCs w:val="24"/>
        </w:rPr>
      </w:pPr>
      <w:r w:rsidRPr="00254E1A">
        <w:rPr>
          <w:rFonts w:eastAsia="Times New Roman" w:asciiTheme="minorHAnsi" w:hAnsiTheme="minorHAnsi" w:cstheme="minorHAnsi"/>
          <w:color w:val="000000" w:themeColor="text1"/>
          <w:sz w:val="16"/>
          <w:szCs w:val="24"/>
          <w:rtl w:val="0"/>
          <w:lang w:val="en"/>
        </w:rPr>
        <w:t>(Order No. 98/XVI R/2022</w:t>
      </w:r>
    </w:p>
    <w:p w:rsidR="00E22702" w:rsidRPr="00254E1A" w:rsidP="001A1452">
      <w:pPr>
        <w:bidi w:val="0"/>
        <w:spacing w:after="534" w:line="250" w:lineRule="auto"/>
        <w:ind w:left="5670" w:right="538"/>
        <w:rPr>
          <w:rFonts w:asciiTheme="minorHAnsi" w:hAnsiTheme="minorHAnsi" w:cstheme="minorHAnsi"/>
          <w:color w:val="000000" w:themeColor="text1"/>
          <w:sz w:val="16"/>
          <w:szCs w:val="24"/>
        </w:rPr>
      </w:pPr>
      <w:r w:rsidRPr="00254E1A">
        <w:rPr>
          <w:rFonts w:eastAsia="Times New Roman" w:asciiTheme="minorHAnsi" w:hAnsiTheme="minorHAnsi" w:cstheme="minorHAnsi"/>
          <w:color w:val="000000" w:themeColor="text1"/>
          <w:sz w:val="16"/>
          <w:szCs w:val="24"/>
          <w:rtl w:val="0"/>
          <w:lang w:val="en"/>
        </w:rPr>
        <w:t xml:space="preserve">of the Rector of Wrocław Medical University </w:t>
        <w:br/>
        <w:t>of 24 May 2022.)</w:t>
      </w:r>
    </w:p>
    <w:p w:rsidR="006757AD" w:rsidRPr="00EE1BF2">
      <w:pPr>
        <w:bidi w:val="0"/>
        <w:spacing w:after="0" w:line="357" w:lineRule="auto"/>
        <w:ind w:left="10" w:hanging="10"/>
        <w:jc w:val="center"/>
        <w:rPr>
          <w:rFonts w:eastAsia="Times New Roman" w:asciiTheme="minorHAnsi" w:hAnsiTheme="minorHAnsi" w:cstheme="minorHAnsi"/>
          <w:b/>
          <w:color w:val="auto"/>
          <w:sz w:val="24"/>
          <w:szCs w:val="24"/>
        </w:rPr>
      </w:pPr>
      <w:r w:rsidRPr="001A1452">
        <w:rPr>
          <w:rFonts w:eastAsia="Times New Roman" w:asciiTheme="minorHAnsi" w:hAnsiTheme="minorHAnsi" w:cstheme="minorHAnsi"/>
          <w:b/>
          <w:sz w:val="24"/>
          <w:szCs w:val="24"/>
          <w:rtl w:val="0"/>
          <w:lang w:val="en"/>
        </w:rPr>
        <w:t>Award ceremony protocol</w:t>
      </w:r>
      <w:r w:rsidRPr="00EE1BF2">
        <w:rPr>
          <w:rFonts w:eastAsia="Times New Roman" w:asciiTheme="minorHAnsi" w:hAnsiTheme="minorHAnsi" w:cstheme="minorHAnsi"/>
          <w:b/>
          <w:color w:val="auto"/>
          <w:sz w:val="24"/>
          <w:szCs w:val="24"/>
          <w:rtl w:val="0"/>
          <w:lang w:val="en"/>
        </w:rPr>
        <w:t xml:space="preserve"> for the Ranking of activities of student organisations and associations operating </w:t>
        <w:br/>
        <w:t xml:space="preserve"> at the Wrocław Medical University </w:t>
      </w:r>
    </w:p>
    <w:p w:rsidR="00E22702" w:rsidRPr="00EE1BF2">
      <w:pPr>
        <w:bidi w:val="0"/>
        <w:spacing w:after="0" w:line="357" w:lineRule="auto"/>
        <w:ind w:left="10" w:hanging="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eastAsia="Times New Roman" w:asciiTheme="minorHAnsi" w:hAnsiTheme="minorHAnsi" w:cstheme="minorHAnsi"/>
          <w:b/>
          <w:color w:val="auto"/>
          <w:sz w:val="24"/>
          <w:szCs w:val="24"/>
          <w:rtl w:val="0"/>
          <w:lang w:val="en"/>
        </w:rPr>
        <w:t>for the academic year 20…../20……</w:t>
      </w:r>
    </w:p>
    <w:p w:rsidR="00E22702" w:rsidRPr="00EE1BF2">
      <w:pPr>
        <w:bidi w:val="0"/>
        <w:spacing w:after="390"/>
        <w:ind w:left="10" w:right="1" w:hanging="1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eastAsia="Times New Roman" w:asciiTheme="minorHAnsi" w:hAnsiTheme="minorHAnsi" w:cstheme="minorHAnsi"/>
          <w:b/>
          <w:color w:val="auto"/>
          <w:sz w:val="24"/>
          <w:szCs w:val="24"/>
          <w:rtl w:val="0"/>
          <w:lang w:val="en"/>
        </w:rPr>
        <w:t>held on………………….</w:t>
      </w:r>
    </w:p>
    <w:p w:rsidR="0038577D" w:rsidRPr="00EE1BF2" w:rsidP="0038577D">
      <w:pPr>
        <w:bidi w:val="0"/>
        <w:spacing w:after="253"/>
        <w:rPr>
          <w:rFonts w:eastAsia="Times New Roman" w:asciiTheme="minorHAnsi" w:hAnsiTheme="minorHAnsi" w:cstheme="minorHAnsi"/>
          <w:color w:val="auto"/>
          <w:sz w:val="24"/>
          <w:szCs w:val="24"/>
        </w:rPr>
      </w:pPr>
      <w:r w:rsidRPr="00EE1BF2">
        <w:rPr>
          <w:rFonts w:eastAsia="Times New Roman" w:asciiTheme="minorHAnsi" w:hAnsiTheme="minorHAnsi" w:cstheme="minorHAnsi"/>
          <w:color w:val="auto"/>
          <w:sz w:val="24"/>
          <w:szCs w:val="24"/>
          <w:rtl w:val="0"/>
          <w:lang w:val="en"/>
        </w:rPr>
        <w:t>The Committee composed of:</w:t>
      </w:r>
    </w:p>
    <w:p w:rsidR="0038577D" w:rsidRPr="00EE1BF2" w:rsidP="0038577D">
      <w:pPr>
        <w:numPr>
          <w:ilvl w:val="0"/>
          <w:numId w:val="1"/>
        </w:numPr>
        <w:bidi w:val="0"/>
        <w:spacing w:after="101"/>
        <w:ind w:right="-15" w:hanging="360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eastAsia="Times New Roman" w:asciiTheme="minorHAnsi" w:hAnsiTheme="minorHAnsi" w:cstheme="minorHAnsi"/>
          <w:color w:val="auto"/>
          <w:sz w:val="24"/>
          <w:szCs w:val="24"/>
          <w:rtl w:val="0"/>
          <w:lang w:val="en"/>
        </w:rPr>
        <w:t>…………………………………………………..</w:t>
      </w:r>
    </w:p>
    <w:p w:rsidR="0038577D" w:rsidRPr="00EE1BF2" w:rsidP="0038577D">
      <w:pPr>
        <w:numPr>
          <w:ilvl w:val="0"/>
          <w:numId w:val="1"/>
        </w:numPr>
        <w:bidi w:val="0"/>
        <w:spacing w:after="101"/>
        <w:ind w:right="-15" w:hanging="360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eastAsia="Times New Roman" w:asciiTheme="minorHAnsi" w:hAnsiTheme="minorHAnsi" w:cstheme="minorHAnsi"/>
          <w:color w:val="auto"/>
          <w:sz w:val="24"/>
          <w:szCs w:val="24"/>
          <w:rtl w:val="0"/>
          <w:lang w:val="en"/>
        </w:rPr>
        <w:t>…………………………………………………..</w:t>
      </w:r>
    </w:p>
    <w:p w:rsidR="0038577D" w:rsidRPr="00EE1BF2" w:rsidP="001A1452">
      <w:pPr>
        <w:numPr>
          <w:ilvl w:val="0"/>
          <w:numId w:val="1"/>
        </w:numPr>
        <w:bidi w:val="0"/>
        <w:spacing w:after="101"/>
        <w:ind w:right="-15" w:hanging="360"/>
        <w:rPr>
          <w:rFonts w:asciiTheme="minorHAnsi" w:hAnsiTheme="minorHAnsi" w:cstheme="minorHAnsi"/>
          <w:color w:val="auto"/>
          <w:sz w:val="24"/>
          <w:szCs w:val="24"/>
        </w:rPr>
      </w:pPr>
      <w:r w:rsidRPr="00EE1BF2">
        <w:rPr>
          <w:rFonts w:eastAsia="Times New Roman" w:asciiTheme="minorHAnsi" w:hAnsiTheme="minorHAnsi" w:cstheme="minorHAnsi"/>
          <w:color w:val="auto"/>
          <w:sz w:val="24"/>
          <w:szCs w:val="24"/>
          <w:rtl w:val="0"/>
          <w:lang w:val="en"/>
        </w:rPr>
        <w:t>………………………………………………….</w:t>
      </w:r>
    </w:p>
    <w:tbl>
      <w:tblPr>
        <w:tblStyle w:val="TableGrid"/>
        <w:tblpPr w:leftFromText="141" w:rightFromText="141" w:vertAnchor="text" w:horzAnchor="margin" w:tblpY="450"/>
        <w:tblW w:w="10122" w:type="dxa"/>
        <w:tblInd w:w="0" w:type="dxa"/>
        <w:tblCellMar>
          <w:top w:w="67" w:type="dxa"/>
          <w:left w:w="80" w:type="dxa"/>
          <w:right w:w="78" w:type="dxa"/>
        </w:tblCellMar>
        <w:tblLook w:val="04A0"/>
      </w:tblPr>
      <w:tblGrid>
        <w:gridCol w:w="622"/>
        <w:gridCol w:w="4678"/>
        <w:gridCol w:w="3402"/>
        <w:gridCol w:w="1420"/>
      </w:tblGrid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786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26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b/>
                <w:color w:val="auto"/>
                <w:sz w:val="24"/>
                <w:szCs w:val="24"/>
                <w:rtl w:val="0"/>
                <w:lang w:val="en"/>
              </w:rPr>
              <w:t>No.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b/>
                <w:color w:val="auto"/>
                <w:sz w:val="24"/>
                <w:szCs w:val="24"/>
                <w:rtl w:val="0"/>
                <w:lang w:val="en"/>
              </w:rPr>
              <w:t xml:space="preserve">Name of the organisation/association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533A57">
            <w:pPr>
              <w:bidi w:val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b/>
                <w:color w:val="auto"/>
                <w:sz w:val="24"/>
                <w:szCs w:val="24"/>
                <w:rtl w:val="0"/>
                <w:lang w:val="en"/>
              </w:rPr>
              <w:t>First name and surname of a representative of the organisation/association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b/>
                <w:color w:val="auto"/>
                <w:sz w:val="24"/>
                <w:szCs w:val="24"/>
                <w:rtl w:val="0"/>
                <w:lang w:val="en"/>
              </w:rPr>
              <w:t>Award</w:t>
            </w: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5.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6.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7.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8.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4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9.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Tr="0038577D">
        <w:tblPrEx>
          <w:tblW w:w="10122" w:type="dxa"/>
          <w:tblInd w:w="0" w:type="dxa"/>
          <w:tblCellMar>
            <w:top w:w="67" w:type="dxa"/>
            <w:left w:w="80" w:type="dxa"/>
            <w:right w:w="78" w:type="dxa"/>
          </w:tblCellMar>
          <w:tblLook w:val="04A0"/>
        </w:tblPrEx>
        <w:trPr>
          <w:trHeight w:val="388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bidi w:val="0"/>
              <w:ind w:left="84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1BF2"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  <w:rtl w:val="0"/>
                <w:lang w:val="en"/>
              </w:rPr>
              <w:t>10.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577D" w:rsidRPr="00EE1BF2" w:rsidP="0038577D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4B2893" w:rsidRPr="00EE1BF2" w:rsidP="0038577D">
      <w:pPr>
        <w:bidi w:val="0"/>
        <w:spacing w:after="253" w:line="600" w:lineRule="auto"/>
        <w:rPr>
          <w:rFonts w:eastAsia="Times New Roman" w:asciiTheme="minorHAnsi" w:hAnsiTheme="minorHAnsi" w:cstheme="minorHAnsi"/>
          <w:color w:val="auto"/>
          <w:sz w:val="24"/>
          <w:szCs w:val="24"/>
        </w:rPr>
      </w:pPr>
      <w:r w:rsidRPr="00EE1BF2">
        <w:rPr>
          <w:rFonts w:eastAsia="Times New Roman" w:asciiTheme="minorHAnsi" w:hAnsiTheme="minorHAnsi" w:cstheme="minorHAnsi"/>
          <w:color w:val="auto"/>
          <w:sz w:val="24"/>
          <w:szCs w:val="24"/>
          <w:rtl w:val="0"/>
          <w:lang w:val="en"/>
        </w:rPr>
        <w:t>has granted awards to the following organisations/associations:</w:t>
      </w:r>
    </w:p>
    <w:p w:rsidR="00E22702" w:rsidRPr="001A14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B2893">
      <w:pPr>
        <w:spacing w:after="165"/>
        <w:ind w:right="4"/>
        <w:jc w:val="center"/>
        <w:rPr>
          <w:rFonts w:eastAsia="Times New Roman" w:asciiTheme="minorHAnsi" w:hAnsiTheme="minorHAnsi" w:cstheme="minorHAnsi"/>
          <w:b/>
          <w:sz w:val="24"/>
          <w:szCs w:val="24"/>
        </w:rPr>
      </w:pPr>
      <w:r w:rsidRPr="001A1452">
        <w:rPr>
          <w:rFonts w:eastAsia="Times New Roman"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</w:t>
      </w:r>
    </w:p>
    <w:p w:rsidR="00E22702" w:rsidRPr="001A1452">
      <w:pPr>
        <w:bidi w:val="0"/>
        <w:spacing w:after="165"/>
        <w:ind w:right="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b/>
          <w:sz w:val="24"/>
          <w:szCs w:val="24"/>
          <w:rtl w:val="0"/>
          <w:lang w:val="en"/>
        </w:rPr>
        <w:tab/>
        <w:tab/>
        <w:tab/>
        <w:tab/>
        <w:tab/>
        <w:tab/>
        <w:tab/>
        <w:t xml:space="preserve"> Signatures of members of the Ranking Committee:</w:t>
      </w:r>
    </w:p>
    <w:p w:rsidR="0038577D" w:rsidRPr="001A1452" w:rsidP="0038577D">
      <w:pPr>
        <w:numPr>
          <w:ilvl w:val="0"/>
          <w:numId w:val="3"/>
        </w:numPr>
        <w:bidi w:val="0"/>
        <w:spacing w:after="101"/>
        <w:ind w:right="-15" w:hanging="360"/>
        <w:jc w:val="right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eastAsia="Times New Roman" w:asciiTheme="minorHAnsi" w:hAnsiTheme="minorHAnsi" w:cstheme="minorHAnsi"/>
          <w:sz w:val="24"/>
          <w:szCs w:val="24"/>
          <w:rtl w:val="0"/>
          <w:lang w:val="en"/>
        </w:rPr>
        <w:t>…………………………………………………..</w:t>
      </w:r>
    </w:p>
    <w:p w:rsidR="0038577D" w:rsidRPr="001A1452" w:rsidP="0038577D">
      <w:pPr>
        <w:numPr>
          <w:ilvl w:val="0"/>
          <w:numId w:val="3"/>
        </w:numPr>
        <w:bidi w:val="0"/>
        <w:spacing w:after="101"/>
        <w:ind w:right="-15" w:hanging="360"/>
        <w:jc w:val="right"/>
        <w:rPr>
          <w:rFonts w:asciiTheme="minorHAnsi" w:hAnsiTheme="minorHAnsi" w:cstheme="minorHAnsi"/>
          <w:sz w:val="24"/>
          <w:szCs w:val="24"/>
        </w:rPr>
      </w:pPr>
      <w:r w:rsidRPr="001A1452">
        <w:rPr>
          <w:rFonts w:eastAsia="Times New Roman" w:asciiTheme="minorHAnsi" w:hAnsiTheme="minorHAnsi" w:cstheme="minorHAnsi"/>
          <w:sz w:val="24"/>
          <w:szCs w:val="24"/>
          <w:rtl w:val="0"/>
          <w:lang w:val="en"/>
        </w:rPr>
        <w:t>…………………………………………………..</w:t>
      </w:r>
    </w:p>
    <w:p w:rsidR="00E22702" w:rsidRPr="001A1452" w:rsidP="00842E21">
      <w:pPr>
        <w:numPr>
          <w:ilvl w:val="0"/>
          <w:numId w:val="3"/>
        </w:numPr>
        <w:tabs>
          <w:tab w:val="left" w:pos="6096"/>
        </w:tabs>
        <w:bidi w:val="0"/>
        <w:spacing w:after="101"/>
        <w:ind w:right="-15" w:hanging="36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  <w:rtl w:val="0"/>
          <w:lang w:val="en"/>
        </w:rPr>
        <w:t>.………………………………………………….</w:t>
      </w:r>
    </w:p>
    <w:sectPr w:rsidSect="00842E21">
      <w:pgSz w:w="11906" w:h="16838"/>
      <w:pgMar w:top="993" w:right="1130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0D611C"/>
    <w:multiLevelType w:val="hybridMultilevel"/>
    <w:tmpl w:val="97CAB98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CD3598"/>
    <w:multiLevelType w:val="hybridMultilevel"/>
    <w:tmpl w:val="97CAB98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E72C13"/>
    <w:multiLevelType w:val="hybridMultilevel"/>
    <w:tmpl w:val="5FF83EC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02"/>
    <w:rsid w:val="00042E64"/>
    <w:rsid w:val="000C3B70"/>
    <w:rsid w:val="00156C7A"/>
    <w:rsid w:val="00182075"/>
    <w:rsid w:val="001A1452"/>
    <w:rsid w:val="00254E1A"/>
    <w:rsid w:val="002C186C"/>
    <w:rsid w:val="0038577D"/>
    <w:rsid w:val="004B2893"/>
    <w:rsid w:val="00533A57"/>
    <w:rsid w:val="00592375"/>
    <w:rsid w:val="006757AD"/>
    <w:rsid w:val="00757300"/>
    <w:rsid w:val="008225C5"/>
    <w:rsid w:val="00842E21"/>
    <w:rsid w:val="0088712C"/>
    <w:rsid w:val="008F226E"/>
    <w:rsid w:val="00920AE7"/>
    <w:rsid w:val="009A1D5C"/>
    <w:rsid w:val="009B0164"/>
    <w:rsid w:val="009B26BB"/>
    <w:rsid w:val="00A70FD4"/>
    <w:rsid w:val="00B5535B"/>
    <w:rsid w:val="00B733BA"/>
    <w:rsid w:val="00C32BD8"/>
    <w:rsid w:val="00D22DBE"/>
    <w:rsid w:val="00D23964"/>
    <w:rsid w:val="00E22702"/>
    <w:rsid w:val="00E3284B"/>
    <w:rsid w:val="00EE1BF2"/>
    <w:rsid w:val="00F32691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EA50C4-8008-463D-A1CE-89B0496A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1927A4B5896143B9C4CC4B02F813EC" ma:contentTypeVersion="14" ma:contentTypeDescription="Utwórz nowy dokument." ma:contentTypeScope="" ma:versionID="bf2dd226cf3236566b9134f4a40d46fb">
  <xsd:schema xmlns:xsd="http://www.w3.org/2001/XMLSchema" xmlns:xs="http://www.w3.org/2001/XMLSchema" xmlns:p="http://schemas.microsoft.com/office/2006/metadata/properties" xmlns:ns2="09d381cb-fe74-4a58-8d33-2a19bb4f30b7" xmlns:ns3="2202d638-6fe6-4b8a-a780-1398859fb0cf" targetNamespace="http://schemas.microsoft.com/office/2006/metadata/properties" ma:root="true" ma:fieldsID="dbb4cfa93ca72a536b0ce10f1545c285" ns2:_="" ns3:_="">
    <xsd:import namespace="09d381cb-fe74-4a58-8d33-2a19bb4f30b7"/>
    <xsd:import namespace="2202d638-6fe6-4b8a-a780-1398859fb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81cb-fe74-4a58-8d33-2a19bb4f3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8110cfe6-e8a2-4e19-9a2c-a541c0dcf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2d638-6fe6-4b8a-a780-1398859fb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24d843-f453-4484-8deb-d01b4ea6ecf9}" ma:internalName="TaxCatchAll" ma:showField="CatchAllData" ma:web="2202d638-6fe6-4b8a-a780-1398859fb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BB232-7653-42E6-9E78-D4A648A569C1}">
  <ds:schemaRefs/>
</ds:datastoreItem>
</file>

<file path=customXml/itemProps2.xml><?xml version="1.0" encoding="utf-8"?>
<ds:datastoreItem xmlns:ds="http://schemas.openxmlformats.org/officeDocument/2006/customXml" ds:itemID="{B1EC66C8-7EAD-4AB8-8FA0-36AAA5C4F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Biszto</dc:creator>
  <cp:lastModifiedBy>Dominika Seniura</cp:lastModifiedBy>
  <cp:revision>2</cp:revision>
  <dcterms:created xsi:type="dcterms:W3CDTF">2023-09-06T09:02:00Z</dcterms:created>
  <dcterms:modified xsi:type="dcterms:W3CDTF">2023-09-06T09:02:00Z</dcterms:modified>
</cp:coreProperties>
</file>