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668AC" w14:textId="246B16B1" w:rsidR="00C25F5F" w:rsidRDefault="00C25F5F">
      <w:pPr>
        <w:pStyle w:val="Tytu"/>
        <w:jc w:val="right"/>
      </w:pPr>
      <w:r>
        <w:t>Rok akademicki 20</w:t>
      </w:r>
      <w:r w:rsidR="000B00A7">
        <w:t>2</w:t>
      </w:r>
      <w:r w:rsidR="003C026D">
        <w:t>3</w:t>
      </w:r>
      <w:r>
        <w:t>/20</w:t>
      </w:r>
      <w:r w:rsidR="000B00A7">
        <w:t>2</w:t>
      </w:r>
      <w:r w:rsidR="003C026D">
        <w:t>4</w:t>
      </w:r>
    </w:p>
    <w:p w14:paraId="044668AD" w14:textId="77777777" w:rsidR="00C25F5F" w:rsidRDefault="00C25F5F">
      <w:pPr>
        <w:pStyle w:val="Tytu"/>
      </w:pPr>
    </w:p>
    <w:p w14:paraId="044668AE" w14:textId="78E28944" w:rsidR="00C25F5F" w:rsidRDefault="00C25F5F" w:rsidP="00B92CF6">
      <w:pPr>
        <w:pStyle w:val="Tytu"/>
      </w:pPr>
      <w:r>
        <w:t xml:space="preserve">REGULAMIN BHP PRACOWNI </w:t>
      </w:r>
      <w:r w:rsidR="00B92CF6">
        <w:t xml:space="preserve">PRZEDMIOTU </w:t>
      </w:r>
    </w:p>
    <w:p w14:paraId="15585C2C" w14:textId="25B8FEAD" w:rsidR="00B92CF6" w:rsidRDefault="00B92CF6" w:rsidP="00D62305">
      <w:pPr>
        <w:pStyle w:val="Tytu"/>
        <w:spacing w:after="240"/>
      </w:pPr>
      <w:r>
        <w:t xml:space="preserve">FARMAKOKINETYKA </w:t>
      </w:r>
      <w:r w:rsidR="002A7C46">
        <w:t>I</w:t>
      </w:r>
    </w:p>
    <w:p w14:paraId="044668B2" w14:textId="300E2BC3" w:rsidR="00A97B1B" w:rsidRPr="000E768B" w:rsidRDefault="000E768B" w:rsidP="00995A89">
      <w:pPr>
        <w:pStyle w:val="Akapitzlist"/>
        <w:numPr>
          <w:ilvl w:val="0"/>
          <w:numId w:val="5"/>
        </w:numPr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E76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Każda osoba przebywająca w pracowni </w:t>
      </w:r>
      <w:r w:rsidR="0005760A">
        <w:rPr>
          <w:rFonts w:ascii="Times New Roman" w:eastAsia="Times New Roman" w:hAnsi="Times New Roman" w:cs="Times New Roman"/>
          <w:sz w:val="24"/>
          <w:szCs w:val="20"/>
          <w:lang w:eastAsia="pl-PL"/>
        </w:rPr>
        <w:t>farmakokinetyki</w:t>
      </w:r>
      <w:r w:rsidRPr="000E76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zobowiązana jest do noszenia fartucha ochronnego (fartuch bawełniany), </w:t>
      </w:r>
      <w:bookmarkStart w:id="0" w:name="_GoBack"/>
      <w:bookmarkEnd w:id="0"/>
      <w:r w:rsidRPr="000E768B">
        <w:rPr>
          <w:rFonts w:ascii="Times New Roman" w:eastAsia="Times New Roman" w:hAnsi="Times New Roman" w:cs="Times New Roman"/>
          <w:sz w:val="24"/>
          <w:szCs w:val="20"/>
          <w:lang w:eastAsia="pl-PL"/>
        </w:rPr>
        <w:t>rękawic jednorazowych, obuwia zmiennego (bez wysokich obcasów) oraz posiadania ściereczki bawełnianej. Każdy student powinien posiadać własny długopis, zeszyt laboratoryjny oraz pisak do szkła. Długie włosy muszą być spięte.</w:t>
      </w:r>
    </w:p>
    <w:p w14:paraId="044668B4" w14:textId="31AEFB6F" w:rsidR="00A448EC" w:rsidRPr="00A448EC" w:rsidRDefault="00A448EC" w:rsidP="00A448EC">
      <w:pPr>
        <w:pStyle w:val="Akapitzlist"/>
        <w:numPr>
          <w:ilvl w:val="0"/>
          <w:numId w:val="5"/>
        </w:numPr>
        <w:spacing w:after="120" w:line="259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848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Odzież wierzchnią, torby, plecaki itd. należy pozostawić w szatni. W laboratorium obowiązuje całkowity zakaz korzystania z telefonów komórkowych (należy je wyłączyć lub wyciszyć przed wejściem do laboratorium).</w:t>
      </w:r>
    </w:p>
    <w:p w14:paraId="044668B5" w14:textId="77777777" w:rsidR="00A97B1B" w:rsidRDefault="00A97B1B" w:rsidP="00A97B1B">
      <w:pPr>
        <w:numPr>
          <w:ilvl w:val="0"/>
          <w:numId w:val="5"/>
        </w:numPr>
        <w:spacing w:before="60" w:after="60"/>
        <w:ind w:left="714" w:hanging="357"/>
        <w:rPr>
          <w:sz w:val="24"/>
        </w:rPr>
      </w:pPr>
      <w:r w:rsidRPr="00C1719C">
        <w:rPr>
          <w:sz w:val="24"/>
        </w:rPr>
        <w:t>Na sali ćwiczeń nie wolno palić tytoniu</w:t>
      </w:r>
      <w:r w:rsidR="00760787">
        <w:rPr>
          <w:sz w:val="24"/>
        </w:rPr>
        <w:t>, e-papierosów itp.</w:t>
      </w:r>
      <w:r w:rsidRPr="00C1719C">
        <w:rPr>
          <w:sz w:val="24"/>
        </w:rPr>
        <w:t>, pić napojów ani spożywać posiłków.</w:t>
      </w:r>
    </w:p>
    <w:p w14:paraId="044668B6" w14:textId="77777777" w:rsidR="00A97B1B" w:rsidRPr="00A97B1B" w:rsidRDefault="00A97B1B" w:rsidP="00A448EC">
      <w:pPr>
        <w:numPr>
          <w:ilvl w:val="0"/>
          <w:numId w:val="5"/>
        </w:numPr>
        <w:spacing w:before="60" w:after="60"/>
        <w:ind w:left="714" w:hanging="357"/>
        <w:jc w:val="both"/>
        <w:rPr>
          <w:sz w:val="24"/>
        </w:rPr>
      </w:pPr>
      <w:r>
        <w:rPr>
          <w:sz w:val="24"/>
        </w:rPr>
        <w:t>Studenci</w:t>
      </w:r>
      <w:r w:rsidRPr="00C1719C">
        <w:rPr>
          <w:sz w:val="24"/>
        </w:rPr>
        <w:t xml:space="preserve"> </w:t>
      </w:r>
      <w:r>
        <w:rPr>
          <w:sz w:val="24"/>
        </w:rPr>
        <w:t>po</w:t>
      </w:r>
      <w:r w:rsidRPr="00C1719C">
        <w:rPr>
          <w:sz w:val="24"/>
        </w:rPr>
        <w:t>win</w:t>
      </w:r>
      <w:r>
        <w:rPr>
          <w:sz w:val="24"/>
        </w:rPr>
        <w:t>ni</w:t>
      </w:r>
      <w:r w:rsidRPr="00C1719C">
        <w:rPr>
          <w:sz w:val="24"/>
        </w:rPr>
        <w:t xml:space="preserve"> pracować przy wyznaczon</w:t>
      </w:r>
      <w:r>
        <w:rPr>
          <w:sz w:val="24"/>
        </w:rPr>
        <w:t>ym stanowisku, tam też obsługiwać cały sprzęt pozostawiony im</w:t>
      </w:r>
      <w:r w:rsidRPr="00C1719C">
        <w:rPr>
          <w:sz w:val="24"/>
        </w:rPr>
        <w:t xml:space="preserve"> do dyspozycji</w:t>
      </w:r>
    </w:p>
    <w:p w14:paraId="044668B7" w14:textId="77777777" w:rsidR="00714BB2" w:rsidRDefault="00C25F5F" w:rsidP="00A448EC">
      <w:pPr>
        <w:pStyle w:val="Tekstpodstawowy"/>
        <w:numPr>
          <w:ilvl w:val="0"/>
          <w:numId w:val="5"/>
        </w:numPr>
        <w:spacing w:before="120"/>
      </w:pPr>
      <w:r>
        <w:t xml:space="preserve">Studenci </w:t>
      </w:r>
      <w:r w:rsidR="008F4598">
        <w:t xml:space="preserve">ponoszą </w:t>
      </w:r>
      <w:r w:rsidR="008F4598" w:rsidRPr="008F4598">
        <w:rPr>
          <w:b/>
        </w:rPr>
        <w:t>odpowiedzialność materialną</w:t>
      </w:r>
      <w:r>
        <w:t xml:space="preserve"> za powierzone </w:t>
      </w:r>
      <w:r w:rsidR="00ED5E07">
        <w:t xml:space="preserve">im </w:t>
      </w:r>
      <w:r>
        <w:t xml:space="preserve">szkło i sprzęt laboratoryjny. </w:t>
      </w:r>
    </w:p>
    <w:p w14:paraId="044668B8" w14:textId="77777777" w:rsidR="00714BB2" w:rsidRDefault="00C25F5F" w:rsidP="00A448EC">
      <w:pPr>
        <w:pStyle w:val="Tekstpodstawowy"/>
        <w:numPr>
          <w:ilvl w:val="0"/>
          <w:numId w:val="5"/>
        </w:numPr>
        <w:spacing w:before="120"/>
      </w:pPr>
      <w:r>
        <w:t xml:space="preserve">Przed każdym ćwiczeniem i po jego zakończeniu student ma obowiązek sprawdzić stan wyposażenia szafki. </w:t>
      </w:r>
    </w:p>
    <w:p w14:paraId="044668B9" w14:textId="77777777" w:rsidR="00367A4D" w:rsidRDefault="00367A4D" w:rsidP="00A448EC">
      <w:pPr>
        <w:pStyle w:val="Tekstpodstawowy"/>
        <w:numPr>
          <w:ilvl w:val="1"/>
          <w:numId w:val="8"/>
        </w:numPr>
        <w:spacing w:before="60"/>
        <w:ind w:left="1208" w:hanging="357"/>
      </w:pPr>
      <w:r>
        <w:t xml:space="preserve">o brakach w szafce należy poinformować prowadzącego ćwiczenia na początku zajęć, </w:t>
      </w:r>
    </w:p>
    <w:p w14:paraId="044668BA" w14:textId="77777777" w:rsidR="00714BB2" w:rsidRDefault="00714BB2" w:rsidP="00A448EC">
      <w:pPr>
        <w:pStyle w:val="Tekstpodstawowy"/>
        <w:numPr>
          <w:ilvl w:val="1"/>
          <w:numId w:val="8"/>
        </w:numPr>
        <w:spacing w:before="60"/>
        <w:ind w:left="1208" w:hanging="357"/>
      </w:pPr>
      <w:r>
        <w:t xml:space="preserve">o </w:t>
      </w:r>
      <w:r w:rsidR="001500DB">
        <w:t>wszelkich</w:t>
      </w:r>
      <w:r w:rsidR="001500DB" w:rsidRPr="001500DB">
        <w:t xml:space="preserve"> nieprawidłowości</w:t>
      </w:r>
      <w:r w:rsidR="001500DB">
        <w:t>ach</w:t>
      </w:r>
      <w:r w:rsidR="001500DB" w:rsidRPr="001500DB">
        <w:t xml:space="preserve"> w działaniu sprzętu</w:t>
      </w:r>
      <w:r w:rsidR="001500DB">
        <w:t xml:space="preserve"> zgłaszamy prowadzącemu ćwiczenia w m</w:t>
      </w:r>
      <w:r w:rsidR="00D62305">
        <w:t>iarę potrzeby i jak najszybciej,</w:t>
      </w:r>
      <w:r w:rsidR="001500DB">
        <w:t xml:space="preserve"> </w:t>
      </w:r>
    </w:p>
    <w:p w14:paraId="044668BB" w14:textId="77777777" w:rsidR="00714BB2" w:rsidRDefault="00714BB2" w:rsidP="00A448EC">
      <w:pPr>
        <w:pStyle w:val="Tekstpodstawowy"/>
        <w:numPr>
          <w:ilvl w:val="1"/>
          <w:numId w:val="8"/>
        </w:numPr>
        <w:spacing w:before="60"/>
        <w:ind w:left="1208" w:hanging="357"/>
      </w:pPr>
      <w:r>
        <w:t>p</w:t>
      </w:r>
      <w:r w:rsidR="00C25F5F">
        <w:t xml:space="preserve">o zakończeniu każdego ćwiczenia </w:t>
      </w:r>
      <w:r w:rsidR="00ED5E07">
        <w:t xml:space="preserve">dokładnie </w:t>
      </w:r>
      <w:r w:rsidR="00C965EF">
        <w:t xml:space="preserve">umyte </w:t>
      </w:r>
      <w:r w:rsidR="00C25F5F">
        <w:t>szkło</w:t>
      </w:r>
      <w:r w:rsidR="00C965EF">
        <w:t xml:space="preserve"> oraz drobny sprzęt</w:t>
      </w:r>
      <w:r w:rsidR="001500DB">
        <w:t xml:space="preserve">, </w:t>
      </w:r>
      <w:r w:rsidR="001500DB" w:rsidRPr="000D1756">
        <w:rPr>
          <w:b/>
        </w:rPr>
        <w:t>po sprawdze</w:t>
      </w:r>
      <w:r w:rsidR="000D1756" w:rsidRPr="000D1756">
        <w:rPr>
          <w:b/>
        </w:rPr>
        <w:t>niu przez prowadzącego</w:t>
      </w:r>
      <w:r w:rsidR="001500DB">
        <w:t xml:space="preserve">, </w:t>
      </w:r>
      <w:r w:rsidR="00C25F5F">
        <w:t xml:space="preserve">należy zamknąć w </w:t>
      </w:r>
      <w:r w:rsidR="00C965EF">
        <w:t>szafce i</w:t>
      </w:r>
      <w:r w:rsidR="00C25F5F">
        <w:t xml:space="preserve"> klucz oddać prowadzącemu </w:t>
      </w:r>
      <w:r w:rsidR="001500DB">
        <w:t>ćwiczenia</w:t>
      </w:r>
      <w:r w:rsidR="00D62305">
        <w:t>,</w:t>
      </w:r>
      <w:r w:rsidR="001500DB" w:rsidRPr="001500DB">
        <w:t xml:space="preserve"> </w:t>
      </w:r>
    </w:p>
    <w:p w14:paraId="044668BC" w14:textId="77777777" w:rsidR="00C25F5F" w:rsidRDefault="00C25F5F" w:rsidP="00A448EC">
      <w:pPr>
        <w:numPr>
          <w:ilvl w:val="0"/>
          <w:numId w:val="5"/>
        </w:numPr>
        <w:spacing w:before="120" w:after="120"/>
        <w:ind w:left="714" w:hanging="357"/>
        <w:jc w:val="both"/>
        <w:rPr>
          <w:sz w:val="24"/>
        </w:rPr>
      </w:pPr>
      <w:r>
        <w:rPr>
          <w:sz w:val="24"/>
        </w:rPr>
        <w:t>Studentów obowiązuje:</w:t>
      </w:r>
    </w:p>
    <w:p w14:paraId="044668BD" w14:textId="77777777" w:rsidR="00C25F5F" w:rsidRDefault="00C25F5F" w:rsidP="00A448EC">
      <w:pPr>
        <w:numPr>
          <w:ilvl w:val="0"/>
          <w:numId w:val="11"/>
        </w:numPr>
        <w:spacing w:after="60"/>
        <w:ind w:left="1208" w:hanging="357"/>
        <w:jc w:val="both"/>
        <w:rPr>
          <w:sz w:val="24"/>
        </w:rPr>
      </w:pPr>
      <w:r>
        <w:rPr>
          <w:sz w:val="24"/>
        </w:rPr>
        <w:t>oszczędność odczynników</w:t>
      </w:r>
    </w:p>
    <w:p w14:paraId="044668BE" w14:textId="63985375" w:rsidR="00C25F5F" w:rsidRDefault="00C25F5F" w:rsidP="00A448EC">
      <w:pPr>
        <w:numPr>
          <w:ilvl w:val="0"/>
          <w:numId w:val="11"/>
        </w:numPr>
        <w:spacing w:after="60"/>
        <w:ind w:left="1208" w:hanging="357"/>
        <w:jc w:val="both"/>
        <w:rPr>
          <w:sz w:val="24"/>
        </w:rPr>
      </w:pPr>
      <w:r>
        <w:rPr>
          <w:sz w:val="24"/>
        </w:rPr>
        <w:t xml:space="preserve">zlewanie resztek rozpuszczalników organicznych do </w:t>
      </w:r>
      <w:r w:rsidR="00D26FF7">
        <w:rPr>
          <w:sz w:val="24"/>
        </w:rPr>
        <w:t xml:space="preserve">odpowiednich </w:t>
      </w:r>
      <w:r>
        <w:rPr>
          <w:sz w:val="24"/>
        </w:rPr>
        <w:t>naczyń,</w:t>
      </w:r>
    </w:p>
    <w:p w14:paraId="044668BF" w14:textId="77777777" w:rsidR="00C25F5F" w:rsidRDefault="00C25F5F" w:rsidP="00A448EC">
      <w:pPr>
        <w:numPr>
          <w:ilvl w:val="0"/>
          <w:numId w:val="11"/>
        </w:numPr>
        <w:spacing w:after="60"/>
        <w:ind w:left="1208" w:hanging="357"/>
        <w:jc w:val="both"/>
        <w:rPr>
          <w:sz w:val="24"/>
        </w:rPr>
      </w:pPr>
      <w:r>
        <w:rPr>
          <w:sz w:val="24"/>
        </w:rPr>
        <w:t>racjonalne korzystanie z wody i prądu (nieużywane urządzenia należy wyłączyć),</w:t>
      </w:r>
    </w:p>
    <w:p w14:paraId="044668C0" w14:textId="77777777" w:rsidR="00C25F5F" w:rsidRDefault="00C25F5F" w:rsidP="00A448EC">
      <w:pPr>
        <w:numPr>
          <w:ilvl w:val="0"/>
          <w:numId w:val="11"/>
        </w:numPr>
        <w:spacing w:after="60"/>
        <w:ind w:left="1208" w:hanging="357"/>
        <w:jc w:val="both"/>
        <w:rPr>
          <w:sz w:val="24"/>
        </w:rPr>
      </w:pPr>
      <w:r>
        <w:rPr>
          <w:sz w:val="24"/>
        </w:rPr>
        <w:t>uważne obchodzenie się ze sprzętem laboratoryjnym,</w:t>
      </w:r>
    </w:p>
    <w:p w14:paraId="044668C1" w14:textId="77777777" w:rsidR="00A97B1B" w:rsidRDefault="00A97B1B" w:rsidP="00A97B1B">
      <w:pPr>
        <w:numPr>
          <w:ilvl w:val="0"/>
          <w:numId w:val="11"/>
        </w:numPr>
        <w:spacing w:before="40" w:after="40"/>
        <w:ind w:left="1208" w:hanging="357"/>
        <w:jc w:val="both"/>
        <w:rPr>
          <w:sz w:val="24"/>
        </w:rPr>
      </w:pPr>
      <w:r>
        <w:rPr>
          <w:sz w:val="24"/>
        </w:rPr>
        <w:t>utrzymanie swego miejsca pracy w czystości i porządku; rzeczy osobiste i niezwiązane z ćwiczeniami należy trzymać w szatni lub szafkach przed pracownią, n</w:t>
      </w:r>
      <w:r w:rsidRPr="00C52B27">
        <w:rPr>
          <w:sz w:val="24"/>
        </w:rPr>
        <w:t>a stołach mogą się znajdować wyłącznie materiały potrzebne do wykonywania ćwiczenia i dziennik laboratoryjny</w:t>
      </w:r>
    </w:p>
    <w:p w14:paraId="044668C2" w14:textId="77777777" w:rsidR="00C25F5F" w:rsidRDefault="00C25F5F" w:rsidP="008F4598">
      <w:pPr>
        <w:numPr>
          <w:ilvl w:val="0"/>
          <w:numId w:val="5"/>
        </w:numPr>
        <w:spacing w:before="120"/>
        <w:jc w:val="both"/>
        <w:rPr>
          <w:sz w:val="24"/>
        </w:rPr>
      </w:pPr>
      <w:r>
        <w:rPr>
          <w:sz w:val="24"/>
        </w:rPr>
        <w:t xml:space="preserve">Studentów obowiązuje przestrzeganie zasad bezpieczeństwa, do których zaliczamy przede wszystkim ostrożne obchodzenie się z kwasami, zasadami i innymi </w:t>
      </w:r>
      <w:r w:rsidR="007E2AC9">
        <w:rPr>
          <w:sz w:val="24"/>
        </w:rPr>
        <w:t>niebezpiecznymi</w:t>
      </w:r>
      <w:r>
        <w:rPr>
          <w:sz w:val="24"/>
        </w:rPr>
        <w:t xml:space="preserve"> związkami oraz substancjami łatwopalnymi i trującymi.</w:t>
      </w:r>
    </w:p>
    <w:p w14:paraId="044668C3" w14:textId="77777777" w:rsidR="00C25F5F" w:rsidRDefault="00C25F5F" w:rsidP="00D62305">
      <w:pPr>
        <w:numPr>
          <w:ilvl w:val="0"/>
          <w:numId w:val="5"/>
        </w:numPr>
        <w:spacing w:before="120" w:after="120"/>
        <w:ind w:left="714" w:hanging="357"/>
        <w:jc w:val="both"/>
        <w:rPr>
          <w:sz w:val="24"/>
        </w:rPr>
      </w:pPr>
      <w:r>
        <w:rPr>
          <w:sz w:val="24"/>
        </w:rPr>
        <w:t xml:space="preserve">Aby uniknąć zatrucia lub poparzenia, należy podczas pracy zachować jak najdalej idącą ostrożność, </w:t>
      </w:r>
      <w:r w:rsidR="00087FCA">
        <w:rPr>
          <w:sz w:val="24"/>
        </w:rPr>
        <w:t xml:space="preserve">w </w:t>
      </w:r>
      <w:r>
        <w:rPr>
          <w:sz w:val="24"/>
        </w:rPr>
        <w:t>szczegól</w:t>
      </w:r>
      <w:r w:rsidR="00087FCA">
        <w:rPr>
          <w:sz w:val="24"/>
        </w:rPr>
        <w:t>ności</w:t>
      </w:r>
      <w:r>
        <w:rPr>
          <w:sz w:val="24"/>
        </w:rPr>
        <w:t>:</w:t>
      </w:r>
    </w:p>
    <w:p w14:paraId="044668C4" w14:textId="77777777" w:rsidR="00760787" w:rsidRDefault="00760787" w:rsidP="00760787">
      <w:pPr>
        <w:numPr>
          <w:ilvl w:val="0"/>
          <w:numId w:val="12"/>
        </w:numPr>
        <w:spacing w:before="40" w:after="40"/>
        <w:ind w:left="1276" w:hanging="357"/>
        <w:jc w:val="both"/>
        <w:rPr>
          <w:sz w:val="24"/>
        </w:rPr>
      </w:pPr>
      <w:r>
        <w:rPr>
          <w:sz w:val="24"/>
        </w:rPr>
        <w:lastRenderedPageBreak/>
        <w:t>ż</w:t>
      </w:r>
      <w:r w:rsidRPr="00C1719C">
        <w:rPr>
          <w:sz w:val="24"/>
        </w:rPr>
        <w:t>adnych ci</w:t>
      </w:r>
      <w:r>
        <w:rPr>
          <w:sz w:val="24"/>
        </w:rPr>
        <w:t>eczy nie wolno pipetować ustami; d</w:t>
      </w:r>
      <w:r w:rsidRPr="00C1719C">
        <w:rPr>
          <w:sz w:val="24"/>
        </w:rPr>
        <w:t>o pipetowania należy używać nasadek na pipety lub pipet automatycznych</w:t>
      </w:r>
    </w:p>
    <w:p w14:paraId="044668C5" w14:textId="77777777" w:rsidR="00C25F5F" w:rsidRDefault="00C25F5F" w:rsidP="00D62305">
      <w:pPr>
        <w:numPr>
          <w:ilvl w:val="0"/>
          <w:numId w:val="12"/>
        </w:numPr>
        <w:spacing w:after="60"/>
        <w:ind w:left="1208" w:hanging="357"/>
        <w:jc w:val="both"/>
        <w:rPr>
          <w:sz w:val="24"/>
        </w:rPr>
      </w:pPr>
      <w:r>
        <w:rPr>
          <w:sz w:val="24"/>
        </w:rPr>
        <w:t>badani</w:t>
      </w:r>
      <w:r w:rsidR="00087FCA">
        <w:rPr>
          <w:sz w:val="24"/>
        </w:rPr>
        <w:t>e</w:t>
      </w:r>
      <w:r>
        <w:rPr>
          <w:sz w:val="24"/>
        </w:rPr>
        <w:t xml:space="preserve"> zapachu próbek wykon</w:t>
      </w:r>
      <w:r w:rsidR="00087FCA">
        <w:rPr>
          <w:sz w:val="24"/>
        </w:rPr>
        <w:t>uje się</w:t>
      </w:r>
      <w:r>
        <w:rPr>
          <w:sz w:val="24"/>
        </w:rPr>
        <w:t xml:space="preserve"> pod wyciągiem, ostrożnie kierując dłonią </w:t>
      </w:r>
      <w:r w:rsidR="00D62305">
        <w:rPr>
          <w:sz w:val="24"/>
        </w:rPr>
        <w:t>powietrze znad próbki ku nosowi,</w:t>
      </w:r>
    </w:p>
    <w:p w14:paraId="044668C6" w14:textId="0D794869" w:rsidR="00760787" w:rsidRPr="001500DB" w:rsidRDefault="000D1756" w:rsidP="00760787">
      <w:pPr>
        <w:numPr>
          <w:ilvl w:val="0"/>
          <w:numId w:val="12"/>
        </w:numPr>
        <w:spacing w:before="40" w:after="40"/>
        <w:ind w:left="1208" w:hanging="357"/>
        <w:jc w:val="both"/>
        <w:rPr>
          <w:sz w:val="24"/>
        </w:rPr>
      </w:pPr>
      <w:r>
        <w:rPr>
          <w:sz w:val="24"/>
        </w:rPr>
        <w:t>n</w:t>
      </w:r>
      <w:r w:rsidR="001500DB">
        <w:rPr>
          <w:sz w:val="24"/>
        </w:rPr>
        <w:t xml:space="preserve">ie należy spożywać zawartości naczyń </w:t>
      </w:r>
      <w:r w:rsidR="00EF7ECA">
        <w:rPr>
          <w:sz w:val="24"/>
        </w:rPr>
        <w:t>laboratoryjnych</w:t>
      </w:r>
      <w:r w:rsidR="00760787">
        <w:rPr>
          <w:sz w:val="24"/>
        </w:rPr>
        <w:t xml:space="preserve"> ani stosować ich w celach spożywczych</w:t>
      </w:r>
    </w:p>
    <w:p w14:paraId="044668C7" w14:textId="77777777" w:rsidR="00C25F5F" w:rsidRDefault="00C25F5F" w:rsidP="008F4598">
      <w:pPr>
        <w:pStyle w:val="Tekstpodstawowy"/>
        <w:numPr>
          <w:ilvl w:val="0"/>
          <w:numId w:val="5"/>
        </w:numPr>
        <w:spacing w:before="120"/>
      </w:pPr>
      <w:r>
        <w:t xml:space="preserve">W wypadku poparzenia kwasem lub zasadą należy </w:t>
      </w:r>
      <w:r w:rsidR="00D26FF7" w:rsidRPr="00D26FF7">
        <w:rPr>
          <w:b/>
        </w:rPr>
        <w:t>natychmiast</w:t>
      </w:r>
      <w:r w:rsidR="00D26FF7">
        <w:t xml:space="preserve"> </w:t>
      </w:r>
      <w:r>
        <w:t>spłukać oparzone miejsce silnym strumieniem wody z kranu. Tak samo należy postąpić przy oparzeniu oczu i wezwać prowadzącego zajęcia.</w:t>
      </w:r>
    </w:p>
    <w:p w14:paraId="044668C8" w14:textId="77777777" w:rsidR="00C25F5F" w:rsidRDefault="00C25F5F" w:rsidP="008F4598">
      <w:pPr>
        <w:pStyle w:val="Tekstpodstawowy"/>
        <w:numPr>
          <w:ilvl w:val="0"/>
          <w:numId w:val="5"/>
        </w:numPr>
        <w:spacing w:before="120"/>
      </w:pPr>
      <w:r>
        <w:t>W przypadku przedostania się nieznanych substancji do organizmu (przez przewód pokarmowy lub przez drogi oddechowe) należy natychmiast wezwać prowadzącego zajęcia.</w:t>
      </w:r>
    </w:p>
    <w:p w14:paraId="044668C9" w14:textId="77777777" w:rsidR="00C25F5F" w:rsidRDefault="00C25F5F" w:rsidP="00D62305">
      <w:pPr>
        <w:pStyle w:val="Tekstpodstawowy"/>
        <w:numPr>
          <w:ilvl w:val="0"/>
          <w:numId w:val="5"/>
        </w:numPr>
        <w:spacing w:before="120" w:after="120"/>
      </w:pPr>
      <w:r>
        <w:t>Wszelkie czynności, podczas których wydzielają się szkodliwe dla zdrowia pary lub gazy należy wykonywać pod wyciągiem.</w:t>
      </w:r>
    </w:p>
    <w:p w14:paraId="044668CA" w14:textId="77777777" w:rsidR="00335819" w:rsidRDefault="00D62305" w:rsidP="00D62305">
      <w:pPr>
        <w:pStyle w:val="Tekstpodstawowy"/>
        <w:numPr>
          <w:ilvl w:val="0"/>
          <w:numId w:val="5"/>
        </w:numPr>
      </w:pPr>
      <w:r w:rsidRPr="00D62305">
        <w:rPr>
          <w:b/>
        </w:rPr>
        <w:t>Urządzenia elektryczne wyłączać i włączać wyłącznie suchymi rękoma.</w:t>
      </w:r>
      <w:r>
        <w:t xml:space="preserve"> P</w:t>
      </w:r>
      <w:r w:rsidRPr="00D62305">
        <w:t>o zakończeniu ćwiczeń</w:t>
      </w:r>
      <w:r>
        <w:t xml:space="preserve"> należy, wszystkie u</w:t>
      </w:r>
      <w:r w:rsidRPr="00714BB2">
        <w:t>rządzenia zasilane prądem</w:t>
      </w:r>
      <w:r>
        <w:t>,</w:t>
      </w:r>
      <w:r w:rsidRPr="00714BB2">
        <w:t xml:space="preserve"> wyłączyć z gniazdka elektrycznego</w:t>
      </w:r>
      <w:r>
        <w:t>. Przy wyjmowaniu wtyczki przytrzymać obudowę gniazdka.</w:t>
      </w:r>
    </w:p>
    <w:p w14:paraId="044668CB" w14:textId="77777777" w:rsidR="00C25F5F" w:rsidRDefault="00C25F5F" w:rsidP="008F4598">
      <w:pPr>
        <w:pStyle w:val="Tekstpodstawowy"/>
        <w:numPr>
          <w:ilvl w:val="0"/>
          <w:numId w:val="5"/>
        </w:numPr>
        <w:spacing w:before="120"/>
      </w:pPr>
      <w:r>
        <w:rPr>
          <w:b/>
        </w:rPr>
        <w:t xml:space="preserve">O wszelkich wypadkach podczas pracy należy </w:t>
      </w:r>
      <w:r w:rsidR="00D26FF7">
        <w:rPr>
          <w:b/>
        </w:rPr>
        <w:t>niezwłocznie</w:t>
      </w:r>
      <w:r>
        <w:rPr>
          <w:b/>
        </w:rPr>
        <w:t xml:space="preserve"> zawiadomić prowadzącego zajęcia.</w:t>
      </w:r>
    </w:p>
    <w:p w14:paraId="044668CC" w14:textId="77777777" w:rsidR="00C25F5F" w:rsidRDefault="00C25F5F">
      <w:pPr>
        <w:pStyle w:val="Tekstpodstawowy"/>
      </w:pPr>
    </w:p>
    <w:sectPr w:rsidR="00C25F5F" w:rsidSect="00714BB2">
      <w:headerReference w:type="default" r:id="rId7"/>
      <w:footerReference w:type="default" r:id="rId8"/>
      <w:pgSz w:w="11906" w:h="16838"/>
      <w:pgMar w:top="851" w:right="1134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E0686" w14:textId="77777777" w:rsidR="00AD3519" w:rsidRDefault="00AD3519" w:rsidP="00CD7C32">
      <w:r>
        <w:separator/>
      </w:r>
    </w:p>
  </w:endnote>
  <w:endnote w:type="continuationSeparator" w:id="0">
    <w:p w14:paraId="5AD1D129" w14:textId="77777777" w:rsidR="00AD3519" w:rsidRDefault="00AD3519" w:rsidP="00CD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668D6" w14:textId="77777777" w:rsidR="00CD7C32" w:rsidRDefault="00CD7C32" w:rsidP="00CD7C32">
    <w:pPr>
      <w:tabs>
        <w:tab w:val="center" w:pos="4536"/>
        <w:tab w:val="right" w:pos="9072"/>
      </w:tabs>
      <w:jc w:val="center"/>
      <w:rPr>
        <w:rFonts w:ascii="Myriad Pro" w:hAnsi="Myriad Pro"/>
        <w:color w:val="000000"/>
        <w:sz w:val="16"/>
        <w:szCs w:val="14"/>
      </w:rPr>
    </w:pPr>
  </w:p>
  <w:p w14:paraId="044668D7" w14:textId="77777777" w:rsidR="00CD7C32" w:rsidRPr="00165B48" w:rsidRDefault="00CD7C32" w:rsidP="00CD7C32">
    <w:pPr>
      <w:tabs>
        <w:tab w:val="center" w:pos="4536"/>
        <w:tab w:val="right" w:pos="9072"/>
      </w:tabs>
      <w:jc w:val="center"/>
      <w:rPr>
        <w:rFonts w:ascii="Myriad Pro" w:hAnsi="Myriad Pro"/>
        <w:color w:val="000000"/>
        <w:sz w:val="16"/>
        <w:szCs w:val="14"/>
      </w:rPr>
    </w:pPr>
    <w:r w:rsidRPr="00165B48">
      <w:rPr>
        <w:rFonts w:ascii="Myriad Pro" w:hAnsi="Myriad Pro"/>
        <w:color w:val="000000"/>
        <w:sz w:val="16"/>
        <w:szCs w:val="14"/>
      </w:rPr>
      <w:t>ul. Borowska 211a, 50-556 Wrocław</w:t>
    </w:r>
  </w:p>
  <w:p w14:paraId="044668D8" w14:textId="77777777" w:rsidR="00CD7C32" w:rsidRPr="00EF7ECA" w:rsidRDefault="00CD7C32" w:rsidP="00CD7C32">
    <w:pPr>
      <w:tabs>
        <w:tab w:val="center" w:pos="4536"/>
        <w:tab w:val="right" w:pos="9072"/>
      </w:tabs>
      <w:jc w:val="center"/>
      <w:rPr>
        <w:rFonts w:ascii="Myriad Pro" w:hAnsi="Myriad Pro"/>
        <w:color w:val="000000"/>
        <w:sz w:val="16"/>
        <w:szCs w:val="14"/>
      </w:rPr>
    </w:pPr>
    <w:r w:rsidRPr="00EF7ECA">
      <w:rPr>
        <w:rFonts w:ascii="Myriad Pro" w:hAnsi="Myriad Pro"/>
        <w:color w:val="000000"/>
        <w:sz w:val="16"/>
        <w:szCs w:val="14"/>
      </w:rPr>
      <w:t>T: +48 71 78 40 228  F: +48 71 78 40 230, beata.nankowska@umed.wroc.pl, www.umed.wroc.pl</w:t>
    </w:r>
  </w:p>
  <w:p w14:paraId="044668D9" w14:textId="77777777" w:rsidR="00CD7C32" w:rsidRPr="00165B48" w:rsidRDefault="00CD7C32" w:rsidP="00CD7C32">
    <w:pPr>
      <w:pStyle w:val="Stopka"/>
      <w:jc w:val="center"/>
    </w:pPr>
    <w:r w:rsidRPr="00165B48">
      <w:t xml:space="preserve">Strona </w:t>
    </w:r>
    <w:r w:rsidRPr="00165B48">
      <w:rPr>
        <w:b/>
        <w:bCs/>
      </w:rPr>
      <w:fldChar w:fldCharType="begin"/>
    </w:r>
    <w:r w:rsidRPr="00165B48">
      <w:rPr>
        <w:b/>
        <w:bCs/>
      </w:rPr>
      <w:instrText>PAGE</w:instrText>
    </w:r>
    <w:r w:rsidRPr="00165B48">
      <w:rPr>
        <w:b/>
        <w:bCs/>
      </w:rPr>
      <w:fldChar w:fldCharType="separate"/>
    </w:r>
    <w:r w:rsidR="00914925">
      <w:rPr>
        <w:b/>
        <w:bCs/>
        <w:noProof/>
      </w:rPr>
      <w:t>2</w:t>
    </w:r>
    <w:r w:rsidRPr="00165B48">
      <w:rPr>
        <w:b/>
        <w:bCs/>
      </w:rPr>
      <w:fldChar w:fldCharType="end"/>
    </w:r>
    <w:r w:rsidRPr="00165B48">
      <w:t xml:space="preserve"> z </w:t>
    </w:r>
    <w:r w:rsidRPr="00165B48">
      <w:rPr>
        <w:b/>
        <w:bCs/>
      </w:rPr>
      <w:fldChar w:fldCharType="begin"/>
    </w:r>
    <w:r w:rsidRPr="00165B48">
      <w:rPr>
        <w:b/>
        <w:bCs/>
      </w:rPr>
      <w:instrText>NUMPAGES</w:instrText>
    </w:r>
    <w:r w:rsidRPr="00165B48">
      <w:rPr>
        <w:b/>
        <w:bCs/>
      </w:rPr>
      <w:fldChar w:fldCharType="separate"/>
    </w:r>
    <w:r w:rsidR="00914925">
      <w:rPr>
        <w:b/>
        <w:bCs/>
        <w:noProof/>
      </w:rPr>
      <w:t>2</w:t>
    </w:r>
    <w:r w:rsidRPr="00165B48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5FE35" w14:textId="77777777" w:rsidR="00AD3519" w:rsidRDefault="00AD3519" w:rsidP="00CD7C32">
      <w:r>
        <w:separator/>
      </w:r>
    </w:p>
  </w:footnote>
  <w:footnote w:type="continuationSeparator" w:id="0">
    <w:p w14:paraId="18F51E1E" w14:textId="77777777" w:rsidR="00AD3519" w:rsidRDefault="00AD3519" w:rsidP="00CD7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668D1" w14:textId="77777777" w:rsidR="00CD7C32" w:rsidRPr="00CD7C32" w:rsidRDefault="00CD7C32" w:rsidP="00CD7C32">
    <w:pPr>
      <w:tabs>
        <w:tab w:val="center" w:pos="4536"/>
        <w:tab w:val="right" w:pos="9072"/>
      </w:tabs>
      <w:jc w:val="center"/>
      <w:rPr>
        <w:sz w:val="12"/>
      </w:rPr>
    </w:pPr>
    <w:r>
      <w:rPr>
        <w:noProof/>
        <w:sz w:val="12"/>
      </w:rPr>
      <w:drawing>
        <wp:inline distT="0" distB="0" distL="0" distR="0" wp14:anchorId="044668DA" wp14:editId="044668DB">
          <wp:extent cx="1714500" cy="695325"/>
          <wp:effectExtent l="0" t="0" r="0" b="9525"/>
          <wp:docPr id="1" name="Obraz 1" descr="logo_UMW_uklad_symetryczny_wersja_POL_dwuwierszowa_wersja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UMW_uklad_symetryczny_wersja_POL_dwuwierszowa_wersja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84" t="10374" r="5901" b="11076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4668D2" w14:textId="77777777" w:rsidR="00CD7C32" w:rsidRPr="00CD7C32" w:rsidRDefault="000B00A7" w:rsidP="00CD7C32">
    <w:pPr>
      <w:tabs>
        <w:tab w:val="center" w:pos="4536"/>
        <w:tab w:val="right" w:pos="9072"/>
      </w:tabs>
      <w:spacing w:before="60" w:after="60"/>
      <w:jc w:val="center"/>
      <w:rPr>
        <w:b/>
        <w:sz w:val="14"/>
      </w:rPr>
    </w:pPr>
    <w:r>
      <w:rPr>
        <w:b/>
        <w:sz w:val="14"/>
      </w:rPr>
      <w:t>WYDZIAŁ FARMACEUTYCZNY</w:t>
    </w:r>
  </w:p>
  <w:p w14:paraId="044668D3" w14:textId="77777777" w:rsidR="00CD7C32" w:rsidRPr="00CD7C32" w:rsidRDefault="00CD7C32" w:rsidP="00CD7C32">
    <w:pPr>
      <w:tabs>
        <w:tab w:val="center" w:pos="4536"/>
        <w:tab w:val="right" w:pos="9072"/>
      </w:tabs>
      <w:spacing w:after="60"/>
      <w:jc w:val="center"/>
      <w:rPr>
        <w:b/>
        <w:color w:val="CC9900"/>
        <w:sz w:val="14"/>
      </w:rPr>
    </w:pPr>
    <w:r w:rsidRPr="00CD7C32">
      <w:rPr>
        <w:b/>
        <w:color w:val="CC9900"/>
        <w:sz w:val="14"/>
      </w:rPr>
      <w:t>Katedra i Zakład Chemii Fizycznej</w:t>
    </w:r>
    <w:r w:rsidR="000B00A7">
      <w:rPr>
        <w:b/>
        <w:color w:val="CC9900"/>
        <w:sz w:val="14"/>
      </w:rPr>
      <w:t xml:space="preserve"> i Biofizyki</w:t>
    </w:r>
  </w:p>
  <w:p w14:paraId="044668D4" w14:textId="77777777" w:rsidR="00CD7C32" w:rsidRPr="00CD7C32" w:rsidRDefault="00CD7C32" w:rsidP="00CD7C32">
    <w:pPr>
      <w:tabs>
        <w:tab w:val="center" w:pos="4536"/>
        <w:tab w:val="right" w:pos="9072"/>
      </w:tabs>
      <w:spacing w:after="60"/>
      <w:jc w:val="center"/>
      <w:rPr>
        <w:b/>
        <w:color w:val="CC9900"/>
        <w:sz w:val="14"/>
      </w:rPr>
    </w:pPr>
    <w:r w:rsidRPr="00CD7C32">
      <w:rPr>
        <w:b/>
        <w:color w:val="CC9900"/>
        <w:sz w:val="14"/>
      </w:rPr>
      <w:t xml:space="preserve">Kierownik: </w:t>
    </w:r>
    <w:r w:rsidR="000B00A7">
      <w:rPr>
        <w:b/>
        <w:color w:val="CC9900"/>
        <w:sz w:val="14"/>
      </w:rPr>
      <w:t xml:space="preserve">prof. </w:t>
    </w:r>
    <w:r w:rsidRPr="00CD7C32">
      <w:rPr>
        <w:b/>
        <w:color w:val="CC9900"/>
        <w:sz w:val="14"/>
      </w:rPr>
      <w:t xml:space="preserve">dr </w:t>
    </w:r>
    <w:r w:rsidR="000B00A7">
      <w:rPr>
        <w:b/>
        <w:color w:val="CC9900"/>
        <w:sz w:val="14"/>
      </w:rPr>
      <w:t>hab. Witold Musiał</w:t>
    </w:r>
  </w:p>
  <w:p w14:paraId="044668D5" w14:textId="77777777" w:rsidR="00CD7C32" w:rsidRDefault="00CD7C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102D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0F2DB8"/>
    <w:multiLevelType w:val="hybridMultilevel"/>
    <w:tmpl w:val="309C4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D1506"/>
    <w:multiLevelType w:val="hybridMultilevel"/>
    <w:tmpl w:val="F2BE06B6"/>
    <w:lvl w:ilvl="0" w:tplc="04150019">
      <w:start w:val="1"/>
      <w:numFmt w:val="lowerLetter"/>
      <w:lvlText w:val="%1."/>
      <w:lvlJc w:val="left"/>
      <w:pPr>
        <w:ind w:left="2136" w:hanging="360"/>
      </w:pPr>
    </w:lvl>
    <w:lvl w:ilvl="1" w:tplc="0415000F">
      <w:start w:val="1"/>
      <w:numFmt w:val="decimal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244D60D3"/>
    <w:multiLevelType w:val="hybridMultilevel"/>
    <w:tmpl w:val="758C2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6207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72748B4"/>
    <w:multiLevelType w:val="hybridMultilevel"/>
    <w:tmpl w:val="A9CA4CB6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13E5D2E"/>
    <w:multiLevelType w:val="hybridMultilevel"/>
    <w:tmpl w:val="CA3AB146"/>
    <w:lvl w:ilvl="0" w:tplc="04150019">
      <w:start w:val="1"/>
      <w:numFmt w:val="lowerLetter"/>
      <w:lvlText w:val="%1.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6E586A2F"/>
    <w:multiLevelType w:val="hybridMultilevel"/>
    <w:tmpl w:val="A93864F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A4918"/>
    <w:multiLevelType w:val="hybridMultilevel"/>
    <w:tmpl w:val="69D454B0"/>
    <w:lvl w:ilvl="0" w:tplc="488A4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A93E3190">
      <w:numFmt w:val="bullet"/>
      <w:lvlText w:val=""/>
      <w:lvlJc w:val="left"/>
      <w:pPr>
        <w:ind w:left="2250" w:hanging="117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251D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5EE7560"/>
    <w:multiLevelType w:val="hybridMultilevel"/>
    <w:tmpl w:val="DA26652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9A90D3A"/>
    <w:multiLevelType w:val="hybridMultilevel"/>
    <w:tmpl w:val="4998C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1F72C6"/>
    <w:multiLevelType w:val="hybridMultilevel"/>
    <w:tmpl w:val="CD04A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1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5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BBE"/>
    <w:rsid w:val="00031705"/>
    <w:rsid w:val="00052128"/>
    <w:rsid w:val="0005760A"/>
    <w:rsid w:val="000867EE"/>
    <w:rsid w:val="00087FCA"/>
    <w:rsid w:val="000B00A7"/>
    <w:rsid w:val="000C41FC"/>
    <w:rsid w:val="000D1756"/>
    <w:rsid w:val="000D474C"/>
    <w:rsid w:val="000E5627"/>
    <w:rsid w:val="000E768B"/>
    <w:rsid w:val="00126439"/>
    <w:rsid w:val="001318E7"/>
    <w:rsid w:val="00146768"/>
    <w:rsid w:val="001500DB"/>
    <w:rsid w:val="001E6751"/>
    <w:rsid w:val="001F7995"/>
    <w:rsid w:val="00220AAF"/>
    <w:rsid w:val="00225D0C"/>
    <w:rsid w:val="00231E00"/>
    <w:rsid w:val="00240CEC"/>
    <w:rsid w:val="002A7C46"/>
    <w:rsid w:val="002B402E"/>
    <w:rsid w:val="002E49FA"/>
    <w:rsid w:val="00335819"/>
    <w:rsid w:val="00336917"/>
    <w:rsid w:val="00367A4D"/>
    <w:rsid w:val="003A3BBE"/>
    <w:rsid w:val="003C026D"/>
    <w:rsid w:val="00405739"/>
    <w:rsid w:val="0043374C"/>
    <w:rsid w:val="00475E7E"/>
    <w:rsid w:val="004A50B6"/>
    <w:rsid w:val="004F00B3"/>
    <w:rsid w:val="004F31D5"/>
    <w:rsid w:val="005778EB"/>
    <w:rsid w:val="00584804"/>
    <w:rsid w:val="005960B7"/>
    <w:rsid w:val="005C09A1"/>
    <w:rsid w:val="005E22B3"/>
    <w:rsid w:val="005E4015"/>
    <w:rsid w:val="00691BC0"/>
    <w:rsid w:val="006E0ADA"/>
    <w:rsid w:val="00714BB2"/>
    <w:rsid w:val="00760787"/>
    <w:rsid w:val="007631B5"/>
    <w:rsid w:val="007D1B4E"/>
    <w:rsid w:val="007E2AC9"/>
    <w:rsid w:val="00897EEF"/>
    <w:rsid w:val="008A51D1"/>
    <w:rsid w:val="008C740E"/>
    <w:rsid w:val="008F4598"/>
    <w:rsid w:val="00914925"/>
    <w:rsid w:val="00957EA8"/>
    <w:rsid w:val="00983432"/>
    <w:rsid w:val="00995A89"/>
    <w:rsid w:val="00A34DA5"/>
    <w:rsid w:val="00A448EC"/>
    <w:rsid w:val="00A97B1B"/>
    <w:rsid w:val="00AB45E3"/>
    <w:rsid w:val="00AD18C4"/>
    <w:rsid w:val="00AD3519"/>
    <w:rsid w:val="00AF7B3E"/>
    <w:rsid w:val="00B608E1"/>
    <w:rsid w:val="00B616B2"/>
    <w:rsid w:val="00B92CF6"/>
    <w:rsid w:val="00BB2BED"/>
    <w:rsid w:val="00C25F5F"/>
    <w:rsid w:val="00C965EF"/>
    <w:rsid w:val="00CB3EEF"/>
    <w:rsid w:val="00CD7C32"/>
    <w:rsid w:val="00D26FF7"/>
    <w:rsid w:val="00D62305"/>
    <w:rsid w:val="00D62745"/>
    <w:rsid w:val="00D86D17"/>
    <w:rsid w:val="00DC7458"/>
    <w:rsid w:val="00DF2C30"/>
    <w:rsid w:val="00E04E31"/>
    <w:rsid w:val="00E7006D"/>
    <w:rsid w:val="00EC3F62"/>
    <w:rsid w:val="00ED05B5"/>
    <w:rsid w:val="00ED5E07"/>
    <w:rsid w:val="00EF7ECA"/>
    <w:rsid w:val="00F650C2"/>
    <w:rsid w:val="00F8009C"/>
    <w:rsid w:val="00FB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4668AC"/>
  <w15:docId w15:val="{A3DC6ACE-1FDF-4120-ACC3-D6071223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CD7C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7C32"/>
  </w:style>
  <w:style w:type="paragraph" w:styleId="Stopka">
    <w:name w:val="footer"/>
    <w:basedOn w:val="Normalny"/>
    <w:link w:val="StopkaZnak"/>
    <w:uiPriority w:val="99"/>
    <w:unhideWhenUsed/>
    <w:rsid w:val="00CD7C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7C32"/>
  </w:style>
  <w:style w:type="paragraph" w:styleId="Tekstdymka">
    <w:name w:val="Balloon Text"/>
    <w:basedOn w:val="Normalny"/>
    <w:link w:val="TekstdymkaZnak"/>
    <w:uiPriority w:val="99"/>
    <w:semiHidden/>
    <w:unhideWhenUsed/>
    <w:rsid w:val="005848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80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A448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A448E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A7C4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2893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PRACOWNI CHEMII FIZYCZNEJ</vt:lpstr>
      <vt:lpstr>REGULAMIN PRACOWNI CHEMII FIZYCZNEJ</vt:lpstr>
    </vt:vector>
  </TitlesOfParts>
  <Company>AM Wrocław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PRACOWNI CHEMII FIZYCZNEJ</dc:title>
  <dc:creator>Agnieszka Gola</dc:creator>
  <cp:lastModifiedBy>tomasz urbaniak</cp:lastModifiedBy>
  <cp:revision>2</cp:revision>
  <cp:lastPrinted>2023-02-22T10:24:00Z</cp:lastPrinted>
  <dcterms:created xsi:type="dcterms:W3CDTF">2023-07-18T10:01:00Z</dcterms:created>
  <dcterms:modified xsi:type="dcterms:W3CDTF">2023-07-18T10:01:00Z</dcterms:modified>
</cp:coreProperties>
</file>