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6AEB" w14:textId="77777777" w:rsidR="002748AA" w:rsidRDefault="002748AA" w:rsidP="002748AA">
      <w:pPr>
        <w:spacing w:after="0" w:line="240" w:lineRule="auto"/>
        <w:ind w:firstLine="4536"/>
      </w:pPr>
      <w:r>
        <w:t xml:space="preserve">Załącznik nr 1      </w:t>
      </w:r>
    </w:p>
    <w:p w14:paraId="240C635D" w14:textId="74A6A2CE" w:rsidR="002748AA" w:rsidRDefault="002748AA" w:rsidP="002748AA">
      <w:pPr>
        <w:spacing w:after="0" w:line="240" w:lineRule="auto"/>
        <w:ind w:firstLine="4536"/>
      </w:pPr>
      <w:r>
        <w:t xml:space="preserve">do zarządzenia nr  </w:t>
      </w:r>
      <w:r w:rsidR="290058A9">
        <w:t>176</w:t>
      </w:r>
      <w:r>
        <w:t>/XVI R/2023</w:t>
      </w:r>
    </w:p>
    <w:p w14:paraId="33E81422" w14:textId="77777777" w:rsidR="002748AA" w:rsidRDefault="002748AA" w:rsidP="002748AA">
      <w:pPr>
        <w:spacing w:after="0" w:line="240" w:lineRule="auto"/>
        <w:ind w:firstLine="4536"/>
      </w:pPr>
      <w:r>
        <w:t xml:space="preserve">Rektora Uniwersytetu Medycznego </w:t>
      </w:r>
    </w:p>
    <w:p w14:paraId="1B169B75" w14:textId="77777777" w:rsidR="002748AA" w:rsidRDefault="002748AA" w:rsidP="002748AA">
      <w:pPr>
        <w:spacing w:after="0" w:line="240" w:lineRule="auto"/>
        <w:ind w:firstLine="4536"/>
      </w:pPr>
      <w:r>
        <w:t xml:space="preserve">we Wrocławiu </w:t>
      </w:r>
    </w:p>
    <w:p w14:paraId="6C22999F" w14:textId="7310F3D7" w:rsidR="002748AA" w:rsidRDefault="002748AA" w:rsidP="002748AA">
      <w:pPr>
        <w:spacing w:after="0" w:line="240" w:lineRule="auto"/>
        <w:ind w:firstLine="4536"/>
      </w:pPr>
      <w:r>
        <w:t xml:space="preserve">z dnia </w:t>
      </w:r>
      <w:r w:rsidR="6E2BBDAC">
        <w:t xml:space="preserve"> 25 października </w:t>
      </w:r>
      <w:r>
        <w:t>2023 r.</w:t>
      </w:r>
    </w:p>
    <w:p w14:paraId="672A6659" w14:textId="77777777" w:rsidR="002748AA" w:rsidRDefault="002748AA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A37501D" w14:textId="77777777" w:rsidR="002748AA" w:rsidRDefault="002748AA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DAB6C7B" w14:textId="77777777" w:rsidR="0040107A" w:rsidRDefault="004010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8FB16" w14:textId="77777777" w:rsidR="0040107A" w:rsidRDefault="009C5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WYBORZE LICENCJI DLA ROZPRAWY DOKTORSKIEJ</w:t>
      </w:r>
    </w:p>
    <w:p w14:paraId="02EB378F" w14:textId="77777777" w:rsidR="0040107A" w:rsidRDefault="00401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F52EE" w14:textId="77777777" w:rsidR="0040107A" w:rsidRDefault="009C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podpisany/-a:</w:t>
      </w:r>
    </w:p>
    <w:p w14:paraId="3CE21729" w14:textId="77777777" w:rsidR="0040107A" w:rsidRDefault="009C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338AED1" w14:textId="77777777" w:rsidR="0040107A" w:rsidRDefault="009C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jako osoba posiadająca prawa osobiste do rozprawy doktorskiej pt.</w:t>
      </w:r>
    </w:p>
    <w:p w14:paraId="2AB29BF0" w14:textId="77777777" w:rsidR="0040107A" w:rsidRDefault="009C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20991A" w14:textId="77777777" w:rsidR="0040107A" w:rsidRDefault="009C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zapoznałem/-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Regulaminem Repozytorium Uniwersytetu Medycznego we Wrocławiu stanowiącym załącznik do Zarządzenia </w:t>
      </w:r>
      <w:r>
        <w:rPr>
          <w:rFonts w:ascii="Times New Roman" w:hAnsi="Times New Roman"/>
          <w:sz w:val="24"/>
          <w:szCs w:val="24"/>
        </w:rPr>
        <w:t>Rektora Uniwersytetu Medycznego we Wrocławiu  w sprawie centralnego systemu ewidencji oraz archiwizacji efektów działalności naukowo-badawczej i dydaktycznej pracowników oraz doktorantów Uniwersytetu Medycznego we Wrocławiu</w:t>
      </w:r>
      <w:r>
        <w:rPr>
          <w:rFonts w:ascii="Times New Roman" w:hAnsi="Times New Roman" w:cs="Times New Roman"/>
          <w:sz w:val="24"/>
          <w:szCs w:val="24"/>
        </w:rPr>
        <w:t xml:space="preserve"> i akceptuję jego treść oraz udzielam wszystkim użytkownikom Repozytorium UMW licencji na warunkach następującej licencji Creative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>
        <w:rPr>
          <w:rStyle w:val="FootnoteAnchor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72EC92F" w14:textId="77777777" w:rsidR="0040107A" w:rsidRDefault="009C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A05A809" w14:textId="77777777" w:rsidR="0040107A" w:rsidRDefault="004010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FA373C" w14:textId="77777777" w:rsidR="0040107A" w:rsidRDefault="009C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 również, że wersja elektroniczna rozprawy doktorskiej złożona w Bibliotece Głównej Uniwersytetu Medycznego we Wrocławiu jest zgodna z wersją drukowaną mojej rozprawy.</w:t>
      </w:r>
    </w:p>
    <w:p w14:paraId="5A39BBE3" w14:textId="77777777" w:rsidR="0040107A" w:rsidRDefault="004010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C8F396" w14:textId="77777777" w:rsidR="0040107A" w:rsidRDefault="004010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7FEFE9" w14:textId="77777777" w:rsidR="0040107A" w:rsidRDefault="009C58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6F82C5C4" w14:textId="77777777" w:rsidR="0040107A" w:rsidRDefault="009C58BC">
      <w:pPr>
        <w:ind w:right="14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podpis)</w:t>
      </w:r>
    </w:p>
    <w:p w14:paraId="72A3D3EC" w14:textId="77777777" w:rsidR="0040107A" w:rsidRDefault="004010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0B940D" w14:textId="77777777" w:rsidR="0040107A" w:rsidRDefault="004010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27B00A" w14:textId="77777777" w:rsidR="0040107A" w:rsidRDefault="004010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107A" w:rsidSect="002748AA">
      <w:pgSz w:w="11906" w:h="16838"/>
      <w:pgMar w:top="993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171C" w14:textId="77777777" w:rsidR="00CA083A" w:rsidRDefault="00CA083A">
      <w:pPr>
        <w:spacing w:after="0" w:line="240" w:lineRule="auto"/>
      </w:pPr>
      <w:r>
        <w:separator/>
      </w:r>
    </w:p>
  </w:endnote>
  <w:endnote w:type="continuationSeparator" w:id="0">
    <w:p w14:paraId="1CA9802C" w14:textId="77777777" w:rsidR="00CA083A" w:rsidRDefault="00CA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  <w:sig w:usb0="E10002FF" w:usb1="5000ECFF" w:usb2="00000009" w:usb3="00000000" w:csb0="0000019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A6F9" w14:textId="77777777" w:rsidR="00CA083A" w:rsidRDefault="00CA083A">
      <w:pPr>
        <w:rPr>
          <w:sz w:val="12"/>
        </w:rPr>
      </w:pPr>
      <w:r>
        <w:separator/>
      </w:r>
    </w:p>
  </w:footnote>
  <w:footnote w:type="continuationSeparator" w:id="0">
    <w:p w14:paraId="32EA8BFD" w14:textId="77777777" w:rsidR="00CA083A" w:rsidRDefault="00CA083A">
      <w:pPr>
        <w:rPr>
          <w:sz w:val="12"/>
        </w:rPr>
      </w:pPr>
      <w:r>
        <w:continuationSeparator/>
      </w:r>
    </w:p>
  </w:footnote>
  <w:footnote w:id="1">
    <w:p w14:paraId="0C277A80" w14:textId="77777777" w:rsidR="0040107A" w:rsidRDefault="009C58BC">
      <w:pPr>
        <w:pStyle w:val="Tekstprzypisudolnego"/>
        <w:rPr>
          <w:rFonts w:ascii="Times New Roman" w:hAnsi="Times New Roman" w:cs="Times New Roman"/>
        </w:rPr>
      </w:pPr>
      <w:r>
        <w:rPr>
          <w:rStyle w:val="FootnoteCharacters"/>
        </w:rPr>
        <w:footnoteRef/>
      </w:r>
      <w:r>
        <w:rPr>
          <w:rFonts w:ascii="Times New Roman" w:hAnsi="Times New Roman" w:cs="Times New Roman"/>
        </w:rPr>
        <w:t xml:space="preserve"> dopuszczalny zapis skrótowy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07A"/>
    <w:rsid w:val="001A1857"/>
    <w:rsid w:val="001E2A05"/>
    <w:rsid w:val="002250C2"/>
    <w:rsid w:val="002748AA"/>
    <w:rsid w:val="0040107A"/>
    <w:rsid w:val="009C58BC"/>
    <w:rsid w:val="00CA083A"/>
    <w:rsid w:val="00E61F36"/>
    <w:rsid w:val="113B91BB"/>
    <w:rsid w:val="290058A9"/>
    <w:rsid w:val="6E2BB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84FA"/>
  <w15:docId w15:val="{B869BBC6-5EAA-47CB-B5B7-7ACF9A31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E5D3D"/>
    <w:rPr>
      <w:sz w:val="20"/>
      <w:szCs w:val="20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E5D3D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5D3D"/>
    <w:pPr>
      <w:spacing w:after="0" w:line="240" w:lineRule="auto"/>
    </w:pPr>
    <w:rPr>
      <w:sz w:val="20"/>
      <w:szCs w:val="20"/>
    </w:rPr>
  </w:style>
  <w:style w:type="paragraph" w:customStyle="1" w:styleId="Standardowy1">
    <w:name w:val="Standardowy1"/>
    <w:qFormat/>
    <w:pPr>
      <w:spacing w:after="200" w:line="276" w:lineRule="auto"/>
    </w:pPr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7708E-384B-4066-8535-55745DAF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dc:description/>
  <cp:lastModifiedBy>Grzegorz Krystyniak</cp:lastModifiedBy>
  <cp:revision>2</cp:revision>
  <dcterms:created xsi:type="dcterms:W3CDTF">2023-10-26T10:17:00Z</dcterms:created>
  <dcterms:modified xsi:type="dcterms:W3CDTF">2023-10-26T10:17:00Z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