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25" w:rsidRPr="00BB602B" w:rsidRDefault="00E63C25" w:rsidP="00E63C25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bookmarkEnd w:id="0"/>
      <w:r w:rsidRPr="00BB602B">
        <w:rPr>
          <w:rFonts w:ascii="Times New Roman" w:hAnsi="Times New Roman" w:cs="Times New Roman"/>
          <w:b/>
          <w:color w:val="C00000"/>
          <w:sz w:val="28"/>
        </w:rPr>
        <w:t xml:space="preserve">MIKROBIOLOGIA </w:t>
      </w:r>
      <w:r w:rsidR="000E31C8">
        <w:rPr>
          <w:rFonts w:ascii="Times New Roman" w:hAnsi="Times New Roman" w:cs="Times New Roman"/>
          <w:b/>
          <w:color w:val="C00000"/>
          <w:sz w:val="28"/>
        </w:rPr>
        <w:t>OGÓLNA Z</w:t>
      </w:r>
      <w:r w:rsidRPr="00BB602B">
        <w:rPr>
          <w:rFonts w:ascii="Times New Roman" w:hAnsi="Times New Roman" w:cs="Times New Roman"/>
          <w:b/>
          <w:color w:val="C00000"/>
          <w:sz w:val="28"/>
        </w:rPr>
        <w:t xml:space="preserve"> MIKROBIOLOGI</w:t>
      </w:r>
      <w:r w:rsidR="000E31C8">
        <w:rPr>
          <w:rFonts w:ascii="Times New Roman" w:hAnsi="Times New Roman" w:cs="Times New Roman"/>
          <w:b/>
          <w:color w:val="C00000"/>
          <w:sz w:val="28"/>
        </w:rPr>
        <w:t>Ą</w:t>
      </w:r>
      <w:r w:rsidRPr="00BB602B">
        <w:rPr>
          <w:rFonts w:ascii="Times New Roman" w:hAnsi="Times New Roman" w:cs="Times New Roman"/>
          <w:b/>
          <w:color w:val="C00000"/>
          <w:sz w:val="28"/>
        </w:rPr>
        <w:t xml:space="preserve"> JAMY USTNEJ,</w:t>
      </w:r>
    </w:p>
    <w:p w:rsidR="00E63C25" w:rsidRPr="00A2713D" w:rsidRDefault="00AC315B" w:rsidP="00E63C2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STOMATOLOGIA, </w:t>
      </w:r>
      <w:r w:rsidR="00E63C25" w:rsidRPr="00A2713D">
        <w:rPr>
          <w:rFonts w:ascii="Times New Roman" w:hAnsi="Times New Roman" w:cs="Times New Roman"/>
          <w:sz w:val="28"/>
        </w:rPr>
        <w:t>ROK AKADEMICKI 2023-24</w:t>
      </w:r>
    </w:p>
    <w:p w:rsidR="00661139" w:rsidRPr="00A2713D" w:rsidRDefault="00661139" w:rsidP="00E63C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3C25" w:rsidRPr="00BB602B" w:rsidRDefault="00E63C25" w:rsidP="00E63C2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02B">
        <w:rPr>
          <w:rFonts w:ascii="Times New Roman" w:hAnsi="Times New Roman" w:cs="Times New Roman"/>
          <w:b/>
          <w:sz w:val="24"/>
          <w:szCs w:val="24"/>
        </w:rPr>
        <w:t>Ćwiczenia lab</w:t>
      </w:r>
      <w:r w:rsidR="005E4201">
        <w:rPr>
          <w:rFonts w:ascii="Times New Roman" w:hAnsi="Times New Roman" w:cs="Times New Roman"/>
          <w:b/>
          <w:sz w:val="24"/>
          <w:szCs w:val="24"/>
        </w:rPr>
        <w:t>oratoryjne (30 godz.), CZWARTEK</w:t>
      </w:r>
      <w:r w:rsidRPr="00BB6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13D" w:rsidRDefault="00E63C25" w:rsidP="00661139">
      <w:pPr>
        <w:tabs>
          <w:tab w:val="left" w:pos="297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1139">
        <w:rPr>
          <w:rFonts w:ascii="Times New Roman" w:hAnsi="Times New Roman" w:cs="Times New Roman"/>
          <w:b/>
          <w:sz w:val="24"/>
          <w:szCs w:val="24"/>
        </w:rPr>
        <w:t>grupy laboratoryjne I i II:  godz. 11.15-12.45</w:t>
      </w:r>
      <w:r w:rsidR="00661139" w:rsidRPr="00661139">
        <w:rPr>
          <w:rFonts w:ascii="Times New Roman" w:hAnsi="Times New Roman" w:cs="Times New Roman"/>
          <w:b/>
          <w:sz w:val="24"/>
          <w:szCs w:val="24"/>
        </w:rPr>
        <w:t xml:space="preserve">;   </w:t>
      </w:r>
    </w:p>
    <w:p w:rsidR="005E4201" w:rsidRDefault="00E63C25" w:rsidP="00661139">
      <w:pPr>
        <w:tabs>
          <w:tab w:val="left" w:pos="297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1139">
        <w:rPr>
          <w:rFonts w:ascii="Times New Roman" w:hAnsi="Times New Roman" w:cs="Times New Roman"/>
          <w:b/>
          <w:sz w:val="24"/>
          <w:szCs w:val="24"/>
        </w:rPr>
        <w:t>grupy laboratoryjne III i IV: godz. 14.00-15.30</w:t>
      </w:r>
    </w:p>
    <w:p w:rsidR="005E4201" w:rsidRPr="00661139" w:rsidRDefault="005E4201" w:rsidP="00661139">
      <w:pPr>
        <w:tabs>
          <w:tab w:val="left" w:pos="297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555"/>
        <w:gridCol w:w="15"/>
        <w:gridCol w:w="7636"/>
      </w:tblGrid>
      <w:tr w:rsidR="00E53075" w:rsidRPr="00DA1DC9" w:rsidTr="008C6352">
        <w:trPr>
          <w:trHeight w:val="1133"/>
        </w:trPr>
        <w:tc>
          <w:tcPr>
            <w:tcW w:w="10456" w:type="dxa"/>
            <w:gridSpan w:val="4"/>
            <w:vAlign w:val="center"/>
          </w:tcPr>
          <w:p w:rsidR="00294288" w:rsidRPr="00661139" w:rsidRDefault="00FF4A4F" w:rsidP="0029428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bookmarkStart w:id="1" w:name="_Hlk144119583"/>
            <w:r w:rsidRPr="0066113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ĆWICZENIA</w:t>
            </w:r>
            <w:r w:rsidR="00E53075" w:rsidRPr="0066113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 xml:space="preserve"> LABORATORYJN</w:t>
            </w:r>
            <w:r w:rsidR="00294288" w:rsidRPr="00661139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E</w:t>
            </w:r>
          </w:p>
          <w:p w:rsidR="0062276E" w:rsidRPr="00FC7D6E" w:rsidRDefault="0062276E" w:rsidP="006E4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STACJONARNE W ZAKŁADZIE MIKROBIOLOGII, UL. CHAŁUBIŃSKIEGO </w:t>
            </w:r>
          </w:p>
        </w:tc>
      </w:tr>
      <w:tr w:rsidR="007B626E" w:rsidRPr="00DA1DC9" w:rsidTr="008F2CE0">
        <w:tc>
          <w:tcPr>
            <w:tcW w:w="2250" w:type="dxa"/>
            <w:vAlign w:val="center"/>
          </w:tcPr>
          <w:p w:rsidR="007B626E" w:rsidRPr="00FC7D6E" w:rsidRDefault="007B626E" w:rsidP="008F2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555" w:type="dxa"/>
            <w:vAlign w:val="center"/>
          </w:tcPr>
          <w:p w:rsidR="007B626E" w:rsidRPr="00FC7D6E" w:rsidRDefault="007B626E" w:rsidP="008F2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7651" w:type="dxa"/>
            <w:gridSpan w:val="2"/>
            <w:vAlign w:val="center"/>
          </w:tcPr>
          <w:p w:rsidR="007B626E" w:rsidRPr="00FC7D6E" w:rsidRDefault="007B626E" w:rsidP="008F2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TEMAT</w:t>
            </w:r>
          </w:p>
        </w:tc>
      </w:tr>
      <w:tr w:rsidR="0062276E" w:rsidRPr="00DA1DC9" w:rsidTr="008F2CE0">
        <w:tc>
          <w:tcPr>
            <w:tcW w:w="2250" w:type="dxa"/>
            <w:shd w:val="clear" w:color="auto" w:fill="auto"/>
            <w:vAlign w:val="center"/>
          </w:tcPr>
          <w:p w:rsidR="0062276E" w:rsidRPr="00FC7D6E" w:rsidRDefault="008C6352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276E" w:rsidRPr="00FC7D6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2276E" w:rsidRPr="00FC7D6E" w:rsidRDefault="0062276E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62276E" w:rsidRDefault="0062276E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Zasady pracy laboratoryjnej. Techniki </w:t>
            </w:r>
            <w:r w:rsidR="007A26C0">
              <w:rPr>
                <w:rFonts w:ascii="Times New Roman" w:hAnsi="Times New Roman" w:cs="Times New Roman"/>
                <w:sz w:val="24"/>
                <w:szCs w:val="24"/>
              </w:rPr>
              <w:t xml:space="preserve">wykonania preparatu mikroskopowego i metody </w:t>
            </w: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barwienia</w:t>
            </w:r>
            <w:r w:rsidR="007A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6C0">
              <w:rPr>
                <w:rFonts w:ascii="Times New Roman" w:hAnsi="Times New Roman" w:cs="Times New Roman"/>
                <w:sz w:val="24"/>
                <w:szCs w:val="24"/>
              </w:rPr>
              <w:t>Podłoża mikrobiologiczne, m</w:t>
            </w: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etody hodowli i różnicowania drobnoustrojów. </w:t>
            </w:r>
          </w:p>
          <w:p w:rsidR="00FC7D6E" w:rsidRPr="00FC7D6E" w:rsidRDefault="00FC7D6E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6E" w:rsidRPr="00DA1DC9" w:rsidTr="008F2CE0">
        <w:tc>
          <w:tcPr>
            <w:tcW w:w="2250" w:type="dxa"/>
            <w:shd w:val="clear" w:color="auto" w:fill="auto"/>
            <w:vAlign w:val="center"/>
          </w:tcPr>
          <w:p w:rsidR="0062276E" w:rsidRPr="00FC7D6E" w:rsidRDefault="0062276E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352" w:rsidRPr="00FC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C6352" w:rsidRPr="00FC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2276E" w:rsidRPr="00FC7D6E" w:rsidRDefault="0062276E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62276E" w:rsidRPr="00FC7D6E" w:rsidRDefault="0062276E" w:rsidP="008F2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Gram-dodatnie ziarenkowce 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  <w:r w:rsidR="000E31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="008C6352"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Micrococcus</w:t>
            </w:r>
            <w:r w:rsidR="000E31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2276E" w:rsidRPr="00FC7D6E" w:rsidRDefault="0062276E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6E" w:rsidRPr="00DA1DC9" w:rsidTr="008F2CE0">
        <w:tc>
          <w:tcPr>
            <w:tcW w:w="2250" w:type="dxa"/>
            <w:shd w:val="clear" w:color="auto" w:fill="auto"/>
            <w:vAlign w:val="center"/>
          </w:tcPr>
          <w:p w:rsidR="0062276E" w:rsidRPr="00FC7D6E" w:rsidRDefault="008C6352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62276E"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.10.202</w:t>
            </w: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2276E" w:rsidRPr="00FC7D6E" w:rsidRDefault="0062276E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62276E" w:rsidRPr="00FC7D6E" w:rsidRDefault="0062276E" w:rsidP="008F2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Gram-dodatnie ziarenkowce 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>Streptococcus i Enterococcus</w:t>
            </w:r>
            <w:r w:rsidR="000E31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2276E" w:rsidRPr="00FC7D6E" w:rsidRDefault="0062276E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26.10.2023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BB602B" w:rsidRPr="007A26C0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Gram-dodatnie pałeczki 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>Corynebacterium, Rothia, Lactobacillus</w:t>
            </w: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6C0">
              <w:rPr>
                <w:rFonts w:ascii="Times New Roman" w:hAnsi="Times New Roman" w:cs="Times New Roman"/>
                <w:sz w:val="24"/>
                <w:szCs w:val="24"/>
              </w:rPr>
              <w:t>oraz p</w:t>
            </w:r>
            <w:r w:rsidR="001838BD" w:rsidRPr="00FC7D6E">
              <w:rPr>
                <w:rFonts w:ascii="Times New Roman" w:hAnsi="Times New Roman" w:cs="Times New Roman"/>
                <w:sz w:val="24"/>
                <w:szCs w:val="24"/>
              </w:rPr>
              <w:t>ałeczki kwasooporne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Mycobacterium.</w:t>
            </w:r>
          </w:p>
          <w:p w:rsidR="001838BD" w:rsidRPr="00FC7D6E" w:rsidRDefault="001838BD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9.11.2023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1838BD" w:rsidRPr="00FC7D6E" w:rsidRDefault="001838BD" w:rsidP="008F2CE0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Gram-ujemne pałeczki </w:t>
            </w:r>
            <w:r w:rsidRPr="00FC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Haemophilus, </w:t>
            </w:r>
            <w:r w:rsidR="007A26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Bordetella</w:t>
            </w:r>
            <w:r w:rsidR="002D27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Legionella</w:t>
            </w: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26C0" w:rsidRDefault="001838BD" w:rsidP="008F2CE0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Gram-ujemne ziarenkowce </w:t>
            </w:r>
            <w:r w:rsidRPr="00FC7D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Neisseria, Moraxella</w:t>
            </w:r>
            <w:r w:rsidR="007A26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9D0316" w:rsidRPr="009D0316" w:rsidRDefault="009D0316" w:rsidP="008F2CE0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BB602B" w:rsidRPr="00FC7D6E" w:rsidRDefault="00661139" w:rsidP="008F2C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1 (tematy2</w:t>
            </w:r>
            <w:r w:rsidR="00BB602B" w:rsidRPr="00FC7D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-5)</w:t>
            </w:r>
          </w:p>
          <w:p w:rsidR="00BB602B" w:rsidRPr="00FC7D6E" w:rsidRDefault="00BB602B" w:rsidP="008F2C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Gram-ujemne pałeczki 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>Ente</w:t>
            </w:r>
            <w:r w:rsidR="00FC7D6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obacterales </w:t>
            </w: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31C8" w:rsidRPr="000E31C8">
              <w:rPr>
                <w:rFonts w:ascii="Times New Roman" w:hAnsi="Times New Roman" w:cs="Times New Roman"/>
                <w:sz w:val="24"/>
                <w:szCs w:val="24"/>
              </w:rPr>
              <w:t>bakterie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niefermentujące </w:t>
            </w:r>
            <w:r w:rsidRPr="00FC7D6E">
              <w:rPr>
                <w:rFonts w:ascii="Times New Roman" w:hAnsi="Times New Roman" w:cs="Times New Roman"/>
                <w:i/>
                <w:sz w:val="24"/>
                <w:szCs w:val="24"/>
              </w:rPr>
              <w:t>Pseudomonas, Acinetobacter, Stenotrophomonas</w:t>
            </w:r>
            <w:r w:rsidR="000E31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B602B" w:rsidRPr="00FC7D6E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CF3C65" w:rsidRPr="000E31C8" w:rsidRDefault="00CF3C65" w:rsidP="008F2CE0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Gram-dodatnie</w:t>
            </w: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beztlenowe laseczki przetrwalnikujące </w:t>
            </w:r>
            <w:r w:rsidR="000E31C8" w:rsidRPr="000E31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Clostridium,</w:t>
            </w:r>
            <w:r w:rsidR="000E31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E31C8" w:rsidRPr="000E31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Clostridioide</w:t>
            </w:r>
            <w:r w:rsidR="00EE5D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s.</w:t>
            </w:r>
          </w:p>
          <w:p w:rsidR="00CF3C65" w:rsidRPr="00CF3C65" w:rsidRDefault="00CF3C65" w:rsidP="008F2CE0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CF3C65" w:rsidRDefault="00CF3C65" w:rsidP="00CC75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Gram-</w:t>
            </w:r>
            <w:r w:rsidR="00EE5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dodatnie i Gram-ujemne </w:t>
            </w:r>
            <w:r w:rsidR="00CC7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beztlenowe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bakterie </w:t>
            </w:r>
            <w:r w:rsidR="00CC7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nieprzetrwalnikujące.</w:t>
            </w:r>
          </w:p>
          <w:p w:rsidR="00CC75A3" w:rsidRPr="00FC7D6E" w:rsidRDefault="00CC75A3" w:rsidP="00CC75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7.12.2023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843E9F" w:rsidRPr="00843E9F" w:rsidRDefault="00843E9F" w:rsidP="008F2C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43E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2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tematy </w:t>
            </w:r>
            <w:r w:rsidRPr="00843E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6-8)</w:t>
            </w:r>
          </w:p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Antybiotyki i chemioterapeutyki. Laboratoryjne metody oznaczani</w:t>
            </w:r>
            <w:r w:rsidR="000E3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lekowrażliwości drobnoustrojów.</w:t>
            </w:r>
          </w:p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1" w:type="dxa"/>
            <w:gridSpan w:val="2"/>
            <w:shd w:val="clear" w:color="auto" w:fill="auto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Mechanizmy oporności drobnoustrojów.</w:t>
            </w:r>
          </w:p>
          <w:p w:rsidR="00FC7D6E" w:rsidRPr="00FC7D6E" w:rsidRDefault="00FC7D6E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21.12.2023</w:t>
            </w:r>
          </w:p>
        </w:tc>
        <w:tc>
          <w:tcPr>
            <w:tcW w:w="570" w:type="dxa"/>
            <w:gridSpan w:val="2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36" w:type="dxa"/>
            <w:vAlign w:val="center"/>
          </w:tcPr>
          <w:p w:rsidR="00FC7D6E" w:rsidRPr="00FC7D6E" w:rsidRDefault="00843E9F" w:rsidP="008F2C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3 (tematy 9</w:t>
            </w:r>
            <w:r w:rsidR="00FC7D6E" w:rsidRPr="00FC7D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-10)</w:t>
            </w:r>
          </w:p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Kontrola zakażeń. Sterylizacja, dezynfekcja, antyseptyka</w:t>
            </w:r>
          </w:p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11.01.2024 </w:t>
            </w:r>
          </w:p>
        </w:tc>
        <w:tc>
          <w:tcPr>
            <w:tcW w:w="570" w:type="dxa"/>
            <w:gridSpan w:val="2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36" w:type="dxa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Grzybicze zakażenia jamy ustnej.</w:t>
            </w:r>
          </w:p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02B" w:rsidRPr="00DA1DC9" w:rsidTr="008F2CE0">
        <w:tc>
          <w:tcPr>
            <w:tcW w:w="2250" w:type="dxa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570" w:type="dxa"/>
            <w:gridSpan w:val="2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36" w:type="dxa"/>
            <w:vAlign w:val="center"/>
          </w:tcPr>
          <w:p w:rsidR="000E31C8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Mikrobiota jamy ustnej, część 1. </w:t>
            </w:r>
          </w:p>
          <w:p w:rsidR="00661139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Mikrobiologia próchnicy zębów i chorób dziąseł.  </w:t>
            </w:r>
          </w:p>
          <w:p w:rsidR="00BB602B" w:rsidRPr="00FC7D6E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B602B" w:rsidRPr="00DA1DC9" w:rsidTr="008F2CE0">
        <w:tc>
          <w:tcPr>
            <w:tcW w:w="2250" w:type="dxa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25.01.2024 </w:t>
            </w:r>
          </w:p>
        </w:tc>
        <w:tc>
          <w:tcPr>
            <w:tcW w:w="570" w:type="dxa"/>
            <w:gridSpan w:val="2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36" w:type="dxa"/>
            <w:vAlign w:val="center"/>
          </w:tcPr>
          <w:p w:rsidR="00BD09B3" w:rsidRPr="00FC7D6E" w:rsidRDefault="00BD09B3" w:rsidP="00BD09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4</w:t>
            </w:r>
            <w:r w:rsidRPr="00FC7D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(tematy 11-14)</w:t>
            </w:r>
          </w:p>
          <w:p w:rsidR="000E31C8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 xml:space="preserve">Mikrobiota jamy ustnej, część 2. </w:t>
            </w:r>
          </w:p>
          <w:p w:rsidR="00FC7D6E" w:rsidRPr="00FC7D6E" w:rsidRDefault="00BB602B" w:rsidP="008F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sz w:val="24"/>
                <w:szCs w:val="24"/>
              </w:rPr>
              <w:t>Mikrobiologia chorób przyzębia</w:t>
            </w:r>
          </w:p>
        </w:tc>
      </w:tr>
      <w:tr w:rsidR="00BB602B" w:rsidRPr="00DA1DC9" w:rsidTr="008F2CE0">
        <w:tc>
          <w:tcPr>
            <w:tcW w:w="2250" w:type="dxa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1.02.2024</w:t>
            </w:r>
          </w:p>
        </w:tc>
        <w:tc>
          <w:tcPr>
            <w:tcW w:w="570" w:type="dxa"/>
            <w:gridSpan w:val="2"/>
            <w:vAlign w:val="center"/>
          </w:tcPr>
          <w:p w:rsidR="00BB602B" w:rsidRPr="00FC7D6E" w:rsidRDefault="00BB602B" w:rsidP="008F2C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7636" w:type="dxa"/>
            <w:vAlign w:val="center"/>
          </w:tcPr>
          <w:p w:rsidR="00661139" w:rsidRPr="00FC7D6E" w:rsidRDefault="00BB602B" w:rsidP="008F2CE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7D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EGZAMIN PRAKTYCZNY</w:t>
            </w:r>
          </w:p>
        </w:tc>
      </w:tr>
      <w:bookmarkEnd w:id="1"/>
    </w:tbl>
    <w:p w:rsidR="00661139" w:rsidRDefault="00661139" w:rsidP="00ED20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D2005" w:rsidRPr="0002229B" w:rsidRDefault="00B57E1F" w:rsidP="00ED2005">
      <w:pPr>
        <w:contextualSpacing/>
        <w:rPr>
          <w:rFonts w:ascii="Times New Roman" w:hAnsi="Times New Roman" w:cs="Times New Roman"/>
          <w:sz w:val="24"/>
          <w:szCs w:val="24"/>
        </w:rPr>
      </w:pPr>
      <w:r w:rsidRPr="0002229B">
        <w:rPr>
          <w:rFonts w:ascii="Times New Roman" w:hAnsi="Times New Roman" w:cs="Times New Roman"/>
          <w:sz w:val="24"/>
          <w:szCs w:val="24"/>
        </w:rPr>
        <w:t>TEST</w:t>
      </w:r>
      <w:r w:rsidR="007B1208" w:rsidRPr="0002229B">
        <w:rPr>
          <w:rFonts w:ascii="Times New Roman" w:hAnsi="Times New Roman" w:cs="Times New Roman"/>
          <w:sz w:val="24"/>
          <w:szCs w:val="24"/>
        </w:rPr>
        <w:t xml:space="preserve"> </w:t>
      </w:r>
      <w:r w:rsidR="00661139">
        <w:rPr>
          <w:rFonts w:ascii="Times New Roman" w:hAnsi="Times New Roman" w:cs="Times New Roman"/>
          <w:sz w:val="24"/>
          <w:szCs w:val="24"/>
        </w:rPr>
        <w:t xml:space="preserve">składa się z 15 pytań: </w:t>
      </w:r>
      <w:r w:rsidR="009D0316">
        <w:rPr>
          <w:rFonts w:ascii="Times New Roman" w:hAnsi="Times New Roman" w:cs="Times New Roman"/>
          <w:sz w:val="24"/>
          <w:szCs w:val="24"/>
        </w:rPr>
        <w:t>10 pytań</w:t>
      </w:r>
      <w:r w:rsidR="0002229B" w:rsidRPr="0002229B">
        <w:rPr>
          <w:rFonts w:ascii="Times New Roman" w:hAnsi="Times New Roman" w:cs="Times New Roman"/>
          <w:sz w:val="24"/>
          <w:szCs w:val="24"/>
        </w:rPr>
        <w:t xml:space="preserve"> </w:t>
      </w:r>
      <w:r w:rsidR="007B1208" w:rsidRPr="0002229B">
        <w:rPr>
          <w:rFonts w:ascii="Times New Roman" w:hAnsi="Times New Roman" w:cs="Times New Roman"/>
          <w:sz w:val="24"/>
          <w:szCs w:val="24"/>
        </w:rPr>
        <w:t>jednokrotnego wybor</w:t>
      </w:r>
      <w:r w:rsidR="007F6E51" w:rsidRPr="0002229B">
        <w:rPr>
          <w:rFonts w:ascii="Times New Roman" w:hAnsi="Times New Roman" w:cs="Times New Roman"/>
          <w:sz w:val="24"/>
          <w:szCs w:val="24"/>
        </w:rPr>
        <w:t>u</w:t>
      </w:r>
      <w:r w:rsidR="00661139">
        <w:rPr>
          <w:rFonts w:ascii="Times New Roman" w:hAnsi="Times New Roman" w:cs="Times New Roman"/>
          <w:sz w:val="24"/>
          <w:szCs w:val="24"/>
        </w:rPr>
        <w:t xml:space="preserve"> (</w:t>
      </w:r>
      <w:r w:rsidR="007F6E51" w:rsidRPr="0002229B">
        <w:rPr>
          <w:rFonts w:ascii="Times New Roman" w:hAnsi="Times New Roman" w:cs="Times New Roman"/>
          <w:sz w:val="24"/>
          <w:szCs w:val="24"/>
        </w:rPr>
        <w:t xml:space="preserve">1pkt) i </w:t>
      </w:r>
      <w:r w:rsidR="007B1208" w:rsidRPr="0002229B">
        <w:rPr>
          <w:rFonts w:ascii="Times New Roman" w:hAnsi="Times New Roman" w:cs="Times New Roman"/>
          <w:sz w:val="24"/>
          <w:szCs w:val="24"/>
        </w:rPr>
        <w:t>5 pytań otwartych</w:t>
      </w:r>
      <w:r w:rsidR="007F6E51" w:rsidRPr="0002229B">
        <w:rPr>
          <w:rFonts w:ascii="Times New Roman" w:hAnsi="Times New Roman" w:cs="Times New Roman"/>
          <w:sz w:val="24"/>
          <w:szCs w:val="24"/>
        </w:rPr>
        <w:t xml:space="preserve"> (2pkt)</w:t>
      </w:r>
      <w:r w:rsidR="0002229B" w:rsidRPr="0002229B">
        <w:rPr>
          <w:rFonts w:ascii="Times New Roman" w:hAnsi="Times New Roman" w:cs="Times New Roman"/>
          <w:sz w:val="24"/>
          <w:szCs w:val="24"/>
        </w:rPr>
        <w:t>.</w:t>
      </w:r>
    </w:p>
    <w:p w:rsidR="00661139" w:rsidRDefault="00661139" w:rsidP="00ED20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E14E0" w:rsidRDefault="001417E9" w:rsidP="00ED200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29B">
        <w:rPr>
          <w:rFonts w:ascii="Times New Roman" w:hAnsi="Times New Roman" w:cs="Times New Roman"/>
          <w:sz w:val="24"/>
          <w:szCs w:val="24"/>
        </w:rPr>
        <w:t xml:space="preserve">KRYTERIA OCENIANIA </w:t>
      </w:r>
      <w:r w:rsidRPr="0002229B">
        <w:rPr>
          <w:rFonts w:ascii="Times New Roman" w:hAnsi="Times New Roman" w:cs="Times New Roman"/>
          <w:color w:val="000000" w:themeColor="text1"/>
          <w:sz w:val="24"/>
          <w:szCs w:val="24"/>
        </w:rPr>
        <w:t>TESTÓW</w:t>
      </w:r>
      <w:r w:rsidR="00022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(punktacja - ocena)</w:t>
      </w:r>
      <w:r w:rsidRPr="000222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61139" w:rsidRPr="0002229B" w:rsidRDefault="00661139" w:rsidP="00ED200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2" w:rsidRPr="007F6E51" w:rsidRDefault="00551082" w:rsidP="007F6E51">
      <w:pPr>
        <w:spacing w:after="200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2005">
        <w:rPr>
          <w:rFonts w:ascii="Times New Roman" w:hAnsi="Times New Roman" w:cs="Times New Roman"/>
          <w:sz w:val="24"/>
          <w:szCs w:val="24"/>
        </w:rPr>
        <w:t>0 - 11 pkt      (55%) </w:t>
      </w:r>
      <w:r w:rsidR="0002229B">
        <w:rPr>
          <w:rFonts w:ascii="Times New Roman" w:hAnsi="Times New Roman" w:cs="Times New Roman"/>
          <w:sz w:val="24"/>
          <w:szCs w:val="24"/>
        </w:rPr>
        <w:t xml:space="preserve">  </w:t>
      </w:r>
      <w:r w:rsidRPr="00ED2005">
        <w:rPr>
          <w:rFonts w:ascii="Times New Roman" w:hAnsi="Times New Roman" w:cs="Times New Roman"/>
          <w:sz w:val="24"/>
          <w:szCs w:val="24"/>
        </w:rPr>
        <w:t>- </w:t>
      </w:r>
      <w:r w:rsidR="0002229B">
        <w:rPr>
          <w:rFonts w:ascii="Times New Roman" w:hAnsi="Times New Roman" w:cs="Times New Roman"/>
          <w:sz w:val="24"/>
          <w:szCs w:val="24"/>
        </w:rPr>
        <w:t xml:space="preserve"> </w:t>
      </w:r>
      <w:r w:rsidRPr="00ED2005">
        <w:rPr>
          <w:rFonts w:ascii="Times New Roman" w:hAnsi="Times New Roman" w:cs="Times New Roman"/>
          <w:sz w:val="24"/>
          <w:szCs w:val="24"/>
        </w:rPr>
        <w:t>niedostateczny</w:t>
      </w:r>
      <w:r w:rsidRPr="00ED2005">
        <w:rPr>
          <w:rFonts w:ascii="Times New Roman" w:hAnsi="Times New Roman" w:cs="Times New Roman"/>
          <w:sz w:val="24"/>
          <w:szCs w:val="24"/>
        </w:rPr>
        <w:br/>
        <w:t>12 - 13 pkt (60-65%) - dostateczny</w:t>
      </w:r>
      <w:r w:rsidRPr="00ED2005">
        <w:rPr>
          <w:rFonts w:ascii="Times New Roman" w:hAnsi="Times New Roman" w:cs="Times New Roman"/>
          <w:sz w:val="24"/>
          <w:szCs w:val="24"/>
        </w:rPr>
        <w:br/>
        <w:t>14 - 15 pkt (70-75%) - dostateczny plus</w:t>
      </w:r>
      <w:r w:rsidRPr="00ED2005">
        <w:rPr>
          <w:rFonts w:ascii="Times New Roman" w:hAnsi="Times New Roman" w:cs="Times New Roman"/>
          <w:sz w:val="24"/>
          <w:szCs w:val="24"/>
        </w:rPr>
        <w:br/>
      </w:r>
      <w:r w:rsidRPr="00ED2005">
        <w:rPr>
          <w:rFonts w:ascii="Times New Roman" w:hAnsi="Times New Roman" w:cs="Times New Roman"/>
          <w:sz w:val="24"/>
          <w:szCs w:val="24"/>
        </w:rPr>
        <w:lastRenderedPageBreak/>
        <w:t>16 - 17 pkt (80-85%) - dobry</w:t>
      </w:r>
      <w:r w:rsidRPr="00ED2005">
        <w:rPr>
          <w:rFonts w:ascii="Times New Roman" w:hAnsi="Times New Roman" w:cs="Times New Roman"/>
          <w:sz w:val="24"/>
          <w:szCs w:val="24"/>
        </w:rPr>
        <w:br/>
        <w:t>18 - 19 pkt (90-95%) - dobry plus</w:t>
      </w:r>
      <w:r w:rsidRPr="00ED2005">
        <w:rPr>
          <w:rFonts w:ascii="Times New Roman" w:hAnsi="Times New Roman" w:cs="Times New Roman"/>
          <w:sz w:val="24"/>
          <w:szCs w:val="24"/>
        </w:rPr>
        <w:br/>
        <w:t xml:space="preserve">       20 pkt    (100%) - bardzo dobry</w:t>
      </w:r>
    </w:p>
    <w:p w:rsidR="00661139" w:rsidRDefault="00661139" w:rsidP="00ED2005">
      <w:pPr>
        <w:contextualSpacing/>
        <w:rPr>
          <w:rFonts w:ascii="Times New Roman" w:hAnsi="Times New Roman" w:cs="Times New Roman"/>
          <w:b/>
          <w:color w:val="C00000"/>
          <w:szCs w:val="24"/>
        </w:rPr>
      </w:pPr>
    </w:p>
    <w:p w:rsidR="0029151F" w:rsidRPr="0002229B" w:rsidRDefault="00FF4A4F" w:rsidP="00ED2005">
      <w:pPr>
        <w:contextualSpacing/>
        <w:rPr>
          <w:rFonts w:ascii="Times New Roman" w:hAnsi="Times New Roman" w:cs="Times New Roman"/>
          <w:b/>
          <w:color w:val="C00000"/>
          <w:szCs w:val="24"/>
        </w:rPr>
      </w:pPr>
      <w:r w:rsidRPr="00661139">
        <w:rPr>
          <w:rFonts w:ascii="Times New Roman" w:hAnsi="Times New Roman" w:cs="Times New Roman"/>
          <w:b/>
          <w:color w:val="C00000"/>
          <w:szCs w:val="24"/>
        </w:rPr>
        <w:t xml:space="preserve">ZALICZENIE </w:t>
      </w:r>
      <w:r w:rsidR="0002229B" w:rsidRPr="00661139">
        <w:rPr>
          <w:rFonts w:ascii="Times New Roman" w:hAnsi="Times New Roman" w:cs="Times New Roman"/>
          <w:b/>
          <w:color w:val="C00000"/>
          <w:szCs w:val="24"/>
        </w:rPr>
        <w:t xml:space="preserve">BIEŻĄCEGO </w:t>
      </w:r>
      <w:r w:rsidRPr="00661139">
        <w:rPr>
          <w:rFonts w:ascii="Times New Roman" w:hAnsi="Times New Roman" w:cs="Times New Roman"/>
          <w:b/>
          <w:color w:val="C00000"/>
          <w:szCs w:val="24"/>
        </w:rPr>
        <w:t>TESTU JEST WARUNKIEM PRZYSTĄPIENIA DO KOLEJNEGO TESTU</w:t>
      </w:r>
    </w:p>
    <w:p w:rsidR="00661139" w:rsidRDefault="00ED2005" w:rsidP="004E14E0">
      <w:pPr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</w:p>
    <w:p w:rsidR="00661139" w:rsidRDefault="00661139" w:rsidP="004E14E0">
      <w:pPr>
        <w:rPr>
          <w:rFonts w:ascii="Times New Roman" w:hAnsi="Times New Roman" w:cs="Times New Roman"/>
          <w:b/>
          <w:sz w:val="28"/>
          <w:szCs w:val="24"/>
        </w:rPr>
      </w:pPr>
    </w:p>
    <w:p w:rsidR="00661139" w:rsidRDefault="00661139" w:rsidP="004E14E0">
      <w:pPr>
        <w:rPr>
          <w:rFonts w:ascii="Times New Roman" w:hAnsi="Times New Roman" w:cs="Times New Roman"/>
          <w:b/>
          <w:sz w:val="28"/>
          <w:szCs w:val="24"/>
        </w:rPr>
      </w:pPr>
    </w:p>
    <w:p w:rsidR="00661139" w:rsidRDefault="00661139" w:rsidP="004E14E0">
      <w:pPr>
        <w:rPr>
          <w:rFonts w:ascii="Times New Roman" w:hAnsi="Times New Roman" w:cs="Times New Roman"/>
          <w:b/>
          <w:sz w:val="28"/>
          <w:szCs w:val="24"/>
        </w:rPr>
      </w:pPr>
    </w:p>
    <w:p w:rsidR="00661139" w:rsidRDefault="00661139" w:rsidP="004E14E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61139" w:rsidRPr="00AC315B" w:rsidRDefault="00661139" w:rsidP="00AC315B">
      <w:pPr>
        <w:contextualSpacing/>
        <w:rPr>
          <w:rFonts w:ascii="Palatino Linotype" w:hAnsi="Palatino Linotype" w:cs="Arial"/>
          <w:color w:val="C00000"/>
          <w:sz w:val="24"/>
        </w:rPr>
      </w:pPr>
      <w:r w:rsidRPr="00AC315B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PLAN  SZCZEGÓŁOWY</w:t>
      </w:r>
      <w:r w:rsidR="006A5880" w:rsidRPr="00AC315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ĆWICZEŃ </w:t>
      </w:r>
      <w:r w:rsidRPr="00AC315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LABORATORYJNYCH </w:t>
      </w:r>
    </w:p>
    <w:p w:rsidR="00542B44" w:rsidRPr="002E103A" w:rsidRDefault="00542B44" w:rsidP="00D910F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068"/>
      </w:tblGrid>
      <w:tr w:rsidR="002E103A" w:rsidRPr="002E103A" w:rsidTr="0087798D">
        <w:trPr>
          <w:trHeight w:val="850"/>
        </w:trPr>
        <w:tc>
          <w:tcPr>
            <w:tcW w:w="10068" w:type="dxa"/>
            <w:shd w:val="clear" w:color="auto" w:fill="C2D69B" w:themeFill="accent3" w:themeFillTint="99"/>
          </w:tcPr>
          <w:p w:rsidR="007A26C0" w:rsidRDefault="006A5880" w:rsidP="007A26C0">
            <w:pPr>
              <w:shd w:val="clear" w:color="auto" w:fill="C2D69B" w:themeFill="accent3" w:themeFillTint="9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ĆWICZENIE 1</w:t>
            </w:r>
            <w:r w:rsidRPr="007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7A26C0" w:rsidRPr="007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Zasady pracy laboratoryjnej. Techniki wykonania preparatu </w:t>
            </w:r>
            <w:r w:rsidR="007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A26C0" w:rsidRDefault="007A26C0" w:rsidP="007A26C0">
            <w:pPr>
              <w:shd w:val="clear" w:color="auto" w:fill="C2D69B" w:themeFill="accent3" w:themeFillTint="9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7A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mikroskopowego i  metody barwienia. Podłoża mikrobiologiczne, metody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A5880" w:rsidRPr="002E103A" w:rsidRDefault="007A26C0" w:rsidP="007A26C0">
            <w:pPr>
              <w:shd w:val="clear" w:color="auto" w:fill="C2D69B" w:themeFill="accent3" w:themeFillTint="9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7A26C0">
              <w:rPr>
                <w:rFonts w:ascii="Times New Roman" w:hAnsi="Times New Roman" w:cs="Times New Roman"/>
                <w:b/>
                <w:sz w:val="24"/>
                <w:szCs w:val="24"/>
              </w:rPr>
              <w:t>hodowli i różnicowania drobnoustrojów</w:t>
            </w:r>
            <w:r w:rsidR="00542B44" w:rsidRPr="002E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:rsidR="00542B44" w:rsidRPr="00D910FF" w:rsidRDefault="00542B44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6A5880" w:rsidRPr="00D910FF" w:rsidRDefault="006A5880" w:rsidP="00D910FF">
      <w:pPr>
        <w:pStyle w:val="Akapitzlist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Organizacja i dyscyplina pracy w czasie ćwiczeń z mikrobiologii.</w:t>
      </w:r>
    </w:p>
    <w:p w:rsidR="006A5880" w:rsidRPr="00D910FF" w:rsidRDefault="006A5880" w:rsidP="00D910FF">
      <w:pPr>
        <w:pStyle w:val="Akapitzlist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Typy mikroskopów </w:t>
      </w:r>
      <w:r w:rsidR="0083508A">
        <w:rPr>
          <w:rFonts w:ascii="Times New Roman" w:hAnsi="Times New Roman" w:cs="Times New Roman"/>
          <w:sz w:val="24"/>
          <w:szCs w:val="24"/>
        </w:rPr>
        <w:t>stosowanych w badaniach mikrobiologicznych. Mikroskop</w:t>
      </w:r>
      <w:r w:rsidRPr="00D910FF">
        <w:rPr>
          <w:rFonts w:ascii="Times New Roman" w:hAnsi="Times New Roman" w:cs="Times New Roman"/>
          <w:sz w:val="24"/>
          <w:szCs w:val="24"/>
        </w:rPr>
        <w:t>: świetlny, z ciemnym polem widzenia, fluorescencyjny.</w:t>
      </w:r>
      <w:r w:rsidR="00B82328" w:rsidRPr="00D910FF">
        <w:rPr>
          <w:rFonts w:ascii="Times New Roman" w:hAnsi="Times New Roman" w:cs="Times New Roman"/>
          <w:sz w:val="24"/>
          <w:szCs w:val="24"/>
        </w:rPr>
        <w:t xml:space="preserve"> Zasady mikroskopowania.</w:t>
      </w:r>
    </w:p>
    <w:p w:rsidR="006A5880" w:rsidRPr="00D910FF" w:rsidRDefault="00B82328" w:rsidP="00D910FF">
      <w:pPr>
        <w:pStyle w:val="Akapitzlist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Ocena morfologii </w:t>
      </w:r>
      <w:r w:rsidR="0083508A">
        <w:rPr>
          <w:rFonts w:ascii="Times New Roman" w:hAnsi="Times New Roman" w:cs="Times New Roman"/>
          <w:sz w:val="24"/>
          <w:szCs w:val="24"/>
        </w:rPr>
        <w:t>drobnoustrojów</w:t>
      </w:r>
      <w:r w:rsidRPr="00D910FF">
        <w:rPr>
          <w:rFonts w:ascii="Times New Roman" w:hAnsi="Times New Roman" w:cs="Times New Roman"/>
          <w:sz w:val="24"/>
          <w:szCs w:val="24"/>
        </w:rPr>
        <w:t xml:space="preserve">. Techniki sporządzania preparatów (przyżyciowy, utrwalony)  i barwienia bakterii 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sz w:val="24"/>
          <w:szCs w:val="24"/>
        </w:rPr>
        <w:t>(</w:t>
      </w:r>
      <w:r w:rsidR="006A5880" w:rsidRPr="00D910FF">
        <w:rPr>
          <w:rFonts w:ascii="Times New Roman" w:hAnsi="Times New Roman" w:cs="Times New Roman"/>
          <w:sz w:val="24"/>
          <w:szCs w:val="24"/>
        </w:rPr>
        <w:t>barwienie proste, złożone, pozytywne, negatywne, negatywno-pozytywne</w:t>
      </w:r>
      <w:r w:rsidR="003123EF" w:rsidRPr="00D910FF">
        <w:rPr>
          <w:rFonts w:ascii="Times New Roman" w:hAnsi="Times New Roman" w:cs="Times New Roman"/>
          <w:sz w:val="24"/>
          <w:szCs w:val="24"/>
        </w:rPr>
        <w:t>)</w:t>
      </w:r>
    </w:p>
    <w:p w:rsidR="00B82328" w:rsidRPr="00D910FF" w:rsidRDefault="006A5880" w:rsidP="00D910FF">
      <w:pPr>
        <w:pStyle w:val="Akapitzlist"/>
        <w:numPr>
          <w:ilvl w:val="0"/>
          <w:numId w:val="5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P</w:t>
      </w:r>
      <w:r w:rsidR="00B82328" w:rsidRPr="00D910FF">
        <w:rPr>
          <w:rFonts w:ascii="Times New Roman" w:hAnsi="Times New Roman" w:cs="Times New Roman"/>
          <w:sz w:val="24"/>
          <w:szCs w:val="24"/>
        </w:rPr>
        <w:t xml:space="preserve">odłoża mikrobiologiczne </w:t>
      </w:r>
      <w:r w:rsidRPr="00D910FF">
        <w:rPr>
          <w:rFonts w:ascii="Times New Roman" w:hAnsi="Times New Roman" w:cs="Times New Roman"/>
          <w:sz w:val="24"/>
          <w:szCs w:val="24"/>
        </w:rPr>
        <w:t>(proste, wzbogacone, wybiórczo-różnicujące, chromogenne).</w:t>
      </w:r>
    </w:p>
    <w:p w:rsidR="006A5880" w:rsidRPr="00D910FF" w:rsidRDefault="00B82328" w:rsidP="00D910FF">
      <w:pPr>
        <w:pStyle w:val="Akapitzlist"/>
        <w:spacing w:before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Morfologia kolonii drobnoustrojów</w:t>
      </w:r>
      <w:r w:rsidR="0083508A">
        <w:rPr>
          <w:rFonts w:ascii="Times New Roman" w:hAnsi="Times New Roman" w:cs="Times New Roman"/>
          <w:sz w:val="24"/>
          <w:szCs w:val="24"/>
        </w:rPr>
        <w:t>.</w:t>
      </w: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6A5880" w:rsidRPr="00D910FF" w:rsidRDefault="006A5880" w:rsidP="00D910F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Sporządzanie preparatów </w:t>
      </w:r>
      <w:r w:rsidR="00955D3C">
        <w:rPr>
          <w:rFonts w:ascii="Times New Roman" w:hAnsi="Times New Roman" w:cs="Times New Roman"/>
          <w:sz w:val="24"/>
          <w:szCs w:val="24"/>
        </w:rPr>
        <w:t xml:space="preserve">z wybranych </w:t>
      </w:r>
      <w:r w:rsidRPr="00D910FF">
        <w:rPr>
          <w:rFonts w:ascii="Times New Roman" w:hAnsi="Times New Roman" w:cs="Times New Roman"/>
          <w:sz w:val="24"/>
          <w:szCs w:val="24"/>
        </w:rPr>
        <w:t>bakterii</w:t>
      </w:r>
      <w:r w:rsidR="002F1C31" w:rsidRPr="00D910FF">
        <w:rPr>
          <w:rFonts w:ascii="Times New Roman" w:hAnsi="Times New Roman" w:cs="Times New Roman"/>
          <w:sz w:val="24"/>
          <w:szCs w:val="24"/>
        </w:rPr>
        <w:t>;</w:t>
      </w:r>
      <w:r w:rsidRPr="00D910FF">
        <w:rPr>
          <w:rFonts w:ascii="Times New Roman" w:hAnsi="Times New Roman" w:cs="Times New Roman"/>
          <w:sz w:val="24"/>
          <w:szCs w:val="24"/>
        </w:rPr>
        <w:t xml:space="preserve"> barwienie metodą Grama</w:t>
      </w:r>
      <w:r w:rsidR="002F1C31" w:rsidRPr="00D910FF">
        <w:rPr>
          <w:rFonts w:ascii="Times New Roman" w:hAnsi="Times New Roman" w:cs="Times New Roman"/>
          <w:sz w:val="24"/>
          <w:szCs w:val="24"/>
        </w:rPr>
        <w:t>; wizualizacja w mikroskopie świetlnym</w:t>
      </w:r>
    </w:p>
    <w:p w:rsidR="002F1C31" w:rsidRPr="00D910FF" w:rsidRDefault="006A5880" w:rsidP="00D910F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Demonstracja gotowych preparatów </w:t>
      </w:r>
      <w:r w:rsidR="007F2682" w:rsidRPr="00D910FF">
        <w:rPr>
          <w:rFonts w:ascii="Times New Roman" w:hAnsi="Times New Roman" w:cs="Times New Roman"/>
          <w:sz w:val="24"/>
          <w:szCs w:val="24"/>
        </w:rPr>
        <w:t xml:space="preserve">w </w:t>
      </w:r>
      <w:r w:rsidRPr="00D910FF">
        <w:rPr>
          <w:rFonts w:ascii="Times New Roman" w:hAnsi="Times New Roman" w:cs="Times New Roman"/>
          <w:sz w:val="24"/>
          <w:szCs w:val="24"/>
        </w:rPr>
        <w:t>mikroskopie z</w:t>
      </w:r>
      <w:r w:rsidR="007F2682" w:rsidRPr="00D910FF">
        <w:rPr>
          <w:rFonts w:ascii="Times New Roman" w:hAnsi="Times New Roman" w:cs="Times New Roman"/>
          <w:sz w:val="24"/>
          <w:szCs w:val="24"/>
        </w:rPr>
        <w:t xml:space="preserve"> jasnym i</w:t>
      </w:r>
      <w:r w:rsidRPr="00D910FF">
        <w:rPr>
          <w:rFonts w:ascii="Times New Roman" w:hAnsi="Times New Roman" w:cs="Times New Roman"/>
          <w:sz w:val="24"/>
          <w:szCs w:val="24"/>
        </w:rPr>
        <w:t xml:space="preserve"> ciemnym polem widzenia </w:t>
      </w:r>
    </w:p>
    <w:p w:rsidR="00307928" w:rsidRPr="00D910FF" w:rsidRDefault="002F1C31" w:rsidP="00D910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oraz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="007F2682" w:rsidRPr="00D910FF">
        <w:rPr>
          <w:rFonts w:ascii="Times New Roman" w:hAnsi="Times New Roman" w:cs="Times New Roman"/>
          <w:sz w:val="24"/>
          <w:szCs w:val="24"/>
        </w:rPr>
        <w:t xml:space="preserve">w </w:t>
      </w:r>
      <w:r w:rsidR="006A5880" w:rsidRPr="00D910FF">
        <w:rPr>
          <w:rFonts w:ascii="Times New Roman" w:hAnsi="Times New Roman" w:cs="Times New Roman"/>
          <w:sz w:val="24"/>
          <w:szCs w:val="24"/>
        </w:rPr>
        <w:t>mikroskopie fluorescencyjnym.</w:t>
      </w:r>
    </w:p>
    <w:p w:rsidR="00307928" w:rsidRPr="00D910FF" w:rsidRDefault="001948E7" w:rsidP="00D910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235585</wp:posOffset>
                </wp:positionV>
                <wp:extent cx="4405630" cy="36703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630" cy="367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F5" w:rsidRDefault="008D52F5" w:rsidP="0087798D">
                            <w:pPr>
                              <w:shd w:val="clear" w:color="auto" w:fill="C2D69B" w:themeFill="accent3" w:themeFillTint="99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D52F5" w:rsidRDefault="008D52F5" w:rsidP="00C70A26">
                            <w:pPr>
                              <w:shd w:val="clear" w:color="auto" w:fill="C2D69B" w:themeFill="accent3" w:themeFillTint="99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910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ĆWICZENIE 2</w:t>
                            </w:r>
                            <w:r w:rsidRPr="00D910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 Gram-dodatnie ziarenkowce </w:t>
                            </w:r>
                            <w:r w:rsidRPr="00D910F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Staphylococcus, Micrococcus </w:t>
                            </w:r>
                          </w:p>
                          <w:p w:rsidR="008D52F5" w:rsidRDefault="008D52F5" w:rsidP="0087798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pt;margin-top:18.55pt;width:346.9pt;height:2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+LSQIAAIkEAAAOAAAAZHJzL2Uyb0RvYy54bWysVMlu2zAQvRfoPxC815LXJILlIHWaokDa&#10;Bkj7AWOKsoiQHJWkLaVfnyFlO057K6oDwVn4ZnkzWl73RrO9dF6hLfl4lHMmrcBK2W3Jf/64+3DJ&#10;mQ9gK9BoZcmfpefXq/fvll1byAk2qCvpGIFYX3RtyZsQ2iLLvGikAT/CVloy1ugMBBLdNqscdIRu&#10;dDbJ80XWoatah0J6T9rbwchXCb+upQjf69rLwHTJKbeQTpfOTTyz1RKKrYO2UeKQBvxDFgaUpaAn&#10;qFsIwHZO/QVllHDosQ4jgSbDulZCphqomnH+RzWPDbQy1ULN8e2pTf7/wYpv+wfHVFXyKWcWDFH0&#10;gFqyIJ98wE6ySWxR1/qCPB9b8g39R+yJ6lSub+9RPHlmcd2A3cob57BrJFSU4ji+zM6eDjg+gmy6&#10;r1hRLNgFTEB97UzsH3WEETpR9XyiR/aBCVLOZvl8MSWTINt0cZHTPYaA4vi6dT58lmhYvJTcEf0J&#10;Hfb3PgyuR5cYzKNW1Z3SOglx5ORaO7YHGhYQQtowTc/1zlC6g36R0zeMDalpuAb17KimbNLwRqSU&#10;25sg2rKu5FfzyTwBv7F5t92cwke4IU4EPM/TqEAbo5Up+eXJCYrY9E+2oiKhCKD0cKfH2h5YiI0f&#10;KAj9pifHSM0Gq2fiw+GwGbTJdGnQ/easo60ouf+1Ayc5018scXo1JhJojZIwm19MSHDnls25Bawg&#10;qJKL4DgbhHVIyxeztHhD7NcqEfOayyFbmvfUvsNuxoU6l5PX6x9k9QIAAP//AwBQSwMEFAAGAAgA&#10;AAAhABtbIoLgAAAABwEAAA8AAABkcnMvZG93bnJldi54bWxMj81OwzAQhO9IvIO1SNyo07S0JMSp&#10;+BESKgdEiwTc3HhJIux1FLtJeHuWExxHM5r5pthMzooB+9B6UjCfJSCQKm9aqhW87h8urkCEqMlo&#10;6wkVfGOATXl6Uujc+JFecNjFWnAJhVwraGLscilD1aDTYeY7JPY+fe90ZNnX0vR65HJnZZokK+l0&#10;S7zQ6A7vGqy+dken4P0pXdybcf2RvnX7bT89Lwd7+6jU+dl0cw0i4hT/wvCLz+hQMtPBH8kEYRWk&#10;/CQqWKznINheZZf85KAgW2Ygy0L+5y9/AAAA//8DAFBLAQItABQABgAIAAAAIQC2gziS/gAAAOEB&#10;AAATAAAAAAAAAAAAAAAAAAAAAABbQ29udGVudF9UeXBlc10ueG1sUEsBAi0AFAAGAAgAAAAhADj9&#10;If/WAAAAlAEAAAsAAAAAAAAAAAAAAAAALwEAAF9yZWxzLy5yZWxzUEsBAi0AFAAGAAgAAAAhAEc6&#10;H4tJAgAAiQQAAA4AAAAAAAAAAAAAAAAALgIAAGRycy9lMm9Eb2MueG1sUEsBAi0AFAAGAAgAAAAh&#10;ABtbIoLgAAAABwEAAA8AAAAAAAAAAAAAAAAAowQAAGRycy9kb3ducmV2LnhtbFBLBQYAAAAABAAE&#10;APMAAACwBQAAAAA=&#10;" fillcolor="#c2d69b [1942]">
                <v:textbox>
                  <w:txbxContent>
                    <w:p w:rsidR="008D52F5" w:rsidRDefault="008D52F5" w:rsidP="0087798D">
                      <w:pPr>
                        <w:shd w:val="clear" w:color="auto" w:fill="C2D69B" w:themeFill="accent3" w:themeFillTint="99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D52F5" w:rsidRDefault="008D52F5" w:rsidP="00C70A26">
                      <w:pPr>
                        <w:shd w:val="clear" w:color="auto" w:fill="C2D69B" w:themeFill="accent3" w:themeFillTint="99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91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ĆWICZENIE 2</w:t>
                      </w:r>
                      <w:r w:rsidRPr="00D910F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 Gram-dodatnie ziarenkowce </w:t>
                      </w:r>
                      <w:r w:rsidRPr="00D910F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Staphylococcus, Micrococcus </w:t>
                      </w:r>
                    </w:p>
                    <w:p w:rsidR="008D52F5" w:rsidRDefault="008D52F5" w:rsidP="0087798D"/>
                  </w:txbxContent>
                </v:textbox>
                <w10:wrap type="square"/>
              </v:shape>
            </w:pict>
          </mc:Fallback>
        </mc:AlternateContent>
      </w:r>
    </w:p>
    <w:p w:rsidR="000F6483" w:rsidRDefault="000F6483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7928" w:rsidRPr="00D910FF" w:rsidRDefault="00307928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307928" w:rsidRDefault="00307928" w:rsidP="00D910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Charakterystyka i chorobotwórczość gronkowców: </w:t>
      </w:r>
      <w:r w:rsidRPr="00D910FF">
        <w:rPr>
          <w:rFonts w:ascii="Times New Roman" w:hAnsi="Times New Roman" w:cs="Times New Roman"/>
          <w:i/>
          <w:sz w:val="24"/>
          <w:szCs w:val="24"/>
        </w:rPr>
        <w:t>Staphylococcus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i/>
          <w:sz w:val="24"/>
          <w:szCs w:val="24"/>
        </w:rPr>
        <w:t>aureus</w:t>
      </w:r>
      <w:r w:rsidRPr="00D910FF">
        <w:rPr>
          <w:rFonts w:ascii="Times New Roman" w:hAnsi="Times New Roman" w:cs="Times New Roman"/>
          <w:sz w:val="24"/>
          <w:szCs w:val="24"/>
        </w:rPr>
        <w:t xml:space="preserve">, </w:t>
      </w:r>
      <w:r w:rsidRPr="00D910FF">
        <w:rPr>
          <w:rFonts w:ascii="Times New Roman" w:hAnsi="Times New Roman" w:cs="Times New Roman"/>
          <w:i/>
          <w:sz w:val="24"/>
          <w:szCs w:val="24"/>
        </w:rPr>
        <w:t>Staphylococcus epidermidis, Staphylococcus saprophyticus</w:t>
      </w:r>
      <w:r w:rsidR="00902FE7" w:rsidRPr="00D910FF">
        <w:rPr>
          <w:rFonts w:ascii="Times New Roman" w:hAnsi="Times New Roman" w:cs="Times New Roman"/>
          <w:sz w:val="24"/>
          <w:szCs w:val="24"/>
        </w:rPr>
        <w:t xml:space="preserve">, </w:t>
      </w:r>
      <w:r w:rsidR="00902FE7" w:rsidRPr="00D910FF">
        <w:rPr>
          <w:rFonts w:ascii="Times New Roman" w:hAnsi="Times New Roman" w:cs="Times New Roman"/>
          <w:i/>
          <w:sz w:val="24"/>
          <w:szCs w:val="24"/>
        </w:rPr>
        <w:t>Staphylococcus lugdunensis</w:t>
      </w:r>
      <w:r w:rsidR="000329E0">
        <w:rPr>
          <w:rFonts w:ascii="Times New Roman" w:hAnsi="Times New Roman" w:cs="Times New Roman"/>
          <w:i/>
          <w:sz w:val="24"/>
          <w:szCs w:val="24"/>
        </w:rPr>
        <w:t>, Micrococcus spp.</w:t>
      </w:r>
    </w:p>
    <w:p w:rsidR="00BD73DF" w:rsidRPr="00D910FF" w:rsidRDefault="00BD73DF" w:rsidP="00D910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D73DF">
        <w:rPr>
          <w:rFonts w:ascii="Times New Roman" w:hAnsi="Times New Roman" w:cs="Times New Roman"/>
          <w:sz w:val="24"/>
          <w:szCs w:val="24"/>
        </w:rPr>
        <w:t>Zasady diagnostyki laboratoryjnej</w:t>
      </w:r>
    </w:p>
    <w:p w:rsidR="00307928" w:rsidRPr="00D910FF" w:rsidRDefault="00307928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E11CC7" w:rsidRPr="00D910FF" w:rsidRDefault="00E11CC7" w:rsidP="00D910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Demonstracja hodowli na agarze z krwią, </w:t>
      </w:r>
      <w:r w:rsidR="00902FE7" w:rsidRPr="00D910FF">
        <w:rPr>
          <w:rFonts w:ascii="Times New Roman" w:hAnsi="Times New Roman" w:cs="Times New Roman"/>
          <w:sz w:val="24"/>
          <w:szCs w:val="24"/>
        </w:rPr>
        <w:t xml:space="preserve">charakterystyka </w:t>
      </w:r>
      <w:r w:rsidR="00F41AE7" w:rsidRPr="00D910FF">
        <w:rPr>
          <w:rFonts w:ascii="Times New Roman" w:hAnsi="Times New Roman" w:cs="Times New Roman"/>
          <w:sz w:val="24"/>
          <w:szCs w:val="24"/>
        </w:rPr>
        <w:t>morfologii kolonii, rodzaje hemolizy</w:t>
      </w:r>
      <w:r w:rsidRPr="00D910FF">
        <w:rPr>
          <w:rFonts w:ascii="Times New Roman" w:hAnsi="Times New Roman" w:cs="Times New Roman"/>
          <w:sz w:val="24"/>
          <w:szCs w:val="24"/>
        </w:rPr>
        <w:t>.</w:t>
      </w:r>
    </w:p>
    <w:p w:rsidR="00E11CC7" w:rsidRPr="00D910FF" w:rsidRDefault="00E11CC7" w:rsidP="00D910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Demonstracja gotowych preparatów z omawianych bakterii w mikroskopie świetlnym</w:t>
      </w:r>
    </w:p>
    <w:p w:rsidR="000329E0" w:rsidRDefault="00E11CC7" w:rsidP="00955D3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Testy identyfikacyjne dla gronkowców: wytwarzanie katalazy, CF ,</w:t>
      </w:r>
      <w:r w:rsidR="00902FE7" w:rsidRPr="00D910FF">
        <w:rPr>
          <w:rFonts w:ascii="Times New Roman" w:hAnsi="Times New Roman" w:cs="Times New Roman"/>
          <w:sz w:val="24"/>
          <w:szCs w:val="24"/>
        </w:rPr>
        <w:t xml:space="preserve"> koagulazy </w:t>
      </w:r>
      <w:r w:rsidRPr="00D910FF">
        <w:rPr>
          <w:rFonts w:ascii="Times New Roman" w:hAnsi="Times New Roman" w:cs="Times New Roman"/>
          <w:sz w:val="24"/>
          <w:szCs w:val="24"/>
        </w:rPr>
        <w:t>(demonstracja), ID32 Staph, Crystal GP - demonstracja.</w:t>
      </w:r>
    </w:p>
    <w:p w:rsidR="00955D3C" w:rsidRPr="00D910FF" w:rsidRDefault="00955D3C" w:rsidP="00955D3C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910FF">
        <w:rPr>
          <w:rFonts w:ascii="Times New Roman" w:hAnsi="Times New Roman" w:cs="Times New Roman"/>
          <w:sz w:val="24"/>
          <w:szCs w:val="24"/>
        </w:rPr>
        <w:t xml:space="preserve">ykonanie i analiza preparatów z wybranych </w:t>
      </w:r>
      <w:r>
        <w:rPr>
          <w:rFonts w:ascii="Times New Roman" w:hAnsi="Times New Roman" w:cs="Times New Roman"/>
          <w:sz w:val="24"/>
          <w:szCs w:val="24"/>
        </w:rPr>
        <w:t>bakterii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3C" w:rsidRPr="00955D3C" w:rsidRDefault="00955D3C" w:rsidP="00955D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1AE7" w:rsidRPr="00D910FF" w:rsidRDefault="00F41AE7" w:rsidP="00D910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shd w:val="clear" w:color="auto" w:fill="C2D69B" w:themeFill="accent3" w:themeFillTint="9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5880" w:rsidRDefault="006A5880" w:rsidP="00C70A26">
            <w:pPr>
              <w:shd w:val="clear" w:color="auto" w:fill="C2D69B" w:themeFill="accent3" w:themeFillTint="9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4D4357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23EF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Gram-dodatnie ziarenkowce </w:t>
            </w:r>
            <w:r w:rsidR="00307928" w:rsidRPr="00D9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Streptococcus, Enterococcus </w:t>
            </w:r>
          </w:p>
          <w:p w:rsidR="00D910FF" w:rsidRPr="00D910FF" w:rsidRDefault="00D910FF" w:rsidP="00C70A26">
            <w:pPr>
              <w:shd w:val="clear" w:color="auto" w:fill="C2D69B" w:themeFill="accent3" w:themeFillTint="99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42B44" w:rsidRPr="00D910FF" w:rsidRDefault="00542B44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Część teoretyczna:</w:t>
      </w:r>
    </w:p>
    <w:p w:rsidR="00307928" w:rsidRPr="00D910FF" w:rsidRDefault="006A5880" w:rsidP="00D910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Charakterystyka i chorobotwórczość </w:t>
      </w:r>
      <w:r w:rsidR="0064147F" w:rsidRPr="00D910FF">
        <w:rPr>
          <w:rFonts w:ascii="Times New Roman" w:hAnsi="Times New Roman" w:cs="Times New Roman"/>
          <w:sz w:val="24"/>
          <w:szCs w:val="24"/>
        </w:rPr>
        <w:t>: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28" w:rsidRPr="00D910FF" w:rsidRDefault="00307928" w:rsidP="00D910FF">
      <w:pPr>
        <w:contextualSpacing/>
        <w:rPr>
          <w:rFonts w:ascii="Times New Roman" w:hAnsi="Times New Roman" w:cs="Times New Roman"/>
          <w:sz w:val="24"/>
          <w:szCs w:val="24"/>
        </w:rPr>
      </w:pPr>
      <w:r w:rsidRPr="0002229B">
        <w:rPr>
          <w:rFonts w:ascii="Times New Roman" w:hAnsi="Times New Roman" w:cs="Times New Roman"/>
          <w:sz w:val="24"/>
          <w:szCs w:val="24"/>
        </w:rPr>
        <w:t>1</w:t>
      </w:r>
      <w:r w:rsidRPr="00D910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5880" w:rsidRPr="00D910FF">
        <w:rPr>
          <w:rFonts w:ascii="Times New Roman" w:hAnsi="Times New Roman" w:cs="Times New Roman"/>
          <w:i/>
          <w:sz w:val="24"/>
          <w:szCs w:val="24"/>
        </w:rPr>
        <w:t>Streptococcus</w:t>
      </w:r>
      <w:r w:rsidRPr="00D910FF">
        <w:rPr>
          <w:rFonts w:ascii="Times New Roman" w:hAnsi="Times New Roman" w:cs="Times New Roman"/>
          <w:i/>
          <w:sz w:val="24"/>
          <w:szCs w:val="24"/>
        </w:rPr>
        <w:t>:</w:t>
      </w:r>
    </w:p>
    <w:p w:rsidR="00307928" w:rsidRPr="007D2B64" w:rsidRDefault="00F15224" w:rsidP="007D2B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7D2B64">
        <w:rPr>
          <w:rFonts w:ascii="Times New Roman" w:hAnsi="Times New Roman" w:cs="Times New Roman"/>
          <w:sz w:val="24"/>
          <w:szCs w:val="24"/>
        </w:rPr>
        <w:t>grup</w:t>
      </w:r>
      <w:r w:rsidR="00902FE7" w:rsidRPr="007D2B64">
        <w:rPr>
          <w:rFonts w:ascii="Times New Roman" w:hAnsi="Times New Roman" w:cs="Times New Roman"/>
          <w:sz w:val="24"/>
          <w:szCs w:val="24"/>
        </w:rPr>
        <w:t>a</w:t>
      </w:r>
      <w:r w:rsidR="004A5A51" w:rsidRPr="007D2B64">
        <w:rPr>
          <w:rFonts w:ascii="Times New Roman" w:hAnsi="Times New Roman" w:cs="Times New Roman"/>
          <w:sz w:val="24"/>
          <w:szCs w:val="24"/>
        </w:rPr>
        <w:t xml:space="preserve"> M</w:t>
      </w:r>
      <w:r w:rsidR="00307928" w:rsidRPr="007D2B64">
        <w:rPr>
          <w:rFonts w:ascii="Times New Roman" w:hAnsi="Times New Roman" w:cs="Times New Roman"/>
          <w:sz w:val="24"/>
          <w:szCs w:val="24"/>
        </w:rPr>
        <w:t>utans</w:t>
      </w:r>
      <w:r w:rsidR="00307928" w:rsidRPr="007D2B64">
        <w:rPr>
          <w:rFonts w:ascii="Times New Roman" w:hAnsi="Times New Roman" w:cs="Times New Roman"/>
          <w:i/>
          <w:sz w:val="24"/>
          <w:szCs w:val="24"/>
        </w:rPr>
        <w:t xml:space="preserve">  (S. mutans S. sorbinus S. ratti)</w:t>
      </w:r>
    </w:p>
    <w:p w:rsidR="00307928" w:rsidRPr="007D2B64" w:rsidRDefault="00F15224" w:rsidP="007D2B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7D2B64">
        <w:rPr>
          <w:rFonts w:ascii="Times New Roman" w:hAnsi="Times New Roman" w:cs="Times New Roman"/>
          <w:sz w:val="24"/>
          <w:szCs w:val="24"/>
        </w:rPr>
        <w:t xml:space="preserve">grupa </w:t>
      </w:r>
      <w:r w:rsidR="00307928" w:rsidRPr="007D2B64">
        <w:rPr>
          <w:rFonts w:ascii="Times New Roman" w:hAnsi="Times New Roman" w:cs="Times New Roman"/>
          <w:sz w:val="24"/>
          <w:szCs w:val="24"/>
        </w:rPr>
        <w:t>Salivarus</w:t>
      </w:r>
      <w:r w:rsidR="00307928" w:rsidRPr="007D2B64">
        <w:rPr>
          <w:rFonts w:ascii="Times New Roman" w:hAnsi="Times New Roman" w:cs="Times New Roman"/>
          <w:i/>
          <w:sz w:val="24"/>
          <w:szCs w:val="24"/>
        </w:rPr>
        <w:t xml:space="preserve">  (S. salivarius</w:t>
      </w:r>
      <w:r w:rsidR="004A5A51" w:rsidRPr="007D2B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7928" w:rsidRPr="007D2B64">
        <w:rPr>
          <w:rFonts w:ascii="Times New Roman" w:hAnsi="Times New Roman" w:cs="Times New Roman"/>
          <w:i/>
          <w:sz w:val="24"/>
          <w:szCs w:val="24"/>
        </w:rPr>
        <w:t>S. vestibularis)</w:t>
      </w:r>
    </w:p>
    <w:p w:rsidR="00307928" w:rsidRPr="007D2B64" w:rsidRDefault="00F15224" w:rsidP="007D2B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7D2B64">
        <w:rPr>
          <w:rFonts w:ascii="Times New Roman" w:hAnsi="Times New Roman" w:cs="Times New Roman"/>
          <w:sz w:val="24"/>
          <w:szCs w:val="24"/>
        </w:rPr>
        <w:t xml:space="preserve">grupa </w:t>
      </w:r>
      <w:r w:rsidR="004A5A51" w:rsidRPr="007D2B64">
        <w:rPr>
          <w:rFonts w:ascii="Times New Roman" w:hAnsi="Times New Roman" w:cs="Times New Roman"/>
          <w:sz w:val="24"/>
          <w:szCs w:val="24"/>
        </w:rPr>
        <w:t>M</w:t>
      </w:r>
      <w:r w:rsidR="00307928" w:rsidRPr="007D2B64">
        <w:rPr>
          <w:rFonts w:ascii="Times New Roman" w:hAnsi="Times New Roman" w:cs="Times New Roman"/>
          <w:sz w:val="24"/>
          <w:szCs w:val="24"/>
        </w:rPr>
        <w:t>itis</w:t>
      </w:r>
      <w:r w:rsidR="00307928" w:rsidRPr="007D2B64">
        <w:rPr>
          <w:rFonts w:ascii="Times New Roman" w:hAnsi="Times New Roman" w:cs="Times New Roman"/>
          <w:i/>
          <w:sz w:val="24"/>
          <w:szCs w:val="24"/>
        </w:rPr>
        <w:t xml:space="preserve">  (S. mitis S. oralis</w:t>
      </w:r>
      <w:r w:rsidR="007D2B64" w:rsidRPr="007D2B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7928" w:rsidRPr="007D2B64">
        <w:rPr>
          <w:rFonts w:ascii="Times New Roman" w:hAnsi="Times New Roman" w:cs="Times New Roman"/>
          <w:i/>
          <w:sz w:val="24"/>
          <w:szCs w:val="24"/>
        </w:rPr>
        <w:t xml:space="preserve">S. cristatus S. </w:t>
      </w:r>
      <w:r w:rsidR="004A5A51" w:rsidRPr="007D2B64">
        <w:rPr>
          <w:rFonts w:ascii="Times New Roman" w:hAnsi="Times New Roman" w:cs="Times New Roman"/>
          <w:i/>
          <w:sz w:val="24"/>
          <w:szCs w:val="24"/>
        </w:rPr>
        <w:t>sanguinis, S. pneumoniae, S. pseudopneumoniae)</w:t>
      </w:r>
    </w:p>
    <w:p w:rsidR="007D2B64" w:rsidRPr="007D2B64" w:rsidRDefault="00F15224" w:rsidP="00D910F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7D2B64">
        <w:rPr>
          <w:rFonts w:ascii="Times New Roman" w:hAnsi="Times New Roman" w:cs="Times New Roman"/>
          <w:sz w:val="24"/>
          <w:szCs w:val="24"/>
        </w:rPr>
        <w:t xml:space="preserve">grupa </w:t>
      </w:r>
      <w:r w:rsidR="004A5A51" w:rsidRPr="007D2B64">
        <w:rPr>
          <w:rFonts w:ascii="Times New Roman" w:hAnsi="Times New Roman" w:cs="Times New Roman"/>
          <w:sz w:val="24"/>
          <w:szCs w:val="24"/>
        </w:rPr>
        <w:t>A</w:t>
      </w:r>
      <w:r w:rsidR="00307928" w:rsidRPr="007D2B64">
        <w:rPr>
          <w:rFonts w:ascii="Times New Roman" w:hAnsi="Times New Roman" w:cs="Times New Roman"/>
          <w:sz w:val="24"/>
          <w:szCs w:val="24"/>
        </w:rPr>
        <w:t>nginosus</w:t>
      </w:r>
      <w:r w:rsidR="00307928" w:rsidRPr="007D2B64">
        <w:rPr>
          <w:rFonts w:ascii="Times New Roman" w:hAnsi="Times New Roman" w:cs="Times New Roman"/>
          <w:i/>
          <w:sz w:val="24"/>
          <w:szCs w:val="24"/>
        </w:rPr>
        <w:t xml:space="preserve">  (S. anginosus S. intermedius S. constellatus)</w:t>
      </w:r>
    </w:p>
    <w:p w:rsidR="00307928" w:rsidRPr="00D910FF" w:rsidRDefault="0002229B" w:rsidP="00D910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D27B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E361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928" w:rsidRPr="00D910FF">
        <w:rPr>
          <w:rFonts w:ascii="Times New Roman" w:hAnsi="Times New Roman" w:cs="Times New Roman"/>
          <w:i/>
          <w:sz w:val="24"/>
          <w:szCs w:val="24"/>
        </w:rPr>
        <w:t xml:space="preserve">Streptococcus </w:t>
      </w:r>
      <w:r w:rsidR="006A5880" w:rsidRPr="00D910FF">
        <w:rPr>
          <w:rFonts w:ascii="Times New Roman" w:hAnsi="Times New Roman" w:cs="Times New Roman"/>
          <w:i/>
          <w:sz w:val="24"/>
          <w:szCs w:val="24"/>
        </w:rPr>
        <w:t xml:space="preserve"> pyogenes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, </w:t>
      </w:r>
      <w:r w:rsidR="00A20EB5" w:rsidRPr="00D910FF">
        <w:rPr>
          <w:rFonts w:ascii="Times New Roman" w:hAnsi="Times New Roman" w:cs="Times New Roman"/>
          <w:i/>
          <w:sz w:val="24"/>
          <w:szCs w:val="24"/>
        </w:rPr>
        <w:t>S. agalactiae</w:t>
      </w:r>
    </w:p>
    <w:p w:rsidR="000E5683" w:rsidRDefault="007D2B64" w:rsidP="00D910F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2229B">
        <w:rPr>
          <w:rFonts w:ascii="Times New Roman" w:hAnsi="Times New Roman" w:cs="Times New Roman"/>
          <w:sz w:val="24"/>
          <w:szCs w:val="24"/>
        </w:rPr>
        <w:t>2</w:t>
      </w:r>
      <w:r w:rsidR="00307928" w:rsidRPr="0002229B">
        <w:rPr>
          <w:rFonts w:ascii="Times New Roman" w:hAnsi="Times New Roman" w:cs="Times New Roman"/>
          <w:sz w:val="24"/>
          <w:szCs w:val="24"/>
        </w:rPr>
        <w:t>.</w:t>
      </w:r>
      <w:r w:rsidR="00307928" w:rsidRPr="00D91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880" w:rsidRPr="00D910FF">
        <w:rPr>
          <w:rFonts w:ascii="Times New Roman" w:hAnsi="Times New Roman" w:cs="Times New Roman"/>
          <w:i/>
          <w:sz w:val="24"/>
          <w:szCs w:val="24"/>
        </w:rPr>
        <w:t>Enterococcus faecalis, Enterococcus faecium</w:t>
      </w:r>
    </w:p>
    <w:p w:rsidR="00BD73DF" w:rsidRPr="00BD73DF" w:rsidRDefault="00BD73DF" w:rsidP="00BD73D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D73DF">
        <w:rPr>
          <w:rFonts w:ascii="Times New Roman" w:hAnsi="Times New Roman" w:cs="Times New Roman"/>
          <w:sz w:val="24"/>
          <w:szCs w:val="24"/>
        </w:rPr>
        <w:t>Zasady diagnostyki laboratoryjnej</w:t>
      </w: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E11CC7" w:rsidRPr="00D910FF" w:rsidRDefault="00200972" w:rsidP="00D910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d</w:t>
      </w:r>
      <w:r w:rsidR="00E11CC7" w:rsidRPr="00D910FF">
        <w:rPr>
          <w:rFonts w:ascii="Times New Roman" w:hAnsi="Times New Roman" w:cs="Times New Roman"/>
          <w:sz w:val="24"/>
          <w:szCs w:val="24"/>
        </w:rPr>
        <w:t xml:space="preserve">emonstracja hodowli na agarze z krwią, </w:t>
      </w:r>
      <w:r w:rsidR="00902FE7" w:rsidRPr="00D910FF">
        <w:rPr>
          <w:rFonts w:ascii="Times New Roman" w:hAnsi="Times New Roman" w:cs="Times New Roman"/>
          <w:sz w:val="24"/>
          <w:szCs w:val="24"/>
        </w:rPr>
        <w:t>charakterystyka</w:t>
      </w:r>
      <w:r w:rsidR="00E11CC7" w:rsidRPr="00D910FF">
        <w:rPr>
          <w:rFonts w:ascii="Times New Roman" w:hAnsi="Times New Roman" w:cs="Times New Roman"/>
          <w:sz w:val="24"/>
          <w:szCs w:val="24"/>
        </w:rPr>
        <w:t xml:space="preserve"> kolonii, rodzaje hemolizy.</w:t>
      </w:r>
    </w:p>
    <w:p w:rsidR="00E11CC7" w:rsidRPr="00D910FF" w:rsidRDefault="00200972" w:rsidP="00D910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oglądanie</w:t>
      </w:r>
      <w:r w:rsidR="00902FE7"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="00E11CC7" w:rsidRPr="00D910FF">
        <w:rPr>
          <w:rFonts w:ascii="Times New Roman" w:hAnsi="Times New Roman" w:cs="Times New Roman"/>
          <w:sz w:val="24"/>
          <w:szCs w:val="24"/>
        </w:rPr>
        <w:t xml:space="preserve">gotowych preparatów </w:t>
      </w:r>
      <w:r w:rsidR="00902FE7" w:rsidRPr="00D910FF">
        <w:rPr>
          <w:rFonts w:ascii="Times New Roman" w:hAnsi="Times New Roman" w:cs="Times New Roman"/>
          <w:sz w:val="24"/>
          <w:szCs w:val="24"/>
        </w:rPr>
        <w:t xml:space="preserve">bakterii </w:t>
      </w:r>
      <w:r w:rsidR="00E11CC7" w:rsidRPr="00D910FF">
        <w:rPr>
          <w:rFonts w:ascii="Times New Roman" w:hAnsi="Times New Roman" w:cs="Times New Roman"/>
          <w:sz w:val="24"/>
          <w:szCs w:val="24"/>
        </w:rPr>
        <w:t>w mikroskopie świetlnym</w:t>
      </w:r>
    </w:p>
    <w:p w:rsidR="00E11CC7" w:rsidRDefault="00200972" w:rsidP="00D910F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różnicowanie i  identyfikacja</w:t>
      </w:r>
      <w:r w:rsidR="00E11CC7" w:rsidRPr="00D910FF">
        <w:rPr>
          <w:rFonts w:ascii="Times New Roman" w:hAnsi="Times New Roman" w:cs="Times New Roman"/>
          <w:sz w:val="24"/>
          <w:szCs w:val="24"/>
        </w:rPr>
        <w:t xml:space="preserve"> : test na wytwarzanie katalazy, wrażliwość na bacytracynę, optochinę, wykrywanie antygenów grupowych (demonstracja Slidex Strept</w:t>
      </w:r>
      <w:r w:rsidRPr="00D910FF">
        <w:rPr>
          <w:rFonts w:ascii="Times New Roman" w:hAnsi="Times New Roman" w:cs="Times New Roman"/>
          <w:sz w:val="24"/>
          <w:szCs w:val="24"/>
        </w:rPr>
        <w:t>o Kit), Api20Strep, Crystal GP (</w:t>
      </w:r>
      <w:r w:rsidR="00E11CC7" w:rsidRPr="00D910FF">
        <w:rPr>
          <w:rFonts w:ascii="Times New Roman" w:hAnsi="Times New Roman" w:cs="Times New Roman"/>
          <w:sz w:val="24"/>
          <w:szCs w:val="24"/>
        </w:rPr>
        <w:t>demonstracja</w:t>
      </w:r>
      <w:r w:rsidRPr="00D910FF">
        <w:rPr>
          <w:rFonts w:ascii="Times New Roman" w:hAnsi="Times New Roman" w:cs="Times New Roman"/>
          <w:sz w:val="24"/>
          <w:szCs w:val="24"/>
        </w:rPr>
        <w:t>)</w:t>
      </w:r>
    </w:p>
    <w:p w:rsidR="00955D3C" w:rsidRPr="00D910FF" w:rsidRDefault="00955D3C" w:rsidP="00955D3C">
      <w:pPr>
        <w:pStyle w:val="Akapitzlist"/>
        <w:numPr>
          <w:ilvl w:val="0"/>
          <w:numId w:val="8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910FF">
        <w:rPr>
          <w:rFonts w:ascii="Times New Roman" w:hAnsi="Times New Roman" w:cs="Times New Roman"/>
          <w:sz w:val="24"/>
          <w:szCs w:val="24"/>
        </w:rPr>
        <w:t xml:space="preserve">ykonanie i analiza preparatów z wybranych </w:t>
      </w:r>
      <w:r>
        <w:rPr>
          <w:rFonts w:ascii="Times New Roman" w:hAnsi="Times New Roman" w:cs="Times New Roman"/>
          <w:sz w:val="24"/>
          <w:szCs w:val="24"/>
        </w:rPr>
        <w:t>bakterii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E0" w:rsidRPr="00D910FF" w:rsidRDefault="000329E0" w:rsidP="000329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3B3B" w:rsidRPr="00D910FF" w:rsidRDefault="00FC3B3B" w:rsidP="00D910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shd w:val="clear" w:color="auto" w:fill="C2D69B" w:themeFill="accent3" w:themeFillTint="9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005" w:rsidRDefault="006A5880" w:rsidP="00C70A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4D4357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3123EF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E0" w:rsidRPr="004E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Gram-dodatnie pałeczki </w:t>
            </w:r>
            <w:r w:rsidR="004E14E0" w:rsidRPr="004E1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Corynebacterium, Rothia, Lactobacillus</w:t>
            </w:r>
            <w:r w:rsidR="00ED2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oraz  </w:t>
            </w:r>
          </w:p>
          <w:p w:rsidR="004E14E0" w:rsidRPr="004E14E0" w:rsidRDefault="00ED2005" w:rsidP="00C70A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87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005">
              <w:rPr>
                <w:rFonts w:ascii="Times New Roman" w:hAnsi="Times New Roman" w:cs="Times New Roman"/>
                <w:b/>
                <w:sz w:val="24"/>
                <w:szCs w:val="24"/>
              </w:rPr>
              <w:t>kwasooporne pałeczki</w:t>
            </w:r>
            <w:r w:rsidR="004E14E0" w:rsidRPr="004E1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Mycobacterium.</w:t>
            </w:r>
          </w:p>
          <w:p w:rsidR="00D910FF" w:rsidRPr="00D910FF" w:rsidRDefault="00D910FF" w:rsidP="00C70A26">
            <w:pPr>
              <w:shd w:val="clear" w:color="auto" w:fill="C2D69B" w:themeFill="accent3" w:themeFillTint="9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B44" w:rsidRPr="00D910FF" w:rsidRDefault="00542B44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4E14E0" w:rsidRPr="004E14E0" w:rsidRDefault="006A5880" w:rsidP="00D910FF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>Charakterystyka</w:t>
      </w:r>
      <w:r w:rsidR="00ED2005">
        <w:rPr>
          <w:rFonts w:ascii="Times New Roman" w:hAnsi="Times New Roman" w:cs="Times New Roman"/>
          <w:sz w:val="24"/>
          <w:szCs w:val="24"/>
        </w:rPr>
        <w:t xml:space="preserve"> i </w:t>
      </w:r>
      <w:r w:rsidRPr="00D910FF">
        <w:rPr>
          <w:rFonts w:ascii="Times New Roman" w:hAnsi="Times New Roman" w:cs="Times New Roman"/>
          <w:sz w:val="24"/>
          <w:szCs w:val="24"/>
        </w:rPr>
        <w:t>chorobotwórczość</w:t>
      </w:r>
      <w:r w:rsidR="004E14E0">
        <w:rPr>
          <w:rFonts w:ascii="Times New Roman" w:hAnsi="Times New Roman" w:cs="Times New Roman"/>
          <w:sz w:val="24"/>
          <w:szCs w:val="24"/>
        </w:rPr>
        <w:t>:</w:t>
      </w:r>
    </w:p>
    <w:p w:rsidR="00BD73DF" w:rsidRDefault="004E14E0" w:rsidP="00BD73DF">
      <w:pPr>
        <w:pStyle w:val="Akapitzlis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E14E0">
        <w:rPr>
          <w:rFonts w:ascii="Times New Roman" w:hAnsi="Times New Roman" w:cs="Times New Roman"/>
          <w:i/>
          <w:sz w:val="24"/>
          <w:szCs w:val="24"/>
        </w:rPr>
        <w:t>Corynebacterium diphteriae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D2005">
        <w:rPr>
          <w:rFonts w:ascii="Times New Roman" w:hAnsi="Times New Roman" w:cs="Times New Roman"/>
          <w:i/>
          <w:sz w:val="24"/>
          <w:szCs w:val="24"/>
        </w:rPr>
        <w:t>Rothia</w:t>
      </w:r>
      <w:r w:rsidR="00BD73DF">
        <w:rPr>
          <w:rFonts w:ascii="Times New Roman" w:hAnsi="Times New Roman" w:cs="Times New Roman"/>
          <w:i/>
          <w:sz w:val="24"/>
          <w:szCs w:val="24"/>
        </w:rPr>
        <w:t xml:space="preserve"> spp.,</w:t>
      </w:r>
      <w:r w:rsidR="00ED2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005" w:rsidRPr="00ED2005">
        <w:rPr>
          <w:rFonts w:ascii="Times New Roman" w:hAnsi="Times New Roman" w:cs="Times New Roman"/>
          <w:i/>
          <w:sz w:val="24"/>
          <w:szCs w:val="24"/>
        </w:rPr>
        <w:t>Lactobacillus spp.</w:t>
      </w:r>
      <w:r w:rsidR="00BD73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2005" w:rsidRPr="00BD73DF" w:rsidRDefault="00ED2005" w:rsidP="00BD73DF">
      <w:pPr>
        <w:pStyle w:val="Akapitzlist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BD73DF">
        <w:rPr>
          <w:rFonts w:ascii="Times New Roman" w:hAnsi="Times New Roman" w:cs="Times New Roman"/>
          <w:i/>
          <w:sz w:val="24"/>
          <w:szCs w:val="24"/>
        </w:rPr>
        <w:t>Mycobacterium tuberculosis</w:t>
      </w:r>
      <w:r w:rsidR="005A1F8A" w:rsidRPr="00BD73DF">
        <w:rPr>
          <w:rFonts w:ascii="Times New Roman" w:hAnsi="Times New Roman" w:cs="Times New Roman"/>
          <w:i/>
          <w:sz w:val="24"/>
          <w:szCs w:val="24"/>
        </w:rPr>
        <w:t>.</w:t>
      </w:r>
    </w:p>
    <w:p w:rsidR="004E14E0" w:rsidRDefault="00ED2005" w:rsidP="00C738BF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D73DF">
        <w:rPr>
          <w:rFonts w:ascii="Times New Roman" w:hAnsi="Times New Roman" w:cs="Times New Roman"/>
          <w:sz w:val="24"/>
          <w:szCs w:val="24"/>
        </w:rPr>
        <w:t>Zasady diagnostyki laboratoryjnej</w:t>
      </w:r>
    </w:p>
    <w:p w:rsidR="007D2B64" w:rsidRPr="00C738BF" w:rsidRDefault="007D2B64" w:rsidP="00C738BF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Immunoprofilaktyka (kalendarz szczepień)</w:t>
      </w: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6A5880" w:rsidRPr="00D910FF" w:rsidRDefault="006A5880" w:rsidP="00D910FF">
      <w:pPr>
        <w:pStyle w:val="Akapitzlist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Demonstracja hodowli </w:t>
      </w:r>
      <w:r w:rsidR="00ED2005">
        <w:rPr>
          <w:rFonts w:ascii="Times New Roman" w:hAnsi="Times New Roman" w:cs="Times New Roman"/>
          <w:sz w:val="24"/>
          <w:szCs w:val="24"/>
        </w:rPr>
        <w:t xml:space="preserve">na podłożach </w:t>
      </w:r>
      <w:r w:rsidRPr="00D910FF">
        <w:rPr>
          <w:rFonts w:ascii="Times New Roman" w:hAnsi="Times New Roman" w:cs="Times New Roman"/>
          <w:sz w:val="24"/>
          <w:szCs w:val="24"/>
        </w:rPr>
        <w:t>wybiórczych</w:t>
      </w:r>
      <w:r w:rsidR="00FC3B3B" w:rsidRPr="00D910FF">
        <w:rPr>
          <w:rFonts w:ascii="Times New Roman" w:hAnsi="Times New Roman" w:cs="Times New Roman"/>
          <w:sz w:val="24"/>
          <w:szCs w:val="24"/>
        </w:rPr>
        <w:t xml:space="preserve"> i zwykłym</w:t>
      </w:r>
    </w:p>
    <w:p w:rsidR="006A5880" w:rsidRDefault="00902FE7" w:rsidP="00D910FF">
      <w:pPr>
        <w:pStyle w:val="Akapitzlist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Oglądanie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 gotowych preparatów </w:t>
      </w:r>
      <w:r w:rsidRPr="00D910FF">
        <w:rPr>
          <w:rFonts w:ascii="Times New Roman" w:hAnsi="Times New Roman" w:cs="Times New Roman"/>
          <w:sz w:val="24"/>
          <w:szCs w:val="24"/>
        </w:rPr>
        <w:t>bakterii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 w mikroskopie świetlnym.</w:t>
      </w:r>
    </w:p>
    <w:p w:rsidR="00955D3C" w:rsidRPr="00D910FF" w:rsidRDefault="00955D3C" w:rsidP="00955D3C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910FF">
        <w:rPr>
          <w:rFonts w:ascii="Times New Roman" w:hAnsi="Times New Roman" w:cs="Times New Roman"/>
          <w:sz w:val="24"/>
          <w:szCs w:val="24"/>
        </w:rPr>
        <w:t xml:space="preserve">ykonanie i analiza preparatów z wybranych </w:t>
      </w:r>
      <w:r>
        <w:rPr>
          <w:rFonts w:ascii="Times New Roman" w:hAnsi="Times New Roman" w:cs="Times New Roman"/>
          <w:sz w:val="24"/>
          <w:szCs w:val="24"/>
        </w:rPr>
        <w:t>bakterii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05" w:rsidRDefault="001948E7" w:rsidP="00ED2005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285115</wp:posOffset>
                </wp:positionV>
                <wp:extent cx="4406265" cy="36703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367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F5" w:rsidRPr="00FA7F3C" w:rsidRDefault="008D52F5" w:rsidP="00FA7F3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7F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ĆWICZENIE 5: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A7F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Gram-ujemne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małe </w:t>
                            </w:r>
                            <w:r w:rsidRPr="00FA7F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pałeczki </w:t>
                            </w:r>
                            <w:r w:rsidRPr="00FA7F3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Haemophilus,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Bordetella</w:t>
                            </w:r>
                            <w:r w:rsidR="002812C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, Legionella</w:t>
                            </w:r>
                            <w:r w:rsidRPr="00FA7F3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F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52F5" w:rsidRPr="00FA7F3C" w:rsidRDefault="008D52F5" w:rsidP="00FA7F3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FA7F3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Gram-ujemne ziarenkowce </w:t>
                            </w:r>
                            <w:r w:rsidRPr="00FA7F3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Neisseria, Moraxella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52F5" w:rsidRPr="00FA7F3C" w:rsidRDefault="008D52F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5pt;width:346.95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6dTwIAAJAEAAAOAAAAZHJzL2Uyb0RvYy54bWysVM1u2zAMvg/YOwi6L3bcJG2NOkWXrsOA&#10;bivQ7QEYWY6FSqInKbG7py8lJ2m63Yb5IIik+PHnI311PRjNdtJ5hbbi00nOmbQCa2U3Ff/54+7D&#10;BWc+gK1Bo5UVf5aeXy/fv7vqu1IW2KKupWMEYn3ZdxVvQ+jKLPOilQb8BDtpydigMxBIdJusdtAT&#10;utFZkeeLrEdXdw6F9J60t6ORLxN+00gRvjeNl4HpilNuIZ0unet4ZssrKDcOulaJfRrwD1kYUJaC&#10;HqFuIQDbOvUXlFHCoccmTASaDJtGCZlqoGqm+R/VPLbQyVQLNcd3xzb5/wcrvu0eHFN1xYvpOWcW&#10;DJH0gFqyIJ98wF6yIjap73xJbx87eh2GjzgQ2alg392jePLM4qoFu5E3zmHfSqgpyWn0zE5cRxwf&#10;Qdb9V6wpFmwDJqChcSZ2kHrCCJ3Iej4SJIfABClns3xRLOacCbKdLc7zs8RgBuXBu3M+fJZoWLxU&#10;3NEAJHTY3fsQs4Hy8CQG86hVfae0TkIcOrnSju2AxgWEkDacJXe9NZTuqF/k9I2DQ2oar1E9O6gp&#10;RBrfiJQCvgmiLesrfjkv5gn4jc27zfoYPsKNcSLgaZ5GBdoZrUzFL46PoIxN/2TrNNEBlB7v5Kzt&#10;noXY+JGCMKyHxHqiKDK0xvqZaHE4rgitNF1adL8562k9Ku5/bcFJzvQXS9ReTokL2qckzObnBQnu&#10;1LI+tYAVBFXxwNl4XYW0g7HrFm9oBBqV2HnNZJ8yjX3q4X5F416dyunV649k+QIAAP//AwBQSwME&#10;FAAGAAgAAAAhAECWE57eAAAACAEAAA8AAABkcnMvZG93bnJldi54bWxMj0FPwkAQhe8m/IfNkHiT&#10;rdBQqd0SQqIxwYuoB27b7tA2dmeb3QXKv3c8yXHyvrz3TbEebS/O6EPnSMHjLAGBVDvTUaPg6/Pl&#10;4QlEiJqM7h2hgisGWJeTu0Lnxl3oA8/72AguoZBrBW2MQy5lqFu0OszcgMTZ0XmrI5++kcbrC5fb&#10;Xs6TZCmt7ogXWj3gtsX6Z3+yCl4Px931u5L+YHfGD/iWde/aK3U/HTfPICKO8R+GP31Wh5KdKnci&#10;E0SvYJEyqCBNVyA4Xq6yBYiKuWSegSwLeftA+QsAAP//AwBQSwECLQAUAAYACAAAACEAtoM4kv4A&#10;AADhAQAAEwAAAAAAAAAAAAAAAAAAAAAAW0NvbnRlbnRfVHlwZXNdLnhtbFBLAQItABQABgAIAAAA&#10;IQA4/SH/1gAAAJQBAAALAAAAAAAAAAAAAAAAAC8BAABfcmVscy8ucmVsc1BLAQItABQABgAIAAAA&#10;IQAHkm6dTwIAAJAEAAAOAAAAAAAAAAAAAAAAAC4CAABkcnMvZTJvRG9jLnhtbFBLAQItABQABgAI&#10;AAAAIQBAlhOe3gAAAAgBAAAPAAAAAAAAAAAAAAAAAKkEAABkcnMvZG93bnJldi54bWxQSwUGAAAA&#10;AAQABADzAAAAtAUAAAAA&#10;" fillcolor="#c2d69b [1942]">
                <v:textbox>
                  <w:txbxContent>
                    <w:p w:rsidR="008D52F5" w:rsidRPr="00FA7F3C" w:rsidRDefault="008D52F5" w:rsidP="00FA7F3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A7F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ĆWICZENIE 5: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A7F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Gram-ujemne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małe </w:t>
                      </w:r>
                      <w:r w:rsidRPr="00FA7F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pałeczki </w:t>
                      </w:r>
                      <w:r w:rsidRPr="00FA7F3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Haemophilus,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Bordetella</w:t>
                      </w:r>
                      <w:r w:rsidR="002812C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, Legionella</w:t>
                      </w:r>
                      <w:r w:rsidRPr="00FA7F3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A7F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52F5" w:rsidRPr="00FA7F3C" w:rsidRDefault="008D52F5" w:rsidP="00FA7F3C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FA7F3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Gram-ujemne ziarenkowce </w:t>
                      </w:r>
                      <w:r w:rsidRPr="00FA7F3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Neisseria, Moraxella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8D52F5" w:rsidRPr="00FA7F3C" w:rsidRDefault="008D52F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F3C" w:rsidRDefault="00FA7F3C" w:rsidP="00FA7F3C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A7F3C" w:rsidRPr="00D910FF" w:rsidRDefault="00FA7F3C" w:rsidP="00FA7F3C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FA7F3C" w:rsidRPr="00D910FF" w:rsidRDefault="00FA7F3C" w:rsidP="00FA7F3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Charakterystyka i chorobotwórczość </w:t>
      </w:r>
      <w:r w:rsidRPr="00D910FF">
        <w:rPr>
          <w:rFonts w:ascii="Times New Roman" w:hAnsi="Times New Roman" w:cs="Times New Roman"/>
          <w:i/>
          <w:sz w:val="24"/>
          <w:szCs w:val="24"/>
        </w:rPr>
        <w:t>Neisseria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0FF">
        <w:rPr>
          <w:rFonts w:ascii="Times New Roman" w:hAnsi="Times New Roman" w:cs="Times New Roman"/>
          <w:i/>
          <w:sz w:val="24"/>
          <w:szCs w:val="24"/>
        </w:rPr>
        <w:t>Moraxella</w:t>
      </w:r>
      <w:r w:rsidR="002D27BB">
        <w:rPr>
          <w:rFonts w:ascii="Times New Roman" w:hAnsi="Times New Roman" w:cs="Times New Roman"/>
          <w:i/>
          <w:sz w:val="24"/>
          <w:szCs w:val="24"/>
        </w:rPr>
        <w:t>, Legionella</w:t>
      </w:r>
    </w:p>
    <w:p w:rsidR="00FA7F3C" w:rsidRDefault="00FA7F3C" w:rsidP="00FA7F3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Charakterystyka i chorobotwórczość: </w:t>
      </w:r>
      <w:r w:rsidRPr="00D910FF">
        <w:rPr>
          <w:rFonts w:ascii="Times New Roman" w:hAnsi="Times New Roman" w:cs="Times New Roman"/>
          <w:i/>
          <w:sz w:val="24"/>
          <w:szCs w:val="24"/>
        </w:rPr>
        <w:t xml:space="preserve">Haemophilus, </w:t>
      </w:r>
      <w:r w:rsidR="006056E5">
        <w:rPr>
          <w:rFonts w:ascii="Times New Roman" w:hAnsi="Times New Roman" w:cs="Times New Roman"/>
          <w:i/>
          <w:sz w:val="24"/>
          <w:szCs w:val="24"/>
        </w:rPr>
        <w:t>Bordetella</w:t>
      </w:r>
    </w:p>
    <w:p w:rsidR="007D2B64" w:rsidRPr="007D2B64" w:rsidRDefault="007D2B64" w:rsidP="00BA654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7D2B64">
        <w:rPr>
          <w:rFonts w:ascii="Times New Roman" w:hAnsi="Times New Roman" w:cs="Times New Roman"/>
          <w:sz w:val="24"/>
          <w:szCs w:val="24"/>
        </w:rPr>
        <w:t>Immunoprofilaktyka (a</w:t>
      </w:r>
      <w:r w:rsidR="00FA7F3C" w:rsidRPr="007D2B64">
        <w:rPr>
          <w:rFonts w:ascii="Times New Roman" w:hAnsi="Times New Roman" w:cs="Times New Roman"/>
          <w:sz w:val="24"/>
          <w:szCs w:val="24"/>
        </w:rPr>
        <w:t>ktualny kalendarz szczepień</w:t>
      </w:r>
      <w:r w:rsidRPr="007D2B64">
        <w:rPr>
          <w:rFonts w:ascii="Times New Roman" w:hAnsi="Times New Roman" w:cs="Times New Roman"/>
          <w:sz w:val="24"/>
          <w:szCs w:val="24"/>
        </w:rPr>
        <w:t>)</w:t>
      </w:r>
    </w:p>
    <w:p w:rsidR="00BD73DF" w:rsidRPr="007D2B64" w:rsidRDefault="007D2B64" w:rsidP="00BA654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BD73DF" w:rsidRPr="007D2B64">
        <w:rPr>
          <w:rFonts w:ascii="Times New Roman" w:hAnsi="Times New Roman" w:cs="Times New Roman"/>
          <w:sz w:val="24"/>
          <w:szCs w:val="24"/>
        </w:rPr>
        <w:t>sady diagnostyki laboratoryjnej</w:t>
      </w:r>
    </w:p>
    <w:p w:rsidR="00FA7F3C" w:rsidRPr="00D910FF" w:rsidRDefault="00FA7F3C" w:rsidP="00FA7F3C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FA7F3C" w:rsidRPr="00D910FF" w:rsidRDefault="00FA7F3C" w:rsidP="00FA7F3C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Demonstracja hodowli bakterii na podłożach stałych: </w:t>
      </w:r>
      <w:r w:rsidRPr="00D910FF">
        <w:rPr>
          <w:rFonts w:ascii="Times New Roman" w:hAnsi="Times New Roman" w:cs="Times New Roman"/>
          <w:i/>
          <w:sz w:val="24"/>
          <w:szCs w:val="24"/>
        </w:rPr>
        <w:t>Neisseria</w:t>
      </w:r>
      <w:r w:rsidRPr="00D910FF">
        <w:rPr>
          <w:rFonts w:ascii="Times New Roman" w:hAnsi="Times New Roman" w:cs="Times New Roman"/>
          <w:sz w:val="24"/>
          <w:szCs w:val="24"/>
        </w:rPr>
        <w:t xml:space="preserve"> i </w:t>
      </w:r>
      <w:r w:rsidRPr="00D910FF">
        <w:rPr>
          <w:rFonts w:ascii="Times New Roman" w:hAnsi="Times New Roman" w:cs="Times New Roman"/>
          <w:i/>
          <w:sz w:val="24"/>
          <w:szCs w:val="24"/>
        </w:rPr>
        <w:t>Moraxella</w:t>
      </w:r>
      <w:r w:rsidRPr="00D910FF">
        <w:rPr>
          <w:rFonts w:ascii="Times New Roman" w:hAnsi="Times New Roman" w:cs="Times New Roman"/>
          <w:sz w:val="24"/>
          <w:szCs w:val="24"/>
        </w:rPr>
        <w:t xml:space="preserve"> (Agar z krwią),</w:t>
      </w:r>
      <w:r w:rsidRPr="00D910FF">
        <w:rPr>
          <w:rFonts w:ascii="Times New Roman" w:hAnsi="Times New Roman" w:cs="Times New Roman"/>
          <w:i/>
          <w:sz w:val="24"/>
          <w:szCs w:val="24"/>
        </w:rPr>
        <w:t xml:space="preserve"> Haemophilus</w:t>
      </w:r>
      <w:r w:rsidRPr="00D910FF">
        <w:rPr>
          <w:rFonts w:ascii="Times New Roman" w:hAnsi="Times New Roman" w:cs="Times New Roman"/>
          <w:sz w:val="24"/>
          <w:szCs w:val="24"/>
        </w:rPr>
        <w:t xml:space="preserve"> na podłożu czekoladowym</w:t>
      </w:r>
    </w:p>
    <w:p w:rsidR="00FA7F3C" w:rsidRPr="00D910FF" w:rsidRDefault="00FA7F3C" w:rsidP="00FA7F3C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Omówienie testu z czynnikami wzrostowymi BX i BV (różnicowanie </w:t>
      </w:r>
      <w:r w:rsidRPr="00D910FF">
        <w:rPr>
          <w:rFonts w:ascii="Times New Roman" w:hAnsi="Times New Roman" w:cs="Times New Roman"/>
          <w:i/>
          <w:sz w:val="24"/>
          <w:szCs w:val="24"/>
        </w:rPr>
        <w:t>Haemophilus)</w:t>
      </w:r>
    </w:p>
    <w:p w:rsidR="00FA7F3C" w:rsidRPr="00D910FF" w:rsidRDefault="00FA7F3C" w:rsidP="00FA7F3C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>Demonstracja testów Crystal NH, A</w:t>
      </w:r>
      <w:r>
        <w:rPr>
          <w:rFonts w:ascii="Times New Roman" w:hAnsi="Times New Roman" w:cs="Times New Roman"/>
          <w:sz w:val="24"/>
          <w:szCs w:val="24"/>
        </w:rPr>
        <w:t>PI</w:t>
      </w:r>
      <w:r w:rsidRPr="00D910FF">
        <w:rPr>
          <w:rFonts w:ascii="Times New Roman" w:hAnsi="Times New Roman" w:cs="Times New Roman"/>
          <w:sz w:val="24"/>
          <w:szCs w:val="24"/>
        </w:rPr>
        <w:t xml:space="preserve">NH do identyfikacji </w:t>
      </w:r>
      <w:r w:rsidRPr="00D910FF">
        <w:rPr>
          <w:rFonts w:ascii="Times New Roman" w:hAnsi="Times New Roman" w:cs="Times New Roman"/>
          <w:i/>
          <w:sz w:val="24"/>
          <w:szCs w:val="24"/>
        </w:rPr>
        <w:t xml:space="preserve">Neisseria </w:t>
      </w:r>
      <w:r w:rsidRPr="00D910FF">
        <w:rPr>
          <w:rFonts w:ascii="Times New Roman" w:hAnsi="Times New Roman" w:cs="Times New Roman"/>
          <w:sz w:val="24"/>
          <w:szCs w:val="24"/>
        </w:rPr>
        <w:t xml:space="preserve">i </w:t>
      </w:r>
      <w:r w:rsidRPr="00D910FF">
        <w:rPr>
          <w:rFonts w:ascii="Times New Roman" w:hAnsi="Times New Roman" w:cs="Times New Roman"/>
          <w:i/>
          <w:sz w:val="24"/>
          <w:szCs w:val="24"/>
        </w:rPr>
        <w:t>Haemophilus</w:t>
      </w:r>
    </w:p>
    <w:p w:rsidR="00FA7F3C" w:rsidRPr="00D910FF" w:rsidRDefault="00FA7F3C" w:rsidP="00FA7F3C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Różnicowanie </w:t>
      </w:r>
      <w:r w:rsidRPr="00D910FF">
        <w:rPr>
          <w:rFonts w:ascii="Times New Roman" w:hAnsi="Times New Roman" w:cs="Times New Roman"/>
          <w:i/>
          <w:sz w:val="24"/>
          <w:szCs w:val="24"/>
        </w:rPr>
        <w:t>Moraxella catarrhalis</w:t>
      </w:r>
      <w:r w:rsidRPr="00D910FF">
        <w:rPr>
          <w:rFonts w:ascii="Times New Roman" w:hAnsi="Times New Roman" w:cs="Times New Roman"/>
          <w:sz w:val="24"/>
          <w:szCs w:val="24"/>
        </w:rPr>
        <w:t xml:space="preserve"> i </w:t>
      </w:r>
      <w:r w:rsidRPr="00D910FF">
        <w:rPr>
          <w:rFonts w:ascii="Times New Roman" w:hAnsi="Times New Roman" w:cs="Times New Roman"/>
          <w:i/>
          <w:sz w:val="24"/>
          <w:szCs w:val="24"/>
        </w:rPr>
        <w:t xml:space="preserve">Neisseria </w:t>
      </w:r>
      <w:r w:rsidRPr="00D910FF">
        <w:rPr>
          <w:rFonts w:ascii="Times New Roman" w:hAnsi="Times New Roman" w:cs="Times New Roman"/>
          <w:sz w:val="24"/>
          <w:szCs w:val="24"/>
        </w:rPr>
        <w:t>wchodzących w skład flory fizjologicznej górnych dróg oddechowych za pomocą testu z krążkiem BC (na agarze MH)</w:t>
      </w:r>
    </w:p>
    <w:p w:rsidR="000329E0" w:rsidRPr="000329E0" w:rsidRDefault="00FA7F3C" w:rsidP="00FA7F3C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>Oglądanie gotowych preparatów</w:t>
      </w:r>
      <w:r w:rsidR="000329E0">
        <w:rPr>
          <w:rFonts w:ascii="Times New Roman" w:hAnsi="Times New Roman" w:cs="Times New Roman"/>
          <w:sz w:val="24"/>
          <w:szCs w:val="24"/>
        </w:rPr>
        <w:t>.</w:t>
      </w:r>
    </w:p>
    <w:p w:rsidR="00FA7F3C" w:rsidRPr="00955D3C" w:rsidRDefault="000329E0" w:rsidP="00955D3C">
      <w:pPr>
        <w:pStyle w:val="Akapitzlist"/>
        <w:numPr>
          <w:ilvl w:val="0"/>
          <w:numId w:val="15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910FF">
        <w:rPr>
          <w:rFonts w:ascii="Times New Roman" w:hAnsi="Times New Roman" w:cs="Times New Roman"/>
          <w:sz w:val="24"/>
          <w:szCs w:val="24"/>
        </w:rPr>
        <w:t xml:space="preserve">ykonanie i analiza preparatów z wybranych </w:t>
      </w:r>
      <w:r>
        <w:rPr>
          <w:rFonts w:ascii="Times New Roman" w:hAnsi="Times New Roman" w:cs="Times New Roman"/>
          <w:sz w:val="24"/>
          <w:szCs w:val="24"/>
        </w:rPr>
        <w:t>bakterii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3C" w:rsidRDefault="00FA7F3C" w:rsidP="0087798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C1E7B" w:rsidRDefault="004C1E7B" w:rsidP="0087798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810DF" w:rsidRPr="0087798D" w:rsidRDefault="003810DF" w:rsidP="0087798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ind w:left="1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61139" w:rsidRPr="00FC7D6E" w:rsidRDefault="004D4357" w:rsidP="0066113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7B1208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6A5880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6A5880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1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1 (tematy2</w:t>
            </w:r>
            <w:r w:rsidR="00661139" w:rsidRPr="00FC7D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-5)</w:t>
            </w:r>
          </w:p>
          <w:p w:rsidR="00D910FF" w:rsidRDefault="00661139" w:rsidP="00C70A26">
            <w:pPr>
              <w:ind w:left="1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6A5880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9B0DD7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ram-ujemne pałeczki </w:t>
            </w:r>
            <w:r w:rsidR="003123EF" w:rsidRPr="00D9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Enterobacterales </w:t>
            </w:r>
          </w:p>
          <w:p w:rsidR="006A5880" w:rsidRDefault="00D910FF" w:rsidP="00C70A26">
            <w:pPr>
              <w:ind w:left="1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3123EF" w:rsidRPr="00FA7F3C"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="003123EF" w:rsidRPr="00D9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23EF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bakterie</w:t>
            </w:r>
            <w:r w:rsidR="003123EF" w:rsidRPr="00D9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23EF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niefermentujące</w:t>
            </w:r>
            <w:r w:rsidR="003123EF" w:rsidRPr="00D9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Pseudomonas, Acinetobacter,</w:t>
            </w:r>
            <w:r w:rsidR="007F442A" w:rsidRPr="00D9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23EF" w:rsidRPr="00D910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Stenotrophomonas</w:t>
            </w:r>
          </w:p>
          <w:p w:rsidR="00D910FF" w:rsidRP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B44" w:rsidRPr="00D910FF" w:rsidRDefault="00542B44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6A5880" w:rsidRPr="00D910FF" w:rsidRDefault="006A5880" w:rsidP="00D910FF">
      <w:pPr>
        <w:pStyle w:val="Akapitzlist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Charakterystyka i chorobotwórczość pałeczek </w:t>
      </w:r>
      <w:r w:rsidR="00902FE7" w:rsidRPr="00D910FF">
        <w:rPr>
          <w:rFonts w:ascii="Times New Roman" w:hAnsi="Times New Roman" w:cs="Times New Roman"/>
          <w:i/>
          <w:sz w:val="24"/>
          <w:szCs w:val="24"/>
        </w:rPr>
        <w:t>Enterobacterales:</w:t>
      </w:r>
      <w:r w:rsidR="00902FE7"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i/>
          <w:sz w:val="24"/>
          <w:szCs w:val="24"/>
        </w:rPr>
        <w:t>Escherichia, Proteus, Klebsiella</w:t>
      </w:r>
      <w:r w:rsidRPr="00D910FF">
        <w:rPr>
          <w:rFonts w:ascii="Times New Roman" w:hAnsi="Times New Roman" w:cs="Times New Roman"/>
          <w:sz w:val="24"/>
          <w:szCs w:val="24"/>
        </w:rPr>
        <w:t xml:space="preserve">, </w:t>
      </w:r>
      <w:r w:rsidRPr="00D910FF">
        <w:rPr>
          <w:rFonts w:ascii="Times New Roman" w:hAnsi="Times New Roman" w:cs="Times New Roman"/>
          <w:i/>
          <w:sz w:val="24"/>
          <w:szCs w:val="24"/>
        </w:rPr>
        <w:t>Salmonella</w:t>
      </w:r>
      <w:r w:rsidRPr="00D910FF">
        <w:rPr>
          <w:rFonts w:ascii="Times New Roman" w:hAnsi="Times New Roman" w:cs="Times New Roman"/>
          <w:sz w:val="24"/>
          <w:szCs w:val="24"/>
        </w:rPr>
        <w:t xml:space="preserve">, </w:t>
      </w:r>
      <w:r w:rsidRPr="00D910FF">
        <w:rPr>
          <w:rFonts w:ascii="Times New Roman" w:hAnsi="Times New Roman" w:cs="Times New Roman"/>
          <w:i/>
          <w:sz w:val="24"/>
          <w:szCs w:val="24"/>
        </w:rPr>
        <w:t>Shigella.</w:t>
      </w:r>
    </w:p>
    <w:p w:rsidR="006A5880" w:rsidRPr="00ED2005" w:rsidRDefault="006A5880" w:rsidP="00D910FF">
      <w:pPr>
        <w:pStyle w:val="Akapitzlist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Charakterystyka i chorobotwórczość </w:t>
      </w:r>
      <w:r w:rsidR="000204C0" w:rsidRPr="00D910FF">
        <w:rPr>
          <w:rFonts w:ascii="Times New Roman" w:hAnsi="Times New Roman" w:cs="Times New Roman"/>
          <w:sz w:val="24"/>
          <w:szCs w:val="24"/>
        </w:rPr>
        <w:t>bakterii</w:t>
      </w:r>
      <w:r w:rsidRPr="00D910FF">
        <w:rPr>
          <w:rFonts w:ascii="Times New Roman" w:hAnsi="Times New Roman" w:cs="Times New Roman"/>
          <w:sz w:val="24"/>
          <w:szCs w:val="24"/>
        </w:rPr>
        <w:t xml:space="preserve"> niefermentujących: </w:t>
      </w:r>
      <w:r w:rsidRPr="00D910FF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Pr="00D910FF">
        <w:rPr>
          <w:rFonts w:ascii="Times New Roman" w:hAnsi="Times New Roman" w:cs="Times New Roman"/>
          <w:sz w:val="24"/>
          <w:szCs w:val="24"/>
        </w:rPr>
        <w:t xml:space="preserve">, </w:t>
      </w:r>
      <w:r w:rsidRPr="00D910FF">
        <w:rPr>
          <w:rFonts w:ascii="Times New Roman" w:hAnsi="Times New Roman" w:cs="Times New Roman"/>
          <w:i/>
          <w:sz w:val="24"/>
          <w:szCs w:val="24"/>
        </w:rPr>
        <w:t>Acinetobacter baumannii</w:t>
      </w:r>
      <w:r w:rsidRPr="00D910FF">
        <w:rPr>
          <w:rFonts w:ascii="Times New Roman" w:hAnsi="Times New Roman" w:cs="Times New Roman"/>
          <w:sz w:val="24"/>
          <w:szCs w:val="24"/>
        </w:rPr>
        <w:t xml:space="preserve">, </w:t>
      </w:r>
      <w:r w:rsidRPr="00D910FF">
        <w:rPr>
          <w:rFonts w:ascii="Times New Roman" w:hAnsi="Times New Roman" w:cs="Times New Roman"/>
          <w:i/>
          <w:sz w:val="24"/>
          <w:szCs w:val="24"/>
        </w:rPr>
        <w:t>Stenotrophomonas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i/>
          <w:sz w:val="24"/>
          <w:szCs w:val="24"/>
        </w:rPr>
        <w:t>maltophilia</w:t>
      </w:r>
      <w:r w:rsidRPr="00D910FF">
        <w:rPr>
          <w:rFonts w:ascii="Times New Roman" w:hAnsi="Times New Roman" w:cs="Times New Roman"/>
          <w:sz w:val="24"/>
          <w:szCs w:val="24"/>
        </w:rPr>
        <w:t>.</w:t>
      </w:r>
    </w:p>
    <w:p w:rsidR="00ED2005" w:rsidRPr="00D910FF" w:rsidRDefault="00ED2005" w:rsidP="00D910FF">
      <w:pPr>
        <w:pStyle w:val="Akapitzlist"/>
        <w:numPr>
          <w:ilvl w:val="0"/>
          <w:numId w:val="12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2005">
        <w:rPr>
          <w:rFonts w:ascii="Times New Roman" w:hAnsi="Times New Roman" w:cs="Times New Roman"/>
          <w:sz w:val="24"/>
          <w:szCs w:val="24"/>
        </w:rPr>
        <w:t>Zasady diagnostyki laboratoryjnej</w:t>
      </w: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6A5880" w:rsidRPr="00D910FF" w:rsidRDefault="006A5880" w:rsidP="00D910F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Demonstracja hodowli </w:t>
      </w:r>
      <w:r w:rsidR="00902FE7" w:rsidRPr="00D910FF">
        <w:rPr>
          <w:rFonts w:ascii="Times New Roman" w:hAnsi="Times New Roman" w:cs="Times New Roman"/>
          <w:sz w:val="24"/>
          <w:szCs w:val="24"/>
        </w:rPr>
        <w:t xml:space="preserve">bakteryjnych </w:t>
      </w:r>
      <w:r w:rsidRPr="00D910FF">
        <w:rPr>
          <w:rFonts w:ascii="Times New Roman" w:hAnsi="Times New Roman" w:cs="Times New Roman"/>
          <w:sz w:val="24"/>
          <w:szCs w:val="24"/>
        </w:rPr>
        <w:t>na podłożach wybiórczych: Agar MacConkey’a (MC), Agar SS, Agar Mu</w:t>
      </w:r>
      <w:r w:rsidR="000204C0" w:rsidRPr="00D910FF">
        <w:rPr>
          <w:rFonts w:ascii="Times New Roman" w:hAnsi="Times New Roman" w:cs="Times New Roman"/>
          <w:sz w:val="24"/>
          <w:szCs w:val="24"/>
        </w:rPr>
        <w:t>e</w:t>
      </w:r>
      <w:r w:rsidRPr="00D910FF">
        <w:rPr>
          <w:rFonts w:ascii="Times New Roman" w:hAnsi="Times New Roman" w:cs="Times New Roman"/>
          <w:sz w:val="24"/>
          <w:szCs w:val="24"/>
        </w:rPr>
        <w:t>ller</w:t>
      </w:r>
      <w:r w:rsidR="000204C0" w:rsidRPr="00D910FF">
        <w:rPr>
          <w:rFonts w:ascii="Times New Roman" w:hAnsi="Times New Roman" w:cs="Times New Roman"/>
          <w:sz w:val="24"/>
          <w:szCs w:val="24"/>
        </w:rPr>
        <w:t>’a</w:t>
      </w:r>
      <w:r w:rsidRPr="00D910FF">
        <w:rPr>
          <w:rFonts w:ascii="Times New Roman" w:hAnsi="Times New Roman" w:cs="Times New Roman"/>
          <w:sz w:val="24"/>
          <w:szCs w:val="24"/>
        </w:rPr>
        <w:t>-Hinton (MH), Agar zwykły</w:t>
      </w:r>
    </w:p>
    <w:p w:rsidR="006A5880" w:rsidRPr="00D910FF" w:rsidRDefault="000204C0" w:rsidP="00D910F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Testy identyfikacyjne -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sz w:val="24"/>
          <w:szCs w:val="24"/>
        </w:rPr>
        <w:t>demonstracja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 ID32GN, Crystal ENF, Crystal GN</w:t>
      </w:r>
    </w:p>
    <w:p w:rsidR="002E103A" w:rsidRDefault="006A5880" w:rsidP="000329E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Test na wytwarzanie oksydazy (metod</w:t>
      </w:r>
      <w:r w:rsidR="00902FE7" w:rsidRPr="00D910FF">
        <w:rPr>
          <w:rFonts w:ascii="Times New Roman" w:hAnsi="Times New Roman" w:cs="Times New Roman"/>
          <w:sz w:val="24"/>
          <w:szCs w:val="24"/>
        </w:rPr>
        <w:t>a</w:t>
      </w:r>
      <w:r w:rsidRPr="00D910FF">
        <w:rPr>
          <w:rFonts w:ascii="Times New Roman" w:hAnsi="Times New Roman" w:cs="Times New Roman"/>
          <w:sz w:val="24"/>
          <w:szCs w:val="24"/>
        </w:rPr>
        <w:t xml:space="preserve"> paskow</w:t>
      </w:r>
      <w:r w:rsidR="00902FE7" w:rsidRPr="00D910FF">
        <w:rPr>
          <w:rFonts w:ascii="Times New Roman" w:hAnsi="Times New Roman" w:cs="Times New Roman"/>
          <w:sz w:val="24"/>
          <w:szCs w:val="24"/>
        </w:rPr>
        <w:t>a</w:t>
      </w:r>
      <w:r w:rsidRPr="00D910FF">
        <w:rPr>
          <w:rFonts w:ascii="Times New Roman" w:hAnsi="Times New Roman" w:cs="Times New Roman"/>
          <w:sz w:val="24"/>
          <w:szCs w:val="24"/>
        </w:rPr>
        <w:t>)</w:t>
      </w:r>
    </w:p>
    <w:p w:rsidR="000329E0" w:rsidRPr="00D910FF" w:rsidRDefault="000329E0" w:rsidP="000329E0">
      <w:pPr>
        <w:pStyle w:val="Akapitzlist"/>
        <w:numPr>
          <w:ilvl w:val="0"/>
          <w:numId w:val="13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910FF">
        <w:rPr>
          <w:rFonts w:ascii="Times New Roman" w:hAnsi="Times New Roman" w:cs="Times New Roman"/>
          <w:sz w:val="24"/>
          <w:szCs w:val="24"/>
        </w:rPr>
        <w:t xml:space="preserve">ykonanie i analiza preparatów z wybranych </w:t>
      </w:r>
      <w:r>
        <w:rPr>
          <w:rFonts w:ascii="Times New Roman" w:hAnsi="Times New Roman" w:cs="Times New Roman"/>
          <w:sz w:val="24"/>
          <w:szCs w:val="24"/>
        </w:rPr>
        <w:t>bakterii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E0" w:rsidRDefault="000329E0" w:rsidP="000329E0">
      <w:pPr>
        <w:rPr>
          <w:rFonts w:ascii="Times New Roman" w:hAnsi="Times New Roman" w:cs="Times New Roman"/>
          <w:sz w:val="24"/>
          <w:szCs w:val="24"/>
        </w:rPr>
      </w:pPr>
    </w:p>
    <w:p w:rsidR="000329E0" w:rsidRPr="000329E0" w:rsidRDefault="000329E0" w:rsidP="000329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5DE9" w:rsidRDefault="006A5880" w:rsidP="00C70A2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7B1208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1C8" w:rsidRPr="000E3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Gram-dodatnie beztlenowe laseczki </w:t>
            </w:r>
            <w:r w:rsidR="00EE5D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przetrwalnikujące </w:t>
            </w:r>
            <w:r w:rsidR="000E31C8" w:rsidRPr="000E31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Clostridium,</w:t>
            </w:r>
            <w:r w:rsidR="00A2213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E5DE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:rsidR="000E31C8" w:rsidRPr="00CC75A3" w:rsidRDefault="00EE5DE9" w:rsidP="00C70A26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0E31C8" w:rsidRPr="000E31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Clostridioides</w:t>
            </w:r>
            <w:r w:rsidR="00CC75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D910FF" w:rsidRP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77D" w:rsidRDefault="00C1777D" w:rsidP="00FA7F3C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3C65" w:rsidRPr="00D910FF" w:rsidRDefault="00CF3C65" w:rsidP="00CF3C65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CF3C65" w:rsidRPr="00CF3C65" w:rsidRDefault="00CF3C65" w:rsidP="00CF3C65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Charakterystyka i chorobotwórczość </w:t>
      </w:r>
      <w:r w:rsidR="00D25E04">
        <w:rPr>
          <w:rFonts w:ascii="Times New Roman" w:hAnsi="Times New Roman" w:cs="Times New Roman"/>
          <w:sz w:val="24"/>
          <w:szCs w:val="24"/>
        </w:rPr>
        <w:t>laseczek: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i/>
          <w:sz w:val="24"/>
          <w:szCs w:val="24"/>
        </w:rPr>
        <w:t xml:space="preserve">Clostridium tetani, Clostridium botulinum, Clostridium perfringens </w:t>
      </w:r>
      <w:r w:rsidRPr="00D910FF">
        <w:rPr>
          <w:rFonts w:ascii="Times New Roman" w:hAnsi="Times New Roman" w:cs="Times New Roman"/>
          <w:sz w:val="24"/>
          <w:szCs w:val="24"/>
        </w:rPr>
        <w:t>oraz</w:t>
      </w:r>
      <w:r w:rsidRPr="00D910FF">
        <w:rPr>
          <w:rFonts w:ascii="Times New Roman" w:hAnsi="Times New Roman" w:cs="Times New Roman"/>
          <w:i/>
          <w:sz w:val="24"/>
          <w:szCs w:val="24"/>
        </w:rPr>
        <w:t xml:space="preserve">  Clostridioides difficile</w:t>
      </w:r>
      <w:r w:rsidR="00A22131">
        <w:rPr>
          <w:rFonts w:ascii="Times New Roman" w:hAnsi="Times New Roman" w:cs="Times New Roman"/>
          <w:i/>
          <w:sz w:val="24"/>
          <w:szCs w:val="24"/>
        </w:rPr>
        <w:t>.</w:t>
      </w:r>
    </w:p>
    <w:p w:rsidR="00BD73DF" w:rsidRPr="00BD73DF" w:rsidRDefault="00BD73DF" w:rsidP="00CF3C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BD73DF">
        <w:rPr>
          <w:rFonts w:ascii="Times New Roman" w:hAnsi="Times New Roman" w:cs="Times New Roman"/>
          <w:sz w:val="24"/>
          <w:szCs w:val="24"/>
        </w:rPr>
        <w:t>Zasady diagnostyki laboratoryjnej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65" w:rsidRPr="00CC75A3" w:rsidRDefault="00CF3C65" w:rsidP="00CF3C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Schemat profilaktyki pre- i poekspozycyjnej przy podejrzeniu tężca.</w:t>
      </w:r>
    </w:p>
    <w:p w:rsidR="00CC75A3" w:rsidRPr="00D910FF" w:rsidRDefault="00CC75A3" w:rsidP="00CF3C6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Immunoprofilaktyka (kalendarz szczepień)</w:t>
      </w:r>
    </w:p>
    <w:p w:rsidR="00CF3C65" w:rsidRPr="00D910FF" w:rsidRDefault="00CF3C65" w:rsidP="00CF3C65">
      <w:p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CF3C65" w:rsidRPr="00D910FF" w:rsidRDefault="00CF3C65" w:rsidP="00CF3C65">
      <w:pPr>
        <w:pStyle w:val="Akapitzlist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Demonstracja hodowli laseczek beztlenowych na podłożach wybiórczych i zwykłym</w:t>
      </w:r>
    </w:p>
    <w:p w:rsidR="00CF3C65" w:rsidRPr="00D910FF" w:rsidRDefault="00CF3C65" w:rsidP="00CF3C65">
      <w:pPr>
        <w:pStyle w:val="Akapitzlist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Oglądanie gotowych preparatów bakterii w mikroskopie świetlnym.</w:t>
      </w:r>
    </w:p>
    <w:p w:rsidR="00CF3C65" w:rsidRDefault="00CF3C65" w:rsidP="00CF3C65">
      <w:pPr>
        <w:pStyle w:val="Akapitzlist"/>
        <w:numPr>
          <w:ilvl w:val="0"/>
          <w:numId w:val="1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Demonstracja testów identyfikacyjnych dla bakterii beztlenowych - API 20A, Crystal ANR. </w:t>
      </w:r>
    </w:p>
    <w:p w:rsidR="006D43B6" w:rsidRPr="006D43B6" w:rsidRDefault="006D43B6" w:rsidP="006D43B6">
      <w:pPr>
        <w:pStyle w:val="Akapitzlist"/>
        <w:numPr>
          <w:ilvl w:val="0"/>
          <w:numId w:val="10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910FF">
        <w:rPr>
          <w:rFonts w:ascii="Times New Roman" w:hAnsi="Times New Roman" w:cs="Times New Roman"/>
          <w:sz w:val="24"/>
          <w:szCs w:val="24"/>
        </w:rPr>
        <w:t xml:space="preserve">ykonanie i analiza preparatów z wybranych </w:t>
      </w:r>
      <w:r>
        <w:rPr>
          <w:rFonts w:ascii="Times New Roman" w:hAnsi="Times New Roman" w:cs="Times New Roman"/>
          <w:sz w:val="24"/>
          <w:szCs w:val="24"/>
        </w:rPr>
        <w:t>bakterii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80" w:rsidRPr="00093CA5" w:rsidRDefault="00FA7F3C" w:rsidP="00093CA5">
      <w:pPr>
        <w:rPr>
          <w:rFonts w:ascii="Times New Roman" w:hAnsi="Times New Roman" w:cs="Times New Roman"/>
          <w:sz w:val="24"/>
          <w:szCs w:val="24"/>
        </w:rPr>
      </w:pPr>
      <w:r w:rsidRPr="00CF3C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10FF" w:rsidRDefault="006A5880" w:rsidP="00CC75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7B1208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F3C65">
              <w:rPr>
                <w:rFonts w:ascii="Times New Roman" w:hAnsi="Times New Roman" w:cs="Times New Roman"/>
                <w:b/>
                <w:sz w:val="24"/>
                <w:szCs w:val="24"/>
              </w:rPr>
              <w:t>Gram-</w:t>
            </w:r>
            <w:r w:rsidR="00CC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dodatnie i Gram-ujemne </w:t>
            </w:r>
            <w:r w:rsidR="0028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beztlenowe </w:t>
            </w:r>
            <w:r w:rsidR="00CC75A3">
              <w:rPr>
                <w:rFonts w:ascii="Times New Roman" w:hAnsi="Times New Roman" w:cs="Times New Roman"/>
                <w:b/>
                <w:sz w:val="24"/>
                <w:szCs w:val="24"/>
              </w:rPr>
              <w:t>bakterie nieprzetrwalnikujące.</w:t>
            </w:r>
          </w:p>
          <w:p w:rsidR="00CC75A3" w:rsidRPr="00D910FF" w:rsidRDefault="00CC75A3" w:rsidP="00CC75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2B44" w:rsidRPr="00D910FF" w:rsidRDefault="00542B44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F3C65" w:rsidRPr="00D910FF" w:rsidRDefault="00CF3C65" w:rsidP="00CF3C65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7D2B64" w:rsidRDefault="00CF3C65" w:rsidP="00093CA5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D2B64">
        <w:rPr>
          <w:rFonts w:ascii="Times New Roman" w:hAnsi="Times New Roman" w:cs="Times New Roman"/>
          <w:sz w:val="24"/>
          <w:szCs w:val="24"/>
        </w:rPr>
        <w:t>Charakterystyka i chorobotwórczość beztlenowych</w:t>
      </w:r>
      <w:r w:rsidR="00D25E04">
        <w:rPr>
          <w:rFonts w:ascii="Times New Roman" w:hAnsi="Times New Roman" w:cs="Times New Roman"/>
          <w:sz w:val="24"/>
          <w:szCs w:val="24"/>
        </w:rPr>
        <w:t xml:space="preserve"> </w:t>
      </w:r>
      <w:r w:rsidRPr="007D2B64">
        <w:rPr>
          <w:rFonts w:ascii="Times New Roman" w:hAnsi="Times New Roman" w:cs="Times New Roman"/>
          <w:sz w:val="24"/>
          <w:szCs w:val="24"/>
        </w:rPr>
        <w:t>bakterii</w:t>
      </w:r>
    </w:p>
    <w:p w:rsidR="00CC75A3" w:rsidRPr="007D2B64" w:rsidRDefault="00CC75A3" w:rsidP="00CC75A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Gram-dodatnich</w:t>
      </w:r>
      <w:r w:rsidR="000329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A3">
        <w:rPr>
          <w:rFonts w:ascii="Times New Roman" w:hAnsi="Times New Roman" w:cs="Times New Roman"/>
          <w:i/>
          <w:sz w:val="24"/>
          <w:szCs w:val="24"/>
        </w:rPr>
        <w:t>Actinomyces, Cutibacterium</w:t>
      </w:r>
      <w:r w:rsidR="007425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2506" w:rsidRPr="007D2B64">
        <w:rPr>
          <w:rFonts w:ascii="Times New Roman" w:hAnsi="Times New Roman" w:cs="Times New Roman"/>
          <w:i/>
          <w:sz w:val="24"/>
          <w:szCs w:val="24"/>
        </w:rPr>
        <w:t>Eubacterium</w:t>
      </w:r>
      <w:r w:rsidR="000329E0">
        <w:rPr>
          <w:rFonts w:ascii="Times New Roman" w:hAnsi="Times New Roman" w:cs="Times New Roman"/>
          <w:i/>
          <w:sz w:val="24"/>
          <w:szCs w:val="24"/>
        </w:rPr>
        <w:t>, Peptostreptococcus</w:t>
      </w:r>
    </w:p>
    <w:p w:rsidR="00CC75A3" w:rsidRDefault="00CC75A3" w:rsidP="007D2B6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CC75A3">
        <w:rPr>
          <w:rFonts w:ascii="Times New Roman" w:hAnsi="Times New Roman" w:cs="Times New Roman"/>
          <w:sz w:val="24"/>
          <w:szCs w:val="24"/>
        </w:rPr>
        <w:t>Gram-ujemnych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329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C65" w:rsidRPr="007D2B64">
        <w:rPr>
          <w:rFonts w:ascii="Times New Roman" w:hAnsi="Times New Roman" w:cs="Times New Roman"/>
          <w:i/>
          <w:sz w:val="24"/>
          <w:szCs w:val="24"/>
        </w:rPr>
        <w:t xml:space="preserve">Tannerella, Porphyromonas, Prevotella, Veillonella, Fusobacterium,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F3C65" w:rsidRPr="000329E0" w:rsidRDefault="00CC75A3" w:rsidP="000329E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329E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CF3C65" w:rsidRPr="000329E0">
        <w:rPr>
          <w:rFonts w:ascii="Times New Roman" w:hAnsi="Times New Roman" w:cs="Times New Roman"/>
          <w:i/>
          <w:sz w:val="24"/>
          <w:szCs w:val="24"/>
        </w:rPr>
        <w:t>Leptotrichia, Treponema</w:t>
      </w:r>
      <w:r w:rsidRPr="000329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9E0">
        <w:rPr>
          <w:rFonts w:ascii="Times New Roman" w:hAnsi="Times New Roman" w:cs="Times New Roman"/>
          <w:sz w:val="24"/>
          <w:szCs w:val="24"/>
        </w:rPr>
        <w:t>(j</w:t>
      </w:r>
      <w:r w:rsidR="000329E0">
        <w:rPr>
          <w:rFonts w:ascii="Times New Roman" w:hAnsi="Times New Roman" w:cs="Times New Roman"/>
          <w:sz w:val="24"/>
          <w:szCs w:val="24"/>
        </w:rPr>
        <w:t>.</w:t>
      </w:r>
      <w:r w:rsidRPr="000329E0">
        <w:rPr>
          <w:rFonts w:ascii="Times New Roman" w:hAnsi="Times New Roman" w:cs="Times New Roman"/>
          <w:sz w:val="24"/>
          <w:szCs w:val="24"/>
        </w:rPr>
        <w:t>ustnej</w:t>
      </w:r>
      <w:r w:rsidRPr="000329E0">
        <w:rPr>
          <w:rFonts w:ascii="Times New Roman" w:hAnsi="Times New Roman" w:cs="Times New Roman"/>
          <w:i/>
          <w:sz w:val="24"/>
          <w:szCs w:val="24"/>
        </w:rPr>
        <w:t>)</w:t>
      </w:r>
      <w:r w:rsidR="00093CA5" w:rsidRPr="000329E0">
        <w:rPr>
          <w:rFonts w:ascii="Times New Roman" w:hAnsi="Times New Roman" w:cs="Times New Roman"/>
          <w:i/>
          <w:sz w:val="24"/>
          <w:szCs w:val="24"/>
        </w:rPr>
        <w:t>, Selenomonas,</w:t>
      </w:r>
      <w:r w:rsidR="000329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CA5" w:rsidRPr="000329E0">
        <w:rPr>
          <w:rFonts w:ascii="Times New Roman" w:hAnsi="Times New Roman" w:cs="Times New Roman"/>
          <w:i/>
          <w:sz w:val="24"/>
          <w:szCs w:val="24"/>
        </w:rPr>
        <w:t>Bacteroides</w:t>
      </w:r>
      <w:r w:rsidR="00D25E04" w:rsidRPr="000329E0">
        <w:rPr>
          <w:rFonts w:ascii="Times New Roman" w:hAnsi="Times New Roman" w:cs="Times New Roman"/>
          <w:i/>
          <w:sz w:val="24"/>
          <w:szCs w:val="24"/>
        </w:rPr>
        <w:t>.</w:t>
      </w:r>
    </w:p>
    <w:p w:rsidR="00CF3C65" w:rsidRPr="00D910FF" w:rsidRDefault="00CF3C65" w:rsidP="00CF3C65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Część praktyczna:     </w:t>
      </w:r>
    </w:p>
    <w:p w:rsidR="00CF3C65" w:rsidRDefault="00CF3C65" w:rsidP="00CF3C6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Demonstracja gotowych preparatów w mikroskopie świetlnym.</w:t>
      </w:r>
    </w:p>
    <w:p w:rsidR="00CF3C65" w:rsidRDefault="00CF3C65" w:rsidP="00CF3C6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Demonstracja kolonii wybranych beztlenowców</w:t>
      </w:r>
    </w:p>
    <w:p w:rsidR="008F2CE0" w:rsidRDefault="008F2CE0" w:rsidP="008F2CE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Metody hodowli bakterii beztlenowych – anaerostat, generatory atmosfery beztlenowej.</w:t>
      </w:r>
    </w:p>
    <w:p w:rsidR="008F2CE0" w:rsidRDefault="008F2CE0" w:rsidP="000329E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diagnostyki laboratoryjnej.</w:t>
      </w:r>
    </w:p>
    <w:p w:rsidR="000329E0" w:rsidRPr="000329E0" w:rsidRDefault="000329E0" w:rsidP="000329E0">
      <w:pPr>
        <w:pStyle w:val="Akapitzlist"/>
        <w:numPr>
          <w:ilvl w:val="0"/>
          <w:numId w:val="18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910FF">
        <w:rPr>
          <w:rFonts w:ascii="Times New Roman" w:hAnsi="Times New Roman" w:cs="Times New Roman"/>
          <w:sz w:val="24"/>
          <w:szCs w:val="24"/>
        </w:rPr>
        <w:t xml:space="preserve">ykonanie i analiza preparatów z wybranych </w:t>
      </w:r>
      <w:r>
        <w:rPr>
          <w:rFonts w:ascii="Times New Roman" w:hAnsi="Times New Roman" w:cs="Times New Roman"/>
          <w:sz w:val="24"/>
          <w:szCs w:val="24"/>
        </w:rPr>
        <w:t>bakterii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E0" w:rsidRPr="000329E0" w:rsidRDefault="000329E0" w:rsidP="000329E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60CC" w:rsidRPr="00843E9F" w:rsidRDefault="006A5880" w:rsidP="000F60C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7B1208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42A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CC" w:rsidRPr="00843E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2 (</w:t>
            </w:r>
            <w:r w:rsidR="000F60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tematy </w:t>
            </w:r>
            <w:r w:rsidR="000F60CC" w:rsidRPr="00843E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6-8)</w:t>
            </w:r>
          </w:p>
          <w:p w:rsidR="007F442A" w:rsidRPr="00D910FF" w:rsidRDefault="000F60CC" w:rsidP="00C70A2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7F442A" w:rsidRPr="00D91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Antybiotyki i chemioterapeutyki. Laboratoryjne metody oznaczanie   </w:t>
            </w:r>
          </w:p>
          <w:p w:rsidR="006A5880" w:rsidRDefault="007F442A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lekowrażliwości drobnoustrojów.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10FF" w:rsidRP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A5880" w:rsidRPr="00D910FF" w:rsidRDefault="006A5880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8911C8" w:rsidRPr="00D910FF" w:rsidRDefault="00A14B02" w:rsidP="00D910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Cha</w:t>
      </w:r>
      <w:r w:rsidR="006A5880" w:rsidRPr="00D910FF">
        <w:rPr>
          <w:rFonts w:ascii="Times New Roman" w:hAnsi="Times New Roman" w:cs="Times New Roman"/>
          <w:sz w:val="24"/>
          <w:szCs w:val="24"/>
        </w:rPr>
        <w:t>rakterystyka najważniejszych grup antybiotyków</w:t>
      </w:r>
      <w:r w:rsidRPr="00D910FF">
        <w:rPr>
          <w:rFonts w:ascii="Times New Roman" w:hAnsi="Times New Roman" w:cs="Times New Roman"/>
          <w:sz w:val="24"/>
          <w:szCs w:val="24"/>
        </w:rPr>
        <w:t xml:space="preserve"> i chemioterapeutyków</w:t>
      </w:r>
      <w:r w:rsidR="008911C8" w:rsidRPr="00D910FF">
        <w:rPr>
          <w:rFonts w:ascii="Times New Roman" w:hAnsi="Times New Roman" w:cs="Times New Roman"/>
          <w:sz w:val="24"/>
          <w:szCs w:val="24"/>
        </w:rPr>
        <w:t xml:space="preserve">: </w:t>
      </w:r>
      <w:r w:rsidR="005C3CF0" w:rsidRPr="00D910FF">
        <w:rPr>
          <w:rFonts w:ascii="Times New Roman" w:hAnsi="Times New Roman" w:cs="Times New Roman"/>
          <w:sz w:val="24"/>
          <w:szCs w:val="24"/>
        </w:rPr>
        <w:t xml:space="preserve">antybiotyki </w:t>
      </w:r>
      <w:r w:rsidR="006A5880" w:rsidRPr="00D910FF">
        <w:rPr>
          <w:rFonts w:ascii="Times New Roman" w:hAnsi="Times New Roman" w:cs="Times New Roman"/>
          <w:sz w:val="24"/>
          <w:szCs w:val="24"/>
        </w:rPr>
        <w:t>β-laktam</w:t>
      </w:r>
      <w:r w:rsidR="005C3CF0" w:rsidRPr="00D910FF">
        <w:rPr>
          <w:rFonts w:ascii="Times New Roman" w:hAnsi="Times New Roman" w:cs="Times New Roman"/>
          <w:sz w:val="24"/>
          <w:szCs w:val="24"/>
        </w:rPr>
        <w:t>owe</w:t>
      </w:r>
      <w:r w:rsidR="006A5880" w:rsidRPr="00D910FF">
        <w:rPr>
          <w:rFonts w:ascii="Times New Roman" w:hAnsi="Times New Roman" w:cs="Times New Roman"/>
          <w:sz w:val="24"/>
          <w:szCs w:val="24"/>
        </w:rPr>
        <w:t>, aminoglikozydy, makrolidy i ketolidy, linkozamidy, glikopept</w:t>
      </w:r>
      <w:r w:rsidR="008911C8" w:rsidRPr="00D910FF">
        <w:rPr>
          <w:rFonts w:ascii="Times New Roman" w:hAnsi="Times New Roman" w:cs="Times New Roman"/>
          <w:sz w:val="24"/>
          <w:szCs w:val="24"/>
        </w:rPr>
        <w:t xml:space="preserve">ydy, tetracykliny, </w:t>
      </w:r>
      <w:r w:rsidR="006A5880" w:rsidRPr="00D910FF">
        <w:rPr>
          <w:rFonts w:ascii="Times New Roman" w:hAnsi="Times New Roman" w:cs="Times New Roman"/>
          <w:sz w:val="24"/>
          <w:szCs w:val="24"/>
        </w:rPr>
        <w:t>oksazolidynony, fluorochinolony, nitroimidazole</w:t>
      </w:r>
      <w:r w:rsidR="006D43B6">
        <w:rPr>
          <w:rFonts w:ascii="Times New Roman" w:hAnsi="Times New Roman" w:cs="Times New Roman"/>
          <w:sz w:val="24"/>
          <w:szCs w:val="24"/>
        </w:rPr>
        <w:t xml:space="preserve"> (metronidazol)</w:t>
      </w:r>
      <w:r w:rsidR="006A5880" w:rsidRPr="00D910FF">
        <w:rPr>
          <w:rFonts w:ascii="Times New Roman" w:hAnsi="Times New Roman" w:cs="Times New Roman"/>
          <w:sz w:val="24"/>
          <w:szCs w:val="24"/>
        </w:rPr>
        <w:t>, sulfonamidy</w:t>
      </w:r>
      <w:r w:rsidR="006D43B6">
        <w:rPr>
          <w:rFonts w:ascii="Times New Roman" w:hAnsi="Times New Roman" w:cs="Times New Roman"/>
          <w:sz w:val="24"/>
          <w:szCs w:val="24"/>
        </w:rPr>
        <w:t xml:space="preserve"> (kotrimoksazol)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80" w:rsidRPr="00D910FF" w:rsidRDefault="006A5880" w:rsidP="00D910F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A5880" w:rsidRPr="00D910FF" w:rsidRDefault="006A5880" w:rsidP="00D910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Omówienie</w:t>
      </w:r>
      <w:r w:rsidR="00A14B02"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sz w:val="24"/>
          <w:szCs w:val="24"/>
        </w:rPr>
        <w:t>metod oznaczania wrażliwości bakterii na antybiotyki: metoda dyfuzyjno-krążkowa, metoda seryjnych rozcieńczeń leku w bulionie Mueller</w:t>
      </w:r>
      <w:r w:rsidR="00A14B02" w:rsidRPr="00D910FF">
        <w:rPr>
          <w:rFonts w:ascii="Times New Roman" w:hAnsi="Times New Roman" w:cs="Times New Roman"/>
          <w:sz w:val="24"/>
          <w:szCs w:val="24"/>
        </w:rPr>
        <w:t>’a</w:t>
      </w:r>
      <w:r w:rsidRPr="00D910FF">
        <w:rPr>
          <w:rFonts w:ascii="Times New Roman" w:hAnsi="Times New Roman" w:cs="Times New Roman"/>
          <w:sz w:val="24"/>
          <w:szCs w:val="24"/>
        </w:rPr>
        <w:t xml:space="preserve">-Hinton, metoda pasków wysyconych antybiotykiem w gradiencie stężeń, metoda automatyczna ATB </w:t>
      </w:r>
    </w:p>
    <w:p w:rsidR="006A5880" w:rsidRPr="00D910FF" w:rsidRDefault="006A5880" w:rsidP="00D910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Omówienie p</w:t>
      </w:r>
      <w:r w:rsidR="005C3CF0" w:rsidRPr="00D910FF">
        <w:rPr>
          <w:rFonts w:ascii="Times New Roman" w:hAnsi="Times New Roman" w:cs="Times New Roman"/>
          <w:sz w:val="24"/>
          <w:szCs w:val="24"/>
        </w:rPr>
        <w:t>ojęć</w:t>
      </w:r>
      <w:r w:rsidRPr="00D910FF">
        <w:rPr>
          <w:rFonts w:ascii="Times New Roman" w:hAnsi="Times New Roman" w:cs="Times New Roman"/>
          <w:sz w:val="24"/>
          <w:szCs w:val="24"/>
        </w:rPr>
        <w:t xml:space="preserve"> MIC i MBC</w:t>
      </w:r>
    </w:p>
    <w:p w:rsidR="007E255D" w:rsidRDefault="007E255D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Część praktyczna:</w:t>
      </w:r>
    </w:p>
    <w:p w:rsidR="006A5880" w:rsidRPr="00D910FF" w:rsidRDefault="006A5880" w:rsidP="00D910F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Demo</w:t>
      </w:r>
      <w:r w:rsidR="00A14B02" w:rsidRPr="00D910FF">
        <w:rPr>
          <w:rFonts w:ascii="Times New Roman" w:hAnsi="Times New Roman" w:cs="Times New Roman"/>
          <w:sz w:val="24"/>
          <w:szCs w:val="24"/>
        </w:rPr>
        <w:t>n</w:t>
      </w:r>
      <w:r w:rsidRPr="00D910FF">
        <w:rPr>
          <w:rFonts w:ascii="Times New Roman" w:hAnsi="Times New Roman" w:cs="Times New Roman"/>
          <w:sz w:val="24"/>
          <w:szCs w:val="24"/>
        </w:rPr>
        <w:t xml:space="preserve">stracja </w:t>
      </w:r>
      <w:r w:rsidR="00034276" w:rsidRPr="00D910FF">
        <w:rPr>
          <w:rFonts w:ascii="Times New Roman" w:hAnsi="Times New Roman" w:cs="Times New Roman"/>
          <w:sz w:val="24"/>
          <w:szCs w:val="24"/>
        </w:rPr>
        <w:t xml:space="preserve">metody makrorozcieńczeń (ustalanie MIC) oraz </w:t>
      </w:r>
      <w:r w:rsidRPr="00D910FF">
        <w:rPr>
          <w:rFonts w:ascii="Times New Roman" w:hAnsi="Times New Roman" w:cs="Times New Roman"/>
          <w:sz w:val="24"/>
          <w:szCs w:val="24"/>
        </w:rPr>
        <w:t>E-test</w:t>
      </w:r>
      <w:r w:rsidR="00034276" w:rsidRPr="00D910FF">
        <w:rPr>
          <w:rFonts w:ascii="Times New Roman" w:hAnsi="Times New Roman" w:cs="Times New Roman"/>
          <w:sz w:val="24"/>
          <w:szCs w:val="24"/>
        </w:rPr>
        <w:t>u</w:t>
      </w:r>
    </w:p>
    <w:p w:rsidR="00F126B1" w:rsidRPr="008F2CE0" w:rsidRDefault="005C3CF0" w:rsidP="00D910F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W</w:t>
      </w:r>
      <w:r w:rsidR="00A14B02" w:rsidRPr="00D910FF">
        <w:rPr>
          <w:rFonts w:ascii="Times New Roman" w:hAnsi="Times New Roman" w:cs="Times New Roman"/>
          <w:sz w:val="24"/>
          <w:szCs w:val="24"/>
        </w:rPr>
        <w:t>ykonanie testów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sz w:val="24"/>
          <w:szCs w:val="24"/>
        </w:rPr>
        <w:t xml:space="preserve">lekowrażliwości 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metodą dyfuzyjno-krążkową </w:t>
      </w:r>
      <w:r w:rsidRPr="00D910FF">
        <w:rPr>
          <w:rFonts w:ascii="Times New Roman" w:hAnsi="Times New Roman" w:cs="Times New Roman"/>
          <w:sz w:val="24"/>
          <w:szCs w:val="24"/>
        </w:rPr>
        <w:t>z uwzględnieniem detekcji mechanizmów oporności typu ESBL, HLAR, VRE, MRS</w:t>
      </w:r>
      <w:r w:rsidR="00F126B1" w:rsidRPr="00D910FF">
        <w:rPr>
          <w:rFonts w:ascii="Times New Roman" w:hAnsi="Times New Roman" w:cs="Times New Roman"/>
          <w:sz w:val="24"/>
          <w:szCs w:val="24"/>
        </w:rPr>
        <w:t xml:space="preserve">, </w:t>
      </w:r>
      <w:r w:rsidR="00F126B1" w:rsidRPr="00D910FF">
        <w:rPr>
          <w:rFonts w:ascii="Times New Roman" w:hAnsi="Times New Roman" w:cs="Times New Roman"/>
          <w:b/>
          <w:sz w:val="24"/>
          <w:szCs w:val="24"/>
        </w:rPr>
        <w:t>MLSb</w:t>
      </w:r>
    </w:p>
    <w:p w:rsidR="008F2CE0" w:rsidRPr="002E103A" w:rsidRDefault="008F2CE0" w:rsidP="008F2C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103A" w:rsidRPr="00D910FF" w:rsidRDefault="002E103A" w:rsidP="002E10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</w:pPr>
          </w:p>
          <w:p w:rsidR="006A5880" w:rsidRDefault="006A5880" w:rsidP="00C70A26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 xml:space="preserve">ĆWICZENIE </w:t>
            </w:r>
            <w:r w:rsidR="008D5C9B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10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. </w:t>
            </w:r>
            <w:r w:rsidR="007F442A" w:rsidRPr="00D91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Mechanizmy oporności drobnoustrojów</w:t>
            </w:r>
          </w:p>
          <w:p w:rsidR="00D910FF" w:rsidRP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880" w:rsidRPr="00D910FF" w:rsidRDefault="006A5880" w:rsidP="00D910FF">
      <w:pPr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:rsidR="006A5880" w:rsidRPr="00D910FF" w:rsidRDefault="006A5880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A14B02" w:rsidRPr="00D910FF" w:rsidRDefault="00A14B02" w:rsidP="00D910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Charakterystyka ogólnych mechanizmów oporności (</w:t>
      </w:r>
      <w:r w:rsidRPr="00D910FF">
        <w:rPr>
          <w:rFonts w:ascii="Times New Roman" w:hAnsi="Times New Roman" w:cs="Times New Roman"/>
          <w:b/>
          <w:sz w:val="24"/>
          <w:szCs w:val="24"/>
        </w:rPr>
        <w:t>sprawdzenie wiedzy studentów</w:t>
      </w:r>
      <w:r w:rsidRPr="00D910FF">
        <w:rPr>
          <w:rFonts w:ascii="Times New Roman" w:hAnsi="Times New Roman" w:cs="Times New Roman"/>
          <w:sz w:val="24"/>
          <w:szCs w:val="24"/>
        </w:rPr>
        <w:t>)</w:t>
      </w:r>
    </w:p>
    <w:p w:rsidR="00542B44" w:rsidRPr="0087798D" w:rsidRDefault="006A5880" w:rsidP="00D910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Omówienie wybranych </w:t>
      </w:r>
      <w:r w:rsidR="00A14B02" w:rsidRPr="00D910FF">
        <w:rPr>
          <w:rFonts w:ascii="Times New Roman" w:hAnsi="Times New Roman" w:cs="Times New Roman"/>
          <w:sz w:val="24"/>
          <w:szCs w:val="24"/>
        </w:rPr>
        <w:t xml:space="preserve">fenotypów oporności  bakterii </w:t>
      </w:r>
      <w:r w:rsidRPr="00D910FF">
        <w:rPr>
          <w:rFonts w:ascii="Times New Roman" w:hAnsi="Times New Roman" w:cs="Times New Roman"/>
          <w:sz w:val="24"/>
          <w:szCs w:val="24"/>
        </w:rPr>
        <w:t>na antybiotyki: MRS</w:t>
      </w:r>
      <w:r w:rsidR="00400B88" w:rsidRPr="00D910FF">
        <w:rPr>
          <w:rFonts w:ascii="Times New Roman" w:hAnsi="Times New Roman" w:cs="Times New Roman"/>
          <w:sz w:val="24"/>
          <w:szCs w:val="24"/>
        </w:rPr>
        <w:t xml:space="preserve"> (MRCNS, MRSA +warianty)</w:t>
      </w:r>
      <w:r w:rsidRPr="00D910FF">
        <w:rPr>
          <w:rFonts w:ascii="Times New Roman" w:hAnsi="Times New Roman" w:cs="Times New Roman"/>
          <w:sz w:val="24"/>
          <w:szCs w:val="24"/>
        </w:rPr>
        <w:t>,  MLS</w:t>
      </w:r>
      <w:r w:rsidRPr="00D910FF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D910FF">
        <w:rPr>
          <w:rFonts w:ascii="Times New Roman" w:hAnsi="Times New Roman" w:cs="Times New Roman"/>
          <w:sz w:val="24"/>
          <w:szCs w:val="24"/>
        </w:rPr>
        <w:t>, VISA, VR</w:t>
      </w:r>
      <w:r w:rsidR="006712C1" w:rsidRPr="00D910FF">
        <w:rPr>
          <w:rFonts w:ascii="Times New Roman" w:hAnsi="Times New Roman" w:cs="Times New Roman"/>
          <w:sz w:val="24"/>
          <w:szCs w:val="24"/>
        </w:rPr>
        <w:t>SA</w:t>
      </w:r>
      <w:r w:rsidRPr="00D910FF">
        <w:rPr>
          <w:rFonts w:ascii="Times New Roman" w:hAnsi="Times New Roman" w:cs="Times New Roman"/>
          <w:sz w:val="24"/>
          <w:szCs w:val="24"/>
        </w:rPr>
        <w:t>,</w:t>
      </w:r>
      <w:r w:rsidR="006712C1" w:rsidRPr="00D910FF">
        <w:rPr>
          <w:rFonts w:ascii="Times New Roman" w:hAnsi="Times New Roman" w:cs="Times New Roman"/>
          <w:sz w:val="24"/>
          <w:szCs w:val="24"/>
        </w:rPr>
        <w:t xml:space="preserve"> VRE,</w:t>
      </w:r>
      <w:r w:rsidRPr="00D910FF">
        <w:rPr>
          <w:rFonts w:ascii="Times New Roman" w:hAnsi="Times New Roman" w:cs="Times New Roman"/>
          <w:sz w:val="24"/>
          <w:szCs w:val="24"/>
        </w:rPr>
        <w:t xml:space="preserve"> GRE, HLAR, ESBL, MBL </w:t>
      </w:r>
      <w:r w:rsidR="00BF2C9A" w:rsidRPr="00D910FF">
        <w:rPr>
          <w:rFonts w:ascii="Times New Roman" w:hAnsi="Times New Roman" w:cs="Times New Roman"/>
          <w:sz w:val="24"/>
          <w:szCs w:val="24"/>
        </w:rPr>
        <w:t>, KPC</w:t>
      </w:r>
    </w:p>
    <w:p w:rsidR="006A5880" w:rsidRPr="00D910FF" w:rsidRDefault="006A5880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A22131" w:rsidRPr="00A22131" w:rsidRDefault="006A5880" w:rsidP="00A22131">
      <w:pPr>
        <w:pStyle w:val="Akapitzlist"/>
        <w:numPr>
          <w:ilvl w:val="0"/>
          <w:numId w:val="1"/>
        </w:numPr>
        <w:tabs>
          <w:tab w:val="clear" w:pos="366"/>
          <w:tab w:val="num" w:pos="426"/>
        </w:tabs>
        <w:ind w:firstLine="60"/>
        <w:rPr>
          <w:rFonts w:ascii="Times New Roman" w:hAnsi="Times New Roman" w:cs="Times New Roman"/>
          <w:sz w:val="24"/>
          <w:szCs w:val="24"/>
          <w:u w:val="single"/>
        </w:rPr>
      </w:pPr>
      <w:r w:rsidRPr="00A22131">
        <w:rPr>
          <w:rFonts w:ascii="Times New Roman" w:hAnsi="Times New Roman" w:cs="Times New Roman"/>
          <w:sz w:val="24"/>
          <w:szCs w:val="24"/>
        </w:rPr>
        <w:t>Odczyt</w:t>
      </w:r>
      <w:r w:rsidR="00A14B02" w:rsidRPr="00A22131">
        <w:rPr>
          <w:rFonts w:ascii="Times New Roman" w:hAnsi="Times New Roman" w:cs="Times New Roman"/>
          <w:sz w:val="24"/>
          <w:szCs w:val="24"/>
        </w:rPr>
        <w:t xml:space="preserve"> testów i sporządzenie</w:t>
      </w:r>
      <w:r w:rsidRPr="00A22131">
        <w:rPr>
          <w:rFonts w:ascii="Times New Roman" w:hAnsi="Times New Roman" w:cs="Times New Roman"/>
          <w:sz w:val="24"/>
          <w:szCs w:val="24"/>
        </w:rPr>
        <w:t xml:space="preserve"> antybiogramów</w:t>
      </w:r>
      <w:r w:rsidR="00A14B02" w:rsidRPr="00A22131">
        <w:rPr>
          <w:rFonts w:ascii="Times New Roman" w:hAnsi="Times New Roman" w:cs="Times New Roman"/>
          <w:sz w:val="24"/>
          <w:szCs w:val="24"/>
        </w:rPr>
        <w:t xml:space="preserve">, interpretacja </w:t>
      </w:r>
      <w:r w:rsidR="00953D5D" w:rsidRPr="00A22131">
        <w:rPr>
          <w:rFonts w:ascii="Times New Roman" w:hAnsi="Times New Roman" w:cs="Times New Roman"/>
          <w:sz w:val="24"/>
          <w:szCs w:val="24"/>
        </w:rPr>
        <w:t>wyników</w:t>
      </w:r>
    </w:p>
    <w:p w:rsidR="00A22131" w:rsidRPr="00A22131" w:rsidRDefault="006A5880" w:rsidP="00A22131">
      <w:pPr>
        <w:pStyle w:val="Akapitzlist"/>
        <w:numPr>
          <w:ilvl w:val="0"/>
          <w:numId w:val="1"/>
        </w:numPr>
        <w:tabs>
          <w:tab w:val="clear" w:pos="366"/>
          <w:tab w:val="num" w:pos="426"/>
        </w:tabs>
        <w:ind w:firstLine="60"/>
        <w:rPr>
          <w:rFonts w:ascii="Times New Roman" w:hAnsi="Times New Roman" w:cs="Times New Roman"/>
          <w:sz w:val="24"/>
          <w:szCs w:val="24"/>
          <w:u w:val="single"/>
        </w:rPr>
      </w:pPr>
      <w:r w:rsidRPr="00A22131">
        <w:rPr>
          <w:rFonts w:ascii="Times New Roman" w:hAnsi="Times New Roman" w:cs="Times New Roman"/>
          <w:sz w:val="24"/>
          <w:szCs w:val="24"/>
        </w:rPr>
        <w:t xml:space="preserve">Demonstracja </w:t>
      </w:r>
      <w:r w:rsidR="005C3CF0" w:rsidRPr="00A22131">
        <w:rPr>
          <w:rFonts w:ascii="Times New Roman" w:hAnsi="Times New Roman" w:cs="Times New Roman"/>
          <w:sz w:val="24"/>
          <w:szCs w:val="24"/>
        </w:rPr>
        <w:t xml:space="preserve">wybranych </w:t>
      </w:r>
      <w:r w:rsidRPr="00A22131">
        <w:rPr>
          <w:rFonts w:ascii="Times New Roman" w:hAnsi="Times New Roman" w:cs="Times New Roman"/>
          <w:sz w:val="24"/>
          <w:szCs w:val="24"/>
        </w:rPr>
        <w:t>fenotypów oporności</w:t>
      </w:r>
    </w:p>
    <w:p w:rsidR="006A5880" w:rsidRPr="00A22131" w:rsidRDefault="006A5880" w:rsidP="00A22131">
      <w:pPr>
        <w:pStyle w:val="Akapitzlist"/>
        <w:numPr>
          <w:ilvl w:val="0"/>
          <w:numId w:val="1"/>
        </w:numPr>
        <w:tabs>
          <w:tab w:val="clear" w:pos="366"/>
          <w:tab w:val="num" w:pos="426"/>
        </w:tabs>
        <w:ind w:firstLine="60"/>
        <w:rPr>
          <w:rFonts w:ascii="Times New Roman" w:hAnsi="Times New Roman" w:cs="Times New Roman"/>
          <w:sz w:val="24"/>
          <w:szCs w:val="24"/>
          <w:u w:val="single"/>
        </w:rPr>
      </w:pPr>
      <w:r w:rsidRPr="00A22131">
        <w:rPr>
          <w:rFonts w:ascii="Times New Roman" w:hAnsi="Times New Roman" w:cs="Times New Roman"/>
          <w:sz w:val="24"/>
          <w:szCs w:val="24"/>
        </w:rPr>
        <w:t>Oznaczanie szczepów β-laktamazododatnich – metoda cefinazowa.</w:t>
      </w:r>
    </w:p>
    <w:p w:rsidR="006A5880" w:rsidRPr="00A22131" w:rsidRDefault="006A5880" w:rsidP="00D910FF">
      <w:pPr>
        <w:pStyle w:val="Tekstpodstawowy2"/>
        <w:spacing w:after="0" w:line="240" w:lineRule="auto"/>
        <w:ind w:left="714"/>
        <w:contextualSpacing/>
      </w:pPr>
    </w:p>
    <w:p w:rsidR="0087798D" w:rsidRPr="00D910FF" w:rsidRDefault="0087798D" w:rsidP="00D910FF">
      <w:pPr>
        <w:pStyle w:val="Tekstpodstawowy2"/>
        <w:spacing w:after="0" w:line="240" w:lineRule="auto"/>
        <w:ind w:left="714"/>
        <w:contextualSpacing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10"/>
      </w:tblGrid>
      <w:tr w:rsidR="006A5880" w:rsidRPr="00D910FF" w:rsidTr="00C70A26">
        <w:trPr>
          <w:trHeight w:val="849"/>
        </w:trPr>
        <w:tc>
          <w:tcPr>
            <w:tcW w:w="10210" w:type="dxa"/>
            <w:shd w:val="clear" w:color="auto" w:fill="C2D69B" w:themeFill="accent3" w:themeFillTint="99"/>
            <w:vAlign w:val="center"/>
          </w:tcPr>
          <w:p w:rsidR="003E4CC3" w:rsidRPr="00D910FF" w:rsidRDefault="006A5880" w:rsidP="00C70A26">
            <w:pPr>
              <w:pStyle w:val="Tekstpodstawowy2"/>
              <w:spacing w:after="0" w:line="240" w:lineRule="auto"/>
              <w:ind w:left="-107"/>
              <w:contextualSpacing/>
              <w:rPr>
                <w:b/>
              </w:rPr>
            </w:pPr>
            <w:r w:rsidRPr="00D910FF">
              <w:rPr>
                <w:b/>
              </w:rPr>
              <w:t xml:space="preserve">  </w:t>
            </w:r>
            <w:r w:rsidRPr="00D910FF">
              <w:rPr>
                <w:b/>
                <w:color w:val="FF0000"/>
              </w:rPr>
              <w:t xml:space="preserve">            </w:t>
            </w:r>
          </w:p>
          <w:p w:rsidR="000F60CC" w:rsidRPr="000F60CC" w:rsidRDefault="006A5880" w:rsidP="000F60C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F6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ĆWICZENIE 1</w:t>
            </w:r>
            <w:r w:rsidR="008D5C9B" w:rsidRPr="000F60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3641D" w:rsidRPr="000F6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CC" w:rsidRPr="000F60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3 (tematy 9-10)</w:t>
            </w:r>
          </w:p>
          <w:p w:rsidR="006A5880" w:rsidRPr="000F60CC" w:rsidRDefault="000F60CC" w:rsidP="00C70A26">
            <w:pPr>
              <w:pStyle w:val="Tekstpodstawowy2"/>
              <w:spacing w:after="0" w:line="240" w:lineRule="auto"/>
              <w:contextualSpacing/>
              <w:rPr>
                <w:b/>
              </w:rPr>
            </w:pPr>
            <w:r w:rsidRPr="000F60CC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</w:t>
            </w:r>
            <w:r w:rsidR="008D5C9B" w:rsidRPr="000F60CC">
              <w:rPr>
                <w:b/>
              </w:rPr>
              <w:t xml:space="preserve">Kontrola zakażeń. </w:t>
            </w:r>
            <w:r w:rsidR="0043641D" w:rsidRPr="000F60CC">
              <w:rPr>
                <w:b/>
              </w:rPr>
              <w:t>Sterylizacja, dezynfekcja, antyseptyka</w:t>
            </w:r>
          </w:p>
          <w:p w:rsidR="00D910FF" w:rsidRPr="00D910FF" w:rsidRDefault="00D910FF" w:rsidP="00C70A26">
            <w:pPr>
              <w:pStyle w:val="Tekstpodstawowy2"/>
              <w:spacing w:after="0" w:line="240" w:lineRule="auto"/>
              <w:contextualSpacing/>
              <w:rPr>
                <w:b/>
                <w:color w:val="FF0000"/>
              </w:rPr>
            </w:pPr>
          </w:p>
        </w:tc>
      </w:tr>
    </w:tbl>
    <w:p w:rsidR="00542B44" w:rsidRPr="00D910FF" w:rsidRDefault="00542B44" w:rsidP="00D910FF">
      <w:pPr>
        <w:spacing w:before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spacing w:before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6A5880" w:rsidRPr="00D910FF" w:rsidRDefault="006A5880" w:rsidP="00D910F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Omówienie fizycznych i chemicznych metod sterylizacji i dezynfekcji </w:t>
      </w:r>
    </w:p>
    <w:p w:rsidR="006A5880" w:rsidRPr="00D910FF" w:rsidRDefault="006A5880" w:rsidP="00D910FF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contextualSpacing/>
      </w:pPr>
      <w:r w:rsidRPr="00D910FF">
        <w:t>Demonstracja:  metody kontroli sterylizacji, pakowanie sprzętu do sterylizacji (pakiety, rękawy), opakowania jednorazowe.</w:t>
      </w:r>
    </w:p>
    <w:p w:rsidR="00460597" w:rsidRPr="00D910FF" w:rsidRDefault="00460597" w:rsidP="00D910FF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contextualSpacing/>
      </w:pPr>
      <w:r w:rsidRPr="00D910FF">
        <w:t>O</w:t>
      </w:r>
      <w:r w:rsidR="0087798D">
        <w:t>m</w:t>
      </w:r>
      <w:r w:rsidRPr="00D910FF">
        <w:t>ówienie profilaktyki zakażeń w gabinecie stomatologicznym</w:t>
      </w:r>
    </w:p>
    <w:p w:rsidR="006A5880" w:rsidRPr="00D910FF" w:rsidRDefault="006A5880" w:rsidP="0087798D">
      <w:pPr>
        <w:pStyle w:val="Nagwek"/>
        <w:tabs>
          <w:tab w:val="clear" w:pos="4536"/>
          <w:tab w:val="clear" w:pos="9072"/>
        </w:tabs>
        <w:contextualSpacing/>
        <w:rPr>
          <w:color w:val="FF0000"/>
        </w:rPr>
      </w:pPr>
    </w:p>
    <w:p w:rsidR="006A5880" w:rsidRPr="00D910FF" w:rsidRDefault="006A5880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6A5880" w:rsidRPr="00D910FF" w:rsidRDefault="006A5880" w:rsidP="00D910F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>Wykonanie doświadczeń:</w:t>
      </w:r>
    </w:p>
    <w:p w:rsidR="006A5880" w:rsidRPr="00D910FF" w:rsidRDefault="006A5880" w:rsidP="00D910FF">
      <w:pPr>
        <w:ind w:left="708" w:firstLine="12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1.  Bakteriobój</w:t>
      </w:r>
      <w:r w:rsidR="00034276" w:rsidRPr="00D910FF">
        <w:rPr>
          <w:rFonts w:ascii="Times New Roman" w:hAnsi="Times New Roman" w:cs="Times New Roman"/>
          <w:sz w:val="24"/>
          <w:szCs w:val="24"/>
        </w:rPr>
        <w:t>cze działanie promieniowania UV</w:t>
      </w:r>
    </w:p>
    <w:p w:rsidR="007E255D" w:rsidRDefault="00311379" w:rsidP="007E255D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5880" w:rsidRPr="00D910FF">
        <w:rPr>
          <w:rFonts w:ascii="Times New Roman" w:hAnsi="Times New Roman" w:cs="Times New Roman"/>
          <w:sz w:val="24"/>
          <w:szCs w:val="24"/>
        </w:rPr>
        <w:t>.  Działanie preparatów dezynfekcyjnych do higienicznego mycia rąk (1 płytka na 2 studentów)</w:t>
      </w:r>
    </w:p>
    <w:p w:rsidR="0087798D" w:rsidRDefault="0087798D" w:rsidP="007E255D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D2B64" w:rsidRDefault="001948E7" w:rsidP="007E255D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4406265" cy="36703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367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F5" w:rsidRPr="004C1E7B" w:rsidRDefault="008D52F5" w:rsidP="004C1E7B">
                            <w:pPr>
                              <w:pStyle w:val="Tekstpodstawowy2"/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Ć</w:t>
                            </w:r>
                            <w:r w:rsidRPr="00D910FF">
                              <w:rPr>
                                <w:b/>
                                <w:u w:val="single"/>
                              </w:rPr>
                              <w:t>WICZENIE 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D910FF">
                              <w:rPr>
                                <w:b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</w:rPr>
                              <w:t>Grzybicze zakażenia  jamy ustnej.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0pt;width:346.95pt;height:28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zkTQIAAI4EAAAOAAAAZHJzL2Uyb0RvYy54bWysVNtu2zAMfR+wfxD0vthxLm2NOkWXrsOA&#10;bivQ7QMYWY6FSqInKbGzrx8lp1m6vQ3zgyCS4uHlkL6+GYxme+m8Qlvx6STnTFqBtbLbin//dv/u&#10;kjMfwNag0cqKH6TnN6u3b677rpQFtqhr6RiBWF/2XcXbELoyy7xopQE/wU5aMjboDAQS3TarHfSE&#10;bnRW5Pky69HVnUMhvSft3Wjkq4TfNFKEr03jZWC64pRbSKdL5yae2eoayq2DrlXimAb8QxYGlKWg&#10;J6g7CMB2Tv0FZZRw6LEJE4Emw6ZRQqYaqJpp/kc1Ty10MtVCzfHdqU3+/8GKL/tHx1Rd8YIzC4Yo&#10;ekQtWZDPPmAvWRFb1He+pJdPHb0Nw3sciOpUru8eUDx7ZnHdgt3KW+ewbyXUlOI0emZnriOOjyCb&#10;/jPWFAt2ARPQ0DgT+0cdYYROVB1O9MghMEHK+TxfFssFZ4Jss+VFPkv8ZVC+eHfOh48SDYuXijui&#10;P6HD/sGHmA2UL09iMI9a1fdK6yTEkZNr7dgeaFhACGnDLLnrnaF0R/0yp28cG1LTcI3q+YuaQqTh&#10;jUgp4Ksg2rK+4leLYpGAX9m8225O4SPcGCcCnudpVKCN0cpU/PL0CMrY9A+2TvMcQOnxTs7aHlmI&#10;jR8pCMNmOHJ+JHeD9YFocTguCC00XVp0PznraTkq7n/swEnO9CdL1F5NiQvapiTMFxcFCe7csjm3&#10;gBUEVfHA2Xhdh7SBsesWb2kEGpXYibMyZnJMmYY+9fC4oHGrzuX06vdvZPULAAD//wMAUEsDBBQA&#10;BgAIAAAAIQAdtdYJ2wAAAAYBAAAPAAAAZHJzL2Rvd25yZXYueG1sTI9BS8NAFITvgv9heYI3u1Gh&#10;adO8FBEUoV6seuhtk31NQrNvw+62Tf+9z5MehxlmvinXkxvUiULsPSPczzJQxI23PbcIX58vdwtQ&#10;MRm2ZvBMCBeKsK6ur0pTWH/mDzptU6ukhGNhELqUxkLr2HTkTJz5kVi8vQ/OJJGh1TaYs5S7QT9k&#10;2Vw707MsdGak546aw/boEF53+83lu9Zh5zY2jPSW9+8mIN7eTE8rUImm9BeGX3xBh0qYan9kG9WA&#10;IEcSgmyAEne+fFyCqhHyfAG6KvV//OoHAAD//wMAUEsBAi0AFAAGAAgAAAAhALaDOJL+AAAA4QEA&#10;ABMAAAAAAAAAAAAAAAAAAAAAAFtDb250ZW50X1R5cGVzXS54bWxQSwECLQAUAAYACAAAACEAOP0h&#10;/9YAAACUAQAACwAAAAAAAAAAAAAAAAAvAQAAX3JlbHMvLnJlbHNQSwECLQAUAAYACAAAACEAlb3s&#10;5E0CAACOBAAADgAAAAAAAAAAAAAAAAAuAgAAZHJzL2Uyb0RvYy54bWxQSwECLQAUAAYACAAAACEA&#10;HbXWCdsAAAAGAQAADwAAAAAAAAAAAAAAAACnBAAAZHJzL2Rvd25yZXYueG1sUEsFBgAAAAAEAAQA&#10;8wAAAK8FAAAAAA==&#10;" fillcolor="#c2d69b [1942]">
                <v:textbox>
                  <w:txbxContent>
                    <w:p w:rsidR="008D52F5" w:rsidRPr="004C1E7B" w:rsidRDefault="008D52F5" w:rsidP="004C1E7B">
                      <w:pPr>
                        <w:pStyle w:val="Tekstpodstawowy2"/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Ć</w:t>
                      </w:r>
                      <w:r w:rsidRPr="00D910FF">
                        <w:rPr>
                          <w:b/>
                          <w:u w:val="single"/>
                        </w:rPr>
                        <w:t>WICZENIE 1</w:t>
                      </w:r>
                      <w:r>
                        <w:rPr>
                          <w:b/>
                          <w:u w:val="single"/>
                        </w:rPr>
                        <w:t>2</w:t>
                      </w:r>
                      <w:r w:rsidRPr="00D910FF">
                        <w:rPr>
                          <w:b/>
                        </w:rPr>
                        <w:t xml:space="preserve">:  </w:t>
                      </w:r>
                      <w:r>
                        <w:rPr>
                          <w:b/>
                        </w:rPr>
                        <w:t>Grzybicze zakażenia  jamy ustnej.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3098" w:rsidRPr="0089194A" w:rsidRDefault="008D5C9B" w:rsidP="00A22131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8D5C9B" w:rsidRPr="0089194A" w:rsidRDefault="0089194A" w:rsidP="0089194A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grzybów drożdżopodobnych </w:t>
      </w:r>
      <w:r w:rsidRPr="0089194A">
        <w:rPr>
          <w:rFonts w:ascii="Times New Roman" w:hAnsi="Times New Roman" w:cs="Times New Roman"/>
          <w:i/>
          <w:sz w:val="24"/>
          <w:szCs w:val="24"/>
        </w:rPr>
        <w:t>C</w:t>
      </w:r>
      <w:r w:rsidR="008D5C9B" w:rsidRPr="0089194A">
        <w:rPr>
          <w:rFonts w:ascii="Times New Roman" w:hAnsi="Times New Roman" w:cs="Times New Roman"/>
          <w:i/>
          <w:sz w:val="24"/>
          <w:szCs w:val="24"/>
        </w:rPr>
        <w:t>andida</w:t>
      </w:r>
      <w:r w:rsidR="008D5C9B" w:rsidRPr="0089194A">
        <w:rPr>
          <w:rFonts w:ascii="Times New Roman" w:hAnsi="Times New Roman" w:cs="Times New Roman"/>
          <w:sz w:val="24"/>
          <w:szCs w:val="24"/>
        </w:rPr>
        <w:t xml:space="preserve"> (</w:t>
      </w:r>
      <w:r w:rsidR="008D5C9B" w:rsidRPr="0089194A">
        <w:rPr>
          <w:rFonts w:ascii="Times New Roman" w:hAnsi="Times New Roman" w:cs="Times New Roman"/>
          <w:i/>
          <w:sz w:val="24"/>
          <w:szCs w:val="24"/>
        </w:rPr>
        <w:t>C. albicans, C. auris, C. glabrata, C. tropicalis, C. krusei, C. dubliniensis,</w:t>
      </w:r>
      <w:r w:rsidR="00492C78" w:rsidRPr="0089194A">
        <w:rPr>
          <w:rFonts w:ascii="Times New Roman" w:hAnsi="Times New Roman" w:cs="Times New Roman"/>
          <w:sz w:val="24"/>
          <w:szCs w:val="24"/>
        </w:rPr>
        <w:t xml:space="preserve"> </w:t>
      </w:r>
      <w:r w:rsidR="00311379" w:rsidRPr="0089194A">
        <w:rPr>
          <w:rFonts w:ascii="Times New Roman" w:hAnsi="Times New Roman" w:cs="Times New Roman"/>
          <w:i/>
          <w:sz w:val="24"/>
          <w:szCs w:val="24"/>
        </w:rPr>
        <w:t>C</w:t>
      </w:r>
      <w:r w:rsidR="008D5C9B" w:rsidRPr="0089194A">
        <w:rPr>
          <w:rFonts w:ascii="Times New Roman" w:hAnsi="Times New Roman" w:cs="Times New Roman"/>
          <w:i/>
          <w:sz w:val="24"/>
          <w:szCs w:val="24"/>
        </w:rPr>
        <w:t>. kef</w:t>
      </w:r>
      <w:r w:rsidR="0003505C" w:rsidRPr="0089194A">
        <w:rPr>
          <w:rFonts w:ascii="Times New Roman" w:hAnsi="Times New Roman" w:cs="Times New Roman"/>
          <w:i/>
          <w:sz w:val="24"/>
          <w:szCs w:val="24"/>
        </w:rPr>
        <w:t>y</w:t>
      </w:r>
      <w:r w:rsidR="008D5C9B" w:rsidRPr="0089194A">
        <w:rPr>
          <w:rFonts w:ascii="Times New Roman" w:hAnsi="Times New Roman" w:cs="Times New Roman"/>
          <w:i/>
          <w:sz w:val="24"/>
          <w:szCs w:val="24"/>
        </w:rPr>
        <w:t>r, C. guilliermondii, C. parapsilosis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9194A" w:rsidRPr="0089194A" w:rsidRDefault="0089194A" w:rsidP="0089194A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Kandydoza jamy ustnej:</w:t>
      </w:r>
    </w:p>
    <w:p w:rsidR="008D5C9B" w:rsidRPr="00D910FF" w:rsidRDefault="008D5C9B" w:rsidP="00D910FF">
      <w:pPr>
        <w:pStyle w:val="Akapitzlist"/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10FF">
        <w:rPr>
          <w:rFonts w:ascii="Times New Roman" w:hAnsi="Times New Roman" w:cs="Times New Roman"/>
          <w:sz w:val="24"/>
          <w:szCs w:val="24"/>
        </w:rPr>
        <w:t>- o</w:t>
      </w:r>
      <w:r w:rsidRPr="00D910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stra kandydoza rzekomobłoniasta (pleśniawki), </w:t>
      </w:r>
    </w:p>
    <w:p w:rsidR="008D5C9B" w:rsidRPr="00D910FF" w:rsidRDefault="008D5C9B" w:rsidP="00D910FF">
      <w:pPr>
        <w:pStyle w:val="Akapitzlist"/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10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- ostra kandydoza zanikowa,   </w:t>
      </w:r>
    </w:p>
    <w:p w:rsidR="008D5C9B" w:rsidRPr="00D910FF" w:rsidRDefault="008D5C9B" w:rsidP="00D910FF">
      <w:pPr>
        <w:pStyle w:val="Akapitzlist"/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10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przewlekła kandydoza zanikowa, </w:t>
      </w:r>
    </w:p>
    <w:p w:rsidR="008D5C9B" w:rsidRPr="00D910FF" w:rsidRDefault="008D5C9B" w:rsidP="00D910FF">
      <w:pPr>
        <w:pStyle w:val="Akapitzlist"/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10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przewlekła kandydoza hiperplastyczna, </w:t>
      </w:r>
    </w:p>
    <w:p w:rsidR="008D5C9B" w:rsidRPr="00D910FF" w:rsidRDefault="008D5C9B" w:rsidP="00D910FF">
      <w:pPr>
        <w:pStyle w:val="Akapitzlist"/>
        <w:shd w:val="clear" w:color="auto" w:fill="FFFFFF"/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10F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zapalenia kątów ust; </w:t>
      </w:r>
    </w:p>
    <w:p w:rsidR="008D5C9B" w:rsidRDefault="008D5C9B" w:rsidP="00D910FF">
      <w:pPr>
        <w:pStyle w:val="Akapitzlist"/>
        <w:shd w:val="clear" w:color="auto" w:fill="FFFFFF"/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 stomatopatia protetyczna</w:t>
      </w:r>
    </w:p>
    <w:p w:rsidR="004C1E7B" w:rsidRPr="004C1E7B" w:rsidRDefault="004C1E7B" w:rsidP="004C1E7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grzybów drożdżopodobnych </w:t>
      </w:r>
      <w:r w:rsidRPr="00761B1C">
        <w:rPr>
          <w:rFonts w:ascii="Times New Roman" w:hAnsi="Times New Roman" w:cs="Times New Roman"/>
          <w:i/>
          <w:sz w:val="24"/>
          <w:szCs w:val="24"/>
        </w:rPr>
        <w:t>Cryptococcus</w:t>
      </w:r>
      <w:r>
        <w:rPr>
          <w:rFonts w:ascii="Times New Roman" w:hAnsi="Times New Roman" w:cs="Times New Roman"/>
          <w:sz w:val="24"/>
          <w:szCs w:val="24"/>
        </w:rPr>
        <w:t xml:space="preserve"> spp.</w:t>
      </w:r>
    </w:p>
    <w:p w:rsidR="004C1E7B" w:rsidRPr="004C1E7B" w:rsidRDefault="004C1E7B" w:rsidP="004C1E7B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C1E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Kryptokokoza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jamy ustnej.</w:t>
      </w:r>
    </w:p>
    <w:p w:rsidR="004C1E7B" w:rsidRDefault="0089194A" w:rsidP="00232532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C1E7B">
        <w:rPr>
          <w:rFonts w:ascii="Times New Roman" w:hAnsi="Times New Roman" w:cs="Times New Roman"/>
          <w:sz w:val="24"/>
          <w:szCs w:val="24"/>
        </w:rPr>
        <w:t>Charakterystyka grzybów pleśniowych i dimorficznych</w:t>
      </w:r>
      <w:r w:rsidR="004C1E7B" w:rsidRPr="004C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9B" w:rsidRPr="004C1E7B" w:rsidRDefault="004C1E7B" w:rsidP="004C1E7B">
      <w:pPr>
        <w:pStyle w:val="Akapitzlist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Penicylioza, histoplazmoza i inne o</w:t>
      </w:r>
      <w:r w:rsidR="0089194A" w:rsidRPr="004C1E7B">
        <w:rPr>
          <w:rFonts w:ascii="Times New Roman" w:hAnsi="Times New Roman" w:cs="Times New Roman"/>
          <w:b/>
          <w:sz w:val="24"/>
          <w:szCs w:val="24"/>
        </w:rPr>
        <w:t>wrzodzenia w jamie ustnej</w:t>
      </w:r>
      <w:r w:rsidR="00761B1C">
        <w:rPr>
          <w:rFonts w:ascii="Times New Roman" w:hAnsi="Times New Roman" w:cs="Times New Roman"/>
          <w:b/>
          <w:sz w:val="24"/>
          <w:szCs w:val="24"/>
        </w:rPr>
        <w:t xml:space="preserve"> u osób z obniżoną odpornością.</w:t>
      </w:r>
    </w:p>
    <w:p w:rsidR="008D5C9B" w:rsidRPr="00D910FF" w:rsidRDefault="008D5C9B" w:rsidP="00D910F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Autospacing="1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diagnostyka laboratoryjna zakażeń grzybiczych (metody pobierania i przesyłania materiału do badań mykologicznych; metody identyfikacji grzybów)</w:t>
      </w:r>
    </w:p>
    <w:p w:rsidR="008D5C9B" w:rsidRPr="00D910FF" w:rsidRDefault="008D5C9B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8D5C9B" w:rsidRPr="00D910FF" w:rsidRDefault="008D5C9B" w:rsidP="00D910F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Identyfikacja i różnicowanie grzybów</w:t>
      </w:r>
      <w:r w:rsidR="00DA3A89">
        <w:rPr>
          <w:rFonts w:ascii="Times New Roman" w:hAnsi="Times New Roman" w:cs="Times New Roman"/>
          <w:sz w:val="24"/>
          <w:szCs w:val="24"/>
        </w:rPr>
        <w:t>. Demonstracja:</w:t>
      </w:r>
    </w:p>
    <w:p w:rsidR="008D5C9B" w:rsidRPr="00D910FF" w:rsidRDefault="008D5C9B" w:rsidP="00D910F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 hodowli na podłożu Sabouraud’a i Chromagar Candida,</w:t>
      </w:r>
    </w:p>
    <w:p w:rsidR="008D5C9B" w:rsidRPr="00D910FF" w:rsidRDefault="008D5C9B" w:rsidP="00D910F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 testu filamentacji</w:t>
      </w:r>
    </w:p>
    <w:p w:rsidR="008D5C9B" w:rsidRPr="00D910FF" w:rsidRDefault="008D5C9B" w:rsidP="00D910F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 chlamydospor  w mikrohodowli,</w:t>
      </w:r>
    </w:p>
    <w:p w:rsidR="008D5C9B" w:rsidRPr="00D910FF" w:rsidRDefault="008D5C9B" w:rsidP="00D910F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 hodowli grzybów pleśniowych</w:t>
      </w:r>
    </w:p>
    <w:p w:rsidR="008D5C9B" w:rsidRPr="00D910FF" w:rsidRDefault="008D5C9B" w:rsidP="00D910FF">
      <w:pPr>
        <w:ind w:left="839" w:hanging="130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- gotowych preparatów  </w:t>
      </w:r>
    </w:p>
    <w:p w:rsidR="008D5C9B" w:rsidRPr="00D910FF" w:rsidRDefault="008D5C9B" w:rsidP="00D910FF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wykonanie i analiza preparatów z wybranych drożdżaków </w:t>
      </w:r>
    </w:p>
    <w:p w:rsidR="008D5C9B" w:rsidRPr="00D910FF" w:rsidRDefault="008D5C9B" w:rsidP="00D910FF">
      <w:pPr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2B44" w:rsidRPr="00D910FF" w:rsidRDefault="006A5880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565BAC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D5C9B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175090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Mikrobiota jamy ustnej</w:t>
            </w:r>
            <w:r w:rsidR="00707CDB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, część 1.</w:t>
            </w:r>
            <w:r w:rsidR="00500F18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10FF" w:rsidRDefault="00542B44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311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97C5F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Mikrobiologi</w:t>
            </w:r>
            <w:r w:rsidR="00F126B1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C5F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próchnicy zębów i c</w:t>
            </w:r>
            <w:r w:rsidR="00500F18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297C5F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orób</w:t>
            </w:r>
            <w:r w:rsidR="00175090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CDB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dziąseł.</w:t>
            </w:r>
            <w:r w:rsidR="00500F18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090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F18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A5880" w:rsidRPr="00D910FF" w:rsidRDefault="00500F18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0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C1411E" w:rsidRPr="00D910FF" w:rsidRDefault="00C1411E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1E1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6062A1" w:rsidRPr="009D118E" w:rsidRDefault="00295BFC" w:rsidP="009D11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>omówienie pozytywnej</w:t>
      </w:r>
      <w:r w:rsidR="006062A1" w:rsidRPr="00D910FF">
        <w:rPr>
          <w:rFonts w:ascii="Times New Roman" w:hAnsi="Times New Roman" w:cs="Times New Roman"/>
          <w:sz w:val="24"/>
          <w:szCs w:val="24"/>
        </w:rPr>
        <w:t xml:space="preserve"> i negatywnej roli mikrobioty</w:t>
      </w:r>
      <w:r w:rsidR="009D118E">
        <w:rPr>
          <w:rFonts w:ascii="Times New Roman" w:hAnsi="Times New Roman" w:cs="Times New Roman"/>
          <w:sz w:val="24"/>
          <w:szCs w:val="24"/>
        </w:rPr>
        <w:t xml:space="preserve">, </w:t>
      </w:r>
      <w:r w:rsidR="006062A1" w:rsidRPr="009D118E">
        <w:rPr>
          <w:rFonts w:ascii="Times New Roman" w:hAnsi="Times New Roman" w:cs="Times New Roman"/>
          <w:sz w:val="24"/>
          <w:szCs w:val="24"/>
        </w:rPr>
        <w:t>związku mikrobioty jamy ustnej z zakażeniem ogólnoustrojowym endogennym</w:t>
      </w:r>
      <w:r w:rsidR="00500F18" w:rsidRPr="009D118E">
        <w:rPr>
          <w:rFonts w:ascii="Times New Roman" w:hAnsi="Times New Roman" w:cs="Times New Roman"/>
          <w:sz w:val="24"/>
          <w:szCs w:val="24"/>
        </w:rPr>
        <w:t xml:space="preserve"> (przykłady)</w:t>
      </w:r>
    </w:p>
    <w:p w:rsidR="009831E5" w:rsidRPr="00D910FF" w:rsidRDefault="00295BFC" w:rsidP="00D91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omówienie przyczyn,  </w:t>
      </w:r>
      <w:r w:rsidR="009831E5" w:rsidRPr="00D910FF">
        <w:rPr>
          <w:rFonts w:ascii="Times New Roman" w:hAnsi="Times New Roman" w:cs="Times New Roman"/>
          <w:sz w:val="24"/>
          <w:szCs w:val="24"/>
        </w:rPr>
        <w:t xml:space="preserve">czynników etiologicznych oraz </w:t>
      </w:r>
      <w:r w:rsidR="009831E5" w:rsidRPr="00D910FF">
        <w:rPr>
          <w:rFonts w:ascii="Times New Roman" w:hAnsi="Times New Roman" w:cs="Times New Roman"/>
          <w:b/>
          <w:sz w:val="24"/>
          <w:szCs w:val="24"/>
        </w:rPr>
        <w:t>diagnosty</w:t>
      </w:r>
      <w:r w:rsidRPr="00D910FF">
        <w:rPr>
          <w:rFonts w:ascii="Times New Roman" w:hAnsi="Times New Roman" w:cs="Times New Roman"/>
          <w:b/>
          <w:sz w:val="24"/>
          <w:szCs w:val="24"/>
        </w:rPr>
        <w:t>ki mikrobiologicznej</w:t>
      </w:r>
      <w:r w:rsidR="009831E5" w:rsidRPr="00D910FF">
        <w:rPr>
          <w:rFonts w:ascii="Times New Roman" w:hAnsi="Times New Roman" w:cs="Times New Roman"/>
          <w:b/>
          <w:sz w:val="24"/>
          <w:szCs w:val="24"/>
        </w:rPr>
        <w:t>:</w:t>
      </w:r>
    </w:p>
    <w:p w:rsidR="00707CDB" w:rsidRPr="00D910FF" w:rsidRDefault="009831E5" w:rsidP="00D910FF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a) </w:t>
      </w:r>
      <w:r w:rsidRPr="00D910FF">
        <w:rPr>
          <w:rFonts w:ascii="Times New Roman" w:hAnsi="Times New Roman" w:cs="Times New Roman"/>
          <w:sz w:val="24"/>
          <w:szCs w:val="24"/>
        </w:rPr>
        <w:tab/>
        <w:t>próchnicy zębów</w:t>
      </w:r>
    </w:p>
    <w:p w:rsidR="00500F18" w:rsidRPr="00D910FF" w:rsidRDefault="009227CD" w:rsidP="00D910F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FF">
        <w:rPr>
          <w:rFonts w:ascii="Times New Roman" w:hAnsi="Times New Roman" w:cs="Times New Roman"/>
          <w:sz w:val="24"/>
          <w:szCs w:val="24"/>
        </w:rPr>
        <w:t>a)</w:t>
      </w:r>
      <w:r w:rsidRPr="00D910FF">
        <w:rPr>
          <w:rFonts w:ascii="Times New Roman" w:hAnsi="Times New Roman" w:cs="Times New Roman"/>
          <w:sz w:val="24"/>
          <w:szCs w:val="24"/>
        </w:rPr>
        <w:tab/>
      </w:r>
      <w:r w:rsidR="000E5683" w:rsidRPr="00D910FF">
        <w:rPr>
          <w:rFonts w:ascii="Times New Roman" w:hAnsi="Times New Roman" w:cs="Times New Roman"/>
          <w:sz w:val="24"/>
          <w:szCs w:val="24"/>
        </w:rPr>
        <w:t xml:space="preserve">zapalenia </w:t>
      </w:r>
      <w:r w:rsidR="00500F18" w:rsidRPr="00D910FF">
        <w:rPr>
          <w:rFonts w:ascii="Times New Roman" w:hAnsi="Times New Roman" w:cs="Times New Roman"/>
          <w:sz w:val="24"/>
          <w:szCs w:val="24"/>
        </w:rPr>
        <w:t>dziąseł (</w:t>
      </w:r>
      <w:r w:rsidR="00500F18" w:rsidRPr="00D910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gingivitis</w:t>
      </w:r>
      <w:r w:rsidR="00500F18" w:rsidRPr="00D910FF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500F18" w:rsidRPr="00D910FF" w:rsidRDefault="00500F18" w:rsidP="00D910FF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="000E5683" w:rsidRPr="00D910FF">
        <w:rPr>
          <w:rFonts w:ascii="Times New Roman" w:hAnsi="Times New Roman" w:cs="Times New Roman"/>
          <w:sz w:val="24"/>
          <w:szCs w:val="24"/>
        </w:rPr>
        <w:t>związanego</w:t>
      </w:r>
      <w:r w:rsidRPr="00D910FF">
        <w:rPr>
          <w:rFonts w:ascii="Times New Roman" w:hAnsi="Times New Roman" w:cs="Times New Roman"/>
          <w:sz w:val="24"/>
          <w:szCs w:val="24"/>
        </w:rPr>
        <w:t xml:space="preserve"> z płytka nazębną</w:t>
      </w:r>
    </w:p>
    <w:p w:rsidR="00500F18" w:rsidRPr="00D910FF" w:rsidRDefault="00500F18" w:rsidP="00D910FF">
      <w:pPr>
        <w:pStyle w:val="Akapitzlist"/>
        <w:ind w:firstLine="693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</w:t>
      </w:r>
      <w:r w:rsidR="009831E5"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Pr="00D910FF">
        <w:rPr>
          <w:rFonts w:ascii="Times New Roman" w:hAnsi="Times New Roman" w:cs="Times New Roman"/>
          <w:sz w:val="24"/>
          <w:szCs w:val="24"/>
        </w:rPr>
        <w:t xml:space="preserve"> nie związane</w:t>
      </w:r>
      <w:r w:rsidR="000E5683" w:rsidRPr="00D910FF">
        <w:rPr>
          <w:rFonts w:ascii="Times New Roman" w:hAnsi="Times New Roman" w:cs="Times New Roman"/>
          <w:sz w:val="24"/>
          <w:szCs w:val="24"/>
        </w:rPr>
        <w:t>go</w:t>
      </w:r>
      <w:r w:rsidRPr="00D910FF">
        <w:rPr>
          <w:rFonts w:ascii="Times New Roman" w:hAnsi="Times New Roman" w:cs="Times New Roman"/>
          <w:sz w:val="24"/>
          <w:szCs w:val="24"/>
        </w:rPr>
        <w:t xml:space="preserve"> z płytka nazębną (specyficzne bakteryjne, wirusowe, grzybicze)</w:t>
      </w:r>
    </w:p>
    <w:p w:rsidR="00760E39" w:rsidRDefault="006F7212" w:rsidP="007E255D">
      <w:pPr>
        <w:ind w:left="1413" w:hanging="70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0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c)</w:t>
      </w:r>
      <w:r w:rsidRPr="00D910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  <w:t>ostrego martwiczo-</w:t>
      </w:r>
      <w:r w:rsidRPr="00D910F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wrzodziejącego  zapalenia dziąseł</w:t>
      </w:r>
      <w:r w:rsidRPr="00D910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(ANUG – acute necrotizing ulcerative gingivitis</w:t>
      </w:r>
      <w:r w:rsidR="0027761E" w:rsidRPr="00D910F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i jego agresywnej formy - NOMA </w:t>
      </w:r>
      <w:r w:rsidR="009227CD" w:rsidRPr="00D910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E255D" w:rsidRPr="007E255D" w:rsidRDefault="007E255D" w:rsidP="007E255D">
      <w:pPr>
        <w:ind w:left="1413" w:hanging="70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880" w:rsidRPr="00D910FF" w:rsidRDefault="006A5880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  <w:r w:rsidRPr="00D910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1379" w:rsidRPr="00311379" w:rsidRDefault="00D910FF" w:rsidP="00D91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Nauka wykonania </w:t>
      </w:r>
      <w:r w:rsidR="006A5880" w:rsidRPr="00D910FF">
        <w:rPr>
          <w:rFonts w:ascii="Times New Roman" w:hAnsi="Times New Roman" w:cs="Times New Roman"/>
          <w:b/>
          <w:sz w:val="24"/>
          <w:szCs w:val="24"/>
        </w:rPr>
        <w:t>posiew</w:t>
      </w:r>
      <w:r w:rsidRPr="00D910FF">
        <w:rPr>
          <w:rFonts w:ascii="Times New Roman" w:hAnsi="Times New Roman" w:cs="Times New Roman"/>
          <w:b/>
          <w:sz w:val="24"/>
          <w:szCs w:val="24"/>
        </w:rPr>
        <w:t>u</w:t>
      </w:r>
      <w:r w:rsidR="006A5880" w:rsidRPr="00D910FF">
        <w:rPr>
          <w:rFonts w:ascii="Times New Roman" w:hAnsi="Times New Roman" w:cs="Times New Roman"/>
          <w:b/>
          <w:sz w:val="24"/>
          <w:szCs w:val="24"/>
        </w:rPr>
        <w:t xml:space="preserve"> redukcyj</w:t>
      </w:r>
      <w:r w:rsidRPr="00D910FF">
        <w:rPr>
          <w:rFonts w:ascii="Times New Roman" w:hAnsi="Times New Roman" w:cs="Times New Roman"/>
          <w:b/>
          <w:sz w:val="24"/>
          <w:szCs w:val="24"/>
        </w:rPr>
        <w:t xml:space="preserve">nego 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materiałów własnych </w:t>
      </w:r>
      <w:r w:rsidRPr="00D910FF">
        <w:rPr>
          <w:rFonts w:ascii="Times New Roman" w:hAnsi="Times New Roman" w:cs="Times New Roman"/>
          <w:sz w:val="24"/>
          <w:szCs w:val="24"/>
        </w:rPr>
        <w:t xml:space="preserve">pobranych </w:t>
      </w:r>
      <w:r w:rsidR="006A5880" w:rsidRPr="00D910FF">
        <w:rPr>
          <w:rFonts w:ascii="Times New Roman" w:hAnsi="Times New Roman" w:cs="Times New Roman"/>
          <w:sz w:val="24"/>
          <w:szCs w:val="24"/>
        </w:rPr>
        <w:t>z jamy ustnej</w:t>
      </w:r>
      <w:r w:rsidR="009D118E">
        <w:rPr>
          <w:rFonts w:ascii="Times New Roman" w:hAnsi="Times New Roman" w:cs="Times New Roman"/>
          <w:sz w:val="24"/>
          <w:szCs w:val="24"/>
        </w:rPr>
        <w:t>.</w:t>
      </w:r>
      <w:r w:rsidR="006A5880" w:rsidRPr="00D91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80" w:rsidRPr="00D910FF" w:rsidRDefault="006A5880" w:rsidP="00311379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11E" w:rsidRPr="00D910FF" w:rsidRDefault="00C1411E" w:rsidP="00D910FF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D09B3" w:rsidRDefault="006A5880" w:rsidP="00C70A26">
            <w:pPr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8D5C9B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62A1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09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TEST 4</w:t>
            </w:r>
            <w:r w:rsidR="00BD09B3" w:rsidRPr="00FC7D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(tematy 11-14)</w:t>
            </w:r>
          </w:p>
          <w:p w:rsidR="006A5880" w:rsidRDefault="00BD09B3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6062A1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Mikrobiota jamy ustnej</w:t>
            </w:r>
            <w:r w:rsidR="00707CDB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część 2. </w:t>
            </w:r>
            <w:r w:rsidR="006062A1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C5F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Mikrobiologia chorób</w:t>
            </w:r>
            <w:r w:rsidR="009831E5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przyzębia.</w:t>
            </w:r>
          </w:p>
          <w:p w:rsidR="00542B44" w:rsidRPr="00D910FF" w:rsidRDefault="00542B44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B44" w:rsidRPr="00D910FF" w:rsidRDefault="00542B44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spacing w:before="120"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teoretyczna:</w:t>
      </w:r>
    </w:p>
    <w:p w:rsidR="00707CDB" w:rsidRPr="00D910FF" w:rsidRDefault="006062A1" w:rsidP="00D910FF">
      <w:pPr>
        <w:contextualSpacing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Omówienie</w:t>
      </w:r>
      <w:r w:rsidR="009831E5" w:rsidRPr="00D910FF">
        <w:rPr>
          <w:rFonts w:ascii="Times New Roman" w:hAnsi="Times New Roman" w:cs="Times New Roman"/>
          <w:sz w:val="24"/>
          <w:szCs w:val="24"/>
        </w:rPr>
        <w:t xml:space="preserve"> czynników etiologicznych oraz </w:t>
      </w:r>
      <w:r w:rsidR="009831E5" w:rsidRPr="00D910FF">
        <w:rPr>
          <w:rFonts w:ascii="Times New Roman" w:hAnsi="Times New Roman" w:cs="Times New Roman"/>
          <w:b/>
          <w:sz w:val="24"/>
          <w:szCs w:val="24"/>
        </w:rPr>
        <w:t>diagnosty</w:t>
      </w:r>
      <w:r w:rsidR="00295BFC" w:rsidRPr="00D910FF">
        <w:rPr>
          <w:rFonts w:ascii="Times New Roman" w:hAnsi="Times New Roman" w:cs="Times New Roman"/>
          <w:b/>
          <w:sz w:val="24"/>
          <w:szCs w:val="24"/>
        </w:rPr>
        <w:t>ki mikrobiologicznej</w:t>
      </w:r>
      <w:r w:rsidR="00500E55" w:rsidRPr="00D910FF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9831E5" w:rsidRPr="00D910FF">
        <w:rPr>
          <w:rFonts w:ascii="Times New Roman" w:hAnsi="Times New Roman" w:cs="Times New Roman"/>
          <w:sz w:val="24"/>
          <w:szCs w:val="24"/>
        </w:rPr>
        <w:t>:</w:t>
      </w:r>
    </w:p>
    <w:p w:rsidR="00500F18" w:rsidRPr="00D910FF" w:rsidRDefault="00707CDB" w:rsidP="00D91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przewlekłe</w:t>
      </w:r>
      <w:r w:rsidR="009831E5" w:rsidRPr="00D910FF">
        <w:rPr>
          <w:rFonts w:ascii="Times New Roman" w:hAnsi="Times New Roman" w:cs="Times New Roman"/>
          <w:sz w:val="24"/>
          <w:szCs w:val="24"/>
        </w:rPr>
        <w:t>go</w:t>
      </w:r>
      <w:r w:rsidRPr="00D910FF">
        <w:rPr>
          <w:rFonts w:ascii="Times New Roman" w:hAnsi="Times New Roman" w:cs="Times New Roman"/>
          <w:sz w:val="24"/>
          <w:szCs w:val="24"/>
        </w:rPr>
        <w:t xml:space="preserve"> </w:t>
      </w:r>
      <w:r w:rsidR="009831E5" w:rsidRPr="00D910FF">
        <w:rPr>
          <w:rFonts w:ascii="Times New Roman" w:hAnsi="Times New Roman" w:cs="Times New Roman"/>
          <w:sz w:val="24"/>
          <w:szCs w:val="24"/>
        </w:rPr>
        <w:t>zapalenia</w:t>
      </w:r>
      <w:r w:rsidRPr="00D910FF">
        <w:rPr>
          <w:rFonts w:ascii="Times New Roman" w:hAnsi="Times New Roman" w:cs="Times New Roman"/>
          <w:sz w:val="24"/>
          <w:szCs w:val="24"/>
        </w:rPr>
        <w:t xml:space="preserve"> przyzębia:</w:t>
      </w:r>
    </w:p>
    <w:p w:rsidR="00707CDB" w:rsidRPr="00D910FF" w:rsidRDefault="00707CDB" w:rsidP="00D910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 miejscowe i uogólnione</w:t>
      </w:r>
    </w:p>
    <w:p w:rsidR="00707CDB" w:rsidRPr="00D910FF" w:rsidRDefault="00707CDB" w:rsidP="00D91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agresywne</w:t>
      </w:r>
      <w:r w:rsidR="009831E5" w:rsidRPr="00D910FF">
        <w:rPr>
          <w:rFonts w:ascii="Times New Roman" w:hAnsi="Times New Roman" w:cs="Times New Roman"/>
          <w:sz w:val="24"/>
          <w:szCs w:val="24"/>
        </w:rPr>
        <w:t>go</w:t>
      </w:r>
      <w:r w:rsidRPr="00D910FF">
        <w:rPr>
          <w:rFonts w:ascii="Times New Roman" w:hAnsi="Times New Roman" w:cs="Times New Roman"/>
          <w:sz w:val="24"/>
          <w:szCs w:val="24"/>
        </w:rPr>
        <w:t xml:space="preserve"> zapalenie przyzębia:</w:t>
      </w:r>
    </w:p>
    <w:p w:rsidR="00707CDB" w:rsidRPr="00D910FF" w:rsidRDefault="00707CDB" w:rsidP="00D910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 miejscowe i uogólnione</w:t>
      </w:r>
    </w:p>
    <w:p w:rsidR="00707CDB" w:rsidRPr="00D910FF" w:rsidRDefault="00A20EB5" w:rsidP="00D91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martwicze</w:t>
      </w:r>
      <w:r w:rsidR="00707CDB" w:rsidRPr="00D910FF">
        <w:rPr>
          <w:rFonts w:ascii="Times New Roman" w:hAnsi="Times New Roman" w:cs="Times New Roman"/>
          <w:sz w:val="24"/>
          <w:szCs w:val="24"/>
        </w:rPr>
        <w:t xml:space="preserve"> choroby przyzębia:</w:t>
      </w:r>
    </w:p>
    <w:p w:rsidR="00707CDB" w:rsidRPr="00D910FF" w:rsidRDefault="00A20EB5" w:rsidP="00D910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- martwiczo</w:t>
      </w:r>
      <w:r w:rsidR="00707CDB" w:rsidRPr="00D910FF">
        <w:rPr>
          <w:rFonts w:ascii="Times New Roman" w:hAnsi="Times New Roman" w:cs="Times New Roman"/>
          <w:sz w:val="24"/>
          <w:szCs w:val="24"/>
        </w:rPr>
        <w:t xml:space="preserve"> wrzodziejące zapalenie przyzębia (NUP</w:t>
      </w:r>
      <w:r w:rsidRPr="00D910FF">
        <w:rPr>
          <w:rFonts w:ascii="Times New Roman" w:hAnsi="Times New Roman" w:cs="Times New Roman"/>
          <w:sz w:val="24"/>
          <w:szCs w:val="24"/>
        </w:rPr>
        <w:t xml:space="preserve">; </w:t>
      </w:r>
      <w:r w:rsidRPr="00D910FF">
        <w:rPr>
          <w:rFonts w:ascii="Times New Roman" w:hAnsi="Times New Roman" w:cs="Times New Roman"/>
          <w:i/>
          <w:sz w:val="24"/>
          <w:szCs w:val="24"/>
        </w:rPr>
        <w:t>necrotizing ucerative  periodontitis</w:t>
      </w:r>
      <w:r w:rsidR="00707CDB" w:rsidRPr="00D910FF">
        <w:rPr>
          <w:rFonts w:ascii="Times New Roman" w:hAnsi="Times New Roman" w:cs="Times New Roman"/>
          <w:sz w:val="24"/>
          <w:szCs w:val="24"/>
        </w:rPr>
        <w:t>)</w:t>
      </w:r>
    </w:p>
    <w:p w:rsidR="00707CDB" w:rsidRPr="00D910FF" w:rsidRDefault="00A20EB5" w:rsidP="00D91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0FF">
        <w:rPr>
          <w:rFonts w:ascii="Times New Roman" w:hAnsi="Times New Roman" w:cs="Times New Roman"/>
          <w:sz w:val="24"/>
          <w:szCs w:val="24"/>
        </w:rPr>
        <w:t>ropnie tkanek przyzębia</w:t>
      </w:r>
    </w:p>
    <w:p w:rsidR="006062A1" w:rsidRPr="00D910FF" w:rsidRDefault="00616967" w:rsidP="00D91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>zapalenia tkanek</w:t>
      </w:r>
      <w:r w:rsidR="006F7212" w:rsidRPr="00D910FF">
        <w:rPr>
          <w:rFonts w:ascii="Times New Roman" w:hAnsi="Times New Roman" w:cs="Times New Roman"/>
          <w:sz w:val="24"/>
          <w:szCs w:val="24"/>
        </w:rPr>
        <w:t xml:space="preserve"> wokół implantu (</w:t>
      </w:r>
      <w:r w:rsidRPr="00D910FF">
        <w:rPr>
          <w:rFonts w:ascii="Times New Roman" w:hAnsi="Times New Roman" w:cs="Times New Roman"/>
          <w:i/>
          <w:sz w:val="24"/>
          <w:szCs w:val="24"/>
        </w:rPr>
        <w:t>peri-</w:t>
      </w:r>
      <w:r w:rsidR="006F7212" w:rsidRPr="00D910FF">
        <w:rPr>
          <w:rFonts w:ascii="Times New Roman" w:hAnsi="Times New Roman" w:cs="Times New Roman"/>
          <w:i/>
          <w:sz w:val="24"/>
          <w:szCs w:val="24"/>
        </w:rPr>
        <w:t>implantistis</w:t>
      </w:r>
      <w:r w:rsidR="006F7212" w:rsidRPr="00D910FF">
        <w:rPr>
          <w:rFonts w:ascii="Times New Roman" w:hAnsi="Times New Roman" w:cs="Times New Roman"/>
          <w:sz w:val="24"/>
          <w:szCs w:val="24"/>
        </w:rPr>
        <w:t>)</w:t>
      </w:r>
      <w:r w:rsidRPr="00D910FF">
        <w:rPr>
          <w:rFonts w:ascii="Times New Roman" w:hAnsi="Times New Roman" w:cs="Times New Roman"/>
          <w:sz w:val="24"/>
          <w:szCs w:val="24"/>
        </w:rPr>
        <w:t xml:space="preserve"> oraz </w:t>
      </w:r>
      <w:r w:rsidR="00A20EB5" w:rsidRPr="00D910FF">
        <w:rPr>
          <w:rFonts w:ascii="Times New Roman" w:hAnsi="Times New Roman" w:cs="Times New Roman"/>
          <w:sz w:val="24"/>
          <w:szCs w:val="24"/>
        </w:rPr>
        <w:t xml:space="preserve">okołoimplantowe zapalenie </w:t>
      </w:r>
      <w:r w:rsidRPr="00D910FF">
        <w:rPr>
          <w:rFonts w:ascii="Times New Roman" w:hAnsi="Times New Roman" w:cs="Times New Roman"/>
          <w:sz w:val="24"/>
          <w:szCs w:val="24"/>
        </w:rPr>
        <w:t>błony śluzowej (</w:t>
      </w:r>
      <w:r w:rsidRPr="00D910FF">
        <w:rPr>
          <w:rFonts w:ascii="Times New Roman" w:hAnsi="Times New Roman" w:cs="Times New Roman"/>
          <w:i/>
          <w:sz w:val="24"/>
          <w:szCs w:val="24"/>
        </w:rPr>
        <w:t>peri-mucositis</w:t>
      </w:r>
      <w:r w:rsidRPr="00D910FF">
        <w:rPr>
          <w:rFonts w:ascii="Times New Roman" w:hAnsi="Times New Roman" w:cs="Times New Roman"/>
          <w:sz w:val="24"/>
          <w:szCs w:val="24"/>
        </w:rPr>
        <w:t>)</w:t>
      </w:r>
    </w:p>
    <w:p w:rsidR="008F2CE0" w:rsidRDefault="008F2CE0" w:rsidP="00D910FF">
      <w:pPr>
        <w:spacing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5880" w:rsidRPr="00D910FF" w:rsidRDefault="006A5880" w:rsidP="00D910FF">
      <w:pPr>
        <w:spacing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b/>
          <w:i/>
          <w:sz w:val="24"/>
          <w:szCs w:val="24"/>
          <w:u w:val="single"/>
        </w:rPr>
        <w:t>Część praktyczna:</w:t>
      </w:r>
    </w:p>
    <w:p w:rsidR="006A5880" w:rsidRPr="00D910FF" w:rsidRDefault="006A5880" w:rsidP="00D910FF">
      <w:pPr>
        <w:pStyle w:val="Akapitzlist"/>
        <w:numPr>
          <w:ilvl w:val="0"/>
          <w:numId w:val="20"/>
        </w:num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Odczyt </w:t>
      </w:r>
      <w:r w:rsidR="0085778E" w:rsidRPr="00D910FF">
        <w:rPr>
          <w:rFonts w:ascii="Times New Roman" w:hAnsi="Times New Roman" w:cs="Times New Roman"/>
          <w:sz w:val="24"/>
          <w:szCs w:val="24"/>
        </w:rPr>
        <w:t xml:space="preserve">i interpretacja </w:t>
      </w:r>
      <w:r w:rsidRPr="00D910FF">
        <w:rPr>
          <w:rFonts w:ascii="Times New Roman" w:hAnsi="Times New Roman" w:cs="Times New Roman"/>
          <w:sz w:val="24"/>
          <w:szCs w:val="24"/>
        </w:rPr>
        <w:t xml:space="preserve">posiewów własnych </w:t>
      </w:r>
      <w:r w:rsidR="0085778E" w:rsidRPr="00D910FF">
        <w:rPr>
          <w:rFonts w:ascii="Times New Roman" w:hAnsi="Times New Roman" w:cs="Times New Roman"/>
          <w:sz w:val="24"/>
          <w:szCs w:val="24"/>
        </w:rPr>
        <w:t>oraz w</w:t>
      </w:r>
      <w:r w:rsidRPr="00D910FF">
        <w:rPr>
          <w:rFonts w:ascii="Times New Roman" w:hAnsi="Times New Roman" w:cs="Times New Roman"/>
          <w:sz w:val="24"/>
          <w:szCs w:val="24"/>
        </w:rPr>
        <w:t xml:space="preserve">ykonanie i </w:t>
      </w:r>
      <w:r w:rsidR="0085778E" w:rsidRPr="00D910FF">
        <w:rPr>
          <w:rFonts w:ascii="Times New Roman" w:hAnsi="Times New Roman" w:cs="Times New Roman"/>
          <w:sz w:val="24"/>
          <w:szCs w:val="24"/>
        </w:rPr>
        <w:t>analiza</w:t>
      </w:r>
      <w:r w:rsidRPr="00D910FF">
        <w:rPr>
          <w:rFonts w:ascii="Times New Roman" w:hAnsi="Times New Roman" w:cs="Times New Roman"/>
          <w:sz w:val="24"/>
          <w:szCs w:val="24"/>
        </w:rPr>
        <w:t xml:space="preserve"> preparatów barwionych </w:t>
      </w:r>
      <w:r w:rsidR="0085778E" w:rsidRPr="00D910FF">
        <w:rPr>
          <w:rFonts w:ascii="Times New Roman" w:hAnsi="Times New Roman" w:cs="Times New Roman"/>
          <w:sz w:val="24"/>
          <w:szCs w:val="24"/>
        </w:rPr>
        <w:t>metodą Grama</w:t>
      </w:r>
    </w:p>
    <w:p w:rsidR="006A5880" w:rsidRPr="00D910FF" w:rsidRDefault="006A5880" w:rsidP="00D910FF">
      <w:pPr>
        <w:pStyle w:val="Akapitzlist"/>
        <w:numPr>
          <w:ilvl w:val="0"/>
          <w:numId w:val="20"/>
        </w:num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10FF">
        <w:rPr>
          <w:rFonts w:ascii="Times New Roman" w:hAnsi="Times New Roman" w:cs="Times New Roman"/>
          <w:sz w:val="24"/>
          <w:szCs w:val="24"/>
        </w:rPr>
        <w:t xml:space="preserve">Wykonanie preparatów </w:t>
      </w:r>
      <w:r w:rsidR="0085778E" w:rsidRPr="00D910FF">
        <w:rPr>
          <w:rFonts w:ascii="Times New Roman" w:hAnsi="Times New Roman" w:cs="Times New Roman"/>
          <w:sz w:val="24"/>
          <w:szCs w:val="24"/>
        </w:rPr>
        <w:t>przyżyciowych z</w:t>
      </w:r>
      <w:r w:rsidRPr="00D910FF">
        <w:rPr>
          <w:rFonts w:ascii="Times New Roman" w:hAnsi="Times New Roman" w:cs="Times New Roman"/>
          <w:sz w:val="24"/>
          <w:szCs w:val="24"/>
        </w:rPr>
        <w:t xml:space="preserve"> kieszonek dziąsłowych (mikroskop z ciemnym polem widzenia)</w:t>
      </w:r>
    </w:p>
    <w:p w:rsidR="00905B08" w:rsidRPr="00D910FF" w:rsidRDefault="00905B08" w:rsidP="00D910F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A5880" w:rsidRPr="00D910FF" w:rsidTr="00C70A26">
        <w:trPr>
          <w:trHeight w:val="850"/>
        </w:trPr>
        <w:tc>
          <w:tcPr>
            <w:tcW w:w="10205" w:type="dxa"/>
            <w:shd w:val="clear" w:color="auto" w:fill="C2D69B" w:themeFill="accent3" w:themeFillTint="99"/>
            <w:vAlign w:val="center"/>
          </w:tcPr>
          <w:p w:rsidR="00D910FF" w:rsidRDefault="00D910FF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5880" w:rsidRPr="00BD09B3" w:rsidRDefault="006A5880" w:rsidP="00C70A2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ĆWICZENIE </w:t>
            </w:r>
            <w:r w:rsidR="008D5C9B" w:rsidRPr="00D91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30B36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5C9B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>EGZAMIN PRAKTYCZNY</w:t>
            </w:r>
            <w:r w:rsidR="006626E1" w:rsidRPr="00D9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016">
              <w:rPr>
                <w:rFonts w:ascii="Times New Roman" w:hAnsi="Times New Roman" w:cs="Times New Roman"/>
                <w:b/>
                <w:sz w:val="24"/>
                <w:szCs w:val="24"/>
              </w:rPr>
              <w:t>I ZALICZENIE ĆWICZEŃ</w:t>
            </w:r>
          </w:p>
          <w:p w:rsidR="00542B44" w:rsidRPr="00D910FF" w:rsidRDefault="00542B44" w:rsidP="00C70A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1317" w:rsidRPr="00D910FF" w:rsidRDefault="004A1317" w:rsidP="00D910FF">
      <w:pPr>
        <w:spacing w:after="12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C9B" w:rsidRPr="008E3016" w:rsidRDefault="008D5C9B" w:rsidP="00D910F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016">
        <w:rPr>
          <w:rFonts w:ascii="Times New Roman" w:hAnsi="Times New Roman" w:cs="Times New Roman"/>
          <w:b/>
          <w:sz w:val="24"/>
          <w:szCs w:val="24"/>
        </w:rPr>
        <w:t>Egzamin praktyczny jest sprawdzianem umiejętności przygotowania preparatów mikrobiologicznych oraz identyfikacji obserwowanych</w:t>
      </w:r>
      <w:r w:rsidR="00D910FF" w:rsidRPr="008E3016">
        <w:rPr>
          <w:rFonts w:ascii="Times New Roman" w:hAnsi="Times New Roman" w:cs="Times New Roman"/>
          <w:b/>
          <w:sz w:val="24"/>
          <w:szCs w:val="24"/>
        </w:rPr>
        <w:t xml:space="preserve"> drobnoustrojów</w:t>
      </w:r>
      <w:r w:rsidRPr="008E3016">
        <w:rPr>
          <w:rFonts w:ascii="Times New Roman" w:hAnsi="Times New Roman" w:cs="Times New Roman"/>
          <w:b/>
          <w:sz w:val="24"/>
          <w:szCs w:val="24"/>
        </w:rPr>
        <w:t>.</w:t>
      </w:r>
    </w:p>
    <w:p w:rsidR="008D5C9B" w:rsidRPr="008E3016" w:rsidRDefault="008D5C9B" w:rsidP="00D910F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C9B" w:rsidRPr="007F6E51" w:rsidRDefault="00D910FF" w:rsidP="00D910F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E51">
        <w:rPr>
          <w:rFonts w:ascii="Times New Roman" w:hAnsi="Times New Roman" w:cs="Times New Roman"/>
          <w:b/>
          <w:sz w:val="24"/>
          <w:szCs w:val="24"/>
          <w:u w:val="single"/>
        </w:rPr>
        <w:t>Podczas obserwacji w mikroskopie świetlnym, należy ocenić DWA</w:t>
      </w:r>
      <w:r w:rsidR="008D5C9B" w:rsidRPr="007F6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6E5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preparaty </w:t>
      </w:r>
      <w:r w:rsidR="008D5C9B" w:rsidRPr="007F6E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910FF" w:rsidRPr="007F6E51" w:rsidRDefault="00D910FF" w:rsidP="00D910F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C9B" w:rsidRPr="007F6E51" w:rsidRDefault="008D5C9B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F6E51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8E3016" w:rsidRPr="007F6E5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F6E51">
        <w:rPr>
          <w:rFonts w:ascii="Times New Roman" w:hAnsi="Times New Roman" w:cs="Times New Roman"/>
          <w:b/>
          <w:i/>
          <w:sz w:val="24"/>
          <w:szCs w:val="24"/>
        </w:rPr>
        <w:t>rzygotowan</w:t>
      </w:r>
      <w:r w:rsidR="00D910FF" w:rsidRPr="007F6E51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7F6E51">
        <w:rPr>
          <w:rFonts w:ascii="Times New Roman" w:hAnsi="Times New Roman" w:cs="Times New Roman"/>
          <w:b/>
          <w:i/>
          <w:sz w:val="24"/>
          <w:szCs w:val="24"/>
        </w:rPr>
        <w:t xml:space="preserve"> przez nauczyciela</w:t>
      </w:r>
    </w:p>
    <w:p w:rsidR="008D5C9B" w:rsidRPr="007F6E51" w:rsidRDefault="008D5C9B" w:rsidP="00D910F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F6E51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E3016" w:rsidRPr="007F6E51">
        <w:rPr>
          <w:rFonts w:ascii="Times New Roman" w:hAnsi="Times New Roman" w:cs="Times New Roman"/>
          <w:b/>
          <w:i/>
          <w:sz w:val="24"/>
          <w:szCs w:val="24"/>
        </w:rPr>
        <w:t>wykonany</w:t>
      </w:r>
      <w:r w:rsidRPr="007F6E51">
        <w:rPr>
          <w:rFonts w:ascii="Times New Roman" w:hAnsi="Times New Roman" w:cs="Times New Roman"/>
          <w:b/>
          <w:i/>
          <w:sz w:val="24"/>
          <w:szCs w:val="24"/>
        </w:rPr>
        <w:t xml:space="preserve"> przez studenta</w:t>
      </w:r>
      <w:r w:rsidR="008E3016" w:rsidRPr="007F6E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F6E51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r w:rsidR="008E3016" w:rsidRPr="007F6E51">
        <w:rPr>
          <w:rFonts w:ascii="Times New Roman" w:hAnsi="Times New Roman" w:cs="Times New Roman"/>
          <w:b/>
          <w:i/>
          <w:sz w:val="24"/>
          <w:szCs w:val="24"/>
        </w:rPr>
        <w:t xml:space="preserve">danej </w:t>
      </w:r>
      <w:r w:rsidR="00D910FF" w:rsidRPr="007F6E51">
        <w:rPr>
          <w:rFonts w:ascii="Times New Roman" w:hAnsi="Times New Roman" w:cs="Times New Roman"/>
          <w:b/>
          <w:i/>
          <w:sz w:val="24"/>
          <w:szCs w:val="24"/>
        </w:rPr>
        <w:t>hodowli na podłożu stałym</w:t>
      </w:r>
      <w:r w:rsidR="008E3016" w:rsidRPr="007F6E51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D5C9B" w:rsidRPr="007F6E51" w:rsidRDefault="008D5C9B" w:rsidP="00D910F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6E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5C9B" w:rsidRPr="007F6E51" w:rsidRDefault="008E3016" w:rsidP="00D910F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6E51">
        <w:rPr>
          <w:rFonts w:ascii="Times New Roman" w:hAnsi="Times New Roman" w:cs="Times New Roman"/>
          <w:b/>
          <w:sz w:val="24"/>
          <w:szCs w:val="24"/>
          <w:u w:val="single"/>
        </w:rPr>
        <w:t>a następnie przygotować pisemne odpowiedzi dotyczące:</w:t>
      </w:r>
    </w:p>
    <w:p w:rsidR="00D910FF" w:rsidRPr="007F6E51" w:rsidRDefault="00D910FF" w:rsidP="00D910F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5C9B" w:rsidRPr="007F6E51" w:rsidRDefault="008E3016" w:rsidP="00D910FF">
      <w:pPr>
        <w:pStyle w:val="Akapitzlist"/>
        <w:numPr>
          <w:ilvl w:val="1"/>
          <w:numId w:val="2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6E51">
        <w:rPr>
          <w:rFonts w:ascii="Times New Roman" w:hAnsi="Times New Roman" w:cs="Times New Roman"/>
          <w:b/>
          <w:sz w:val="24"/>
          <w:szCs w:val="24"/>
        </w:rPr>
        <w:t>z</w:t>
      </w:r>
      <w:r w:rsidR="008D5C9B" w:rsidRPr="007F6E51">
        <w:rPr>
          <w:rFonts w:ascii="Times New Roman" w:hAnsi="Times New Roman" w:cs="Times New Roman"/>
          <w:b/>
          <w:sz w:val="24"/>
          <w:szCs w:val="24"/>
        </w:rPr>
        <w:t>astosowan</w:t>
      </w:r>
      <w:r w:rsidRPr="007F6E51">
        <w:rPr>
          <w:rFonts w:ascii="Times New Roman" w:hAnsi="Times New Roman" w:cs="Times New Roman"/>
          <w:b/>
          <w:sz w:val="24"/>
          <w:szCs w:val="24"/>
        </w:rPr>
        <w:t>ej</w:t>
      </w:r>
      <w:r w:rsidR="008D5C9B" w:rsidRPr="007F6E51">
        <w:rPr>
          <w:rFonts w:ascii="Times New Roman" w:hAnsi="Times New Roman" w:cs="Times New Roman"/>
          <w:b/>
          <w:sz w:val="24"/>
          <w:szCs w:val="24"/>
        </w:rPr>
        <w:t xml:space="preserve"> technik</w:t>
      </w:r>
      <w:r w:rsidRPr="007F6E51">
        <w:rPr>
          <w:rFonts w:ascii="Times New Roman" w:hAnsi="Times New Roman" w:cs="Times New Roman"/>
          <w:b/>
          <w:sz w:val="24"/>
          <w:szCs w:val="24"/>
        </w:rPr>
        <w:t>i</w:t>
      </w:r>
      <w:r w:rsidR="008D5C9B" w:rsidRPr="007F6E51">
        <w:rPr>
          <w:rFonts w:ascii="Times New Roman" w:hAnsi="Times New Roman" w:cs="Times New Roman"/>
          <w:b/>
          <w:sz w:val="24"/>
          <w:szCs w:val="24"/>
        </w:rPr>
        <w:t xml:space="preserve"> barwienia</w:t>
      </w:r>
    </w:p>
    <w:p w:rsidR="008D5C9B" w:rsidRPr="007F6E51" w:rsidRDefault="008E3016" w:rsidP="00D910FF">
      <w:pPr>
        <w:pStyle w:val="Akapitzlist"/>
        <w:numPr>
          <w:ilvl w:val="1"/>
          <w:numId w:val="2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6E51">
        <w:rPr>
          <w:rFonts w:ascii="Times New Roman" w:hAnsi="Times New Roman" w:cs="Times New Roman"/>
          <w:b/>
          <w:sz w:val="24"/>
          <w:szCs w:val="24"/>
        </w:rPr>
        <w:t>m</w:t>
      </w:r>
      <w:r w:rsidR="008D5C9B" w:rsidRPr="007F6E51">
        <w:rPr>
          <w:rFonts w:ascii="Times New Roman" w:hAnsi="Times New Roman" w:cs="Times New Roman"/>
          <w:b/>
          <w:sz w:val="24"/>
          <w:szCs w:val="24"/>
        </w:rPr>
        <w:t>orfologi</w:t>
      </w:r>
      <w:r w:rsidRPr="007F6E51">
        <w:rPr>
          <w:rFonts w:ascii="Times New Roman" w:hAnsi="Times New Roman" w:cs="Times New Roman"/>
          <w:b/>
          <w:sz w:val="24"/>
          <w:szCs w:val="24"/>
        </w:rPr>
        <w:t>i</w:t>
      </w:r>
      <w:r w:rsidR="008D5C9B" w:rsidRPr="007F6E51">
        <w:rPr>
          <w:rFonts w:ascii="Times New Roman" w:hAnsi="Times New Roman" w:cs="Times New Roman"/>
          <w:b/>
          <w:sz w:val="24"/>
          <w:szCs w:val="24"/>
        </w:rPr>
        <w:t xml:space="preserve"> obserwowanych mikroorganizmów</w:t>
      </w:r>
    </w:p>
    <w:p w:rsidR="008D5C9B" w:rsidRPr="007F6E51" w:rsidRDefault="008E3016" w:rsidP="00D910FF">
      <w:pPr>
        <w:pStyle w:val="Akapitzlist"/>
        <w:numPr>
          <w:ilvl w:val="1"/>
          <w:numId w:val="2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6E51">
        <w:rPr>
          <w:rFonts w:ascii="Times New Roman" w:hAnsi="Times New Roman" w:cs="Times New Roman"/>
          <w:b/>
          <w:sz w:val="24"/>
          <w:szCs w:val="24"/>
        </w:rPr>
        <w:t>s</w:t>
      </w:r>
      <w:r w:rsidR="008D5C9B" w:rsidRPr="007F6E51">
        <w:rPr>
          <w:rFonts w:ascii="Times New Roman" w:hAnsi="Times New Roman" w:cs="Times New Roman"/>
          <w:b/>
          <w:sz w:val="24"/>
          <w:szCs w:val="24"/>
        </w:rPr>
        <w:t>pos</w:t>
      </w:r>
      <w:r w:rsidRPr="007F6E51">
        <w:rPr>
          <w:rFonts w:ascii="Times New Roman" w:hAnsi="Times New Roman" w:cs="Times New Roman"/>
          <w:b/>
          <w:sz w:val="24"/>
          <w:szCs w:val="24"/>
        </w:rPr>
        <w:t>obu</w:t>
      </w:r>
      <w:r w:rsidR="008D5C9B" w:rsidRPr="007F6E51">
        <w:rPr>
          <w:rFonts w:ascii="Times New Roman" w:hAnsi="Times New Roman" w:cs="Times New Roman"/>
          <w:b/>
          <w:sz w:val="24"/>
          <w:szCs w:val="24"/>
        </w:rPr>
        <w:t xml:space="preserve"> ułożenia </w:t>
      </w:r>
      <w:r w:rsidRPr="007F6E51">
        <w:rPr>
          <w:rFonts w:ascii="Times New Roman" w:hAnsi="Times New Roman" w:cs="Times New Roman"/>
          <w:b/>
          <w:sz w:val="24"/>
          <w:szCs w:val="24"/>
        </w:rPr>
        <w:t xml:space="preserve">obserwowanych </w:t>
      </w:r>
      <w:r w:rsidR="008D5C9B" w:rsidRPr="007F6E51">
        <w:rPr>
          <w:rFonts w:ascii="Times New Roman" w:hAnsi="Times New Roman" w:cs="Times New Roman"/>
          <w:b/>
          <w:sz w:val="24"/>
          <w:szCs w:val="24"/>
        </w:rPr>
        <w:t xml:space="preserve">komórek </w:t>
      </w:r>
    </w:p>
    <w:p w:rsidR="008E3016" w:rsidRPr="007F6E51" w:rsidRDefault="008E3016" w:rsidP="00D910FF">
      <w:pPr>
        <w:pStyle w:val="Akapitzlist"/>
        <w:numPr>
          <w:ilvl w:val="1"/>
          <w:numId w:val="2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6E51">
        <w:rPr>
          <w:rFonts w:ascii="Times New Roman" w:hAnsi="Times New Roman" w:cs="Times New Roman"/>
          <w:b/>
          <w:sz w:val="24"/>
          <w:szCs w:val="24"/>
        </w:rPr>
        <w:t xml:space="preserve">prawdopodobnej grupy drobnoustrojów </w:t>
      </w:r>
    </w:p>
    <w:p w:rsidR="006A5880" w:rsidRPr="007F6E51" w:rsidRDefault="006A5880" w:rsidP="008E3016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6A5880" w:rsidRPr="007F6E51" w:rsidSect="00207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23" w:rsidRDefault="00D71523" w:rsidP="00F41AE7">
      <w:r>
        <w:separator/>
      </w:r>
    </w:p>
  </w:endnote>
  <w:endnote w:type="continuationSeparator" w:id="0">
    <w:p w:rsidR="00D71523" w:rsidRDefault="00D71523" w:rsidP="00F4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23" w:rsidRDefault="00D71523" w:rsidP="00F41AE7">
      <w:r>
        <w:separator/>
      </w:r>
    </w:p>
  </w:footnote>
  <w:footnote w:type="continuationSeparator" w:id="0">
    <w:p w:rsidR="00D71523" w:rsidRDefault="00D71523" w:rsidP="00F4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6A3"/>
    <w:multiLevelType w:val="hybridMultilevel"/>
    <w:tmpl w:val="3E9C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E56"/>
    <w:multiLevelType w:val="hybridMultilevel"/>
    <w:tmpl w:val="AF44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22A2"/>
    <w:multiLevelType w:val="hybridMultilevel"/>
    <w:tmpl w:val="9D8C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300"/>
    <w:multiLevelType w:val="hybridMultilevel"/>
    <w:tmpl w:val="F01A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A2C"/>
    <w:multiLevelType w:val="hybridMultilevel"/>
    <w:tmpl w:val="E8CEC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267"/>
    <w:multiLevelType w:val="hybridMultilevel"/>
    <w:tmpl w:val="56E03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7B55"/>
    <w:multiLevelType w:val="hybridMultilevel"/>
    <w:tmpl w:val="A86E3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63A3"/>
    <w:multiLevelType w:val="hybridMultilevel"/>
    <w:tmpl w:val="5FB04D8E"/>
    <w:lvl w:ilvl="0" w:tplc="B73E70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B44"/>
    <w:multiLevelType w:val="hybridMultilevel"/>
    <w:tmpl w:val="FC005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63A01"/>
    <w:multiLevelType w:val="hybridMultilevel"/>
    <w:tmpl w:val="C9D4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14A5C"/>
    <w:multiLevelType w:val="hybridMultilevel"/>
    <w:tmpl w:val="77902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60F74"/>
    <w:multiLevelType w:val="hybridMultilevel"/>
    <w:tmpl w:val="17C4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419B"/>
    <w:multiLevelType w:val="hybridMultilevel"/>
    <w:tmpl w:val="488EF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6E5B"/>
    <w:multiLevelType w:val="hybridMultilevel"/>
    <w:tmpl w:val="D05AC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8B7"/>
    <w:multiLevelType w:val="hybridMultilevel"/>
    <w:tmpl w:val="7C1EF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A596D"/>
    <w:multiLevelType w:val="hybridMultilevel"/>
    <w:tmpl w:val="8D66FB5A"/>
    <w:lvl w:ilvl="0" w:tplc="B73E708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009E5"/>
    <w:multiLevelType w:val="hybridMultilevel"/>
    <w:tmpl w:val="A67A085A"/>
    <w:lvl w:ilvl="0" w:tplc="41D27C1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6384A"/>
    <w:multiLevelType w:val="hybridMultilevel"/>
    <w:tmpl w:val="6B7E3FB4"/>
    <w:lvl w:ilvl="0" w:tplc="B73E70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B1C77"/>
    <w:multiLevelType w:val="hybridMultilevel"/>
    <w:tmpl w:val="87CE5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61A6C"/>
    <w:multiLevelType w:val="hybridMultilevel"/>
    <w:tmpl w:val="791EE1B6"/>
    <w:lvl w:ilvl="0" w:tplc="0415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0" w15:restartNumberingAfterBreak="0">
    <w:nsid w:val="4132626D"/>
    <w:multiLevelType w:val="hybridMultilevel"/>
    <w:tmpl w:val="C3D44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B237C"/>
    <w:multiLevelType w:val="hybridMultilevel"/>
    <w:tmpl w:val="12861108"/>
    <w:lvl w:ilvl="0" w:tplc="B73E70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1034C"/>
    <w:multiLevelType w:val="hybridMultilevel"/>
    <w:tmpl w:val="4A78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A01BE"/>
    <w:multiLevelType w:val="hybridMultilevel"/>
    <w:tmpl w:val="0D52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2BBB"/>
    <w:multiLevelType w:val="hybridMultilevel"/>
    <w:tmpl w:val="B7F2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6328A"/>
    <w:multiLevelType w:val="hybridMultilevel"/>
    <w:tmpl w:val="3920E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A9B"/>
    <w:multiLevelType w:val="hybridMultilevel"/>
    <w:tmpl w:val="ACAAA922"/>
    <w:lvl w:ilvl="0" w:tplc="B73E70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1E52B2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DB5DD1"/>
    <w:multiLevelType w:val="hybridMultilevel"/>
    <w:tmpl w:val="F4AAC0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D60A3"/>
    <w:multiLevelType w:val="hybridMultilevel"/>
    <w:tmpl w:val="12AA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74F7B"/>
    <w:multiLevelType w:val="hybridMultilevel"/>
    <w:tmpl w:val="F1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28"/>
  </w:num>
  <w:num w:numId="5">
    <w:abstractNumId w:val="22"/>
  </w:num>
  <w:num w:numId="6">
    <w:abstractNumId w:val="12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24"/>
  </w:num>
  <w:num w:numId="12">
    <w:abstractNumId w:val="25"/>
  </w:num>
  <w:num w:numId="13">
    <w:abstractNumId w:val="23"/>
  </w:num>
  <w:num w:numId="14">
    <w:abstractNumId w:val="14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20"/>
  </w:num>
  <w:num w:numId="20">
    <w:abstractNumId w:val="4"/>
  </w:num>
  <w:num w:numId="21">
    <w:abstractNumId w:val="10"/>
  </w:num>
  <w:num w:numId="22">
    <w:abstractNumId w:val="26"/>
  </w:num>
  <w:num w:numId="23">
    <w:abstractNumId w:val="7"/>
  </w:num>
  <w:num w:numId="24">
    <w:abstractNumId w:val="17"/>
  </w:num>
  <w:num w:numId="25">
    <w:abstractNumId w:val="21"/>
  </w:num>
  <w:num w:numId="26">
    <w:abstractNumId w:val="16"/>
  </w:num>
  <w:num w:numId="27">
    <w:abstractNumId w:val="29"/>
  </w:num>
  <w:num w:numId="28">
    <w:abstractNumId w:val="5"/>
  </w:num>
  <w:num w:numId="29">
    <w:abstractNumId w:val="15"/>
  </w:num>
  <w:num w:numId="3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81"/>
    <w:rsid w:val="00007047"/>
    <w:rsid w:val="000108F7"/>
    <w:rsid w:val="00012400"/>
    <w:rsid w:val="000204C0"/>
    <w:rsid w:val="0002229B"/>
    <w:rsid w:val="0002649C"/>
    <w:rsid w:val="00030DCC"/>
    <w:rsid w:val="000329E0"/>
    <w:rsid w:val="00034276"/>
    <w:rsid w:val="0003505C"/>
    <w:rsid w:val="0004416C"/>
    <w:rsid w:val="000518FD"/>
    <w:rsid w:val="000524A4"/>
    <w:rsid w:val="000545AE"/>
    <w:rsid w:val="00056427"/>
    <w:rsid w:val="00067CAC"/>
    <w:rsid w:val="00085AFF"/>
    <w:rsid w:val="00093CA5"/>
    <w:rsid w:val="000B1C1C"/>
    <w:rsid w:val="000B260B"/>
    <w:rsid w:val="000E31C8"/>
    <w:rsid w:val="000E3617"/>
    <w:rsid w:val="000E5683"/>
    <w:rsid w:val="000F219C"/>
    <w:rsid w:val="000F60CC"/>
    <w:rsid w:val="000F6483"/>
    <w:rsid w:val="00115D9E"/>
    <w:rsid w:val="001417E9"/>
    <w:rsid w:val="00151B27"/>
    <w:rsid w:val="001620E9"/>
    <w:rsid w:val="00175090"/>
    <w:rsid w:val="00177953"/>
    <w:rsid w:val="00183451"/>
    <w:rsid w:val="001838BD"/>
    <w:rsid w:val="00192F55"/>
    <w:rsid w:val="001948E7"/>
    <w:rsid w:val="001C7A0A"/>
    <w:rsid w:val="001C7A35"/>
    <w:rsid w:val="001D182D"/>
    <w:rsid w:val="001F3ABD"/>
    <w:rsid w:val="00200972"/>
    <w:rsid w:val="00202E1A"/>
    <w:rsid w:val="00207710"/>
    <w:rsid w:val="002153CA"/>
    <w:rsid w:val="0021574C"/>
    <w:rsid w:val="00221D3E"/>
    <w:rsid w:val="00243799"/>
    <w:rsid w:val="00256767"/>
    <w:rsid w:val="0026236F"/>
    <w:rsid w:val="00263A8F"/>
    <w:rsid w:val="00271AB9"/>
    <w:rsid w:val="002746B4"/>
    <w:rsid w:val="0027761E"/>
    <w:rsid w:val="002812C2"/>
    <w:rsid w:val="0029151F"/>
    <w:rsid w:val="00293F52"/>
    <w:rsid w:val="00294288"/>
    <w:rsid w:val="00295BFC"/>
    <w:rsid w:val="00297C5F"/>
    <w:rsid w:val="002A7D79"/>
    <w:rsid w:val="002B311B"/>
    <w:rsid w:val="002B3D82"/>
    <w:rsid w:val="002B6060"/>
    <w:rsid w:val="002B61CD"/>
    <w:rsid w:val="002C25AB"/>
    <w:rsid w:val="002C6135"/>
    <w:rsid w:val="002D0F36"/>
    <w:rsid w:val="002D27BB"/>
    <w:rsid w:val="002D41ED"/>
    <w:rsid w:val="002D7D9A"/>
    <w:rsid w:val="002E103A"/>
    <w:rsid w:val="002F1C31"/>
    <w:rsid w:val="002F6F16"/>
    <w:rsid w:val="00304D21"/>
    <w:rsid w:val="00307928"/>
    <w:rsid w:val="00307D3B"/>
    <w:rsid w:val="00311379"/>
    <w:rsid w:val="003123EF"/>
    <w:rsid w:val="003442CB"/>
    <w:rsid w:val="003618F2"/>
    <w:rsid w:val="003810DF"/>
    <w:rsid w:val="00385F22"/>
    <w:rsid w:val="00390B0F"/>
    <w:rsid w:val="00392D06"/>
    <w:rsid w:val="003B614F"/>
    <w:rsid w:val="003C2A40"/>
    <w:rsid w:val="003D5BE5"/>
    <w:rsid w:val="003E4CC3"/>
    <w:rsid w:val="003F279B"/>
    <w:rsid w:val="003F3D7C"/>
    <w:rsid w:val="003F4BFA"/>
    <w:rsid w:val="00400B88"/>
    <w:rsid w:val="00400E53"/>
    <w:rsid w:val="00405EFA"/>
    <w:rsid w:val="0043641D"/>
    <w:rsid w:val="00452CAE"/>
    <w:rsid w:val="00456F9E"/>
    <w:rsid w:val="004572A0"/>
    <w:rsid w:val="00460597"/>
    <w:rsid w:val="00486067"/>
    <w:rsid w:val="00492C78"/>
    <w:rsid w:val="004956EA"/>
    <w:rsid w:val="004A0A92"/>
    <w:rsid w:val="004A1317"/>
    <w:rsid w:val="004A5A51"/>
    <w:rsid w:val="004B6F57"/>
    <w:rsid w:val="004C1E7B"/>
    <w:rsid w:val="004C3750"/>
    <w:rsid w:val="004D4357"/>
    <w:rsid w:val="004E14E0"/>
    <w:rsid w:val="004E4752"/>
    <w:rsid w:val="004F02E1"/>
    <w:rsid w:val="00500E55"/>
    <w:rsid w:val="00500F18"/>
    <w:rsid w:val="00512860"/>
    <w:rsid w:val="005370D1"/>
    <w:rsid w:val="00542B44"/>
    <w:rsid w:val="00551082"/>
    <w:rsid w:val="00565BAC"/>
    <w:rsid w:val="00576DCC"/>
    <w:rsid w:val="00581448"/>
    <w:rsid w:val="0058493C"/>
    <w:rsid w:val="00586079"/>
    <w:rsid w:val="00592C6D"/>
    <w:rsid w:val="0059617B"/>
    <w:rsid w:val="005A1F8A"/>
    <w:rsid w:val="005A707D"/>
    <w:rsid w:val="005B0901"/>
    <w:rsid w:val="005C3CF0"/>
    <w:rsid w:val="005C5E48"/>
    <w:rsid w:val="005C7E27"/>
    <w:rsid w:val="005E4201"/>
    <w:rsid w:val="005F2B2B"/>
    <w:rsid w:val="005F562D"/>
    <w:rsid w:val="006056E5"/>
    <w:rsid w:val="006062A1"/>
    <w:rsid w:val="00616967"/>
    <w:rsid w:val="00620075"/>
    <w:rsid w:val="0062276E"/>
    <w:rsid w:val="006302AC"/>
    <w:rsid w:val="006335BD"/>
    <w:rsid w:val="00636782"/>
    <w:rsid w:val="0064147F"/>
    <w:rsid w:val="00661139"/>
    <w:rsid w:val="006626E1"/>
    <w:rsid w:val="006712C1"/>
    <w:rsid w:val="00691583"/>
    <w:rsid w:val="0069675E"/>
    <w:rsid w:val="006A5880"/>
    <w:rsid w:val="006B65B2"/>
    <w:rsid w:val="006C3D81"/>
    <w:rsid w:val="006C5B54"/>
    <w:rsid w:val="006D43B6"/>
    <w:rsid w:val="006E4529"/>
    <w:rsid w:val="006E5467"/>
    <w:rsid w:val="006F4F7E"/>
    <w:rsid w:val="006F5248"/>
    <w:rsid w:val="006F7212"/>
    <w:rsid w:val="00707CDB"/>
    <w:rsid w:val="00723EB6"/>
    <w:rsid w:val="00726239"/>
    <w:rsid w:val="00736BCB"/>
    <w:rsid w:val="00742506"/>
    <w:rsid w:val="00743D44"/>
    <w:rsid w:val="007575E6"/>
    <w:rsid w:val="007609B5"/>
    <w:rsid w:val="00760E39"/>
    <w:rsid w:val="00761B1C"/>
    <w:rsid w:val="007724D4"/>
    <w:rsid w:val="007737CC"/>
    <w:rsid w:val="00783582"/>
    <w:rsid w:val="007839CC"/>
    <w:rsid w:val="007A1A65"/>
    <w:rsid w:val="007A26C0"/>
    <w:rsid w:val="007A6582"/>
    <w:rsid w:val="007B1208"/>
    <w:rsid w:val="007B272E"/>
    <w:rsid w:val="007B626E"/>
    <w:rsid w:val="007D24A5"/>
    <w:rsid w:val="007D2B64"/>
    <w:rsid w:val="007D440D"/>
    <w:rsid w:val="007E1623"/>
    <w:rsid w:val="007E255D"/>
    <w:rsid w:val="007E6FC6"/>
    <w:rsid w:val="007F1FBC"/>
    <w:rsid w:val="007F2682"/>
    <w:rsid w:val="007F442A"/>
    <w:rsid w:val="007F6E51"/>
    <w:rsid w:val="00820E9D"/>
    <w:rsid w:val="00830E57"/>
    <w:rsid w:val="0083508A"/>
    <w:rsid w:val="00841503"/>
    <w:rsid w:val="00843E9F"/>
    <w:rsid w:val="00852672"/>
    <w:rsid w:val="0085778E"/>
    <w:rsid w:val="0086006A"/>
    <w:rsid w:val="0087798D"/>
    <w:rsid w:val="00886427"/>
    <w:rsid w:val="008911C8"/>
    <w:rsid w:val="0089194A"/>
    <w:rsid w:val="00896A74"/>
    <w:rsid w:val="008C6352"/>
    <w:rsid w:val="008D52F5"/>
    <w:rsid w:val="008D5C9B"/>
    <w:rsid w:val="008E2C14"/>
    <w:rsid w:val="008E3016"/>
    <w:rsid w:val="008F2CE0"/>
    <w:rsid w:val="00902FE7"/>
    <w:rsid w:val="0090552F"/>
    <w:rsid w:val="00905B08"/>
    <w:rsid w:val="0090624C"/>
    <w:rsid w:val="009227CD"/>
    <w:rsid w:val="00942E35"/>
    <w:rsid w:val="00946696"/>
    <w:rsid w:val="00953637"/>
    <w:rsid w:val="00953D5D"/>
    <w:rsid w:val="00955D3C"/>
    <w:rsid w:val="0096065A"/>
    <w:rsid w:val="00961179"/>
    <w:rsid w:val="00963AAB"/>
    <w:rsid w:val="009644D4"/>
    <w:rsid w:val="00965447"/>
    <w:rsid w:val="00971A43"/>
    <w:rsid w:val="009831E5"/>
    <w:rsid w:val="00992D3A"/>
    <w:rsid w:val="00997AB7"/>
    <w:rsid w:val="009A0369"/>
    <w:rsid w:val="009A4287"/>
    <w:rsid w:val="009B0142"/>
    <w:rsid w:val="009B0DD7"/>
    <w:rsid w:val="009C0F6E"/>
    <w:rsid w:val="009C3042"/>
    <w:rsid w:val="009C4F3E"/>
    <w:rsid w:val="009C7428"/>
    <w:rsid w:val="009D0316"/>
    <w:rsid w:val="009D118E"/>
    <w:rsid w:val="009E705A"/>
    <w:rsid w:val="009F6285"/>
    <w:rsid w:val="00A002B4"/>
    <w:rsid w:val="00A05CB4"/>
    <w:rsid w:val="00A13470"/>
    <w:rsid w:val="00A14B02"/>
    <w:rsid w:val="00A20EB5"/>
    <w:rsid w:val="00A21F5F"/>
    <w:rsid w:val="00A22131"/>
    <w:rsid w:val="00A2713D"/>
    <w:rsid w:val="00A3111B"/>
    <w:rsid w:val="00A31371"/>
    <w:rsid w:val="00A3527C"/>
    <w:rsid w:val="00A64961"/>
    <w:rsid w:val="00A7615A"/>
    <w:rsid w:val="00A909A8"/>
    <w:rsid w:val="00A9155A"/>
    <w:rsid w:val="00AA1A24"/>
    <w:rsid w:val="00AB7B38"/>
    <w:rsid w:val="00AC315B"/>
    <w:rsid w:val="00AD2A28"/>
    <w:rsid w:val="00AD7C14"/>
    <w:rsid w:val="00AE00D6"/>
    <w:rsid w:val="00AE20EE"/>
    <w:rsid w:val="00AF316D"/>
    <w:rsid w:val="00AF71B8"/>
    <w:rsid w:val="00B001AC"/>
    <w:rsid w:val="00B02C5D"/>
    <w:rsid w:val="00B0534F"/>
    <w:rsid w:val="00B05B58"/>
    <w:rsid w:val="00B13F87"/>
    <w:rsid w:val="00B14F4F"/>
    <w:rsid w:val="00B15FB1"/>
    <w:rsid w:val="00B23435"/>
    <w:rsid w:val="00B23F9B"/>
    <w:rsid w:val="00B46212"/>
    <w:rsid w:val="00B462B0"/>
    <w:rsid w:val="00B5552C"/>
    <w:rsid w:val="00B57E1F"/>
    <w:rsid w:val="00B708F8"/>
    <w:rsid w:val="00B814A4"/>
    <w:rsid w:val="00B819B6"/>
    <w:rsid w:val="00B82328"/>
    <w:rsid w:val="00B85522"/>
    <w:rsid w:val="00B94B2D"/>
    <w:rsid w:val="00B96B84"/>
    <w:rsid w:val="00BA6540"/>
    <w:rsid w:val="00BB602B"/>
    <w:rsid w:val="00BD09B3"/>
    <w:rsid w:val="00BD6333"/>
    <w:rsid w:val="00BD73DF"/>
    <w:rsid w:val="00BE3415"/>
    <w:rsid w:val="00BF2C9A"/>
    <w:rsid w:val="00C00997"/>
    <w:rsid w:val="00C04EFB"/>
    <w:rsid w:val="00C10D56"/>
    <w:rsid w:val="00C110E6"/>
    <w:rsid w:val="00C134ED"/>
    <w:rsid w:val="00C1411E"/>
    <w:rsid w:val="00C1777D"/>
    <w:rsid w:val="00C21E29"/>
    <w:rsid w:val="00C237C6"/>
    <w:rsid w:val="00C33098"/>
    <w:rsid w:val="00C36C3F"/>
    <w:rsid w:val="00C41DA8"/>
    <w:rsid w:val="00C4400B"/>
    <w:rsid w:val="00C44AB2"/>
    <w:rsid w:val="00C54B68"/>
    <w:rsid w:val="00C60DF4"/>
    <w:rsid w:val="00C62701"/>
    <w:rsid w:val="00C6721A"/>
    <w:rsid w:val="00C70A26"/>
    <w:rsid w:val="00C738BF"/>
    <w:rsid w:val="00C82CE7"/>
    <w:rsid w:val="00CA6B04"/>
    <w:rsid w:val="00CB14C8"/>
    <w:rsid w:val="00CB1C92"/>
    <w:rsid w:val="00CC75A3"/>
    <w:rsid w:val="00CE2717"/>
    <w:rsid w:val="00CE4DE8"/>
    <w:rsid w:val="00CF3C65"/>
    <w:rsid w:val="00CF44A7"/>
    <w:rsid w:val="00D003DC"/>
    <w:rsid w:val="00D23C96"/>
    <w:rsid w:val="00D25E04"/>
    <w:rsid w:val="00D30B36"/>
    <w:rsid w:val="00D321AB"/>
    <w:rsid w:val="00D339B8"/>
    <w:rsid w:val="00D356C0"/>
    <w:rsid w:val="00D53CCE"/>
    <w:rsid w:val="00D6053A"/>
    <w:rsid w:val="00D6500B"/>
    <w:rsid w:val="00D709D8"/>
    <w:rsid w:val="00D71523"/>
    <w:rsid w:val="00D90BFF"/>
    <w:rsid w:val="00D910FF"/>
    <w:rsid w:val="00DA1DC9"/>
    <w:rsid w:val="00DA3A89"/>
    <w:rsid w:val="00DA520B"/>
    <w:rsid w:val="00DB1E10"/>
    <w:rsid w:val="00DD0DA7"/>
    <w:rsid w:val="00DE7F87"/>
    <w:rsid w:val="00DF0BA4"/>
    <w:rsid w:val="00DF2DDD"/>
    <w:rsid w:val="00DF5C71"/>
    <w:rsid w:val="00E0066E"/>
    <w:rsid w:val="00E03302"/>
    <w:rsid w:val="00E076B7"/>
    <w:rsid w:val="00E10F27"/>
    <w:rsid w:val="00E11CC7"/>
    <w:rsid w:val="00E168A6"/>
    <w:rsid w:val="00E17014"/>
    <w:rsid w:val="00E17E98"/>
    <w:rsid w:val="00E40F40"/>
    <w:rsid w:val="00E441C0"/>
    <w:rsid w:val="00E44E1B"/>
    <w:rsid w:val="00E53075"/>
    <w:rsid w:val="00E63C25"/>
    <w:rsid w:val="00E7045C"/>
    <w:rsid w:val="00E74189"/>
    <w:rsid w:val="00E90048"/>
    <w:rsid w:val="00EA1644"/>
    <w:rsid w:val="00EA22CD"/>
    <w:rsid w:val="00EA39AA"/>
    <w:rsid w:val="00EA3AE9"/>
    <w:rsid w:val="00EA3FE2"/>
    <w:rsid w:val="00EC28B8"/>
    <w:rsid w:val="00EC5AEC"/>
    <w:rsid w:val="00ED2005"/>
    <w:rsid w:val="00ED312C"/>
    <w:rsid w:val="00ED797E"/>
    <w:rsid w:val="00ED7E1C"/>
    <w:rsid w:val="00EE2A9D"/>
    <w:rsid w:val="00EE5DE9"/>
    <w:rsid w:val="00EF2E8A"/>
    <w:rsid w:val="00F0028B"/>
    <w:rsid w:val="00F01617"/>
    <w:rsid w:val="00F04AB2"/>
    <w:rsid w:val="00F126B1"/>
    <w:rsid w:val="00F15224"/>
    <w:rsid w:val="00F33DF5"/>
    <w:rsid w:val="00F41AE7"/>
    <w:rsid w:val="00F5178D"/>
    <w:rsid w:val="00F518E7"/>
    <w:rsid w:val="00F5780D"/>
    <w:rsid w:val="00F65A79"/>
    <w:rsid w:val="00F678EA"/>
    <w:rsid w:val="00F85DB7"/>
    <w:rsid w:val="00F90E66"/>
    <w:rsid w:val="00F9639B"/>
    <w:rsid w:val="00FA707C"/>
    <w:rsid w:val="00FA7F3C"/>
    <w:rsid w:val="00FB3035"/>
    <w:rsid w:val="00FB7A54"/>
    <w:rsid w:val="00FC3B3B"/>
    <w:rsid w:val="00FC6137"/>
    <w:rsid w:val="00FC7D6E"/>
    <w:rsid w:val="00FE6BA7"/>
    <w:rsid w:val="00FF4A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E124-7554-4C19-BB15-5A4D5AC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5A3"/>
  </w:style>
  <w:style w:type="paragraph" w:styleId="Nagwek4">
    <w:name w:val="heading 4"/>
    <w:basedOn w:val="Normalny"/>
    <w:next w:val="Normalny"/>
    <w:link w:val="Nagwek4Znak"/>
    <w:qFormat/>
    <w:rsid w:val="006A5880"/>
    <w:pPr>
      <w:keepNext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3D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18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8F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099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6A58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A58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A58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A58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5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A58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58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316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77953"/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7953"/>
    <w:rPr>
      <w:rFonts w:ascii="Consolas" w:hAnsi="Consolas" w:cs="Times New Roman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8232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23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5A48-FC2D-4283-9CBB-9A07AA4D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katy1980</cp:lastModifiedBy>
  <cp:revision>2</cp:revision>
  <cp:lastPrinted>2023-08-29T07:19:00Z</cp:lastPrinted>
  <dcterms:created xsi:type="dcterms:W3CDTF">2023-10-03T10:06:00Z</dcterms:created>
  <dcterms:modified xsi:type="dcterms:W3CDTF">2023-10-03T10:06:00Z</dcterms:modified>
</cp:coreProperties>
</file>