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92" w:rsidRDefault="009A4A92" w:rsidP="009A4A92">
      <w:pPr>
        <w:jc w:val="center"/>
        <w:rPr>
          <w:b/>
          <w:sz w:val="24"/>
          <w:szCs w:val="24"/>
        </w:rPr>
      </w:pPr>
      <w:r w:rsidRPr="009A4A92">
        <w:rPr>
          <w:b/>
          <w:sz w:val="24"/>
          <w:szCs w:val="24"/>
        </w:rPr>
        <w:t xml:space="preserve">Informacja o liczbie miejsc  na wykonywanie prac dyplomowych </w:t>
      </w:r>
      <w:r w:rsidR="00306D0D">
        <w:rPr>
          <w:b/>
          <w:sz w:val="24"/>
          <w:szCs w:val="24"/>
        </w:rPr>
        <w:t xml:space="preserve">licencjackich </w:t>
      </w:r>
      <w:r w:rsidRPr="009A4A92">
        <w:rPr>
          <w:b/>
          <w:sz w:val="24"/>
          <w:szCs w:val="24"/>
        </w:rPr>
        <w:br/>
        <w:t>w Katedrach i Zakładach Wydziału Farmaceutycznego</w:t>
      </w:r>
      <w:r w:rsidRPr="009A4A92">
        <w:rPr>
          <w:b/>
          <w:sz w:val="24"/>
          <w:szCs w:val="24"/>
        </w:rPr>
        <w:br/>
        <w:t>w roku akademickim 202</w:t>
      </w:r>
      <w:r w:rsidR="006443E1">
        <w:rPr>
          <w:b/>
          <w:sz w:val="24"/>
          <w:szCs w:val="24"/>
        </w:rPr>
        <w:t>3</w:t>
      </w:r>
      <w:r w:rsidRPr="009A4A92">
        <w:rPr>
          <w:b/>
          <w:sz w:val="24"/>
          <w:szCs w:val="24"/>
        </w:rPr>
        <w:t>/202</w:t>
      </w:r>
      <w:r w:rsidR="006443E1">
        <w:rPr>
          <w:b/>
          <w:sz w:val="24"/>
          <w:szCs w:val="24"/>
        </w:rPr>
        <w:t>4</w:t>
      </w:r>
      <w:r w:rsidRPr="009A4A92">
        <w:rPr>
          <w:b/>
          <w:sz w:val="24"/>
          <w:szCs w:val="24"/>
        </w:rPr>
        <w:t xml:space="preserve"> dla I</w:t>
      </w:r>
      <w:r w:rsidR="00306D0D">
        <w:rPr>
          <w:b/>
          <w:sz w:val="24"/>
          <w:szCs w:val="24"/>
        </w:rPr>
        <w:t>I</w:t>
      </w:r>
      <w:r w:rsidRPr="009A4A92">
        <w:rPr>
          <w:b/>
          <w:sz w:val="24"/>
          <w:szCs w:val="24"/>
        </w:rPr>
        <w:t xml:space="preserve"> roku </w:t>
      </w:r>
      <w:r w:rsidR="00306D0D">
        <w:rPr>
          <w:b/>
          <w:sz w:val="24"/>
          <w:szCs w:val="24"/>
        </w:rPr>
        <w:t>I</w:t>
      </w:r>
      <w:r w:rsidRPr="009A4A92">
        <w:rPr>
          <w:b/>
          <w:sz w:val="24"/>
          <w:szCs w:val="24"/>
        </w:rPr>
        <w:t xml:space="preserve"> stopnia</w:t>
      </w:r>
      <w:r w:rsidR="00F66049">
        <w:rPr>
          <w:b/>
          <w:sz w:val="24"/>
          <w:szCs w:val="24"/>
        </w:rPr>
        <w:t xml:space="preserve"> – drugi nabór </w:t>
      </w:r>
    </w:p>
    <w:p w:rsidR="009A4A92" w:rsidRDefault="009A4A92" w:rsidP="009A4A92">
      <w:pPr>
        <w:jc w:val="center"/>
        <w:rPr>
          <w:b/>
          <w:sz w:val="24"/>
          <w:szCs w:val="24"/>
        </w:rPr>
      </w:pPr>
    </w:p>
    <w:tbl>
      <w:tblPr>
        <w:tblStyle w:val="Tabela-Siatka"/>
        <w:tblW w:w="9945" w:type="dxa"/>
        <w:tblLook w:val="04A0" w:firstRow="1" w:lastRow="0" w:firstColumn="1" w:lastColumn="0" w:noHBand="0" w:noVBand="1"/>
      </w:tblPr>
      <w:tblGrid>
        <w:gridCol w:w="5098"/>
        <w:gridCol w:w="4847"/>
      </w:tblGrid>
      <w:tr w:rsidR="00503928" w:rsidTr="00DD3102">
        <w:trPr>
          <w:trHeight w:val="673"/>
        </w:trPr>
        <w:tc>
          <w:tcPr>
            <w:tcW w:w="5098" w:type="dxa"/>
          </w:tcPr>
          <w:p w:rsidR="00503928" w:rsidRPr="009A4A92" w:rsidRDefault="00503928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>Jednostka organizacyjna Wydziału</w:t>
            </w:r>
          </w:p>
        </w:tc>
        <w:tc>
          <w:tcPr>
            <w:tcW w:w="4847" w:type="dxa"/>
          </w:tcPr>
          <w:p w:rsidR="00503928" w:rsidRPr="009A4A92" w:rsidRDefault="00503928" w:rsidP="009A4A92">
            <w:pPr>
              <w:jc w:val="center"/>
              <w:rPr>
                <w:b/>
                <w:sz w:val="24"/>
                <w:szCs w:val="24"/>
              </w:rPr>
            </w:pPr>
            <w:r w:rsidRPr="009A4A92">
              <w:rPr>
                <w:b/>
                <w:sz w:val="24"/>
                <w:szCs w:val="24"/>
              </w:rPr>
              <w:t xml:space="preserve">Liczba miejsc na wykonywanie prac dyplomowych </w:t>
            </w:r>
            <w:r w:rsidR="002D64C3">
              <w:rPr>
                <w:b/>
                <w:sz w:val="24"/>
                <w:szCs w:val="24"/>
              </w:rPr>
              <w:t xml:space="preserve">licencjackich </w:t>
            </w:r>
          </w:p>
        </w:tc>
      </w:tr>
      <w:tr w:rsidR="00503928" w:rsidTr="00DD3102">
        <w:trPr>
          <w:trHeight w:val="770"/>
        </w:trPr>
        <w:tc>
          <w:tcPr>
            <w:tcW w:w="5098" w:type="dxa"/>
          </w:tcPr>
          <w:p w:rsidR="00503928" w:rsidRPr="00503928" w:rsidRDefault="00503928" w:rsidP="00E50602">
            <w:pPr>
              <w:jc w:val="center"/>
              <w:rPr>
                <w:sz w:val="24"/>
                <w:szCs w:val="24"/>
              </w:rPr>
            </w:pPr>
            <w:r w:rsidRPr="00503928">
              <w:rPr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4847" w:type="dxa"/>
          </w:tcPr>
          <w:p w:rsidR="00503928" w:rsidRPr="00503928" w:rsidRDefault="006443E1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3BDB" w:rsidTr="00DD3102">
        <w:trPr>
          <w:trHeight w:val="454"/>
        </w:trPr>
        <w:tc>
          <w:tcPr>
            <w:tcW w:w="5098" w:type="dxa"/>
          </w:tcPr>
          <w:p w:rsidR="00F13BDB" w:rsidRPr="00F13BDB" w:rsidRDefault="00F13BDB" w:rsidP="00E50602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Biochemii Farmaceutycznej</w:t>
            </w:r>
          </w:p>
        </w:tc>
        <w:tc>
          <w:tcPr>
            <w:tcW w:w="4847" w:type="dxa"/>
          </w:tcPr>
          <w:p w:rsidR="00F13BDB" w:rsidRPr="00503928" w:rsidRDefault="00F66049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BDB" w:rsidTr="00DD3102">
        <w:trPr>
          <w:trHeight w:val="418"/>
        </w:trPr>
        <w:tc>
          <w:tcPr>
            <w:tcW w:w="5098" w:type="dxa"/>
          </w:tcPr>
          <w:p w:rsidR="00F13BDB" w:rsidRPr="00F13BDB" w:rsidRDefault="00F13BDB" w:rsidP="00E50602">
            <w:pPr>
              <w:jc w:val="center"/>
              <w:rPr>
                <w:sz w:val="24"/>
                <w:szCs w:val="24"/>
              </w:rPr>
            </w:pPr>
            <w:r w:rsidRPr="00F13BDB">
              <w:rPr>
                <w:sz w:val="24"/>
                <w:szCs w:val="24"/>
              </w:rPr>
              <w:t>Katedra i Zakład Farmakologii Klinicznej</w:t>
            </w:r>
          </w:p>
          <w:p w:rsidR="00F13BDB" w:rsidRPr="00F13BDB" w:rsidRDefault="00F13BDB" w:rsidP="00F13B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F13BDB" w:rsidRPr="00503928" w:rsidRDefault="006443E1" w:rsidP="00E5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6DB9" w:rsidTr="001F6DB9">
        <w:trPr>
          <w:trHeight w:val="667"/>
        </w:trPr>
        <w:tc>
          <w:tcPr>
            <w:tcW w:w="5098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4847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Chemii Fizycznej i Biofizyki</w:t>
            </w:r>
          </w:p>
        </w:tc>
        <w:tc>
          <w:tcPr>
            <w:tcW w:w="4847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Pr="006443E1" w:rsidRDefault="001F6DB9" w:rsidP="001F6DB9">
            <w:pPr>
              <w:jc w:val="center"/>
              <w:rPr>
                <w:sz w:val="24"/>
                <w:szCs w:val="24"/>
              </w:rPr>
            </w:pPr>
            <w:r w:rsidRPr="006443E1">
              <w:rPr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4847" w:type="dxa"/>
          </w:tcPr>
          <w:p w:rsidR="001F6DB9" w:rsidRPr="006443E1" w:rsidRDefault="00F66049" w:rsidP="001F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1F6DB9" w:rsidTr="00DD3102">
        <w:trPr>
          <w:trHeight w:val="248"/>
        </w:trPr>
        <w:tc>
          <w:tcPr>
            <w:tcW w:w="5098" w:type="dxa"/>
          </w:tcPr>
          <w:p w:rsidR="001F6DB9" w:rsidRDefault="001F6DB9" w:rsidP="001F6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847" w:type="dxa"/>
          </w:tcPr>
          <w:p w:rsidR="001F6DB9" w:rsidRDefault="004C4E6A" w:rsidP="001F6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9A4A92" w:rsidRPr="009A4A92" w:rsidRDefault="009A4A92" w:rsidP="009A4A92">
      <w:pPr>
        <w:jc w:val="center"/>
        <w:rPr>
          <w:b/>
          <w:sz w:val="24"/>
          <w:szCs w:val="24"/>
        </w:rPr>
      </w:pPr>
    </w:p>
    <w:sectPr w:rsidR="009A4A92" w:rsidRPr="009A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92"/>
    <w:rsid w:val="000A76AC"/>
    <w:rsid w:val="001F6DB9"/>
    <w:rsid w:val="0026085C"/>
    <w:rsid w:val="00270E69"/>
    <w:rsid w:val="002D64C3"/>
    <w:rsid w:val="00306D0D"/>
    <w:rsid w:val="00361ACF"/>
    <w:rsid w:val="004C4E6A"/>
    <w:rsid w:val="00503928"/>
    <w:rsid w:val="005E5444"/>
    <w:rsid w:val="006443E1"/>
    <w:rsid w:val="009A4A92"/>
    <w:rsid w:val="009C435A"/>
    <w:rsid w:val="00A451B2"/>
    <w:rsid w:val="00DD3102"/>
    <w:rsid w:val="00E23288"/>
    <w:rsid w:val="00E32F7E"/>
    <w:rsid w:val="00E50602"/>
    <w:rsid w:val="00F13BDB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1C91"/>
  <w15:chartTrackingRefBased/>
  <w15:docId w15:val="{5809CB44-93EE-4E04-B9F3-034E8188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2023-10-13T09:59:00Z</cp:lastPrinted>
  <dcterms:created xsi:type="dcterms:W3CDTF">2023-10-23T06:27:00Z</dcterms:created>
  <dcterms:modified xsi:type="dcterms:W3CDTF">2023-10-24T08:53:00Z</dcterms:modified>
</cp:coreProperties>
</file>