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56E" w:rsidRPr="002940BE" w:rsidRDefault="009A7D20" w:rsidP="002940BE">
      <w:pPr>
        <w:jc w:val="center"/>
        <w:rPr>
          <w:b/>
          <w:sz w:val="36"/>
          <w:szCs w:val="36"/>
        </w:rPr>
      </w:pPr>
      <w:r w:rsidRPr="002940BE">
        <w:rPr>
          <w:b/>
          <w:sz w:val="36"/>
          <w:szCs w:val="36"/>
        </w:rPr>
        <w:t xml:space="preserve">Regulamin wewnętrzny ćwiczeń </w:t>
      </w:r>
      <w:r w:rsidR="00EB700E" w:rsidRPr="002940BE">
        <w:rPr>
          <w:b/>
          <w:sz w:val="36"/>
          <w:szCs w:val="36"/>
        </w:rPr>
        <w:t>w K</w:t>
      </w:r>
      <w:r w:rsidRPr="002940BE">
        <w:rPr>
          <w:b/>
          <w:sz w:val="36"/>
          <w:szCs w:val="36"/>
        </w:rPr>
        <w:t xml:space="preserve">atedrze i Klinice </w:t>
      </w:r>
      <w:bookmarkStart w:id="0" w:name="_GoBack"/>
      <w:bookmarkEnd w:id="0"/>
      <w:r w:rsidRPr="002940BE">
        <w:rPr>
          <w:b/>
          <w:sz w:val="36"/>
          <w:szCs w:val="36"/>
        </w:rPr>
        <w:t>Pulmonologii i Nowotworów Płuc</w:t>
      </w:r>
    </w:p>
    <w:p w:rsidR="009A7D20" w:rsidRDefault="009A7D20"/>
    <w:p w:rsidR="009A7D20" w:rsidRDefault="009A7D20" w:rsidP="009A7D20">
      <w:pPr>
        <w:pStyle w:val="Akapitzlist"/>
        <w:numPr>
          <w:ilvl w:val="0"/>
          <w:numId w:val="1"/>
        </w:numPr>
      </w:pPr>
      <w:r>
        <w:t xml:space="preserve">Ćwiczenia i seminaria odbywają się w dniach i godzinach zgodnie z planem zajęć </w:t>
      </w:r>
      <w:r w:rsidR="00987B70">
        <w:t>p</w:t>
      </w:r>
      <w:r>
        <w:t xml:space="preserve">od opieką przydzielonego nauczyciela akademickiego. </w:t>
      </w:r>
      <w:r w:rsidR="00987B70">
        <w:t>Seminaria są wspólne dla całej grupy, ćwiczenia odbywają się w podgrupach.</w:t>
      </w:r>
    </w:p>
    <w:p w:rsidR="009A7D20" w:rsidRDefault="009A7D20" w:rsidP="00C76582">
      <w:pPr>
        <w:pStyle w:val="Akapitzlist"/>
        <w:numPr>
          <w:ilvl w:val="0"/>
          <w:numId w:val="1"/>
        </w:numPr>
      </w:pPr>
      <w:r>
        <w:t>Miejscem o</w:t>
      </w:r>
      <w:r w:rsidR="006D64E9">
        <w:t>d</w:t>
      </w:r>
      <w:r>
        <w:t>bywania ćwiczeń jest Katedra i Klinika Pulmonologii i Nowotworów Płuc Uniwersytetu Medycznego we Wrocławiu (szpitalny Oddział Chorób Płuc I) w budynku przy ul. Grabiszyńskiej 105 na trzecim piętrze</w:t>
      </w:r>
      <w:r w:rsidR="00E73C57">
        <w:t xml:space="preserve"> (piąta kondygnacja szpitala)</w:t>
      </w:r>
      <w:r>
        <w:t xml:space="preserve">. Seminaria odbywają się w Sali Seminaryjnej na </w:t>
      </w:r>
      <w:r w:rsidR="00E73C57">
        <w:t>trzecim piętrze (piąta kondygnacja szpitala)</w:t>
      </w:r>
      <w:r>
        <w:t xml:space="preserve"> </w:t>
      </w:r>
      <w:r w:rsidR="00987B70">
        <w:t>-</w:t>
      </w:r>
      <w:r>
        <w:t xml:space="preserve"> pomieszczenie nr 336</w:t>
      </w:r>
    </w:p>
    <w:p w:rsidR="007E4F98" w:rsidRDefault="007E4F98" w:rsidP="001A54AC">
      <w:pPr>
        <w:pStyle w:val="Akapitzlist"/>
        <w:numPr>
          <w:ilvl w:val="0"/>
          <w:numId w:val="1"/>
        </w:numPr>
      </w:pPr>
      <w:r>
        <w:t xml:space="preserve">Obowiązujące regulaminy, organizacja zajęć, warunki zaliczenia przedmiotu, sylabus oraz inne ogłoszenia dydaktyczne w tym harmonogram będą dostępne na tablicy ogłoszenie przy drzwiach sekretariaty Kliniki. Prosimy o zapoznanie się z nimi. Podstawowe informacje dotyczące procesu dydaktycznego będą również dostępne na stronie Kliniki: </w:t>
      </w:r>
      <w:hyperlink r:id="rId5" w:history="1">
        <w:r w:rsidR="001A54AC" w:rsidRPr="00D47D47">
          <w:rPr>
            <w:rStyle w:val="Hipercze"/>
          </w:rPr>
          <w:t>https://www.umw.edu.pl/pl/jednostki/katedra-i-klinika-pulmonologii-i-nowotworow-pluc</w:t>
        </w:r>
      </w:hyperlink>
      <w:r w:rsidR="001A54AC">
        <w:t xml:space="preserve"> w zakładce „dydaktyka”</w:t>
      </w:r>
    </w:p>
    <w:p w:rsidR="009A7D20" w:rsidRDefault="00824B0F" w:rsidP="00D34C2C">
      <w:pPr>
        <w:pStyle w:val="Akapitzlist"/>
        <w:numPr>
          <w:ilvl w:val="0"/>
          <w:numId w:val="1"/>
        </w:numPr>
      </w:pPr>
      <w:r>
        <w:t xml:space="preserve">Zaliczenie ćwiczeń odbywa się na podstawie obecności na ćwiczeniach i seminariach oraz </w:t>
      </w:r>
      <w:r w:rsidR="00B61FD6">
        <w:t xml:space="preserve">sprawdzenia wiedzy </w:t>
      </w:r>
      <w:r w:rsidR="006D0F2F">
        <w:t xml:space="preserve">i umiejętności praktycznych </w:t>
      </w:r>
      <w:r w:rsidR="00B61FD6">
        <w:t xml:space="preserve">przez prowadzącego ćwiczenia </w:t>
      </w:r>
      <w:r w:rsidR="00A7613C">
        <w:t xml:space="preserve"> w formie</w:t>
      </w:r>
      <w:r w:rsidR="006D0F2F">
        <w:t xml:space="preserve"> ustnej.</w:t>
      </w:r>
    </w:p>
    <w:p w:rsidR="00A7613C" w:rsidRDefault="00A7613C" w:rsidP="00D34C2C">
      <w:pPr>
        <w:pStyle w:val="Akapitzlist"/>
        <w:numPr>
          <w:ilvl w:val="0"/>
          <w:numId w:val="1"/>
        </w:numPr>
      </w:pPr>
      <w:r>
        <w:t>Obowiązuje obecność na wszystkich ćwiczeniach oraz seminariach.</w:t>
      </w:r>
      <w:r w:rsidR="00D82C60">
        <w:t xml:space="preserve"> </w:t>
      </w:r>
      <w:r w:rsidR="004F6A6F">
        <w:t>Wszystkie nieobecności muszą być usprawiedliwione zgodnie z regulaminem studiów. Odrabianie ćwiczeń i seminariów jest możliwe wyłącznie po wcześniejszym umówieniu z prowadzącym ćwiczenia w danej grupie lub, w razie nieobecności prowadzącego z adiunktem dydaktycznym. Student, który przyjdzie odrabiać bez uprzedniego umówienia może nie mieć możliwości odrabiania w tym dniu.</w:t>
      </w:r>
      <w:r w:rsidR="001A54AC">
        <w:t xml:space="preserve"> Dane kontaktowe do nauczycieli akademickich są dostępne na stronie kliniki (patrz pkt.3). </w:t>
      </w:r>
    </w:p>
    <w:p w:rsidR="001A54AC" w:rsidRDefault="001A54AC" w:rsidP="00D34C2C">
      <w:pPr>
        <w:pStyle w:val="Akapitzlist"/>
        <w:numPr>
          <w:ilvl w:val="0"/>
          <w:numId w:val="1"/>
        </w:numPr>
      </w:pPr>
      <w:r>
        <w:t>Konsultacje z nauczycielami akademickimi i Kierowni</w:t>
      </w:r>
      <w:r w:rsidR="00D82C60">
        <w:t>kiem</w:t>
      </w:r>
      <w:r>
        <w:t xml:space="preserve"> Kliniki możliwe są po umówieniu mailowym. W razie nieobecności lub braku odpowiedzi wskazany kontakt z adiunktem dydaktycznym lub Kierownikiem Kliniki (preferowane umówienie mailowe).</w:t>
      </w:r>
    </w:p>
    <w:p w:rsidR="004F6A6F" w:rsidRDefault="004F6A6F" w:rsidP="00D34C2C">
      <w:pPr>
        <w:pStyle w:val="Akapitzlist"/>
        <w:numPr>
          <w:ilvl w:val="0"/>
          <w:numId w:val="1"/>
        </w:numPr>
      </w:pPr>
      <w:r>
        <w:t>Studenci przychodzą na ćwiczenia wyposażeni w odzież ochronną (szczegóły w regulaminie bezpieczeństwa) oraz stetoskop</w:t>
      </w:r>
      <w:r w:rsidR="001A54AC">
        <w:t>.</w:t>
      </w:r>
      <w:r>
        <w:t xml:space="preserve"> </w:t>
      </w:r>
    </w:p>
    <w:p w:rsidR="004F6A6F" w:rsidRDefault="004F6A6F" w:rsidP="00D34C2C">
      <w:pPr>
        <w:pStyle w:val="Akapitzlist"/>
        <w:numPr>
          <w:ilvl w:val="0"/>
          <w:numId w:val="1"/>
        </w:numPr>
      </w:pPr>
      <w:r>
        <w:t>Studenci</w:t>
      </w:r>
      <w:r w:rsidR="00B12CD4">
        <w:t>, przystępując do ćwiczeń i seminariów</w:t>
      </w:r>
      <w:r>
        <w:t xml:space="preserve"> powinni posiadać podstawową wiedzę </w:t>
      </w:r>
      <w:r w:rsidR="00B12CD4">
        <w:t>z zakresu anatomii i  fizjologii</w:t>
      </w:r>
      <w:r>
        <w:t xml:space="preserve"> układu oddechowego, </w:t>
      </w:r>
      <w:r w:rsidR="00B12CD4">
        <w:t>patofizjologii , badania fizykalnego, anatomii radiologicznej klatki piersiowej oraz</w:t>
      </w:r>
      <w:r>
        <w:t xml:space="preserve"> farmakologii chorób płuc w zakresie </w:t>
      </w:r>
      <w:r w:rsidR="00B12CD4">
        <w:t>wymaganym podczas nauczania powyższych przedmiotów w toku studiów.</w:t>
      </w:r>
    </w:p>
    <w:p w:rsidR="00C613BB" w:rsidRDefault="001A54AC" w:rsidP="001A54AC">
      <w:pPr>
        <w:pStyle w:val="Akapitzlist"/>
        <w:numPr>
          <w:ilvl w:val="0"/>
          <w:numId w:val="1"/>
        </w:numPr>
      </w:pPr>
      <w:r>
        <w:t>Kontakt z pacjentem musi odbywać się z poszanowaniem godności i indywidualności sytuacji danego pacjenta</w:t>
      </w:r>
      <w:r w:rsidR="00F7501A">
        <w:t>, pacjent w każdej chwili ma prawo odmówić dalszego kontaktu ze studentami. Obowiązuje bezwzględny nakaz zachowania tajemnicy zawodowej, zabrania się kopiowania elementów dokumentacji.</w:t>
      </w:r>
    </w:p>
    <w:p w:rsidR="006D0F2F" w:rsidRPr="006D0F2F" w:rsidRDefault="006D0F2F" w:rsidP="001A54AC">
      <w:pPr>
        <w:pStyle w:val="Akapitzlist"/>
        <w:numPr>
          <w:ilvl w:val="0"/>
          <w:numId w:val="1"/>
        </w:numPr>
      </w:pPr>
      <w:r w:rsidRPr="006D0F2F">
        <w:rPr>
          <w:rFonts w:ascii="Calibri" w:hAnsi="Calibri" w:cs="Calibri"/>
        </w:rPr>
        <w:t xml:space="preserve">Przypomina się studentom, że obowiązuje ankieta dydaktyczna </w:t>
      </w:r>
      <w:r w:rsidR="00D82C60">
        <w:rPr>
          <w:rFonts w:ascii="Calibri" w:hAnsi="Calibri" w:cs="Calibri"/>
        </w:rPr>
        <w:t>OZIKA</w:t>
      </w:r>
      <w:r w:rsidRPr="006D0F2F">
        <w:rPr>
          <w:rFonts w:ascii="Calibri" w:hAnsi="Calibri" w:cs="Calibri"/>
        </w:rPr>
        <w:t>, którą należy wypełnić na zakończenie ćwiczeń</w:t>
      </w:r>
    </w:p>
    <w:sectPr w:rsidR="006D0F2F" w:rsidRPr="006D0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02F86"/>
    <w:multiLevelType w:val="hybridMultilevel"/>
    <w:tmpl w:val="068C7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20"/>
    <w:rsid w:val="001A54AC"/>
    <w:rsid w:val="002940BE"/>
    <w:rsid w:val="003C456E"/>
    <w:rsid w:val="004F6A6F"/>
    <w:rsid w:val="006D0F2F"/>
    <w:rsid w:val="006D64E9"/>
    <w:rsid w:val="007E4F98"/>
    <w:rsid w:val="00824B0F"/>
    <w:rsid w:val="00987B70"/>
    <w:rsid w:val="009A7D20"/>
    <w:rsid w:val="00A7613C"/>
    <w:rsid w:val="00B12CD4"/>
    <w:rsid w:val="00B61FD6"/>
    <w:rsid w:val="00C613BB"/>
    <w:rsid w:val="00D82C60"/>
    <w:rsid w:val="00D91097"/>
    <w:rsid w:val="00E73C57"/>
    <w:rsid w:val="00EB700E"/>
    <w:rsid w:val="00F7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95241-646B-4426-8705-56A5106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D20"/>
    <w:pPr>
      <w:ind w:left="720"/>
      <w:contextualSpacing/>
    </w:pPr>
  </w:style>
  <w:style w:type="character" w:styleId="Hipercze">
    <w:name w:val="Hyperlink"/>
    <w:unhideWhenUsed/>
    <w:rsid w:val="00C613B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mw.edu.pl/pl/jednostki/katedra-i-klinika-pulmonologii-i-nowotworow-plu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Dolnośląskie Centrum Chorób Płuc we Wrocławiu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Porębska</dc:creator>
  <cp:keywords/>
  <dc:description/>
  <cp:lastModifiedBy>aszumska</cp:lastModifiedBy>
  <cp:revision>4</cp:revision>
  <cp:lastPrinted>2023-09-29T07:08:00Z</cp:lastPrinted>
  <dcterms:created xsi:type="dcterms:W3CDTF">2023-09-28T13:49:00Z</dcterms:created>
  <dcterms:modified xsi:type="dcterms:W3CDTF">2023-09-29T07:08:00Z</dcterms:modified>
</cp:coreProperties>
</file>