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352F6" w14:textId="58C8F7C6" w:rsidR="00684D23" w:rsidRPr="00684D23" w:rsidRDefault="00684D23" w:rsidP="007629B1">
      <w:pPr>
        <w:pStyle w:val="Default"/>
        <w:ind w:left="4254" w:firstLine="709"/>
        <w:rPr>
          <w:rFonts w:asciiTheme="minorHAnsi" w:hAnsiTheme="minorHAnsi" w:cstheme="minorHAnsi"/>
          <w:bCs/>
          <w:sz w:val="20"/>
          <w:szCs w:val="20"/>
        </w:rPr>
      </w:pPr>
      <w:r w:rsidRPr="00684D23">
        <w:rPr>
          <w:rFonts w:asciiTheme="minorHAnsi" w:hAnsiTheme="minorHAnsi" w:cstheme="minorHAnsi"/>
          <w:bCs/>
          <w:sz w:val="20"/>
          <w:szCs w:val="20"/>
        </w:rPr>
        <w:t>Załączn</w:t>
      </w:r>
      <w:r w:rsidR="007629B1">
        <w:rPr>
          <w:rFonts w:asciiTheme="minorHAnsi" w:hAnsiTheme="minorHAnsi" w:cstheme="minorHAnsi"/>
          <w:bCs/>
          <w:sz w:val="20"/>
          <w:szCs w:val="20"/>
        </w:rPr>
        <w:t>ik</w:t>
      </w:r>
      <w:r w:rsidR="00750A89">
        <w:rPr>
          <w:rFonts w:asciiTheme="minorHAnsi" w:hAnsiTheme="minorHAnsi" w:cstheme="minorHAnsi"/>
          <w:bCs/>
          <w:sz w:val="20"/>
          <w:szCs w:val="20"/>
        </w:rPr>
        <w:t xml:space="preserve"> do zarządzenia nr</w:t>
      </w:r>
      <w:r w:rsidR="002410AB">
        <w:rPr>
          <w:rFonts w:asciiTheme="minorHAnsi" w:hAnsiTheme="minorHAnsi" w:cstheme="minorHAnsi"/>
          <w:bCs/>
          <w:sz w:val="20"/>
          <w:szCs w:val="20"/>
        </w:rPr>
        <w:t xml:space="preserve"> 214</w:t>
      </w:r>
      <w:r w:rsidRPr="00684D23">
        <w:rPr>
          <w:rFonts w:asciiTheme="minorHAnsi" w:hAnsiTheme="minorHAnsi" w:cstheme="minorHAnsi"/>
          <w:bCs/>
          <w:sz w:val="20"/>
          <w:szCs w:val="20"/>
        </w:rPr>
        <w:t>/XVI R/202</w:t>
      </w:r>
      <w:r w:rsidR="002727C2">
        <w:rPr>
          <w:rFonts w:asciiTheme="minorHAnsi" w:hAnsiTheme="minorHAnsi" w:cstheme="minorHAnsi"/>
          <w:bCs/>
          <w:sz w:val="20"/>
          <w:szCs w:val="20"/>
        </w:rPr>
        <w:t>3</w:t>
      </w:r>
    </w:p>
    <w:p w14:paraId="716275BD" w14:textId="7EDF2F42" w:rsidR="00684D23" w:rsidRPr="00684D23" w:rsidRDefault="00684D23" w:rsidP="007629B1">
      <w:pPr>
        <w:pStyle w:val="Default"/>
        <w:ind w:left="4963"/>
        <w:rPr>
          <w:rFonts w:asciiTheme="minorHAnsi" w:hAnsiTheme="minorHAnsi" w:cstheme="minorHAnsi"/>
          <w:bCs/>
          <w:sz w:val="20"/>
          <w:szCs w:val="20"/>
        </w:rPr>
      </w:pPr>
      <w:r w:rsidRPr="00684D23">
        <w:rPr>
          <w:rFonts w:asciiTheme="minorHAnsi" w:hAnsiTheme="minorHAnsi" w:cstheme="minorHAnsi"/>
          <w:bCs/>
          <w:sz w:val="20"/>
          <w:szCs w:val="20"/>
        </w:rPr>
        <w:t>Rektora Uniwersytetu Medycznego</w:t>
      </w:r>
      <w:r w:rsidR="00AA067F">
        <w:rPr>
          <w:rFonts w:asciiTheme="minorHAnsi" w:hAnsiTheme="minorHAnsi" w:cstheme="minorHAnsi"/>
          <w:bCs/>
          <w:sz w:val="20"/>
          <w:szCs w:val="20"/>
        </w:rPr>
        <w:t xml:space="preserve"> we Wrocławiu  z dnia 20 grudnia </w:t>
      </w:r>
      <w:r w:rsidR="00583DAC">
        <w:rPr>
          <w:rFonts w:asciiTheme="minorHAnsi" w:hAnsiTheme="minorHAnsi" w:cstheme="minorHAnsi"/>
          <w:bCs/>
          <w:sz w:val="20"/>
          <w:szCs w:val="20"/>
        </w:rPr>
        <w:t>2023</w:t>
      </w:r>
      <w:r w:rsidRPr="00684D23">
        <w:rPr>
          <w:rFonts w:asciiTheme="minorHAnsi" w:hAnsiTheme="minorHAnsi" w:cstheme="minorHAnsi"/>
          <w:bCs/>
          <w:sz w:val="20"/>
          <w:szCs w:val="20"/>
        </w:rPr>
        <w:t xml:space="preserve"> r.</w:t>
      </w:r>
    </w:p>
    <w:p w14:paraId="69F70D74" w14:textId="77777777" w:rsidR="00684D23" w:rsidRDefault="00684D23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19803F0" w14:textId="77777777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07C8">
        <w:rPr>
          <w:rFonts w:asciiTheme="minorHAnsi" w:hAnsiTheme="minorHAnsi" w:cstheme="minorHAnsi"/>
          <w:b/>
          <w:bCs/>
          <w:sz w:val="28"/>
          <w:szCs w:val="28"/>
        </w:rPr>
        <w:t xml:space="preserve">REGULAMIN </w:t>
      </w:r>
    </w:p>
    <w:p w14:paraId="6FDC0339" w14:textId="77777777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674976B" w14:textId="78BB1790" w:rsidR="00A732F3" w:rsidRPr="003C7F28" w:rsidRDefault="00EF0EE3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3C7F28">
        <w:rPr>
          <w:rFonts w:asciiTheme="minorHAnsi" w:hAnsiTheme="minorHAnsi" w:cstheme="minorHAnsi"/>
          <w:b/>
          <w:bCs/>
          <w:sz w:val="28"/>
          <w:szCs w:val="28"/>
        </w:rPr>
        <w:t>ZASAD</w:t>
      </w:r>
      <w:r w:rsidR="00BF61C4"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="003C7F2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732F3" w:rsidRPr="003C7F28">
        <w:rPr>
          <w:rFonts w:asciiTheme="minorHAnsi" w:hAnsiTheme="minorHAnsi" w:cstheme="minorHAnsi"/>
          <w:b/>
          <w:bCs/>
          <w:sz w:val="28"/>
          <w:szCs w:val="28"/>
        </w:rPr>
        <w:t xml:space="preserve">OCENY </w:t>
      </w:r>
      <w:r w:rsidR="004C6AF0" w:rsidRPr="003C7F28">
        <w:rPr>
          <w:rFonts w:asciiTheme="minorHAnsi" w:hAnsiTheme="minorHAnsi" w:cstheme="minorHAnsi"/>
          <w:b/>
          <w:bCs/>
          <w:sz w:val="28"/>
          <w:szCs w:val="28"/>
        </w:rPr>
        <w:t>NAUCZYCIELI AKADEMICKICH</w:t>
      </w:r>
      <w:r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6E48A8FE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487FAA7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FA7C58B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</w:t>
      </w:r>
      <w:r w:rsidR="000903A0" w:rsidRPr="007C07C8">
        <w:rPr>
          <w:rFonts w:asciiTheme="minorHAnsi" w:hAnsiTheme="minorHAnsi" w:cstheme="minorHAnsi"/>
          <w:b/>
          <w:bCs/>
        </w:rPr>
        <w:t xml:space="preserve"> </w:t>
      </w:r>
      <w:r w:rsidRPr="007C07C8">
        <w:rPr>
          <w:rFonts w:asciiTheme="minorHAnsi" w:hAnsiTheme="minorHAnsi" w:cstheme="minorHAnsi"/>
          <w:b/>
          <w:bCs/>
        </w:rPr>
        <w:t>1</w:t>
      </w:r>
    </w:p>
    <w:p w14:paraId="02521621" w14:textId="331C4191" w:rsidR="00011355" w:rsidRPr="007C07C8" w:rsidRDefault="00011355" w:rsidP="006061BD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Cs/>
        </w:rPr>
        <w:t>W Uniwersytecie Medycznym im. Piastów Śląskich we Wrocławiu, zgodnie z art.</w:t>
      </w:r>
      <w:r w:rsidR="00B87237">
        <w:rPr>
          <w:rFonts w:asciiTheme="minorHAnsi" w:hAnsiTheme="minorHAnsi" w:cstheme="minorHAnsi"/>
          <w:bCs/>
        </w:rPr>
        <w:t xml:space="preserve"> </w:t>
      </w:r>
      <w:r w:rsidR="00274F73" w:rsidRPr="007C07C8">
        <w:rPr>
          <w:rFonts w:asciiTheme="minorHAnsi" w:hAnsiTheme="minorHAnsi" w:cstheme="minorHAnsi"/>
          <w:bCs/>
        </w:rPr>
        <w:t xml:space="preserve">128 </w:t>
      </w:r>
      <w:r w:rsidR="00B87237">
        <w:rPr>
          <w:rFonts w:asciiTheme="minorHAnsi" w:hAnsiTheme="minorHAnsi" w:cstheme="minorHAnsi"/>
          <w:bCs/>
        </w:rPr>
        <w:t>u</w:t>
      </w:r>
      <w:r w:rsidR="00274F73" w:rsidRPr="007C07C8">
        <w:rPr>
          <w:rFonts w:asciiTheme="minorHAnsi" w:hAnsiTheme="minorHAnsi" w:cstheme="minorHAnsi"/>
          <w:bCs/>
        </w:rPr>
        <w:t>stawy</w:t>
      </w:r>
      <w:r w:rsidR="00B87237">
        <w:rPr>
          <w:rFonts w:asciiTheme="minorHAnsi" w:hAnsiTheme="minorHAnsi" w:cstheme="minorHAnsi"/>
          <w:bCs/>
        </w:rPr>
        <w:t xml:space="preserve"> z dnia 20 lipca 2018 r.</w:t>
      </w:r>
      <w:r w:rsidR="00274F73" w:rsidRPr="007C07C8">
        <w:rPr>
          <w:rFonts w:asciiTheme="minorHAnsi" w:hAnsiTheme="minorHAnsi" w:cstheme="minorHAnsi"/>
          <w:bCs/>
        </w:rPr>
        <w:t xml:space="preserve"> Prawo o szkolnictwie wyższym i nauce</w:t>
      </w:r>
      <w:r w:rsidR="00F912D4" w:rsidRPr="007C07C8">
        <w:rPr>
          <w:rFonts w:asciiTheme="minorHAnsi" w:hAnsiTheme="minorHAnsi" w:cstheme="minorHAnsi"/>
          <w:bCs/>
        </w:rPr>
        <w:t xml:space="preserve"> przeprowadzane</w:t>
      </w:r>
      <w:r w:rsidR="00B87237">
        <w:rPr>
          <w:rFonts w:asciiTheme="minorHAnsi" w:hAnsiTheme="minorHAnsi" w:cstheme="minorHAnsi"/>
          <w:bCs/>
        </w:rPr>
        <w:t xml:space="preserve"> są</w:t>
      </w:r>
      <w:r w:rsidR="006307F1">
        <w:rPr>
          <w:rFonts w:asciiTheme="minorHAnsi" w:hAnsiTheme="minorHAnsi" w:cstheme="minorHAnsi"/>
          <w:bCs/>
        </w:rPr>
        <w:t> </w:t>
      </w:r>
      <w:r w:rsidR="00F912D4" w:rsidRPr="007C07C8">
        <w:rPr>
          <w:rFonts w:asciiTheme="minorHAnsi" w:hAnsiTheme="minorHAnsi" w:cstheme="minorHAnsi"/>
          <w:bCs/>
        </w:rPr>
        <w:t>Okresowe Oceny Pracy Nauczycieli Akademickich.</w:t>
      </w:r>
    </w:p>
    <w:p w14:paraId="22279F0C" w14:textId="433A7D3F" w:rsidR="00274F73" w:rsidRPr="007C07C8" w:rsidRDefault="00274F73" w:rsidP="006061BD">
      <w:pPr>
        <w:pStyle w:val="Akapitzlist"/>
        <w:numPr>
          <w:ilvl w:val="0"/>
          <w:numId w:val="1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O</w:t>
      </w:r>
      <w:r w:rsidR="00F912D4" w:rsidRPr="007C07C8">
        <w:rPr>
          <w:rFonts w:asciiTheme="minorHAnsi" w:hAnsiTheme="minorHAnsi" w:cstheme="minorHAnsi"/>
        </w:rPr>
        <w:t>kresowe o</w:t>
      </w:r>
      <w:r w:rsidRPr="007C07C8">
        <w:rPr>
          <w:rFonts w:asciiTheme="minorHAnsi" w:hAnsiTheme="minorHAnsi" w:cstheme="minorHAnsi"/>
        </w:rPr>
        <w:t xml:space="preserve">ceny pracownicze przeprowadzone są w sposób nienaruszający podstawowych zasad prawa pracy określonych </w:t>
      </w:r>
      <w:r w:rsidR="003C7F28">
        <w:rPr>
          <w:rFonts w:asciiTheme="minorHAnsi" w:hAnsiTheme="minorHAnsi" w:cstheme="minorHAnsi"/>
        </w:rPr>
        <w:t xml:space="preserve">w </w:t>
      </w:r>
      <w:r w:rsidRPr="007C07C8">
        <w:rPr>
          <w:rFonts w:asciiTheme="minorHAnsi" w:hAnsiTheme="minorHAnsi" w:cstheme="minorHAnsi"/>
        </w:rPr>
        <w:t>art. 11</w:t>
      </w:r>
      <w:r w:rsidRPr="007C07C8">
        <w:rPr>
          <w:rFonts w:asciiTheme="minorHAnsi" w:hAnsiTheme="minorHAnsi" w:cstheme="minorHAnsi"/>
          <w:vertAlign w:val="superscript"/>
        </w:rPr>
        <w:t>1</w:t>
      </w:r>
      <w:r w:rsidR="00B87237">
        <w:rPr>
          <w:rFonts w:asciiTheme="minorHAnsi" w:hAnsiTheme="minorHAnsi" w:cstheme="minorHAnsi"/>
        </w:rPr>
        <w:t>-</w:t>
      </w:r>
      <w:r w:rsidRPr="007C07C8">
        <w:rPr>
          <w:rFonts w:asciiTheme="minorHAnsi" w:hAnsiTheme="minorHAnsi" w:cstheme="minorHAnsi"/>
        </w:rPr>
        <w:t>11</w:t>
      </w:r>
      <w:r w:rsidRPr="007C07C8">
        <w:rPr>
          <w:rFonts w:asciiTheme="minorHAnsi" w:hAnsiTheme="minorHAnsi" w:cstheme="minorHAnsi"/>
          <w:vertAlign w:val="superscript"/>
        </w:rPr>
        <w:t>3</w:t>
      </w:r>
      <w:r w:rsidRPr="007C07C8">
        <w:rPr>
          <w:rFonts w:asciiTheme="minorHAnsi" w:hAnsiTheme="minorHAnsi" w:cstheme="minorHAnsi"/>
        </w:rPr>
        <w:t xml:space="preserve"> Kodeksu pracy.</w:t>
      </w:r>
    </w:p>
    <w:p w14:paraId="650D4588" w14:textId="77777777" w:rsidR="00274F73" w:rsidRPr="007C07C8" w:rsidRDefault="00274F73" w:rsidP="00274F73">
      <w:pPr>
        <w:pStyle w:val="Akapitzlist"/>
        <w:spacing w:before="120" w:after="120"/>
        <w:jc w:val="both"/>
        <w:rPr>
          <w:rFonts w:asciiTheme="minorHAnsi" w:hAnsiTheme="minorHAnsi" w:cstheme="minorHAnsi"/>
        </w:rPr>
      </w:pPr>
    </w:p>
    <w:p w14:paraId="49316FC3" w14:textId="77777777" w:rsidR="00274F73" w:rsidRPr="007C07C8" w:rsidRDefault="00274F73" w:rsidP="000903A0">
      <w:pPr>
        <w:pStyle w:val="Akapitzlist"/>
        <w:numPr>
          <w:ilvl w:val="0"/>
          <w:numId w:val="3"/>
        </w:numPr>
        <w:spacing w:before="120" w:after="120"/>
        <w:ind w:left="142" w:hanging="153"/>
        <w:jc w:val="center"/>
        <w:outlineLvl w:val="0"/>
        <w:rPr>
          <w:rFonts w:asciiTheme="minorHAnsi" w:hAnsiTheme="minorHAnsi" w:cstheme="minorHAnsi"/>
          <w:b/>
        </w:rPr>
      </w:pPr>
      <w:r w:rsidRPr="007C07C8">
        <w:rPr>
          <w:rFonts w:asciiTheme="minorHAnsi" w:hAnsiTheme="minorHAnsi" w:cstheme="minorHAnsi"/>
          <w:b/>
        </w:rPr>
        <w:t>Cel oceny</w:t>
      </w:r>
      <w:r w:rsidR="00183AAC" w:rsidRPr="007C07C8">
        <w:rPr>
          <w:rFonts w:asciiTheme="minorHAnsi" w:hAnsiTheme="minorHAnsi" w:cstheme="minorHAnsi"/>
          <w:b/>
        </w:rPr>
        <w:t xml:space="preserve"> </w:t>
      </w:r>
      <w:r w:rsidR="00183AAC" w:rsidRPr="004E584A">
        <w:rPr>
          <w:rFonts w:asciiTheme="minorHAnsi" w:hAnsiTheme="minorHAnsi" w:cstheme="minorHAnsi"/>
          <w:b/>
        </w:rPr>
        <w:t>i częstotliwość jej przeprowadzania</w:t>
      </w:r>
    </w:p>
    <w:p w14:paraId="08996143" w14:textId="77777777" w:rsidR="000903A0" w:rsidRPr="007C07C8" w:rsidRDefault="000903A0" w:rsidP="00AE5F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 2</w:t>
      </w:r>
    </w:p>
    <w:p w14:paraId="332D70B9" w14:textId="2D4ADC2B" w:rsidR="00C666EA" w:rsidRDefault="00C666EA" w:rsidP="006C30FC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</w:rPr>
        <w:t xml:space="preserve">Nauczyciel akademicki, z wyjątkiem rektora, podlega ocenie okresowej, w szczególności </w:t>
      </w:r>
      <w:r w:rsidR="006C30FC" w:rsidRPr="006C30FC">
        <w:rPr>
          <w:rFonts w:asciiTheme="minorHAnsi" w:hAnsiTheme="minorHAnsi" w:cstheme="minorHAnsi"/>
        </w:rPr>
        <w:br/>
      </w:r>
      <w:r w:rsidRPr="006C30FC">
        <w:rPr>
          <w:rFonts w:asciiTheme="minorHAnsi" w:hAnsiTheme="minorHAnsi" w:cstheme="minorHAnsi"/>
        </w:rPr>
        <w:t>w zakresie wykonywania podstawowych obowiązków nauczyciela akademickiego</w:t>
      </w:r>
      <w:r w:rsidR="00C62D97" w:rsidRPr="006C30FC">
        <w:rPr>
          <w:rFonts w:asciiTheme="minorHAnsi" w:hAnsiTheme="minorHAnsi" w:cstheme="minorHAnsi"/>
        </w:rPr>
        <w:t>,</w:t>
      </w:r>
      <w:r w:rsidR="00B87237" w:rsidRPr="006C30FC">
        <w:rPr>
          <w:rFonts w:asciiTheme="minorHAnsi" w:hAnsiTheme="minorHAnsi" w:cstheme="minorHAnsi"/>
        </w:rPr>
        <w:t xml:space="preserve"> przestrzegania przepisów o prawie autorskim i prawach pokrewnych, a także o własności przemysłowej</w:t>
      </w:r>
      <w:r w:rsidR="00C62D97" w:rsidRPr="006C30FC">
        <w:rPr>
          <w:rFonts w:asciiTheme="minorHAnsi" w:hAnsiTheme="minorHAnsi" w:cstheme="minorHAnsi"/>
        </w:rPr>
        <w:t xml:space="preserve"> </w:t>
      </w:r>
      <w:r w:rsidRPr="006C30FC">
        <w:rPr>
          <w:rFonts w:asciiTheme="minorHAnsi" w:hAnsiTheme="minorHAnsi" w:cstheme="minorHAnsi"/>
        </w:rPr>
        <w:t>oraz</w:t>
      </w:r>
      <w:r w:rsidR="00C62D97" w:rsidRPr="006C30FC">
        <w:rPr>
          <w:rFonts w:asciiTheme="minorHAnsi" w:hAnsiTheme="minorHAnsi" w:cstheme="minorHAnsi"/>
        </w:rPr>
        <w:t xml:space="preserve"> </w:t>
      </w:r>
      <w:r w:rsidRPr="006C30FC">
        <w:rPr>
          <w:rFonts w:asciiTheme="minorHAnsi" w:hAnsiTheme="minorHAnsi" w:cstheme="minorHAnsi"/>
        </w:rPr>
        <w:t>w zakresie uczestniczenia w pracach organizacyjnych na rzecz uczelni</w:t>
      </w:r>
      <w:r w:rsidR="00F83648">
        <w:rPr>
          <w:rFonts w:asciiTheme="minorHAnsi" w:hAnsiTheme="minorHAnsi" w:cstheme="minorHAnsi"/>
        </w:rPr>
        <w:t xml:space="preserve"> i podnoszenia kompetencji zawodowych</w:t>
      </w:r>
      <w:r w:rsidRPr="006C30FC">
        <w:rPr>
          <w:rFonts w:asciiTheme="minorHAnsi" w:hAnsiTheme="minorHAnsi" w:cstheme="minorHAnsi"/>
        </w:rPr>
        <w:t xml:space="preserve">. </w:t>
      </w:r>
    </w:p>
    <w:p w14:paraId="208F2A3E" w14:textId="77777777" w:rsidR="00F5446F" w:rsidRPr="00F5446F" w:rsidRDefault="00F5446F" w:rsidP="00F5446F">
      <w:pPr>
        <w:spacing w:before="120"/>
        <w:ind w:left="66"/>
        <w:jc w:val="both"/>
        <w:rPr>
          <w:rFonts w:asciiTheme="minorHAnsi" w:hAnsiTheme="minorHAnsi" w:cstheme="minorHAnsi"/>
        </w:rPr>
      </w:pPr>
    </w:p>
    <w:p w14:paraId="714A4764" w14:textId="1E8006C8" w:rsidR="00C666EA" w:rsidRPr="006C30FC" w:rsidRDefault="00C666EA" w:rsidP="006C30FC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</w:rPr>
        <w:t>Do podstawowych obowiązków nauczyciela akademickiego będącego pracownikiem:</w:t>
      </w:r>
    </w:p>
    <w:p w14:paraId="49A1AD88" w14:textId="624EF514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dydaktycznym – należy kształcenie i wychowywanie studentów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</w:t>
      </w:r>
      <w:r w:rsidR="00666D0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kształceniu doktorantów,</w:t>
      </w:r>
    </w:p>
    <w:p w14:paraId="5A8B0AF4" w14:textId="0A1CEF8A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badawczym – należy prowadzenie działalności naukowej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</w:t>
      </w:r>
      <w:r w:rsidR="00666D0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kształceniu doktorantów,</w:t>
      </w:r>
    </w:p>
    <w:p w14:paraId="2B7E1E4A" w14:textId="131E2A7F" w:rsidR="00B87237" w:rsidRDefault="00C666EA" w:rsidP="00684D23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badawczo – dydaktycznym – należy prowadzenie dzi</w:t>
      </w:r>
      <w:r w:rsidR="006C30FC">
        <w:rPr>
          <w:rFonts w:asciiTheme="minorHAnsi" w:hAnsiTheme="minorHAnsi" w:cstheme="minorHAnsi"/>
        </w:rPr>
        <w:t xml:space="preserve">ałalności naukowej, kształcenie </w:t>
      </w:r>
      <w:r w:rsidR="00666D0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wychowywanie studentów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doktorantów.  </w:t>
      </w:r>
    </w:p>
    <w:p w14:paraId="7DA46FB2" w14:textId="7C718B06" w:rsidR="00583DAC" w:rsidRDefault="00583DAC" w:rsidP="00E14D7D">
      <w:pPr>
        <w:spacing w:before="120" w:after="120"/>
        <w:jc w:val="both"/>
        <w:rPr>
          <w:rFonts w:asciiTheme="minorHAnsi" w:hAnsiTheme="minorHAnsi" w:cstheme="minorHAnsi"/>
        </w:rPr>
      </w:pPr>
    </w:p>
    <w:p w14:paraId="167F701F" w14:textId="3CEBEFE7" w:rsidR="00AE5F5D" w:rsidRPr="00FD31AA" w:rsidRDefault="00305572" w:rsidP="003B4502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 3</w:t>
      </w:r>
    </w:p>
    <w:p w14:paraId="08EFA9F5" w14:textId="5057B745" w:rsidR="003B4502" w:rsidRPr="006F574C" w:rsidRDefault="003B450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74C">
        <w:rPr>
          <w:rFonts w:asciiTheme="minorHAnsi" w:hAnsiTheme="minorHAnsi" w:cstheme="minorHAnsi"/>
        </w:rPr>
        <w:t xml:space="preserve">Ocena okresowa dokonywana jest nie rzadziej niż raz na </w:t>
      </w:r>
      <w:r w:rsidR="00D6260F">
        <w:rPr>
          <w:rFonts w:asciiTheme="minorHAnsi" w:hAnsiTheme="minorHAnsi" w:cstheme="minorHAnsi"/>
        </w:rPr>
        <w:t>2</w:t>
      </w:r>
      <w:r w:rsidRPr="006F574C">
        <w:rPr>
          <w:rFonts w:asciiTheme="minorHAnsi" w:hAnsiTheme="minorHAnsi" w:cstheme="minorHAnsi"/>
        </w:rPr>
        <w:t xml:space="preserve"> lata lub na wniosek rektora złożony z własnej inicjatywy, inicjatywy kierownika jednostki, dziekana lub przewodniczącego rady dyscypliny. </w:t>
      </w:r>
    </w:p>
    <w:p w14:paraId="4A9817BE" w14:textId="6DFE6C0D" w:rsidR="003B4502" w:rsidRPr="006F574C" w:rsidRDefault="003B450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74C">
        <w:rPr>
          <w:rFonts w:asciiTheme="minorHAnsi" w:hAnsiTheme="minorHAnsi" w:cstheme="minorHAnsi"/>
        </w:rPr>
        <w:t xml:space="preserve">Minimalnym okresem oceny jest kolejne 12 miesięcy, rozpoczynające się od początku roku kalendarzowego lub roku akademickiego. </w:t>
      </w:r>
    </w:p>
    <w:p w14:paraId="5C041F7D" w14:textId="0874B912" w:rsidR="00694A74" w:rsidRPr="006F50B2" w:rsidRDefault="0030557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0B2">
        <w:rPr>
          <w:rFonts w:asciiTheme="minorHAnsi" w:hAnsiTheme="minorHAnsi" w:cstheme="minorHAnsi"/>
        </w:rPr>
        <w:t>Ocenie okresowej nie podlegają nauczyciele akademi</w:t>
      </w:r>
      <w:r w:rsidR="00607B7A">
        <w:rPr>
          <w:rFonts w:asciiTheme="minorHAnsi" w:hAnsiTheme="minorHAnsi" w:cstheme="minorHAnsi"/>
        </w:rPr>
        <w:t>c</w:t>
      </w:r>
      <w:r w:rsidRPr="006F50B2">
        <w:rPr>
          <w:rFonts w:asciiTheme="minorHAnsi" w:hAnsiTheme="minorHAnsi" w:cstheme="minorHAnsi"/>
        </w:rPr>
        <w:t>cy, którzy</w:t>
      </w:r>
      <w:r w:rsidR="004F3751" w:rsidRPr="006F50B2">
        <w:rPr>
          <w:rFonts w:asciiTheme="minorHAnsi" w:hAnsiTheme="minorHAnsi" w:cstheme="minorHAnsi"/>
        </w:rPr>
        <w:t xml:space="preserve"> nie</w:t>
      </w:r>
      <w:r w:rsidR="00183AAC" w:rsidRPr="006F50B2">
        <w:rPr>
          <w:rFonts w:asciiTheme="minorHAnsi" w:hAnsiTheme="minorHAnsi" w:cstheme="minorHAnsi"/>
        </w:rPr>
        <w:t xml:space="preserve"> przepracowali </w:t>
      </w:r>
      <w:r w:rsidR="003B4502" w:rsidRPr="006F50B2">
        <w:rPr>
          <w:rFonts w:asciiTheme="minorHAnsi" w:hAnsiTheme="minorHAnsi" w:cstheme="minorHAnsi"/>
        </w:rPr>
        <w:t xml:space="preserve">całego </w:t>
      </w:r>
      <w:r w:rsidR="00183AAC" w:rsidRPr="006F50B2">
        <w:rPr>
          <w:rFonts w:asciiTheme="minorHAnsi" w:hAnsiTheme="minorHAnsi" w:cstheme="minorHAnsi"/>
        </w:rPr>
        <w:t>rok</w:t>
      </w:r>
      <w:r w:rsidR="00FD31AA" w:rsidRPr="006F50B2">
        <w:rPr>
          <w:rFonts w:asciiTheme="minorHAnsi" w:hAnsiTheme="minorHAnsi" w:cstheme="minorHAnsi"/>
        </w:rPr>
        <w:t xml:space="preserve">u </w:t>
      </w:r>
      <w:r w:rsidR="006F574C" w:rsidRPr="006F50B2">
        <w:rPr>
          <w:rFonts w:asciiTheme="minorHAnsi" w:hAnsiTheme="minorHAnsi" w:cstheme="minorHAnsi"/>
        </w:rPr>
        <w:t>akademickiego</w:t>
      </w:r>
      <w:r w:rsidR="00FD31AA" w:rsidRPr="006F50B2">
        <w:rPr>
          <w:rFonts w:asciiTheme="minorHAnsi" w:hAnsiTheme="minorHAnsi" w:cstheme="minorHAnsi"/>
        </w:rPr>
        <w:t>.</w:t>
      </w:r>
      <w:r w:rsidR="00AE5F5D" w:rsidRPr="006F50B2">
        <w:rPr>
          <w:rFonts w:asciiTheme="minorHAnsi" w:hAnsiTheme="minorHAnsi" w:cstheme="minorHAnsi"/>
        </w:rPr>
        <w:t xml:space="preserve"> </w:t>
      </w:r>
    </w:p>
    <w:p w14:paraId="72BA7E91" w14:textId="77777777" w:rsidR="00543FA4" w:rsidRPr="00543FA4" w:rsidRDefault="00543FA4" w:rsidP="00851111">
      <w:pPr>
        <w:pStyle w:val="Akapitzlist"/>
        <w:numPr>
          <w:ilvl w:val="0"/>
          <w:numId w:val="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543FA4">
        <w:rPr>
          <w:rFonts w:asciiTheme="minorHAnsi" w:hAnsiTheme="minorHAnsi" w:cstheme="minorHAnsi"/>
        </w:rPr>
        <w:t>W przypadku nieobecności nauczyciela akademickiego w pracy, wynikającej z:</w:t>
      </w:r>
    </w:p>
    <w:p w14:paraId="624B7B62" w14:textId="4382F355" w:rsidR="00543FA4" w:rsidRPr="00543FA4" w:rsidRDefault="00543FA4" w:rsidP="005F779F">
      <w:pPr>
        <w:pStyle w:val="Akapitzlist"/>
        <w:numPr>
          <w:ilvl w:val="0"/>
          <w:numId w:val="29"/>
        </w:numPr>
        <w:spacing w:before="120" w:after="12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543FA4">
        <w:rPr>
          <w:rFonts w:asciiTheme="minorHAnsi" w:hAnsiTheme="minorHAnsi" w:cstheme="minorHAnsi"/>
        </w:rPr>
        <w:t>przebywania na:</w:t>
      </w:r>
    </w:p>
    <w:p w14:paraId="3BD3DBAE" w14:textId="1803C26B" w:rsidR="00543FA4" w:rsidRPr="00543FA4" w:rsidRDefault="00543FA4" w:rsidP="005F779F">
      <w:pPr>
        <w:pStyle w:val="Akapitzlist"/>
        <w:numPr>
          <w:ilvl w:val="0"/>
          <w:numId w:val="30"/>
        </w:numPr>
        <w:tabs>
          <w:tab w:val="left" w:pos="851"/>
        </w:tabs>
        <w:spacing w:before="120" w:after="12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543FA4">
        <w:rPr>
          <w:rFonts w:asciiTheme="minorHAnsi" w:hAnsiTheme="minorHAnsi" w:cstheme="minorHAnsi"/>
        </w:rPr>
        <w:lastRenderedPageBreak/>
        <w:t>urlopie związanym z rodzicielstwem, określonym w przepisach działu ósmego ustawy z dnia 26 czerwca 1974 r. - Kodeks pracy,</w:t>
      </w:r>
    </w:p>
    <w:p w14:paraId="080A7D84" w14:textId="512C8BCB" w:rsidR="00543FA4" w:rsidRPr="00543FA4" w:rsidRDefault="00543FA4" w:rsidP="005F779F">
      <w:pPr>
        <w:pStyle w:val="Akapitzlist"/>
        <w:spacing w:before="120" w:after="12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543FA4">
        <w:rPr>
          <w:rFonts w:asciiTheme="minorHAnsi" w:hAnsiTheme="minorHAnsi" w:cstheme="minorHAnsi"/>
        </w:rPr>
        <w:t>b)</w:t>
      </w:r>
      <w:r>
        <w:rPr>
          <w:rFonts w:asciiTheme="minorHAnsi" w:hAnsiTheme="minorHAnsi" w:cstheme="minorHAnsi"/>
        </w:rPr>
        <w:t xml:space="preserve"> </w:t>
      </w:r>
      <w:r w:rsidRPr="00543FA4">
        <w:rPr>
          <w:rFonts w:asciiTheme="minorHAnsi" w:hAnsiTheme="minorHAnsi" w:cstheme="minorHAnsi"/>
        </w:rPr>
        <w:t>urlopie dla poratowania zdrowia,</w:t>
      </w:r>
    </w:p>
    <w:p w14:paraId="1B718D76" w14:textId="546F7D18" w:rsidR="00543FA4" w:rsidRPr="00543FA4" w:rsidRDefault="00543FA4" w:rsidP="005F779F">
      <w:pPr>
        <w:pStyle w:val="Akapitzlist"/>
        <w:spacing w:before="120" w:after="12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543FA4">
        <w:rPr>
          <w:rFonts w:asciiTheme="minorHAnsi" w:hAnsiTheme="minorHAnsi" w:cstheme="minorHAnsi"/>
        </w:rPr>
        <w:t>c)</w:t>
      </w:r>
      <w:r>
        <w:rPr>
          <w:rFonts w:asciiTheme="minorHAnsi" w:hAnsiTheme="minorHAnsi" w:cstheme="minorHAnsi"/>
        </w:rPr>
        <w:t xml:space="preserve"> </w:t>
      </w:r>
      <w:r w:rsidRPr="00543FA4">
        <w:rPr>
          <w:rFonts w:asciiTheme="minorHAnsi" w:hAnsiTheme="minorHAnsi" w:cstheme="minorHAnsi"/>
        </w:rPr>
        <w:t>urlopie bezpłatnym trwającym nieprzerwanie co najmniej 3 miesiące,</w:t>
      </w:r>
    </w:p>
    <w:p w14:paraId="0D438162" w14:textId="4C7F9ACF" w:rsidR="00543FA4" w:rsidRPr="00543FA4" w:rsidRDefault="00543FA4" w:rsidP="005F779F">
      <w:pPr>
        <w:pStyle w:val="Akapitzlist"/>
        <w:numPr>
          <w:ilvl w:val="0"/>
          <w:numId w:val="29"/>
        </w:numPr>
        <w:spacing w:before="120" w:after="12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543FA4">
        <w:rPr>
          <w:rFonts w:asciiTheme="minorHAnsi" w:hAnsiTheme="minorHAnsi" w:cstheme="minorHAnsi"/>
        </w:rPr>
        <w:t>odbywania:</w:t>
      </w:r>
    </w:p>
    <w:p w14:paraId="05BDFC40" w14:textId="4EFEBAA9" w:rsidR="00543FA4" w:rsidRPr="00543FA4" w:rsidRDefault="00543FA4" w:rsidP="005F779F">
      <w:pPr>
        <w:pStyle w:val="Akapitzlist"/>
        <w:numPr>
          <w:ilvl w:val="0"/>
          <w:numId w:val="31"/>
        </w:numPr>
        <w:tabs>
          <w:tab w:val="left" w:pos="851"/>
        </w:tabs>
        <w:spacing w:before="120" w:after="12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543FA4">
        <w:rPr>
          <w:rFonts w:asciiTheme="minorHAnsi" w:hAnsiTheme="minorHAnsi" w:cstheme="minorHAnsi"/>
        </w:rPr>
        <w:t>służby wojskowej,</w:t>
      </w:r>
    </w:p>
    <w:p w14:paraId="57C65138" w14:textId="77777777" w:rsidR="00543FA4" w:rsidRDefault="00543FA4" w:rsidP="005F779F">
      <w:pPr>
        <w:pStyle w:val="Akapitzlist"/>
        <w:numPr>
          <w:ilvl w:val="0"/>
          <w:numId w:val="31"/>
        </w:numPr>
        <w:tabs>
          <w:tab w:val="left" w:pos="851"/>
        </w:tabs>
        <w:spacing w:before="120" w:after="12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543FA4">
        <w:rPr>
          <w:rFonts w:asciiTheme="minorHAnsi" w:hAnsiTheme="minorHAnsi" w:cstheme="minorHAnsi"/>
        </w:rPr>
        <w:t>służby zastępczej,</w:t>
      </w:r>
    </w:p>
    <w:p w14:paraId="6DFB68F4" w14:textId="22D799B7" w:rsidR="00543FA4" w:rsidRPr="00543FA4" w:rsidRDefault="00543FA4" w:rsidP="005F779F">
      <w:pPr>
        <w:pStyle w:val="Akapitzlist"/>
        <w:numPr>
          <w:ilvl w:val="0"/>
          <w:numId w:val="29"/>
        </w:numPr>
        <w:spacing w:before="120" w:after="12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543FA4">
        <w:rPr>
          <w:rFonts w:asciiTheme="minorHAnsi" w:hAnsiTheme="minorHAnsi" w:cstheme="minorHAnsi"/>
        </w:rPr>
        <w:t>pobierania:</w:t>
      </w:r>
    </w:p>
    <w:p w14:paraId="64A734A1" w14:textId="25C1E1A9" w:rsidR="00543FA4" w:rsidRPr="00543FA4" w:rsidRDefault="00543FA4" w:rsidP="005F779F">
      <w:pPr>
        <w:pStyle w:val="Akapitzlist"/>
        <w:numPr>
          <w:ilvl w:val="0"/>
          <w:numId w:val="32"/>
        </w:numPr>
        <w:tabs>
          <w:tab w:val="left" w:pos="851"/>
        </w:tabs>
        <w:spacing w:before="120" w:after="12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543FA4">
        <w:rPr>
          <w:rFonts w:asciiTheme="minorHAnsi" w:hAnsiTheme="minorHAnsi" w:cstheme="minorHAnsi"/>
        </w:rPr>
        <w:t>zasiłku chorobowego nieprzerwanie przez okres co najmniej 3 miesięcy,</w:t>
      </w:r>
    </w:p>
    <w:p w14:paraId="3C160E3F" w14:textId="5D2A5164" w:rsidR="00543FA4" w:rsidRPr="00543FA4" w:rsidRDefault="00543FA4" w:rsidP="005F779F">
      <w:pPr>
        <w:pStyle w:val="Akapitzlist"/>
        <w:numPr>
          <w:ilvl w:val="0"/>
          <w:numId w:val="32"/>
        </w:numPr>
        <w:tabs>
          <w:tab w:val="left" w:pos="851"/>
        </w:tabs>
        <w:spacing w:before="120" w:after="12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543FA4">
        <w:rPr>
          <w:rFonts w:asciiTheme="minorHAnsi" w:hAnsiTheme="minorHAnsi" w:cstheme="minorHAnsi"/>
        </w:rPr>
        <w:t>świadczenia rehabilitacyjnego w związku z niezdolnością do pracy, w tym spowodowaną chorobą wymagającą rehabilitacji leczniczej</w:t>
      </w:r>
    </w:p>
    <w:p w14:paraId="28A02239" w14:textId="25C57532" w:rsidR="00543FA4" w:rsidRPr="00543FA4" w:rsidRDefault="00543FA4" w:rsidP="00851111">
      <w:pPr>
        <w:spacing w:before="120" w:after="120" w:line="276" w:lineRule="auto"/>
        <w:ind w:firstLine="360"/>
        <w:jc w:val="both"/>
        <w:rPr>
          <w:rFonts w:asciiTheme="minorHAnsi" w:hAnsiTheme="minorHAnsi" w:cstheme="minorHAnsi"/>
        </w:rPr>
      </w:pPr>
      <w:r w:rsidRPr="00543FA4">
        <w:rPr>
          <w:rFonts w:asciiTheme="minorHAnsi" w:hAnsiTheme="minorHAnsi" w:cstheme="minorHAnsi"/>
        </w:rPr>
        <w:t>- termin dokonania oceny okresowej ulega przedłużeniu o czas tej nieobecności.</w:t>
      </w:r>
    </w:p>
    <w:p w14:paraId="76713BAD" w14:textId="23359777" w:rsidR="000309CF" w:rsidRDefault="000309C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717F2A2" w14:textId="2F6CA7E1" w:rsidR="000903A0" w:rsidRPr="007C07C8" w:rsidRDefault="000903A0" w:rsidP="000903A0">
      <w:pPr>
        <w:spacing w:before="120" w:after="120"/>
        <w:ind w:left="360" w:hanging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AE5F5D" w:rsidRPr="007C07C8">
        <w:rPr>
          <w:rFonts w:asciiTheme="minorHAnsi" w:hAnsiTheme="minorHAnsi" w:cstheme="minorHAnsi"/>
          <w:b/>
          <w:sz w:val="22"/>
          <w:szCs w:val="22"/>
        </w:rPr>
        <w:t>Kryteria oceny i tryb oceniania</w:t>
      </w:r>
    </w:p>
    <w:p w14:paraId="1CC424C5" w14:textId="77777777" w:rsidR="00A732F3" w:rsidRPr="007C07C8" w:rsidRDefault="000903A0" w:rsidP="00AE5F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AE5F5D" w:rsidRPr="007C07C8">
        <w:rPr>
          <w:rFonts w:asciiTheme="minorHAnsi" w:hAnsiTheme="minorHAnsi" w:cstheme="minorHAnsi"/>
          <w:b/>
          <w:bCs/>
        </w:rPr>
        <w:t>4</w:t>
      </w:r>
    </w:p>
    <w:p w14:paraId="17807523" w14:textId="48454F40" w:rsidR="00D664FA" w:rsidRDefault="00D664FA" w:rsidP="006236C3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Kryteria oceny okresowej </w:t>
      </w:r>
      <w:r w:rsidR="00A63370">
        <w:rPr>
          <w:rFonts w:asciiTheme="minorHAnsi" w:hAnsiTheme="minorHAnsi" w:cstheme="minorHAnsi"/>
        </w:rPr>
        <w:t>obejmują</w:t>
      </w:r>
      <w:r>
        <w:rPr>
          <w:rFonts w:asciiTheme="minorHAnsi" w:hAnsiTheme="minorHAnsi" w:cstheme="minorHAnsi"/>
        </w:rPr>
        <w:t>:</w:t>
      </w:r>
    </w:p>
    <w:p w14:paraId="04D4ADB7" w14:textId="45AEC755" w:rsidR="00583DAC" w:rsidRPr="00583DAC" w:rsidRDefault="00EC4FBE" w:rsidP="008A5A91">
      <w:pPr>
        <w:pStyle w:val="Default"/>
        <w:numPr>
          <w:ilvl w:val="1"/>
          <w:numId w:val="6"/>
        </w:numPr>
        <w:spacing w:after="147"/>
        <w:ind w:left="851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dla nauczycieli akademickich zatrudnionych w g</w:t>
      </w:r>
      <w:r w:rsidR="00583DAC" w:rsidRPr="00583DAC">
        <w:rPr>
          <w:rFonts w:asciiTheme="minorHAnsi" w:hAnsiTheme="minorHAnsi" w:cstheme="minorHAnsi"/>
          <w:b/>
          <w:i/>
        </w:rPr>
        <w:t>rup</w:t>
      </w:r>
      <w:r>
        <w:rPr>
          <w:rFonts w:asciiTheme="minorHAnsi" w:hAnsiTheme="minorHAnsi" w:cstheme="minorHAnsi"/>
          <w:b/>
          <w:i/>
        </w:rPr>
        <w:t>ie</w:t>
      </w:r>
      <w:r w:rsidR="00583DAC" w:rsidRPr="00583DAC">
        <w:rPr>
          <w:rFonts w:asciiTheme="minorHAnsi" w:hAnsiTheme="minorHAnsi" w:cstheme="minorHAnsi"/>
          <w:b/>
          <w:i/>
        </w:rPr>
        <w:t xml:space="preserve"> pracowników dydaktycznych</w:t>
      </w:r>
    </w:p>
    <w:p w14:paraId="6E18F369" w14:textId="77777777" w:rsidR="00583DAC" w:rsidRPr="00327AB3" w:rsidRDefault="00583DAC" w:rsidP="009C2D0D">
      <w:pPr>
        <w:pStyle w:val="Default"/>
        <w:spacing w:after="147"/>
        <w:ind w:firstLine="426"/>
        <w:jc w:val="both"/>
        <w:rPr>
          <w:rFonts w:asciiTheme="minorHAnsi" w:hAnsiTheme="minorHAnsi" w:cstheme="minorHAnsi"/>
          <w:b/>
        </w:rPr>
      </w:pPr>
      <w:r w:rsidRPr="00327AB3">
        <w:rPr>
          <w:rFonts w:asciiTheme="minorHAnsi" w:hAnsiTheme="minorHAnsi" w:cstheme="minorHAnsi"/>
          <w:b/>
        </w:rPr>
        <w:t xml:space="preserve">Część A. </w:t>
      </w:r>
      <w:r w:rsidRPr="00327AB3">
        <w:rPr>
          <w:rFonts w:asciiTheme="minorHAnsi" w:hAnsiTheme="minorHAnsi" w:cstheme="minorHAnsi"/>
        </w:rPr>
        <w:t>Działalność naukowa</w:t>
      </w:r>
    </w:p>
    <w:p w14:paraId="5DDF411F" w14:textId="0822D9FD" w:rsidR="00583DAC" w:rsidRPr="00583DAC" w:rsidRDefault="00583DAC" w:rsidP="00583DAC">
      <w:pPr>
        <w:pStyle w:val="Default"/>
        <w:spacing w:after="147"/>
        <w:ind w:firstLine="1276"/>
        <w:jc w:val="both"/>
        <w:rPr>
          <w:rFonts w:asciiTheme="minorHAnsi" w:hAnsiTheme="minorHAnsi" w:cstheme="minorHAnsi"/>
        </w:rPr>
      </w:pPr>
      <w:r w:rsidRPr="00583DAC">
        <w:rPr>
          <w:rFonts w:asciiTheme="minorHAnsi" w:hAnsiTheme="minorHAnsi" w:cstheme="minorHAnsi"/>
        </w:rPr>
        <w:t>NIE DOTYCZY</w:t>
      </w:r>
    </w:p>
    <w:p w14:paraId="58D23BDF" w14:textId="61D05F86" w:rsidR="00583DAC" w:rsidRPr="00327AB3" w:rsidRDefault="00583DAC" w:rsidP="009C2D0D">
      <w:pPr>
        <w:pStyle w:val="Default"/>
        <w:spacing w:after="147"/>
        <w:ind w:firstLine="426"/>
        <w:jc w:val="both"/>
        <w:rPr>
          <w:rFonts w:asciiTheme="minorHAnsi" w:hAnsiTheme="minorHAnsi" w:cstheme="minorHAnsi"/>
        </w:rPr>
      </w:pPr>
      <w:r w:rsidRPr="00327AB3">
        <w:rPr>
          <w:rFonts w:asciiTheme="minorHAnsi" w:hAnsiTheme="minorHAnsi" w:cstheme="minorHAnsi"/>
          <w:b/>
        </w:rPr>
        <w:t>Część B</w:t>
      </w:r>
      <w:r w:rsidRPr="00327AB3">
        <w:rPr>
          <w:rFonts w:asciiTheme="minorHAnsi" w:hAnsiTheme="minorHAnsi" w:cstheme="minorHAnsi"/>
        </w:rPr>
        <w:t>. Działalność dydaktyczna</w:t>
      </w:r>
    </w:p>
    <w:p w14:paraId="144FAC49" w14:textId="4A1C95E1" w:rsidR="00583DAC" w:rsidRPr="00327AB3" w:rsidRDefault="00583DAC" w:rsidP="00583DAC">
      <w:pPr>
        <w:pStyle w:val="Default"/>
        <w:spacing w:after="147"/>
        <w:ind w:firstLine="1276"/>
        <w:jc w:val="both"/>
        <w:rPr>
          <w:rFonts w:asciiTheme="minorHAnsi" w:hAnsiTheme="minorHAnsi" w:cstheme="minorHAnsi"/>
        </w:rPr>
      </w:pPr>
      <w:r w:rsidRPr="00327AB3">
        <w:rPr>
          <w:rFonts w:asciiTheme="minorHAnsi" w:hAnsiTheme="minorHAnsi" w:cstheme="minorHAnsi"/>
        </w:rPr>
        <w:t xml:space="preserve">B1. </w:t>
      </w:r>
      <w:bookmarkStart w:id="0" w:name="_Hlk148965200"/>
      <w:r w:rsidRPr="00327AB3">
        <w:rPr>
          <w:rFonts w:asciiTheme="minorHAnsi" w:hAnsiTheme="minorHAnsi" w:cstheme="minorHAnsi"/>
        </w:rPr>
        <w:t>Upowszechnianie i popularyzowanie wyników działalności dydaktycznej</w:t>
      </w:r>
    </w:p>
    <w:bookmarkEnd w:id="0"/>
    <w:p w14:paraId="4F9130EE" w14:textId="45AEC755" w:rsidR="00583DAC" w:rsidRPr="00327AB3" w:rsidRDefault="00583DAC" w:rsidP="00583DAC">
      <w:pPr>
        <w:pStyle w:val="Default"/>
        <w:spacing w:after="147"/>
        <w:ind w:firstLine="1276"/>
        <w:jc w:val="both"/>
        <w:rPr>
          <w:rFonts w:asciiTheme="minorHAnsi" w:hAnsiTheme="minorHAnsi" w:cstheme="minorHAnsi"/>
        </w:rPr>
      </w:pPr>
      <w:r w:rsidRPr="00327AB3">
        <w:rPr>
          <w:rFonts w:asciiTheme="minorHAnsi" w:hAnsiTheme="minorHAnsi" w:cstheme="minorHAnsi"/>
        </w:rPr>
        <w:t>B2. Pozyskiwanie projektów dydaktycznych (z afiliacją UMW)</w:t>
      </w:r>
    </w:p>
    <w:p w14:paraId="100EEE16" w14:textId="0C3250BE" w:rsidR="00583DAC" w:rsidRPr="00327AB3" w:rsidRDefault="00583DAC" w:rsidP="00583DAC">
      <w:pPr>
        <w:pStyle w:val="Default"/>
        <w:spacing w:after="147"/>
        <w:ind w:firstLine="1276"/>
        <w:jc w:val="both"/>
        <w:rPr>
          <w:rFonts w:asciiTheme="minorHAnsi" w:hAnsiTheme="minorHAnsi" w:cstheme="minorHAnsi"/>
        </w:rPr>
      </w:pPr>
      <w:r w:rsidRPr="00327AB3">
        <w:rPr>
          <w:rFonts w:asciiTheme="minorHAnsi" w:hAnsiTheme="minorHAnsi" w:cstheme="minorHAnsi"/>
        </w:rPr>
        <w:t>B3. Prace na rzecz studentów</w:t>
      </w:r>
    </w:p>
    <w:p w14:paraId="018DE169" w14:textId="714AD0C0" w:rsidR="00583DAC" w:rsidRPr="00327AB3" w:rsidRDefault="00583DAC" w:rsidP="00583DAC">
      <w:pPr>
        <w:pStyle w:val="Default"/>
        <w:spacing w:after="147"/>
        <w:ind w:firstLine="1276"/>
        <w:jc w:val="both"/>
        <w:rPr>
          <w:rFonts w:asciiTheme="minorHAnsi" w:hAnsiTheme="minorHAnsi" w:cstheme="minorHAnsi"/>
        </w:rPr>
      </w:pPr>
      <w:r w:rsidRPr="00327AB3">
        <w:rPr>
          <w:rFonts w:asciiTheme="minorHAnsi" w:hAnsiTheme="minorHAnsi" w:cstheme="minorHAnsi"/>
        </w:rPr>
        <w:t>B</w:t>
      </w:r>
      <w:r w:rsidR="00925E8D">
        <w:rPr>
          <w:rFonts w:asciiTheme="minorHAnsi" w:hAnsiTheme="minorHAnsi" w:cstheme="minorHAnsi"/>
        </w:rPr>
        <w:t>4</w:t>
      </w:r>
      <w:r w:rsidRPr="00327AB3">
        <w:rPr>
          <w:rFonts w:asciiTheme="minorHAnsi" w:hAnsiTheme="minorHAnsi" w:cstheme="minorHAnsi"/>
        </w:rPr>
        <w:t>.</w:t>
      </w:r>
      <w:r w:rsidR="00913D29" w:rsidRPr="00327AB3">
        <w:rPr>
          <w:rFonts w:asciiTheme="minorHAnsi" w:hAnsiTheme="minorHAnsi" w:cstheme="minorHAnsi"/>
        </w:rPr>
        <w:t xml:space="preserve"> Ocena studentów</w:t>
      </w:r>
      <w:r w:rsidR="00872761">
        <w:rPr>
          <w:rFonts w:asciiTheme="minorHAnsi" w:hAnsiTheme="minorHAnsi" w:cstheme="minorHAnsi"/>
        </w:rPr>
        <w:t xml:space="preserve"> i doktorantów</w:t>
      </w:r>
      <w:r w:rsidRPr="00327AB3">
        <w:rPr>
          <w:rFonts w:asciiTheme="minorHAnsi" w:hAnsiTheme="minorHAnsi" w:cstheme="minorHAnsi"/>
        </w:rPr>
        <w:tab/>
      </w:r>
    </w:p>
    <w:p w14:paraId="3B0D2846" w14:textId="590CA3D5" w:rsidR="00583DAC" w:rsidRPr="00327AB3" w:rsidRDefault="00583DAC" w:rsidP="00583DAC">
      <w:pPr>
        <w:pStyle w:val="Default"/>
        <w:spacing w:after="147"/>
        <w:ind w:firstLine="426"/>
        <w:jc w:val="both"/>
        <w:rPr>
          <w:rFonts w:asciiTheme="minorHAnsi" w:hAnsiTheme="minorHAnsi" w:cstheme="minorHAnsi"/>
        </w:rPr>
      </w:pPr>
      <w:r w:rsidRPr="00327AB3">
        <w:rPr>
          <w:rFonts w:asciiTheme="minorHAnsi" w:hAnsiTheme="minorHAnsi" w:cstheme="minorHAnsi"/>
          <w:b/>
        </w:rPr>
        <w:t>Część C</w:t>
      </w:r>
      <w:r w:rsidRPr="00327AB3">
        <w:rPr>
          <w:rFonts w:asciiTheme="minorHAnsi" w:hAnsiTheme="minorHAnsi" w:cstheme="minorHAnsi"/>
        </w:rPr>
        <w:t>. Działalność organizacyjna</w:t>
      </w:r>
    </w:p>
    <w:p w14:paraId="02CEE8F1" w14:textId="54F5FCAB" w:rsidR="00583DAC" w:rsidRPr="00327AB3" w:rsidRDefault="00583DAC" w:rsidP="00583DAC">
      <w:pPr>
        <w:pStyle w:val="Default"/>
        <w:spacing w:after="147"/>
        <w:ind w:firstLine="1276"/>
        <w:jc w:val="both"/>
        <w:rPr>
          <w:rFonts w:asciiTheme="minorHAnsi" w:hAnsiTheme="minorHAnsi" w:cstheme="minorHAnsi"/>
        </w:rPr>
      </w:pPr>
      <w:r w:rsidRPr="00327AB3">
        <w:rPr>
          <w:rFonts w:asciiTheme="minorHAnsi" w:hAnsiTheme="minorHAnsi" w:cstheme="minorHAnsi"/>
        </w:rPr>
        <w:t>C1. Praca na rzecz Uczelni</w:t>
      </w:r>
    </w:p>
    <w:p w14:paraId="56CB0685" w14:textId="655EC70E" w:rsidR="00583DAC" w:rsidRPr="00327AB3" w:rsidRDefault="00583DAC" w:rsidP="00913D29">
      <w:pPr>
        <w:pStyle w:val="Default"/>
        <w:spacing w:after="147"/>
        <w:ind w:firstLine="1276"/>
        <w:jc w:val="both"/>
        <w:rPr>
          <w:rFonts w:asciiTheme="minorHAnsi" w:hAnsiTheme="minorHAnsi" w:cstheme="minorHAnsi"/>
        </w:rPr>
      </w:pPr>
      <w:r w:rsidRPr="00327AB3">
        <w:rPr>
          <w:rFonts w:asciiTheme="minorHAnsi" w:hAnsiTheme="minorHAnsi" w:cstheme="minorHAnsi"/>
        </w:rPr>
        <w:t>C2. Aktywność w towarzystwach i instytucjach</w:t>
      </w:r>
    </w:p>
    <w:p w14:paraId="45C5F329" w14:textId="000762A5" w:rsidR="00583DAC" w:rsidRPr="00327AB3" w:rsidRDefault="00583DAC" w:rsidP="00913D29">
      <w:pPr>
        <w:pStyle w:val="Default"/>
        <w:spacing w:after="147"/>
        <w:ind w:firstLine="1276"/>
        <w:jc w:val="both"/>
        <w:rPr>
          <w:rFonts w:asciiTheme="minorHAnsi" w:hAnsiTheme="minorHAnsi" w:cstheme="minorHAnsi"/>
        </w:rPr>
      </w:pPr>
      <w:r w:rsidRPr="00327AB3">
        <w:rPr>
          <w:rFonts w:asciiTheme="minorHAnsi" w:hAnsiTheme="minorHAnsi" w:cstheme="minorHAnsi"/>
        </w:rPr>
        <w:t>C3. Nagrody</w:t>
      </w:r>
    </w:p>
    <w:p w14:paraId="560E4A61" w14:textId="365FFF67" w:rsidR="00583DAC" w:rsidRPr="00327AB3" w:rsidRDefault="00583DAC" w:rsidP="00913D29">
      <w:pPr>
        <w:pStyle w:val="Default"/>
        <w:spacing w:after="147"/>
        <w:ind w:firstLine="1276"/>
        <w:jc w:val="both"/>
        <w:rPr>
          <w:rFonts w:asciiTheme="minorHAnsi" w:hAnsiTheme="minorHAnsi" w:cstheme="minorHAnsi"/>
        </w:rPr>
      </w:pPr>
      <w:r w:rsidRPr="00327AB3">
        <w:rPr>
          <w:rFonts w:asciiTheme="minorHAnsi" w:hAnsiTheme="minorHAnsi" w:cstheme="minorHAnsi"/>
        </w:rPr>
        <w:t xml:space="preserve">C4. </w:t>
      </w:r>
      <w:r w:rsidR="00913D29" w:rsidRPr="00327AB3">
        <w:rPr>
          <w:rFonts w:asciiTheme="minorHAnsi" w:hAnsiTheme="minorHAnsi" w:cstheme="minorHAnsi"/>
        </w:rPr>
        <w:t>Inne aktywności</w:t>
      </w:r>
    </w:p>
    <w:p w14:paraId="7D4846F2" w14:textId="64FEF19C" w:rsidR="00583DAC" w:rsidRPr="00327AB3" w:rsidRDefault="00583DAC" w:rsidP="009C2D0D">
      <w:pPr>
        <w:pStyle w:val="Default"/>
        <w:spacing w:after="147"/>
        <w:ind w:firstLine="426"/>
        <w:jc w:val="both"/>
        <w:rPr>
          <w:rFonts w:asciiTheme="minorHAnsi" w:hAnsiTheme="minorHAnsi" w:cstheme="minorHAnsi"/>
        </w:rPr>
      </w:pPr>
      <w:r w:rsidRPr="00327AB3">
        <w:rPr>
          <w:rFonts w:asciiTheme="minorHAnsi" w:hAnsiTheme="minorHAnsi" w:cstheme="minorHAnsi"/>
          <w:b/>
        </w:rPr>
        <w:t>Część D.</w:t>
      </w:r>
      <w:r w:rsidRPr="00327AB3">
        <w:rPr>
          <w:rFonts w:asciiTheme="minorHAnsi" w:hAnsiTheme="minorHAnsi" w:cstheme="minorHAnsi"/>
        </w:rPr>
        <w:t xml:space="preserve"> Podnoszenie kompetencji</w:t>
      </w:r>
    </w:p>
    <w:p w14:paraId="58D6BEB4" w14:textId="2387D85F" w:rsidR="00583DAC" w:rsidRDefault="00583DAC" w:rsidP="00913D29">
      <w:pPr>
        <w:pStyle w:val="Default"/>
        <w:spacing w:after="147"/>
        <w:ind w:firstLine="1276"/>
        <w:jc w:val="both"/>
        <w:rPr>
          <w:rFonts w:asciiTheme="minorHAnsi" w:hAnsiTheme="minorHAnsi" w:cstheme="minorHAnsi"/>
        </w:rPr>
      </w:pPr>
      <w:r w:rsidRPr="00327AB3">
        <w:rPr>
          <w:rFonts w:asciiTheme="minorHAnsi" w:hAnsiTheme="minorHAnsi" w:cstheme="minorHAnsi"/>
        </w:rPr>
        <w:t>D1. Podnoszenie kompetencji</w:t>
      </w:r>
    </w:p>
    <w:p w14:paraId="1C5AF357" w14:textId="77777777" w:rsidR="00435C47" w:rsidRPr="00E14D7D" w:rsidRDefault="00435C47" w:rsidP="00435C47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</w:t>
      </w:r>
      <w:r w:rsidRPr="00E14D7D">
        <w:rPr>
          <w:rFonts w:asciiTheme="minorHAnsi" w:hAnsiTheme="minorHAnsi" w:cstheme="minorHAnsi"/>
          <w:b/>
          <w:bCs/>
        </w:rPr>
        <w:t>Część E.</w:t>
      </w:r>
      <w:r>
        <w:rPr>
          <w:rFonts w:asciiTheme="minorHAnsi" w:hAnsiTheme="minorHAnsi" w:cstheme="minorHAnsi"/>
          <w:b/>
          <w:bCs/>
        </w:rPr>
        <w:t xml:space="preserve"> </w:t>
      </w:r>
      <w:r w:rsidRPr="00E14D7D">
        <w:rPr>
          <w:rFonts w:asciiTheme="minorHAnsi" w:hAnsiTheme="minorHAnsi" w:cstheme="minorHAnsi"/>
        </w:rPr>
        <w:t xml:space="preserve">Przestrzeganie przepisów o prawie autorskim i prawach pokrewnych, a także    </w:t>
      </w:r>
    </w:p>
    <w:p w14:paraId="73092576" w14:textId="7D6D7767" w:rsidR="00435C47" w:rsidRPr="00435C47" w:rsidRDefault="00435C47" w:rsidP="00E14D7D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E14D7D">
        <w:rPr>
          <w:rFonts w:asciiTheme="minorHAnsi" w:hAnsiTheme="minorHAnsi" w:cstheme="minorHAnsi"/>
        </w:rPr>
        <w:t xml:space="preserve">                       przepisów prawa własności przemysłowej</w:t>
      </w:r>
      <w:r w:rsidRPr="00435C47">
        <w:rPr>
          <w:rFonts w:asciiTheme="minorHAnsi" w:hAnsiTheme="minorHAnsi" w:cstheme="minorHAnsi"/>
        </w:rPr>
        <w:t xml:space="preserve"> </w:t>
      </w:r>
    </w:p>
    <w:p w14:paraId="467E71B1" w14:textId="6EC083EE" w:rsidR="00EB54BD" w:rsidRPr="00435C47" w:rsidRDefault="00435C47" w:rsidP="00E14D7D">
      <w:pPr>
        <w:pStyle w:val="Default"/>
        <w:spacing w:after="147"/>
        <w:ind w:firstLine="426"/>
        <w:jc w:val="both"/>
        <w:rPr>
          <w:rFonts w:asciiTheme="minorHAnsi" w:hAnsiTheme="minorHAnsi" w:cstheme="minorHAnsi"/>
        </w:rPr>
      </w:pPr>
      <w:r w:rsidRPr="00E14D7D">
        <w:rPr>
          <w:rFonts w:asciiTheme="minorHAnsi" w:hAnsiTheme="minorHAnsi" w:cstheme="minorHAnsi"/>
          <w:b/>
          <w:bCs/>
        </w:rPr>
        <w:t xml:space="preserve">Część F. </w:t>
      </w:r>
      <w:r w:rsidR="00E14D7D">
        <w:rPr>
          <w:rFonts w:asciiTheme="minorHAnsi" w:hAnsiTheme="minorHAnsi" w:cstheme="minorHAnsi"/>
        </w:rPr>
        <w:t>O</w:t>
      </w:r>
      <w:r w:rsidR="00583DAC" w:rsidRPr="00435C47">
        <w:rPr>
          <w:rFonts w:asciiTheme="minorHAnsi" w:hAnsiTheme="minorHAnsi" w:cstheme="minorHAnsi"/>
        </w:rPr>
        <w:t>cena bezp</w:t>
      </w:r>
      <w:r w:rsidR="00EB54BD">
        <w:rPr>
          <w:rFonts w:asciiTheme="minorHAnsi" w:hAnsiTheme="minorHAnsi" w:cstheme="minorHAnsi"/>
        </w:rPr>
        <w:t>ośredniego przełożonego</w:t>
      </w:r>
    </w:p>
    <w:p w14:paraId="38DF942B" w14:textId="42AD78BB" w:rsidR="00583DAC" w:rsidRDefault="00583DAC" w:rsidP="00583DAC">
      <w:pPr>
        <w:pStyle w:val="Default"/>
        <w:spacing w:after="147"/>
        <w:jc w:val="both"/>
        <w:rPr>
          <w:rFonts w:asciiTheme="minorHAnsi" w:hAnsiTheme="minorHAnsi" w:cstheme="minorHAnsi"/>
          <w:b/>
          <w:i/>
        </w:rPr>
      </w:pPr>
    </w:p>
    <w:p w14:paraId="13FD75AD" w14:textId="77777777" w:rsidR="0096488B" w:rsidRDefault="0096488B" w:rsidP="00583DAC">
      <w:pPr>
        <w:pStyle w:val="Default"/>
        <w:spacing w:after="147"/>
        <w:jc w:val="both"/>
        <w:rPr>
          <w:rFonts w:asciiTheme="minorHAnsi" w:hAnsiTheme="minorHAnsi" w:cstheme="minorHAnsi"/>
          <w:b/>
          <w:i/>
        </w:rPr>
      </w:pPr>
    </w:p>
    <w:p w14:paraId="33E5AE34" w14:textId="38718626" w:rsidR="00EC4FBE" w:rsidRPr="00583DAC" w:rsidRDefault="00EC4FBE" w:rsidP="008A5A91">
      <w:pPr>
        <w:pStyle w:val="Default"/>
        <w:numPr>
          <w:ilvl w:val="1"/>
          <w:numId w:val="6"/>
        </w:numPr>
        <w:spacing w:after="147"/>
        <w:ind w:left="709"/>
        <w:jc w:val="both"/>
        <w:rPr>
          <w:rFonts w:asciiTheme="minorHAnsi" w:hAnsiTheme="minorHAnsi" w:cstheme="minorHAnsi"/>
          <w:b/>
          <w:i/>
        </w:rPr>
      </w:pPr>
      <w:bookmarkStart w:id="1" w:name="_Hlk149127717"/>
      <w:r>
        <w:rPr>
          <w:rFonts w:asciiTheme="minorHAnsi" w:hAnsiTheme="minorHAnsi" w:cstheme="minorHAnsi"/>
          <w:b/>
          <w:i/>
        </w:rPr>
        <w:t>dla nauczycieli akademickich zatrudnionych w g</w:t>
      </w:r>
      <w:r w:rsidRPr="00583DAC">
        <w:rPr>
          <w:rFonts w:asciiTheme="minorHAnsi" w:hAnsiTheme="minorHAnsi" w:cstheme="minorHAnsi"/>
          <w:b/>
          <w:i/>
        </w:rPr>
        <w:t>rup</w:t>
      </w:r>
      <w:r>
        <w:rPr>
          <w:rFonts w:asciiTheme="minorHAnsi" w:hAnsiTheme="minorHAnsi" w:cstheme="minorHAnsi"/>
          <w:b/>
          <w:i/>
        </w:rPr>
        <w:t>ie</w:t>
      </w:r>
      <w:r w:rsidRPr="00583DAC">
        <w:rPr>
          <w:rFonts w:asciiTheme="minorHAnsi" w:hAnsiTheme="minorHAnsi" w:cstheme="minorHAnsi"/>
          <w:b/>
          <w:i/>
        </w:rPr>
        <w:t xml:space="preserve"> pracowników </w:t>
      </w:r>
      <w:r>
        <w:rPr>
          <w:rFonts w:asciiTheme="minorHAnsi" w:hAnsiTheme="minorHAnsi" w:cstheme="minorHAnsi"/>
          <w:b/>
          <w:i/>
        </w:rPr>
        <w:t>badawczo-</w:t>
      </w:r>
      <w:r w:rsidRPr="00583DAC">
        <w:rPr>
          <w:rFonts w:asciiTheme="minorHAnsi" w:hAnsiTheme="minorHAnsi" w:cstheme="minorHAnsi"/>
          <w:b/>
          <w:i/>
        </w:rPr>
        <w:t>dydaktycznych</w:t>
      </w:r>
    </w:p>
    <w:bookmarkEnd w:id="1"/>
    <w:p w14:paraId="3CB62CE9" w14:textId="77777777" w:rsidR="00EC4FBE" w:rsidRPr="008E2B92" w:rsidRDefault="00EC4FBE" w:rsidP="008E2B92">
      <w:pPr>
        <w:pStyle w:val="Default"/>
        <w:spacing w:after="147"/>
        <w:jc w:val="both"/>
        <w:rPr>
          <w:rFonts w:asciiTheme="minorHAnsi" w:hAnsiTheme="minorHAnsi" w:cstheme="minorHAnsi"/>
          <w:b/>
          <w:i/>
        </w:rPr>
      </w:pPr>
    </w:p>
    <w:p w14:paraId="1D6C5B4C" w14:textId="3D69F456" w:rsidR="00D664FA" w:rsidRDefault="00D664FA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A.</w:t>
      </w:r>
      <w:r>
        <w:rPr>
          <w:rFonts w:asciiTheme="minorHAnsi" w:hAnsiTheme="minorHAnsi" w:cstheme="minorHAnsi"/>
        </w:rPr>
        <w:t xml:space="preserve"> Działalność naukowa</w:t>
      </w:r>
    </w:p>
    <w:p w14:paraId="6FEEF790" w14:textId="696A0713" w:rsidR="0091359C" w:rsidRPr="0091359C" w:rsidRDefault="00F476C9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E4C8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Publikacje naukowe - kryteria ilościowe</w:t>
      </w:r>
    </w:p>
    <w:p w14:paraId="0F861F39" w14:textId="0E2594FA" w:rsidR="0091359C" w:rsidRPr="0091359C" w:rsidRDefault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2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Publikacje naukowe - kryteria jakościowe</w:t>
      </w:r>
      <w:r w:rsidR="0091359C" w:rsidRPr="0091359C">
        <w:rPr>
          <w:rFonts w:asciiTheme="minorHAnsi" w:hAnsiTheme="minorHAnsi" w:cstheme="minorHAnsi"/>
        </w:rPr>
        <w:tab/>
      </w:r>
    </w:p>
    <w:p w14:paraId="27687D70" w14:textId="33AED2A7" w:rsidR="0091359C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A3</w:t>
      </w:r>
      <w:r w:rsidR="0091359C">
        <w:rPr>
          <w:rFonts w:asciiTheme="minorHAnsi" w:hAnsiTheme="minorHAnsi" w:cstheme="minorHAnsi"/>
        </w:rPr>
        <w:t xml:space="preserve">. </w:t>
      </w:r>
      <w:r w:rsidR="00F4641E" w:rsidRPr="00F4641E">
        <w:rPr>
          <w:rFonts w:asciiTheme="minorHAnsi" w:hAnsiTheme="minorHAnsi" w:cstheme="minorHAnsi"/>
        </w:rPr>
        <w:t>Pozyskiwanie projektów badawczych (z afiliacją UMW)</w:t>
      </w:r>
    </w:p>
    <w:p w14:paraId="11744FE4" w14:textId="1CAB7BD9" w:rsidR="000309CF" w:rsidRPr="0091359C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A4</w:t>
      </w:r>
      <w:r w:rsidR="000309CF">
        <w:rPr>
          <w:rFonts w:asciiTheme="minorHAnsi" w:hAnsiTheme="minorHAnsi" w:cstheme="minorHAnsi"/>
        </w:rPr>
        <w:t xml:space="preserve">. </w:t>
      </w:r>
      <w:r w:rsidR="00C90DEC" w:rsidRPr="00C90DEC">
        <w:rPr>
          <w:rFonts w:asciiTheme="minorHAnsi" w:hAnsiTheme="minorHAnsi" w:cstheme="minorHAnsi"/>
        </w:rPr>
        <w:t>Patenty</w:t>
      </w:r>
      <w:r>
        <w:rPr>
          <w:rFonts w:asciiTheme="minorHAnsi" w:hAnsiTheme="minorHAnsi" w:cstheme="minorHAnsi"/>
        </w:rPr>
        <w:t xml:space="preserve"> i</w:t>
      </w:r>
      <w:r w:rsidR="00C90DEC" w:rsidRPr="00C90DEC">
        <w:rPr>
          <w:rFonts w:asciiTheme="minorHAnsi" w:hAnsiTheme="minorHAnsi" w:cstheme="minorHAnsi"/>
        </w:rPr>
        <w:t xml:space="preserve"> wzory użytkowe</w:t>
      </w:r>
    </w:p>
    <w:p w14:paraId="6EA10036" w14:textId="16AC80CF" w:rsidR="0091359C" w:rsidRPr="0091359C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A5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Udział w konferencjach naukowych</w:t>
      </w:r>
    </w:p>
    <w:p w14:paraId="2200AA7E" w14:textId="20978E78" w:rsidR="00F476C9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A6</w:t>
      </w:r>
      <w:r w:rsidR="0091359C">
        <w:rPr>
          <w:rFonts w:asciiTheme="minorHAnsi" w:hAnsiTheme="minorHAnsi" w:cstheme="minorHAnsi"/>
        </w:rPr>
        <w:t xml:space="preserve">. </w:t>
      </w:r>
      <w:r w:rsidR="00F476C9" w:rsidRPr="00F476C9">
        <w:rPr>
          <w:rFonts w:asciiTheme="minorHAnsi" w:hAnsiTheme="minorHAnsi" w:cstheme="minorHAnsi"/>
        </w:rPr>
        <w:t xml:space="preserve">Staż </w:t>
      </w:r>
      <w:r w:rsidR="00757FE4">
        <w:rPr>
          <w:rFonts w:asciiTheme="minorHAnsi" w:hAnsiTheme="minorHAnsi" w:cstheme="minorHAnsi"/>
        </w:rPr>
        <w:t xml:space="preserve">naukowy </w:t>
      </w:r>
      <w:r w:rsidR="00F476C9" w:rsidRPr="00F476C9">
        <w:rPr>
          <w:rFonts w:asciiTheme="minorHAnsi" w:hAnsiTheme="minorHAnsi" w:cstheme="minorHAnsi"/>
        </w:rPr>
        <w:t>(z wyłączeniem staży specjalizacyjnych)</w:t>
      </w:r>
    </w:p>
    <w:p w14:paraId="32987E7E" w14:textId="5C2FA036" w:rsidR="0091359C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E4C82">
        <w:rPr>
          <w:rFonts w:asciiTheme="minorHAnsi" w:hAnsiTheme="minorHAnsi" w:cstheme="minorHAnsi"/>
        </w:rPr>
        <w:t>7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Praca na rzecz rozwoju kadry badawczo-dydaktycznej</w:t>
      </w:r>
    </w:p>
    <w:p w14:paraId="410D4011" w14:textId="7756D2FD" w:rsidR="00D664FA" w:rsidRDefault="00D664FA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B.</w:t>
      </w:r>
      <w:r>
        <w:rPr>
          <w:rFonts w:asciiTheme="minorHAnsi" w:hAnsiTheme="minorHAnsi" w:cstheme="minorHAnsi"/>
        </w:rPr>
        <w:t xml:space="preserve"> Działalność dydaktyczna</w:t>
      </w:r>
    </w:p>
    <w:p w14:paraId="4CD17CE6" w14:textId="79E087D0" w:rsidR="0037614F" w:rsidRDefault="0091359C" w:rsidP="00327AB3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B1</w:t>
      </w:r>
      <w:r>
        <w:rPr>
          <w:rFonts w:asciiTheme="minorHAnsi" w:hAnsiTheme="minorHAnsi" w:cstheme="minorHAnsi"/>
        </w:rPr>
        <w:t xml:space="preserve">. </w:t>
      </w:r>
      <w:r w:rsidR="00327AB3">
        <w:rPr>
          <w:rFonts w:asciiTheme="minorHAnsi" w:hAnsiTheme="minorHAnsi" w:cstheme="minorHAnsi"/>
        </w:rPr>
        <w:t xml:space="preserve"> </w:t>
      </w:r>
      <w:r w:rsidR="00327AB3" w:rsidRPr="00327AB3">
        <w:rPr>
          <w:rFonts w:asciiTheme="minorHAnsi" w:hAnsiTheme="minorHAnsi" w:cstheme="minorHAnsi"/>
        </w:rPr>
        <w:t>Upowszechnianie i popularyzowanie wyników działalności dydaktycznej</w:t>
      </w:r>
    </w:p>
    <w:p w14:paraId="7F238788" w14:textId="0BC43636" w:rsidR="00C90DEC" w:rsidRPr="0091359C" w:rsidRDefault="00C90DE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B2. </w:t>
      </w:r>
      <w:r w:rsidRPr="00C90DEC">
        <w:rPr>
          <w:rFonts w:asciiTheme="minorHAnsi" w:hAnsiTheme="minorHAnsi" w:cstheme="minorHAnsi"/>
        </w:rPr>
        <w:t>Pozyskiwanie projektów dydaktycznych (z afiliacją UMW)</w:t>
      </w:r>
    </w:p>
    <w:p w14:paraId="296AC958" w14:textId="35C73903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</w:t>
      </w:r>
      <w:r w:rsidR="00327AB3">
        <w:rPr>
          <w:rFonts w:asciiTheme="minorHAnsi" w:hAnsiTheme="minorHAnsi" w:cstheme="minorHAnsi"/>
        </w:rPr>
        <w:t xml:space="preserve"> </w:t>
      </w:r>
      <w:r w:rsidR="00327AB3" w:rsidRPr="00327AB3">
        <w:rPr>
          <w:rFonts w:asciiTheme="minorHAnsi" w:hAnsiTheme="minorHAnsi" w:cstheme="minorHAnsi"/>
        </w:rPr>
        <w:t>Prace na rzecz studentów</w:t>
      </w:r>
    </w:p>
    <w:p w14:paraId="1F85174B" w14:textId="23015E04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6E1269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="00327AB3" w:rsidRPr="00327AB3">
        <w:rPr>
          <w:rFonts w:asciiTheme="minorHAnsi" w:hAnsiTheme="minorHAnsi" w:cstheme="minorHAnsi"/>
        </w:rPr>
        <w:t>Ocena studentów</w:t>
      </w:r>
      <w:r w:rsidR="00872761">
        <w:rPr>
          <w:rFonts w:asciiTheme="minorHAnsi" w:hAnsiTheme="minorHAnsi" w:cstheme="minorHAnsi"/>
        </w:rPr>
        <w:t xml:space="preserve"> i doktorantów</w:t>
      </w:r>
      <w:r w:rsidR="00327AB3" w:rsidRPr="00327AB3">
        <w:rPr>
          <w:rFonts w:asciiTheme="minorHAnsi" w:hAnsiTheme="minorHAnsi" w:cstheme="minorHAnsi"/>
        </w:rPr>
        <w:tab/>
      </w:r>
      <w:r w:rsidRPr="0091359C">
        <w:rPr>
          <w:rFonts w:asciiTheme="minorHAnsi" w:hAnsiTheme="minorHAnsi" w:cstheme="minorHAnsi"/>
        </w:rPr>
        <w:tab/>
      </w:r>
    </w:p>
    <w:p w14:paraId="7AEB65F4" w14:textId="33B34058" w:rsidR="008C78E3" w:rsidRDefault="008C78E3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C.</w:t>
      </w:r>
      <w:r>
        <w:rPr>
          <w:rFonts w:asciiTheme="minorHAnsi" w:hAnsiTheme="minorHAnsi" w:cstheme="minorHAnsi"/>
        </w:rPr>
        <w:t xml:space="preserve"> Działalność organizacyjna</w:t>
      </w:r>
    </w:p>
    <w:p w14:paraId="4B5AB137" w14:textId="3B43D231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C1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 rzecz Uczelni</w:t>
      </w:r>
    </w:p>
    <w:p w14:paraId="714D6BDC" w14:textId="2A9E3D67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C2. </w:t>
      </w:r>
      <w:r w:rsidRPr="0091359C">
        <w:rPr>
          <w:rFonts w:asciiTheme="minorHAnsi" w:hAnsiTheme="minorHAnsi" w:cstheme="minorHAnsi"/>
        </w:rPr>
        <w:t xml:space="preserve">Aktywność w towarzystwach i instytucjach </w:t>
      </w:r>
    </w:p>
    <w:p w14:paraId="422FD1CE" w14:textId="16B1DEAC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C3. </w:t>
      </w:r>
      <w:r w:rsidR="00CE4C82">
        <w:rPr>
          <w:rFonts w:asciiTheme="minorHAnsi" w:hAnsiTheme="minorHAnsi" w:cstheme="minorHAnsi"/>
        </w:rPr>
        <w:t>Nagrody</w:t>
      </w:r>
    </w:p>
    <w:p w14:paraId="1E3604CA" w14:textId="6E6A4539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C4. </w:t>
      </w:r>
      <w:r w:rsidR="00327AB3">
        <w:rPr>
          <w:rFonts w:asciiTheme="minorHAnsi" w:hAnsiTheme="minorHAnsi" w:cstheme="minorHAnsi"/>
        </w:rPr>
        <w:t>Inne aktywności</w:t>
      </w:r>
    </w:p>
    <w:p w14:paraId="2613A739" w14:textId="679D61DC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D</w:t>
      </w:r>
      <w:r w:rsidRPr="0091359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Podnoszenie kompetencji</w:t>
      </w:r>
    </w:p>
    <w:p w14:paraId="5B030F8B" w14:textId="7D88D39E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91359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Podnoszenie kompetencji</w:t>
      </w:r>
    </w:p>
    <w:p w14:paraId="29C70984" w14:textId="77777777" w:rsidR="00EB54BD" w:rsidRPr="00EB54BD" w:rsidRDefault="00EB54BD" w:rsidP="00EA37CA">
      <w:pPr>
        <w:pStyle w:val="Default"/>
        <w:spacing w:line="360" w:lineRule="auto"/>
        <w:rPr>
          <w:rFonts w:asciiTheme="minorHAnsi" w:hAnsiTheme="minorHAnsi" w:cstheme="minorHAnsi"/>
        </w:rPr>
      </w:pPr>
      <w:r w:rsidRPr="00EB54BD">
        <w:rPr>
          <w:rFonts w:asciiTheme="minorHAnsi" w:hAnsiTheme="minorHAnsi" w:cstheme="minorHAnsi"/>
          <w:b/>
          <w:bCs/>
        </w:rPr>
        <w:t xml:space="preserve">       Część E. </w:t>
      </w:r>
      <w:r w:rsidRPr="00EB54BD">
        <w:rPr>
          <w:rFonts w:asciiTheme="minorHAnsi" w:hAnsiTheme="minorHAnsi" w:cstheme="minorHAnsi"/>
        </w:rPr>
        <w:t xml:space="preserve">Przestrzeganie przepisów o prawie autorskim i prawach pokrewnych, a także    </w:t>
      </w:r>
    </w:p>
    <w:p w14:paraId="53C4D5DC" w14:textId="77777777" w:rsidR="00EB54BD" w:rsidRPr="00EB54BD" w:rsidRDefault="00EB54BD" w:rsidP="00EA37CA">
      <w:pPr>
        <w:pStyle w:val="Default"/>
        <w:spacing w:line="360" w:lineRule="auto"/>
        <w:rPr>
          <w:rFonts w:asciiTheme="minorHAnsi" w:hAnsiTheme="minorHAnsi" w:cstheme="minorHAnsi"/>
        </w:rPr>
      </w:pPr>
      <w:r w:rsidRPr="00EB54BD">
        <w:rPr>
          <w:rFonts w:asciiTheme="minorHAnsi" w:hAnsiTheme="minorHAnsi" w:cstheme="minorHAnsi"/>
        </w:rPr>
        <w:t xml:space="preserve">                       przepisów prawa własności przemysłowej </w:t>
      </w:r>
    </w:p>
    <w:p w14:paraId="28F3C02A" w14:textId="0A9B9AFB" w:rsidR="00EB54BD" w:rsidRPr="0091359C" w:rsidRDefault="00EB54BD" w:rsidP="00EA37CA">
      <w:pPr>
        <w:pStyle w:val="Default"/>
        <w:spacing w:line="360" w:lineRule="auto"/>
        <w:ind w:firstLine="426"/>
        <w:rPr>
          <w:rFonts w:asciiTheme="minorHAnsi" w:hAnsiTheme="minorHAnsi" w:cstheme="minorHAnsi"/>
        </w:rPr>
      </w:pPr>
      <w:r w:rsidRPr="00EB54BD">
        <w:rPr>
          <w:rFonts w:asciiTheme="minorHAnsi" w:hAnsiTheme="minorHAnsi" w:cstheme="minorHAnsi"/>
          <w:b/>
          <w:bCs/>
        </w:rPr>
        <w:t xml:space="preserve">Część F. </w:t>
      </w:r>
      <w:r w:rsidRPr="00EB54BD">
        <w:rPr>
          <w:rFonts w:asciiTheme="minorHAnsi" w:hAnsiTheme="minorHAnsi" w:cstheme="minorHAnsi"/>
        </w:rPr>
        <w:t>Ocena bezpośredniego przełożoneg</w:t>
      </w:r>
      <w:r>
        <w:rPr>
          <w:rFonts w:asciiTheme="minorHAnsi" w:hAnsiTheme="minorHAnsi" w:cstheme="minorHAnsi"/>
        </w:rPr>
        <w:t>o</w:t>
      </w:r>
    </w:p>
    <w:p w14:paraId="69149861" w14:textId="26A85BBE" w:rsidR="00CE4C82" w:rsidRDefault="00CE4C82" w:rsidP="00EA37CA">
      <w:pPr>
        <w:pStyle w:val="Default"/>
        <w:spacing w:after="147"/>
        <w:jc w:val="both"/>
      </w:pPr>
    </w:p>
    <w:p w14:paraId="3AA72DBD" w14:textId="227DA949" w:rsidR="00EC4FBE" w:rsidRPr="00583DAC" w:rsidRDefault="00EC4FBE" w:rsidP="008A5A91">
      <w:pPr>
        <w:pStyle w:val="Default"/>
        <w:numPr>
          <w:ilvl w:val="1"/>
          <w:numId w:val="6"/>
        </w:numPr>
        <w:spacing w:after="147"/>
        <w:ind w:left="709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dla nauczycieli akademickich zatrudnionych w g</w:t>
      </w:r>
      <w:r w:rsidRPr="00583DAC">
        <w:rPr>
          <w:rFonts w:asciiTheme="minorHAnsi" w:hAnsiTheme="minorHAnsi" w:cstheme="minorHAnsi"/>
          <w:b/>
          <w:i/>
        </w:rPr>
        <w:t>rup</w:t>
      </w:r>
      <w:r>
        <w:rPr>
          <w:rFonts w:asciiTheme="minorHAnsi" w:hAnsiTheme="minorHAnsi" w:cstheme="minorHAnsi"/>
          <w:b/>
          <w:i/>
        </w:rPr>
        <w:t>ie</w:t>
      </w:r>
      <w:r w:rsidRPr="00583DAC">
        <w:rPr>
          <w:rFonts w:asciiTheme="minorHAnsi" w:hAnsiTheme="minorHAnsi" w:cstheme="minorHAnsi"/>
          <w:b/>
          <w:i/>
        </w:rPr>
        <w:t xml:space="preserve"> pracowników </w:t>
      </w:r>
      <w:r>
        <w:rPr>
          <w:rFonts w:asciiTheme="minorHAnsi" w:hAnsiTheme="minorHAnsi" w:cstheme="minorHAnsi"/>
          <w:b/>
          <w:i/>
        </w:rPr>
        <w:t>badaw</w:t>
      </w:r>
      <w:r w:rsidRPr="00583DAC">
        <w:rPr>
          <w:rFonts w:asciiTheme="minorHAnsi" w:hAnsiTheme="minorHAnsi" w:cstheme="minorHAnsi"/>
          <w:b/>
          <w:i/>
        </w:rPr>
        <w:t>czych</w:t>
      </w:r>
    </w:p>
    <w:p w14:paraId="1CB3D961" w14:textId="77777777" w:rsidR="00EC4FBE" w:rsidRPr="008E2B92" w:rsidRDefault="00EC4FBE" w:rsidP="00CE4C82">
      <w:pPr>
        <w:pStyle w:val="Default"/>
        <w:spacing w:after="147"/>
        <w:jc w:val="both"/>
        <w:rPr>
          <w:rFonts w:asciiTheme="minorHAnsi" w:hAnsiTheme="minorHAnsi" w:cstheme="minorHAnsi"/>
          <w:b/>
          <w:i/>
        </w:rPr>
      </w:pPr>
    </w:p>
    <w:p w14:paraId="3C799B38" w14:textId="77777777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A.</w:t>
      </w:r>
      <w:r>
        <w:rPr>
          <w:rFonts w:asciiTheme="minorHAnsi" w:hAnsiTheme="minorHAnsi" w:cstheme="minorHAnsi"/>
        </w:rPr>
        <w:t xml:space="preserve"> Działalność naukowa</w:t>
      </w:r>
    </w:p>
    <w:p w14:paraId="20448F82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A1. </w:t>
      </w:r>
      <w:r w:rsidRPr="0091359C">
        <w:rPr>
          <w:rFonts w:asciiTheme="minorHAnsi" w:hAnsiTheme="minorHAnsi" w:cstheme="minorHAnsi"/>
        </w:rPr>
        <w:t>Publikacje naukowe - kryteria ilościowe</w:t>
      </w:r>
    </w:p>
    <w:p w14:paraId="014231BE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2. </w:t>
      </w:r>
      <w:r w:rsidRPr="0091359C">
        <w:rPr>
          <w:rFonts w:asciiTheme="minorHAnsi" w:hAnsiTheme="minorHAnsi" w:cstheme="minorHAnsi"/>
        </w:rPr>
        <w:t>Publikacje naukowe - kryteria jakościowe</w:t>
      </w:r>
      <w:r w:rsidRPr="0091359C">
        <w:rPr>
          <w:rFonts w:asciiTheme="minorHAnsi" w:hAnsiTheme="minorHAnsi" w:cstheme="minorHAnsi"/>
        </w:rPr>
        <w:tab/>
      </w:r>
    </w:p>
    <w:p w14:paraId="637AEC63" w14:textId="77777777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A3. </w:t>
      </w:r>
      <w:r w:rsidRPr="00F4641E">
        <w:rPr>
          <w:rFonts w:asciiTheme="minorHAnsi" w:hAnsiTheme="minorHAnsi" w:cstheme="minorHAnsi"/>
        </w:rPr>
        <w:t>Pozyskiwanie projektów badawczych (z afiliacją UMW)</w:t>
      </w:r>
    </w:p>
    <w:p w14:paraId="7DCB6BCD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A4. </w:t>
      </w:r>
      <w:r w:rsidRPr="00C90DEC">
        <w:rPr>
          <w:rFonts w:asciiTheme="minorHAnsi" w:hAnsiTheme="minorHAnsi" w:cstheme="minorHAnsi"/>
        </w:rPr>
        <w:t>Patenty</w:t>
      </w:r>
      <w:r>
        <w:rPr>
          <w:rFonts w:asciiTheme="minorHAnsi" w:hAnsiTheme="minorHAnsi" w:cstheme="minorHAnsi"/>
        </w:rPr>
        <w:t xml:space="preserve"> i</w:t>
      </w:r>
      <w:r w:rsidRPr="00C90DEC">
        <w:rPr>
          <w:rFonts w:asciiTheme="minorHAnsi" w:hAnsiTheme="minorHAnsi" w:cstheme="minorHAnsi"/>
        </w:rPr>
        <w:t xml:space="preserve"> wzory użytkowe</w:t>
      </w:r>
    </w:p>
    <w:p w14:paraId="7FF39AF8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A5. </w:t>
      </w:r>
      <w:r w:rsidRPr="0091359C">
        <w:rPr>
          <w:rFonts w:asciiTheme="minorHAnsi" w:hAnsiTheme="minorHAnsi" w:cstheme="minorHAnsi"/>
        </w:rPr>
        <w:t>Udział w konferencjach naukowych</w:t>
      </w:r>
    </w:p>
    <w:p w14:paraId="3F8D13E8" w14:textId="657C1721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A6. </w:t>
      </w:r>
      <w:r w:rsidRPr="00F476C9">
        <w:rPr>
          <w:rFonts w:asciiTheme="minorHAnsi" w:hAnsiTheme="minorHAnsi" w:cstheme="minorHAnsi"/>
        </w:rPr>
        <w:t>Staż</w:t>
      </w:r>
      <w:r w:rsidR="00757FE4">
        <w:rPr>
          <w:rFonts w:asciiTheme="minorHAnsi" w:hAnsiTheme="minorHAnsi" w:cstheme="minorHAnsi"/>
        </w:rPr>
        <w:t xml:space="preserve"> naukowy</w:t>
      </w:r>
      <w:r w:rsidRPr="00F476C9">
        <w:rPr>
          <w:rFonts w:asciiTheme="minorHAnsi" w:hAnsiTheme="minorHAnsi" w:cstheme="minorHAnsi"/>
        </w:rPr>
        <w:t xml:space="preserve"> (z wyłączeniem staży specjalizacyjnych)</w:t>
      </w:r>
    </w:p>
    <w:p w14:paraId="22416FD8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A7. </w:t>
      </w:r>
      <w:r w:rsidRPr="0091359C">
        <w:rPr>
          <w:rFonts w:asciiTheme="minorHAnsi" w:hAnsiTheme="minorHAnsi" w:cstheme="minorHAnsi"/>
        </w:rPr>
        <w:t>Praca na rzecz rozwoju kadry badawczo-dydaktycznej</w:t>
      </w:r>
    </w:p>
    <w:p w14:paraId="3559139F" w14:textId="77777777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B.</w:t>
      </w:r>
      <w:r>
        <w:rPr>
          <w:rFonts w:asciiTheme="minorHAnsi" w:hAnsiTheme="minorHAnsi" w:cstheme="minorHAnsi"/>
        </w:rPr>
        <w:t xml:space="preserve"> Działalność dydaktyczna</w:t>
      </w:r>
    </w:p>
    <w:p w14:paraId="7DE4E5CB" w14:textId="0FD1799F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DOTYCZY</w:t>
      </w:r>
    </w:p>
    <w:p w14:paraId="515093CE" w14:textId="787EAB3A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C.</w:t>
      </w:r>
      <w:r>
        <w:rPr>
          <w:rFonts w:asciiTheme="minorHAnsi" w:hAnsiTheme="minorHAnsi" w:cstheme="minorHAnsi"/>
        </w:rPr>
        <w:t xml:space="preserve"> Działalność organizacyjna</w:t>
      </w:r>
    </w:p>
    <w:p w14:paraId="1B4337CE" w14:textId="5FEBF400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C1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 rzecz Uczelni</w:t>
      </w:r>
    </w:p>
    <w:p w14:paraId="7CC097E0" w14:textId="58B0C56E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C2. </w:t>
      </w:r>
      <w:r w:rsidRPr="0091359C">
        <w:rPr>
          <w:rFonts w:asciiTheme="minorHAnsi" w:hAnsiTheme="minorHAnsi" w:cstheme="minorHAnsi"/>
        </w:rPr>
        <w:t xml:space="preserve">Aktywność w towarzystwach i instytucjach </w:t>
      </w:r>
    </w:p>
    <w:p w14:paraId="038F5581" w14:textId="5088794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C3. Nagrody</w:t>
      </w:r>
    </w:p>
    <w:p w14:paraId="2CCFE359" w14:textId="7119FC35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C4. </w:t>
      </w:r>
      <w:r w:rsidR="00F60B92">
        <w:rPr>
          <w:rFonts w:asciiTheme="minorHAnsi" w:hAnsiTheme="minorHAnsi" w:cstheme="minorHAnsi"/>
        </w:rPr>
        <w:t>Inne aktywności</w:t>
      </w:r>
    </w:p>
    <w:p w14:paraId="3E518AA0" w14:textId="684C1A12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D</w:t>
      </w:r>
      <w:r w:rsidRPr="0091359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Podnoszenie kompetencji</w:t>
      </w:r>
    </w:p>
    <w:p w14:paraId="593FE5EE" w14:textId="3CEDC230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91359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Podnoszenie kompetencji</w:t>
      </w:r>
    </w:p>
    <w:p w14:paraId="27035087" w14:textId="7D91DF3E" w:rsidR="00EB54BD" w:rsidRPr="00EB54BD" w:rsidRDefault="00EB54BD" w:rsidP="00EA37CA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EB54BD">
        <w:rPr>
          <w:rFonts w:asciiTheme="minorHAnsi" w:hAnsiTheme="minorHAnsi" w:cstheme="minorHAnsi"/>
          <w:b/>
          <w:bCs/>
        </w:rPr>
        <w:t xml:space="preserve">  Część E. </w:t>
      </w:r>
      <w:r w:rsidRPr="00EB54BD">
        <w:rPr>
          <w:rFonts w:asciiTheme="minorHAnsi" w:hAnsiTheme="minorHAnsi" w:cstheme="minorHAnsi"/>
        </w:rPr>
        <w:t xml:space="preserve">Przestrzeganie przepisów o prawie autorskim i prawach pokrewnych, a także    </w:t>
      </w:r>
    </w:p>
    <w:p w14:paraId="45350796" w14:textId="77777777" w:rsidR="00EB54BD" w:rsidRPr="00EB54BD" w:rsidRDefault="00EB54BD" w:rsidP="00EA37CA">
      <w:pPr>
        <w:pStyle w:val="Default"/>
        <w:spacing w:line="360" w:lineRule="auto"/>
        <w:rPr>
          <w:rFonts w:asciiTheme="minorHAnsi" w:hAnsiTheme="minorHAnsi" w:cstheme="minorHAnsi"/>
        </w:rPr>
      </w:pPr>
      <w:r w:rsidRPr="00EB54BD">
        <w:rPr>
          <w:rFonts w:asciiTheme="minorHAnsi" w:hAnsiTheme="minorHAnsi" w:cstheme="minorHAnsi"/>
        </w:rPr>
        <w:t xml:space="preserve">                       przepisów prawa własności przemysłowej </w:t>
      </w:r>
    </w:p>
    <w:p w14:paraId="1E70D658" w14:textId="7EB806F0" w:rsidR="00EB54BD" w:rsidRPr="00EB54BD" w:rsidRDefault="00EB54BD" w:rsidP="00EA37CA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</w:t>
      </w:r>
      <w:r w:rsidRPr="00EB54BD">
        <w:rPr>
          <w:rFonts w:asciiTheme="minorHAnsi" w:hAnsiTheme="minorHAnsi" w:cstheme="minorHAnsi"/>
          <w:b/>
          <w:bCs/>
        </w:rPr>
        <w:t xml:space="preserve">Część F. </w:t>
      </w:r>
      <w:r w:rsidRPr="00EB54BD">
        <w:rPr>
          <w:rFonts w:asciiTheme="minorHAnsi" w:hAnsiTheme="minorHAnsi" w:cstheme="minorHAnsi"/>
        </w:rPr>
        <w:t>Ocena bezpośredniego przełożonego</w:t>
      </w:r>
    </w:p>
    <w:p w14:paraId="22927B05" w14:textId="69DBA111" w:rsidR="00EB54BD" w:rsidRPr="00EB54BD" w:rsidRDefault="00EB54BD" w:rsidP="00EB54BD">
      <w:pPr>
        <w:pStyle w:val="Default"/>
        <w:rPr>
          <w:rFonts w:asciiTheme="minorHAnsi" w:hAnsiTheme="minorHAnsi" w:cstheme="minorHAnsi"/>
        </w:rPr>
      </w:pPr>
    </w:p>
    <w:p w14:paraId="15245BC0" w14:textId="77777777" w:rsidR="00EB54BD" w:rsidRPr="0091359C" w:rsidRDefault="00EB54BD" w:rsidP="00EA37CA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0364B215" w14:textId="22911DFC" w:rsidR="00CE4C82" w:rsidRPr="00616030" w:rsidRDefault="00CE4C82" w:rsidP="009D14F1">
      <w:pPr>
        <w:pStyle w:val="Default"/>
        <w:spacing w:after="147"/>
        <w:jc w:val="both"/>
        <w:rPr>
          <w:rFonts w:asciiTheme="minorHAnsi" w:hAnsiTheme="minorHAnsi" w:cstheme="minorHAnsi"/>
          <w:b/>
        </w:rPr>
      </w:pPr>
    </w:p>
    <w:p w14:paraId="1E866788" w14:textId="39BDDD18" w:rsidR="008E2B92" w:rsidRPr="0091359C" w:rsidRDefault="008E2B92" w:rsidP="008E2B92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</w:p>
    <w:p w14:paraId="686E7D4E" w14:textId="77777777" w:rsidR="000309CF" w:rsidRDefault="000309CF">
      <w:pPr>
        <w:spacing w:after="160"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14:paraId="6E84239A" w14:textId="707242F3" w:rsidR="00804A8C" w:rsidRDefault="0091359C" w:rsidP="0091359C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Waga</w:t>
      </w:r>
      <w:r w:rsidR="00EA37CA">
        <w:rPr>
          <w:rFonts w:asciiTheme="minorHAnsi" w:hAnsiTheme="minorHAnsi" w:cstheme="minorHAnsi"/>
        </w:rPr>
        <w:t xml:space="preserve"> kryteriów</w:t>
      </w:r>
      <w:r w:rsidR="00374723">
        <w:rPr>
          <w:rFonts w:asciiTheme="minorHAnsi" w:hAnsiTheme="minorHAnsi" w:cstheme="minorHAnsi"/>
        </w:rPr>
        <w:t xml:space="preserve"> </w:t>
      </w:r>
      <w:r w:rsidR="004D1A85">
        <w:rPr>
          <w:rFonts w:asciiTheme="minorHAnsi" w:hAnsiTheme="minorHAnsi" w:cstheme="minorHAnsi"/>
        </w:rPr>
        <w:t xml:space="preserve">podlegających ocenie dla </w:t>
      </w:r>
      <w:r w:rsidR="00374723">
        <w:rPr>
          <w:rFonts w:asciiTheme="minorHAnsi" w:hAnsiTheme="minorHAnsi" w:cstheme="minorHAnsi"/>
        </w:rPr>
        <w:t>nauczycieli akademickich zatrudnionych w</w:t>
      </w:r>
      <w:r w:rsidR="006307F1">
        <w:rPr>
          <w:rFonts w:asciiTheme="minorHAnsi" w:hAnsiTheme="minorHAnsi" w:cstheme="minorHAnsi"/>
        </w:rPr>
        <w:t> </w:t>
      </w:r>
      <w:r w:rsidR="004D1A85">
        <w:rPr>
          <w:rFonts w:asciiTheme="minorHAnsi" w:hAnsiTheme="minorHAnsi" w:cstheme="minorHAnsi"/>
        </w:rPr>
        <w:t>poszczególnych grup</w:t>
      </w:r>
      <w:r w:rsidR="00374723">
        <w:rPr>
          <w:rFonts w:asciiTheme="minorHAnsi" w:hAnsiTheme="minorHAnsi" w:cstheme="minorHAnsi"/>
        </w:rPr>
        <w:t>ach pracowników</w:t>
      </w:r>
      <w:r>
        <w:rPr>
          <w:rFonts w:asciiTheme="minorHAnsi" w:hAnsiTheme="minorHAnsi" w:cstheme="minorHAnsi"/>
        </w:rPr>
        <w:t>:</w:t>
      </w:r>
    </w:p>
    <w:p w14:paraId="6B039D5F" w14:textId="5479052A" w:rsidR="00A21E49" w:rsidRDefault="00A21E49" w:rsidP="00A21E49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496" w:type="dxa"/>
        <w:tblInd w:w="-572" w:type="dxa"/>
        <w:tblLook w:val="04A0" w:firstRow="1" w:lastRow="0" w:firstColumn="1" w:lastColumn="0" w:noHBand="0" w:noVBand="1"/>
      </w:tblPr>
      <w:tblGrid>
        <w:gridCol w:w="721"/>
        <w:gridCol w:w="5639"/>
        <w:gridCol w:w="1402"/>
        <w:gridCol w:w="1332"/>
        <w:gridCol w:w="1402"/>
      </w:tblGrid>
      <w:tr w:rsidR="00AA13D2" w:rsidRPr="00561960" w14:paraId="1FB1647A" w14:textId="77777777" w:rsidTr="00436D84">
        <w:trPr>
          <w:trHeight w:val="300"/>
        </w:trPr>
        <w:tc>
          <w:tcPr>
            <w:tcW w:w="6360" w:type="dxa"/>
            <w:gridSpan w:val="2"/>
            <w:vMerge w:val="restart"/>
            <w:noWrap/>
            <w:vAlign w:val="bottom"/>
          </w:tcPr>
          <w:p w14:paraId="4141B4EA" w14:textId="6D3F8C3B" w:rsidR="00AA13D2" w:rsidRPr="00561960" w:rsidRDefault="00EA37CA" w:rsidP="00AA13D2">
            <w:pPr>
              <w:ind w:left="-246" w:firstLine="246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K</w:t>
            </w:r>
            <w:r>
              <w:rPr>
                <w:rFonts w:asciiTheme="minorHAnsi" w:hAnsiTheme="minorHAnsi" w:cstheme="minorHAnsi"/>
                <w:b/>
                <w:bCs/>
              </w:rPr>
              <w:t>ryteria</w:t>
            </w:r>
            <w:r w:rsidRPr="0056196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A13D2" w:rsidRPr="00561960">
              <w:rPr>
                <w:rFonts w:asciiTheme="minorHAnsi" w:hAnsiTheme="minorHAnsi" w:cstheme="minorHAnsi"/>
                <w:b/>
                <w:bCs/>
              </w:rPr>
              <w:t xml:space="preserve">aktywności </w:t>
            </w:r>
            <w:r w:rsidR="00005B6B" w:rsidRPr="00561960">
              <w:rPr>
                <w:rFonts w:asciiTheme="minorHAnsi" w:hAnsiTheme="minorHAnsi" w:cstheme="minorHAnsi"/>
                <w:b/>
                <w:bCs/>
              </w:rPr>
              <w:t>podlegając</w:t>
            </w:r>
            <w:r w:rsidR="00005B6B">
              <w:rPr>
                <w:rFonts w:asciiTheme="minorHAnsi" w:hAnsiTheme="minorHAnsi" w:cstheme="minorHAnsi"/>
                <w:b/>
                <w:bCs/>
              </w:rPr>
              <w:t>e</w:t>
            </w:r>
            <w:r w:rsidR="00005B6B" w:rsidRPr="0056196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A13D2" w:rsidRPr="00561960">
              <w:rPr>
                <w:rFonts w:asciiTheme="minorHAnsi" w:hAnsiTheme="minorHAnsi" w:cstheme="minorHAnsi"/>
                <w:b/>
                <w:bCs/>
              </w:rPr>
              <w:t>ocenie</w:t>
            </w:r>
          </w:p>
        </w:tc>
        <w:tc>
          <w:tcPr>
            <w:tcW w:w="4136" w:type="dxa"/>
            <w:gridSpan w:val="3"/>
            <w:vAlign w:val="center"/>
          </w:tcPr>
          <w:p w14:paraId="1A89488F" w14:textId="639E5077" w:rsidR="00AA13D2" w:rsidRPr="00561960" w:rsidRDefault="004D1A85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nauczyciele akademiccy</w:t>
            </w:r>
          </w:p>
        </w:tc>
      </w:tr>
      <w:tr w:rsidR="00AA13D2" w:rsidRPr="00561960" w14:paraId="5B5111CB" w14:textId="77777777" w:rsidTr="00436D84">
        <w:trPr>
          <w:trHeight w:val="300"/>
        </w:trPr>
        <w:tc>
          <w:tcPr>
            <w:tcW w:w="6360" w:type="dxa"/>
            <w:gridSpan w:val="2"/>
            <w:vMerge/>
            <w:noWrap/>
            <w:hideMark/>
          </w:tcPr>
          <w:p w14:paraId="5A3AAED4" w14:textId="2C2C009C" w:rsidR="00AA13D2" w:rsidRPr="00561960" w:rsidRDefault="00AA13D2" w:rsidP="0056196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02" w:type="dxa"/>
            <w:vAlign w:val="center"/>
            <w:hideMark/>
          </w:tcPr>
          <w:p w14:paraId="1851E2DE" w14:textId="10C6A5E8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bad</w:t>
            </w:r>
            <w:r>
              <w:rPr>
                <w:rFonts w:asciiTheme="minorHAnsi" w:hAnsiTheme="minorHAnsi" w:cstheme="minorHAnsi"/>
                <w:b/>
                <w:bCs/>
              </w:rPr>
              <w:t>awczo</w:t>
            </w:r>
            <w:r w:rsidRPr="00561960">
              <w:rPr>
                <w:rFonts w:asciiTheme="minorHAnsi" w:hAnsiTheme="minorHAnsi" w:cstheme="minorHAnsi"/>
                <w:b/>
                <w:bCs/>
              </w:rPr>
              <w:t>-dyd</w:t>
            </w:r>
            <w:r>
              <w:rPr>
                <w:rFonts w:asciiTheme="minorHAnsi" w:hAnsiTheme="minorHAnsi" w:cstheme="minorHAnsi"/>
                <w:b/>
                <w:bCs/>
              </w:rPr>
              <w:t>aktyczni</w:t>
            </w:r>
          </w:p>
        </w:tc>
        <w:tc>
          <w:tcPr>
            <w:tcW w:w="1332" w:type="dxa"/>
            <w:vAlign w:val="center"/>
            <w:hideMark/>
          </w:tcPr>
          <w:p w14:paraId="18792F0D" w14:textId="27D43C3F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bad</w:t>
            </w:r>
            <w:r>
              <w:rPr>
                <w:rFonts w:asciiTheme="minorHAnsi" w:hAnsiTheme="minorHAnsi" w:cstheme="minorHAnsi"/>
                <w:b/>
                <w:bCs/>
              </w:rPr>
              <w:t>awczy</w:t>
            </w:r>
          </w:p>
        </w:tc>
        <w:tc>
          <w:tcPr>
            <w:tcW w:w="1402" w:type="dxa"/>
            <w:vAlign w:val="center"/>
            <w:hideMark/>
          </w:tcPr>
          <w:p w14:paraId="7C0EB560" w14:textId="3A74484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dyd</w:t>
            </w:r>
            <w:r>
              <w:rPr>
                <w:rFonts w:asciiTheme="minorHAnsi" w:hAnsiTheme="minorHAnsi" w:cstheme="minorHAnsi"/>
                <w:b/>
                <w:bCs/>
              </w:rPr>
              <w:t>aktyczni</w:t>
            </w:r>
          </w:p>
        </w:tc>
      </w:tr>
      <w:tr w:rsidR="00561960" w:rsidRPr="00561960" w14:paraId="4A426525" w14:textId="77777777" w:rsidTr="001C15E6">
        <w:trPr>
          <w:trHeight w:val="330"/>
        </w:trPr>
        <w:tc>
          <w:tcPr>
            <w:tcW w:w="10496" w:type="dxa"/>
            <w:gridSpan w:val="5"/>
            <w:hideMark/>
          </w:tcPr>
          <w:p w14:paraId="0FE11DD6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A. DZIAŁALNOŚĆ NAUKOWA</w:t>
            </w:r>
          </w:p>
        </w:tc>
      </w:tr>
      <w:tr w:rsidR="00AA13D2" w:rsidRPr="00561960" w14:paraId="310C2B42" w14:textId="77777777" w:rsidTr="00436D84">
        <w:trPr>
          <w:trHeight w:val="360"/>
        </w:trPr>
        <w:tc>
          <w:tcPr>
            <w:tcW w:w="721" w:type="dxa"/>
            <w:noWrap/>
            <w:hideMark/>
          </w:tcPr>
          <w:p w14:paraId="702F2470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5639" w:type="dxa"/>
            <w:hideMark/>
          </w:tcPr>
          <w:p w14:paraId="5B95E162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Publikacje naukowe - kryteria ilościowe</w:t>
            </w:r>
          </w:p>
        </w:tc>
        <w:tc>
          <w:tcPr>
            <w:tcW w:w="1402" w:type="dxa"/>
            <w:vAlign w:val="center"/>
            <w:hideMark/>
          </w:tcPr>
          <w:p w14:paraId="1FF460D1" w14:textId="31F90067" w:rsidR="00561960" w:rsidRPr="003F5317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3F5317">
              <w:rPr>
                <w:rFonts w:asciiTheme="minorHAnsi" w:hAnsiTheme="minorHAnsi" w:cstheme="minorHAnsi"/>
              </w:rPr>
              <w:t>2</w:t>
            </w:r>
            <w:r w:rsidR="003F5317" w:rsidRPr="003F531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32" w:type="dxa"/>
            <w:vAlign w:val="center"/>
            <w:hideMark/>
          </w:tcPr>
          <w:p w14:paraId="7D330132" w14:textId="38914A02" w:rsidR="00561960" w:rsidRPr="003F5317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 w:rsidRPr="003F5317">
              <w:rPr>
                <w:rFonts w:asciiTheme="minorHAnsi" w:hAnsiTheme="minorHAnsi" w:cstheme="minorHAnsi"/>
              </w:rPr>
              <w:t xml:space="preserve"> 3</w:t>
            </w:r>
            <w:r w:rsidR="003F5317" w:rsidRPr="003F531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02" w:type="dxa"/>
            <w:vAlign w:val="center"/>
            <w:hideMark/>
          </w:tcPr>
          <w:p w14:paraId="28C1E21D" w14:textId="50B34BDA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</w:t>
            </w:r>
          </w:p>
        </w:tc>
      </w:tr>
      <w:tr w:rsidR="00AA13D2" w:rsidRPr="00561960" w14:paraId="2020B95A" w14:textId="77777777" w:rsidTr="00436D84">
        <w:trPr>
          <w:trHeight w:val="360"/>
        </w:trPr>
        <w:tc>
          <w:tcPr>
            <w:tcW w:w="721" w:type="dxa"/>
            <w:hideMark/>
          </w:tcPr>
          <w:p w14:paraId="3AE449B6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5639" w:type="dxa"/>
            <w:hideMark/>
          </w:tcPr>
          <w:p w14:paraId="62EC9093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Publikacje naukowe - kryteria jakościowe</w:t>
            </w:r>
          </w:p>
        </w:tc>
        <w:tc>
          <w:tcPr>
            <w:tcW w:w="1402" w:type="dxa"/>
            <w:vAlign w:val="center"/>
            <w:hideMark/>
          </w:tcPr>
          <w:p w14:paraId="28733FDB" w14:textId="38D0F95B" w:rsidR="00561960" w:rsidRPr="003F5317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 w:rsidRPr="003F5317">
              <w:rPr>
                <w:rFonts w:asciiTheme="minorHAnsi" w:hAnsiTheme="minorHAnsi" w:cstheme="minorHAnsi"/>
              </w:rPr>
              <w:t>1</w:t>
            </w:r>
            <w:r w:rsidR="003F5317" w:rsidRPr="003F531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32" w:type="dxa"/>
            <w:vAlign w:val="center"/>
            <w:hideMark/>
          </w:tcPr>
          <w:p w14:paraId="68656FF9" w14:textId="0CA05BEC" w:rsidR="00561960" w:rsidRPr="003F5317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 w:rsidRPr="003F5317">
              <w:rPr>
                <w:rFonts w:asciiTheme="minorHAnsi" w:hAnsiTheme="minorHAnsi" w:cstheme="minorHAnsi"/>
              </w:rPr>
              <w:t xml:space="preserve"> </w:t>
            </w:r>
            <w:r w:rsidR="003F5317" w:rsidRPr="003F5317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402" w:type="dxa"/>
            <w:vAlign w:val="center"/>
            <w:hideMark/>
          </w:tcPr>
          <w:p w14:paraId="1685A53C" w14:textId="76C3B0C2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</w:t>
            </w:r>
          </w:p>
        </w:tc>
      </w:tr>
      <w:tr w:rsidR="00AA13D2" w:rsidRPr="00561960" w14:paraId="7E33D099" w14:textId="77777777" w:rsidTr="00436D84">
        <w:trPr>
          <w:trHeight w:val="360"/>
        </w:trPr>
        <w:tc>
          <w:tcPr>
            <w:tcW w:w="721" w:type="dxa"/>
            <w:noWrap/>
            <w:hideMark/>
          </w:tcPr>
          <w:p w14:paraId="22738145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A3</w:t>
            </w:r>
          </w:p>
        </w:tc>
        <w:tc>
          <w:tcPr>
            <w:tcW w:w="5639" w:type="dxa"/>
            <w:hideMark/>
          </w:tcPr>
          <w:p w14:paraId="44330A29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Pozyskiwanie projektów badawczych (z afiliacją UMW)</w:t>
            </w:r>
          </w:p>
        </w:tc>
        <w:tc>
          <w:tcPr>
            <w:tcW w:w="1402" w:type="dxa"/>
            <w:vAlign w:val="center"/>
            <w:hideMark/>
          </w:tcPr>
          <w:p w14:paraId="7519956B" w14:textId="4C6106B9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32" w:type="dxa"/>
            <w:vAlign w:val="center"/>
            <w:hideMark/>
          </w:tcPr>
          <w:p w14:paraId="7186117F" w14:textId="414BD7F9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20</w:t>
            </w:r>
          </w:p>
        </w:tc>
        <w:tc>
          <w:tcPr>
            <w:tcW w:w="1402" w:type="dxa"/>
            <w:vAlign w:val="center"/>
            <w:hideMark/>
          </w:tcPr>
          <w:p w14:paraId="3F5A1712" w14:textId="15A95376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</w:t>
            </w:r>
          </w:p>
        </w:tc>
      </w:tr>
      <w:tr w:rsidR="00AA13D2" w:rsidRPr="00561960" w14:paraId="10E5F081" w14:textId="77777777" w:rsidTr="00436D84">
        <w:trPr>
          <w:trHeight w:val="360"/>
        </w:trPr>
        <w:tc>
          <w:tcPr>
            <w:tcW w:w="721" w:type="dxa"/>
            <w:hideMark/>
          </w:tcPr>
          <w:p w14:paraId="24D66D3A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A4</w:t>
            </w:r>
          </w:p>
        </w:tc>
        <w:tc>
          <w:tcPr>
            <w:tcW w:w="5639" w:type="dxa"/>
            <w:hideMark/>
          </w:tcPr>
          <w:p w14:paraId="5129166C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Patenty i wzory użytkowe</w:t>
            </w:r>
          </w:p>
        </w:tc>
        <w:tc>
          <w:tcPr>
            <w:tcW w:w="1402" w:type="dxa"/>
            <w:vAlign w:val="center"/>
            <w:hideMark/>
          </w:tcPr>
          <w:p w14:paraId="304E0A99" w14:textId="1BF38DD7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32" w:type="dxa"/>
            <w:vAlign w:val="center"/>
            <w:hideMark/>
          </w:tcPr>
          <w:p w14:paraId="3CF94F7F" w14:textId="69953EE1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402" w:type="dxa"/>
            <w:vAlign w:val="center"/>
            <w:hideMark/>
          </w:tcPr>
          <w:p w14:paraId="436B92A7" w14:textId="1D9A2C69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</w:t>
            </w:r>
          </w:p>
        </w:tc>
      </w:tr>
      <w:tr w:rsidR="00AA13D2" w:rsidRPr="00561960" w14:paraId="04D69B4D" w14:textId="77777777" w:rsidTr="00436D84">
        <w:trPr>
          <w:trHeight w:val="360"/>
        </w:trPr>
        <w:tc>
          <w:tcPr>
            <w:tcW w:w="721" w:type="dxa"/>
            <w:noWrap/>
            <w:hideMark/>
          </w:tcPr>
          <w:p w14:paraId="6048448D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A5</w:t>
            </w:r>
          </w:p>
        </w:tc>
        <w:tc>
          <w:tcPr>
            <w:tcW w:w="5639" w:type="dxa"/>
            <w:hideMark/>
          </w:tcPr>
          <w:p w14:paraId="4F7ABE32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Udział w konferencjach naukowych</w:t>
            </w:r>
          </w:p>
        </w:tc>
        <w:tc>
          <w:tcPr>
            <w:tcW w:w="1402" w:type="dxa"/>
            <w:vAlign w:val="center"/>
            <w:hideMark/>
          </w:tcPr>
          <w:p w14:paraId="32DF705D" w14:textId="7EF31544" w:rsidR="00561960" w:rsidRPr="00561960" w:rsidRDefault="003F5317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32" w:type="dxa"/>
            <w:vAlign w:val="center"/>
            <w:hideMark/>
          </w:tcPr>
          <w:p w14:paraId="40E65E5A" w14:textId="3EA6767C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1402" w:type="dxa"/>
            <w:vAlign w:val="center"/>
            <w:hideMark/>
          </w:tcPr>
          <w:p w14:paraId="60BE6FDF" w14:textId="131C51AF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</w:t>
            </w:r>
          </w:p>
        </w:tc>
      </w:tr>
      <w:tr w:rsidR="00AA13D2" w:rsidRPr="00561960" w14:paraId="16B25793" w14:textId="77777777" w:rsidTr="00436D84">
        <w:trPr>
          <w:trHeight w:val="360"/>
        </w:trPr>
        <w:tc>
          <w:tcPr>
            <w:tcW w:w="721" w:type="dxa"/>
            <w:hideMark/>
          </w:tcPr>
          <w:p w14:paraId="381091EB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A6</w:t>
            </w:r>
          </w:p>
        </w:tc>
        <w:tc>
          <w:tcPr>
            <w:tcW w:w="5639" w:type="dxa"/>
            <w:hideMark/>
          </w:tcPr>
          <w:p w14:paraId="6EBAC002" w14:textId="29C71299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Staż</w:t>
            </w:r>
            <w:r w:rsidR="00306ADA">
              <w:rPr>
                <w:rFonts w:asciiTheme="minorHAnsi" w:hAnsiTheme="minorHAnsi" w:cstheme="minorHAnsi"/>
              </w:rPr>
              <w:t xml:space="preserve"> naukowy</w:t>
            </w:r>
            <w:r w:rsidRPr="00561960">
              <w:rPr>
                <w:rFonts w:asciiTheme="minorHAnsi" w:hAnsiTheme="minorHAnsi" w:cstheme="minorHAnsi"/>
              </w:rPr>
              <w:t xml:space="preserve"> (z wyłączeniem staży specjalizacyjnych)</w:t>
            </w:r>
          </w:p>
        </w:tc>
        <w:tc>
          <w:tcPr>
            <w:tcW w:w="1402" w:type="dxa"/>
            <w:vAlign w:val="center"/>
            <w:hideMark/>
          </w:tcPr>
          <w:p w14:paraId="0D64EC30" w14:textId="407669DC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32" w:type="dxa"/>
            <w:vAlign w:val="center"/>
            <w:hideMark/>
          </w:tcPr>
          <w:p w14:paraId="73C5B0CC" w14:textId="19C7FB1C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1402" w:type="dxa"/>
            <w:vAlign w:val="center"/>
            <w:hideMark/>
          </w:tcPr>
          <w:p w14:paraId="021C6744" w14:textId="27F92103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</w:t>
            </w:r>
          </w:p>
        </w:tc>
      </w:tr>
      <w:tr w:rsidR="00AA13D2" w:rsidRPr="00561960" w14:paraId="5A743B0F" w14:textId="77777777" w:rsidTr="00436D84">
        <w:trPr>
          <w:trHeight w:val="360"/>
        </w:trPr>
        <w:tc>
          <w:tcPr>
            <w:tcW w:w="721" w:type="dxa"/>
            <w:noWrap/>
            <w:hideMark/>
          </w:tcPr>
          <w:p w14:paraId="52D65AE6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A7</w:t>
            </w:r>
          </w:p>
        </w:tc>
        <w:tc>
          <w:tcPr>
            <w:tcW w:w="5639" w:type="dxa"/>
            <w:hideMark/>
          </w:tcPr>
          <w:p w14:paraId="046A18C1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Praca na rzecz rozwoju kadry badawczo-dydaktycznej</w:t>
            </w:r>
          </w:p>
        </w:tc>
        <w:tc>
          <w:tcPr>
            <w:tcW w:w="1402" w:type="dxa"/>
            <w:vAlign w:val="center"/>
            <w:hideMark/>
          </w:tcPr>
          <w:p w14:paraId="75444681" w14:textId="4E83DC2C" w:rsidR="00561960" w:rsidRPr="00561960" w:rsidRDefault="003F5317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32" w:type="dxa"/>
            <w:vAlign w:val="center"/>
            <w:hideMark/>
          </w:tcPr>
          <w:p w14:paraId="5751AB03" w14:textId="55E0912B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1402" w:type="dxa"/>
            <w:vAlign w:val="center"/>
            <w:hideMark/>
          </w:tcPr>
          <w:p w14:paraId="731A7E82" w14:textId="232E044D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</w:t>
            </w:r>
          </w:p>
        </w:tc>
      </w:tr>
      <w:tr w:rsidR="00561960" w:rsidRPr="00561960" w14:paraId="78E1C7A2" w14:textId="77777777" w:rsidTr="001C15E6">
        <w:trPr>
          <w:trHeight w:val="345"/>
        </w:trPr>
        <w:tc>
          <w:tcPr>
            <w:tcW w:w="10496" w:type="dxa"/>
            <w:gridSpan w:val="5"/>
            <w:hideMark/>
          </w:tcPr>
          <w:p w14:paraId="049F9347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B. DZIAŁALNOŚĆ DYDAKTYCZNA</w:t>
            </w:r>
          </w:p>
        </w:tc>
      </w:tr>
      <w:tr w:rsidR="00AA13D2" w:rsidRPr="00561960" w14:paraId="5A1257A9" w14:textId="77777777" w:rsidTr="00436D84">
        <w:trPr>
          <w:trHeight w:val="345"/>
        </w:trPr>
        <w:tc>
          <w:tcPr>
            <w:tcW w:w="721" w:type="dxa"/>
            <w:hideMark/>
          </w:tcPr>
          <w:p w14:paraId="08B47E94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5639" w:type="dxa"/>
            <w:hideMark/>
          </w:tcPr>
          <w:p w14:paraId="55D9FA1F" w14:textId="3767C41B" w:rsidR="0077726B" w:rsidRPr="00327AB3" w:rsidRDefault="0077726B" w:rsidP="009421BF">
            <w:pPr>
              <w:pStyle w:val="Default"/>
              <w:spacing w:after="14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327AB3">
              <w:rPr>
                <w:rFonts w:asciiTheme="minorHAnsi" w:hAnsiTheme="minorHAnsi" w:cstheme="minorHAnsi"/>
              </w:rPr>
              <w:t>Upowszechnianie i popularyzowanie wyników działalności dydaktycznej</w:t>
            </w:r>
          </w:p>
          <w:p w14:paraId="0F689676" w14:textId="5C94DC72" w:rsidR="00561960" w:rsidRPr="00561960" w:rsidRDefault="005619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  <w:vAlign w:val="center"/>
            <w:hideMark/>
          </w:tcPr>
          <w:p w14:paraId="3A60E42A" w14:textId="39F3AD0B" w:rsidR="00561960" w:rsidRPr="00561960" w:rsidRDefault="00436D84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32" w:type="dxa"/>
            <w:vAlign w:val="center"/>
            <w:hideMark/>
          </w:tcPr>
          <w:p w14:paraId="321DFB0C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4334C264" w14:textId="54425157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578FC">
              <w:rPr>
                <w:rFonts w:asciiTheme="minorHAnsi" w:hAnsiTheme="minorHAnsi" w:cstheme="minorHAnsi"/>
              </w:rPr>
              <w:t xml:space="preserve"> 24</w:t>
            </w:r>
          </w:p>
        </w:tc>
      </w:tr>
      <w:tr w:rsidR="00AA13D2" w:rsidRPr="00561960" w14:paraId="5731DBE4" w14:textId="77777777" w:rsidTr="00436D84">
        <w:trPr>
          <w:trHeight w:val="360"/>
        </w:trPr>
        <w:tc>
          <w:tcPr>
            <w:tcW w:w="721" w:type="dxa"/>
            <w:hideMark/>
          </w:tcPr>
          <w:p w14:paraId="0CB9C65D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B2</w:t>
            </w:r>
          </w:p>
        </w:tc>
        <w:tc>
          <w:tcPr>
            <w:tcW w:w="5639" w:type="dxa"/>
            <w:hideMark/>
          </w:tcPr>
          <w:p w14:paraId="4DFB9AB4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Pozyskiwanie projektów dydaktycznych (z afiliacją UMW)</w:t>
            </w:r>
          </w:p>
        </w:tc>
        <w:tc>
          <w:tcPr>
            <w:tcW w:w="1402" w:type="dxa"/>
            <w:vAlign w:val="center"/>
            <w:hideMark/>
          </w:tcPr>
          <w:p w14:paraId="486AB8B7" w14:textId="0F37685A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436D8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32" w:type="dxa"/>
            <w:vAlign w:val="center"/>
            <w:hideMark/>
          </w:tcPr>
          <w:p w14:paraId="413D2FB4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635BE375" w14:textId="5BAAEDD4" w:rsidR="00561960" w:rsidRPr="00561960" w:rsidRDefault="001578FC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AA13D2" w:rsidRPr="00561960" w14:paraId="13C24718" w14:textId="77777777" w:rsidTr="00436D84">
        <w:trPr>
          <w:trHeight w:val="360"/>
        </w:trPr>
        <w:tc>
          <w:tcPr>
            <w:tcW w:w="721" w:type="dxa"/>
            <w:hideMark/>
          </w:tcPr>
          <w:p w14:paraId="2ECD923F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B3</w:t>
            </w:r>
          </w:p>
        </w:tc>
        <w:tc>
          <w:tcPr>
            <w:tcW w:w="5639" w:type="dxa"/>
            <w:hideMark/>
          </w:tcPr>
          <w:p w14:paraId="1F703B41" w14:textId="094CC42D" w:rsidR="00561960" w:rsidRPr="00561960" w:rsidRDefault="007772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Prace na rzecz studentów</w:t>
            </w:r>
          </w:p>
        </w:tc>
        <w:tc>
          <w:tcPr>
            <w:tcW w:w="1402" w:type="dxa"/>
            <w:vAlign w:val="center"/>
            <w:hideMark/>
          </w:tcPr>
          <w:p w14:paraId="2F9DE137" w14:textId="4772D381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F9432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32" w:type="dxa"/>
            <w:vAlign w:val="center"/>
            <w:hideMark/>
          </w:tcPr>
          <w:p w14:paraId="56D5C216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6183AE4A" w14:textId="4740DFED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578FC">
              <w:rPr>
                <w:rFonts w:asciiTheme="minorHAnsi" w:hAnsiTheme="minorHAnsi" w:cstheme="minorHAnsi"/>
              </w:rPr>
              <w:t>19</w:t>
            </w:r>
          </w:p>
        </w:tc>
      </w:tr>
      <w:tr w:rsidR="00AA13D2" w:rsidRPr="00561960" w14:paraId="1D8F2024" w14:textId="77777777" w:rsidTr="00436D84">
        <w:trPr>
          <w:trHeight w:val="345"/>
        </w:trPr>
        <w:tc>
          <w:tcPr>
            <w:tcW w:w="721" w:type="dxa"/>
            <w:hideMark/>
          </w:tcPr>
          <w:p w14:paraId="0AC4405E" w14:textId="2ED56F3B" w:rsidR="00561960" w:rsidRPr="00561960" w:rsidRDefault="00436D84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39" w:type="dxa"/>
            <w:hideMark/>
          </w:tcPr>
          <w:p w14:paraId="25E5FF70" w14:textId="40042A1F" w:rsidR="00561960" w:rsidRPr="00561960" w:rsidRDefault="003747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Ocena studentów i doktorantów</w:t>
            </w:r>
          </w:p>
        </w:tc>
        <w:tc>
          <w:tcPr>
            <w:tcW w:w="1402" w:type="dxa"/>
            <w:vAlign w:val="center"/>
            <w:hideMark/>
          </w:tcPr>
          <w:p w14:paraId="03852264" w14:textId="0787387B" w:rsidR="00561960" w:rsidRPr="00561960" w:rsidRDefault="00F94328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32" w:type="dxa"/>
            <w:vAlign w:val="center"/>
            <w:hideMark/>
          </w:tcPr>
          <w:p w14:paraId="2584FA5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7985D025" w14:textId="698E85B2" w:rsidR="00561960" w:rsidRPr="00561960" w:rsidRDefault="001578FC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</w:tr>
      <w:tr w:rsidR="00561960" w:rsidRPr="00561960" w14:paraId="6438C3BC" w14:textId="77777777" w:rsidTr="001C15E6">
        <w:trPr>
          <w:trHeight w:val="345"/>
        </w:trPr>
        <w:tc>
          <w:tcPr>
            <w:tcW w:w="10496" w:type="dxa"/>
            <w:gridSpan w:val="5"/>
            <w:hideMark/>
          </w:tcPr>
          <w:p w14:paraId="16D0D2EE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C. DZIAŁALNOŚĆ ORGANIZACYJNA</w:t>
            </w:r>
          </w:p>
        </w:tc>
      </w:tr>
      <w:tr w:rsidR="00AA13D2" w:rsidRPr="00561960" w14:paraId="5C90F373" w14:textId="77777777" w:rsidTr="00436D84">
        <w:trPr>
          <w:trHeight w:val="345"/>
        </w:trPr>
        <w:tc>
          <w:tcPr>
            <w:tcW w:w="721" w:type="dxa"/>
            <w:hideMark/>
          </w:tcPr>
          <w:p w14:paraId="70B9E3E0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5639" w:type="dxa"/>
            <w:hideMark/>
          </w:tcPr>
          <w:p w14:paraId="26680DC0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Praca na rzecz Uczelni</w:t>
            </w:r>
          </w:p>
        </w:tc>
        <w:tc>
          <w:tcPr>
            <w:tcW w:w="1402" w:type="dxa"/>
            <w:vAlign w:val="center"/>
            <w:hideMark/>
          </w:tcPr>
          <w:p w14:paraId="00E43E85" w14:textId="1BABF4A7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32" w:type="dxa"/>
            <w:vAlign w:val="center"/>
            <w:hideMark/>
          </w:tcPr>
          <w:p w14:paraId="4F3F1788" w14:textId="4E90EA82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1402" w:type="dxa"/>
            <w:vAlign w:val="center"/>
            <w:hideMark/>
          </w:tcPr>
          <w:p w14:paraId="4276A47C" w14:textId="28815F29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12</w:t>
            </w:r>
          </w:p>
        </w:tc>
      </w:tr>
      <w:tr w:rsidR="00AA13D2" w:rsidRPr="00561960" w14:paraId="3E1DF461" w14:textId="77777777" w:rsidTr="00436D84">
        <w:trPr>
          <w:trHeight w:val="345"/>
        </w:trPr>
        <w:tc>
          <w:tcPr>
            <w:tcW w:w="721" w:type="dxa"/>
            <w:hideMark/>
          </w:tcPr>
          <w:p w14:paraId="3FD86AC7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C2</w:t>
            </w:r>
          </w:p>
        </w:tc>
        <w:tc>
          <w:tcPr>
            <w:tcW w:w="5639" w:type="dxa"/>
            <w:hideMark/>
          </w:tcPr>
          <w:p w14:paraId="6C8532A0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Aktywność w towarzystwach i instytucjach naukowych</w:t>
            </w:r>
          </w:p>
        </w:tc>
        <w:tc>
          <w:tcPr>
            <w:tcW w:w="1402" w:type="dxa"/>
            <w:vAlign w:val="center"/>
            <w:hideMark/>
          </w:tcPr>
          <w:p w14:paraId="4CF41843" w14:textId="062C6AE2" w:rsidR="00561960" w:rsidRPr="00561960" w:rsidRDefault="00FE5CBF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32" w:type="dxa"/>
            <w:vAlign w:val="center"/>
            <w:hideMark/>
          </w:tcPr>
          <w:p w14:paraId="4B53B129" w14:textId="1FEE0CD5" w:rsidR="00561960" w:rsidRPr="00561960" w:rsidRDefault="00FE5CBF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2" w:type="dxa"/>
            <w:vAlign w:val="center"/>
            <w:hideMark/>
          </w:tcPr>
          <w:p w14:paraId="64C03E2B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</w:t>
            </w:r>
          </w:p>
        </w:tc>
      </w:tr>
      <w:tr w:rsidR="00AA13D2" w:rsidRPr="00561960" w14:paraId="398CF887" w14:textId="77777777" w:rsidTr="00436D84">
        <w:trPr>
          <w:trHeight w:val="390"/>
        </w:trPr>
        <w:tc>
          <w:tcPr>
            <w:tcW w:w="721" w:type="dxa"/>
            <w:hideMark/>
          </w:tcPr>
          <w:p w14:paraId="1E34F147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C3</w:t>
            </w:r>
          </w:p>
        </w:tc>
        <w:tc>
          <w:tcPr>
            <w:tcW w:w="5639" w:type="dxa"/>
            <w:hideMark/>
          </w:tcPr>
          <w:p w14:paraId="7018E192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Nagrody</w:t>
            </w:r>
          </w:p>
        </w:tc>
        <w:tc>
          <w:tcPr>
            <w:tcW w:w="1402" w:type="dxa"/>
            <w:vAlign w:val="center"/>
            <w:hideMark/>
          </w:tcPr>
          <w:p w14:paraId="05928166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32" w:type="dxa"/>
            <w:vAlign w:val="center"/>
            <w:hideMark/>
          </w:tcPr>
          <w:p w14:paraId="607AD422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2" w:type="dxa"/>
            <w:vAlign w:val="center"/>
            <w:hideMark/>
          </w:tcPr>
          <w:p w14:paraId="6329116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</w:tr>
      <w:tr w:rsidR="00AA13D2" w:rsidRPr="00561960" w14:paraId="0451C176" w14:textId="77777777" w:rsidTr="00436D84">
        <w:trPr>
          <w:trHeight w:val="345"/>
        </w:trPr>
        <w:tc>
          <w:tcPr>
            <w:tcW w:w="721" w:type="dxa"/>
            <w:hideMark/>
          </w:tcPr>
          <w:p w14:paraId="70272CA8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C4</w:t>
            </w:r>
          </w:p>
        </w:tc>
        <w:tc>
          <w:tcPr>
            <w:tcW w:w="5639" w:type="dxa"/>
            <w:hideMark/>
          </w:tcPr>
          <w:p w14:paraId="29E90C2A" w14:textId="0CEFB47F" w:rsidR="00561960" w:rsidRPr="00561960" w:rsidRDefault="007772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Inne aktywności</w:t>
            </w:r>
          </w:p>
        </w:tc>
        <w:tc>
          <w:tcPr>
            <w:tcW w:w="1402" w:type="dxa"/>
            <w:vAlign w:val="center"/>
            <w:hideMark/>
          </w:tcPr>
          <w:p w14:paraId="6C8466B8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32" w:type="dxa"/>
            <w:vAlign w:val="center"/>
            <w:hideMark/>
          </w:tcPr>
          <w:p w14:paraId="2E659B4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2" w:type="dxa"/>
            <w:vAlign w:val="center"/>
            <w:hideMark/>
          </w:tcPr>
          <w:p w14:paraId="0B02C525" w14:textId="62BC45A3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5</w:t>
            </w:r>
          </w:p>
        </w:tc>
      </w:tr>
      <w:tr w:rsidR="00561960" w:rsidRPr="00561960" w14:paraId="34D0767D" w14:textId="77777777" w:rsidTr="001C15E6">
        <w:trPr>
          <w:trHeight w:val="345"/>
        </w:trPr>
        <w:tc>
          <w:tcPr>
            <w:tcW w:w="10496" w:type="dxa"/>
            <w:gridSpan w:val="5"/>
            <w:hideMark/>
          </w:tcPr>
          <w:p w14:paraId="4F777501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D. PODNOSZENIE KOMPETENCJI</w:t>
            </w:r>
          </w:p>
        </w:tc>
      </w:tr>
      <w:tr w:rsidR="00AA13D2" w:rsidRPr="00561960" w14:paraId="0C96903D" w14:textId="77777777" w:rsidTr="00436D84">
        <w:trPr>
          <w:trHeight w:val="360"/>
        </w:trPr>
        <w:tc>
          <w:tcPr>
            <w:tcW w:w="721" w:type="dxa"/>
            <w:hideMark/>
          </w:tcPr>
          <w:p w14:paraId="3C5E6C0E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D1</w:t>
            </w:r>
          </w:p>
        </w:tc>
        <w:tc>
          <w:tcPr>
            <w:tcW w:w="5639" w:type="dxa"/>
            <w:hideMark/>
          </w:tcPr>
          <w:p w14:paraId="0D643C57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Podnoszenie kompetencji</w:t>
            </w:r>
          </w:p>
        </w:tc>
        <w:tc>
          <w:tcPr>
            <w:tcW w:w="1402" w:type="dxa"/>
            <w:vAlign w:val="center"/>
            <w:hideMark/>
          </w:tcPr>
          <w:p w14:paraId="596B949E" w14:textId="6BC86996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332" w:type="dxa"/>
            <w:vAlign w:val="center"/>
            <w:hideMark/>
          </w:tcPr>
          <w:p w14:paraId="0F316863" w14:textId="02878480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402" w:type="dxa"/>
            <w:vAlign w:val="center"/>
            <w:hideMark/>
          </w:tcPr>
          <w:p w14:paraId="757E6285" w14:textId="23F2D049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5</w:t>
            </w:r>
          </w:p>
        </w:tc>
      </w:tr>
      <w:tr w:rsidR="00AA13D2" w:rsidRPr="00561960" w14:paraId="1EC992F9" w14:textId="77777777" w:rsidTr="00436D84">
        <w:trPr>
          <w:trHeight w:val="360"/>
        </w:trPr>
        <w:tc>
          <w:tcPr>
            <w:tcW w:w="6360" w:type="dxa"/>
            <w:gridSpan w:val="2"/>
            <w:hideMark/>
          </w:tcPr>
          <w:p w14:paraId="22529141" w14:textId="3C6043BF" w:rsidR="00AA13D2" w:rsidRPr="00AA13D2" w:rsidRDefault="00005B6B" w:rsidP="00AA13D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F.</w:t>
            </w:r>
            <w:r w:rsidR="00AA13D2" w:rsidRPr="00AA13D2">
              <w:rPr>
                <w:rFonts w:asciiTheme="minorHAnsi" w:hAnsiTheme="minorHAnsi" w:cstheme="minorHAnsi"/>
                <w:b/>
              </w:rPr>
              <w:t> OCENA BEZPOŚREDNIEGO PRZEŁOŻONEGO</w:t>
            </w:r>
          </w:p>
        </w:tc>
        <w:tc>
          <w:tcPr>
            <w:tcW w:w="1402" w:type="dxa"/>
            <w:vAlign w:val="center"/>
            <w:hideMark/>
          </w:tcPr>
          <w:p w14:paraId="549B2163" w14:textId="209DA231" w:rsidR="00AA13D2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1332" w:type="dxa"/>
            <w:vAlign w:val="center"/>
            <w:hideMark/>
          </w:tcPr>
          <w:p w14:paraId="5E5CA456" w14:textId="5A63F6CF" w:rsidR="00AA13D2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1402" w:type="dxa"/>
            <w:vAlign w:val="center"/>
            <w:hideMark/>
          </w:tcPr>
          <w:p w14:paraId="23195B20" w14:textId="48004834" w:rsidR="00AA13D2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15</w:t>
            </w:r>
          </w:p>
        </w:tc>
      </w:tr>
      <w:tr w:rsidR="00AA13D2" w:rsidRPr="00561960" w14:paraId="3CBDD2D3" w14:textId="77777777" w:rsidTr="001C15E6">
        <w:trPr>
          <w:trHeight w:val="300"/>
        </w:trPr>
        <w:tc>
          <w:tcPr>
            <w:tcW w:w="10496" w:type="dxa"/>
            <w:gridSpan w:val="5"/>
            <w:hideMark/>
          </w:tcPr>
          <w:p w14:paraId="73F297FE" w14:textId="2424FC51" w:rsidR="00AA13D2" w:rsidRPr="00561960" w:rsidRDefault="00AA13D2" w:rsidP="00AA13D2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  </w:t>
            </w:r>
          </w:p>
        </w:tc>
      </w:tr>
      <w:tr w:rsidR="00AA13D2" w:rsidRPr="00561960" w14:paraId="1ADE3F79" w14:textId="77777777" w:rsidTr="00436D84">
        <w:trPr>
          <w:trHeight w:val="300"/>
        </w:trPr>
        <w:tc>
          <w:tcPr>
            <w:tcW w:w="6360" w:type="dxa"/>
            <w:gridSpan w:val="2"/>
            <w:hideMark/>
          </w:tcPr>
          <w:p w14:paraId="594DC3B0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Suma wag A</w:t>
            </w:r>
          </w:p>
        </w:tc>
        <w:tc>
          <w:tcPr>
            <w:tcW w:w="1402" w:type="dxa"/>
            <w:vAlign w:val="center"/>
            <w:hideMark/>
          </w:tcPr>
          <w:p w14:paraId="17592B61" w14:textId="4DDEC709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60</w:t>
            </w:r>
          </w:p>
        </w:tc>
        <w:tc>
          <w:tcPr>
            <w:tcW w:w="1332" w:type="dxa"/>
            <w:vAlign w:val="center"/>
            <w:hideMark/>
          </w:tcPr>
          <w:p w14:paraId="52E1E60E" w14:textId="76867D6E" w:rsidR="00561960" w:rsidRPr="00561960" w:rsidRDefault="009421BF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80</w:t>
            </w:r>
          </w:p>
        </w:tc>
        <w:tc>
          <w:tcPr>
            <w:tcW w:w="1402" w:type="dxa"/>
            <w:vAlign w:val="center"/>
            <w:hideMark/>
          </w:tcPr>
          <w:p w14:paraId="3F437B4E" w14:textId="2086EB03" w:rsidR="00561960" w:rsidRPr="00561960" w:rsidRDefault="009421BF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0</w:t>
            </w:r>
          </w:p>
        </w:tc>
      </w:tr>
      <w:tr w:rsidR="00AA13D2" w:rsidRPr="00561960" w14:paraId="7A37E3CD" w14:textId="77777777" w:rsidTr="00436D84">
        <w:trPr>
          <w:trHeight w:val="300"/>
        </w:trPr>
        <w:tc>
          <w:tcPr>
            <w:tcW w:w="6360" w:type="dxa"/>
            <w:gridSpan w:val="2"/>
            <w:hideMark/>
          </w:tcPr>
          <w:p w14:paraId="5B35BA28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Suma wag B</w:t>
            </w:r>
          </w:p>
        </w:tc>
        <w:tc>
          <w:tcPr>
            <w:tcW w:w="1402" w:type="dxa"/>
            <w:vAlign w:val="center"/>
            <w:hideMark/>
          </w:tcPr>
          <w:p w14:paraId="37336906" w14:textId="2FF62FB7" w:rsidR="00561960" w:rsidRPr="00561960" w:rsidRDefault="0077726B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793E72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332" w:type="dxa"/>
            <w:vAlign w:val="center"/>
            <w:hideMark/>
          </w:tcPr>
          <w:p w14:paraId="4A50D28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02" w:type="dxa"/>
            <w:vAlign w:val="center"/>
            <w:hideMark/>
          </w:tcPr>
          <w:p w14:paraId="19A8C26F" w14:textId="4D18E5A0" w:rsidR="00561960" w:rsidRPr="00561960" w:rsidRDefault="009421BF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578FC">
              <w:rPr>
                <w:rFonts w:asciiTheme="minorHAnsi" w:hAnsiTheme="minorHAnsi" w:cstheme="minorHAnsi"/>
              </w:rPr>
              <w:t>60</w:t>
            </w:r>
          </w:p>
        </w:tc>
      </w:tr>
      <w:tr w:rsidR="00AA13D2" w:rsidRPr="00561960" w14:paraId="4FEBFA03" w14:textId="77777777" w:rsidTr="00436D84">
        <w:trPr>
          <w:trHeight w:val="300"/>
        </w:trPr>
        <w:tc>
          <w:tcPr>
            <w:tcW w:w="6360" w:type="dxa"/>
            <w:gridSpan w:val="2"/>
            <w:hideMark/>
          </w:tcPr>
          <w:p w14:paraId="4D2B3A9D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Suma wag C</w:t>
            </w:r>
          </w:p>
        </w:tc>
        <w:tc>
          <w:tcPr>
            <w:tcW w:w="1402" w:type="dxa"/>
            <w:vAlign w:val="center"/>
            <w:hideMark/>
          </w:tcPr>
          <w:p w14:paraId="0E747EB7" w14:textId="24FD5F21" w:rsidR="00561960" w:rsidRPr="00561960" w:rsidRDefault="009421BF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332" w:type="dxa"/>
            <w:vAlign w:val="center"/>
            <w:hideMark/>
          </w:tcPr>
          <w:p w14:paraId="262DF89E" w14:textId="27373AF9" w:rsidR="00561960" w:rsidRPr="00561960" w:rsidRDefault="009421BF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402" w:type="dxa"/>
            <w:vAlign w:val="center"/>
            <w:hideMark/>
          </w:tcPr>
          <w:p w14:paraId="4CA77979" w14:textId="0CDE2EF6" w:rsidR="00561960" w:rsidRPr="00561960" w:rsidRDefault="009421BF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20</w:t>
            </w:r>
          </w:p>
        </w:tc>
      </w:tr>
      <w:tr w:rsidR="00AA13D2" w:rsidRPr="00561960" w14:paraId="5F69D75B" w14:textId="77777777" w:rsidTr="00436D84">
        <w:trPr>
          <w:trHeight w:val="300"/>
        </w:trPr>
        <w:tc>
          <w:tcPr>
            <w:tcW w:w="6360" w:type="dxa"/>
            <w:gridSpan w:val="2"/>
            <w:hideMark/>
          </w:tcPr>
          <w:p w14:paraId="2AE323E0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Suma wag D</w:t>
            </w:r>
          </w:p>
        </w:tc>
        <w:tc>
          <w:tcPr>
            <w:tcW w:w="1402" w:type="dxa"/>
            <w:vAlign w:val="center"/>
            <w:hideMark/>
          </w:tcPr>
          <w:p w14:paraId="66E41998" w14:textId="42BC584D" w:rsidR="00561960" w:rsidRPr="00561960" w:rsidRDefault="009421BF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332" w:type="dxa"/>
            <w:vAlign w:val="center"/>
            <w:hideMark/>
          </w:tcPr>
          <w:p w14:paraId="57B6D886" w14:textId="4E946002" w:rsidR="00561960" w:rsidRPr="00561960" w:rsidRDefault="009421BF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402" w:type="dxa"/>
            <w:vAlign w:val="center"/>
            <w:hideMark/>
          </w:tcPr>
          <w:p w14:paraId="1C9D73A2" w14:textId="2D3404FE" w:rsidR="00561960" w:rsidRPr="00561960" w:rsidRDefault="009421BF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5</w:t>
            </w:r>
          </w:p>
        </w:tc>
      </w:tr>
      <w:tr w:rsidR="00AA13D2" w:rsidRPr="00561960" w14:paraId="2F4755D8" w14:textId="77777777" w:rsidTr="00436D84">
        <w:trPr>
          <w:trHeight w:val="300"/>
        </w:trPr>
        <w:tc>
          <w:tcPr>
            <w:tcW w:w="6360" w:type="dxa"/>
            <w:gridSpan w:val="2"/>
            <w:hideMark/>
          </w:tcPr>
          <w:p w14:paraId="4FF665B8" w14:textId="365B688E" w:rsidR="00AA13D2" w:rsidRPr="00561960" w:rsidRDefault="00AA13D2" w:rsidP="00AA13D2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 xml:space="preserve">Ocena </w:t>
            </w:r>
            <w:r w:rsidR="00374723">
              <w:rPr>
                <w:rFonts w:asciiTheme="minorHAnsi" w:hAnsiTheme="minorHAnsi" w:cstheme="minorHAnsi"/>
              </w:rPr>
              <w:t xml:space="preserve">bezpośredniego </w:t>
            </w:r>
            <w:r w:rsidRPr="00561960">
              <w:rPr>
                <w:rFonts w:asciiTheme="minorHAnsi" w:hAnsiTheme="minorHAnsi" w:cstheme="minorHAnsi"/>
              </w:rPr>
              <w:t>przełożonego</w:t>
            </w:r>
          </w:p>
        </w:tc>
        <w:tc>
          <w:tcPr>
            <w:tcW w:w="1402" w:type="dxa"/>
            <w:vAlign w:val="center"/>
            <w:hideMark/>
          </w:tcPr>
          <w:p w14:paraId="3AA92E9E" w14:textId="4D93102C" w:rsidR="00AA13D2" w:rsidRPr="00561960" w:rsidRDefault="009421BF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10</w:t>
            </w:r>
          </w:p>
        </w:tc>
        <w:tc>
          <w:tcPr>
            <w:tcW w:w="1332" w:type="dxa"/>
            <w:vAlign w:val="center"/>
            <w:hideMark/>
          </w:tcPr>
          <w:p w14:paraId="076E3706" w14:textId="1DE05768" w:rsidR="00AA13D2" w:rsidRPr="00561960" w:rsidRDefault="009421BF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1402" w:type="dxa"/>
            <w:vAlign w:val="center"/>
            <w:hideMark/>
          </w:tcPr>
          <w:p w14:paraId="2A418991" w14:textId="4285E814" w:rsidR="00AA13D2" w:rsidRPr="00561960" w:rsidRDefault="009421BF" w:rsidP="00AA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15</w:t>
            </w:r>
          </w:p>
        </w:tc>
      </w:tr>
      <w:tr w:rsidR="00AA13D2" w:rsidRPr="00561960" w14:paraId="084BF5CC" w14:textId="77777777" w:rsidTr="00436D84">
        <w:trPr>
          <w:trHeight w:val="435"/>
        </w:trPr>
        <w:tc>
          <w:tcPr>
            <w:tcW w:w="6360" w:type="dxa"/>
            <w:gridSpan w:val="2"/>
            <w:hideMark/>
          </w:tcPr>
          <w:p w14:paraId="5EB514F6" w14:textId="0098D979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Suma wag</w:t>
            </w:r>
          </w:p>
        </w:tc>
        <w:tc>
          <w:tcPr>
            <w:tcW w:w="1402" w:type="dxa"/>
            <w:vAlign w:val="center"/>
            <w:hideMark/>
          </w:tcPr>
          <w:p w14:paraId="63F204D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  <w:tc>
          <w:tcPr>
            <w:tcW w:w="1332" w:type="dxa"/>
            <w:vAlign w:val="center"/>
            <w:hideMark/>
          </w:tcPr>
          <w:p w14:paraId="56B1C13E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  <w:tc>
          <w:tcPr>
            <w:tcW w:w="1402" w:type="dxa"/>
            <w:vAlign w:val="center"/>
            <w:hideMark/>
          </w:tcPr>
          <w:p w14:paraId="7C4F4661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</w:tbl>
    <w:p w14:paraId="0A03CF65" w14:textId="77777777" w:rsidR="00B5768F" w:rsidRDefault="00B5768F" w:rsidP="00AA13D2">
      <w:pPr>
        <w:spacing w:after="160" w:line="259" w:lineRule="auto"/>
        <w:rPr>
          <w:rFonts w:asciiTheme="minorHAnsi" w:hAnsiTheme="minorHAnsi" w:cstheme="minorHAnsi"/>
        </w:rPr>
      </w:pPr>
    </w:p>
    <w:p w14:paraId="5B114E92" w14:textId="1C526AB9" w:rsidR="00062296" w:rsidRDefault="00062296" w:rsidP="00AA13D2">
      <w:pPr>
        <w:spacing w:after="160" w:line="259" w:lineRule="auto"/>
        <w:rPr>
          <w:rFonts w:asciiTheme="minorHAnsi" w:hAnsiTheme="minorHAnsi" w:cstheme="minorHAnsi"/>
        </w:rPr>
      </w:pPr>
    </w:p>
    <w:p w14:paraId="4053F128" w14:textId="62F716C8" w:rsidR="00062296" w:rsidRDefault="00062296" w:rsidP="00AA13D2">
      <w:pPr>
        <w:spacing w:after="160" w:line="259" w:lineRule="auto"/>
        <w:rPr>
          <w:rFonts w:asciiTheme="minorHAnsi" w:hAnsiTheme="minorHAnsi" w:cstheme="minorHAnsi"/>
        </w:rPr>
      </w:pPr>
    </w:p>
    <w:p w14:paraId="19DBDF29" w14:textId="7389E3F0" w:rsidR="00062296" w:rsidRDefault="00062296" w:rsidP="00AA13D2">
      <w:pPr>
        <w:spacing w:after="160" w:line="259" w:lineRule="auto"/>
        <w:rPr>
          <w:rFonts w:asciiTheme="minorHAnsi" w:hAnsiTheme="minorHAnsi" w:cstheme="minorHAnsi"/>
        </w:rPr>
      </w:pPr>
    </w:p>
    <w:p w14:paraId="56CF7315" w14:textId="50EA2D53" w:rsidR="00935CF5" w:rsidRDefault="005B3A60" w:rsidP="00AA13D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4F2E25" wp14:editId="395E20FE">
                <wp:simplePos x="0" y="0"/>
                <wp:positionH relativeFrom="margin">
                  <wp:posOffset>-461645</wp:posOffset>
                </wp:positionH>
                <wp:positionV relativeFrom="paragraph">
                  <wp:posOffset>200660</wp:posOffset>
                </wp:positionV>
                <wp:extent cx="2514600" cy="55245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08DD" w14:textId="5554E8DE" w:rsidR="00470588" w:rsidRDefault="00470588" w:rsidP="0050381D">
                            <w:r>
                              <w:t xml:space="preserve">Wagi dla poszczególnych kryteriów wskazane są w </w:t>
                            </w:r>
                            <w:r w:rsidRPr="0050381D">
                              <w:t>§</w:t>
                            </w:r>
                            <w:r>
                              <w:t xml:space="preserve"> </w:t>
                            </w:r>
                            <w:r w:rsidRPr="0050381D">
                              <w:t xml:space="preserve">4 ust.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36.35pt;margin-top:15.8pt;width:198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" fillcolor="white [3201]" strokeweight=".5pt">
                <v:textbox>
                  <w:txbxContent>
                    <w:p w14:paraId="5CAE08DD" w14:textId="5554E8DE" w:rsidR="00470588" w:rsidRDefault="00470588" w:rsidP="0050381D">
                      <w:r>
                        <w:t xml:space="preserve">Wagi dla poszczególnych kryteriów wskazane są w </w:t>
                      </w:r>
                      <w:r w:rsidRPr="0050381D">
                        <w:t>§</w:t>
                      </w:r>
                      <w:r>
                        <w:t xml:space="preserve"> </w:t>
                      </w:r>
                      <w:r w:rsidRPr="0050381D">
                        <w:t xml:space="preserve">4 ust. 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4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58A2CB" wp14:editId="0F5E4729">
                <wp:simplePos x="0" y="0"/>
                <wp:positionH relativeFrom="column">
                  <wp:posOffset>2148277</wp:posOffset>
                </wp:positionH>
                <wp:positionV relativeFrom="paragraph">
                  <wp:posOffset>6087</wp:posOffset>
                </wp:positionV>
                <wp:extent cx="2266950" cy="485775"/>
                <wp:effectExtent l="0" t="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7A710" w14:textId="25EAFE43" w:rsidR="00470588" w:rsidRDefault="00470588">
                            <w:r>
                              <w:t>Maksymalna ocena cząstkowa, którą można uzyskać wynosi 6,0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6F58A2C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69.15pt;margin-top:.5pt;width:178.5pt;height:3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" fillcolor="white [3201]" strokeweight=".5pt">
                <v:textbox>
                  <w:txbxContent>
                    <w:p w14:paraId="5EF7A710" w14:textId="25EAFE43" w:rsidR="00470588" w:rsidRDefault="00470588">
                      <w:r>
                        <w:t>Maksymalna ocena cząstkowa, którą można uzyskać wynosi 6,0</w:t>
                      </w:r>
                    </w:p>
                  </w:txbxContent>
                </v:textbox>
              </v:shape>
            </w:pict>
          </mc:Fallback>
        </mc:AlternateContent>
      </w:r>
    </w:p>
    <w:p w14:paraId="352B2B65" w14:textId="598EA8AF" w:rsidR="00935CF5" w:rsidRDefault="00935CF5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18A6E1FA" w14:textId="54CF3E16" w:rsidR="00285B90" w:rsidRDefault="00666D01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4451EC" wp14:editId="0777119B">
                <wp:simplePos x="0" y="0"/>
                <wp:positionH relativeFrom="margin">
                  <wp:posOffset>2791939</wp:posOffset>
                </wp:positionH>
                <wp:positionV relativeFrom="paragraph">
                  <wp:posOffset>51794</wp:posOffset>
                </wp:positionV>
                <wp:extent cx="238125" cy="352425"/>
                <wp:effectExtent l="38100" t="19050" r="28575" b="47625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52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4A45E0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19.85pt;margin-top:4.1pt;width:18.75pt;height:27.7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" strokecolor="black [3200]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708686" wp14:editId="6D08B748">
                <wp:simplePos x="0" y="0"/>
                <wp:positionH relativeFrom="column">
                  <wp:posOffset>4084487</wp:posOffset>
                </wp:positionH>
                <wp:positionV relativeFrom="paragraph">
                  <wp:posOffset>8890</wp:posOffset>
                </wp:positionV>
                <wp:extent cx="2133600" cy="4953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250DC" w14:textId="5778C9EE" w:rsidR="00470588" w:rsidRDefault="00470588" w:rsidP="0050381D">
                            <w:r>
                              <w:t>Iloczyn stanowi wynik ważony:</w:t>
                            </w:r>
                          </w:p>
                          <w:p w14:paraId="262AEAA7" w14:textId="0A952715" w:rsidR="00470588" w:rsidRDefault="00470588" w:rsidP="0050381D">
                            <w:r>
                              <w:t>(waga x ocena cząstkowa)/100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6708686" id="Pole tekstowe 3" o:spid="_x0000_s1028" type="#_x0000_t202" style="position:absolute;left:0;text-align:left;margin-left:321.6pt;margin-top:.7pt;width:168pt;height:3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" fillcolor="white [3201]" strokeweight=".5pt">
                <v:textbox>
                  <w:txbxContent>
                    <w:p w14:paraId="003250DC" w14:textId="5778C9EE" w:rsidR="00470588" w:rsidRDefault="00470588" w:rsidP="0050381D">
                      <w:r>
                        <w:t>Iloczyn stanowi wynik ważony:</w:t>
                      </w:r>
                    </w:p>
                    <w:p w14:paraId="262AEAA7" w14:textId="0A952715" w:rsidR="00470588" w:rsidRDefault="00470588" w:rsidP="0050381D">
                      <w:r>
                        <w:t>(waga x ocena cząstkowa)/100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page" w:tblpX="3045" w:tblpY="2704"/>
        <w:tblW w:w="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840"/>
        <w:gridCol w:w="1340"/>
      </w:tblGrid>
      <w:tr w:rsidR="00666D01" w:rsidRPr="00B36CCB" w14:paraId="65BB3E60" w14:textId="77777777" w:rsidTr="00666D01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024E40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809E66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Ocena cząstkowa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49B540" w14:textId="07D48D6A" w:rsidR="00666D01" w:rsidRPr="00B36CCB" w:rsidRDefault="00666D01" w:rsidP="00666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Iloczyn</w:t>
            </w:r>
          </w:p>
        </w:tc>
      </w:tr>
      <w:tr w:rsidR="00666D01" w:rsidRPr="00B36CCB" w14:paraId="34B96CFE" w14:textId="77777777" w:rsidTr="00666D0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54D8D1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6CC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EB200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BCF8F4E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B36CCB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666D01" w:rsidRPr="00B36CCB" w14:paraId="298AE3BC" w14:textId="77777777" w:rsidTr="00666D01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89714F4" w14:textId="77777777" w:rsidR="00666D01" w:rsidRPr="00B36CCB" w:rsidRDefault="00666D01" w:rsidP="00666D01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70BB5D2" w14:textId="77777777" w:rsidR="00666D01" w:rsidRPr="00B36CCB" w:rsidRDefault="00666D01" w:rsidP="00666D01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74B29AE" w14:textId="77777777" w:rsidR="00666D01" w:rsidRPr="00B36CCB" w:rsidRDefault="00666D01" w:rsidP="00666D01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6D01" w:rsidRPr="00B36CCB" w14:paraId="01939166" w14:textId="77777777" w:rsidTr="00666D01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4F6FDF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83B048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Punktacja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0E6DB5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Iloczyn</w:t>
            </w:r>
          </w:p>
        </w:tc>
      </w:tr>
      <w:tr w:rsidR="00666D01" w:rsidRPr="00B36CCB" w14:paraId="4075EB13" w14:textId="77777777" w:rsidTr="00666D01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A4F6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EE3FF7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18E0D3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666D01" w:rsidRPr="00B36CCB" w14:paraId="35356314" w14:textId="77777777" w:rsidTr="00666D01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0B60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36922B0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649859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66D01" w:rsidRPr="00B36CCB" w14:paraId="069ED988" w14:textId="77777777" w:rsidTr="00666D01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BA73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4CBB2DB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59956AC" w14:textId="77777777" w:rsidR="00666D01" w:rsidRPr="00B36CCB" w:rsidRDefault="00666D01" w:rsidP="0066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66D01" w:rsidRPr="00B36CCB" w14:paraId="07255DD9" w14:textId="77777777" w:rsidTr="00666D01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70BF01B" w14:textId="77777777" w:rsidR="00666D01" w:rsidRDefault="00666D01" w:rsidP="0066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06EA0A" w14:textId="77777777" w:rsidR="00666D01" w:rsidRDefault="00666D01" w:rsidP="0066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44D5E3E" w14:textId="42B1E142" w:rsidR="00666D01" w:rsidRPr="00A73403" w:rsidRDefault="00666D01" w:rsidP="00666D01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18"/>
              </w:rPr>
            </w:pPr>
            <w:r w:rsidRPr="00A73403">
              <w:rPr>
                <w:rFonts w:ascii="Arial" w:hAnsi="Arial" w:cs="Arial"/>
                <w:b/>
                <w:sz w:val="20"/>
                <w:szCs w:val="18"/>
              </w:rPr>
              <w:t>2,8</w:t>
            </w:r>
          </w:p>
        </w:tc>
      </w:tr>
    </w:tbl>
    <w:p w14:paraId="5537FA67" w14:textId="59047D5D" w:rsidR="00285B90" w:rsidRDefault="00666D01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3499EF" wp14:editId="533A54F1">
                <wp:simplePos x="0" y="0"/>
                <wp:positionH relativeFrom="column">
                  <wp:posOffset>3739515</wp:posOffset>
                </wp:positionH>
                <wp:positionV relativeFrom="paragraph">
                  <wp:posOffset>181622</wp:posOffset>
                </wp:positionV>
                <wp:extent cx="333375" cy="45085"/>
                <wp:effectExtent l="38100" t="76200" r="0" b="8826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8173521" id="Łącznik prosty ze strzałką 4" o:spid="_x0000_s1026" type="#_x0000_t32" style="position:absolute;margin-left:294.45pt;margin-top:14.3pt;width:26.25pt;height:3.5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  <w:r w:rsidR="00630487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A2BA3" wp14:editId="318F6908">
                <wp:simplePos x="0" y="0"/>
                <wp:positionH relativeFrom="column">
                  <wp:posOffset>615171</wp:posOffset>
                </wp:positionH>
                <wp:positionV relativeFrom="paragraph">
                  <wp:posOffset>99803</wp:posOffset>
                </wp:positionV>
                <wp:extent cx="371475" cy="314325"/>
                <wp:effectExtent l="19050" t="19050" r="66675" b="4762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DA8970F" id="Łącznik prosty ze strzałką 6" o:spid="_x0000_s1026" type="#_x0000_t32" style="position:absolute;margin-left:48.45pt;margin-top:7.85pt;width:29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" strokecolor="black [3200]" strokeweight="2.25pt">
                <v:stroke endarrow="block" joinstyle="miter"/>
              </v:shape>
            </w:pict>
          </mc:Fallback>
        </mc:AlternateContent>
      </w:r>
    </w:p>
    <w:p w14:paraId="5F8E1F4D" w14:textId="367E4D50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6A53BDAA" w14:textId="454BB757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  <w:bookmarkStart w:id="2" w:name="_GoBack"/>
      <w:bookmarkEnd w:id="2"/>
    </w:p>
    <w:p w14:paraId="29A003CB" w14:textId="04C5621F" w:rsidR="00285B90" w:rsidRDefault="00666D01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2927B" wp14:editId="03335579">
                <wp:simplePos x="0" y="0"/>
                <wp:positionH relativeFrom="column">
                  <wp:posOffset>4070110</wp:posOffset>
                </wp:positionH>
                <wp:positionV relativeFrom="paragraph">
                  <wp:posOffset>5080</wp:posOffset>
                </wp:positionV>
                <wp:extent cx="2133600" cy="790575"/>
                <wp:effectExtent l="0" t="0" r="1905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AEC98" w14:textId="62A1ED27" w:rsidR="00470588" w:rsidRDefault="00470588" w:rsidP="0050381D">
                            <w:r>
                              <w:t xml:space="preserve">Jeżeli suma iloczynów jest większa od 6,0 ocena cząstkowa wynosi 6,0 (wartość maksymalna)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732927B" id="Pole tekstowe 7" o:spid="_x0000_s1029" type="#_x0000_t202" style="position:absolute;left:0;text-align:left;margin-left:320.5pt;margin-top:.4pt;width:168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" fillcolor="white [3201]" strokeweight=".5pt">
                <v:textbox>
                  <w:txbxContent>
                    <w:p w14:paraId="1C6AEC98" w14:textId="62A1ED27" w:rsidR="00470588" w:rsidRDefault="00470588" w:rsidP="0050381D">
                      <w:r>
                        <w:t xml:space="preserve">Jeżeli suma iloczynów jest większa od 6,0 ocena cząstkowa wynosi 6,0 (wartość maksymalna) </w:t>
                      </w:r>
                    </w:p>
                  </w:txbxContent>
                </v:textbox>
              </v:shape>
            </w:pict>
          </mc:Fallback>
        </mc:AlternateContent>
      </w:r>
    </w:p>
    <w:p w14:paraId="55EDBF83" w14:textId="0EE8AF6D" w:rsidR="000309CF" w:rsidRDefault="000309CF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7ABE3ED6" w14:textId="7BD225A4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641EE507" w14:textId="3D1B7B1E" w:rsidR="006A3D77" w:rsidRPr="007C07C8" w:rsidRDefault="00666D01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E01D5" wp14:editId="21B17480">
                <wp:simplePos x="0" y="0"/>
                <wp:positionH relativeFrom="column">
                  <wp:posOffset>3825108</wp:posOffset>
                </wp:positionH>
                <wp:positionV relativeFrom="paragraph">
                  <wp:posOffset>8687</wp:posOffset>
                </wp:positionV>
                <wp:extent cx="333375" cy="45085"/>
                <wp:effectExtent l="38100" t="76200" r="0" b="88265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F0C973B" id="Łącznik prosty ze strzałką 14" o:spid="_x0000_s1026" type="#_x0000_t32" style="position:absolute;margin-left:301.2pt;margin-top:.7pt;width:26.25pt;height:3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" strokecolor="black [3200]" strokeweight="2.25pt">
                <v:stroke endarrow="block" joinstyle="miter"/>
              </v:shape>
            </w:pict>
          </mc:Fallback>
        </mc:AlternateContent>
      </w:r>
    </w:p>
    <w:p w14:paraId="5644CA4B" w14:textId="1BB83C83" w:rsidR="00B36CCB" w:rsidRPr="000777F4" w:rsidRDefault="00E93052" w:rsidP="000B420F">
      <w:pPr>
        <w:pStyle w:val="Default"/>
        <w:numPr>
          <w:ilvl w:val="0"/>
          <w:numId w:val="39"/>
        </w:numPr>
        <w:spacing w:after="147"/>
        <w:jc w:val="both"/>
        <w:rPr>
          <w:rFonts w:asciiTheme="minorHAnsi" w:hAnsiTheme="minorHAnsi" w:cstheme="minorHAnsi"/>
          <w:strike/>
        </w:rPr>
      </w:pPr>
      <w:r w:rsidRPr="00C907A4">
        <w:rPr>
          <w:rFonts w:asciiTheme="minorHAnsi" w:hAnsiTheme="minorHAnsi" w:cstheme="minorHAnsi"/>
        </w:rPr>
        <w:t>Szczegółowy opis i podział każdego kryterium przedstawiają</w:t>
      </w:r>
      <w:r>
        <w:rPr>
          <w:rFonts w:asciiTheme="minorHAnsi" w:hAnsiTheme="minorHAnsi" w:cstheme="minorHAnsi"/>
        </w:rPr>
        <w:t xml:space="preserve"> </w:t>
      </w:r>
      <w:r w:rsidR="00B36CCB">
        <w:rPr>
          <w:rFonts w:asciiTheme="minorHAnsi" w:hAnsiTheme="minorHAnsi" w:cstheme="minorHAnsi"/>
        </w:rPr>
        <w:t>arkusze oceny nauczyciela akademickiego, stanowiące załącznik do niniejsze</w:t>
      </w:r>
      <w:r w:rsidR="00C703E7">
        <w:rPr>
          <w:rFonts w:asciiTheme="minorHAnsi" w:hAnsiTheme="minorHAnsi" w:cstheme="minorHAnsi"/>
        </w:rPr>
        <w:t xml:space="preserve">go </w:t>
      </w:r>
      <w:r w:rsidR="003B4502">
        <w:rPr>
          <w:rFonts w:asciiTheme="minorHAnsi" w:hAnsiTheme="minorHAnsi" w:cstheme="minorHAnsi"/>
        </w:rPr>
        <w:t>regulaminu</w:t>
      </w:r>
      <w:r w:rsidR="00B36CCB">
        <w:rPr>
          <w:rFonts w:asciiTheme="minorHAnsi" w:hAnsiTheme="minorHAnsi" w:cstheme="minorHAnsi"/>
        </w:rPr>
        <w:t>.</w:t>
      </w:r>
    </w:p>
    <w:p w14:paraId="35ABE33A" w14:textId="2DF33AFB" w:rsidR="00EB54BD" w:rsidRDefault="00EB54BD" w:rsidP="000B420F">
      <w:pPr>
        <w:pStyle w:val="Default"/>
        <w:numPr>
          <w:ilvl w:val="0"/>
          <w:numId w:val="39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Publikacje</w:t>
      </w:r>
      <w:r w:rsidR="00B31252">
        <w:rPr>
          <w:rFonts w:asciiTheme="minorHAnsi" w:hAnsiTheme="minorHAnsi" w:cstheme="minorHAnsi"/>
        </w:rPr>
        <w:t xml:space="preserve"> podlegające ocenie</w:t>
      </w:r>
      <w:r>
        <w:rPr>
          <w:rFonts w:asciiTheme="minorHAnsi" w:hAnsiTheme="minorHAnsi" w:cstheme="minorHAnsi"/>
        </w:rPr>
        <w:t xml:space="preserve"> muszą posiadać afiliację UMW. Ocenie podlegają tylko prace </w:t>
      </w:r>
      <w:r w:rsidR="00B312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opublikowane w ostatecznej formie właściwej dla danego czasopisma lub wydawnictwa (z ostatecznymi danymi bibliograficznymi) w okresie, za który dokonywana jest ocena. Nie wykazuje się publikacji ujętych w poprzedniej ocenie. Źródłem informacji o</w:t>
      </w:r>
      <w:r w:rsidR="000B420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publikacjach, </w:t>
      </w:r>
      <w:r w:rsidRPr="00CC7B6A">
        <w:rPr>
          <w:rFonts w:asciiTheme="minorHAnsi" w:hAnsiTheme="minorHAnsi" w:cstheme="minorHAnsi"/>
          <w:color w:val="auto"/>
        </w:rPr>
        <w:t>patentach i projektach jest Polska Platforma Medyczna</w:t>
      </w:r>
      <w:r w:rsidR="00BB71FD" w:rsidRPr="00CC7B6A">
        <w:rPr>
          <w:rFonts w:asciiTheme="minorHAnsi" w:hAnsiTheme="minorHAnsi" w:cstheme="minorHAnsi"/>
          <w:color w:val="auto"/>
        </w:rPr>
        <w:t xml:space="preserve"> Uniwersytetu Medycznego </w:t>
      </w:r>
      <w:r w:rsidR="00BB71FD" w:rsidRPr="00BB71FD">
        <w:rPr>
          <w:rFonts w:asciiTheme="minorHAnsi" w:hAnsiTheme="minorHAnsi" w:cstheme="minorHAnsi"/>
        </w:rPr>
        <w:t>we</w:t>
      </w:r>
      <w:r w:rsidR="006307F1">
        <w:rPr>
          <w:rFonts w:asciiTheme="minorHAnsi" w:hAnsiTheme="minorHAnsi" w:cstheme="minorHAnsi"/>
        </w:rPr>
        <w:t> </w:t>
      </w:r>
      <w:r w:rsidR="00BB71FD" w:rsidRPr="00BB71FD">
        <w:rPr>
          <w:rFonts w:asciiTheme="minorHAnsi" w:hAnsiTheme="minorHAnsi" w:cstheme="minorHAnsi"/>
        </w:rPr>
        <w:t>Wrocławiu</w:t>
      </w:r>
      <w:r>
        <w:rPr>
          <w:rFonts w:asciiTheme="minorHAnsi" w:hAnsiTheme="minorHAnsi" w:cstheme="minorHAnsi"/>
        </w:rPr>
        <w:t>.</w:t>
      </w:r>
    </w:p>
    <w:p w14:paraId="270475B1" w14:textId="77777777" w:rsidR="00CC7B6A" w:rsidRPr="00366F8B" w:rsidRDefault="00CC7B6A" w:rsidP="00C13C86">
      <w:pPr>
        <w:pStyle w:val="Default"/>
        <w:tabs>
          <w:tab w:val="left" w:pos="284"/>
        </w:tabs>
        <w:spacing w:after="147"/>
        <w:jc w:val="both"/>
        <w:rPr>
          <w:rFonts w:asciiTheme="minorHAnsi" w:hAnsiTheme="minorHAnsi" w:cstheme="minorHAnsi"/>
        </w:rPr>
      </w:pPr>
    </w:p>
    <w:p w14:paraId="0893DD0F" w14:textId="7FC22E18" w:rsidR="008C034A" w:rsidRPr="00C907A4" w:rsidRDefault="008C034A" w:rsidP="008F15D4">
      <w:pPr>
        <w:pStyle w:val="Default"/>
        <w:spacing w:after="147"/>
        <w:jc w:val="center"/>
        <w:rPr>
          <w:rFonts w:asciiTheme="minorHAnsi" w:hAnsiTheme="minorHAnsi" w:cstheme="minorHAnsi"/>
          <w:b/>
        </w:rPr>
      </w:pPr>
      <w:r w:rsidRPr="00C907A4">
        <w:rPr>
          <w:rFonts w:asciiTheme="minorHAnsi" w:hAnsiTheme="minorHAnsi" w:cstheme="minorHAnsi"/>
          <w:b/>
        </w:rPr>
        <w:t>§ 5</w:t>
      </w:r>
    </w:p>
    <w:p w14:paraId="7E6C90CB" w14:textId="26431065" w:rsidR="005144B9" w:rsidRPr="007C07C8" w:rsidRDefault="005144B9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Ocena okresowa przeprowadzana jest </w:t>
      </w:r>
      <w:r w:rsidR="000E2037">
        <w:rPr>
          <w:rFonts w:asciiTheme="minorHAnsi" w:hAnsiTheme="minorHAnsi" w:cstheme="minorHAnsi"/>
        </w:rPr>
        <w:t>za pomocą</w:t>
      </w:r>
      <w:r w:rsidR="000E2037" w:rsidRPr="007C07C8">
        <w:rPr>
          <w:rFonts w:asciiTheme="minorHAnsi" w:hAnsiTheme="minorHAnsi" w:cstheme="minorHAnsi"/>
        </w:rPr>
        <w:t xml:space="preserve"> </w:t>
      </w:r>
      <w:r w:rsidRPr="007C07C8">
        <w:rPr>
          <w:rFonts w:asciiTheme="minorHAnsi" w:hAnsiTheme="minorHAnsi" w:cstheme="minorHAnsi"/>
        </w:rPr>
        <w:t>platform</w:t>
      </w:r>
      <w:r w:rsidR="000E2037">
        <w:rPr>
          <w:rFonts w:asciiTheme="minorHAnsi" w:hAnsiTheme="minorHAnsi" w:cstheme="minorHAnsi"/>
        </w:rPr>
        <w:t>y</w:t>
      </w:r>
      <w:r w:rsidR="0046359C">
        <w:rPr>
          <w:rFonts w:asciiTheme="minorHAnsi" w:hAnsiTheme="minorHAnsi" w:cstheme="minorHAnsi"/>
        </w:rPr>
        <w:t xml:space="preserve"> informatycznej</w:t>
      </w:r>
      <w:r w:rsidRPr="007C07C8">
        <w:rPr>
          <w:rFonts w:asciiTheme="minorHAnsi" w:hAnsiTheme="minorHAnsi" w:cstheme="minorHAnsi"/>
        </w:rPr>
        <w:t>.</w:t>
      </w:r>
    </w:p>
    <w:p w14:paraId="25FBBF9F" w14:textId="5E49A6DF" w:rsidR="00992793" w:rsidRPr="007C07C8" w:rsidRDefault="0099279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Ocena okresowa składa się z </w:t>
      </w:r>
      <w:r w:rsidR="006C37D5">
        <w:rPr>
          <w:rFonts w:asciiTheme="minorHAnsi" w:hAnsiTheme="minorHAnsi" w:cstheme="minorHAnsi"/>
        </w:rPr>
        <w:t>dwóch</w:t>
      </w:r>
      <w:r w:rsidR="006C37D5" w:rsidRPr="007C07C8">
        <w:rPr>
          <w:rFonts w:asciiTheme="minorHAnsi" w:hAnsiTheme="minorHAnsi" w:cstheme="minorHAnsi"/>
        </w:rPr>
        <w:t xml:space="preserve"> </w:t>
      </w:r>
      <w:r w:rsidRPr="007C07C8">
        <w:rPr>
          <w:rFonts w:asciiTheme="minorHAnsi" w:hAnsiTheme="minorHAnsi" w:cstheme="minorHAnsi"/>
        </w:rPr>
        <w:t>elementów:</w:t>
      </w:r>
    </w:p>
    <w:p w14:paraId="1704CA50" w14:textId="49F9BA1D" w:rsidR="00992793" w:rsidRPr="006C37D5" w:rsidRDefault="009A5BE7" w:rsidP="006C37D5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ankiety oceny wypełnionej przez nauczyciela akademickiego</w:t>
      </w:r>
      <w:r w:rsidR="002D5B17">
        <w:rPr>
          <w:rFonts w:asciiTheme="minorHAnsi" w:hAnsiTheme="minorHAnsi" w:cstheme="minorHAnsi"/>
        </w:rPr>
        <w:t>,</w:t>
      </w:r>
      <w:r w:rsidR="006C37D5">
        <w:rPr>
          <w:rFonts w:asciiTheme="minorHAnsi" w:hAnsiTheme="minorHAnsi" w:cstheme="minorHAnsi"/>
        </w:rPr>
        <w:t xml:space="preserve"> zawierającej </w:t>
      </w:r>
      <w:r w:rsidR="001D7E83" w:rsidRPr="006C37D5">
        <w:rPr>
          <w:rFonts w:asciiTheme="minorHAnsi" w:hAnsiTheme="minorHAnsi" w:cstheme="minorHAnsi"/>
        </w:rPr>
        <w:t>wynik</w:t>
      </w:r>
      <w:r w:rsidR="006A3D77">
        <w:rPr>
          <w:rFonts w:asciiTheme="minorHAnsi" w:hAnsiTheme="minorHAnsi" w:cstheme="minorHAnsi"/>
        </w:rPr>
        <w:t xml:space="preserve"> Oceny Studentów i Doktorantów</w:t>
      </w:r>
      <w:r w:rsidR="001D7E83" w:rsidRPr="006C37D5">
        <w:rPr>
          <w:rFonts w:asciiTheme="minorHAnsi" w:hAnsiTheme="minorHAnsi" w:cstheme="minorHAnsi"/>
        </w:rPr>
        <w:t xml:space="preserve"> </w:t>
      </w:r>
      <w:r w:rsidR="006C37D5">
        <w:rPr>
          <w:rFonts w:asciiTheme="minorHAnsi" w:hAnsiTheme="minorHAnsi" w:cstheme="minorHAnsi"/>
        </w:rPr>
        <w:t xml:space="preserve">oraz wynik </w:t>
      </w:r>
      <w:r w:rsidR="0005468E" w:rsidRPr="006C37D5">
        <w:rPr>
          <w:rFonts w:asciiTheme="minorHAnsi" w:hAnsiTheme="minorHAnsi" w:cstheme="minorHAnsi"/>
        </w:rPr>
        <w:t xml:space="preserve">oceny </w:t>
      </w:r>
      <w:r w:rsidRPr="006C37D5">
        <w:rPr>
          <w:rFonts w:asciiTheme="minorHAnsi" w:hAnsiTheme="minorHAnsi" w:cstheme="minorHAnsi"/>
        </w:rPr>
        <w:t xml:space="preserve">bezpośredniego </w:t>
      </w:r>
      <w:r w:rsidR="00992793" w:rsidRPr="006C37D5">
        <w:rPr>
          <w:rFonts w:asciiTheme="minorHAnsi" w:hAnsiTheme="minorHAnsi" w:cstheme="minorHAnsi"/>
        </w:rPr>
        <w:t>przełożonego</w:t>
      </w:r>
      <w:r w:rsidR="0034010C" w:rsidRPr="006C37D5">
        <w:rPr>
          <w:rFonts w:asciiTheme="minorHAnsi" w:hAnsiTheme="minorHAnsi" w:cstheme="minorHAnsi"/>
        </w:rPr>
        <w:t>,</w:t>
      </w:r>
    </w:p>
    <w:p w14:paraId="2DD21949" w14:textId="2FB06F5D" w:rsidR="00992793" w:rsidRDefault="00992793" w:rsidP="008F15D4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oceny </w:t>
      </w:r>
      <w:r w:rsidR="00B43791">
        <w:rPr>
          <w:rFonts w:asciiTheme="minorHAnsi" w:hAnsiTheme="minorHAnsi" w:cstheme="minorHAnsi"/>
        </w:rPr>
        <w:t xml:space="preserve">wydziałowej </w:t>
      </w:r>
      <w:r w:rsidRPr="007C07C8">
        <w:rPr>
          <w:rFonts w:asciiTheme="minorHAnsi" w:hAnsiTheme="minorHAnsi" w:cstheme="minorHAnsi"/>
        </w:rPr>
        <w:t>komisji</w:t>
      </w:r>
      <w:r w:rsidR="002E2698">
        <w:rPr>
          <w:rFonts w:asciiTheme="minorHAnsi" w:hAnsiTheme="minorHAnsi" w:cstheme="minorHAnsi"/>
        </w:rPr>
        <w:t xml:space="preserve"> ds. oceny</w:t>
      </w:r>
      <w:r w:rsidR="00B43791">
        <w:rPr>
          <w:rFonts w:asciiTheme="minorHAnsi" w:hAnsiTheme="minorHAnsi" w:cstheme="minorHAnsi"/>
        </w:rPr>
        <w:t xml:space="preserve"> kadry badawczo - dydaktycznej</w:t>
      </w:r>
      <w:r w:rsidRPr="007C07C8">
        <w:rPr>
          <w:rFonts w:asciiTheme="minorHAnsi" w:hAnsiTheme="minorHAnsi" w:cstheme="minorHAnsi"/>
        </w:rPr>
        <w:t>.</w:t>
      </w:r>
    </w:p>
    <w:p w14:paraId="16A8BB29" w14:textId="1091A8DF" w:rsidR="00AD6940" w:rsidRPr="00B3640A" w:rsidRDefault="004D2E6B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4D2E6B">
        <w:rPr>
          <w:rFonts w:asciiTheme="minorHAnsi" w:hAnsiTheme="minorHAnsi" w:cstheme="minorHAnsi"/>
        </w:rPr>
        <w:t>Mając na uwadze szczegółowy kalendarz oceny</w:t>
      </w:r>
      <w:r w:rsidR="00124046">
        <w:rPr>
          <w:rFonts w:asciiTheme="minorHAnsi" w:hAnsiTheme="minorHAnsi" w:cstheme="minorHAnsi"/>
        </w:rPr>
        <w:t>,</w:t>
      </w:r>
      <w:r w:rsidR="00124046" w:rsidRPr="00124046">
        <w:t xml:space="preserve"> </w:t>
      </w:r>
      <w:r w:rsidR="00124046" w:rsidRPr="00124046">
        <w:rPr>
          <w:rFonts w:asciiTheme="minorHAnsi" w:hAnsiTheme="minorHAnsi" w:cstheme="minorHAnsi"/>
        </w:rPr>
        <w:t>o którym mowa w §</w:t>
      </w:r>
      <w:r w:rsidR="00FA6525">
        <w:rPr>
          <w:rFonts w:asciiTheme="minorHAnsi" w:hAnsiTheme="minorHAnsi" w:cstheme="minorHAnsi"/>
        </w:rPr>
        <w:t xml:space="preserve"> </w:t>
      </w:r>
      <w:r w:rsidR="00124046" w:rsidRPr="00124046">
        <w:rPr>
          <w:rFonts w:asciiTheme="minorHAnsi" w:hAnsiTheme="minorHAnsi" w:cstheme="minorHAnsi"/>
        </w:rPr>
        <w:t>8 ust. 1</w:t>
      </w:r>
      <w:r w:rsidR="00040DE7">
        <w:rPr>
          <w:rFonts w:asciiTheme="minorHAnsi" w:hAnsiTheme="minorHAnsi" w:cstheme="minorHAnsi"/>
        </w:rPr>
        <w:t xml:space="preserve"> ustala się poniższy sposób postępowania</w:t>
      </w:r>
      <w:r w:rsidR="00124046">
        <w:rPr>
          <w:rFonts w:asciiTheme="minorHAnsi" w:hAnsiTheme="minorHAnsi" w:cstheme="minorHAnsi"/>
        </w:rPr>
        <w:t>:</w:t>
      </w:r>
    </w:p>
    <w:p w14:paraId="0F3BDD1C" w14:textId="77777777" w:rsidR="00124046" w:rsidRPr="00124046" w:rsidRDefault="00124046" w:rsidP="005F779F">
      <w:pPr>
        <w:pStyle w:val="Default"/>
        <w:numPr>
          <w:ilvl w:val="1"/>
          <w:numId w:val="13"/>
        </w:numPr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t>nauczyciele akademiccy mają następujące obowiązki wynikające z niniejszego regulaminu:</w:t>
      </w:r>
    </w:p>
    <w:p w14:paraId="4B4F0AD4" w14:textId="2E90E922" w:rsidR="00B2437A" w:rsidRDefault="00DF0E2B" w:rsidP="000B420F">
      <w:pPr>
        <w:pStyle w:val="Default"/>
        <w:numPr>
          <w:ilvl w:val="0"/>
          <w:numId w:val="40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n</w:t>
      </w:r>
      <w:r w:rsidR="00124046" w:rsidRPr="00124046">
        <w:rPr>
          <w:rFonts w:asciiTheme="minorHAnsi" w:hAnsiTheme="minorHAnsi" w:cstheme="minorHAnsi"/>
          <w:color w:val="auto"/>
        </w:rPr>
        <w:t>auczyciel akademicki ma obowiązek dokonać samooceny</w:t>
      </w:r>
      <w:r w:rsidR="008E79CB">
        <w:rPr>
          <w:rFonts w:asciiTheme="minorHAnsi" w:hAnsiTheme="minorHAnsi" w:cstheme="minorHAnsi"/>
          <w:color w:val="auto"/>
        </w:rPr>
        <w:t xml:space="preserve"> za pomocą platformy informatycznej</w:t>
      </w:r>
      <w:r w:rsidR="00B2437A">
        <w:rPr>
          <w:rFonts w:asciiTheme="minorHAnsi" w:hAnsiTheme="minorHAnsi" w:cstheme="minorHAnsi"/>
          <w:color w:val="auto"/>
        </w:rPr>
        <w:t>.</w:t>
      </w:r>
      <w:r w:rsidR="00B2437A" w:rsidRPr="00B2437A">
        <w:rPr>
          <w:rFonts w:asciiTheme="minorHAnsi" w:hAnsiTheme="minorHAnsi" w:cstheme="minorHAnsi"/>
        </w:rPr>
        <w:t xml:space="preserve"> </w:t>
      </w:r>
      <w:r w:rsidR="00B2437A" w:rsidRPr="00114343">
        <w:rPr>
          <w:rFonts w:asciiTheme="minorHAnsi" w:hAnsiTheme="minorHAnsi" w:cstheme="minorHAnsi"/>
        </w:rPr>
        <w:t>Do arkusz</w:t>
      </w:r>
      <w:r w:rsidR="00B2437A">
        <w:rPr>
          <w:rFonts w:asciiTheme="minorHAnsi" w:hAnsiTheme="minorHAnsi" w:cstheme="minorHAnsi"/>
        </w:rPr>
        <w:t>a</w:t>
      </w:r>
      <w:r w:rsidR="00B2437A" w:rsidRPr="00114343">
        <w:rPr>
          <w:rFonts w:asciiTheme="minorHAnsi" w:hAnsiTheme="minorHAnsi" w:cstheme="minorHAnsi"/>
        </w:rPr>
        <w:t xml:space="preserve"> ocen</w:t>
      </w:r>
      <w:r w:rsidR="00B2437A">
        <w:rPr>
          <w:rFonts w:asciiTheme="minorHAnsi" w:hAnsiTheme="minorHAnsi" w:cstheme="minorHAnsi"/>
        </w:rPr>
        <w:t>y</w:t>
      </w:r>
      <w:r w:rsidR="00B2437A" w:rsidRPr="00114343">
        <w:rPr>
          <w:rFonts w:asciiTheme="minorHAnsi" w:hAnsiTheme="minorHAnsi" w:cstheme="minorHAnsi"/>
        </w:rPr>
        <w:t xml:space="preserve"> </w:t>
      </w:r>
      <w:r w:rsidR="00B2437A">
        <w:rPr>
          <w:rFonts w:asciiTheme="minorHAnsi" w:hAnsiTheme="minorHAnsi" w:cstheme="minorHAnsi"/>
        </w:rPr>
        <w:t xml:space="preserve">nauczyciel akademicki </w:t>
      </w:r>
      <w:r w:rsidR="00B2437A" w:rsidRPr="00114343">
        <w:rPr>
          <w:rFonts w:asciiTheme="minorHAnsi" w:hAnsiTheme="minorHAnsi" w:cstheme="minorHAnsi"/>
        </w:rPr>
        <w:t xml:space="preserve">ma obowiązek </w:t>
      </w:r>
      <w:r w:rsidR="00B2437A" w:rsidRPr="00FD31AA">
        <w:rPr>
          <w:rFonts w:asciiTheme="minorHAnsi" w:hAnsiTheme="minorHAnsi" w:cstheme="minorHAnsi"/>
          <w:color w:val="auto"/>
        </w:rPr>
        <w:t xml:space="preserve">dołączyć dokumenty potwierdzające </w:t>
      </w:r>
      <w:r w:rsidR="00B2437A">
        <w:rPr>
          <w:rFonts w:asciiTheme="minorHAnsi" w:hAnsiTheme="minorHAnsi" w:cstheme="minorHAnsi"/>
          <w:color w:val="auto"/>
        </w:rPr>
        <w:t xml:space="preserve">wykazywane </w:t>
      </w:r>
      <w:r w:rsidR="00B2437A" w:rsidRPr="00FD31AA">
        <w:rPr>
          <w:rFonts w:asciiTheme="minorHAnsi" w:hAnsiTheme="minorHAnsi" w:cstheme="minorHAnsi"/>
          <w:color w:val="auto"/>
        </w:rPr>
        <w:t>osiągnięci</w:t>
      </w:r>
      <w:r w:rsidR="00B2437A">
        <w:rPr>
          <w:rFonts w:asciiTheme="minorHAnsi" w:hAnsiTheme="minorHAnsi" w:cstheme="minorHAnsi"/>
          <w:color w:val="auto"/>
        </w:rPr>
        <w:t>a</w:t>
      </w:r>
      <w:r w:rsidR="0046457F">
        <w:rPr>
          <w:rFonts w:asciiTheme="minorHAnsi" w:hAnsiTheme="minorHAnsi" w:cstheme="minorHAnsi"/>
          <w:color w:val="auto"/>
        </w:rPr>
        <w:t>;</w:t>
      </w:r>
    </w:p>
    <w:p w14:paraId="61551B3E" w14:textId="084C7E05" w:rsidR="00B2437A" w:rsidRDefault="00DF0E2B" w:rsidP="000B420F">
      <w:pPr>
        <w:pStyle w:val="Default"/>
        <w:numPr>
          <w:ilvl w:val="0"/>
          <w:numId w:val="40"/>
        </w:numPr>
        <w:spacing w:after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</w:t>
      </w:r>
      <w:r w:rsidR="00124046" w:rsidRPr="00124046">
        <w:rPr>
          <w:rFonts w:asciiTheme="minorHAnsi" w:hAnsiTheme="minorHAnsi" w:cstheme="minorHAnsi"/>
          <w:color w:val="auto"/>
        </w:rPr>
        <w:t xml:space="preserve">o </w:t>
      </w:r>
      <w:r w:rsidR="00CF32C7" w:rsidRPr="00124046">
        <w:rPr>
          <w:rFonts w:asciiTheme="minorHAnsi" w:hAnsiTheme="minorHAnsi" w:cstheme="minorHAnsi"/>
          <w:color w:val="auto"/>
        </w:rPr>
        <w:t>doko</w:t>
      </w:r>
      <w:r w:rsidR="00CF32C7">
        <w:rPr>
          <w:rFonts w:asciiTheme="minorHAnsi" w:hAnsiTheme="minorHAnsi" w:cstheme="minorHAnsi"/>
          <w:color w:val="auto"/>
        </w:rPr>
        <w:t>n</w:t>
      </w:r>
      <w:r w:rsidR="00CF32C7" w:rsidRPr="00124046">
        <w:rPr>
          <w:rFonts w:asciiTheme="minorHAnsi" w:hAnsiTheme="minorHAnsi" w:cstheme="minorHAnsi"/>
          <w:color w:val="auto"/>
        </w:rPr>
        <w:t xml:space="preserve">aniu </w:t>
      </w:r>
      <w:r w:rsidR="00124046" w:rsidRPr="00124046">
        <w:rPr>
          <w:rFonts w:asciiTheme="minorHAnsi" w:hAnsiTheme="minorHAnsi" w:cstheme="minorHAnsi"/>
          <w:color w:val="auto"/>
        </w:rPr>
        <w:t xml:space="preserve">przez </w:t>
      </w:r>
      <w:r w:rsidR="00881C0A">
        <w:rPr>
          <w:rFonts w:asciiTheme="minorHAnsi" w:hAnsiTheme="minorHAnsi" w:cstheme="minorHAnsi"/>
          <w:color w:val="auto"/>
        </w:rPr>
        <w:t>nauczyciela akademickiego</w:t>
      </w:r>
      <w:r w:rsidR="00881C0A" w:rsidRPr="00124046">
        <w:rPr>
          <w:rFonts w:asciiTheme="minorHAnsi" w:hAnsiTheme="minorHAnsi" w:cstheme="minorHAnsi"/>
          <w:color w:val="auto"/>
        </w:rPr>
        <w:t xml:space="preserve"> </w:t>
      </w:r>
      <w:r w:rsidR="00124046" w:rsidRPr="00124046">
        <w:rPr>
          <w:rFonts w:asciiTheme="minorHAnsi" w:hAnsiTheme="minorHAnsi" w:cstheme="minorHAnsi"/>
          <w:color w:val="auto"/>
        </w:rPr>
        <w:t>samooceny jego bezpośredni przełożony ma obowiązek dokonać oceny pracownika</w:t>
      </w:r>
      <w:r w:rsidR="008E79CB" w:rsidRPr="008E79CB">
        <w:rPr>
          <w:rFonts w:asciiTheme="minorHAnsi" w:hAnsiTheme="minorHAnsi" w:cstheme="minorHAnsi"/>
          <w:color w:val="auto"/>
        </w:rPr>
        <w:t xml:space="preserve"> </w:t>
      </w:r>
      <w:r w:rsidR="008E79CB">
        <w:rPr>
          <w:rFonts w:asciiTheme="minorHAnsi" w:hAnsiTheme="minorHAnsi" w:cstheme="minorHAnsi"/>
          <w:color w:val="auto"/>
        </w:rPr>
        <w:t>za pomocą platformy informatycznej</w:t>
      </w:r>
      <w:r w:rsidR="0046457F">
        <w:rPr>
          <w:rFonts w:asciiTheme="minorHAnsi" w:hAnsiTheme="minorHAnsi" w:cstheme="minorHAnsi"/>
          <w:color w:val="auto"/>
        </w:rPr>
        <w:t>;</w:t>
      </w:r>
    </w:p>
    <w:p w14:paraId="42325869" w14:textId="798B2FEC" w:rsidR="00881C0A" w:rsidRDefault="00DF0E2B" w:rsidP="000B420F">
      <w:pPr>
        <w:pStyle w:val="Default"/>
        <w:numPr>
          <w:ilvl w:val="0"/>
          <w:numId w:val="40"/>
        </w:numPr>
        <w:spacing w:after="120"/>
        <w:jc w:val="both"/>
        <w:rPr>
          <w:rFonts w:ascii="Calibri" w:eastAsia="Times New Roman" w:hAnsi="Calibri" w:cs="Calibri"/>
          <w:strike/>
          <w:color w:val="auto"/>
          <w:lang w:eastAsia="pl-PL"/>
        </w:rPr>
      </w:pPr>
      <w:r>
        <w:rPr>
          <w:rFonts w:asciiTheme="minorHAnsi" w:hAnsiTheme="minorHAnsi" w:cstheme="minorHAnsi"/>
          <w:color w:val="auto"/>
        </w:rPr>
        <w:t>p</w:t>
      </w:r>
      <w:r w:rsidR="008E79CB" w:rsidRPr="00B2437A">
        <w:rPr>
          <w:rFonts w:asciiTheme="minorHAnsi" w:hAnsiTheme="minorHAnsi" w:cstheme="minorHAnsi"/>
          <w:color w:val="auto"/>
        </w:rPr>
        <w:t>o wprowadzeniu</w:t>
      </w:r>
      <w:r w:rsidR="003B4F64" w:rsidRPr="00B2437A">
        <w:rPr>
          <w:rFonts w:asciiTheme="minorHAnsi" w:hAnsiTheme="minorHAnsi" w:cstheme="minorHAnsi"/>
          <w:color w:val="auto"/>
        </w:rPr>
        <w:t xml:space="preserve"> wyniku</w:t>
      </w:r>
      <w:r w:rsidR="008E79CB" w:rsidRPr="00B2437A">
        <w:rPr>
          <w:rFonts w:asciiTheme="minorHAnsi" w:hAnsiTheme="minorHAnsi" w:cstheme="minorHAnsi"/>
          <w:color w:val="auto"/>
        </w:rPr>
        <w:t xml:space="preserve"> ocen</w:t>
      </w:r>
      <w:r w:rsidR="00470588" w:rsidRPr="00B2437A">
        <w:rPr>
          <w:rFonts w:asciiTheme="minorHAnsi" w:hAnsiTheme="minorHAnsi" w:cstheme="minorHAnsi"/>
          <w:color w:val="auto"/>
        </w:rPr>
        <w:t>y</w:t>
      </w:r>
      <w:r w:rsidR="003B4F64" w:rsidRPr="00B2437A">
        <w:rPr>
          <w:rFonts w:asciiTheme="minorHAnsi" w:hAnsiTheme="minorHAnsi" w:cstheme="minorHAnsi"/>
          <w:color w:val="auto"/>
        </w:rPr>
        <w:t xml:space="preserve"> </w:t>
      </w:r>
      <w:r w:rsidR="00470588" w:rsidRPr="00B2437A">
        <w:rPr>
          <w:rFonts w:asciiTheme="minorHAnsi" w:hAnsiTheme="minorHAnsi" w:cstheme="minorHAnsi"/>
          <w:color w:val="auto"/>
        </w:rPr>
        <w:t xml:space="preserve">wydziałowej </w:t>
      </w:r>
      <w:r w:rsidR="003B4F64" w:rsidRPr="00B2437A">
        <w:rPr>
          <w:rFonts w:asciiTheme="minorHAnsi" w:hAnsiTheme="minorHAnsi" w:cstheme="minorHAnsi"/>
          <w:color w:val="auto"/>
        </w:rPr>
        <w:t>komisj</w:t>
      </w:r>
      <w:r w:rsidR="00470588" w:rsidRPr="00B2437A">
        <w:rPr>
          <w:rFonts w:asciiTheme="minorHAnsi" w:hAnsiTheme="minorHAnsi" w:cstheme="minorHAnsi"/>
          <w:color w:val="auto"/>
        </w:rPr>
        <w:t>i</w:t>
      </w:r>
      <w:r w:rsidR="003B4F64" w:rsidRPr="00B2437A">
        <w:rPr>
          <w:rFonts w:asciiTheme="minorHAnsi" w:hAnsiTheme="minorHAnsi" w:cstheme="minorHAnsi"/>
          <w:color w:val="auto"/>
        </w:rPr>
        <w:t xml:space="preserve"> nauczyciel akademicki </w:t>
      </w:r>
      <w:r w:rsidR="00D701B7" w:rsidRPr="00B2437A">
        <w:rPr>
          <w:rFonts w:asciiTheme="minorHAnsi" w:hAnsiTheme="minorHAnsi" w:cstheme="minorHAnsi"/>
          <w:color w:val="auto"/>
        </w:rPr>
        <w:t>po</w:t>
      </w:r>
      <w:r w:rsidR="003B4F64" w:rsidRPr="00B2437A">
        <w:rPr>
          <w:rFonts w:asciiTheme="minorHAnsi" w:hAnsiTheme="minorHAnsi" w:cstheme="minorHAnsi"/>
          <w:color w:val="auto"/>
        </w:rPr>
        <w:t>twierdza za pomocą platformy informatycznej, że zapoznał się z oceną.</w:t>
      </w:r>
      <w:r>
        <w:rPr>
          <w:rFonts w:asciiTheme="minorHAnsi" w:hAnsiTheme="minorHAnsi" w:cstheme="minorHAnsi"/>
          <w:color w:val="auto"/>
        </w:rPr>
        <w:t xml:space="preserve"> Brak </w:t>
      </w:r>
      <w:r>
        <w:rPr>
          <w:rFonts w:asciiTheme="minorHAnsi" w:hAnsiTheme="minorHAnsi" w:cstheme="minorHAnsi"/>
          <w:color w:val="auto"/>
        </w:rPr>
        <w:lastRenderedPageBreak/>
        <w:t>potwierdzenia zapoznania się z oceną nie wpływa na bieg terminu do</w:t>
      </w:r>
      <w:r w:rsidR="00C71DC4">
        <w:rPr>
          <w:rFonts w:asciiTheme="minorHAnsi" w:hAnsiTheme="minorHAnsi" w:cstheme="minorHAnsi"/>
          <w:color w:val="auto"/>
        </w:rPr>
        <w:t xml:space="preserve"> wniesienia odwołania wskazany</w:t>
      </w:r>
      <w:r>
        <w:rPr>
          <w:rFonts w:asciiTheme="minorHAnsi" w:hAnsiTheme="minorHAnsi" w:cstheme="minorHAnsi"/>
          <w:color w:val="auto"/>
        </w:rPr>
        <w:t xml:space="preserve"> w </w:t>
      </w:r>
      <w:r w:rsidR="00EE168D">
        <w:rPr>
          <w:rFonts w:asciiTheme="minorHAnsi" w:hAnsiTheme="minorHAnsi" w:cstheme="minorHAnsi"/>
          <w:color w:val="auto"/>
        </w:rPr>
        <w:t xml:space="preserve">§ 6 </w:t>
      </w:r>
      <w:r>
        <w:rPr>
          <w:rFonts w:asciiTheme="minorHAnsi" w:hAnsiTheme="minorHAnsi" w:cstheme="minorHAnsi"/>
          <w:color w:val="auto"/>
        </w:rPr>
        <w:t>ust. 1</w:t>
      </w:r>
      <w:r w:rsidR="0046457F">
        <w:rPr>
          <w:rFonts w:asciiTheme="minorHAnsi" w:hAnsiTheme="minorHAnsi" w:cstheme="minorHAnsi"/>
          <w:color w:val="auto"/>
        </w:rPr>
        <w:t>;</w:t>
      </w:r>
    </w:p>
    <w:p w14:paraId="26813519" w14:textId="720740DF" w:rsidR="00124046" w:rsidRPr="00124046" w:rsidRDefault="00DF0E2B" w:rsidP="00630487">
      <w:pPr>
        <w:pStyle w:val="Default"/>
        <w:spacing w:after="147"/>
        <w:ind w:left="709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2) </w:t>
      </w:r>
      <w:r w:rsidR="00124046">
        <w:rPr>
          <w:rFonts w:asciiTheme="minorHAnsi" w:hAnsiTheme="minorHAnsi" w:cstheme="minorHAnsi"/>
          <w:color w:val="auto"/>
        </w:rPr>
        <w:t>w</w:t>
      </w:r>
      <w:r w:rsidR="00124046" w:rsidRPr="00124046">
        <w:rPr>
          <w:rFonts w:asciiTheme="minorHAnsi" w:hAnsiTheme="minorHAnsi" w:cstheme="minorHAnsi"/>
          <w:color w:val="auto"/>
        </w:rPr>
        <w:t xml:space="preserve"> przypadku gdy nauczyciel akademicki nie dokonał samooceny we wskazanym terminie</w:t>
      </w:r>
      <w:r w:rsidR="00834B5F">
        <w:rPr>
          <w:rFonts w:asciiTheme="minorHAnsi" w:hAnsiTheme="minorHAnsi" w:cstheme="minorHAnsi"/>
          <w:color w:val="auto"/>
        </w:rPr>
        <w:t>,</w:t>
      </w:r>
      <w:r w:rsidR="003B4F64">
        <w:rPr>
          <w:rFonts w:asciiTheme="minorHAnsi" w:hAnsiTheme="minorHAnsi" w:cstheme="minorHAnsi"/>
          <w:color w:val="auto"/>
        </w:rPr>
        <w:t xml:space="preserve"> </w:t>
      </w:r>
      <w:r w:rsidR="00124046" w:rsidRPr="00124046">
        <w:rPr>
          <w:rFonts w:asciiTheme="minorHAnsi" w:hAnsiTheme="minorHAnsi" w:cstheme="minorHAnsi"/>
          <w:color w:val="auto"/>
        </w:rPr>
        <w:t>po zakończeniu terminu na dokonanie samooceny, pracownik Działu Spraw Pracowniczych przekazuje arkusz do zaopiniowania przez bezpośredniego przełożonego</w:t>
      </w:r>
      <w:r w:rsidR="00781FAB">
        <w:rPr>
          <w:rFonts w:asciiTheme="minorHAnsi" w:hAnsiTheme="minorHAnsi" w:cstheme="minorHAnsi"/>
          <w:color w:val="auto"/>
        </w:rPr>
        <w:t xml:space="preserve"> </w:t>
      </w:r>
      <w:r w:rsidR="00187ACC">
        <w:rPr>
          <w:rFonts w:asciiTheme="minorHAnsi" w:hAnsiTheme="minorHAnsi" w:cstheme="minorHAnsi"/>
          <w:color w:val="auto"/>
        </w:rPr>
        <w:t>za pomocą platformy informatycznej</w:t>
      </w:r>
      <w:r w:rsidR="00124046" w:rsidRPr="00124046">
        <w:rPr>
          <w:rFonts w:asciiTheme="minorHAnsi" w:hAnsiTheme="minorHAnsi" w:cstheme="minorHAnsi"/>
          <w:color w:val="auto"/>
        </w:rPr>
        <w:t xml:space="preserve">. </w:t>
      </w:r>
      <w:r w:rsidR="00A23731">
        <w:rPr>
          <w:rFonts w:asciiTheme="minorHAnsi" w:hAnsiTheme="minorHAnsi" w:cstheme="minorHAnsi"/>
          <w:color w:val="auto"/>
        </w:rPr>
        <w:t>W takim przypadku</w:t>
      </w:r>
      <w:r w:rsidR="00124046" w:rsidRPr="00124046">
        <w:rPr>
          <w:rFonts w:asciiTheme="minorHAnsi" w:hAnsiTheme="minorHAnsi" w:cstheme="minorHAnsi"/>
          <w:color w:val="auto"/>
        </w:rPr>
        <w:t xml:space="preserve"> Komisja Wydziałowa dokonuje oceny </w:t>
      </w:r>
      <w:r w:rsidR="00A23731">
        <w:rPr>
          <w:rFonts w:asciiTheme="minorHAnsi" w:hAnsiTheme="minorHAnsi" w:cstheme="minorHAnsi"/>
          <w:color w:val="auto"/>
        </w:rPr>
        <w:t xml:space="preserve">pracownika </w:t>
      </w:r>
      <w:r w:rsidR="00124046" w:rsidRPr="00124046">
        <w:rPr>
          <w:rFonts w:asciiTheme="minorHAnsi" w:hAnsiTheme="minorHAnsi" w:cstheme="minorHAnsi"/>
          <w:color w:val="auto"/>
        </w:rPr>
        <w:t>na podstawie:</w:t>
      </w:r>
    </w:p>
    <w:p w14:paraId="45DED2F4" w14:textId="2642791F" w:rsidR="00124046" w:rsidRDefault="00124046" w:rsidP="000B420F">
      <w:pPr>
        <w:pStyle w:val="Default"/>
        <w:numPr>
          <w:ilvl w:val="0"/>
          <w:numId w:val="42"/>
        </w:numPr>
        <w:spacing w:after="147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t xml:space="preserve">arkusza </w:t>
      </w:r>
      <w:r w:rsidR="00743F59">
        <w:rPr>
          <w:rFonts w:asciiTheme="minorHAnsi" w:hAnsiTheme="minorHAnsi" w:cstheme="minorHAnsi"/>
          <w:color w:val="auto"/>
        </w:rPr>
        <w:t>zawierającego informacje z Polskiej Platformy Medycznej</w:t>
      </w:r>
      <w:r w:rsidR="00187ACC">
        <w:rPr>
          <w:rFonts w:asciiTheme="minorHAnsi" w:hAnsiTheme="minorHAnsi" w:cstheme="minorHAnsi"/>
          <w:color w:val="auto"/>
        </w:rPr>
        <w:t xml:space="preserve"> </w:t>
      </w:r>
      <w:r w:rsidR="00187ACC" w:rsidRPr="00BB71FD">
        <w:rPr>
          <w:rFonts w:asciiTheme="minorHAnsi" w:hAnsiTheme="minorHAnsi" w:cstheme="minorHAnsi"/>
        </w:rPr>
        <w:t>Uniwersytetu Medycznego we Wrocławiu</w:t>
      </w:r>
      <w:r w:rsidR="00743F59">
        <w:rPr>
          <w:rFonts w:asciiTheme="minorHAnsi" w:hAnsiTheme="minorHAnsi" w:cstheme="minorHAnsi"/>
          <w:color w:val="auto"/>
        </w:rPr>
        <w:t xml:space="preserve"> dotyczące dorobku publikacyjnego, </w:t>
      </w:r>
      <w:r w:rsidR="00187ACC">
        <w:rPr>
          <w:rFonts w:asciiTheme="minorHAnsi" w:hAnsiTheme="minorHAnsi" w:cstheme="minorHAnsi"/>
          <w:color w:val="auto"/>
        </w:rPr>
        <w:t>projektów i</w:t>
      </w:r>
      <w:r w:rsidR="00834B5F">
        <w:rPr>
          <w:rFonts w:asciiTheme="minorHAnsi" w:hAnsiTheme="minorHAnsi" w:cstheme="minorHAnsi"/>
          <w:color w:val="auto"/>
        </w:rPr>
        <w:t> </w:t>
      </w:r>
      <w:r w:rsidR="00187ACC">
        <w:rPr>
          <w:rFonts w:asciiTheme="minorHAnsi" w:hAnsiTheme="minorHAnsi" w:cstheme="minorHAnsi"/>
          <w:color w:val="auto"/>
        </w:rPr>
        <w:t>patentów</w:t>
      </w:r>
      <w:r w:rsidR="00C71DC4">
        <w:rPr>
          <w:rFonts w:asciiTheme="minorHAnsi" w:hAnsiTheme="minorHAnsi" w:cstheme="minorHAnsi"/>
          <w:color w:val="auto"/>
        </w:rPr>
        <w:t>,</w:t>
      </w:r>
      <w:r w:rsidR="00187ACC">
        <w:rPr>
          <w:rFonts w:asciiTheme="minorHAnsi" w:hAnsiTheme="minorHAnsi" w:cstheme="minorHAnsi"/>
          <w:color w:val="auto"/>
        </w:rPr>
        <w:t xml:space="preserve"> </w:t>
      </w:r>
    </w:p>
    <w:p w14:paraId="3BB78C7C" w14:textId="77777777" w:rsidR="000B420F" w:rsidRDefault="00187ACC" w:rsidP="000B420F">
      <w:pPr>
        <w:pStyle w:val="Default"/>
        <w:numPr>
          <w:ilvl w:val="0"/>
          <w:numId w:val="42"/>
        </w:numPr>
        <w:spacing w:after="14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oceny bezpośredniego przełożonego,</w:t>
      </w:r>
    </w:p>
    <w:p w14:paraId="5C306B56" w14:textId="7CCF6736" w:rsidR="00124046" w:rsidRPr="000B420F" w:rsidRDefault="00743F59" w:rsidP="000B420F">
      <w:pPr>
        <w:pStyle w:val="Default"/>
        <w:numPr>
          <w:ilvl w:val="0"/>
          <w:numId w:val="42"/>
        </w:numPr>
        <w:spacing w:after="147"/>
        <w:jc w:val="both"/>
        <w:rPr>
          <w:rFonts w:asciiTheme="minorHAnsi" w:hAnsiTheme="minorHAnsi" w:cstheme="minorHAnsi"/>
          <w:color w:val="auto"/>
        </w:rPr>
      </w:pPr>
      <w:r w:rsidRPr="000B420F">
        <w:rPr>
          <w:rFonts w:asciiTheme="minorHAnsi" w:hAnsiTheme="minorHAnsi" w:cstheme="minorHAnsi"/>
          <w:color w:val="auto"/>
        </w:rPr>
        <w:t>Oceny Studentów i Doktorantów</w:t>
      </w:r>
      <w:r w:rsidR="00124046" w:rsidRPr="000B420F">
        <w:rPr>
          <w:rFonts w:asciiTheme="minorHAnsi" w:hAnsiTheme="minorHAnsi" w:cstheme="minorHAnsi"/>
          <w:color w:val="auto"/>
        </w:rPr>
        <w:t>.</w:t>
      </w:r>
    </w:p>
    <w:p w14:paraId="3CEB73DD" w14:textId="1B50AE10" w:rsidR="00F4163C" w:rsidRDefault="007B4834" w:rsidP="000B420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Zawinione n</w:t>
      </w:r>
      <w:r w:rsidR="00F4163C">
        <w:rPr>
          <w:rFonts w:asciiTheme="minorHAnsi" w:hAnsiTheme="minorHAnsi" w:cstheme="minorHAnsi"/>
          <w:color w:val="auto"/>
        </w:rPr>
        <w:t>iedokonanie samooceny przez pracownika</w:t>
      </w:r>
      <w:r w:rsidR="00834B5F">
        <w:rPr>
          <w:rFonts w:asciiTheme="minorHAnsi" w:hAnsiTheme="minorHAnsi" w:cstheme="minorHAnsi"/>
          <w:color w:val="auto"/>
        </w:rPr>
        <w:t>,</w:t>
      </w:r>
      <w:r w:rsidR="00F4163C">
        <w:rPr>
          <w:rFonts w:asciiTheme="minorHAnsi" w:hAnsiTheme="minorHAnsi" w:cstheme="minorHAnsi"/>
          <w:color w:val="auto"/>
        </w:rPr>
        <w:t xml:space="preserve"> a także </w:t>
      </w:r>
      <w:r>
        <w:rPr>
          <w:rFonts w:asciiTheme="minorHAnsi" w:hAnsiTheme="minorHAnsi" w:cstheme="minorHAnsi"/>
          <w:color w:val="auto"/>
        </w:rPr>
        <w:t xml:space="preserve">zawinione </w:t>
      </w:r>
      <w:r w:rsidR="00F4163C">
        <w:rPr>
          <w:rFonts w:asciiTheme="minorHAnsi" w:hAnsiTheme="minorHAnsi" w:cstheme="minorHAnsi"/>
          <w:color w:val="auto"/>
        </w:rPr>
        <w:t>nieprzeprowadzenie oceny podległych pracowników</w:t>
      </w:r>
      <w:r w:rsidR="0015651F">
        <w:rPr>
          <w:rFonts w:asciiTheme="minorHAnsi" w:hAnsiTheme="minorHAnsi" w:cstheme="minorHAnsi"/>
          <w:color w:val="auto"/>
        </w:rPr>
        <w:t xml:space="preserve"> w terminie wynikającym </w:t>
      </w:r>
      <w:r w:rsidR="00666D01">
        <w:rPr>
          <w:rFonts w:asciiTheme="minorHAnsi" w:hAnsiTheme="minorHAnsi" w:cstheme="minorHAnsi"/>
          <w:color w:val="auto"/>
        </w:rPr>
        <w:br/>
      </w:r>
      <w:r w:rsidR="0015651F">
        <w:rPr>
          <w:rFonts w:asciiTheme="minorHAnsi" w:hAnsiTheme="minorHAnsi" w:cstheme="minorHAnsi"/>
          <w:color w:val="auto"/>
        </w:rPr>
        <w:t xml:space="preserve">z kalendarza oceny </w:t>
      </w:r>
      <w:r w:rsidR="00F4163C">
        <w:rPr>
          <w:rFonts w:asciiTheme="minorHAnsi" w:hAnsiTheme="minorHAnsi" w:cstheme="minorHAnsi"/>
          <w:color w:val="auto"/>
        </w:rPr>
        <w:t xml:space="preserve">stanowi naruszenie obowiązków pracowniczych. </w:t>
      </w:r>
    </w:p>
    <w:p w14:paraId="1FEEE291" w14:textId="2DB0A01A" w:rsidR="00B427AA" w:rsidRDefault="00992793" w:rsidP="000B420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85E98">
        <w:rPr>
          <w:rFonts w:asciiTheme="minorHAnsi" w:hAnsiTheme="minorHAnsi" w:cstheme="minorHAnsi"/>
        </w:rPr>
        <w:t>Ocena przełożonego dokonywana</w:t>
      </w:r>
      <w:r w:rsidR="00154B19" w:rsidRPr="00785E98">
        <w:rPr>
          <w:rFonts w:asciiTheme="minorHAnsi" w:hAnsiTheme="minorHAnsi" w:cstheme="minorHAnsi"/>
        </w:rPr>
        <w:t xml:space="preserve"> jest w</w:t>
      </w:r>
      <w:r w:rsidRPr="00114343">
        <w:rPr>
          <w:rFonts w:asciiTheme="minorHAnsi" w:hAnsiTheme="minorHAnsi" w:cstheme="minorHAnsi"/>
        </w:rPr>
        <w:t xml:space="preserve"> obszarach: </w:t>
      </w:r>
    </w:p>
    <w:p w14:paraId="32132939" w14:textId="77777777" w:rsidR="00841248" w:rsidRDefault="00390D7B" w:rsidP="00366F8B">
      <w:pPr>
        <w:pStyle w:val="Default"/>
        <w:spacing w:after="147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w przypadku nauczyciela akademickiego zatrudnionego w grupie pracowników dydaktycznych: p</w:t>
      </w:r>
      <w:r w:rsidRPr="00390D7B">
        <w:rPr>
          <w:rFonts w:asciiTheme="minorHAnsi" w:hAnsiTheme="minorHAnsi" w:cstheme="minorHAnsi"/>
        </w:rPr>
        <w:t>rowadzenie zajęć dydaktycznych</w:t>
      </w:r>
      <w:r>
        <w:rPr>
          <w:rFonts w:asciiTheme="minorHAnsi" w:hAnsiTheme="minorHAnsi" w:cstheme="minorHAnsi"/>
        </w:rPr>
        <w:t>, z</w:t>
      </w:r>
      <w:r w:rsidRPr="00390D7B">
        <w:rPr>
          <w:rFonts w:asciiTheme="minorHAnsi" w:hAnsiTheme="minorHAnsi" w:cstheme="minorHAnsi"/>
        </w:rPr>
        <w:t>aangażowanie w proces dydaktyczny</w:t>
      </w:r>
      <w:r>
        <w:rPr>
          <w:rFonts w:asciiTheme="minorHAnsi" w:hAnsiTheme="minorHAnsi" w:cstheme="minorHAnsi"/>
        </w:rPr>
        <w:t>, d</w:t>
      </w:r>
      <w:r w:rsidRPr="00390D7B">
        <w:rPr>
          <w:rFonts w:asciiTheme="minorHAnsi" w:hAnsiTheme="minorHAnsi" w:cstheme="minorHAnsi"/>
        </w:rPr>
        <w:t>oskonalenie form dydaktycznych i metod weryfikacji uczenia się</w:t>
      </w:r>
      <w:r>
        <w:rPr>
          <w:rFonts w:asciiTheme="minorHAnsi" w:hAnsiTheme="minorHAnsi" w:cstheme="minorHAnsi"/>
        </w:rPr>
        <w:t>, z</w:t>
      </w:r>
      <w:r w:rsidRPr="00390D7B">
        <w:rPr>
          <w:rFonts w:asciiTheme="minorHAnsi" w:hAnsiTheme="minorHAnsi" w:cstheme="minorHAnsi"/>
        </w:rPr>
        <w:t>aangażowanie w działalność na rzecz Uczelni</w:t>
      </w:r>
      <w:r>
        <w:rPr>
          <w:rFonts w:asciiTheme="minorHAnsi" w:hAnsiTheme="minorHAnsi" w:cstheme="minorHAnsi"/>
        </w:rPr>
        <w:t>, j</w:t>
      </w:r>
      <w:r w:rsidRPr="00390D7B">
        <w:rPr>
          <w:rFonts w:asciiTheme="minorHAnsi" w:hAnsiTheme="minorHAnsi" w:cstheme="minorHAnsi"/>
        </w:rPr>
        <w:t>akość pracy</w:t>
      </w:r>
      <w:r>
        <w:rPr>
          <w:rFonts w:asciiTheme="minorHAnsi" w:hAnsiTheme="minorHAnsi" w:cstheme="minorHAnsi"/>
        </w:rPr>
        <w:t>, i</w:t>
      </w:r>
      <w:r w:rsidRPr="00390D7B">
        <w:rPr>
          <w:rFonts w:asciiTheme="minorHAnsi" w:hAnsiTheme="minorHAnsi" w:cstheme="minorHAnsi"/>
        </w:rPr>
        <w:t>nicjatywa i kreatywność</w:t>
      </w:r>
      <w:r>
        <w:rPr>
          <w:rFonts w:asciiTheme="minorHAnsi" w:hAnsiTheme="minorHAnsi" w:cstheme="minorHAnsi"/>
        </w:rPr>
        <w:t>, d</w:t>
      </w:r>
      <w:r w:rsidRPr="00390D7B">
        <w:rPr>
          <w:rFonts w:asciiTheme="minorHAnsi" w:hAnsiTheme="minorHAnsi" w:cstheme="minorHAnsi"/>
        </w:rPr>
        <w:t>bałość o dobre imię Uczelni oraz zachowanie w tajemnicy informacji, których ujawnienie mogłoby narazić pracodawcę na szkodę</w:t>
      </w:r>
      <w:r>
        <w:rPr>
          <w:rFonts w:asciiTheme="minorHAnsi" w:hAnsiTheme="minorHAnsi" w:cstheme="minorHAnsi"/>
        </w:rPr>
        <w:t>, p</w:t>
      </w:r>
      <w:r w:rsidRPr="00390D7B">
        <w:rPr>
          <w:rFonts w:asciiTheme="minorHAnsi" w:hAnsiTheme="minorHAnsi" w:cstheme="minorHAnsi"/>
        </w:rPr>
        <w:t xml:space="preserve">rzestrzeganie regulaminu pracy oraz wszystkich obowiązujących w </w:t>
      </w:r>
      <w:r>
        <w:rPr>
          <w:rFonts w:asciiTheme="minorHAnsi" w:hAnsiTheme="minorHAnsi" w:cstheme="minorHAnsi"/>
        </w:rPr>
        <w:t>Uczelni</w:t>
      </w:r>
      <w:r w:rsidRPr="00390D7B">
        <w:rPr>
          <w:rFonts w:asciiTheme="minorHAnsi" w:hAnsiTheme="minorHAnsi" w:cstheme="minorHAnsi"/>
        </w:rPr>
        <w:t xml:space="preserve"> aktów prawnych</w:t>
      </w:r>
      <w:r>
        <w:rPr>
          <w:rFonts w:asciiTheme="minorHAnsi" w:hAnsiTheme="minorHAnsi" w:cstheme="minorHAnsi"/>
        </w:rPr>
        <w:t xml:space="preserve">, </w:t>
      </w:r>
    </w:p>
    <w:p w14:paraId="21E878BB" w14:textId="3E33D746" w:rsidR="00841248" w:rsidRDefault="00841248" w:rsidP="00366F8B">
      <w:pPr>
        <w:pStyle w:val="Default"/>
        <w:spacing w:after="147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w przypadku nauczyciela akademickiego zatrudnionego w grupie pracowników badawczo-dydaktycznych: p</w:t>
      </w:r>
      <w:r w:rsidRPr="00390D7B">
        <w:rPr>
          <w:rFonts w:asciiTheme="minorHAnsi" w:hAnsiTheme="minorHAnsi" w:cstheme="minorHAnsi"/>
        </w:rPr>
        <w:t>rowadzenie zajęć dydaktycznych</w:t>
      </w:r>
      <w:r>
        <w:rPr>
          <w:rFonts w:asciiTheme="minorHAnsi" w:hAnsiTheme="minorHAnsi" w:cstheme="minorHAnsi"/>
        </w:rPr>
        <w:t>, z</w:t>
      </w:r>
      <w:r w:rsidRPr="00390D7B">
        <w:rPr>
          <w:rFonts w:asciiTheme="minorHAnsi" w:hAnsiTheme="minorHAnsi" w:cstheme="minorHAnsi"/>
        </w:rPr>
        <w:t>aangażowanie w proces dydaktyczny</w:t>
      </w:r>
      <w:r>
        <w:rPr>
          <w:rFonts w:asciiTheme="minorHAnsi" w:hAnsiTheme="minorHAnsi" w:cstheme="minorHAnsi"/>
        </w:rPr>
        <w:t>, d</w:t>
      </w:r>
      <w:r w:rsidRPr="00390D7B">
        <w:rPr>
          <w:rFonts w:asciiTheme="minorHAnsi" w:hAnsiTheme="minorHAnsi" w:cstheme="minorHAnsi"/>
        </w:rPr>
        <w:t>oskonalenie form dydaktycznych i metod weryfikacji uczenia się</w:t>
      </w:r>
      <w:r>
        <w:rPr>
          <w:rFonts w:asciiTheme="minorHAnsi" w:hAnsiTheme="minorHAnsi" w:cstheme="minorHAnsi"/>
        </w:rPr>
        <w:t>, z</w:t>
      </w:r>
      <w:r w:rsidRPr="00390D7B">
        <w:rPr>
          <w:rFonts w:asciiTheme="minorHAnsi" w:hAnsiTheme="minorHAnsi" w:cstheme="minorHAnsi"/>
        </w:rPr>
        <w:t>aangażowanie w działalność na rzecz Uczelni</w:t>
      </w:r>
      <w:r>
        <w:rPr>
          <w:rFonts w:asciiTheme="minorHAnsi" w:hAnsiTheme="minorHAnsi" w:cstheme="minorHAnsi"/>
        </w:rPr>
        <w:t>, j</w:t>
      </w:r>
      <w:r w:rsidRPr="00390D7B">
        <w:rPr>
          <w:rFonts w:asciiTheme="minorHAnsi" w:hAnsiTheme="minorHAnsi" w:cstheme="minorHAnsi"/>
        </w:rPr>
        <w:t>akość pracy</w:t>
      </w:r>
      <w:r>
        <w:rPr>
          <w:rFonts w:asciiTheme="minorHAnsi" w:hAnsiTheme="minorHAnsi" w:cstheme="minorHAnsi"/>
        </w:rPr>
        <w:t>, i</w:t>
      </w:r>
      <w:r w:rsidRPr="00390D7B">
        <w:rPr>
          <w:rFonts w:asciiTheme="minorHAnsi" w:hAnsiTheme="minorHAnsi" w:cstheme="minorHAnsi"/>
        </w:rPr>
        <w:t>nicjatywa i kreatywność</w:t>
      </w:r>
      <w:r>
        <w:rPr>
          <w:rFonts w:asciiTheme="minorHAnsi" w:hAnsiTheme="minorHAnsi" w:cstheme="minorHAnsi"/>
        </w:rPr>
        <w:t>, d</w:t>
      </w:r>
      <w:r w:rsidRPr="00390D7B">
        <w:rPr>
          <w:rFonts w:asciiTheme="minorHAnsi" w:hAnsiTheme="minorHAnsi" w:cstheme="minorHAnsi"/>
        </w:rPr>
        <w:t>bałość o dobre imię Uczelni oraz zachowanie w tajemnicy informacji, których ujawnienie mogłoby narazić pracodawcę na szkodę</w:t>
      </w:r>
      <w:r>
        <w:rPr>
          <w:rFonts w:asciiTheme="minorHAnsi" w:hAnsiTheme="minorHAnsi" w:cstheme="minorHAnsi"/>
        </w:rPr>
        <w:t>, p</w:t>
      </w:r>
      <w:r w:rsidRPr="00390D7B">
        <w:rPr>
          <w:rFonts w:asciiTheme="minorHAnsi" w:hAnsiTheme="minorHAnsi" w:cstheme="minorHAnsi"/>
        </w:rPr>
        <w:t xml:space="preserve">rzestrzeganie regulaminu pracy oraz wszystkich obowiązujących w </w:t>
      </w:r>
      <w:r>
        <w:rPr>
          <w:rFonts w:asciiTheme="minorHAnsi" w:hAnsiTheme="minorHAnsi" w:cstheme="minorHAnsi"/>
        </w:rPr>
        <w:t>Uczelni</w:t>
      </w:r>
      <w:r w:rsidRPr="00390D7B">
        <w:rPr>
          <w:rFonts w:asciiTheme="minorHAnsi" w:hAnsiTheme="minorHAnsi" w:cstheme="minorHAnsi"/>
        </w:rPr>
        <w:t xml:space="preserve"> aktów prawnych</w:t>
      </w:r>
      <w:r>
        <w:rPr>
          <w:rFonts w:asciiTheme="minorHAnsi" w:hAnsiTheme="minorHAnsi" w:cstheme="minorHAnsi"/>
        </w:rPr>
        <w:t>, a</w:t>
      </w:r>
      <w:r w:rsidRPr="00390D7B">
        <w:rPr>
          <w:rFonts w:asciiTheme="minorHAnsi" w:hAnsiTheme="minorHAnsi" w:cstheme="minorHAnsi"/>
        </w:rPr>
        <w:t xml:space="preserve">ktywny udział </w:t>
      </w:r>
      <w:r w:rsidR="00666D01">
        <w:rPr>
          <w:rFonts w:asciiTheme="minorHAnsi" w:hAnsiTheme="minorHAnsi" w:cstheme="minorHAnsi"/>
        </w:rPr>
        <w:br/>
      </w:r>
      <w:r w:rsidRPr="00390D7B">
        <w:rPr>
          <w:rFonts w:asciiTheme="minorHAnsi" w:hAnsiTheme="minorHAnsi" w:cstheme="minorHAnsi"/>
        </w:rPr>
        <w:t>w prawidłowym przygotowaniu procesów badawczych</w:t>
      </w:r>
      <w:r>
        <w:rPr>
          <w:rFonts w:asciiTheme="minorHAnsi" w:hAnsiTheme="minorHAnsi" w:cstheme="minorHAnsi"/>
        </w:rPr>
        <w:t>, z</w:t>
      </w:r>
      <w:r w:rsidRPr="00390D7B">
        <w:rPr>
          <w:rFonts w:asciiTheme="minorHAnsi" w:hAnsiTheme="minorHAnsi" w:cstheme="minorHAnsi"/>
        </w:rPr>
        <w:t>aangażowanie w rozwój naukowy</w:t>
      </w:r>
      <w:r>
        <w:rPr>
          <w:rFonts w:asciiTheme="minorHAnsi" w:hAnsiTheme="minorHAnsi" w:cstheme="minorHAnsi"/>
        </w:rPr>
        <w:t>, p</w:t>
      </w:r>
      <w:r w:rsidRPr="00390D7B">
        <w:rPr>
          <w:rFonts w:asciiTheme="minorHAnsi" w:hAnsiTheme="minorHAnsi" w:cstheme="minorHAnsi"/>
        </w:rPr>
        <w:t>ozyskiwanie środków na realizację projektów naukowych</w:t>
      </w:r>
      <w:r>
        <w:rPr>
          <w:rFonts w:asciiTheme="minorHAnsi" w:hAnsiTheme="minorHAnsi" w:cstheme="minorHAnsi"/>
        </w:rPr>
        <w:t>,</w:t>
      </w:r>
    </w:p>
    <w:p w14:paraId="3A754178" w14:textId="65D6733E" w:rsidR="00841248" w:rsidRPr="00785E98" w:rsidRDefault="00841248" w:rsidP="00366F8B">
      <w:pPr>
        <w:pStyle w:val="Default"/>
        <w:spacing w:after="147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w przypadku nauczyciela akademickiego zatrudnionego w grupie pracowników badawczych: </w:t>
      </w:r>
      <w:r w:rsidR="00E8328F" w:rsidRPr="00E8328F">
        <w:rPr>
          <w:rFonts w:asciiTheme="minorHAnsi" w:hAnsiTheme="minorHAnsi" w:cstheme="minorHAnsi"/>
        </w:rPr>
        <w:t>aktywny udział w prawidłowym przygotowaniu procesów badawczych, zaangażowanie w rozwój naukowy, pozyskiwanie środków na realizację projektów naukowych</w:t>
      </w:r>
      <w:r w:rsidR="00E8328F">
        <w:rPr>
          <w:rFonts w:asciiTheme="minorHAnsi" w:hAnsiTheme="minorHAnsi" w:cstheme="minorHAnsi"/>
        </w:rPr>
        <w:t>,</w:t>
      </w:r>
      <w:r w:rsidR="00E8328F" w:rsidRPr="00E832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390D7B">
        <w:rPr>
          <w:rFonts w:asciiTheme="minorHAnsi" w:hAnsiTheme="minorHAnsi" w:cstheme="minorHAnsi"/>
        </w:rPr>
        <w:t>aangażowanie w działalność na rzecz Uczelni</w:t>
      </w:r>
      <w:r>
        <w:rPr>
          <w:rFonts w:asciiTheme="minorHAnsi" w:hAnsiTheme="minorHAnsi" w:cstheme="minorHAnsi"/>
        </w:rPr>
        <w:t>, j</w:t>
      </w:r>
      <w:r w:rsidRPr="00390D7B">
        <w:rPr>
          <w:rFonts w:asciiTheme="minorHAnsi" w:hAnsiTheme="minorHAnsi" w:cstheme="minorHAnsi"/>
        </w:rPr>
        <w:t>akość pracy</w:t>
      </w:r>
      <w:r>
        <w:rPr>
          <w:rFonts w:asciiTheme="minorHAnsi" w:hAnsiTheme="minorHAnsi" w:cstheme="minorHAnsi"/>
        </w:rPr>
        <w:t>, i</w:t>
      </w:r>
      <w:r w:rsidRPr="00390D7B">
        <w:rPr>
          <w:rFonts w:asciiTheme="minorHAnsi" w:hAnsiTheme="minorHAnsi" w:cstheme="minorHAnsi"/>
        </w:rPr>
        <w:t xml:space="preserve">nicjatywa </w:t>
      </w:r>
      <w:r w:rsidR="00666D01">
        <w:rPr>
          <w:rFonts w:asciiTheme="minorHAnsi" w:hAnsiTheme="minorHAnsi" w:cstheme="minorHAnsi"/>
        </w:rPr>
        <w:br/>
      </w:r>
      <w:r w:rsidRPr="00390D7B">
        <w:rPr>
          <w:rFonts w:asciiTheme="minorHAnsi" w:hAnsiTheme="minorHAnsi" w:cstheme="minorHAnsi"/>
        </w:rPr>
        <w:t>i kreatywność</w:t>
      </w:r>
      <w:r>
        <w:rPr>
          <w:rFonts w:asciiTheme="minorHAnsi" w:hAnsiTheme="minorHAnsi" w:cstheme="minorHAnsi"/>
        </w:rPr>
        <w:t>, d</w:t>
      </w:r>
      <w:r w:rsidRPr="00390D7B">
        <w:rPr>
          <w:rFonts w:asciiTheme="minorHAnsi" w:hAnsiTheme="minorHAnsi" w:cstheme="minorHAnsi"/>
        </w:rPr>
        <w:t>bałość o dobre imię Uczelni oraz zachowanie w tajemnicy informacji, których ujawnienie mogłoby narazić pracodawcę na szkodę</w:t>
      </w:r>
      <w:r>
        <w:rPr>
          <w:rFonts w:asciiTheme="minorHAnsi" w:hAnsiTheme="minorHAnsi" w:cstheme="minorHAnsi"/>
        </w:rPr>
        <w:t>, p</w:t>
      </w:r>
      <w:r w:rsidRPr="00390D7B">
        <w:rPr>
          <w:rFonts w:asciiTheme="minorHAnsi" w:hAnsiTheme="minorHAnsi" w:cstheme="minorHAnsi"/>
        </w:rPr>
        <w:t xml:space="preserve">rzestrzeganie regulaminu pracy oraz wszystkich obowiązujących w </w:t>
      </w:r>
      <w:r>
        <w:rPr>
          <w:rFonts w:asciiTheme="minorHAnsi" w:hAnsiTheme="minorHAnsi" w:cstheme="minorHAnsi"/>
        </w:rPr>
        <w:t>Uczelni</w:t>
      </w:r>
      <w:r w:rsidRPr="00390D7B">
        <w:rPr>
          <w:rFonts w:asciiTheme="minorHAnsi" w:hAnsiTheme="minorHAnsi" w:cstheme="minorHAnsi"/>
        </w:rPr>
        <w:t xml:space="preserve"> aktów prawnych</w:t>
      </w:r>
      <w:r>
        <w:rPr>
          <w:rFonts w:asciiTheme="minorHAnsi" w:hAnsiTheme="minorHAnsi" w:cstheme="minorHAnsi"/>
        </w:rPr>
        <w:t>.</w:t>
      </w:r>
    </w:p>
    <w:p w14:paraId="0B5FEE2E" w14:textId="16B9417E" w:rsidR="00B427AA" w:rsidRPr="00FD31AA" w:rsidRDefault="00A732F3" w:rsidP="000B420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114343">
        <w:rPr>
          <w:rFonts w:asciiTheme="minorHAnsi" w:hAnsiTheme="minorHAnsi" w:cstheme="minorHAnsi"/>
          <w:color w:val="auto"/>
        </w:rPr>
        <w:t xml:space="preserve">Dla dokonania okresowej oceny nauczycieli akademickich rektor powołuje wydziałowe komisje ds. oceny kadry badawczo – </w:t>
      </w:r>
      <w:r w:rsidRPr="00FD31AA">
        <w:rPr>
          <w:rFonts w:asciiTheme="minorHAnsi" w:hAnsiTheme="minorHAnsi" w:cstheme="minorHAnsi"/>
          <w:color w:val="auto"/>
        </w:rPr>
        <w:t xml:space="preserve">dydaktycznej. </w:t>
      </w:r>
      <w:r w:rsidR="00C36F99" w:rsidRPr="00FD31AA">
        <w:rPr>
          <w:rFonts w:asciiTheme="minorHAnsi" w:hAnsiTheme="minorHAnsi" w:cstheme="minorHAnsi"/>
          <w:color w:val="auto"/>
        </w:rPr>
        <w:t xml:space="preserve">Obsługę administracyjną komisji wydziałowej prowadzi właściwy dziekanat. </w:t>
      </w:r>
    </w:p>
    <w:p w14:paraId="38E5A26D" w14:textId="5781B99D" w:rsidR="00B427AA" w:rsidRPr="00FD31AA" w:rsidRDefault="00804A8C" w:rsidP="000B420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lastRenderedPageBreak/>
        <w:t>Nauczyciele akademiccy zatrudnieni w Jednostkach Ogólnouczelnianych oceniani są przez Komisję powołaną na Wydziale Nauk o Zdrowiu.</w:t>
      </w:r>
    </w:p>
    <w:p w14:paraId="147A663C" w14:textId="32AA920C" w:rsidR="00A732F3" w:rsidRPr="00114343" w:rsidRDefault="00A732F3" w:rsidP="000B420F">
      <w:pPr>
        <w:pStyle w:val="Default"/>
        <w:numPr>
          <w:ilvl w:val="0"/>
          <w:numId w:val="13"/>
        </w:numPr>
        <w:spacing w:after="147"/>
        <w:ind w:left="426"/>
        <w:rPr>
          <w:rFonts w:asciiTheme="minorHAnsi" w:hAnsiTheme="minorHAnsi" w:cstheme="minorHAnsi"/>
        </w:rPr>
      </w:pPr>
      <w:r w:rsidRPr="00FD31AA">
        <w:rPr>
          <w:rFonts w:asciiTheme="minorHAnsi" w:hAnsiTheme="minorHAnsi" w:cstheme="minorHAnsi"/>
          <w:color w:val="auto"/>
        </w:rPr>
        <w:t>W skład wydziałowych k</w:t>
      </w:r>
      <w:r w:rsidR="00684D23">
        <w:rPr>
          <w:rFonts w:asciiTheme="minorHAnsi" w:hAnsiTheme="minorHAnsi" w:cstheme="minorHAnsi"/>
          <w:color w:val="auto"/>
        </w:rPr>
        <w:t>omisji ds. oceny</w:t>
      </w:r>
      <w:r w:rsidR="001B6B18">
        <w:rPr>
          <w:rFonts w:asciiTheme="minorHAnsi" w:hAnsiTheme="minorHAnsi" w:cstheme="minorHAnsi"/>
          <w:color w:val="auto"/>
        </w:rPr>
        <w:t xml:space="preserve"> kadry badawczo-dydaktycznej</w:t>
      </w:r>
      <w:r w:rsidR="00684D23">
        <w:rPr>
          <w:rFonts w:asciiTheme="minorHAnsi" w:hAnsiTheme="minorHAnsi" w:cstheme="minorHAnsi"/>
          <w:color w:val="auto"/>
        </w:rPr>
        <w:t xml:space="preserve"> </w:t>
      </w:r>
      <w:r w:rsidRPr="00114343">
        <w:rPr>
          <w:rFonts w:asciiTheme="minorHAnsi" w:hAnsiTheme="minorHAnsi" w:cstheme="minorHAnsi"/>
          <w:color w:val="auto"/>
        </w:rPr>
        <w:t xml:space="preserve">wchodzą: </w:t>
      </w:r>
    </w:p>
    <w:p w14:paraId="36B0D5D4" w14:textId="71293320" w:rsidR="00A732F3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przewodniczący komisji, </w:t>
      </w:r>
    </w:p>
    <w:p w14:paraId="3907EB2D" w14:textId="549B3694" w:rsidR="00A732F3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przewodniczący rady dyscypliny oraz czterech członków rady dyscypliny, </w:t>
      </w:r>
    </w:p>
    <w:p w14:paraId="5C9510EE" w14:textId="6189B197" w:rsidR="00B427AA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dziekan oraz dwóch nauczycieli akademickich zatrudnionych w grupie dydaktycznej. </w:t>
      </w:r>
    </w:p>
    <w:p w14:paraId="47857A24" w14:textId="1D4B7348" w:rsidR="00F34486" w:rsidRPr="003549DA" w:rsidRDefault="00FE67B8" w:rsidP="000B420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549DA">
        <w:rPr>
          <w:rFonts w:asciiTheme="minorHAnsi" w:hAnsiTheme="minorHAnsi" w:cstheme="minorHAnsi"/>
          <w:color w:val="auto"/>
        </w:rPr>
        <w:t xml:space="preserve">W przypadku oceny nauczyciela akademickiego </w:t>
      </w:r>
      <w:r w:rsidR="002D422C" w:rsidRPr="003549DA">
        <w:rPr>
          <w:rFonts w:asciiTheme="minorHAnsi" w:hAnsiTheme="minorHAnsi" w:cstheme="minorHAnsi"/>
          <w:color w:val="auto"/>
        </w:rPr>
        <w:t xml:space="preserve">będącego małżonkiem, </w:t>
      </w:r>
      <w:r w:rsidR="002D422C" w:rsidRPr="000A2D08">
        <w:rPr>
          <w:rFonts w:asciiTheme="minorHAnsi" w:hAnsiTheme="minorHAnsi" w:cstheme="minorHAnsi"/>
          <w:color w:val="auto"/>
          <w:shd w:val="clear" w:color="auto" w:fill="FFFFFF"/>
        </w:rPr>
        <w:t>prowadzącym wspólne gospodarstwo domowe</w:t>
      </w:r>
      <w:r w:rsidR="002D422C" w:rsidRPr="003549DA">
        <w:rPr>
          <w:rFonts w:asciiTheme="minorHAnsi" w:hAnsiTheme="minorHAnsi" w:cstheme="minorHAnsi"/>
          <w:color w:val="auto"/>
        </w:rPr>
        <w:t xml:space="preserve"> lub pozostający</w:t>
      </w:r>
      <w:r w:rsidR="00804A8C" w:rsidRPr="000A2D08">
        <w:rPr>
          <w:rFonts w:asciiTheme="minorHAnsi" w:hAnsiTheme="minorHAnsi" w:cstheme="minorHAnsi"/>
          <w:color w:val="auto"/>
          <w:shd w:val="clear" w:color="auto" w:fill="FFFFFF"/>
        </w:rPr>
        <w:t>m</w:t>
      </w:r>
      <w:r w:rsidR="002D422C" w:rsidRPr="000A2D08">
        <w:rPr>
          <w:rFonts w:asciiTheme="minorHAnsi" w:hAnsiTheme="minorHAnsi" w:cstheme="minorHAnsi"/>
          <w:color w:val="auto"/>
          <w:shd w:val="clear" w:color="auto" w:fill="FFFFFF"/>
        </w:rPr>
        <w:t xml:space="preserve"> w stosunku pokrewieństwa, powinowactwa do drugiego stopnia albo w stosunku przysposobienia, opieki lub kurateli, </w:t>
      </w:r>
      <w:r w:rsidR="00804A8C" w:rsidRPr="000A2D08">
        <w:rPr>
          <w:rFonts w:asciiTheme="minorHAnsi" w:hAnsiTheme="minorHAnsi" w:cstheme="minorHAnsi"/>
          <w:color w:val="auto"/>
          <w:shd w:val="clear" w:color="auto" w:fill="FFFFFF"/>
        </w:rPr>
        <w:t xml:space="preserve">w stosunku do </w:t>
      </w:r>
      <w:r w:rsidR="002D422C" w:rsidRPr="000A2D08">
        <w:rPr>
          <w:rFonts w:asciiTheme="minorHAnsi" w:hAnsiTheme="minorHAnsi" w:cstheme="minorHAnsi"/>
          <w:color w:val="auto"/>
          <w:shd w:val="clear" w:color="auto" w:fill="FFFFFF"/>
        </w:rPr>
        <w:t>członka wydziałowej komisji ds. oceny</w:t>
      </w:r>
      <w:r w:rsidR="006C480E" w:rsidRPr="000A2D08">
        <w:rPr>
          <w:rFonts w:asciiTheme="minorHAnsi" w:hAnsiTheme="minorHAnsi" w:cstheme="minorHAnsi"/>
          <w:color w:val="auto"/>
          <w:shd w:val="clear" w:color="auto" w:fill="FFFFFF"/>
        </w:rPr>
        <w:t xml:space="preserve"> kadry bad</w:t>
      </w:r>
      <w:r w:rsidR="007C4CF0" w:rsidRPr="000A2D08">
        <w:rPr>
          <w:rFonts w:asciiTheme="minorHAnsi" w:hAnsiTheme="minorHAnsi" w:cstheme="minorHAnsi"/>
          <w:color w:val="auto"/>
          <w:shd w:val="clear" w:color="auto" w:fill="FFFFFF"/>
        </w:rPr>
        <w:t>a</w:t>
      </w:r>
      <w:r w:rsidR="006C480E" w:rsidRPr="000A2D08">
        <w:rPr>
          <w:rFonts w:asciiTheme="minorHAnsi" w:hAnsiTheme="minorHAnsi" w:cstheme="minorHAnsi"/>
          <w:color w:val="auto"/>
          <w:shd w:val="clear" w:color="auto" w:fill="FFFFFF"/>
        </w:rPr>
        <w:t>wczo-dydaktycznej</w:t>
      </w:r>
      <w:r w:rsidR="002D422C" w:rsidRPr="000A2D08">
        <w:rPr>
          <w:rFonts w:asciiTheme="minorHAnsi" w:hAnsiTheme="minorHAnsi" w:cstheme="minorHAnsi"/>
          <w:color w:val="auto"/>
          <w:shd w:val="clear" w:color="auto" w:fill="FFFFFF"/>
        </w:rPr>
        <w:t xml:space="preserve">, członek taki zostaje wyłączony z obrad. </w:t>
      </w:r>
    </w:p>
    <w:p w14:paraId="66DB2A6D" w14:textId="3DB31209" w:rsidR="008C4B81" w:rsidRDefault="005550ED" w:rsidP="000B420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34486">
        <w:rPr>
          <w:rFonts w:asciiTheme="minorHAnsi" w:hAnsiTheme="minorHAnsi" w:cstheme="minorHAnsi"/>
          <w:color w:val="auto"/>
        </w:rPr>
        <w:t>Ostateczna ocena Komis</w:t>
      </w:r>
      <w:r w:rsidR="00F34486" w:rsidRPr="00F34486">
        <w:rPr>
          <w:rFonts w:asciiTheme="minorHAnsi" w:hAnsiTheme="minorHAnsi" w:cstheme="minorHAnsi"/>
          <w:color w:val="auto"/>
        </w:rPr>
        <w:t xml:space="preserve">ji jest pozytywna lub negatywna, przy czym aby </w:t>
      </w:r>
      <w:r w:rsidR="00F3202A">
        <w:rPr>
          <w:rFonts w:asciiTheme="minorHAnsi" w:hAnsiTheme="minorHAnsi" w:cstheme="minorHAnsi"/>
          <w:color w:val="auto"/>
        </w:rPr>
        <w:t>nauczyciel akademicki</w:t>
      </w:r>
      <w:r w:rsidR="00F3202A" w:rsidRPr="00F34486">
        <w:rPr>
          <w:rFonts w:asciiTheme="minorHAnsi" w:hAnsiTheme="minorHAnsi" w:cstheme="minorHAnsi"/>
          <w:color w:val="auto"/>
        </w:rPr>
        <w:t xml:space="preserve"> </w:t>
      </w:r>
      <w:r w:rsidR="00F34486" w:rsidRPr="00F34486">
        <w:rPr>
          <w:rFonts w:asciiTheme="minorHAnsi" w:hAnsiTheme="minorHAnsi" w:cstheme="minorHAnsi"/>
          <w:color w:val="auto"/>
        </w:rPr>
        <w:t>mógł otrzymać ocenę pozytywną</w:t>
      </w:r>
      <w:r w:rsidR="002244C5">
        <w:rPr>
          <w:rFonts w:asciiTheme="minorHAnsi" w:hAnsiTheme="minorHAnsi" w:cstheme="minorHAnsi"/>
          <w:color w:val="auto"/>
        </w:rPr>
        <w:t xml:space="preserve">, z zastrzeżeniem ust. </w:t>
      </w:r>
      <w:r w:rsidR="00FA6525">
        <w:rPr>
          <w:rFonts w:asciiTheme="minorHAnsi" w:hAnsiTheme="minorHAnsi" w:cstheme="minorHAnsi"/>
          <w:color w:val="auto"/>
        </w:rPr>
        <w:t>11</w:t>
      </w:r>
      <w:r w:rsidR="00C8736D">
        <w:rPr>
          <w:rFonts w:asciiTheme="minorHAnsi" w:hAnsiTheme="minorHAnsi" w:cstheme="minorHAnsi"/>
          <w:color w:val="auto"/>
        </w:rPr>
        <w:t>-1</w:t>
      </w:r>
      <w:r w:rsidR="00FA6525">
        <w:rPr>
          <w:rFonts w:asciiTheme="minorHAnsi" w:hAnsiTheme="minorHAnsi" w:cstheme="minorHAnsi"/>
          <w:color w:val="auto"/>
        </w:rPr>
        <w:t>2</w:t>
      </w:r>
      <w:r w:rsidR="002244C5">
        <w:rPr>
          <w:rFonts w:asciiTheme="minorHAnsi" w:hAnsiTheme="minorHAnsi" w:cstheme="minorHAnsi"/>
          <w:color w:val="auto"/>
        </w:rPr>
        <w:t>,</w:t>
      </w:r>
      <w:r w:rsidR="00F34486" w:rsidRPr="00F34486">
        <w:rPr>
          <w:rFonts w:asciiTheme="minorHAnsi" w:hAnsiTheme="minorHAnsi" w:cstheme="minorHAnsi"/>
          <w:color w:val="auto"/>
        </w:rPr>
        <w:t xml:space="preserve"> musi uzyskać minimum</w:t>
      </w:r>
      <w:r w:rsidR="00E0480D">
        <w:rPr>
          <w:rFonts w:asciiTheme="minorHAnsi" w:hAnsiTheme="minorHAnsi" w:cstheme="minorHAnsi"/>
          <w:color w:val="auto"/>
        </w:rPr>
        <w:t>:</w:t>
      </w:r>
    </w:p>
    <w:p w14:paraId="68D6CD90" w14:textId="73B1D7BD" w:rsidR="008C4B81" w:rsidRDefault="00F34486" w:rsidP="00630487">
      <w:pPr>
        <w:pStyle w:val="Default"/>
        <w:numPr>
          <w:ilvl w:val="1"/>
          <w:numId w:val="3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34486">
        <w:rPr>
          <w:rFonts w:asciiTheme="minorHAnsi" w:hAnsiTheme="minorHAnsi" w:cstheme="minorHAnsi"/>
          <w:color w:val="auto"/>
        </w:rPr>
        <w:t xml:space="preserve"> 20,01% punktów z arkusza</w:t>
      </w:r>
      <w:r w:rsidR="008C4B81">
        <w:rPr>
          <w:rFonts w:asciiTheme="minorHAnsi" w:hAnsiTheme="minorHAnsi" w:cstheme="minorHAnsi"/>
          <w:color w:val="auto"/>
        </w:rPr>
        <w:t xml:space="preserve">, jeżeli ocena dokonywana jest na stanowisku asystenta, </w:t>
      </w:r>
      <w:r w:rsidR="008C4B81" w:rsidRPr="008C4B81">
        <w:rPr>
          <w:rFonts w:asciiTheme="minorHAnsi" w:hAnsiTheme="minorHAnsi" w:cstheme="minorHAnsi"/>
          <w:color w:val="auto"/>
        </w:rPr>
        <w:t>wykładowc</w:t>
      </w:r>
      <w:r w:rsidR="008C4B81">
        <w:rPr>
          <w:rFonts w:asciiTheme="minorHAnsi" w:hAnsiTheme="minorHAnsi" w:cstheme="minorHAnsi"/>
          <w:color w:val="auto"/>
        </w:rPr>
        <w:t>y</w:t>
      </w:r>
      <w:r w:rsidR="008C4B81" w:rsidRPr="008C4B81">
        <w:rPr>
          <w:rFonts w:asciiTheme="minorHAnsi" w:hAnsiTheme="minorHAnsi" w:cstheme="minorHAnsi"/>
          <w:color w:val="auto"/>
        </w:rPr>
        <w:t>, instruktor</w:t>
      </w:r>
      <w:r w:rsidR="008C4B81">
        <w:rPr>
          <w:rFonts w:asciiTheme="minorHAnsi" w:hAnsiTheme="minorHAnsi" w:cstheme="minorHAnsi"/>
          <w:color w:val="auto"/>
        </w:rPr>
        <w:t>a lub</w:t>
      </w:r>
      <w:r w:rsidR="008C4B81" w:rsidRPr="008C4B81">
        <w:rPr>
          <w:rFonts w:asciiTheme="minorHAnsi" w:hAnsiTheme="minorHAnsi" w:cstheme="minorHAnsi"/>
          <w:color w:val="auto"/>
        </w:rPr>
        <w:t xml:space="preserve"> lektor</w:t>
      </w:r>
      <w:r w:rsidR="008C4B81">
        <w:rPr>
          <w:rFonts w:asciiTheme="minorHAnsi" w:hAnsiTheme="minorHAnsi" w:cstheme="minorHAnsi"/>
          <w:color w:val="auto"/>
        </w:rPr>
        <w:t>a,</w:t>
      </w:r>
      <w:r w:rsidR="00F3202A">
        <w:rPr>
          <w:rFonts w:asciiTheme="minorHAnsi" w:hAnsiTheme="minorHAnsi" w:cstheme="minorHAnsi"/>
          <w:color w:val="auto"/>
        </w:rPr>
        <w:t xml:space="preserve"> starszego wykładowcy,</w:t>
      </w:r>
    </w:p>
    <w:p w14:paraId="360F9CCB" w14:textId="265E8148" w:rsidR="008C4B81" w:rsidRDefault="008C4B81" w:rsidP="00630487">
      <w:pPr>
        <w:pStyle w:val="Default"/>
        <w:numPr>
          <w:ilvl w:val="1"/>
          <w:numId w:val="3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30,01% punktów z arkusza, jeżeli ocena dokonywana jest na stanowisku adiunkta,</w:t>
      </w:r>
    </w:p>
    <w:p w14:paraId="0239A779" w14:textId="5BCC3991" w:rsidR="00F3202A" w:rsidRDefault="00F3202A" w:rsidP="00630487">
      <w:pPr>
        <w:pStyle w:val="Default"/>
        <w:numPr>
          <w:ilvl w:val="1"/>
          <w:numId w:val="3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40,01% punktów z arkusza, jeżeli ocena dokonywana jest na stanowisku profesora uczelni,</w:t>
      </w:r>
      <w:r w:rsidR="007C4CF0">
        <w:rPr>
          <w:rFonts w:asciiTheme="minorHAnsi" w:hAnsiTheme="minorHAnsi" w:cstheme="minorHAnsi"/>
          <w:color w:val="auto"/>
        </w:rPr>
        <w:t xml:space="preserve"> profesora lub profesora wizytującego.</w:t>
      </w:r>
    </w:p>
    <w:p w14:paraId="6B29453F" w14:textId="5BDA0309" w:rsidR="00C8736D" w:rsidRPr="00C8736D" w:rsidRDefault="00C8736D" w:rsidP="000B420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Komisja mimo niespełnienia wymogów wskazanych w </w:t>
      </w:r>
      <w:r w:rsidR="00EE168D">
        <w:rPr>
          <w:rFonts w:asciiTheme="minorHAnsi" w:hAnsiTheme="minorHAnsi" w:cstheme="minorHAnsi"/>
          <w:color w:val="auto"/>
        </w:rPr>
        <w:t xml:space="preserve">ust. </w:t>
      </w:r>
      <w:r w:rsidR="00FA6525">
        <w:rPr>
          <w:rFonts w:asciiTheme="minorHAnsi" w:hAnsiTheme="minorHAnsi" w:cstheme="minorHAnsi"/>
          <w:color w:val="auto"/>
        </w:rPr>
        <w:t>10</w:t>
      </w:r>
      <w:r>
        <w:rPr>
          <w:rFonts w:asciiTheme="minorHAnsi" w:hAnsiTheme="minorHAnsi" w:cstheme="minorHAnsi"/>
          <w:color w:val="auto"/>
        </w:rPr>
        <w:t xml:space="preserve"> powyżej, może przyznać ocenę pozytywną:</w:t>
      </w:r>
    </w:p>
    <w:p w14:paraId="2E8CBE40" w14:textId="44C965C3" w:rsidR="00B05081" w:rsidRPr="00E30685" w:rsidRDefault="0017232F" w:rsidP="00E30685">
      <w:pPr>
        <w:pStyle w:val="Default"/>
        <w:numPr>
          <w:ilvl w:val="0"/>
          <w:numId w:val="34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E30685">
        <w:rPr>
          <w:rFonts w:asciiTheme="minorHAnsi" w:hAnsiTheme="minorHAnsi" w:cstheme="minorHAnsi"/>
          <w:color w:val="auto"/>
        </w:rPr>
        <w:t>w przypadku braku oceny studentów i doktorantów,</w:t>
      </w:r>
      <w:r w:rsidR="00567BAE" w:rsidRPr="00E30685">
        <w:rPr>
          <w:rFonts w:asciiTheme="minorHAnsi" w:hAnsiTheme="minorHAnsi" w:cstheme="minorHAnsi"/>
          <w:color w:val="auto"/>
        </w:rPr>
        <w:t xml:space="preserve"> gdy ocena bezpośredniego przełożonego w zakresie prowadzenia zajęć dydaktycznych, zaangażowania w proces dydaktyczny oraz doskonalenia form dydaktycznych i metod weryfikacji uczenia się osiąga w każdym z wyżej wymienionych kryteriów co najmniej C (60%</w:t>
      </w:r>
      <w:r w:rsidR="00834B5F">
        <w:rPr>
          <w:rFonts w:asciiTheme="minorHAnsi" w:hAnsiTheme="minorHAnsi" w:cstheme="minorHAnsi"/>
          <w:color w:val="auto"/>
        </w:rPr>
        <w:t xml:space="preserve"> </w:t>
      </w:r>
      <w:r w:rsidR="00567BAE" w:rsidRPr="00E30685">
        <w:rPr>
          <w:rFonts w:asciiTheme="minorHAnsi" w:hAnsiTheme="minorHAnsi" w:cstheme="minorHAnsi"/>
          <w:color w:val="auto"/>
        </w:rPr>
        <w:t xml:space="preserve">- </w:t>
      </w:r>
      <w:r w:rsidR="00F30950" w:rsidRPr="00E30685">
        <w:rPr>
          <w:rFonts w:asciiTheme="minorHAnsi" w:hAnsiTheme="minorHAnsi" w:cstheme="minorHAnsi"/>
          <w:color w:val="auto"/>
        </w:rPr>
        <w:t>d</w:t>
      </w:r>
      <w:r w:rsidR="00567BAE" w:rsidRPr="00E30685">
        <w:rPr>
          <w:rFonts w:asciiTheme="minorHAnsi" w:hAnsiTheme="minorHAnsi" w:cstheme="minorHAnsi"/>
          <w:color w:val="auto"/>
        </w:rPr>
        <w:t>obry: spełnia oczekiwania - samodzielność i efektywne działanie w większości sytuacji),</w:t>
      </w:r>
    </w:p>
    <w:p w14:paraId="35F3996E" w14:textId="1A7F2FC4" w:rsidR="003549DA" w:rsidRDefault="0017232F" w:rsidP="00630487">
      <w:pPr>
        <w:pStyle w:val="Default"/>
        <w:numPr>
          <w:ilvl w:val="0"/>
          <w:numId w:val="34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17232F">
        <w:rPr>
          <w:rFonts w:asciiTheme="minorHAnsi" w:hAnsiTheme="minorHAnsi" w:cstheme="minorHAnsi"/>
          <w:color w:val="auto"/>
        </w:rPr>
        <w:t xml:space="preserve">gdy okres oceny wynosi mniej niż 24 miesiące, a uzyskana liczba punktów </w:t>
      </w:r>
      <w:r w:rsidR="00E30685">
        <w:rPr>
          <w:rFonts w:asciiTheme="minorHAnsi" w:hAnsiTheme="minorHAnsi" w:cstheme="minorHAnsi"/>
          <w:color w:val="auto"/>
        </w:rPr>
        <w:br/>
      </w:r>
      <w:r w:rsidRPr="0017232F">
        <w:rPr>
          <w:rFonts w:asciiTheme="minorHAnsi" w:hAnsiTheme="minorHAnsi" w:cstheme="minorHAnsi"/>
          <w:color w:val="auto"/>
        </w:rPr>
        <w:t xml:space="preserve">z przepracowanych miesięcy osiąga proporcjonalnie wartości wskazane w ust. </w:t>
      </w:r>
      <w:r w:rsidR="00FA6525">
        <w:rPr>
          <w:rFonts w:asciiTheme="minorHAnsi" w:hAnsiTheme="minorHAnsi" w:cstheme="minorHAnsi"/>
          <w:color w:val="auto"/>
        </w:rPr>
        <w:t>10</w:t>
      </w:r>
      <w:r w:rsidR="00C8736D">
        <w:rPr>
          <w:rFonts w:asciiTheme="minorHAnsi" w:hAnsiTheme="minorHAnsi" w:cstheme="minorHAnsi"/>
          <w:color w:val="auto"/>
        </w:rPr>
        <w:t>.</w:t>
      </w:r>
    </w:p>
    <w:p w14:paraId="4AB06FDA" w14:textId="137B207D" w:rsidR="00B05081" w:rsidRDefault="00B05081" w:rsidP="00630487">
      <w:pPr>
        <w:pStyle w:val="Default"/>
        <w:spacing w:after="147"/>
        <w:ind w:left="284"/>
        <w:jc w:val="both"/>
        <w:rPr>
          <w:rFonts w:asciiTheme="minorHAnsi" w:hAnsiTheme="minorHAnsi" w:cstheme="minorHAnsi"/>
          <w:color w:val="auto"/>
        </w:rPr>
      </w:pPr>
      <w:r w:rsidRPr="00B05081">
        <w:rPr>
          <w:rFonts w:asciiTheme="minorHAnsi" w:hAnsiTheme="minorHAnsi" w:cstheme="minorHAnsi"/>
          <w:color w:val="auto"/>
        </w:rPr>
        <w:t xml:space="preserve">W takim przypadku </w:t>
      </w:r>
      <w:r w:rsidR="003549DA">
        <w:rPr>
          <w:rFonts w:asciiTheme="minorHAnsi" w:hAnsiTheme="minorHAnsi" w:cstheme="minorHAnsi"/>
          <w:color w:val="auto"/>
        </w:rPr>
        <w:t xml:space="preserve">przyznanie </w:t>
      </w:r>
      <w:r w:rsidRPr="00B05081">
        <w:rPr>
          <w:rFonts w:asciiTheme="minorHAnsi" w:hAnsiTheme="minorHAnsi" w:cstheme="minorHAnsi"/>
          <w:color w:val="auto"/>
        </w:rPr>
        <w:t>ocen</w:t>
      </w:r>
      <w:r w:rsidR="003549DA">
        <w:rPr>
          <w:rFonts w:asciiTheme="minorHAnsi" w:hAnsiTheme="minorHAnsi" w:cstheme="minorHAnsi"/>
          <w:color w:val="auto"/>
        </w:rPr>
        <w:t>y</w:t>
      </w:r>
      <w:r w:rsidRPr="00B05081">
        <w:rPr>
          <w:rFonts w:asciiTheme="minorHAnsi" w:hAnsiTheme="minorHAnsi" w:cstheme="minorHAnsi"/>
          <w:color w:val="auto"/>
        </w:rPr>
        <w:t xml:space="preserve"> pozytywn</w:t>
      </w:r>
      <w:r w:rsidR="003549DA">
        <w:rPr>
          <w:rFonts w:asciiTheme="minorHAnsi" w:hAnsiTheme="minorHAnsi" w:cstheme="minorHAnsi"/>
          <w:color w:val="auto"/>
        </w:rPr>
        <w:t xml:space="preserve">ej </w:t>
      </w:r>
      <w:r w:rsidRPr="00B05081">
        <w:rPr>
          <w:rFonts w:asciiTheme="minorHAnsi" w:hAnsiTheme="minorHAnsi" w:cstheme="minorHAnsi"/>
          <w:color w:val="auto"/>
        </w:rPr>
        <w:t>wymaga</w:t>
      </w:r>
      <w:r w:rsidR="003549DA">
        <w:rPr>
          <w:rFonts w:asciiTheme="minorHAnsi" w:hAnsiTheme="minorHAnsi" w:cstheme="minorHAnsi"/>
          <w:color w:val="auto"/>
        </w:rPr>
        <w:t xml:space="preserve"> szczegółowego</w:t>
      </w:r>
      <w:r w:rsidRPr="00B05081">
        <w:rPr>
          <w:rFonts w:asciiTheme="minorHAnsi" w:hAnsiTheme="minorHAnsi" w:cstheme="minorHAnsi"/>
          <w:color w:val="auto"/>
        </w:rPr>
        <w:t xml:space="preserve"> uzasadnienia. </w:t>
      </w:r>
    </w:p>
    <w:p w14:paraId="51961BD7" w14:textId="2F5D29CB" w:rsidR="00F34486" w:rsidRDefault="002244C5" w:rsidP="000B420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Ocena automatycznie jest negatywna</w:t>
      </w:r>
      <w:r w:rsidR="006C480E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gdy:</w:t>
      </w:r>
    </w:p>
    <w:p w14:paraId="511E3476" w14:textId="5FEC79F2" w:rsidR="00E8328F" w:rsidRDefault="00F3202A" w:rsidP="000B420F">
      <w:pPr>
        <w:pStyle w:val="Default"/>
        <w:numPr>
          <w:ilvl w:val="0"/>
          <w:numId w:val="43"/>
        </w:numPr>
        <w:spacing w:after="14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</w:t>
      </w:r>
      <w:r w:rsidR="00F34486" w:rsidRPr="00F34486">
        <w:rPr>
          <w:rFonts w:asciiTheme="minorHAnsi" w:hAnsiTheme="minorHAnsi" w:cstheme="minorHAnsi"/>
          <w:color w:val="auto"/>
        </w:rPr>
        <w:t xml:space="preserve"> kryterium A1 lub A2 </w:t>
      </w:r>
      <w:r w:rsidR="00607B7A">
        <w:rPr>
          <w:rFonts w:asciiTheme="minorHAnsi" w:hAnsiTheme="minorHAnsi" w:cstheme="minorHAnsi"/>
          <w:color w:val="auto"/>
        </w:rPr>
        <w:t>pracownicy</w:t>
      </w:r>
      <w:r w:rsidR="00F34486" w:rsidRPr="00F34486">
        <w:rPr>
          <w:rFonts w:asciiTheme="minorHAnsi" w:hAnsiTheme="minorHAnsi" w:cstheme="minorHAnsi"/>
          <w:color w:val="auto"/>
        </w:rPr>
        <w:t xml:space="preserve"> z grupy badawczo-dydaktycznej i badawczej nie uzyskają żadnych punktów,</w:t>
      </w:r>
      <w:r w:rsidR="00E8328F">
        <w:rPr>
          <w:rFonts w:asciiTheme="minorHAnsi" w:hAnsiTheme="minorHAnsi" w:cstheme="minorHAnsi"/>
          <w:color w:val="auto"/>
        </w:rPr>
        <w:t xml:space="preserve"> </w:t>
      </w:r>
    </w:p>
    <w:p w14:paraId="2DC0D088" w14:textId="2EA0A614" w:rsidR="00B05081" w:rsidRPr="00B05081" w:rsidRDefault="00F34486" w:rsidP="000B420F">
      <w:pPr>
        <w:pStyle w:val="Default"/>
        <w:numPr>
          <w:ilvl w:val="0"/>
          <w:numId w:val="43"/>
        </w:numPr>
        <w:spacing w:after="147"/>
        <w:jc w:val="both"/>
        <w:rPr>
          <w:rFonts w:asciiTheme="minorHAnsi" w:hAnsiTheme="minorHAnsi" w:cstheme="minorHAnsi"/>
          <w:color w:val="auto"/>
        </w:rPr>
      </w:pPr>
      <w:r w:rsidRPr="00F34486">
        <w:rPr>
          <w:rFonts w:asciiTheme="minorHAnsi" w:hAnsiTheme="minorHAnsi" w:cstheme="minorHAnsi"/>
          <w:color w:val="auto"/>
        </w:rPr>
        <w:t xml:space="preserve"> </w:t>
      </w:r>
      <w:r w:rsidR="00E8328F">
        <w:rPr>
          <w:rFonts w:asciiTheme="minorHAnsi" w:hAnsiTheme="minorHAnsi" w:cstheme="minorHAnsi"/>
          <w:color w:val="auto"/>
        </w:rPr>
        <w:t>n</w:t>
      </w:r>
      <w:r w:rsidR="00E8328F" w:rsidRPr="00E8328F">
        <w:rPr>
          <w:rFonts w:asciiTheme="minorHAnsi" w:hAnsiTheme="minorHAnsi" w:cstheme="minorHAnsi"/>
          <w:color w:val="auto"/>
        </w:rPr>
        <w:t>auczyciel akademicki</w:t>
      </w:r>
      <w:r w:rsidR="00EE168D">
        <w:rPr>
          <w:rFonts w:asciiTheme="minorHAnsi" w:hAnsiTheme="minorHAnsi" w:cstheme="minorHAnsi"/>
          <w:color w:val="auto"/>
        </w:rPr>
        <w:t xml:space="preserve"> </w:t>
      </w:r>
      <w:r w:rsidR="00E8328F" w:rsidRPr="00E8328F">
        <w:rPr>
          <w:rFonts w:asciiTheme="minorHAnsi" w:hAnsiTheme="minorHAnsi" w:cstheme="minorHAnsi"/>
          <w:color w:val="auto"/>
        </w:rPr>
        <w:t>nie przestrzegał przepisów dot. praw autorskich, praw pokrewnych i własności przemysłowej</w:t>
      </w:r>
      <w:r w:rsidR="00E8328F">
        <w:rPr>
          <w:rFonts w:asciiTheme="minorHAnsi" w:hAnsiTheme="minorHAnsi" w:cstheme="minorHAnsi"/>
          <w:color w:val="auto"/>
        </w:rPr>
        <w:t>.</w:t>
      </w:r>
    </w:p>
    <w:p w14:paraId="448DB5A7" w14:textId="6F0FF10E" w:rsidR="00DF0E2B" w:rsidRPr="00DF0E2B" w:rsidRDefault="00A732F3" w:rsidP="000B420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34486">
        <w:rPr>
          <w:rFonts w:asciiTheme="minorHAnsi" w:hAnsiTheme="minorHAnsi" w:cstheme="minorHAnsi"/>
          <w:color w:val="auto"/>
        </w:rPr>
        <w:t>Przewodniczący wydziałowej k</w:t>
      </w:r>
      <w:r w:rsidR="00684D23">
        <w:rPr>
          <w:rFonts w:asciiTheme="minorHAnsi" w:hAnsiTheme="minorHAnsi" w:cstheme="minorHAnsi"/>
          <w:color w:val="auto"/>
        </w:rPr>
        <w:t>omisji ds. oceny</w:t>
      </w:r>
      <w:r w:rsidR="006C480E">
        <w:rPr>
          <w:rFonts w:asciiTheme="minorHAnsi" w:hAnsiTheme="minorHAnsi" w:cstheme="minorHAnsi"/>
          <w:color w:val="auto"/>
        </w:rPr>
        <w:t xml:space="preserve"> kadry badawczo-dydaktycznej</w:t>
      </w:r>
      <w:r w:rsidR="00684D23">
        <w:rPr>
          <w:rFonts w:asciiTheme="minorHAnsi" w:hAnsiTheme="minorHAnsi" w:cstheme="minorHAnsi"/>
          <w:color w:val="auto"/>
        </w:rPr>
        <w:t xml:space="preserve"> </w:t>
      </w:r>
      <w:r w:rsidRPr="00F34486">
        <w:rPr>
          <w:rFonts w:asciiTheme="minorHAnsi" w:hAnsiTheme="minorHAnsi" w:cstheme="minorHAnsi"/>
          <w:color w:val="auto"/>
        </w:rPr>
        <w:t xml:space="preserve"> przedstawia wynik oceny osobie ocenianej</w:t>
      </w:r>
      <w:r w:rsidR="006C7570">
        <w:rPr>
          <w:rFonts w:asciiTheme="minorHAnsi" w:hAnsiTheme="minorHAnsi" w:cstheme="minorHAnsi"/>
          <w:color w:val="auto"/>
        </w:rPr>
        <w:t xml:space="preserve"> za pomocą platformy informatycznej </w:t>
      </w:r>
      <w:r w:rsidRPr="00F34486">
        <w:rPr>
          <w:rFonts w:asciiTheme="minorHAnsi" w:hAnsiTheme="minorHAnsi" w:cstheme="minorHAnsi"/>
          <w:color w:val="auto"/>
        </w:rPr>
        <w:t xml:space="preserve"> </w:t>
      </w:r>
      <w:r w:rsidR="00666D01">
        <w:rPr>
          <w:rFonts w:asciiTheme="minorHAnsi" w:hAnsiTheme="minorHAnsi" w:cstheme="minorHAnsi"/>
          <w:color w:val="auto"/>
        </w:rPr>
        <w:br/>
      </w:r>
      <w:r w:rsidRPr="00F34486">
        <w:rPr>
          <w:rFonts w:asciiTheme="minorHAnsi" w:hAnsiTheme="minorHAnsi" w:cstheme="minorHAnsi"/>
          <w:color w:val="auto"/>
        </w:rPr>
        <w:t xml:space="preserve">w terminie </w:t>
      </w:r>
      <w:r w:rsidR="009C7E25" w:rsidRPr="00F34486">
        <w:rPr>
          <w:rFonts w:asciiTheme="minorHAnsi" w:hAnsiTheme="minorHAnsi" w:cstheme="minorHAnsi"/>
          <w:color w:val="auto"/>
        </w:rPr>
        <w:t>określonym w kalendarzu</w:t>
      </w:r>
      <w:r w:rsidRPr="00F34486">
        <w:rPr>
          <w:rFonts w:asciiTheme="minorHAnsi" w:hAnsiTheme="minorHAnsi" w:cstheme="minorHAnsi"/>
          <w:color w:val="auto"/>
        </w:rPr>
        <w:t xml:space="preserve"> </w:t>
      </w:r>
      <w:r w:rsidR="009C7E25" w:rsidRPr="00F34486">
        <w:rPr>
          <w:rFonts w:asciiTheme="minorHAnsi" w:hAnsiTheme="minorHAnsi" w:cstheme="minorHAnsi"/>
          <w:color w:val="auto"/>
        </w:rPr>
        <w:t>dokonywania</w:t>
      </w:r>
      <w:r w:rsidRPr="00F34486">
        <w:rPr>
          <w:rFonts w:asciiTheme="minorHAnsi" w:hAnsiTheme="minorHAnsi" w:cstheme="minorHAnsi"/>
          <w:color w:val="auto"/>
        </w:rPr>
        <w:t xml:space="preserve"> oceny. </w:t>
      </w:r>
      <w:r w:rsidR="00DF0E2B" w:rsidRPr="00DF0E2B">
        <w:rPr>
          <w:rFonts w:asciiTheme="minorHAnsi" w:hAnsiTheme="minorHAnsi" w:cstheme="minorHAnsi"/>
        </w:rPr>
        <w:t xml:space="preserve"> </w:t>
      </w:r>
    </w:p>
    <w:p w14:paraId="21D6D751" w14:textId="647E29A7" w:rsidR="00A45808" w:rsidRPr="00684D23" w:rsidRDefault="005550ED" w:rsidP="000B420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4343">
        <w:rPr>
          <w:rFonts w:asciiTheme="minorHAnsi" w:hAnsiTheme="minorHAnsi" w:cstheme="minorHAnsi"/>
          <w:color w:val="auto"/>
        </w:rPr>
        <w:t>Dla dokonania okresowej oceny nauczycieli akademickich</w:t>
      </w:r>
      <w:r w:rsidR="00804A8C" w:rsidRPr="00114343">
        <w:rPr>
          <w:rFonts w:asciiTheme="minorHAnsi" w:hAnsiTheme="minorHAnsi" w:cstheme="minorHAnsi"/>
          <w:color w:val="auto"/>
        </w:rPr>
        <w:t xml:space="preserve"> będących</w:t>
      </w:r>
      <w:r w:rsidRPr="00114343">
        <w:rPr>
          <w:rFonts w:asciiTheme="minorHAnsi" w:hAnsiTheme="minorHAnsi" w:cstheme="minorHAnsi"/>
          <w:color w:val="auto"/>
        </w:rPr>
        <w:t xml:space="preserve"> członk</w:t>
      </w:r>
      <w:r w:rsidR="00804A8C" w:rsidRPr="00114343">
        <w:rPr>
          <w:rFonts w:asciiTheme="minorHAnsi" w:hAnsiTheme="minorHAnsi" w:cstheme="minorHAnsi"/>
          <w:color w:val="auto"/>
        </w:rPr>
        <w:t>ami</w:t>
      </w:r>
      <w:r w:rsidRPr="00114343">
        <w:rPr>
          <w:rFonts w:asciiTheme="minorHAnsi" w:hAnsiTheme="minorHAnsi" w:cstheme="minorHAnsi"/>
          <w:color w:val="auto"/>
        </w:rPr>
        <w:t xml:space="preserve"> komisji wydziałowych</w:t>
      </w:r>
      <w:r w:rsidR="00804A8C" w:rsidRPr="00114343">
        <w:rPr>
          <w:rFonts w:asciiTheme="minorHAnsi" w:hAnsiTheme="minorHAnsi" w:cstheme="minorHAnsi"/>
          <w:color w:val="auto"/>
        </w:rPr>
        <w:t xml:space="preserve"> ds. oceny</w:t>
      </w:r>
      <w:r w:rsidR="006C480E">
        <w:rPr>
          <w:rFonts w:asciiTheme="minorHAnsi" w:hAnsiTheme="minorHAnsi" w:cstheme="minorHAnsi"/>
          <w:color w:val="auto"/>
        </w:rPr>
        <w:t xml:space="preserve"> kadry badawczo-dydaktycznej</w:t>
      </w:r>
      <w:r w:rsidR="00804A8C" w:rsidRPr="00114343">
        <w:rPr>
          <w:rFonts w:asciiTheme="minorHAnsi" w:hAnsiTheme="minorHAnsi" w:cstheme="minorHAnsi"/>
          <w:color w:val="auto"/>
        </w:rPr>
        <w:t xml:space="preserve"> </w:t>
      </w:r>
      <w:r w:rsidR="00F3202A">
        <w:rPr>
          <w:rFonts w:asciiTheme="minorHAnsi" w:hAnsiTheme="minorHAnsi" w:cstheme="minorHAnsi"/>
          <w:color w:val="auto"/>
        </w:rPr>
        <w:t xml:space="preserve"> </w:t>
      </w:r>
      <w:r w:rsidRPr="00114343">
        <w:rPr>
          <w:rFonts w:asciiTheme="minorHAnsi" w:hAnsiTheme="minorHAnsi" w:cstheme="minorHAnsi"/>
          <w:color w:val="auto"/>
        </w:rPr>
        <w:t xml:space="preserve">rektor powołuje komisję </w:t>
      </w:r>
      <w:r w:rsidRPr="00114343">
        <w:rPr>
          <w:rFonts w:asciiTheme="minorHAnsi" w:hAnsiTheme="minorHAnsi" w:cstheme="minorHAnsi"/>
          <w:color w:val="auto"/>
        </w:rPr>
        <w:lastRenderedPageBreak/>
        <w:t>odwoławczą. Tryb powołania Komisji odwoławczej określa część III niniejszego regulaminu.</w:t>
      </w:r>
    </w:p>
    <w:p w14:paraId="4188D09D" w14:textId="519F96A1" w:rsidR="00630487" w:rsidRDefault="00630487" w:rsidP="00C23C9D">
      <w:pPr>
        <w:pStyle w:val="Default"/>
        <w:spacing w:after="147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6271BB" w14:textId="77777777" w:rsidR="00666D01" w:rsidRDefault="00666D01" w:rsidP="00C23C9D">
      <w:pPr>
        <w:pStyle w:val="Default"/>
        <w:spacing w:after="147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47FB85" w14:textId="56BD91A2" w:rsidR="00C23C9D" w:rsidRPr="007C07C8" w:rsidRDefault="00C23C9D" w:rsidP="00C23C9D">
      <w:pPr>
        <w:pStyle w:val="Default"/>
        <w:spacing w:after="147"/>
        <w:ind w:left="426"/>
        <w:jc w:val="center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t>III Tryb o</w:t>
      </w:r>
      <w:r w:rsidR="00D04DFE" w:rsidRPr="007C07C8">
        <w:rPr>
          <w:rFonts w:asciiTheme="minorHAnsi" w:hAnsiTheme="minorHAnsi" w:cstheme="minorHAnsi"/>
          <w:b/>
          <w:sz w:val="22"/>
          <w:szCs w:val="22"/>
        </w:rPr>
        <w:t>dwoławczy</w:t>
      </w:r>
    </w:p>
    <w:p w14:paraId="6B88EE76" w14:textId="582EC293" w:rsidR="00C23C9D" w:rsidRPr="007C07C8" w:rsidRDefault="00C23C9D" w:rsidP="00C23C9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9E02B3">
        <w:rPr>
          <w:rFonts w:asciiTheme="minorHAnsi" w:hAnsiTheme="minorHAnsi" w:cstheme="minorHAnsi"/>
          <w:b/>
          <w:bCs/>
        </w:rPr>
        <w:t>6</w:t>
      </w:r>
    </w:p>
    <w:p w14:paraId="6E5B12C9" w14:textId="7D51CDDE" w:rsidR="00EE168D" w:rsidRPr="00EE168D" w:rsidRDefault="00EE168D" w:rsidP="00834B5F">
      <w:pPr>
        <w:spacing w:after="120"/>
        <w:ind w:left="426" w:hanging="426"/>
        <w:jc w:val="both"/>
        <w:rPr>
          <w:rFonts w:asciiTheme="minorHAnsi" w:eastAsiaTheme="minorHAnsi" w:hAnsiTheme="minorHAnsi" w:cstheme="minorHAnsi"/>
          <w:lang w:eastAsia="en-US"/>
        </w:rPr>
      </w:pPr>
      <w:r w:rsidRPr="00CF2210">
        <w:rPr>
          <w:rFonts w:asciiTheme="minorHAnsi" w:eastAsiaTheme="minorHAnsi" w:hAnsiTheme="minorHAnsi" w:cstheme="minorHAnsi"/>
          <w:b/>
          <w:lang w:eastAsia="en-US"/>
        </w:rPr>
        <w:t>1.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834B5F">
        <w:rPr>
          <w:rFonts w:asciiTheme="minorHAnsi" w:eastAsiaTheme="minorHAnsi" w:hAnsiTheme="minorHAnsi" w:cstheme="minorHAnsi"/>
          <w:lang w:eastAsia="en-US"/>
        </w:rPr>
        <w:tab/>
      </w:r>
      <w:r w:rsidRPr="00EE168D">
        <w:rPr>
          <w:rFonts w:asciiTheme="minorHAnsi" w:eastAsiaTheme="minorHAnsi" w:hAnsiTheme="minorHAnsi" w:cstheme="minorHAnsi"/>
          <w:lang w:eastAsia="en-US"/>
        </w:rPr>
        <w:t>Od wyniku oceny okresowej przysługuje odwołanie do rektora w terminie 14 dni od dnia przedstawienia pracownikowi oceny poprzez jej wprowadzenie do systemu informatycznego obsługującego oceny.</w:t>
      </w:r>
    </w:p>
    <w:p w14:paraId="19C7281E" w14:textId="62808ABE" w:rsidR="00A732F3" w:rsidRPr="00CF2210" w:rsidRDefault="00EE168D" w:rsidP="00CC7B6A">
      <w:pPr>
        <w:pStyle w:val="Default"/>
        <w:spacing w:after="120"/>
        <w:jc w:val="both"/>
        <w:rPr>
          <w:rFonts w:asciiTheme="minorHAnsi" w:hAnsiTheme="minorHAnsi" w:cstheme="minorHAnsi"/>
          <w:b/>
          <w:color w:val="auto"/>
        </w:rPr>
      </w:pPr>
      <w:r w:rsidRPr="00CF2210">
        <w:rPr>
          <w:rFonts w:asciiTheme="minorHAnsi" w:hAnsiTheme="minorHAnsi" w:cstheme="minorHAnsi"/>
          <w:b/>
        </w:rPr>
        <w:t xml:space="preserve">2. </w:t>
      </w:r>
      <w:r w:rsidR="00834B5F">
        <w:rPr>
          <w:rFonts w:asciiTheme="minorHAnsi" w:hAnsiTheme="minorHAnsi" w:cstheme="minorHAnsi"/>
          <w:b/>
        </w:rPr>
        <w:t xml:space="preserve">  </w:t>
      </w:r>
      <w:r w:rsidR="00A732F3" w:rsidRPr="00EE168D">
        <w:rPr>
          <w:rFonts w:asciiTheme="minorHAnsi" w:hAnsiTheme="minorHAnsi" w:cstheme="minorHAnsi"/>
          <w:color w:val="auto"/>
        </w:rPr>
        <w:t>Rektor powołuje komisję odwoławczą, w której skład wchodzą:</w:t>
      </w:r>
      <w:r w:rsidR="00A732F3" w:rsidRPr="00CF2210">
        <w:rPr>
          <w:rFonts w:asciiTheme="minorHAnsi" w:hAnsiTheme="minorHAnsi" w:cstheme="minorHAnsi"/>
          <w:b/>
          <w:color w:val="auto"/>
        </w:rPr>
        <w:t xml:space="preserve"> </w:t>
      </w:r>
    </w:p>
    <w:p w14:paraId="085AB7AE" w14:textId="1E91ADDF" w:rsidR="00A732F3" w:rsidRPr="00BB553B" w:rsidRDefault="00C36F99" w:rsidP="005F779F">
      <w:pPr>
        <w:pStyle w:val="Default"/>
        <w:numPr>
          <w:ilvl w:val="0"/>
          <w:numId w:val="25"/>
        </w:numPr>
        <w:ind w:left="709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umocowany </w:t>
      </w:r>
      <w:r w:rsidR="00A732F3" w:rsidRPr="00BB553B">
        <w:rPr>
          <w:rFonts w:asciiTheme="minorHAnsi" w:hAnsiTheme="minorHAnsi" w:cstheme="minorHAnsi"/>
          <w:color w:val="auto"/>
        </w:rPr>
        <w:t>prorektor</w:t>
      </w:r>
      <w:r w:rsidRPr="00BB553B">
        <w:rPr>
          <w:rFonts w:asciiTheme="minorHAnsi" w:hAnsiTheme="minorHAnsi" w:cstheme="minorHAnsi"/>
          <w:color w:val="auto"/>
        </w:rPr>
        <w:t xml:space="preserve"> </w:t>
      </w:r>
      <w:r w:rsidR="00A732F3" w:rsidRPr="00BB553B">
        <w:rPr>
          <w:rFonts w:asciiTheme="minorHAnsi" w:hAnsiTheme="minorHAnsi" w:cstheme="minorHAnsi"/>
          <w:color w:val="auto"/>
        </w:rPr>
        <w:t xml:space="preserve">– jako przewodniczący, </w:t>
      </w:r>
    </w:p>
    <w:p w14:paraId="1B454B35" w14:textId="43833749" w:rsidR="00A732F3" w:rsidRPr="00BB553B" w:rsidRDefault="00A732F3" w:rsidP="005F779F">
      <w:pPr>
        <w:pStyle w:val="Default"/>
        <w:numPr>
          <w:ilvl w:val="0"/>
          <w:numId w:val="25"/>
        </w:numPr>
        <w:ind w:left="709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członkowie rad dyscyplin – po jednym z każdej rady dyscypliny, </w:t>
      </w:r>
    </w:p>
    <w:p w14:paraId="4C62DE2F" w14:textId="1BECD219" w:rsidR="00992793" w:rsidRPr="00BB553B" w:rsidRDefault="00A732F3" w:rsidP="005F779F">
      <w:pPr>
        <w:pStyle w:val="Default"/>
        <w:numPr>
          <w:ilvl w:val="0"/>
          <w:numId w:val="25"/>
        </w:numPr>
        <w:spacing w:after="120"/>
        <w:ind w:left="709" w:hanging="357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trzech nauczycieli akademickich zatrudnionych w grupie dydaktycznej. </w:t>
      </w:r>
    </w:p>
    <w:p w14:paraId="455A422A" w14:textId="1E6B1071" w:rsidR="00C36F99" w:rsidRPr="00BB553B" w:rsidRDefault="00C36F99" w:rsidP="000B420F">
      <w:pPr>
        <w:pStyle w:val="Default"/>
        <w:numPr>
          <w:ilvl w:val="0"/>
          <w:numId w:val="38"/>
        </w:numPr>
        <w:spacing w:after="120"/>
        <w:ind w:hanging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>Obsługę administracyjną komisji odwoławczej prowadzi Biuro Rektora.</w:t>
      </w:r>
    </w:p>
    <w:p w14:paraId="07F2982E" w14:textId="5C124E7F" w:rsidR="00992793" w:rsidRPr="00BB553B" w:rsidRDefault="00992793" w:rsidP="000B420F">
      <w:pPr>
        <w:pStyle w:val="Default"/>
        <w:numPr>
          <w:ilvl w:val="0"/>
          <w:numId w:val="38"/>
        </w:numPr>
        <w:spacing w:after="147"/>
        <w:ind w:hanging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>K</w:t>
      </w:r>
      <w:r w:rsidR="00A732F3" w:rsidRPr="00BB553B">
        <w:rPr>
          <w:rFonts w:asciiTheme="minorHAnsi" w:hAnsiTheme="minorHAnsi" w:cstheme="minorHAnsi"/>
          <w:color w:val="auto"/>
        </w:rPr>
        <w:t xml:space="preserve">omisja odwoławcza ma charakter opiniodawczy i rekomenduje rektorowi sposób rozpatrzenia odwołania. </w:t>
      </w:r>
    </w:p>
    <w:p w14:paraId="39123610" w14:textId="2F4B5A63" w:rsidR="005144B9" w:rsidRPr="00684D23" w:rsidRDefault="005550ED" w:rsidP="000B420F">
      <w:pPr>
        <w:pStyle w:val="Default"/>
        <w:numPr>
          <w:ilvl w:val="0"/>
          <w:numId w:val="38"/>
        </w:numPr>
        <w:spacing w:after="147"/>
        <w:ind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przypadku odwołania od oceny</w:t>
      </w:r>
      <w:r w:rsidR="00D4105C">
        <w:rPr>
          <w:rFonts w:asciiTheme="minorHAnsi" w:hAnsiTheme="minorHAnsi" w:cstheme="minorHAnsi"/>
          <w:color w:val="auto"/>
        </w:rPr>
        <w:t xml:space="preserve"> nauczyciela akademickiego będącego</w:t>
      </w:r>
      <w:r>
        <w:rPr>
          <w:rFonts w:asciiTheme="minorHAnsi" w:hAnsiTheme="minorHAnsi" w:cstheme="minorHAnsi"/>
          <w:color w:val="auto"/>
        </w:rPr>
        <w:t xml:space="preserve"> </w:t>
      </w:r>
      <w:r w:rsidR="00D4105C">
        <w:rPr>
          <w:rFonts w:asciiTheme="minorHAnsi" w:hAnsiTheme="minorHAnsi" w:cstheme="minorHAnsi"/>
          <w:color w:val="auto"/>
        </w:rPr>
        <w:t xml:space="preserve">członkiem komisji odwoławczej, członek taki zostaje wyłączony z </w:t>
      </w:r>
      <w:r w:rsidR="004C2AA2">
        <w:rPr>
          <w:rFonts w:asciiTheme="minorHAnsi" w:hAnsiTheme="minorHAnsi" w:cstheme="minorHAnsi"/>
          <w:color w:val="auto"/>
        </w:rPr>
        <w:t>prac komisji</w:t>
      </w:r>
      <w:r w:rsidR="00D4105C">
        <w:rPr>
          <w:rFonts w:asciiTheme="minorHAnsi" w:hAnsiTheme="minorHAnsi" w:cstheme="minorHAnsi"/>
          <w:color w:val="auto"/>
        </w:rPr>
        <w:t xml:space="preserve">. </w:t>
      </w:r>
    </w:p>
    <w:p w14:paraId="0AB0D18E" w14:textId="49A67556" w:rsidR="005144B9" w:rsidRDefault="005144B9" w:rsidP="005144B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0D293B">
        <w:rPr>
          <w:rFonts w:asciiTheme="minorHAnsi" w:hAnsiTheme="minorHAnsi" w:cstheme="minorHAnsi"/>
          <w:b/>
          <w:bCs/>
        </w:rPr>
        <w:t>7</w:t>
      </w:r>
    </w:p>
    <w:p w14:paraId="49BE0F76" w14:textId="77777777" w:rsidR="00C36F99" w:rsidRPr="007C07C8" w:rsidRDefault="00C36F99" w:rsidP="00C36F99">
      <w:pPr>
        <w:pStyle w:val="Default"/>
        <w:spacing w:after="147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W przypadku oceny negatywnej, kolejna ocena okresowa jest dokonywana nie wcześniej niż po upływie 12 miesięcy od dnia zakończenia poprzedniej oceny. </w:t>
      </w:r>
    </w:p>
    <w:p w14:paraId="11F0461A" w14:textId="0D4F78E7" w:rsidR="00C36F99" w:rsidRPr="007C07C8" w:rsidRDefault="00C36F99" w:rsidP="005144B9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8</w:t>
      </w:r>
    </w:p>
    <w:p w14:paraId="3C63E630" w14:textId="59EF604A" w:rsidR="007C07C8" w:rsidRDefault="007C07C8" w:rsidP="006C480E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Szczegółowy kalendarz</w:t>
      </w:r>
      <w:r w:rsidR="00512240">
        <w:rPr>
          <w:rFonts w:asciiTheme="minorHAnsi" w:hAnsiTheme="minorHAnsi" w:cstheme="minorHAnsi"/>
        </w:rPr>
        <w:t xml:space="preserve"> oceny</w:t>
      </w:r>
      <w:r w:rsidRPr="007C07C8">
        <w:rPr>
          <w:rFonts w:asciiTheme="minorHAnsi" w:hAnsiTheme="minorHAnsi" w:cstheme="minorHAnsi"/>
        </w:rPr>
        <w:t xml:space="preserve"> </w:t>
      </w:r>
      <w:r w:rsidR="00010CC4">
        <w:rPr>
          <w:rFonts w:asciiTheme="minorHAnsi" w:hAnsiTheme="minorHAnsi" w:cstheme="minorHAnsi"/>
        </w:rPr>
        <w:t xml:space="preserve">zostanie podany do publicznej wiadomości najpóźniej </w:t>
      </w:r>
      <w:r w:rsidR="00483A9A">
        <w:rPr>
          <w:rFonts w:asciiTheme="minorHAnsi" w:hAnsiTheme="minorHAnsi" w:cstheme="minorHAnsi"/>
        </w:rPr>
        <w:br/>
      </w:r>
      <w:r w:rsidR="00010CC4">
        <w:rPr>
          <w:rFonts w:asciiTheme="minorHAnsi" w:hAnsiTheme="minorHAnsi" w:cstheme="minorHAnsi"/>
        </w:rPr>
        <w:t>w terminie 30 dni kalendarzowych przed rozpoczęciem procesu ocen.</w:t>
      </w:r>
    </w:p>
    <w:p w14:paraId="5D35ECAA" w14:textId="293A5D45" w:rsidR="003F092C" w:rsidRPr="00684D23" w:rsidRDefault="00E86399" w:rsidP="00684D23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 xml:space="preserve">Regulamin </w:t>
      </w:r>
      <w:r w:rsidRPr="00BB553B">
        <w:rPr>
          <w:rFonts w:asciiTheme="minorHAnsi" w:hAnsiTheme="minorHAnsi" w:cstheme="minorHAnsi"/>
        </w:rPr>
        <w:t>pracy wydziałowych komisji ds. oceny kadry badawczo-dydaktycznej oraz komisji</w:t>
      </w:r>
      <w:r w:rsidR="00B01F1B" w:rsidRPr="00BB553B">
        <w:rPr>
          <w:rFonts w:asciiTheme="minorHAnsi" w:hAnsiTheme="minorHAnsi" w:cstheme="minorHAnsi"/>
        </w:rPr>
        <w:t xml:space="preserve"> odwoławczej </w:t>
      </w:r>
      <w:r w:rsidR="00C36F99" w:rsidRPr="00BB553B">
        <w:rPr>
          <w:rFonts w:asciiTheme="minorHAnsi" w:hAnsiTheme="minorHAnsi" w:cstheme="minorHAnsi"/>
        </w:rPr>
        <w:t>wprowadzone zostaną odrębnym Zarządzeniem Rektora</w:t>
      </w:r>
      <w:r w:rsidRPr="00BB553B">
        <w:rPr>
          <w:rFonts w:asciiTheme="minorHAnsi" w:hAnsiTheme="minorHAnsi" w:cstheme="minorHAnsi"/>
        </w:rPr>
        <w:t>.</w:t>
      </w:r>
    </w:p>
    <w:p w14:paraId="04A2F2ED" w14:textId="5710DB30" w:rsidR="009E0C55" w:rsidRPr="00C907A4" w:rsidRDefault="005144B9" w:rsidP="00C907A4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 xml:space="preserve">Regulamin obowiązuje od </w:t>
      </w:r>
      <w:r w:rsidR="00AD1462" w:rsidRPr="00C907A4">
        <w:rPr>
          <w:rFonts w:asciiTheme="minorHAnsi" w:hAnsiTheme="minorHAnsi" w:cstheme="minorHAnsi"/>
        </w:rPr>
        <w:t xml:space="preserve">dnia 1 </w:t>
      </w:r>
      <w:r w:rsidR="000B0D97">
        <w:rPr>
          <w:rFonts w:asciiTheme="minorHAnsi" w:hAnsiTheme="minorHAnsi" w:cstheme="minorHAnsi"/>
        </w:rPr>
        <w:t>stycznia</w:t>
      </w:r>
      <w:r w:rsidR="000B0D97" w:rsidRPr="00C907A4">
        <w:rPr>
          <w:rFonts w:asciiTheme="minorHAnsi" w:hAnsiTheme="minorHAnsi" w:cstheme="minorHAnsi"/>
        </w:rPr>
        <w:t xml:space="preserve"> 202</w:t>
      </w:r>
      <w:r w:rsidR="00483A9A">
        <w:rPr>
          <w:rFonts w:asciiTheme="minorHAnsi" w:hAnsiTheme="minorHAnsi" w:cstheme="minorHAnsi"/>
        </w:rPr>
        <w:t>4</w:t>
      </w:r>
      <w:r w:rsidR="000B0D97" w:rsidRPr="00C907A4">
        <w:rPr>
          <w:rFonts w:asciiTheme="minorHAnsi" w:hAnsiTheme="minorHAnsi" w:cstheme="minorHAnsi"/>
        </w:rPr>
        <w:t xml:space="preserve"> </w:t>
      </w:r>
      <w:r w:rsidR="00AD1462" w:rsidRPr="00C907A4">
        <w:rPr>
          <w:rFonts w:asciiTheme="minorHAnsi" w:hAnsiTheme="minorHAnsi" w:cstheme="minorHAnsi"/>
        </w:rPr>
        <w:t>r</w:t>
      </w:r>
      <w:r w:rsidR="009E0C55" w:rsidRPr="00C907A4">
        <w:rPr>
          <w:rFonts w:asciiTheme="minorHAnsi" w:hAnsiTheme="minorHAnsi" w:cstheme="minorHAnsi"/>
        </w:rPr>
        <w:t>.</w:t>
      </w:r>
    </w:p>
    <w:p w14:paraId="5F82A2B7" w14:textId="0B30A068" w:rsidR="005144B9" w:rsidRPr="0046359C" w:rsidRDefault="005144B9" w:rsidP="00C907A4">
      <w:pPr>
        <w:pStyle w:val="Akapitzlist"/>
        <w:ind w:left="426"/>
        <w:rPr>
          <w:rFonts w:asciiTheme="minorHAnsi" w:hAnsiTheme="minorHAnsi" w:cstheme="minorHAnsi"/>
          <w:highlight w:val="yellow"/>
        </w:rPr>
      </w:pPr>
    </w:p>
    <w:p w14:paraId="77379C22" w14:textId="18B39D30" w:rsidR="0092600E" w:rsidRDefault="0092600E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EA01D36" w14:textId="50DADC05" w:rsidR="00B771D1" w:rsidRPr="006C30FC" w:rsidRDefault="006C30FC" w:rsidP="00684D23">
      <w:pPr>
        <w:spacing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b/>
          <w:bCs/>
        </w:rPr>
        <w:t>SPIS ZAŁĄCZNIKÓW</w:t>
      </w:r>
      <w:r w:rsidR="00B771D1" w:rsidRPr="00B771D1">
        <w:rPr>
          <w:rFonts w:asciiTheme="minorHAnsi" w:hAnsiTheme="minorHAnsi" w:cstheme="minorHAnsi"/>
          <w:b/>
          <w:bCs/>
        </w:rPr>
        <w:t>:</w:t>
      </w:r>
    </w:p>
    <w:p w14:paraId="55054364" w14:textId="640B4C1A" w:rsidR="00B771D1" w:rsidRPr="00B771D1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1</w:t>
      </w:r>
      <w:r w:rsidRPr="00B771D1">
        <w:rPr>
          <w:rFonts w:asciiTheme="minorHAnsi" w:hAnsiTheme="minorHAnsi" w:cstheme="minorHAnsi"/>
        </w:rPr>
        <w:t xml:space="preserve"> „arkusz </w:t>
      </w:r>
      <w:r w:rsidR="00607B7A">
        <w:rPr>
          <w:rFonts w:asciiTheme="minorHAnsi" w:hAnsiTheme="minorHAnsi" w:cstheme="minorHAnsi"/>
        </w:rPr>
        <w:t>oceny nauczyciela akademickiego zatrudnionego w grupie badawczo-dydaktycznej na stanowisku profesor</w:t>
      </w:r>
      <w:r w:rsidR="00270435">
        <w:rPr>
          <w:rFonts w:asciiTheme="minorHAnsi" w:hAnsiTheme="minorHAnsi" w:cstheme="minorHAnsi"/>
        </w:rPr>
        <w:t>,</w:t>
      </w:r>
      <w:r w:rsidR="00C44895">
        <w:rPr>
          <w:rFonts w:asciiTheme="minorHAnsi" w:hAnsiTheme="minorHAnsi" w:cstheme="minorHAnsi"/>
        </w:rPr>
        <w:t xml:space="preserve"> profesor uczelni</w:t>
      </w:r>
      <w:r w:rsidR="00270435">
        <w:rPr>
          <w:rFonts w:asciiTheme="minorHAnsi" w:hAnsiTheme="minorHAnsi" w:cstheme="minorHAnsi"/>
        </w:rPr>
        <w:t>,</w:t>
      </w:r>
      <w:r w:rsidR="00C44895">
        <w:rPr>
          <w:rFonts w:asciiTheme="minorHAnsi" w:hAnsiTheme="minorHAnsi" w:cstheme="minorHAnsi"/>
        </w:rPr>
        <w:t xml:space="preserve"> profesor wizytujący</w:t>
      </w:r>
      <w:r w:rsidR="00270435">
        <w:rPr>
          <w:rFonts w:asciiTheme="minorHAnsi" w:hAnsiTheme="minorHAnsi" w:cstheme="minorHAnsi"/>
        </w:rPr>
        <w:t>,</w:t>
      </w:r>
      <w:r w:rsidR="00C44895">
        <w:rPr>
          <w:rFonts w:asciiTheme="minorHAnsi" w:hAnsiTheme="minorHAnsi" w:cstheme="minorHAnsi"/>
        </w:rPr>
        <w:t xml:space="preserve"> adiunkt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asystent</w:t>
      </w:r>
      <w:r w:rsidRPr="00B771D1">
        <w:rPr>
          <w:rFonts w:asciiTheme="minorHAnsi" w:hAnsiTheme="minorHAnsi" w:cstheme="minorHAnsi"/>
        </w:rPr>
        <w:t>”</w:t>
      </w:r>
    </w:p>
    <w:p w14:paraId="39191EF0" w14:textId="0CC540B1" w:rsidR="00B771D1" w:rsidRPr="00B771D1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nr </w:t>
      </w:r>
      <w:r w:rsidR="00C44895">
        <w:rPr>
          <w:rFonts w:asciiTheme="minorHAnsi" w:hAnsiTheme="minorHAnsi" w:cstheme="minorHAnsi"/>
          <w:b/>
        </w:rPr>
        <w:t>2</w:t>
      </w:r>
      <w:r w:rsidR="00C44895" w:rsidRPr="00B771D1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badawczej na stanowisku profesor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profesor uczelni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profesor wizytujący</w:t>
      </w:r>
      <w:r w:rsidR="00270435">
        <w:rPr>
          <w:rFonts w:asciiTheme="minorHAnsi" w:hAnsiTheme="minorHAnsi" w:cstheme="minorHAnsi"/>
        </w:rPr>
        <w:t>,</w:t>
      </w:r>
      <w:r w:rsidR="00C44895">
        <w:rPr>
          <w:rFonts w:asciiTheme="minorHAnsi" w:hAnsiTheme="minorHAnsi" w:cstheme="minorHAnsi"/>
        </w:rPr>
        <w:t xml:space="preserve"> adiunkt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asystent</w:t>
      </w:r>
      <w:r w:rsidRPr="00B771D1">
        <w:rPr>
          <w:rFonts w:asciiTheme="minorHAnsi" w:hAnsiTheme="minorHAnsi" w:cstheme="minorHAnsi"/>
        </w:rPr>
        <w:t>”</w:t>
      </w:r>
    </w:p>
    <w:p w14:paraId="7A66D377" w14:textId="3BF85ADD" w:rsidR="00B771D1" w:rsidRPr="00B771D1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nr </w:t>
      </w:r>
      <w:r w:rsidR="00C44895">
        <w:rPr>
          <w:rFonts w:asciiTheme="minorHAnsi" w:hAnsiTheme="minorHAnsi" w:cstheme="minorHAnsi"/>
          <w:b/>
        </w:rPr>
        <w:t>3</w:t>
      </w:r>
      <w:r w:rsidR="00C44895" w:rsidRPr="00B771D1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dydaktycznej na stanowisku profesor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profesor uczelni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profesor wizytujący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adiunkt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asystent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starszy wykładowca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wykładowca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instruktor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lektor</w:t>
      </w:r>
      <w:r w:rsidRPr="00B771D1">
        <w:rPr>
          <w:rFonts w:asciiTheme="minorHAnsi" w:hAnsiTheme="minorHAnsi" w:cstheme="minorHAnsi"/>
        </w:rPr>
        <w:t>”</w:t>
      </w:r>
    </w:p>
    <w:p w14:paraId="346C8440" w14:textId="1964FF33" w:rsidR="00B771D1" w:rsidRPr="00B771D1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</w:t>
      </w:r>
      <w:r w:rsidR="00E30685">
        <w:rPr>
          <w:rFonts w:asciiTheme="minorHAnsi" w:hAnsiTheme="minorHAnsi" w:cstheme="minorHAnsi"/>
          <w:b/>
        </w:rPr>
        <w:t xml:space="preserve">nr </w:t>
      </w:r>
      <w:r w:rsidR="00C44895">
        <w:rPr>
          <w:rFonts w:asciiTheme="minorHAnsi" w:hAnsiTheme="minorHAnsi" w:cstheme="minorHAnsi"/>
          <w:b/>
        </w:rPr>
        <w:t>4</w:t>
      </w:r>
      <w:r w:rsidR="00C44895" w:rsidRPr="00B771D1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„kryteria i skala oceny bezpośredniego przełożonego”</w:t>
      </w:r>
    </w:p>
    <w:p w14:paraId="421A5069" w14:textId="529256A2" w:rsidR="00B771D1" w:rsidRPr="00B771D1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</w:t>
      </w:r>
      <w:r w:rsidR="00E30685">
        <w:rPr>
          <w:rFonts w:asciiTheme="minorHAnsi" w:hAnsiTheme="minorHAnsi" w:cstheme="minorHAnsi"/>
          <w:b/>
        </w:rPr>
        <w:t xml:space="preserve"> nr</w:t>
      </w:r>
      <w:r w:rsidRPr="006C30FC">
        <w:rPr>
          <w:rFonts w:asciiTheme="minorHAnsi" w:hAnsiTheme="minorHAnsi" w:cstheme="minorHAnsi"/>
          <w:b/>
        </w:rPr>
        <w:t xml:space="preserve"> </w:t>
      </w:r>
      <w:r w:rsidR="00C44895">
        <w:rPr>
          <w:rFonts w:asciiTheme="minorHAnsi" w:hAnsiTheme="minorHAnsi" w:cstheme="minorHAnsi"/>
          <w:b/>
        </w:rPr>
        <w:t>5</w:t>
      </w:r>
      <w:r w:rsidR="00C44895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„wzór informacji o ocenie studentów</w:t>
      </w:r>
      <w:r w:rsidR="00483A9A">
        <w:rPr>
          <w:rFonts w:asciiTheme="minorHAnsi" w:hAnsiTheme="minorHAnsi" w:cstheme="minorHAnsi"/>
        </w:rPr>
        <w:t xml:space="preserve"> i doktorantów</w:t>
      </w:r>
      <w:r w:rsidRPr="00B771D1">
        <w:rPr>
          <w:rFonts w:asciiTheme="minorHAnsi" w:hAnsiTheme="minorHAnsi" w:cstheme="minorHAnsi"/>
        </w:rPr>
        <w:t>”</w:t>
      </w:r>
    </w:p>
    <w:p w14:paraId="727788D3" w14:textId="0E8020B9" w:rsidR="00B771D1" w:rsidRDefault="00B771D1" w:rsidP="00684D23">
      <w:pPr>
        <w:pStyle w:val="Default"/>
        <w:jc w:val="both"/>
        <w:rPr>
          <w:rFonts w:asciiTheme="minorHAnsi" w:hAnsiTheme="minorHAnsi" w:cstheme="minorHAnsi"/>
        </w:rPr>
      </w:pPr>
    </w:p>
    <w:p w14:paraId="64740470" w14:textId="77777777" w:rsidR="002E2E2A" w:rsidRPr="007C07C8" w:rsidRDefault="002E2E2A" w:rsidP="00684D23">
      <w:pPr>
        <w:pStyle w:val="Default"/>
        <w:jc w:val="both"/>
        <w:rPr>
          <w:rFonts w:asciiTheme="minorHAnsi" w:hAnsiTheme="minorHAnsi" w:cstheme="minorHAnsi"/>
        </w:rPr>
      </w:pPr>
    </w:p>
    <w:sectPr w:rsidR="002E2E2A" w:rsidRPr="007C07C8" w:rsidSect="00D9781B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5A856" w14:textId="77777777" w:rsidR="0085288A" w:rsidRDefault="0085288A" w:rsidP="00FE67B8">
      <w:r>
        <w:separator/>
      </w:r>
    </w:p>
  </w:endnote>
  <w:endnote w:type="continuationSeparator" w:id="0">
    <w:p w14:paraId="02C578F9" w14:textId="77777777" w:rsidR="0085288A" w:rsidRDefault="0085288A" w:rsidP="00FE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853020"/>
      <w:docPartObj>
        <w:docPartGallery w:val="Page Numbers (Bottom of Page)"/>
        <w:docPartUnique/>
      </w:docPartObj>
    </w:sdtPr>
    <w:sdtEndPr/>
    <w:sdtContent>
      <w:p w14:paraId="0FB464D4" w14:textId="24A56BC9" w:rsidR="00470588" w:rsidRDefault="004705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A60">
          <w:rPr>
            <w:noProof/>
          </w:rPr>
          <w:t>2</w:t>
        </w:r>
        <w:r>
          <w:fldChar w:fldCharType="end"/>
        </w:r>
      </w:p>
    </w:sdtContent>
  </w:sdt>
  <w:p w14:paraId="757BAA60" w14:textId="201A6DB3" w:rsidR="00470588" w:rsidRDefault="00470588" w:rsidP="00EA3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EEA01" w14:textId="77777777" w:rsidR="0085288A" w:rsidRDefault="0085288A" w:rsidP="00FE67B8">
      <w:r>
        <w:separator/>
      </w:r>
    </w:p>
  </w:footnote>
  <w:footnote w:type="continuationSeparator" w:id="0">
    <w:p w14:paraId="077EB2F2" w14:textId="77777777" w:rsidR="0085288A" w:rsidRDefault="0085288A" w:rsidP="00FE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EC1"/>
    <w:multiLevelType w:val="hybridMultilevel"/>
    <w:tmpl w:val="2CFC4C8C"/>
    <w:lvl w:ilvl="0" w:tplc="21180B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0E805DC"/>
    <w:multiLevelType w:val="hybridMultilevel"/>
    <w:tmpl w:val="0484AC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23ED9"/>
    <w:multiLevelType w:val="hybridMultilevel"/>
    <w:tmpl w:val="C24EC12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B5BC3"/>
    <w:multiLevelType w:val="hybridMultilevel"/>
    <w:tmpl w:val="237A59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41020A"/>
    <w:multiLevelType w:val="hybridMultilevel"/>
    <w:tmpl w:val="5E4ADA98"/>
    <w:lvl w:ilvl="0" w:tplc="84B0F6C8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F8F1E1C"/>
    <w:multiLevelType w:val="hybridMultilevel"/>
    <w:tmpl w:val="7498544C"/>
    <w:lvl w:ilvl="0" w:tplc="C22EDA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EF69C0"/>
    <w:multiLevelType w:val="hybridMultilevel"/>
    <w:tmpl w:val="6F1614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1BD3BE3"/>
    <w:multiLevelType w:val="hybridMultilevel"/>
    <w:tmpl w:val="1F901B60"/>
    <w:lvl w:ilvl="0" w:tplc="720E04D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8B1692F"/>
    <w:multiLevelType w:val="hybridMultilevel"/>
    <w:tmpl w:val="5414E2D4"/>
    <w:lvl w:ilvl="0" w:tplc="8D8A5A5A">
      <w:start w:val="1"/>
      <w:numFmt w:val="decimal"/>
      <w:lvlText w:val="%1."/>
      <w:lvlJc w:val="left"/>
      <w:pPr>
        <w:ind w:left="1920" w:hanging="360"/>
      </w:pPr>
      <w:rPr>
        <w:rFonts w:hint="default"/>
        <w:b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A477B"/>
    <w:multiLevelType w:val="hybridMultilevel"/>
    <w:tmpl w:val="A96ADCD8"/>
    <w:lvl w:ilvl="0" w:tplc="277E87A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1B2E7859"/>
    <w:multiLevelType w:val="hybridMultilevel"/>
    <w:tmpl w:val="0E7A98F0"/>
    <w:lvl w:ilvl="0" w:tplc="C4DA5592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B636892"/>
    <w:multiLevelType w:val="hybridMultilevel"/>
    <w:tmpl w:val="F50C8166"/>
    <w:lvl w:ilvl="0" w:tplc="D1B47BE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4B00F0"/>
    <w:multiLevelType w:val="hybridMultilevel"/>
    <w:tmpl w:val="8122723E"/>
    <w:lvl w:ilvl="0" w:tplc="1B781F5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28B738F4"/>
    <w:multiLevelType w:val="hybridMultilevel"/>
    <w:tmpl w:val="FFC270EE"/>
    <w:lvl w:ilvl="0" w:tplc="12E89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010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29820B8A"/>
    <w:multiLevelType w:val="hybridMultilevel"/>
    <w:tmpl w:val="E272D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2B69C7"/>
    <w:multiLevelType w:val="hybridMultilevel"/>
    <w:tmpl w:val="E61663B0"/>
    <w:lvl w:ilvl="0" w:tplc="EC2E2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3749C"/>
    <w:multiLevelType w:val="multilevel"/>
    <w:tmpl w:val="7AFA4D4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E1759"/>
    <w:multiLevelType w:val="hybridMultilevel"/>
    <w:tmpl w:val="CF08E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00E3D"/>
    <w:multiLevelType w:val="hybridMultilevel"/>
    <w:tmpl w:val="5A9A4B82"/>
    <w:lvl w:ilvl="0" w:tplc="3E1AE5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56FC8"/>
    <w:multiLevelType w:val="hybridMultilevel"/>
    <w:tmpl w:val="40883032"/>
    <w:lvl w:ilvl="0" w:tplc="7076CE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2207D"/>
    <w:multiLevelType w:val="hybridMultilevel"/>
    <w:tmpl w:val="013248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7072BB"/>
    <w:multiLevelType w:val="hybridMultilevel"/>
    <w:tmpl w:val="5BD8E7C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22676BA"/>
    <w:multiLevelType w:val="hybridMultilevel"/>
    <w:tmpl w:val="8AC66BB8"/>
    <w:lvl w:ilvl="0" w:tplc="13982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E6003"/>
    <w:multiLevelType w:val="hybridMultilevel"/>
    <w:tmpl w:val="051ECC0C"/>
    <w:lvl w:ilvl="0" w:tplc="5EDC98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A2067D0"/>
    <w:multiLevelType w:val="hybridMultilevel"/>
    <w:tmpl w:val="A9129240"/>
    <w:lvl w:ilvl="0" w:tplc="35903F6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F239DF"/>
    <w:multiLevelType w:val="hybridMultilevel"/>
    <w:tmpl w:val="36282288"/>
    <w:lvl w:ilvl="0" w:tplc="A88A6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94847"/>
    <w:multiLevelType w:val="hybridMultilevel"/>
    <w:tmpl w:val="2D1CD5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2861D76"/>
    <w:multiLevelType w:val="hybridMultilevel"/>
    <w:tmpl w:val="C7629A02"/>
    <w:lvl w:ilvl="0" w:tplc="DF52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506C1"/>
    <w:multiLevelType w:val="hybridMultilevel"/>
    <w:tmpl w:val="9FDE83D2"/>
    <w:lvl w:ilvl="0" w:tplc="73B8B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C424D"/>
    <w:multiLevelType w:val="hybridMultilevel"/>
    <w:tmpl w:val="91169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AA15ED"/>
    <w:multiLevelType w:val="hybridMultilevel"/>
    <w:tmpl w:val="D878F6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AC624B7"/>
    <w:multiLevelType w:val="hybridMultilevel"/>
    <w:tmpl w:val="1F020A3A"/>
    <w:lvl w:ilvl="0" w:tplc="3C0ACC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C421868"/>
    <w:multiLevelType w:val="hybridMultilevel"/>
    <w:tmpl w:val="27646A9C"/>
    <w:lvl w:ilvl="0" w:tplc="6D90A2F2">
      <w:start w:val="3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26" w:hanging="360"/>
      </w:pPr>
    </w:lvl>
    <w:lvl w:ilvl="2" w:tplc="0415001B" w:tentative="1">
      <w:start w:val="1"/>
      <w:numFmt w:val="lowerRoman"/>
      <w:lvlText w:val="%3."/>
      <w:lvlJc w:val="right"/>
      <w:pPr>
        <w:ind w:left="1146" w:hanging="180"/>
      </w:pPr>
    </w:lvl>
    <w:lvl w:ilvl="3" w:tplc="0415000F" w:tentative="1">
      <w:start w:val="1"/>
      <w:numFmt w:val="decimal"/>
      <w:lvlText w:val="%4."/>
      <w:lvlJc w:val="left"/>
      <w:pPr>
        <w:ind w:left="1866" w:hanging="360"/>
      </w:pPr>
    </w:lvl>
    <w:lvl w:ilvl="4" w:tplc="04150019" w:tentative="1">
      <w:start w:val="1"/>
      <w:numFmt w:val="lowerLetter"/>
      <w:lvlText w:val="%5."/>
      <w:lvlJc w:val="left"/>
      <w:pPr>
        <w:ind w:left="2586" w:hanging="360"/>
      </w:pPr>
    </w:lvl>
    <w:lvl w:ilvl="5" w:tplc="0415001B" w:tentative="1">
      <w:start w:val="1"/>
      <w:numFmt w:val="lowerRoman"/>
      <w:lvlText w:val="%6."/>
      <w:lvlJc w:val="right"/>
      <w:pPr>
        <w:ind w:left="3306" w:hanging="180"/>
      </w:pPr>
    </w:lvl>
    <w:lvl w:ilvl="6" w:tplc="0415000F" w:tentative="1">
      <w:start w:val="1"/>
      <w:numFmt w:val="decimal"/>
      <w:lvlText w:val="%7."/>
      <w:lvlJc w:val="left"/>
      <w:pPr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ind w:left="4746" w:hanging="360"/>
      </w:pPr>
    </w:lvl>
    <w:lvl w:ilvl="8" w:tplc="0415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34">
    <w:nsid w:val="63451AE6"/>
    <w:multiLevelType w:val="hybridMultilevel"/>
    <w:tmpl w:val="EB7A69B0"/>
    <w:lvl w:ilvl="0" w:tplc="9732E6C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674107F2"/>
    <w:multiLevelType w:val="hybridMultilevel"/>
    <w:tmpl w:val="42B21DE4"/>
    <w:lvl w:ilvl="0" w:tplc="1BC83E8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04150017">
      <w:start w:val="1"/>
      <w:numFmt w:val="lowerLetter"/>
      <w:lvlText w:val="%3)"/>
      <w:lvlJc w:val="lef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>
    <w:nsid w:val="677E12E3"/>
    <w:multiLevelType w:val="hybridMultilevel"/>
    <w:tmpl w:val="931403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78768E1"/>
    <w:multiLevelType w:val="hybridMultilevel"/>
    <w:tmpl w:val="B09250B0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A701893"/>
    <w:multiLevelType w:val="hybridMultilevel"/>
    <w:tmpl w:val="CC264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1715A"/>
    <w:multiLevelType w:val="hybridMultilevel"/>
    <w:tmpl w:val="59940E76"/>
    <w:lvl w:ilvl="0" w:tplc="11FC6D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B93EB1"/>
    <w:multiLevelType w:val="hybridMultilevel"/>
    <w:tmpl w:val="844CC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52431"/>
    <w:multiLevelType w:val="hybridMultilevel"/>
    <w:tmpl w:val="621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42944"/>
    <w:multiLevelType w:val="hybridMultilevel"/>
    <w:tmpl w:val="9A9243B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5"/>
  </w:num>
  <w:num w:numId="4">
    <w:abstractNumId w:val="13"/>
  </w:num>
  <w:num w:numId="5">
    <w:abstractNumId w:val="4"/>
  </w:num>
  <w:num w:numId="6">
    <w:abstractNumId w:val="8"/>
  </w:num>
  <w:num w:numId="7">
    <w:abstractNumId w:val="32"/>
  </w:num>
  <w:num w:numId="8">
    <w:abstractNumId w:val="24"/>
  </w:num>
  <w:num w:numId="9">
    <w:abstractNumId w:val="39"/>
  </w:num>
  <w:num w:numId="10">
    <w:abstractNumId w:val="23"/>
  </w:num>
  <w:num w:numId="11">
    <w:abstractNumId w:val="42"/>
  </w:num>
  <w:num w:numId="12">
    <w:abstractNumId w:val="40"/>
  </w:num>
  <w:num w:numId="13">
    <w:abstractNumId w:val="19"/>
  </w:num>
  <w:num w:numId="14">
    <w:abstractNumId w:val="27"/>
  </w:num>
  <w:num w:numId="15">
    <w:abstractNumId w:val="30"/>
  </w:num>
  <w:num w:numId="16">
    <w:abstractNumId w:val="31"/>
  </w:num>
  <w:num w:numId="17">
    <w:abstractNumId w:val="22"/>
  </w:num>
  <w:num w:numId="18">
    <w:abstractNumId w:val="6"/>
  </w:num>
  <w:num w:numId="19">
    <w:abstractNumId w:val="36"/>
  </w:num>
  <w:num w:numId="20">
    <w:abstractNumId w:val="11"/>
  </w:num>
  <w:num w:numId="21">
    <w:abstractNumId w:val="18"/>
  </w:num>
  <w:num w:numId="22">
    <w:abstractNumId w:val="20"/>
  </w:num>
  <w:num w:numId="23">
    <w:abstractNumId w:val="41"/>
  </w:num>
  <w:num w:numId="24">
    <w:abstractNumId w:val="29"/>
  </w:num>
  <w:num w:numId="25">
    <w:abstractNumId w:val="3"/>
  </w:num>
  <w:num w:numId="26">
    <w:abstractNumId w:val="17"/>
  </w:num>
  <w:num w:numId="27">
    <w:abstractNumId w:val="15"/>
  </w:num>
  <w:num w:numId="28">
    <w:abstractNumId w:val="21"/>
  </w:num>
  <w:num w:numId="29">
    <w:abstractNumId w:val="7"/>
  </w:num>
  <w:num w:numId="30">
    <w:abstractNumId w:val="34"/>
  </w:num>
  <w:num w:numId="31">
    <w:abstractNumId w:val="12"/>
  </w:num>
  <w:num w:numId="32">
    <w:abstractNumId w:val="9"/>
  </w:num>
  <w:num w:numId="33">
    <w:abstractNumId w:val="38"/>
  </w:num>
  <w:num w:numId="34">
    <w:abstractNumId w:val="1"/>
  </w:num>
  <w:num w:numId="35">
    <w:abstractNumId w:val="26"/>
  </w:num>
  <w:num w:numId="36">
    <w:abstractNumId w:val="2"/>
  </w:num>
  <w:num w:numId="37">
    <w:abstractNumId w:val="14"/>
    <w:lvlOverride w:ilvl="0">
      <w:startOverride w:val="1"/>
    </w:lvlOverride>
  </w:num>
  <w:num w:numId="38">
    <w:abstractNumId w:val="33"/>
  </w:num>
  <w:num w:numId="39">
    <w:abstractNumId w:val="25"/>
  </w:num>
  <w:num w:numId="40">
    <w:abstractNumId w:val="10"/>
  </w:num>
  <w:num w:numId="41">
    <w:abstractNumId w:val="37"/>
  </w:num>
  <w:num w:numId="42">
    <w:abstractNumId w:val="3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F3"/>
    <w:rsid w:val="00005B6B"/>
    <w:rsid w:val="00010CC4"/>
    <w:rsid w:val="00011355"/>
    <w:rsid w:val="00023848"/>
    <w:rsid w:val="000309CF"/>
    <w:rsid w:val="00040DE7"/>
    <w:rsid w:val="0004567F"/>
    <w:rsid w:val="0005468E"/>
    <w:rsid w:val="00062296"/>
    <w:rsid w:val="00064AE5"/>
    <w:rsid w:val="000777F4"/>
    <w:rsid w:val="000903A0"/>
    <w:rsid w:val="00090F73"/>
    <w:rsid w:val="000A2D08"/>
    <w:rsid w:val="000A2D41"/>
    <w:rsid w:val="000B0A7E"/>
    <w:rsid w:val="000B0D97"/>
    <w:rsid w:val="000B420F"/>
    <w:rsid w:val="000C2C57"/>
    <w:rsid w:val="000D293B"/>
    <w:rsid w:val="000D6998"/>
    <w:rsid w:val="000E2037"/>
    <w:rsid w:val="000E3136"/>
    <w:rsid w:val="000E7818"/>
    <w:rsid w:val="000F31C4"/>
    <w:rsid w:val="000F461F"/>
    <w:rsid w:val="000F7325"/>
    <w:rsid w:val="001069BB"/>
    <w:rsid w:val="00114343"/>
    <w:rsid w:val="00123517"/>
    <w:rsid w:val="00124046"/>
    <w:rsid w:val="001251FA"/>
    <w:rsid w:val="0012670F"/>
    <w:rsid w:val="00133A9B"/>
    <w:rsid w:val="00154B19"/>
    <w:rsid w:val="0015651F"/>
    <w:rsid w:val="001578FC"/>
    <w:rsid w:val="001655EC"/>
    <w:rsid w:val="0016619D"/>
    <w:rsid w:val="0017232F"/>
    <w:rsid w:val="00183AAC"/>
    <w:rsid w:val="00187ACC"/>
    <w:rsid w:val="00197737"/>
    <w:rsid w:val="001B04DE"/>
    <w:rsid w:val="001B3A25"/>
    <w:rsid w:val="001B4DD6"/>
    <w:rsid w:val="001B6B18"/>
    <w:rsid w:val="001C0810"/>
    <w:rsid w:val="001C0FC4"/>
    <w:rsid w:val="001C15E6"/>
    <w:rsid w:val="001C64DD"/>
    <w:rsid w:val="001D4A17"/>
    <w:rsid w:val="001D7E83"/>
    <w:rsid w:val="001E4C13"/>
    <w:rsid w:val="001F1784"/>
    <w:rsid w:val="001F2C18"/>
    <w:rsid w:val="00202848"/>
    <w:rsid w:val="002244C5"/>
    <w:rsid w:val="002270B9"/>
    <w:rsid w:val="002410AB"/>
    <w:rsid w:val="002460C9"/>
    <w:rsid w:val="00250137"/>
    <w:rsid w:val="00251864"/>
    <w:rsid w:val="00270435"/>
    <w:rsid w:val="00270C24"/>
    <w:rsid w:val="002727C2"/>
    <w:rsid w:val="00274F73"/>
    <w:rsid w:val="00275190"/>
    <w:rsid w:val="00280B09"/>
    <w:rsid w:val="0028131F"/>
    <w:rsid w:val="00285B90"/>
    <w:rsid w:val="0028683C"/>
    <w:rsid w:val="0029370A"/>
    <w:rsid w:val="002A6405"/>
    <w:rsid w:val="002C4E51"/>
    <w:rsid w:val="002D3CD2"/>
    <w:rsid w:val="002D422C"/>
    <w:rsid w:val="002D5B17"/>
    <w:rsid w:val="002E2698"/>
    <w:rsid w:val="002E2E2A"/>
    <w:rsid w:val="002F7102"/>
    <w:rsid w:val="003001EA"/>
    <w:rsid w:val="00301B76"/>
    <w:rsid w:val="00305572"/>
    <w:rsid w:val="00306ADA"/>
    <w:rsid w:val="003167C0"/>
    <w:rsid w:val="00327AB3"/>
    <w:rsid w:val="00331306"/>
    <w:rsid w:val="0034010C"/>
    <w:rsid w:val="00342C10"/>
    <w:rsid w:val="00350E9A"/>
    <w:rsid w:val="003543B9"/>
    <w:rsid w:val="003549DA"/>
    <w:rsid w:val="00355F55"/>
    <w:rsid w:val="00357F15"/>
    <w:rsid w:val="00363970"/>
    <w:rsid w:val="00364D9C"/>
    <w:rsid w:val="003650CD"/>
    <w:rsid w:val="00365884"/>
    <w:rsid w:val="00366818"/>
    <w:rsid w:val="00366F8B"/>
    <w:rsid w:val="00374723"/>
    <w:rsid w:val="0037614F"/>
    <w:rsid w:val="00390D7B"/>
    <w:rsid w:val="003929F7"/>
    <w:rsid w:val="003B4502"/>
    <w:rsid w:val="003B4F64"/>
    <w:rsid w:val="003C7F28"/>
    <w:rsid w:val="003F092C"/>
    <w:rsid w:val="003F5317"/>
    <w:rsid w:val="00406E16"/>
    <w:rsid w:val="00434138"/>
    <w:rsid w:val="00435449"/>
    <w:rsid w:val="00435C47"/>
    <w:rsid w:val="00436D84"/>
    <w:rsid w:val="00436EB8"/>
    <w:rsid w:val="00450EF3"/>
    <w:rsid w:val="00454D78"/>
    <w:rsid w:val="0046359C"/>
    <w:rsid w:val="0046363D"/>
    <w:rsid w:val="0046457F"/>
    <w:rsid w:val="0046659D"/>
    <w:rsid w:val="00470588"/>
    <w:rsid w:val="0047082B"/>
    <w:rsid w:val="00472350"/>
    <w:rsid w:val="00474EF2"/>
    <w:rsid w:val="00483A9A"/>
    <w:rsid w:val="004C2AA2"/>
    <w:rsid w:val="004C6AF0"/>
    <w:rsid w:val="004D1A85"/>
    <w:rsid w:val="004D2E6B"/>
    <w:rsid w:val="004E584A"/>
    <w:rsid w:val="004E5B07"/>
    <w:rsid w:val="004F3751"/>
    <w:rsid w:val="00501A61"/>
    <w:rsid w:val="0050275B"/>
    <w:rsid w:val="0050381D"/>
    <w:rsid w:val="00510DF4"/>
    <w:rsid w:val="00512240"/>
    <w:rsid w:val="005144B9"/>
    <w:rsid w:val="0052038A"/>
    <w:rsid w:val="00525789"/>
    <w:rsid w:val="005278E9"/>
    <w:rsid w:val="00543599"/>
    <w:rsid w:val="00543FA4"/>
    <w:rsid w:val="00544E10"/>
    <w:rsid w:val="005550ED"/>
    <w:rsid w:val="00561960"/>
    <w:rsid w:val="00562850"/>
    <w:rsid w:val="00567BAE"/>
    <w:rsid w:val="005753CB"/>
    <w:rsid w:val="00576730"/>
    <w:rsid w:val="00583DAC"/>
    <w:rsid w:val="005863CD"/>
    <w:rsid w:val="005A5FC1"/>
    <w:rsid w:val="005B3A60"/>
    <w:rsid w:val="005B5EDB"/>
    <w:rsid w:val="005B7AD8"/>
    <w:rsid w:val="005C28D7"/>
    <w:rsid w:val="005D1ABC"/>
    <w:rsid w:val="005D746A"/>
    <w:rsid w:val="005E0AE0"/>
    <w:rsid w:val="005F03DB"/>
    <w:rsid w:val="005F0F86"/>
    <w:rsid w:val="005F779F"/>
    <w:rsid w:val="00603426"/>
    <w:rsid w:val="006061BD"/>
    <w:rsid w:val="00607B7A"/>
    <w:rsid w:val="00616030"/>
    <w:rsid w:val="006217E4"/>
    <w:rsid w:val="00622490"/>
    <w:rsid w:val="006236C3"/>
    <w:rsid w:val="00625F48"/>
    <w:rsid w:val="00630487"/>
    <w:rsid w:val="006307F1"/>
    <w:rsid w:val="0063700E"/>
    <w:rsid w:val="00655921"/>
    <w:rsid w:val="00666D01"/>
    <w:rsid w:val="00670F59"/>
    <w:rsid w:val="00684D23"/>
    <w:rsid w:val="006939A5"/>
    <w:rsid w:val="00694A74"/>
    <w:rsid w:val="006A2FDF"/>
    <w:rsid w:val="006A3D77"/>
    <w:rsid w:val="006B5380"/>
    <w:rsid w:val="006B644E"/>
    <w:rsid w:val="006C30FC"/>
    <w:rsid w:val="006C37D5"/>
    <w:rsid w:val="006C480E"/>
    <w:rsid w:val="006C5BBC"/>
    <w:rsid w:val="006C6B6A"/>
    <w:rsid w:val="006C7570"/>
    <w:rsid w:val="006D1553"/>
    <w:rsid w:val="006E1269"/>
    <w:rsid w:val="006F0F5D"/>
    <w:rsid w:val="006F4D65"/>
    <w:rsid w:val="006F50B2"/>
    <w:rsid w:val="006F574C"/>
    <w:rsid w:val="00701632"/>
    <w:rsid w:val="00704C07"/>
    <w:rsid w:val="007102F7"/>
    <w:rsid w:val="00710BA0"/>
    <w:rsid w:val="0071374B"/>
    <w:rsid w:val="007170A3"/>
    <w:rsid w:val="00730F61"/>
    <w:rsid w:val="0073177E"/>
    <w:rsid w:val="00743F59"/>
    <w:rsid w:val="00746392"/>
    <w:rsid w:val="007465C4"/>
    <w:rsid w:val="00750A89"/>
    <w:rsid w:val="00757FE4"/>
    <w:rsid w:val="007629B1"/>
    <w:rsid w:val="007715EC"/>
    <w:rsid w:val="0077726B"/>
    <w:rsid w:val="007815C8"/>
    <w:rsid w:val="00781FAB"/>
    <w:rsid w:val="00785E98"/>
    <w:rsid w:val="00791699"/>
    <w:rsid w:val="00793E72"/>
    <w:rsid w:val="007B4834"/>
    <w:rsid w:val="007C07C8"/>
    <w:rsid w:val="007C27A0"/>
    <w:rsid w:val="007C4CF0"/>
    <w:rsid w:val="007D0FE6"/>
    <w:rsid w:val="007E3805"/>
    <w:rsid w:val="007F1A26"/>
    <w:rsid w:val="00804A8C"/>
    <w:rsid w:val="008150AF"/>
    <w:rsid w:val="00834B5F"/>
    <w:rsid w:val="0083516B"/>
    <w:rsid w:val="00841248"/>
    <w:rsid w:val="00851111"/>
    <w:rsid w:val="00852243"/>
    <w:rsid w:val="0085288A"/>
    <w:rsid w:val="008544B4"/>
    <w:rsid w:val="00860D2F"/>
    <w:rsid w:val="0086255D"/>
    <w:rsid w:val="00872761"/>
    <w:rsid w:val="00877059"/>
    <w:rsid w:val="00881C0A"/>
    <w:rsid w:val="008A5A91"/>
    <w:rsid w:val="008A79E1"/>
    <w:rsid w:val="008B65E1"/>
    <w:rsid w:val="008C034A"/>
    <w:rsid w:val="008C3063"/>
    <w:rsid w:val="008C4B81"/>
    <w:rsid w:val="008C78E3"/>
    <w:rsid w:val="008E1044"/>
    <w:rsid w:val="008E2B92"/>
    <w:rsid w:val="008E79CB"/>
    <w:rsid w:val="008F15D4"/>
    <w:rsid w:val="00901795"/>
    <w:rsid w:val="00911C2F"/>
    <w:rsid w:val="0091359C"/>
    <w:rsid w:val="00913D29"/>
    <w:rsid w:val="00925E8D"/>
    <w:rsid w:val="0092600E"/>
    <w:rsid w:val="00935CF5"/>
    <w:rsid w:val="009421BF"/>
    <w:rsid w:val="00955DC8"/>
    <w:rsid w:val="009624BD"/>
    <w:rsid w:val="0096488B"/>
    <w:rsid w:val="00973AE9"/>
    <w:rsid w:val="00992793"/>
    <w:rsid w:val="009A5BE7"/>
    <w:rsid w:val="009B580C"/>
    <w:rsid w:val="009C2D0D"/>
    <w:rsid w:val="009C7E25"/>
    <w:rsid w:val="009D14F1"/>
    <w:rsid w:val="009D17C9"/>
    <w:rsid w:val="009D4C99"/>
    <w:rsid w:val="009E02B3"/>
    <w:rsid w:val="009E0C55"/>
    <w:rsid w:val="009E4CCC"/>
    <w:rsid w:val="00A15AB7"/>
    <w:rsid w:val="00A16D6F"/>
    <w:rsid w:val="00A21259"/>
    <w:rsid w:val="00A21E49"/>
    <w:rsid w:val="00A220C4"/>
    <w:rsid w:val="00A23731"/>
    <w:rsid w:val="00A26238"/>
    <w:rsid w:val="00A27CBD"/>
    <w:rsid w:val="00A45808"/>
    <w:rsid w:val="00A5360F"/>
    <w:rsid w:val="00A63370"/>
    <w:rsid w:val="00A7202B"/>
    <w:rsid w:val="00A732F3"/>
    <w:rsid w:val="00A73403"/>
    <w:rsid w:val="00A7439B"/>
    <w:rsid w:val="00AA067F"/>
    <w:rsid w:val="00AA13D2"/>
    <w:rsid w:val="00AA1D92"/>
    <w:rsid w:val="00AB42FD"/>
    <w:rsid w:val="00AD1462"/>
    <w:rsid w:val="00AD6940"/>
    <w:rsid w:val="00AE5F5D"/>
    <w:rsid w:val="00AE690D"/>
    <w:rsid w:val="00AF0CBB"/>
    <w:rsid w:val="00AF3FD1"/>
    <w:rsid w:val="00B01F1B"/>
    <w:rsid w:val="00B05081"/>
    <w:rsid w:val="00B168B3"/>
    <w:rsid w:val="00B16B88"/>
    <w:rsid w:val="00B21AE3"/>
    <w:rsid w:val="00B2437A"/>
    <w:rsid w:val="00B31252"/>
    <w:rsid w:val="00B3640A"/>
    <w:rsid w:val="00B36B17"/>
    <w:rsid w:val="00B36CCB"/>
    <w:rsid w:val="00B401AE"/>
    <w:rsid w:val="00B427AA"/>
    <w:rsid w:val="00B43791"/>
    <w:rsid w:val="00B44E5F"/>
    <w:rsid w:val="00B4657D"/>
    <w:rsid w:val="00B562C8"/>
    <w:rsid w:val="00B5768F"/>
    <w:rsid w:val="00B771D1"/>
    <w:rsid w:val="00B81186"/>
    <w:rsid w:val="00B84DA7"/>
    <w:rsid w:val="00B87237"/>
    <w:rsid w:val="00B94C0B"/>
    <w:rsid w:val="00BB3618"/>
    <w:rsid w:val="00BB4109"/>
    <w:rsid w:val="00BB553B"/>
    <w:rsid w:val="00BB71FD"/>
    <w:rsid w:val="00BC201F"/>
    <w:rsid w:val="00BC34E1"/>
    <w:rsid w:val="00BD10B1"/>
    <w:rsid w:val="00BE2352"/>
    <w:rsid w:val="00BF61C4"/>
    <w:rsid w:val="00C077DC"/>
    <w:rsid w:val="00C13C86"/>
    <w:rsid w:val="00C13EA1"/>
    <w:rsid w:val="00C23C9D"/>
    <w:rsid w:val="00C26ED4"/>
    <w:rsid w:val="00C36F99"/>
    <w:rsid w:val="00C4263B"/>
    <w:rsid w:val="00C44895"/>
    <w:rsid w:val="00C51EC8"/>
    <w:rsid w:val="00C53AC1"/>
    <w:rsid w:val="00C62D97"/>
    <w:rsid w:val="00C666EA"/>
    <w:rsid w:val="00C703E7"/>
    <w:rsid w:val="00C71DC4"/>
    <w:rsid w:val="00C861C2"/>
    <w:rsid w:val="00C8736D"/>
    <w:rsid w:val="00C907A4"/>
    <w:rsid w:val="00C90DEC"/>
    <w:rsid w:val="00CA13D2"/>
    <w:rsid w:val="00CB32BD"/>
    <w:rsid w:val="00CB618C"/>
    <w:rsid w:val="00CC3C7C"/>
    <w:rsid w:val="00CC7B6A"/>
    <w:rsid w:val="00CE4C82"/>
    <w:rsid w:val="00CF2210"/>
    <w:rsid w:val="00CF32C7"/>
    <w:rsid w:val="00D04DFE"/>
    <w:rsid w:val="00D127D5"/>
    <w:rsid w:val="00D17DF5"/>
    <w:rsid w:val="00D30D98"/>
    <w:rsid w:val="00D35AEA"/>
    <w:rsid w:val="00D4105C"/>
    <w:rsid w:val="00D463D1"/>
    <w:rsid w:val="00D6260F"/>
    <w:rsid w:val="00D664FA"/>
    <w:rsid w:val="00D701B7"/>
    <w:rsid w:val="00D84E74"/>
    <w:rsid w:val="00D85B84"/>
    <w:rsid w:val="00D9781B"/>
    <w:rsid w:val="00DA52CD"/>
    <w:rsid w:val="00DB023D"/>
    <w:rsid w:val="00DC0F69"/>
    <w:rsid w:val="00DC2038"/>
    <w:rsid w:val="00DC4125"/>
    <w:rsid w:val="00DD147A"/>
    <w:rsid w:val="00DF026A"/>
    <w:rsid w:val="00DF0E2B"/>
    <w:rsid w:val="00E02750"/>
    <w:rsid w:val="00E0480D"/>
    <w:rsid w:val="00E063CB"/>
    <w:rsid w:val="00E10937"/>
    <w:rsid w:val="00E13C4C"/>
    <w:rsid w:val="00E14D7D"/>
    <w:rsid w:val="00E166D3"/>
    <w:rsid w:val="00E30685"/>
    <w:rsid w:val="00E341C7"/>
    <w:rsid w:val="00E373B6"/>
    <w:rsid w:val="00E37631"/>
    <w:rsid w:val="00E67449"/>
    <w:rsid w:val="00E8328F"/>
    <w:rsid w:val="00E83437"/>
    <w:rsid w:val="00E86399"/>
    <w:rsid w:val="00E867C4"/>
    <w:rsid w:val="00E93052"/>
    <w:rsid w:val="00EA36B9"/>
    <w:rsid w:val="00EA37CA"/>
    <w:rsid w:val="00EA6C6C"/>
    <w:rsid w:val="00EB54BD"/>
    <w:rsid w:val="00EC3DB2"/>
    <w:rsid w:val="00EC4FBE"/>
    <w:rsid w:val="00ED1048"/>
    <w:rsid w:val="00EE168D"/>
    <w:rsid w:val="00EF0EE3"/>
    <w:rsid w:val="00EF2FD0"/>
    <w:rsid w:val="00F129FC"/>
    <w:rsid w:val="00F27A70"/>
    <w:rsid w:val="00F30950"/>
    <w:rsid w:val="00F3202A"/>
    <w:rsid w:val="00F34486"/>
    <w:rsid w:val="00F404B5"/>
    <w:rsid w:val="00F4163C"/>
    <w:rsid w:val="00F4641E"/>
    <w:rsid w:val="00F476C9"/>
    <w:rsid w:val="00F5446F"/>
    <w:rsid w:val="00F60B92"/>
    <w:rsid w:val="00F83648"/>
    <w:rsid w:val="00F86BE4"/>
    <w:rsid w:val="00F912D4"/>
    <w:rsid w:val="00F94328"/>
    <w:rsid w:val="00F947F2"/>
    <w:rsid w:val="00FA6525"/>
    <w:rsid w:val="00FC5AD6"/>
    <w:rsid w:val="00FC6A3C"/>
    <w:rsid w:val="00FD31AA"/>
    <w:rsid w:val="00FE24BF"/>
    <w:rsid w:val="00FE5CBF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3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3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4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6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6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6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6E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7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7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7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2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15651F"/>
    <w:pPr>
      <w:numPr>
        <w:numId w:val="26"/>
      </w:numPr>
    </w:pPr>
  </w:style>
  <w:style w:type="character" w:styleId="Tekstzastpczy">
    <w:name w:val="Placeholder Text"/>
    <w:basedOn w:val="Domylnaczcionkaakapitu"/>
    <w:uiPriority w:val="99"/>
    <w:semiHidden/>
    <w:rsid w:val="00A7202B"/>
    <w:rPr>
      <w:color w:val="8080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0E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0E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3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4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6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6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6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6E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7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7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7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2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15651F"/>
    <w:pPr>
      <w:numPr>
        <w:numId w:val="26"/>
      </w:numPr>
    </w:pPr>
  </w:style>
  <w:style w:type="character" w:styleId="Tekstzastpczy">
    <w:name w:val="Placeholder Text"/>
    <w:basedOn w:val="Domylnaczcionkaakapitu"/>
    <w:uiPriority w:val="99"/>
    <w:semiHidden/>
    <w:rsid w:val="00A7202B"/>
    <w:rPr>
      <w:color w:val="8080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0E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0E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75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95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3648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461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188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48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25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459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31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03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35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1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688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465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84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34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195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44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6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67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5A7F-8D67-4328-8294-A0D99109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2287</Words>
  <Characters>13728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JZawadzka</dc:creator>
  <cp:lastModifiedBy>MKrystyniak</cp:lastModifiedBy>
  <cp:revision>8</cp:revision>
  <cp:lastPrinted>2023-11-07T11:25:00Z</cp:lastPrinted>
  <dcterms:created xsi:type="dcterms:W3CDTF">2023-11-15T10:33:00Z</dcterms:created>
  <dcterms:modified xsi:type="dcterms:W3CDTF">2023-12-20T14:11:00Z</dcterms:modified>
</cp:coreProperties>
</file>