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4F" w:rsidRPr="0041734F" w:rsidRDefault="0041734F">
      <w:pPr>
        <w:jc w:val="center"/>
        <w:rPr>
          <w:b/>
          <w:bCs/>
          <w:sz w:val="32"/>
          <w:szCs w:val="32"/>
          <w:u w:val="single"/>
        </w:rPr>
      </w:pPr>
      <w:r w:rsidRPr="0041734F">
        <w:rPr>
          <w:b/>
          <w:bCs/>
          <w:sz w:val="32"/>
          <w:szCs w:val="32"/>
          <w:u w:val="single"/>
        </w:rPr>
        <w:t>Regulamin wewnętrzny jednostki</w:t>
      </w:r>
    </w:p>
    <w:p w:rsidR="00A73F6F" w:rsidRPr="0041734F" w:rsidRDefault="0041734F">
      <w:pPr>
        <w:jc w:val="center"/>
        <w:rPr>
          <w:rFonts w:eastAsia="Calibri" w:cs="Calibri"/>
          <w:b/>
          <w:sz w:val="24"/>
        </w:rPr>
      </w:pPr>
      <w:r>
        <w:rPr>
          <w:b/>
          <w:bCs/>
          <w:sz w:val="28"/>
          <w:szCs w:val="28"/>
        </w:rPr>
        <w:t>(</w:t>
      </w:r>
      <w:r w:rsidR="002E4788" w:rsidRPr="0041734F">
        <w:rPr>
          <w:b/>
          <w:bCs/>
          <w:sz w:val="28"/>
          <w:szCs w:val="28"/>
        </w:rPr>
        <w:t xml:space="preserve">dla studentów odbywających ćwiczenia </w:t>
      </w:r>
    </w:p>
    <w:p w:rsidR="00A73F6F" w:rsidRPr="0041734F" w:rsidRDefault="002E4788" w:rsidP="0041734F">
      <w:pPr>
        <w:spacing w:line="259" w:lineRule="exact"/>
        <w:jc w:val="center"/>
        <w:rPr>
          <w:rFonts w:eastAsia="Calibri" w:cs="Calibri"/>
          <w:sz w:val="28"/>
        </w:rPr>
      </w:pPr>
      <w:r>
        <w:rPr>
          <w:rFonts w:eastAsia="Calibri" w:cs="Calibri"/>
          <w:b/>
          <w:sz w:val="28"/>
        </w:rPr>
        <w:t>w III Katedrze i Klinice Pediatrii, Immunologii i Reumatologii Wieku Rozwojowego UM we Wrocławiu</w:t>
      </w:r>
      <w:r w:rsidR="0041734F">
        <w:rPr>
          <w:rFonts w:eastAsia="Calibri" w:cs="Calibri"/>
          <w:b/>
          <w:sz w:val="28"/>
        </w:rPr>
        <w:t>)</w:t>
      </w:r>
    </w:p>
    <w:p w:rsidR="00A73F6F" w:rsidRDefault="00A73F6F">
      <w:pPr>
        <w:spacing w:after="160" w:line="259" w:lineRule="exact"/>
        <w:jc w:val="center"/>
        <w:rPr>
          <w:rFonts w:eastAsia="Calibri" w:cs="Calibri"/>
          <w:sz w:val="24"/>
        </w:rPr>
      </w:pPr>
    </w:p>
    <w:p w:rsidR="00A73F6F" w:rsidRDefault="00A73F6F">
      <w:pPr>
        <w:spacing w:after="160" w:line="259" w:lineRule="exact"/>
        <w:jc w:val="center"/>
        <w:rPr>
          <w:rFonts w:eastAsia="Calibri" w:cs="Calibri"/>
          <w:sz w:val="24"/>
        </w:rPr>
      </w:pPr>
    </w:p>
    <w:p w:rsidR="00A73F6F" w:rsidRDefault="002E4788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Zajęcia dydaktyczne z przedmiotu Propedeutyka Pediatrii </w:t>
      </w:r>
      <w:r w:rsidR="0064241B">
        <w:rPr>
          <w:rFonts w:eastAsia="Calibri" w:cs="Calibri"/>
          <w:sz w:val="24"/>
        </w:rPr>
        <w:t xml:space="preserve">odbywają </w:t>
      </w:r>
      <w:r>
        <w:rPr>
          <w:rFonts w:eastAsia="Calibri" w:cs="Calibri"/>
          <w:sz w:val="24"/>
        </w:rPr>
        <w:t xml:space="preserve">się na terenie WSS. im. J. </w:t>
      </w:r>
      <w:proofErr w:type="spellStart"/>
      <w:r>
        <w:rPr>
          <w:rFonts w:eastAsia="Calibri" w:cs="Calibri"/>
          <w:sz w:val="24"/>
        </w:rPr>
        <w:t>Gromkowskiego</w:t>
      </w:r>
      <w:proofErr w:type="spellEnd"/>
      <w:r>
        <w:rPr>
          <w:rFonts w:eastAsia="Calibri" w:cs="Calibri"/>
          <w:sz w:val="24"/>
        </w:rPr>
        <w:t xml:space="preserve"> w Oddziale Immunologii Klinicznej i Pediatrii (XVI).</w:t>
      </w:r>
    </w:p>
    <w:p w:rsidR="00A73F6F" w:rsidRDefault="002E4788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Studenci na ćwiczenia powinni przychodzić punktualnie. </w:t>
      </w:r>
    </w:p>
    <w:p w:rsidR="00A73F6F" w:rsidRDefault="002E4788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Student na zajęciach powinien być wyposażony w: fartuch, obuwie zamienne, słuchawki lekarskie. </w:t>
      </w:r>
      <w:bookmarkStart w:id="0" w:name="_GoBack"/>
      <w:bookmarkEnd w:id="0"/>
    </w:p>
    <w:p w:rsidR="00A73F6F" w:rsidRDefault="002E4788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W szatni należy pozostawić okrycie wierzchnie i wszystkie zbędne rzeczy.</w:t>
      </w:r>
    </w:p>
    <w:p w:rsidR="003C1F6F" w:rsidRDefault="002E4788" w:rsidP="00F643CE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 w:rsidRPr="003C1F6F">
        <w:rPr>
          <w:rFonts w:eastAsia="Calibri" w:cs="Calibri"/>
          <w:sz w:val="24"/>
        </w:rPr>
        <w:t xml:space="preserve">Student </w:t>
      </w:r>
      <w:r w:rsidR="003C1F6F" w:rsidRPr="003C1F6F">
        <w:rPr>
          <w:rFonts w:eastAsia="Calibri" w:cs="Calibri"/>
          <w:sz w:val="24"/>
        </w:rPr>
        <w:t xml:space="preserve">nie </w:t>
      </w:r>
      <w:r w:rsidRPr="003C1F6F">
        <w:rPr>
          <w:rFonts w:eastAsia="Calibri" w:cs="Calibri"/>
          <w:sz w:val="24"/>
        </w:rPr>
        <w:t xml:space="preserve">może mieć </w:t>
      </w:r>
      <w:r w:rsidR="003C1F6F" w:rsidRPr="003C1F6F">
        <w:rPr>
          <w:rFonts w:eastAsia="Calibri" w:cs="Calibri"/>
          <w:sz w:val="24"/>
        </w:rPr>
        <w:t xml:space="preserve">żadnej nieobecności na zajęciach. </w:t>
      </w:r>
    </w:p>
    <w:p w:rsidR="00A73F6F" w:rsidRPr="003C1F6F" w:rsidRDefault="002E4788" w:rsidP="00F643CE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 w:rsidRPr="003C1F6F">
        <w:rPr>
          <w:rFonts w:eastAsia="Calibri" w:cs="Calibri"/>
          <w:sz w:val="24"/>
        </w:rPr>
        <w:t>Semestr kończy się zaliczeniem ustnym i/lub pisemnym na podstawie obecności na zajęciach i wiadomości (samodzielne zbieranie wywiadu, przeprowadzenie badania fizykalnego, ustalenie wstępnych odchyleń od stanu prawidłowego - wchodzących w zakres programu nauczania przedmiotu).</w:t>
      </w:r>
    </w:p>
    <w:p w:rsidR="00A73F6F" w:rsidRDefault="002E4788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Wejście na oddział szpitalny, badanie pacjentów może odbywać się tylko z prowadzącym zajęcia adiunktem/asystentem lub na ich polecenie. </w:t>
      </w:r>
    </w:p>
    <w:p w:rsidR="00A73F6F" w:rsidRDefault="002E4788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Studenci zobowiązani są do:</w:t>
      </w:r>
    </w:p>
    <w:p w:rsidR="00A73F6F" w:rsidRDefault="002E4788">
      <w:pPr>
        <w:spacing w:after="160" w:line="259" w:lineRule="exact"/>
        <w:ind w:left="720"/>
        <w:jc w:val="both"/>
        <w:rPr>
          <w:rFonts w:eastAsia="Calibri" w:cs="Calibri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eastAsia="Calibri" w:cs="Calibri"/>
          <w:sz w:val="24"/>
        </w:rPr>
        <w:t xml:space="preserve"> zastosowania się do poleceń adiunktów i asystentów prowadzących zajęcia, </w:t>
      </w:r>
    </w:p>
    <w:p w:rsidR="00A73F6F" w:rsidRDefault="002E4788">
      <w:pPr>
        <w:spacing w:after="160" w:line="259" w:lineRule="exact"/>
        <w:ind w:left="720"/>
        <w:jc w:val="both"/>
        <w:rPr>
          <w:rFonts w:eastAsia="Calibri" w:cs="Calibri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eastAsia="Calibri" w:cs="Calibri"/>
          <w:sz w:val="24"/>
        </w:rPr>
        <w:t xml:space="preserve"> przestrzegania czasu i terminu zajęć, </w:t>
      </w:r>
    </w:p>
    <w:p w:rsidR="00A73F6F" w:rsidRDefault="002E4788">
      <w:pPr>
        <w:spacing w:after="160" w:line="259" w:lineRule="exact"/>
        <w:ind w:left="720"/>
        <w:jc w:val="both"/>
        <w:rPr>
          <w:rFonts w:eastAsia="Calibri" w:cs="Calibri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eastAsia="Calibri" w:cs="Calibri"/>
          <w:sz w:val="24"/>
        </w:rPr>
        <w:t xml:space="preserve"> przestrzegania Praw Pacjenta, </w:t>
      </w:r>
    </w:p>
    <w:p w:rsidR="00A73F6F" w:rsidRDefault="002E4788">
      <w:pPr>
        <w:spacing w:after="160" w:line="259" w:lineRule="exact"/>
        <w:ind w:left="720"/>
        <w:jc w:val="both"/>
        <w:rPr>
          <w:rFonts w:eastAsia="Calibri" w:cs="Calibri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eastAsia="Calibri" w:cs="Calibri"/>
          <w:sz w:val="24"/>
        </w:rPr>
        <w:t xml:space="preserve"> przestrzegania przepisów BHP, przepisów przeciwpożarowych, regulaminu III Katedry i Kliniki Pediatrii, Immunologii i Reumatologii Wieku Rozwojowego UM i Oddziału Immunologii Klinicznej i Pediatrii, WSS. im. J. </w:t>
      </w:r>
      <w:proofErr w:type="spellStart"/>
      <w:r>
        <w:rPr>
          <w:rFonts w:eastAsia="Calibri" w:cs="Calibri"/>
          <w:sz w:val="24"/>
        </w:rPr>
        <w:t>Gromkowskiego</w:t>
      </w:r>
      <w:proofErr w:type="spellEnd"/>
      <w:r>
        <w:rPr>
          <w:rFonts w:eastAsia="Calibri" w:cs="Calibri"/>
          <w:sz w:val="24"/>
        </w:rPr>
        <w:t>.</w:t>
      </w:r>
    </w:p>
    <w:p w:rsidR="00A73F6F" w:rsidRDefault="002E4788">
      <w:pPr>
        <w:spacing w:after="160" w:line="259" w:lineRule="exact"/>
        <w:ind w:left="720"/>
        <w:jc w:val="both"/>
        <w:rPr>
          <w:rFonts w:eastAsia="Calibri" w:cs="Calibri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eastAsia="Calibri" w:cs="Calibri"/>
          <w:sz w:val="24"/>
        </w:rPr>
        <w:t xml:space="preserve"> dbania o mienie Kliniki i Oddziału. </w:t>
      </w:r>
    </w:p>
    <w:p w:rsidR="00A73F6F" w:rsidRDefault="002E4788">
      <w:pPr>
        <w:numPr>
          <w:ilvl w:val="0"/>
          <w:numId w:val="2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W trakcie ćwiczeń zabronione jest spożywanie posiłków, prowadzenie głośnych rozmów grupowych, używania telefonów komórkowych. </w:t>
      </w:r>
    </w:p>
    <w:p w:rsidR="00A73F6F" w:rsidRDefault="00A73F6F">
      <w:pPr>
        <w:spacing w:after="160" w:line="259" w:lineRule="exact"/>
        <w:rPr>
          <w:rFonts w:eastAsia="Calibri" w:cs="Calibri"/>
        </w:rPr>
      </w:pPr>
    </w:p>
    <w:p w:rsidR="00A73F6F" w:rsidRDefault="00A73F6F">
      <w:pPr>
        <w:spacing w:after="160" w:line="259" w:lineRule="exact"/>
        <w:rPr>
          <w:rFonts w:eastAsia="Calibri" w:cs="Calibri"/>
        </w:rPr>
      </w:pPr>
    </w:p>
    <w:p w:rsidR="00A73F6F" w:rsidRDefault="00040E10">
      <w:pPr>
        <w:spacing w:after="160" w:line="259" w:lineRule="exact"/>
      </w:pPr>
      <w:r>
        <w:rPr>
          <w:rFonts w:eastAsia="Calibri" w:cs="Calibri"/>
          <w:b/>
          <w:i/>
        </w:rPr>
        <w:t xml:space="preserve">     </w:t>
      </w:r>
      <w:r w:rsidR="002E4788">
        <w:rPr>
          <w:rFonts w:eastAsia="Calibri" w:cs="Calibri"/>
          <w:b/>
          <w:i/>
        </w:rPr>
        <w:t xml:space="preserve"> Adiunkt dydaktyczny                                                      </w:t>
      </w:r>
      <w:r>
        <w:rPr>
          <w:rFonts w:eastAsia="Calibri" w:cs="Calibri"/>
          <w:b/>
          <w:i/>
        </w:rPr>
        <w:t xml:space="preserve">                                </w:t>
      </w:r>
      <w:r w:rsidR="002E4788">
        <w:rPr>
          <w:rFonts w:eastAsia="Calibri" w:cs="Calibri"/>
          <w:b/>
          <w:i/>
        </w:rPr>
        <w:t xml:space="preserve"> p.o</w:t>
      </w:r>
      <w:r>
        <w:rPr>
          <w:rFonts w:eastAsia="Calibri" w:cs="Calibri"/>
          <w:b/>
          <w:i/>
        </w:rPr>
        <w:t xml:space="preserve">. </w:t>
      </w:r>
      <w:r w:rsidR="002E4788">
        <w:rPr>
          <w:rFonts w:eastAsia="Calibri" w:cs="Calibri"/>
          <w:b/>
          <w:i/>
        </w:rPr>
        <w:t xml:space="preserve"> Kierownika</w:t>
      </w:r>
    </w:p>
    <w:p w:rsidR="00A73F6F" w:rsidRPr="00040E10" w:rsidRDefault="00040E10">
      <w:pPr>
        <w:spacing w:after="160" w:line="259" w:lineRule="exact"/>
        <w:rPr>
          <w:rFonts w:eastAsia="Calibri" w:cs="Calibri"/>
          <w:b/>
          <w:i/>
        </w:rPr>
      </w:pPr>
      <w:r>
        <w:rPr>
          <w:rFonts w:eastAsia="Calibri" w:cs="Calibri"/>
          <w:b/>
          <w:i/>
        </w:rPr>
        <w:t>dr n.</w:t>
      </w:r>
      <w:r w:rsidR="002E4788">
        <w:rPr>
          <w:rFonts w:eastAsia="Calibri" w:cs="Calibri"/>
          <w:b/>
          <w:i/>
        </w:rPr>
        <w:t xml:space="preserve"> </w:t>
      </w:r>
      <w:r>
        <w:rPr>
          <w:rFonts w:eastAsia="Calibri" w:cs="Calibri"/>
          <w:b/>
          <w:i/>
        </w:rPr>
        <w:t>med.</w:t>
      </w:r>
      <w:r w:rsidR="002E4788">
        <w:rPr>
          <w:rFonts w:eastAsia="Calibri" w:cs="Calibri"/>
          <w:b/>
          <w:i/>
        </w:rPr>
        <w:t xml:space="preserve"> Gerard Pasternak                       </w:t>
      </w:r>
      <w:r>
        <w:rPr>
          <w:rFonts w:eastAsia="Calibri" w:cs="Calibri"/>
          <w:b/>
          <w:i/>
        </w:rPr>
        <w:t xml:space="preserve">                            dr n. med.</w:t>
      </w:r>
      <w:r w:rsidR="002E4788">
        <w:rPr>
          <w:rFonts w:eastAsia="Calibri" w:cs="Calibri"/>
          <w:b/>
          <w:i/>
        </w:rPr>
        <w:t xml:space="preserve">  Aleksandra Lewandowicz-Uszyńska</w:t>
      </w:r>
    </w:p>
    <w:sectPr w:rsidR="00A73F6F" w:rsidRPr="00040E10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7F31"/>
    <w:multiLevelType w:val="multilevel"/>
    <w:tmpl w:val="949247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D3491A"/>
    <w:multiLevelType w:val="multilevel"/>
    <w:tmpl w:val="63F2C4F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F5823BB"/>
    <w:multiLevelType w:val="multilevel"/>
    <w:tmpl w:val="F392E6D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73F6F"/>
    <w:rsid w:val="00040E10"/>
    <w:rsid w:val="002E4788"/>
    <w:rsid w:val="003C1F6F"/>
    <w:rsid w:val="0041734F"/>
    <w:rsid w:val="0064241B"/>
    <w:rsid w:val="00A7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E386"/>
  <w15:docId w15:val="{AE89A392-2A4F-445C-AF9B-52A7B78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UMED</cp:lastModifiedBy>
  <cp:revision>7</cp:revision>
  <dcterms:created xsi:type="dcterms:W3CDTF">2023-10-06T06:32:00Z</dcterms:created>
  <dcterms:modified xsi:type="dcterms:W3CDTF">2024-01-26T11:35:00Z</dcterms:modified>
  <dc:language>pl-PL</dc:language>
</cp:coreProperties>
</file>