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CA1" w:rsidRPr="003030F8" w:rsidRDefault="00934CA1" w:rsidP="00934CA1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2</w:t>
      </w:r>
      <w:bookmarkStart w:id="0" w:name="_GoBack"/>
      <w:bookmarkEnd w:id="0"/>
    </w:p>
    <w:p w:rsidR="00934CA1" w:rsidRPr="0089078C" w:rsidRDefault="00934CA1" w:rsidP="00934CA1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D245EB" w:rsidRPr="00D96C36" w:rsidRDefault="00D245EB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.............................................</w:t>
      </w:r>
    </w:p>
    <w:p w:rsidR="00D245EB" w:rsidRPr="00D96C36" w:rsidRDefault="007735C2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nazwa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 xml:space="preserve"> oraz adres </w:t>
      </w:r>
      <w:r w:rsidR="00F173D8" w:rsidRPr="00D96C36">
        <w:rPr>
          <w:rFonts w:ascii="Calibri" w:hAnsi="Calibri" w:cs="Calibri"/>
          <w:color w:val="000000"/>
          <w:sz w:val="16"/>
          <w:szCs w:val="16"/>
        </w:rPr>
        <w:t>Z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>amawiającego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</w:t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>.................................</w:t>
      </w:r>
    </w:p>
    <w:p w:rsidR="00D245EB" w:rsidRPr="00D96C36" w:rsidRDefault="00D245EB">
      <w:pPr>
        <w:pStyle w:val="bodyustawa"/>
        <w:ind w:firstLine="0"/>
        <w:jc w:val="left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>(miejscowość, data)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vskip10pt"/>
        <w:keepNext w:val="0"/>
        <w:keepLines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pStyle w:val="bodyustawa"/>
        <w:ind w:firstLine="708"/>
        <w:jc w:val="right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Zaproszenie do składania ofert</w:t>
      </w:r>
    </w:p>
    <w:p w:rsidR="00D245EB" w:rsidRPr="00D96C36" w:rsidRDefault="00D245EB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Calibri" w:hAnsi="Calibri" w:cs="Calibri"/>
        </w:rPr>
      </w:pPr>
      <w:proofErr w:type="spellStart"/>
      <w:r w:rsidRPr="00D96C36">
        <w:rPr>
          <w:rFonts w:ascii="Calibri" w:hAnsi="Calibri" w:cs="Calibri"/>
        </w:rPr>
        <w:t>VIIonę</w:t>
      </w:r>
      <w:proofErr w:type="spellEnd"/>
    </w:p>
    <w:p w:rsidR="007735C2" w:rsidRPr="00D96C36" w:rsidRDefault="00D245EB" w:rsidP="007735C2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Uniwersytet Medyczny we Wrocławiu zaprasza Państwa do składania ofert w po</w:t>
      </w:r>
      <w:r w:rsidR="00294A5A" w:rsidRPr="00D96C36">
        <w:rPr>
          <w:rFonts w:ascii="Calibri" w:hAnsi="Calibri" w:cs="Calibri"/>
          <w:sz w:val="18"/>
          <w:szCs w:val="18"/>
        </w:rPr>
        <w:t xml:space="preserve">stępowaniu </w:t>
      </w:r>
      <w:r w:rsidR="007735C2" w:rsidRPr="00D96C36">
        <w:rPr>
          <w:rFonts w:ascii="Calibri" w:hAnsi="Calibri" w:cs="Calibri"/>
          <w:sz w:val="18"/>
          <w:szCs w:val="18"/>
        </w:rPr>
        <w:t xml:space="preserve">o udzielenie zamówienia, z wyłączeniem stosowania przepisów </w:t>
      </w:r>
      <w:r w:rsidR="009A67F8">
        <w:rPr>
          <w:rFonts w:ascii="Calibri" w:hAnsi="Calibri" w:cs="Calibri"/>
          <w:sz w:val="18"/>
          <w:szCs w:val="18"/>
        </w:rPr>
        <w:t>U</w:t>
      </w:r>
      <w:r w:rsidR="007735C2" w:rsidRPr="00D96C36">
        <w:rPr>
          <w:rFonts w:ascii="Calibri" w:hAnsi="Calibri" w:cs="Calibri"/>
          <w:sz w:val="18"/>
          <w:szCs w:val="18"/>
        </w:rPr>
        <w:t xml:space="preserve">stawy z dnia </w:t>
      </w:r>
      <w:r w:rsidR="00645007" w:rsidRPr="00D96C36">
        <w:rPr>
          <w:rFonts w:ascii="Calibri" w:hAnsi="Calibri" w:cs="Calibri"/>
          <w:sz w:val="18"/>
          <w:szCs w:val="18"/>
        </w:rPr>
        <w:t>11 września</w:t>
      </w:r>
      <w:r w:rsidR="007735C2" w:rsidRPr="00D96C36">
        <w:rPr>
          <w:rFonts w:ascii="Calibri" w:hAnsi="Calibri" w:cs="Calibri"/>
          <w:sz w:val="18"/>
          <w:szCs w:val="18"/>
        </w:rPr>
        <w:t xml:space="preserve"> 2019 r. Prawo zamówień publicznych (</w:t>
      </w:r>
      <w:r w:rsidR="009A67F8" w:rsidRPr="009A67F8">
        <w:rPr>
          <w:rFonts w:ascii="Calibri" w:hAnsi="Calibri" w:cs="Calibri"/>
          <w:bCs/>
          <w:sz w:val="18"/>
          <w:szCs w:val="18"/>
        </w:rPr>
        <w:t xml:space="preserve">tekst jedn. - Dz. U. z 2023 r., poz. 1605, z </w:t>
      </w:r>
      <w:proofErr w:type="spellStart"/>
      <w:r w:rsidR="009A67F8" w:rsidRPr="009A67F8">
        <w:rPr>
          <w:rFonts w:ascii="Calibri" w:hAnsi="Calibri" w:cs="Calibri"/>
          <w:bCs/>
          <w:sz w:val="18"/>
          <w:szCs w:val="18"/>
        </w:rPr>
        <w:t>późn</w:t>
      </w:r>
      <w:proofErr w:type="spellEnd"/>
      <w:r w:rsidR="009A67F8" w:rsidRPr="009A67F8">
        <w:rPr>
          <w:rFonts w:ascii="Calibri" w:hAnsi="Calibri" w:cs="Calibri"/>
          <w:bCs/>
          <w:sz w:val="18"/>
          <w:szCs w:val="18"/>
        </w:rPr>
        <w:t>. zm.</w:t>
      </w:r>
      <w:r w:rsidR="007735C2" w:rsidRPr="009A67F8">
        <w:rPr>
          <w:rFonts w:ascii="Calibri" w:hAnsi="Calibri" w:cs="Calibri"/>
          <w:sz w:val="18"/>
          <w:szCs w:val="18"/>
        </w:rPr>
        <w:t>),</w:t>
      </w:r>
      <w:r w:rsidR="007735C2" w:rsidRPr="00D96C36">
        <w:rPr>
          <w:rFonts w:ascii="Calibri" w:hAnsi="Calibri" w:cs="Calibri"/>
          <w:sz w:val="18"/>
          <w:szCs w:val="18"/>
        </w:rPr>
        <w:t xml:space="preserve"> o którym mowa w art. 2 ust. 1 pkt 1 tej ustawy, ze względu na wartość szacunkową netto zamówienia mniejszą niż 130 000 złotych</w:t>
      </w:r>
      <w:r w:rsidRPr="00D96C36">
        <w:rPr>
          <w:rFonts w:ascii="Calibri" w:hAnsi="Calibri" w:cs="Calibri"/>
          <w:sz w:val="18"/>
          <w:szCs w:val="18"/>
        </w:rPr>
        <w:t>, którego przedmiotem jest:</w:t>
      </w:r>
    </w:p>
    <w:p w:rsidR="00D245EB" w:rsidRPr="00D96C36" w:rsidRDefault="006634E4" w:rsidP="007735C2">
      <w:pPr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b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bCs/>
          <w:sz w:val="18"/>
          <w:szCs w:val="18"/>
        </w:rPr>
      </w:pPr>
      <w:r w:rsidRPr="00D96C36">
        <w:rPr>
          <w:rFonts w:ascii="Calibri" w:hAnsi="Calibri" w:cs="Calibri"/>
          <w:bCs/>
          <w:sz w:val="18"/>
          <w:szCs w:val="18"/>
        </w:rPr>
        <w:t>Warunki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7556"/>
      </w:tblGrid>
      <w:tr w:rsidR="00E71178" w:rsidRPr="00D96C36" w:rsidTr="00E71178">
        <w:trPr>
          <w:cantSplit/>
          <w:trHeight w:val="753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realizacji zamówienia</w:t>
            </w:r>
          </w:p>
        </w:tc>
        <w:tc>
          <w:tcPr>
            <w:tcW w:w="7555" w:type="dxa"/>
            <w:tcBorders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1178" w:rsidRPr="00D96C36" w:rsidTr="00E71178">
        <w:trPr>
          <w:cantSplit/>
          <w:trHeight w:val="40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1178" w:rsidRPr="00D96C36" w:rsidRDefault="00E71178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Warunki gwarancyjne i serwisowe ustalone przez Zamawiającego</w:t>
            </w: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  <w:t>(jeżeli dotyczy)</w:t>
            </w:r>
          </w:p>
          <w:p w:rsidR="00E71178" w:rsidRPr="00D96C36" w:rsidRDefault="00E71178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Okres gwarancji z bezpłatnym serwisem wynosi ........ miesięcy. Równocześnie, Wykonawca zapewnia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w okresie pogwarancyjnym dostępność części zamiennych oraz pełny serwis przedmiotu umowy, przez okres 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………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lat licząc od daty zakończenia okresu gwarancji.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>Zgłoszenie serwisanta do naprawy przedmiotu zamówienia nastąpi w ciągu  .........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dni od daty otrzymania zgłoszenia usterki, a naprawa zostanie wykonana w ciągu  kolejnych ....... dni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,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a jeżeli wystąpi konieczność importu części zamiennych, naprawa zostanie wykonana w ciągu .......... dni od daty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zgłoszenia usterki</w:t>
            </w:r>
            <w:r w:rsidR="00A3062B" w:rsidRPr="00D96C36">
              <w:rPr>
                <w:rFonts w:ascii="Calibri" w:hAnsi="Calibri" w:cs="Calibri"/>
                <w:strike/>
                <w:color w:val="auto"/>
                <w:sz w:val="18"/>
                <w:szCs w:val="18"/>
              </w:rPr>
              <w:t>.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Koszty dojazdu serwisu do i z miejsca użytkowania lub przewóz uszkodzonego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urządzenia do i po naprawie nie obciążają Zamawiającego w okresie gwarancyjnym.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Każdorazowo zostanie przedłużony okres gwarancji przedmiotu zamówienia zgłoszonego do naprawy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o czas jego wyłączenia z eksploatacji trwającego powyżej 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>……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godzin, a nie  spowodowanego złą eksploatacją. 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Wymiana jakiegokolwiek modułu należącego do przedmiotu zamówienia na nowy równoważny nastąpi na żądanie Zamawiającego,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przy ............ jego uszkodzeniu w okresie gwarancyjnym. Uszkodzony moduł nie podlegający naprawie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 zostanie wymieniony na nowy równoważny oraz zgodnie z przepisem art. 581 Kodeksu cywilnego, dostarczony będzie z pełnym okresem gwarancji wynoszącym ......miesięcy.</w:t>
            </w:r>
          </w:p>
          <w:p w:rsidR="00E71178" w:rsidRPr="00D96C36" w:rsidRDefault="00E71178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Ofe</w:t>
      </w:r>
      <w:r w:rsidR="00042ECA" w:rsidRPr="00D96C36">
        <w:rPr>
          <w:rFonts w:ascii="Calibri" w:hAnsi="Calibri" w:cs="Calibri"/>
          <w:sz w:val="18"/>
          <w:szCs w:val="18"/>
        </w:rPr>
        <w:t>rty należy składać w</w:t>
      </w:r>
      <w:r w:rsidR="00C15300" w:rsidRPr="00D96C36">
        <w:rPr>
          <w:rFonts w:ascii="Calibri" w:hAnsi="Calibri" w:cs="Calibri"/>
          <w:sz w:val="18"/>
          <w:szCs w:val="18"/>
        </w:rPr>
        <w:t xml:space="preserve"> </w:t>
      </w:r>
      <w:r w:rsidR="00042ECA" w:rsidRPr="00D96C36">
        <w:rPr>
          <w:rFonts w:ascii="Calibri" w:hAnsi="Calibri" w:cs="Calibri"/>
          <w:sz w:val="18"/>
          <w:szCs w:val="18"/>
        </w:rPr>
        <w:t xml:space="preserve">.................................................. </w:t>
      </w:r>
      <w:r w:rsidRPr="00D96C36">
        <w:rPr>
          <w:rFonts w:ascii="Calibri" w:hAnsi="Calibri" w:cs="Calibri"/>
          <w:sz w:val="18"/>
          <w:szCs w:val="18"/>
        </w:rPr>
        <w:t xml:space="preserve">ul. ..………….…………   pok. </w:t>
      </w:r>
    </w:p>
    <w:p w:rsidR="00D245EB" w:rsidRPr="00D96C36" w:rsidRDefault="00D245EB">
      <w:pPr>
        <w:ind w:left="360" w:right="-470" w:hanging="36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lub faksem </w:t>
      </w:r>
      <w:r w:rsidR="007735C2" w:rsidRPr="00D96C36">
        <w:rPr>
          <w:rFonts w:ascii="Calibri" w:hAnsi="Calibri" w:cs="Calibri"/>
          <w:sz w:val="18"/>
          <w:szCs w:val="18"/>
        </w:rPr>
        <w:t xml:space="preserve">na </w:t>
      </w:r>
      <w:r w:rsidRPr="00D96C36">
        <w:rPr>
          <w:rFonts w:ascii="Calibri" w:hAnsi="Calibri" w:cs="Calibri"/>
          <w:sz w:val="18"/>
          <w:szCs w:val="18"/>
        </w:rPr>
        <w:t xml:space="preserve">nr …………………………. lub </w:t>
      </w:r>
      <w:r w:rsidR="007735C2" w:rsidRPr="00D96C36">
        <w:rPr>
          <w:rFonts w:ascii="Calibri" w:hAnsi="Calibri" w:cs="Calibri"/>
          <w:sz w:val="18"/>
          <w:szCs w:val="18"/>
        </w:rPr>
        <w:t xml:space="preserve">w </w:t>
      </w:r>
      <w:r w:rsidRPr="00D96C36">
        <w:rPr>
          <w:rFonts w:ascii="Calibri" w:hAnsi="Calibri" w:cs="Calibri"/>
          <w:sz w:val="18"/>
          <w:szCs w:val="18"/>
        </w:rPr>
        <w:t>formie PDF na ad</w:t>
      </w:r>
      <w:r w:rsidR="0013291F" w:rsidRPr="00D96C36">
        <w:rPr>
          <w:rFonts w:ascii="Calibri" w:hAnsi="Calibri" w:cs="Calibri"/>
          <w:sz w:val="18"/>
          <w:szCs w:val="18"/>
        </w:rPr>
        <w:t xml:space="preserve">res e mail:…………………..………….…………… </w:t>
      </w:r>
      <w:r w:rsidRPr="00D96C36">
        <w:rPr>
          <w:rFonts w:ascii="Calibri" w:hAnsi="Calibri" w:cs="Calibri"/>
          <w:sz w:val="18"/>
          <w:szCs w:val="18"/>
        </w:rPr>
        <w:t xml:space="preserve">w terminie do dnia </w:t>
      </w:r>
      <w:r w:rsidR="0013291F" w:rsidRPr="00D96C36">
        <w:rPr>
          <w:rFonts w:ascii="Calibri" w:hAnsi="Calibri" w:cs="Calibri"/>
          <w:sz w:val="18"/>
          <w:szCs w:val="18"/>
        </w:rPr>
        <w:t>………..………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right="-470" w:hanging="72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Kryteriami oceny ofert są: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5D2AE4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Cena</w:t>
      </w:r>
      <w:r w:rsidR="00D245EB" w:rsidRPr="00D96C36">
        <w:rPr>
          <w:rFonts w:ascii="Calibri" w:hAnsi="Calibri" w:cs="Calibri"/>
          <w:sz w:val="18"/>
          <w:szCs w:val="18"/>
        </w:rPr>
        <w:t>……………………… waga  …………..%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…………………………. waga……………%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……………………………. </w:t>
      </w:r>
      <w:r w:rsidR="00341859" w:rsidRPr="00D96C36">
        <w:rPr>
          <w:rFonts w:ascii="Calibri" w:hAnsi="Calibri" w:cs="Calibri"/>
          <w:sz w:val="18"/>
          <w:szCs w:val="18"/>
        </w:rPr>
        <w:t xml:space="preserve">  </w:t>
      </w:r>
      <w:r w:rsidRPr="00D96C36">
        <w:rPr>
          <w:rFonts w:ascii="Calibri" w:hAnsi="Calibri" w:cs="Calibri"/>
          <w:sz w:val="18"/>
          <w:szCs w:val="18"/>
        </w:rPr>
        <w:t>waga……………%</w:t>
      </w:r>
    </w:p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D245EB" w:rsidRPr="00D96C36" w:rsidRDefault="00D245EB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  <w:r w:rsidRPr="00D96C36">
        <w:rPr>
          <w:rFonts w:ascii="Calibri" w:hAnsi="Calibri" w:cs="Calibri"/>
          <w:color w:val="000000"/>
          <w:sz w:val="18"/>
          <w:szCs w:val="18"/>
        </w:rPr>
        <w:t>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</w:t>
      </w:r>
      <w:r w:rsidRPr="00D96C36">
        <w:rPr>
          <w:rFonts w:ascii="Calibri" w:hAnsi="Calibri" w:cs="Calibri"/>
          <w:color w:val="000000"/>
          <w:sz w:val="18"/>
          <w:szCs w:val="18"/>
        </w:rPr>
        <w:t>…………………………………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………………</w:t>
      </w:r>
    </w:p>
    <w:p w:rsidR="00D245EB" w:rsidRPr="0013291F" w:rsidRDefault="00D245EB">
      <w:pPr>
        <w:pStyle w:val="Tekstpodstawowywcity"/>
        <w:rPr>
          <w:rFonts w:ascii="Calibri" w:hAnsi="Calibri" w:cs="Calibri"/>
          <w:sz w:val="16"/>
          <w:szCs w:val="16"/>
        </w:rPr>
      </w:pPr>
      <w:r w:rsidRPr="00D96C36">
        <w:rPr>
          <w:rFonts w:ascii="Calibri" w:hAnsi="Calibri" w:cs="Calibri"/>
          <w:sz w:val="16"/>
          <w:szCs w:val="16"/>
        </w:rPr>
        <w:t>Data                                                                          (Pieczęć i podpis  Kierownika Zamawiającego lub osoby przez niego upoważnionej)</w:t>
      </w:r>
    </w:p>
    <w:sectPr w:rsidR="00D245EB" w:rsidRPr="0013291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75"/>
    <w:rsid w:val="00003E15"/>
    <w:rsid w:val="00034E2E"/>
    <w:rsid w:val="00042ECA"/>
    <w:rsid w:val="0009615B"/>
    <w:rsid w:val="001022CD"/>
    <w:rsid w:val="0013291F"/>
    <w:rsid w:val="00191DFD"/>
    <w:rsid w:val="001E4EDC"/>
    <w:rsid w:val="00294A5A"/>
    <w:rsid w:val="002B0527"/>
    <w:rsid w:val="00341859"/>
    <w:rsid w:val="00347F4F"/>
    <w:rsid w:val="00382F75"/>
    <w:rsid w:val="003F564F"/>
    <w:rsid w:val="004223FC"/>
    <w:rsid w:val="0051181A"/>
    <w:rsid w:val="00562CF5"/>
    <w:rsid w:val="005D203D"/>
    <w:rsid w:val="005D2AE4"/>
    <w:rsid w:val="00616914"/>
    <w:rsid w:val="00645007"/>
    <w:rsid w:val="006634E4"/>
    <w:rsid w:val="00694D9F"/>
    <w:rsid w:val="006E316A"/>
    <w:rsid w:val="006F4457"/>
    <w:rsid w:val="007735C2"/>
    <w:rsid w:val="0077378D"/>
    <w:rsid w:val="008E398C"/>
    <w:rsid w:val="00934CA1"/>
    <w:rsid w:val="00944415"/>
    <w:rsid w:val="009A67F8"/>
    <w:rsid w:val="009C434E"/>
    <w:rsid w:val="00A22F9B"/>
    <w:rsid w:val="00A3062B"/>
    <w:rsid w:val="00A55213"/>
    <w:rsid w:val="00B279DE"/>
    <w:rsid w:val="00B841A8"/>
    <w:rsid w:val="00BE7E7E"/>
    <w:rsid w:val="00C15300"/>
    <w:rsid w:val="00C53C4E"/>
    <w:rsid w:val="00CC31B4"/>
    <w:rsid w:val="00D245EB"/>
    <w:rsid w:val="00D96C36"/>
    <w:rsid w:val="00DB498C"/>
    <w:rsid w:val="00E71178"/>
    <w:rsid w:val="00F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4A655"/>
  <w15:docId w15:val="{DBC95E1A-CD71-4CF5-8D85-B6446B9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b/>
      <w:bCs/>
      <w:sz w:val="22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Nagwek5Znak">
    <w:name w:val="Nagłówek 5 Znak"/>
    <w:rPr>
      <w:b/>
      <w:bCs/>
      <w:sz w:val="24"/>
      <w:szCs w:val="24"/>
      <w:lang w:eastAsia="ar-SA"/>
    </w:rPr>
  </w:style>
  <w:style w:type="character" w:customStyle="1" w:styleId="Nagwek6Znak">
    <w:name w:val="Nagłówek 6 Znak"/>
    <w:rPr>
      <w:b/>
      <w:bCs/>
      <w:sz w:val="22"/>
      <w:szCs w:val="22"/>
      <w:lang w:eastAsia="ar-SA"/>
    </w:rPr>
  </w:style>
  <w:style w:type="character" w:customStyle="1" w:styleId="Nagwek7Znak">
    <w:name w:val="Nagłówek 7 Znak"/>
    <w:rPr>
      <w:sz w:val="24"/>
      <w:szCs w:val="24"/>
      <w:lang w:eastAsia="ar-SA"/>
    </w:rPr>
  </w:style>
  <w:style w:type="character" w:customStyle="1" w:styleId="Nagwek8Znak">
    <w:name w:val="Nagłówek 8 Znak"/>
    <w:rPr>
      <w:i/>
      <w:iCs/>
      <w:sz w:val="24"/>
      <w:szCs w:val="24"/>
      <w:lang w:eastAsia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F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komputer</dc:creator>
  <cp:keywords/>
  <dc:description/>
  <cp:lastModifiedBy>Mikolaj Hanc</cp:lastModifiedBy>
  <cp:revision>4</cp:revision>
  <cp:lastPrinted>2021-03-03T10:03:00Z</cp:lastPrinted>
  <dcterms:created xsi:type="dcterms:W3CDTF">2024-02-05T12:18:00Z</dcterms:created>
  <dcterms:modified xsi:type="dcterms:W3CDTF">2024-02-05T13:47:00Z</dcterms:modified>
</cp:coreProperties>
</file>