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8C988" w14:textId="29A3750C" w:rsidR="00A12A27" w:rsidRPr="00C901FC" w:rsidRDefault="00A12A27" w:rsidP="00C901FC">
      <w:pPr>
        <w:spacing w:after="0" w:line="240" w:lineRule="auto"/>
        <w:ind w:left="3540" w:right="547"/>
        <w:rPr>
          <w:rFonts w:cstheme="minorHAnsi"/>
          <w:color w:val="000000"/>
          <w:sz w:val="18"/>
          <w:szCs w:val="18"/>
        </w:rPr>
      </w:pPr>
      <w:r w:rsidRPr="00C901FC">
        <w:rPr>
          <w:rFonts w:cstheme="minorHAnsi"/>
          <w:color w:val="000000"/>
          <w:sz w:val="18"/>
          <w:szCs w:val="18"/>
        </w:rPr>
        <w:t xml:space="preserve">Załącznik </w:t>
      </w:r>
      <w:r w:rsidR="00D911AB" w:rsidRPr="00C901FC">
        <w:rPr>
          <w:rFonts w:cstheme="minorHAnsi"/>
          <w:color w:val="000000"/>
          <w:sz w:val="18"/>
          <w:szCs w:val="18"/>
        </w:rPr>
        <w:t xml:space="preserve">nr 1 </w:t>
      </w:r>
      <w:r w:rsidRPr="00C901FC">
        <w:rPr>
          <w:rFonts w:cstheme="minorHAnsi"/>
          <w:color w:val="000000"/>
          <w:sz w:val="18"/>
          <w:szCs w:val="18"/>
        </w:rPr>
        <w:t xml:space="preserve">do zarządzenia nr </w:t>
      </w:r>
      <w:r w:rsidR="0064149D">
        <w:rPr>
          <w:rFonts w:cstheme="minorHAnsi"/>
          <w:color w:val="000000"/>
          <w:sz w:val="18"/>
          <w:szCs w:val="18"/>
        </w:rPr>
        <w:t>66</w:t>
      </w:r>
      <w:r w:rsidRPr="00C901FC">
        <w:rPr>
          <w:rFonts w:cstheme="minorHAnsi"/>
          <w:color w:val="000000"/>
          <w:sz w:val="18"/>
          <w:szCs w:val="18"/>
        </w:rPr>
        <w:t>/XVI R/2024</w:t>
      </w:r>
    </w:p>
    <w:p w14:paraId="11383828" w14:textId="77777777" w:rsidR="00A12A27" w:rsidRPr="00C901FC" w:rsidRDefault="00A12A27" w:rsidP="00C901FC">
      <w:pPr>
        <w:spacing w:after="0" w:line="240" w:lineRule="auto"/>
        <w:ind w:left="3540"/>
        <w:rPr>
          <w:rFonts w:cstheme="minorHAnsi"/>
          <w:color w:val="000000"/>
          <w:sz w:val="18"/>
          <w:szCs w:val="18"/>
        </w:rPr>
      </w:pPr>
      <w:r w:rsidRPr="00C901FC">
        <w:rPr>
          <w:rFonts w:cstheme="minorHAnsi"/>
          <w:color w:val="000000"/>
          <w:sz w:val="18"/>
          <w:szCs w:val="18"/>
        </w:rPr>
        <w:t>Rektora Uniwersytetu Medycznego we Wrocławiu</w:t>
      </w:r>
    </w:p>
    <w:p w14:paraId="34CF1087" w14:textId="7E98C3DA" w:rsidR="00A12A27" w:rsidRPr="00C901FC" w:rsidRDefault="00A12A27" w:rsidP="00C901FC">
      <w:pPr>
        <w:spacing w:after="240" w:line="240" w:lineRule="auto"/>
        <w:ind w:left="3540"/>
        <w:rPr>
          <w:rFonts w:cstheme="minorHAnsi"/>
          <w:b/>
          <w:smallCaps/>
          <w:color w:val="000000"/>
          <w:sz w:val="18"/>
          <w:szCs w:val="18"/>
        </w:rPr>
      </w:pPr>
      <w:r w:rsidRPr="00C901FC">
        <w:rPr>
          <w:rFonts w:cstheme="minorHAnsi"/>
          <w:color w:val="000000"/>
          <w:sz w:val="18"/>
          <w:szCs w:val="18"/>
        </w:rPr>
        <w:t xml:space="preserve">z dnia </w:t>
      </w:r>
      <w:r w:rsidR="0064149D">
        <w:rPr>
          <w:rFonts w:cstheme="minorHAnsi"/>
          <w:color w:val="000000"/>
          <w:sz w:val="18"/>
          <w:szCs w:val="18"/>
        </w:rPr>
        <w:t xml:space="preserve">26 marca </w:t>
      </w:r>
      <w:bookmarkStart w:id="0" w:name="_GoBack"/>
      <w:bookmarkEnd w:id="0"/>
      <w:r w:rsidRPr="00C901FC">
        <w:rPr>
          <w:rFonts w:cstheme="minorHAnsi"/>
          <w:color w:val="000000"/>
          <w:sz w:val="18"/>
          <w:szCs w:val="18"/>
        </w:rPr>
        <w:t>2024 r.</w:t>
      </w:r>
    </w:p>
    <w:p w14:paraId="3824653D" w14:textId="77777777" w:rsidR="00377285" w:rsidRPr="00733422" w:rsidRDefault="00377285" w:rsidP="00A12A27">
      <w:pPr>
        <w:spacing w:line="360" w:lineRule="auto"/>
        <w:jc w:val="center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733422">
        <w:rPr>
          <w:rFonts w:ascii="Calibri" w:eastAsia="Calibri" w:hAnsi="Calibri" w:cs="Calibri"/>
          <w:b/>
          <w:color w:val="000000" w:themeColor="text1"/>
          <w:sz w:val="24"/>
          <w:szCs w:val="24"/>
        </w:rPr>
        <w:t>Polityka jakości kształcenia Uniwersytetu Medycznego im. Piastów Śląskich we Wrocławiu</w:t>
      </w:r>
    </w:p>
    <w:p w14:paraId="674CB764" w14:textId="2352181B" w:rsidR="00733422" w:rsidRPr="00BB50D4" w:rsidRDefault="00385AF8" w:rsidP="00A12A27">
      <w:pPr>
        <w:pStyle w:val="NormalnyWeb"/>
        <w:spacing w:before="0" w:beforeAutospacing="0" w:after="120" w:afterAutospacing="0" w:line="360" w:lineRule="auto"/>
        <w:ind w:firstLine="709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BB50D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Polityka </w:t>
      </w:r>
      <w:r w:rsidR="00441709">
        <w:rPr>
          <w:rFonts w:asciiTheme="minorHAnsi" w:hAnsiTheme="minorHAnsi" w:cstheme="minorHAnsi"/>
          <w:color w:val="000000" w:themeColor="text1"/>
          <w:shd w:val="clear" w:color="auto" w:fill="FFFFFF"/>
        </w:rPr>
        <w:t>j</w:t>
      </w:r>
      <w:r w:rsidRPr="00BB50D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akości </w:t>
      </w:r>
      <w:r w:rsidR="00834071" w:rsidRPr="00BB50D4">
        <w:rPr>
          <w:rFonts w:asciiTheme="minorHAnsi" w:hAnsiTheme="minorHAnsi" w:cstheme="minorHAnsi"/>
          <w:color w:val="000000" w:themeColor="text1"/>
          <w:shd w:val="clear" w:color="auto" w:fill="FFFFFF"/>
        </w:rPr>
        <w:t>kształcenia jest</w:t>
      </w:r>
      <w:r w:rsidRPr="00BB50D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element</w:t>
      </w:r>
      <w:r w:rsidR="00D4561E" w:rsidRPr="00BB50D4">
        <w:rPr>
          <w:rFonts w:asciiTheme="minorHAnsi" w:hAnsiTheme="minorHAnsi" w:cstheme="minorHAnsi"/>
          <w:color w:val="000000" w:themeColor="text1"/>
          <w:shd w:val="clear" w:color="auto" w:fill="FFFFFF"/>
        </w:rPr>
        <w:t>em</w:t>
      </w:r>
      <w:r w:rsidRPr="00BB50D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strategi</w:t>
      </w:r>
      <w:r w:rsidR="00834071" w:rsidRPr="00BB50D4">
        <w:rPr>
          <w:rFonts w:asciiTheme="minorHAnsi" w:hAnsiTheme="minorHAnsi" w:cstheme="minorHAnsi"/>
          <w:color w:val="000000" w:themeColor="text1"/>
          <w:shd w:val="clear" w:color="auto" w:fill="FFFFFF"/>
        </w:rPr>
        <w:t>cznych założeń funkcjonowania</w:t>
      </w:r>
      <w:r w:rsidRPr="00BB50D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UM</w:t>
      </w:r>
      <w:r w:rsidR="00834071" w:rsidRPr="00BB50D4">
        <w:rPr>
          <w:rFonts w:asciiTheme="minorHAnsi" w:hAnsiTheme="minorHAnsi" w:cstheme="minorHAnsi"/>
          <w:color w:val="000000" w:themeColor="text1"/>
          <w:shd w:val="clear" w:color="auto" w:fill="FFFFFF"/>
        </w:rPr>
        <w:t>W</w:t>
      </w:r>
      <w:r w:rsidR="00BB50D4" w:rsidRPr="00BB50D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gwarantujących </w:t>
      </w:r>
      <w:r w:rsidR="00BB50D4" w:rsidRPr="00BB50D4">
        <w:rPr>
          <w:rFonts w:asciiTheme="minorHAnsi" w:eastAsia="Calibri" w:hAnsiTheme="minorHAnsi" w:cstheme="minorHAnsi"/>
          <w:color w:val="000000" w:themeColor="text1"/>
        </w:rPr>
        <w:t>realizację atrakcyjnego i efektywnego procesu kształcenia</w:t>
      </w:r>
      <w:r w:rsidR="00110E93">
        <w:rPr>
          <w:rFonts w:asciiTheme="minorHAnsi" w:eastAsia="Calibri" w:hAnsiTheme="minorHAnsi" w:cstheme="minorHAnsi"/>
          <w:color w:val="000000" w:themeColor="text1"/>
        </w:rPr>
        <w:t xml:space="preserve"> na jak najwyższym poziomie</w:t>
      </w:r>
      <w:r w:rsidR="00C9646F" w:rsidRPr="00BB50D4">
        <w:rPr>
          <w:rFonts w:asciiTheme="minorHAnsi" w:hAnsiTheme="minorHAnsi" w:cstheme="minorHAnsi"/>
          <w:color w:val="000000" w:themeColor="text1"/>
          <w:shd w:val="clear" w:color="auto" w:fill="FFFFFF"/>
        </w:rPr>
        <w:t>. Dokument</w:t>
      </w:r>
      <w:r w:rsidR="00834071" w:rsidRPr="00BB50D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BB50D4">
        <w:rPr>
          <w:rFonts w:asciiTheme="minorHAnsi" w:hAnsiTheme="minorHAnsi" w:cstheme="minorHAnsi"/>
          <w:color w:val="000000" w:themeColor="text1"/>
          <w:shd w:val="clear" w:color="auto" w:fill="FFFFFF"/>
        </w:rPr>
        <w:t>opraco</w:t>
      </w:r>
      <w:r w:rsidR="000C1EE0">
        <w:rPr>
          <w:rFonts w:asciiTheme="minorHAnsi" w:hAnsiTheme="minorHAnsi" w:cstheme="minorHAnsi"/>
          <w:color w:val="000000" w:themeColor="text1"/>
          <w:shd w:val="clear" w:color="auto" w:fill="FFFFFF"/>
        </w:rPr>
        <w:t>wano</w:t>
      </w:r>
      <w:r w:rsidRPr="00BB50D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834071" w:rsidRPr="00BB50D4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w </w:t>
      </w:r>
      <w:r w:rsidR="00834071" w:rsidRPr="00BB50D4">
        <w:rPr>
          <w:rFonts w:asciiTheme="minorHAnsi" w:eastAsia="Calibri" w:hAnsiTheme="minorHAnsi" w:cstheme="minorHAnsi"/>
          <w:color w:val="000000" w:themeColor="text1"/>
        </w:rPr>
        <w:t>c</w:t>
      </w:r>
      <w:r w:rsidR="00377285" w:rsidRPr="00BB50D4">
        <w:rPr>
          <w:rFonts w:asciiTheme="minorHAnsi" w:eastAsia="Calibri" w:hAnsiTheme="minorHAnsi" w:cstheme="minorHAnsi"/>
          <w:color w:val="000000" w:themeColor="text1"/>
        </w:rPr>
        <w:t>el</w:t>
      </w:r>
      <w:r w:rsidR="00834071" w:rsidRPr="00BB50D4">
        <w:rPr>
          <w:rFonts w:asciiTheme="minorHAnsi" w:eastAsia="Calibri" w:hAnsiTheme="minorHAnsi" w:cstheme="minorHAnsi"/>
          <w:color w:val="000000" w:themeColor="text1"/>
        </w:rPr>
        <w:t xml:space="preserve">u </w:t>
      </w:r>
      <w:r w:rsidR="00834071" w:rsidRPr="00BB50D4">
        <w:rPr>
          <w:rFonts w:asciiTheme="minorHAnsi" w:hAnsiTheme="minorHAnsi" w:cstheme="minorHAnsi"/>
          <w:color w:val="000000" w:themeColor="text1"/>
        </w:rPr>
        <w:t xml:space="preserve">ustalenia </w:t>
      </w:r>
      <w:r w:rsidR="00D4561E" w:rsidRPr="00BB50D4">
        <w:rPr>
          <w:rFonts w:asciiTheme="minorHAnsi" w:hAnsiTheme="minorHAnsi" w:cstheme="minorHAnsi"/>
          <w:color w:val="000000" w:themeColor="text1"/>
        </w:rPr>
        <w:t>z</w:t>
      </w:r>
      <w:r w:rsidR="00441709">
        <w:rPr>
          <w:rFonts w:asciiTheme="minorHAnsi" w:hAnsiTheme="minorHAnsi" w:cstheme="minorHAnsi"/>
          <w:color w:val="000000" w:themeColor="text1"/>
        </w:rPr>
        <w:t>asad</w:t>
      </w:r>
      <w:r w:rsidR="00834071" w:rsidRPr="00BB50D4">
        <w:rPr>
          <w:rFonts w:asciiTheme="minorHAnsi" w:hAnsiTheme="minorHAnsi" w:cstheme="minorHAnsi"/>
          <w:color w:val="000000" w:themeColor="text1"/>
        </w:rPr>
        <w:t xml:space="preserve"> </w:t>
      </w:r>
      <w:r w:rsidR="006711C9">
        <w:rPr>
          <w:rFonts w:asciiTheme="minorHAnsi" w:hAnsiTheme="minorHAnsi" w:cstheme="minorHAnsi"/>
          <w:color w:val="000000" w:themeColor="text1"/>
        </w:rPr>
        <w:t xml:space="preserve">zapewnienia jakości kształcenia </w:t>
      </w:r>
      <w:r w:rsidR="00834071" w:rsidRPr="00BB50D4">
        <w:rPr>
          <w:rFonts w:asciiTheme="minorHAnsi" w:hAnsiTheme="minorHAnsi" w:cstheme="minorHAnsi"/>
          <w:color w:val="000000" w:themeColor="text1"/>
        </w:rPr>
        <w:t xml:space="preserve">w </w:t>
      </w:r>
      <w:r w:rsidR="006711C9">
        <w:rPr>
          <w:rFonts w:asciiTheme="minorHAnsi" w:hAnsiTheme="minorHAnsi" w:cstheme="minorHAnsi"/>
          <w:color w:val="000000" w:themeColor="text1"/>
        </w:rPr>
        <w:t xml:space="preserve">poszczególnych </w:t>
      </w:r>
      <w:r w:rsidR="00834071" w:rsidRPr="00BB50D4">
        <w:rPr>
          <w:rFonts w:asciiTheme="minorHAnsi" w:hAnsiTheme="minorHAnsi" w:cstheme="minorHAnsi"/>
          <w:color w:val="000000" w:themeColor="text1"/>
        </w:rPr>
        <w:t>obszar</w:t>
      </w:r>
      <w:r w:rsidR="006711C9">
        <w:rPr>
          <w:rFonts w:asciiTheme="minorHAnsi" w:hAnsiTheme="minorHAnsi" w:cstheme="minorHAnsi"/>
          <w:color w:val="000000" w:themeColor="text1"/>
        </w:rPr>
        <w:t>ach</w:t>
      </w:r>
      <w:r w:rsidR="00326BD8">
        <w:rPr>
          <w:rFonts w:ascii="Calibri" w:eastAsia="Calibri" w:hAnsi="Calibri" w:cs="Calibri"/>
        </w:rPr>
        <w:t xml:space="preserve"> </w:t>
      </w:r>
      <w:r w:rsidR="00326BD8" w:rsidRPr="657B660E">
        <w:rPr>
          <w:rFonts w:ascii="Calibri" w:eastAsia="Calibri" w:hAnsi="Calibri" w:cs="Calibri"/>
        </w:rPr>
        <w:t>ewaluacj</w:t>
      </w:r>
      <w:r w:rsidR="00326BD8">
        <w:rPr>
          <w:rFonts w:ascii="Calibri" w:eastAsia="Calibri" w:hAnsi="Calibri" w:cs="Calibri"/>
        </w:rPr>
        <w:t>i</w:t>
      </w:r>
      <w:r w:rsidR="00326BD8" w:rsidRPr="657B660E">
        <w:rPr>
          <w:rFonts w:ascii="Calibri" w:eastAsia="Calibri" w:hAnsi="Calibri" w:cs="Calibri"/>
        </w:rPr>
        <w:t xml:space="preserve"> procesu kształcenia</w:t>
      </w:r>
      <w:r w:rsidR="006711C9">
        <w:rPr>
          <w:rFonts w:asciiTheme="minorHAnsi" w:hAnsiTheme="minorHAnsi" w:cstheme="minorHAnsi"/>
          <w:color w:val="000000" w:themeColor="text1"/>
        </w:rPr>
        <w:t xml:space="preserve">. </w:t>
      </w:r>
      <w:r w:rsidR="00733422" w:rsidRPr="00BB50D4">
        <w:rPr>
          <w:rFonts w:asciiTheme="minorHAnsi" w:eastAsia="Calibri" w:hAnsiTheme="minorHAnsi" w:cstheme="minorHAnsi"/>
          <w:color w:val="000000" w:themeColor="text1"/>
        </w:rPr>
        <w:t>Realizacja powyższego celu odbywać się będzie poprzez kształtowanie akademickiej kultury jakości</w:t>
      </w:r>
      <w:r w:rsidR="00E850BF">
        <w:rPr>
          <w:rFonts w:asciiTheme="minorHAnsi" w:eastAsia="Calibri" w:hAnsiTheme="minorHAnsi" w:cstheme="minorHAnsi"/>
          <w:color w:val="000000" w:themeColor="text1"/>
        </w:rPr>
        <w:t>,</w:t>
      </w:r>
      <w:r w:rsidR="00733422" w:rsidRPr="00BB50D4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="007B26D4" w:rsidRPr="00BB50D4">
        <w:rPr>
          <w:rFonts w:asciiTheme="minorHAnsi" w:eastAsia="Calibri" w:hAnsiTheme="minorHAnsi" w:cstheme="minorHAnsi"/>
          <w:color w:val="000000" w:themeColor="text1"/>
        </w:rPr>
        <w:t>w</w:t>
      </w:r>
      <w:r w:rsidR="00BB50D4" w:rsidRPr="00BB50D4">
        <w:rPr>
          <w:rFonts w:asciiTheme="minorHAnsi" w:eastAsia="Calibri" w:hAnsiTheme="minorHAnsi" w:cstheme="minorHAnsi"/>
          <w:color w:val="000000" w:themeColor="text1"/>
        </w:rPr>
        <w:t> </w:t>
      </w:r>
      <w:r w:rsidR="007B26D4" w:rsidRPr="00BB50D4">
        <w:rPr>
          <w:rFonts w:asciiTheme="minorHAnsi" w:eastAsia="Calibri" w:hAnsiTheme="minorHAnsi" w:cstheme="minorHAnsi"/>
          <w:color w:val="000000" w:themeColor="text1"/>
        </w:rPr>
        <w:t>odniesieniu do</w:t>
      </w:r>
      <w:r w:rsidR="00441709">
        <w:rPr>
          <w:rFonts w:asciiTheme="minorHAnsi" w:eastAsia="Calibri" w:hAnsiTheme="minorHAnsi" w:cstheme="minorHAnsi"/>
          <w:color w:val="000000" w:themeColor="text1"/>
        </w:rPr>
        <w:t> </w:t>
      </w:r>
      <w:r w:rsidR="007B26D4" w:rsidRPr="00BB50D4">
        <w:rPr>
          <w:rFonts w:asciiTheme="minorHAnsi" w:eastAsia="Calibri" w:hAnsiTheme="minorHAnsi" w:cstheme="minorHAnsi"/>
          <w:color w:val="000000" w:themeColor="text1"/>
        </w:rPr>
        <w:t>opisanych</w:t>
      </w:r>
      <w:r w:rsidR="00733422" w:rsidRPr="00BB50D4">
        <w:rPr>
          <w:rFonts w:asciiTheme="minorHAnsi" w:eastAsia="Calibri" w:hAnsiTheme="minorHAnsi" w:cstheme="minorHAnsi"/>
          <w:color w:val="000000" w:themeColor="text1"/>
        </w:rPr>
        <w:t xml:space="preserve"> w Strategii UMW wartości</w:t>
      </w:r>
      <w:r w:rsidR="007B26D4" w:rsidRPr="00BB50D4">
        <w:rPr>
          <w:rFonts w:asciiTheme="minorHAnsi" w:eastAsia="Calibri" w:hAnsiTheme="minorHAnsi" w:cstheme="minorHAnsi"/>
          <w:color w:val="000000" w:themeColor="text1"/>
        </w:rPr>
        <w:t>, przygotowując</w:t>
      </w:r>
      <w:r w:rsidR="00BB50D4" w:rsidRPr="00BB50D4">
        <w:rPr>
          <w:rFonts w:asciiTheme="minorHAnsi" w:eastAsia="Calibri" w:hAnsiTheme="minorHAnsi" w:cstheme="minorHAnsi"/>
          <w:color w:val="000000" w:themeColor="text1"/>
        </w:rPr>
        <w:t>ych</w:t>
      </w:r>
      <w:r w:rsidR="007B26D4" w:rsidRPr="00BB50D4">
        <w:rPr>
          <w:rFonts w:asciiTheme="minorHAnsi" w:eastAsia="Calibri" w:hAnsiTheme="minorHAnsi" w:cstheme="minorHAnsi"/>
          <w:color w:val="000000" w:themeColor="text1"/>
        </w:rPr>
        <w:t xml:space="preserve"> kadrę zawodową</w:t>
      </w:r>
      <w:r w:rsidR="00BB50D4" w:rsidRPr="00BB50D4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="00110E93">
        <w:rPr>
          <w:rFonts w:asciiTheme="minorHAnsi" w:eastAsia="Calibri" w:hAnsiTheme="minorHAnsi" w:cstheme="minorHAnsi"/>
          <w:color w:val="000000" w:themeColor="text1"/>
        </w:rPr>
        <w:t xml:space="preserve">systemu </w:t>
      </w:r>
      <w:r w:rsidR="00BB50D4" w:rsidRPr="00BB50D4">
        <w:rPr>
          <w:rFonts w:asciiTheme="minorHAnsi" w:eastAsia="Calibri" w:hAnsiTheme="minorHAnsi" w:cstheme="minorHAnsi"/>
          <w:color w:val="000000" w:themeColor="text1"/>
        </w:rPr>
        <w:t>ochrony zdrowia</w:t>
      </w:r>
      <w:r w:rsidR="007B26D4" w:rsidRPr="00BB50D4">
        <w:rPr>
          <w:rFonts w:asciiTheme="minorHAnsi" w:eastAsia="Calibri" w:hAnsiTheme="minorHAnsi" w:cstheme="minorHAnsi"/>
          <w:color w:val="000000" w:themeColor="text1"/>
        </w:rPr>
        <w:t xml:space="preserve"> do potrzeb rynku pracy, przy zachowaniu dobrych praktyk etycznych i</w:t>
      </w:r>
      <w:r w:rsidR="00BB50D4" w:rsidRPr="00BB50D4">
        <w:rPr>
          <w:rFonts w:asciiTheme="minorHAnsi" w:eastAsia="Calibri" w:hAnsiTheme="minorHAnsi" w:cstheme="minorHAnsi"/>
          <w:color w:val="000000" w:themeColor="text1"/>
        </w:rPr>
        <w:t> </w:t>
      </w:r>
      <w:r w:rsidR="007B26D4" w:rsidRPr="00BB50D4">
        <w:rPr>
          <w:rFonts w:asciiTheme="minorHAnsi" w:eastAsia="Calibri" w:hAnsiTheme="minorHAnsi" w:cstheme="minorHAnsi"/>
          <w:color w:val="000000" w:themeColor="text1"/>
        </w:rPr>
        <w:t>odpowiedzialności</w:t>
      </w:r>
      <w:r w:rsidR="00BB50D4" w:rsidRPr="00BB50D4">
        <w:rPr>
          <w:rFonts w:asciiTheme="minorHAnsi" w:eastAsia="Calibri" w:hAnsiTheme="minorHAnsi" w:cstheme="minorHAnsi"/>
          <w:color w:val="000000" w:themeColor="text1"/>
        </w:rPr>
        <w:t xml:space="preserve">. </w:t>
      </w:r>
    </w:p>
    <w:p w14:paraId="05245631" w14:textId="77777777" w:rsidR="007B26D4" w:rsidRDefault="007B26D4" w:rsidP="00A12A27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Zasady </w:t>
      </w:r>
      <w:r w:rsidR="00BD5811">
        <w:rPr>
          <w:rFonts w:ascii="Calibri" w:eastAsia="Calibri" w:hAnsi="Calibri" w:cs="Calibri"/>
          <w:color w:val="000000" w:themeColor="text1"/>
          <w:sz w:val="24"/>
          <w:szCs w:val="24"/>
        </w:rPr>
        <w:t>Polityki jakości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="0063118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5E0B47A0" w14:textId="346299FC" w:rsidR="008E0D03" w:rsidRPr="007B26D4" w:rsidRDefault="00A12A27" w:rsidP="00A12A27">
      <w:pPr>
        <w:pStyle w:val="Akapitzlist"/>
        <w:numPr>
          <w:ilvl w:val="0"/>
          <w:numId w:val="11"/>
        </w:numPr>
        <w:spacing w:line="36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z</w:t>
      </w:r>
      <w:r w:rsidR="004417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asada </w:t>
      </w:r>
      <w:r w:rsidR="008E0D03" w:rsidRPr="007B26D4">
        <w:rPr>
          <w:rFonts w:ascii="Calibri" w:eastAsia="Calibri" w:hAnsi="Calibri" w:cs="Calibri"/>
          <w:color w:val="000000" w:themeColor="text1"/>
          <w:sz w:val="24"/>
          <w:szCs w:val="24"/>
        </w:rPr>
        <w:t>dostosowywani</w:t>
      </w:r>
      <w:r w:rsidR="00B44FEA" w:rsidRPr="007B26D4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8E0D03" w:rsidRPr="007B26D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oferty edukacyjnej do zmieniających się uwarunkowań </w:t>
      </w:r>
      <w:r w:rsidR="009A17F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wewnętrznych i zewnętrznych, </w:t>
      </w:r>
      <w:r w:rsidR="008E0D03" w:rsidRPr="007B26D4">
        <w:rPr>
          <w:rFonts w:ascii="Calibri" w:eastAsia="Calibri" w:hAnsi="Calibri" w:cs="Calibri"/>
          <w:color w:val="000000" w:themeColor="text1"/>
          <w:sz w:val="24"/>
          <w:szCs w:val="24"/>
        </w:rPr>
        <w:t>w celu wyposażenia wszystkich uczestników procesu kształcenia w wiedzę, umiejętności i</w:t>
      </w:r>
      <w:r w:rsidR="009A17F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8E0D03" w:rsidRPr="007B26D4">
        <w:rPr>
          <w:rFonts w:ascii="Calibri" w:eastAsia="Calibri" w:hAnsi="Calibri" w:cs="Calibri"/>
          <w:color w:val="000000" w:themeColor="text1"/>
          <w:sz w:val="24"/>
          <w:szCs w:val="24"/>
        </w:rPr>
        <w:t>kompetencje</w:t>
      </w:r>
      <w:r w:rsidR="009A17F3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8E0D03" w:rsidRPr="007B26D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zapewniające konkurencyjność na</w:t>
      </w:r>
      <w:r w:rsidR="009A17F3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  <w:r w:rsidR="008E0D03" w:rsidRPr="007B26D4">
        <w:rPr>
          <w:rFonts w:ascii="Calibri" w:eastAsia="Calibri" w:hAnsi="Calibri" w:cs="Calibri"/>
          <w:color w:val="000000" w:themeColor="text1"/>
          <w:sz w:val="24"/>
          <w:szCs w:val="24"/>
        </w:rPr>
        <w:t>rynku pracy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</w:p>
    <w:p w14:paraId="71C7BD4F" w14:textId="481A30D9" w:rsidR="008E0D03" w:rsidRPr="00733422" w:rsidRDefault="00A12A27" w:rsidP="00A12A27">
      <w:pPr>
        <w:pStyle w:val="Akapitzlist"/>
        <w:numPr>
          <w:ilvl w:val="0"/>
          <w:numId w:val="11"/>
        </w:numPr>
        <w:spacing w:line="36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z</w:t>
      </w:r>
      <w:r w:rsidR="004417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asada </w:t>
      </w:r>
      <w:r w:rsidR="008E0D03" w:rsidRPr="00733422">
        <w:rPr>
          <w:rFonts w:ascii="Calibri" w:eastAsia="Calibri" w:hAnsi="Calibri" w:cs="Calibri"/>
          <w:color w:val="000000" w:themeColor="text1"/>
          <w:sz w:val="24"/>
          <w:szCs w:val="24"/>
        </w:rPr>
        <w:t>włączani</w:t>
      </w:r>
      <w:r w:rsidR="00B44FEA" w:rsidRPr="00733422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8E0D03" w:rsidRPr="0073342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interesariuszy wewnętrznych i zewnętrznych w tworzenie atrakcyjnej oferty kształcenia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</w:p>
    <w:p w14:paraId="07C969AF" w14:textId="44D6F148" w:rsidR="00414F27" w:rsidRDefault="00A12A27" w:rsidP="00A12A27">
      <w:pPr>
        <w:pStyle w:val="Akapitzlist"/>
        <w:numPr>
          <w:ilvl w:val="0"/>
          <w:numId w:val="11"/>
        </w:numPr>
        <w:spacing w:line="36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z</w:t>
      </w:r>
      <w:r w:rsidR="004417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asada </w:t>
      </w:r>
      <w:r w:rsidR="008E0D03" w:rsidRPr="00733422">
        <w:rPr>
          <w:rFonts w:ascii="Calibri" w:eastAsia="Calibri" w:hAnsi="Calibri" w:cs="Calibri"/>
          <w:color w:val="000000" w:themeColor="text1"/>
          <w:sz w:val="24"/>
          <w:szCs w:val="24"/>
        </w:rPr>
        <w:t>przekazywani</w:t>
      </w:r>
      <w:r w:rsidR="00B44FEA" w:rsidRPr="00733422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8E0D03" w:rsidRPr="0073342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wiedzy </w:t>
      </w:r>
      <w:r w:rsidR="009A17F3">
        <w:rPr>
          <w:rFonts w:ascii="Calibri" w:eastAsia="Calibri" w:hAnsi="Calibri" w:cs="Calibri"/>
          <w:color w:val="000000" w:themeColor="text1"/>
          <w:sz w:val="24"/>
          <w:szCs w:val="24"/>
        </w:rPr>
        <w:t>i kształtowani</w:t>
      </w:r>
      <w:r w:rsidR="007A1B1A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9A17F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umiejętności z uwzględnieniem </w:t>
      </w:r>
      <w:r w:rsidR="00D43802">
        <w:rPr>
          <w:rFonts w:ascii="Calibri" w:eastAsia="Calibri" w:hAnsi="Calibri" w:cs="Calibri"/>
          <w:color w:val="000000" w:themeColor="text1"/>
          <w:sz w:val="24"/>
          <w:szCs w:val="24"/>
        </w:rPr>
        <w:t>aktualnych</w:t>
      </w:r>
      <w:r w:rsidR="008E0D03" w:rsidRPr="0073342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bada</w:t>
      </w:r>
      <w:r w:rsidR="009A17F3">
        <w:rPr>
          <w:rFonts w:ascii="Calibri" w:eastAsia="Calibri" w:hAnsi="Calibri" w:cs="Calibri"/>
          <w:color w:val="000000" w:themeColor="text1"/>
          <w:sz w:val="24"/>
          <w:szCs w:val="24"/>
        </w:rPr>
        <w:t>ń</w:t>
      </w:r>
      <w:r w:rsidR="008E0D03" w:rsidRPr="0073342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naukow</w:t>
      </w:r>
      <w:r w:rsidR="009A17F3">
        <w:rPr>
          <w:rFonts w:ascii="Calibri" w:eastAsia="Calibri" w:hAnsi="Calibri" w:cs="Calibri"/>
          <w:color w:val="000000" w:themeColor="text1"/>
          <w:sz w:val="24"/>
          <w:szCs w:val="24"/>
        </w:rPr>
        <w:t>ych</w:t>
      </w:r>
      <w:r w:rsidR="008E0D03" w:rsidRPr="00733422">
        <w:rPr>
          <w:rFonts w:ascii="Calibri" w:eastAsia="Calibri" w:hAnsi="Calibri" w:cs="Calibri"/>
          <w:color w:val="000000" w:themeColor="text1"/>
          <w:sz w:val="24"/>
          <w:szCs w:val="24"/>
        </w:rPr>
        <w:t>, standard</w:t>
      </w:r>
      <w:r w:rsidR="009A17F3">
        <w:rPr>
          <w:rFonts w:ascii="Calibri" w:eastAsia="Calibri" w:hAnsi="Calibri" w:cs="Calibri"/>
          <w:color w:val="000000" w:themeColor="text1"/>
          <w:sz w:val="24"/>
          <w:szCs w:val="24"/>
        </w:rPr>
        <w:t>ów</w:t>
      </w:r>
      <w:r w:rsidR="008E0D03" w:rsidRPr="0073342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</w:t>
      </w:r>
      <w:r w:rsidR="009A17F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8E0D03" w:rsidRPr="00733422">
        <w:rPr>
          <w:rFonts w:ascii="Calibri" w:eastAsia="Calibri" w:hAnsi="Calibri" w:cs="Calibri"/>
          <w:color w:val="000000" w:themeColor="text1"/>
          <w:sz w:val="24"/>
          <w:szCs w:val="24"/>
        </w:rPr>
        <w:t>wytyczn</w:t>
      </w:r>
      <w:r w:rsidR="009A17F3">
        <w:rPr>
          <w:rFonts w:ascii="Calibri" w:eastAsia="Calibri" w:hAnsi="Calibri" w:cs="Calibri"/>
          <w:color w:val="000000" w:themeColor="text1"/>
          <w:sz w:val="24"/>
          <w:szCs w:val="24"/>
        </w:rPr>
        <w:t>ych</w:t>
      </w:r>
      <w:r w:rsidR="008E0D03" w:rsidRPr="0073342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kliniczn</w:t>
      </w:r>
      <w:r w:rsidR="009A17F3">
        <w:rPr>
          <w:rFonts w:ascii="Calibri" w:eastAsia="Calibri" w:hAnsi="Calibri" w:cs="Calibri"/>
          <w:color w:val="000000" w:themeColor="text1"/>
          <w:sz w:val="24"/>
          <w:szCs w:val="24"/>
        </w:rPr>
        <w:t>ych,</w:t>
      </w:r>
      <w:r w:rsidR="008E0D03" w:rsidRPr="0073342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przy wykorzystaniu najnowszych osiągnięć w zakresie dydaktyki szkoły wyższej o profilu medycznym</w:t>
      </w:r>
      <w:r w:rsidR="006744C3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</w:p>
    <w:p w14:paraId="19414B2B" w14:textId="198A0FD5" w:rsidR="00A32901" w:rsidRPr="00733422" w:rsidRDefault="006744C3" w:rsidP="00A12A27">
      <w:pPr>
        <w:pStyle w:val="Akapitzlist"/>
        <w:numPr>
          <w:ilvl w:val="0"/>
          <w:numId w:val="11"/>
        </w:numPr>
        <w:spacing w:line="36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z</w:t>
      </w:r>
      <w:r w:rsidR="004417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asada </w:t>
      </w:r>
      <w:r w:rsidR="00A32901" w:rsidRPr="0073342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definiowania potrzeb edukacyjnych </w:t>
      </w:r>
      <w:r w:rsidR="00A053AF">
        <w:rPr>
          <w:rFonts w:ascii="Calibri" w:eastAsia="Calibri" w:hAnsi="Calibri" w:cs="Calibri"/>
          <w:color w:val="000000" w:themeColor="text1"/>
          <w:sz w:val="24"/>
          <w:szCs w:val="24"/>
        </w:rPr>
        <w:t>uczestników procesu kształcenia</w:t>
      </w:r>
      <w:r w:rsidR="00A32901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A32901" w:rsidRPr="0073342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 myśl koncepcji uczenia się przez całe życie</w:t>
      </w:r>
      <w:r w:rsidR="00A3290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w tym </w:t>
      </w:r>
      <w:r w:rsidR="007D3F20" w:rsidRPr="00733422">
        <w:rPr>
          <w:rFonts w:ascii="Calibri" w:eastAsia="Calibri" w:hAnsi="Calibri" w:cs="Calibri"/>
          <w:color w:val="000000" w:themeColor="text1"/>
          <w:sz w:val="24"/>
          <w:szCs w:val="24"/>
        </w:rPr>
        <w:t>podejmowani</w:t>
      </w:r>
      <w:r w:rsidR="00B44FEA" w:rsidRPr="00733422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7D3F20" w:rsidRPr="0073342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działań mających na celu podnoszenie </w:t>
      </w:r>
      <w:r w:rsidR="008E0D03" w:rsidRPr="00733422">
        <w:rPr>
          <w:rFonts w:ascii="Calibri" w:eastAsia="Calibri" w:hAnsi="Calibri" w:cs="Calibri"/>
          <w:color w:val="000000" w:themeColor="text1"/>
          <w:sz w:val="24"/>
          <w:szCs w:val="24"/>
        </w:rPr>
        <w:t>kwalifikacji zawodowych i</w:t>
      </w:r>
      <w:r w:rsidR="009A17F3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  <w:r w:rsidR="008E0D03" w:rsidRPr="0073342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rozwoju kompetencji </w:t>
      </w:r>
      <w:r w:rsidR="007D3F20" w:rsidRPr="00733422">
        <w:rPr>
          <w:rFonts w:ascii="Calibri" w:eastAsia="Calibri" w:hAnsi="Calibri" w:cs="Calibri"/>
          <w:color w:val="000000" w:themeColor="text1"/>
          <w:sz w:val="24"/>
          <w:szCs w:val="24"/>
        </w:rPr>
        <w:t>kadry</w:t>
      </w:r>
      <w:r w:rsidR="008E0D03" w:rsidRPr="0073342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akademickiej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</w:p>
    <w:p w14:paraId="425D99D6" w14:textId="58BAFF7E" w:rsidR="008E0D03" w:rsidRDefault="006744C3" w:rsidP="00A12A27">
      <w:pPr>
        <w:pStyle w:val="Akapitzlist"/>
        <w:numPr>
          <w:ilvl w:val="0"/>
          <w:numId w:val="11"/>
        </w:numPr>
        <w:spacing w:line="36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z</w:t>
      </w:r>
      <w:r w:rsidR="004417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asada </w:t>
      </w:r>
      <w:r w:rsidR="00EF0216" w:rsidRPr="00733422">
        <w:rPr>
          <w:rFonts w:ascii="Calibri" w:eastAsia="Calibri" w:hAnsi="Calibri" w:cs="Calibri"/>
          <w:color w:val="000000" w:themeColor="text1"/>
          <w:sz w:val="24"/>
          <w:szCs w:val="24"/>
        </w:rPr>
        <w:t>doceniania</w:t>
      </w:r>
      <w:r w:rsidR="00C96ACD" w:rsidRPr="0073342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008E0D03" w:rsidRPr="00733422">
        <w:rPr>
          <w:rFonts w:ascii="Calibri" w:eastAsia="Calibri" w:hAnsi="Calibri" w:cs="Calibri"/>
          <w:color w:val="000000" w:themeColor="text1"/>
          <w:sz w:val="24"/>
          <w:szCs w:val="24"/>
        </w:rPr>
        <w:t>nagradzani</w:t>
      </w:r>
      <w:r w:rsidR="009D42D3" w:rsidRPr="00733422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C96ACD" w:rsidRPr="0073342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oraz promowania </w:t>
      </w:r>
      <w:r w:rsidR="008E0D03" w:rsidRPr="00733422">
        <w:rPr>
          <w:rFonts w:ascii="Calibri" w:eastAsia="Calibri" w:hAnsi="Calibri" w:cs="Calibri"/>
          <w:color w:val="000000" w:themeColor="text1"/>
          <w:sz w:val="24"/>
          <w:szCs w:val="24"/>
        </w:rPr>
        <w:t>wyróżniających się dydaktyków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</w:p>
    <w:p w14:paraId="695617EE" w14:textId="438FA472" w:rsidR="00175982" w:rsidRPr="00733422" w:rsidRDefault="006744C3" w:rsidP="00A12A27">
      <w:pPr>
        <w:pStyle w:val="Akapitzlist"/>
        <w:numPr>
          <w:ilvl w:val="0"/>
          <w:numId w:val="11"/>
        </w:numPr>
        <w:spacing w:line="36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z</w:t>
      </w:r>
      <w:r w:rsidR="0017598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asada </w:t>
      </w:r>
      <w:r w:rsidR="00175982" w:rsidRPr="00733422">
        <w:rPr>
          <w:rFonts w:ascii="Calibri" w:eastAsia="Calibri" w:hAnsi="Calibri" w:cs="Calibri"/>
          <w:color w:val="000000" w:themeColor="text1"/>
          <w:sz w:val="24"/>
          <w:szCs w:val="24"/>
        </w:rPr>
        <w:t>zapewniania niezbędnej infrastruktury w celu prawidłowej realizacji procesu kształcenia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</w:p>
    <w:p w14:paraId="20D4BCF3" w14:textId="400D8198" w:rsidR="003418AE" w:rsidRDefault="006744C3" w:rsidP="00A12A27">
      <w:pPr>
        <w:pStyle w:val="Akapitzlist"/>
        <w:numPr>
          <w:ilvl w:val="0"/>
          <w:numId w:val="11"/>
        </w:numPr>
        <w:spacing w:line="36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z</w:t>
      </w:r>
      <w:r w:rsidR="00441709" w:rsidRPr="00DB6E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asada </w:t>
      </w:r>
      <w:r w:rsidR="00DB6EFA" w:rsidRPr="00DB6EFA">
        <w:rPr>
          <w:rFonts w:ascii="Calibri" w:eastAsia="Calibri" w:hAnsi="Calibri" w:cs="Calibri"/>
          <w:color w:val="000000" w:themeColor="text1"/>
          <w:sz w:val="24"/>
          <w:szCs w:val="24"/>
        </w:rPr>
        <w:t>identyfikowania potrzeb</w:t>
      </w:r>
      <w:r w:rsidR="002F20C9" w:rsidRPr="00DB6E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DB6E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oraz zapewniania różnorodnych form </w:t>
      </w:r>
      <w:r w:rsidR="002F20C9" w:rsidRPr="00DB6EFA">
        <w:rPr>
          <w:rFonts w:ascii="Calibri" w:eastAsia="Calibri" w:hAnsi="Calibri" w:cs="Calibri"/>
          <w:color w:val="000000" w:themeColor="text1"/>
          <w:sz w:val="24"/>
          <w:szCs w:val="24"/>
        </w:rPr>
        <w:t>wsparcia</w:t>
      </w:r>
      <w:r w:rsidR="00DB6EFA" w:rsidRPr="00DB6E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studentów i doktorantów w uczeni</w:t>
      </w:r>
      <w:r w:rsidR="00DB6EFA">
        <w:rPr>
          <w:rFonts w:ascii="Calibri" w:eastAsia="Calibri" w:hAnsi="Calibri" w:cs="Calibri"/>
          <w:color w:val="000000" w:themeColor="text1"/>
          <w:sz w:val="24"/>
          <w:szCs w:val="24"/>
        </w:rPr>
        <w:t>u</w:t>
      </w:r>
      <w:r w:rsidR="00DB6EFA" w:rsidRPr="00DB6E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się, rozwoju społecznym, naukowym lub zawodowym i wejściu na rynek pracy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</w:p>
    <w:p w14:paraId="1C616C87" w14:textId="463FFE27" w:rsidR="003418AE" w:rsidRPr="003614EE" w:rsidRDefault="006744C3" w:rsidP="00A12A27">
      <w:pPr>
        <w:pStyle w:val="Akapitzlist"/>
        <w:numPr>
          <w:ilvl w:val="0"/>
          <w:numId w:val="11"/>
        </w:numPr>
        <w:spacing w:line="36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z</w:t>
      </w:r>
      <w:r w:rsidR="003418A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asada </w:t>
      </w:r>
      <w:r w:rsidR="003418AE" w:rsidRPr="003614EE">
        <w:rPr>
          <w:rFonts w:ascii="Calibri" w:eastAsia="Calibri" w:hAnsi="Calibri" w:cs="Calibri"/>
          <w:color w:val="000000" w:themeColor="text1"/>
          <w:sz w:val="24"/>
          <w:szCs w:val="24"/>
        </w:rPr>
        <w:t>budowani</w:t>
      </w:r>
      <w:r w:rsidR="0087487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współodpowiedzialności za jakość kształcenia oraz </w:t>
      </w:r>
      <w:r w:rsidR="003418AE" w:rsidRPr="003614E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życzliwych </w:t>
      </w:r>
      <w:r w:rsidR="00874877">
        <w:rPr>
          <w:rFonts w:ascii="Calibri" w:eastAsia="Calibri" w:hAnsi="Calibri" w:cs="Calibri"/>
          <w:color w:val="000000" w:themeColor="text1"/>
          <w:sz w:val="24"/>
          <w:szCs w:val="24"/>
        </w:rPr>
        <w:br/>
      </w:r>
      <w:r w:rsidR="003418AE" w:rsidRPr="003614EE">
        <w:rPr>
          <w:rFonts w:ascii="Calibri" w:eastAsia="Calibri" w:hAnsi="Calibri" w:cs="Calibri"/>
          <w:color w:val="000000" w:themeColor="text1"/>
          <w:sz w:val="24"/>
          <w:szCs w:val="24"/>
        </w:rPr>
        <w:t>i opartych na wzajemnym szacunku relacji pomiędzy członkami społeczności akademickiej UMW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</w:p>
    <w:p w14:paraId="7ECEE812" w14:textId="77E43FCB" w:rsidR="008E0D03" w:rsidRPr="00733422" w:rsidRDefault="006744C3" w:rsidP="00A12A27">
      <w:pPr>
        <w:pStyle w:val="Akapitzlist"/>
        <w:numPr>
          <w:ilvl w:val="0"/>
          <w:numId w:val="11"/>
        </w:numPr>
        <w:spacing w:line="36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z</w:t>
      </w:r>
      <w:r w:rsidR="004417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asada </w:t>
      </w:r>
      <w:r w:rsidR="008E0D03" w:rsidRPr="00733422">
        <w:rPr>
          <w:rFonts w:ascii="Calibri" w:eastAsia="Calibri" w:hAnsi="Calibri" w:cs="Calibri"/>
          <w:color w:val="000000" w:themeColor="text1"/>
          <w:sz w:val="24"/>
          <w:szCs w:val="24"/>
        </w:rPr>
        <w:t>dbałoś</w:t>
      </w:r>
      <w:r w:rsidR="00992368" w:rsidRPr="00733422">
        <w:rPr>
          <w:rFonts w:ascii="Calibri" w:eastAsia="Calibri" w:hAnsi="Calibri" w:cs="Calibri"/>
          <w:color w:val="000000" w:themeColor="text1"/>
          <w:sz w:val="24"/>
          <w:szCs w:val="24"/>
        </w:rPr>
        <w:t>ci</w:t>
      </w:r>
      <w:r w:rsidR="008E0D03" w:rsidRPr="0073342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 sprawny i skuteczny przepływ informacji oraz efektywną komunikację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</w:p>
    <w:p w14:paraId="2AE320C7" w14:textId="2FAF5506" w:rsidR="008E0D03" w:rsidRPr="00733422" w:rsidRDefault="006744C3" w:rsidP="00A12A27">
      <w:pPr>
        <w:pStyle w:val="Akapitzlist"/>
        <w:numPr>
          <w:ilvl w:val="0"/>
          <w:numId w:val="11"/>
        </w:numPr>
        <w:spacing w:line="36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z</w:t>
      </w:r>
      <w:r w:rsidR="0044170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asada </w:t>
      </w:r>
      <w:r w:rsidR="008E0D03" w:rsidRPr="00733422">
        <w:rPr>
          <w:rFonts w:ascii="Calibri" w:eastAsia="Calibri" w:hAnsi="Calibri" w:cs="Calibri"/>
          <w:color w:val="000000" w:themeColor="text1"/>
          <w:sz w:val="24"/>
          <w:szCs w:val="24"/>
        </w:rPr>
        <w:t>popularyzowani</w:t>
      </w:r>
      <w:r w:rsidR="00441709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8E0D03" w:rsidRPr="0073342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informacji o działaniach podejmowanych w ramach doskonalenia procesu kształcenia</w:t>
      </w:r>
      <w:r w:rsidR="00441709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8E0D03" w:rsidRPr="0073342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50514" w:rsidRPr="00733422">
        <w:rPr>
          <w:rFonts w:ascii="Calibri" w:eastAsia="Calibri" w:hAnsi="Calibri" w:cs="Calibri"/>
          <w:color w:val="000000" w:themeColor="text1"/>
          <w:sz w:val="24"/>
          <w:szCs w:val="24"/>
        </w:rPr>
        <w:t>w celu monitorowania skuteczności U</w:t>
      </w:r>
      <w:r w:rsidR="00904CE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czelnianego Systemu </w:t>
      </w:r>
      <w:r w:rsidR="00A50514" w:rsidRPr="00733422">
        <w:rPr>
          <w:rFonts w:ascii="Calibri" w:eastAsia="Calibri" w:hAnsi="Calibri" w:cs="Calibri"/>
          <w:color w:val="000000" w:themeColor="text1"/>
          <w:sz w:val="24"/>
          <w:szCs w:val="24"/>
        </w:rPr>
        <w:t>Z</w:t>
      </w:r>
      <w:r w:rsidR="00904CE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apewniania </w:t>
      </w:r>
      <w:r w:rsidR="00A50514" w:rsidRPr="00733422">
        <w:rPr>
          <w:rFonts w:ascii="Calibri" w:eastAsia="Calibri" w:hAnsi="Calibri" w:cs="Calibri"/>
          <w:color w:val="000000" w:themeColor="text1"/>
          <w:sz w:val="24"/>
          <w:szCs w:val="24"/>
        </w:rPr>
        <w:t>J</w:t>
      </w:r>
      <w:r w:rsidR="00904CE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akości </w:t>
      </w:r>
      <w:r w:rsidR="00A50514" w:rsidRPr="00733422">
        <w:rPr>
          <w:rFonts w:ascii="Calibri" w:eastAsia="Calibri" w:hAnsi="Calibri" w:cs="Calibri"/>
          <w:color w:val="000000" w:themeColor="text1"/>
          <w:sz w:val="24"/>
          <w:szCs w:val="24"/>
        </w:rPr>
        <w:t>K</w:t>
      </w:r>
      <w:r w:rsidR="00904CE8">
        <w:rPr>
          <w:rFonts w:ascii="Calibri" w:eastAsia="Calibri" w:hAnsi="Calibri" w:cs="Calibri"/>
          <w:color w:val="000000" w:themeColor="text1"/>
          <w:sz w:val="24"/>
          <w:szCs w:val="24"/>
        </w:rPr>
        <w:t>ształcenia</w:t>
      </w:r>
      <w:r w:rsidR="00EE2D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(USZJK).</w:t>
      </w:r>
      <w:r w:rsidR="00A50514" w:rsidRPr="0073342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sectPr w:rsidR="008E0D03" w:rsidRPr="00733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8FB1E"/>
    <w:multiLevelType w:val="hybridMultilevel"/>
    <w:tmpl w:val="CA7C7C56"/>
    <w:lvl w:ilvl="0" w:tplc="72A0CED6">
      <w:start w:val="1"/>
      <w:numFmt w:val="decimal"/>
      <w:lvlText w:val="%1."/>
      <w:lvlJc w:val="left"/>
      <w:pPr>
        <w:ind w:left="720" w:hanging="360"/>
      </w:pPr>
    </w:lvl>
    <w:lvl w:ilvl="1" w:tplc="6B38DADA">
      <w:start w:val="1"/>
      <w:numFmt w:val="lowerLetter"/>
      <w:lvlText w:val="%2."/>
      <w:lvlJc w:val="left"/>
      <w:pPr>
        <w:ind w:left="1440" w:hanging="360"/>
      </w:pPr>
    </w:lvl>
    <w:lvl w:ilvl="2" w:tplc="63008246">
      <w:start w:val="1"/>
      <w:numFmt w:val="lowerRoman"/>
      <w:lvlText w:val="%3."/>
      <w:lvlJc w:val="right"/>
      <w:pPr>
        <w:ind w:left="2160" w:hanging="180"/>
      </w:pPr>
    </w:lvl>
    <w:lvl w:ilvl="3" w:tplc="24A09680">
      <w:start w:val="1"/>
      <w:numFmt w:val="decimal"/>
      <w:lvlText w:val="%4."/>
      <w:lvlJc w:val="left"/>
      <w:pPr>
        <w:ind w:left="2880" w:hanging="360"/>
      </w:pPr>
    </w:lvl>
    <w:lvl w:ilvl="4" w:tplc="3C3637AA">
      <w:start w:val="1"/>
      <w:numFmt w:val="lowerLetter"/>
      <w:lvlText w:val="%5."/>
      <w:lvlJc w:val="left"/>
      <w:pPr>
        <w:ind w:left="3600" w:hanging="360"/>
      </w:pPr>
    </w:lvl>
    <w:lvl w:ilvl="5" w:tplc="DC8EF04E">
      <w:start w:val="1"/>
      <w:numFmt w:val="lowerRoman"/>
      <w:lvlText w:val="%6."/>
      <w:lvlJc w:val="right"/>
      <w:pPr>
        <w:ind w:left="4320" w:hanging="180"/>
      </w:pPr>
    </w:lvl>
    <w:lvl w:ilvl="6" w:tplc="6EEA7674">
      <w:start w:val="1"/>
      <w:numFmt w:val="decimal"/>
      <w:lvlText w:val="%7."/>
      <w:lvlJc w:val="left"/>
      <w:pPr>
        <w:ind w:left="5040" w:hanging="360"/>
      </w:pPr>
    </w:lvl>
    <w:lvl w:ilvl="7" w:tplc="AA1C94F0">
      <w:start w:val="1"/>
      <w:numFmt w:val="lowerLetter"/>
      <w:lvlText w:val="%8."/>
      <w:lvlJc w:val="left"/>
      <w:pPr>
        <w:ind w:left="5760" w:hanging="360"/>
      </w:pPr>
    </w:lvl>
    <w:lvl w:ilvl="8" w:tplc="27683A8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C35C1"/>
    <w:multiLevelType w:val="hybridMultilevel"/>
    <w:tmpl w:val="8BB2C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553B9"/>
    <w:multiLevelType w:val="hybridMultilevel"/>
    <w:tmpl w:val="22522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90460"/>
    <w:multiLevelType w:val="hybridMultilevel"/>
    <w:tmpl w:val="EF1C9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F96363A">
      <w:start w:val="1"/>
      <w:numFmt w:val="lowerLetter"/>
      <w:lvlText w:val="%2."/>
      <w:lvlJc w:val="left"/>
      <w:pPr>
        <w:ind w:left="1440" w:hanging="360"/>
      </w:pPr>
    </w:lvl>
    <w:lvl w:ilvl="2" w:tplc="9F32E1C4">
      <w:start w:val="1"/>
      <w:numFmt w:val="lowerRoman"/>
      <w:lvlText w:val="%3."/>
      <w:lvlJc w:val="right"/>
      <w:pPr>
        <w:ind w:left="2160" w:hanging="180"/>
      </w:pPr>
    </w:lvl>
    <w:lvl w:ilvl="3" w:tplc="BFBE85CA">
      <w:start w:val="1"/>
      <w:numFmt w:val="decimal"/>
      <w:lvlText w:val="%4."/>
      <w:lvlJc w:val="left"/>
      <w:pPr>
        <w:ind w:left="2880" w:hanging="360"/>
      </w:pPr>
    </w:lvl>
    <w:lvl w:ilvl="4" w:tplc="4100F054">
      <w:start w:val="1"/>
      <w:numFmt w:val="lowerLetter"/>
      <w:lvlText w:val="%5."/>
      <w:lvlJc w:val="left"/>
      <w:pPr>
        <w:ind w:left="3600" w:hanging="360"/>
      </w:pPr>
    </w:lvl>
    <w:lvl w:ilvl="5" w:tplc="897A8FCC">
      <w:start w:val="1"/>
      <w:numFmt w:val="lowerRoman"/>
      <w:lvlText w:val="%6."/>
      <w:lvlJc w:val="right"/>
      <w:pPr>
        <w:ind w:left="4320" w:hanging="180"/>
      </w:pPr>
    </w:lvl>
    <w:lvl w:ilvl="6" w:tplc="20D6344A">
      <w:start w:val="1"/>
      <w:numFmt w:val="decimal"/>
      <w:lvlText w:val="%7."/>
      <w:lvlJc w:val="left"/>
      <w:pPr>
        <w:ind w:left="5040" w:hanging="360"/>
      </w:pPr>
    </w:lvl>
    <w:lvl w:ilvl="7" w:tplc="6C22E40E">
      <w:start w:val="1"/>
      <w:numFmt w:val="lowerLetter"/>
      <w:lvlText w:val="%8."/>
      <w:lvlJc w:val="left"/>
      <w:pPr>
        <w:ind w:left="5760" w:hanging="360"/>
      </w:pPr>
    </w:lvl>
    <w:lvl w:ilvl="8" w:tplc="9350F26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487E5"/>
    <w:multiLevelType w:val="hybridMultilevel"/>
    <w:tmpl w:val="B03C9156"/>
    <w:lvl w:ilvl="0" w:tplc="43BAAEEC">
      <w:start w:val="1"/>
      <w:numFmt w:val="decimal"/>
      <w:lvlText w:val="%1)"/>
      <w:lvlJc w:val="left"/>
      <w:pPr>
        <w:ind w:left="720" w:hanging="360"/>
      </w:pPr>
    </w:lvl>
    <w:lvl w:ilvl="1" w:tplc="1F96363A">
      <w:start w:val="1"/>
      <w:numFmt w:val="lowerLetter"/>
      <w:lvlText w:val="%2."/>
      <w:lvlJc w:val="left"/>
      <w:pPr>
        <w:ind w:left="1440" w:hanging="360"/>
      </w:pPr>
    </w:lvl>
    <w:lvl w:ilvl="2" w:tplc="9F32E1C4">
      <w:start w:val="1"/>
      <w:numFmt w:val="lowerRoman"/>
      <w:lvlText w:val="%3."/>
      <w:lvlJc w:val="right"/>
      <w:pPr>
        <w:ind w:left="2160" w:hanging="180"/>
      </w:pPr>
    </w:lvl>
    <w:lvl w:ilvl="3" w:tplc="BFBE85CA">
      <w:start w:val="1"/>
      <w:numFmt w:val="decimal"/>
      <w:lvlText w:val="%4."/>
      <w:lvlJc w:val="left"/>
      <w:pPr>
        <w:ind w:left="2880" w:hanging="360"/>
      </w:pPr>
    </w:lvl>
    <w:lvl w:ilvl="4" w:tplc="4100F054">
      <w:start w:val="1"/>
      <w:numFmt w:val="lowerLetter"/>
      <w:lvlText w:val="%5."/>
      <w:lvlJc w:val="left"/>
      <w:pPr>
        <w:ind w:left="3600" w:hanging="360"/>
      </w:pPr>
    </w:lvl>
    <w:lvl w:ilvl="5" w:tplc="897A8FCC">
      <w:start w:val="1"/>
      <w:numFmt w:val="lowerRoman"/>
      <w:lvlText w:val="%6."/>
      <w:lvlJc w:val="right"/>
      <w:pPr>
        <w:ind w:left="4320" w:hanging="180"/>
      </w:pPr>
    </w:lvl>
    <w:lvl w:ilvl="6" w:tplc="20D6344A">
      <w:start w:val="1"/>
      <w:numFmt w:val="decimal"/>
      <w:lvlText w:val="%7."/>
      <w:lvlJc w:val="left"/>
      <w:pPr>
        <w:ind w:left="5040" w:hanging="360"/>
      </w:pPr>
    </w:lvl>
    <w:lvl w:ilvl="7" w:tplc="6C22E40E">
      <w:start w:val="1"/>
      <w:numFmt w:val="lowerLetter"/>
      <w:lvlText w:val="%8."/>
      <w:lvlJc w:val="left"/>
      <w:pPr>
        <w:ind w:left="5760" w:hanging="360"/>
      </w:pPr>
    </w:lvl>
    <w:lvl w:ilvl="8" w:tplc="9350F26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F34BD"/>
    <w:multiLevelType w:val="hybridMultilevel"/>
    <w:tmpl w:val="4FF25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9534A"/>
    <w:multiLevelType w:val="hybridMultilevel"/>
    <w:tmpl w:val="CA7C7C56"/>
    <w:lvl w:ilvl="0" w:tplc="72A0CED6">
      <w:start w:val="1"/>
      <w:numFmt w:val="decimal"/>
      <w:lvlText w:val="%1."/>
      <w:lvlJc w:val="left"/>
      <w:pPr>
        <w:ind w:left="720" w:hanging="360"/>
      </w:pPr>
    </w:lvl>
    <w:lvl w:ilvl="1" w:tplc="6B38DADA">
      <w:start w:val="1"/>
      <w:numFmt w:val="lowerLetter"/>
      <w:lvlText w:val="%2."/>
      <w:lvlJc w:val="left"/>
      <w:pPr>
        <w:ind w:left="1440" w:hanging="360"/>
      </w:pPr>
    </w:lvl>
    <w:lvl w:ilvl="2" w:tplc="63008246">
      <w:start w:val="1"/>
      <w:numFmt w:val="lowerRoman"/>
      <w:lvlText w:val="%3."/>
      <w:lvlJc w:val="right"/>
      <w:pPr>
        <w:ind w:left="2160" w:hanging="180"/>
      </w:pPr>
    </w:lvl>
    <w:lvl w:ilvl="3" w:tplc="24A09680">
      <w:start w:val="1"/>
      <w:numFmt w:val="decimal"/>
      <w:lvlText w:val="%4."/>
      <w:lvlJc w:val="left"/>
      <w:pPr>
        <w:ind w:left="2880" w:hanging="360"/>
      </w:pPr>
    </w:lvl>
    <w:lvl w:ilvl="4" w:tplc="3C3637AA">
      <w:start w:val="1"/>
      <w:numFmt w:val="lowerLetter"/>
      <w:lvlText w:val="%5."/>
      <w:lvlJc w:val="left"/>
      <w:pPr>
        <w:ind w:left="3600" w:hanging="360"/>
      </w:pPr>
    </w:lvl>
    <w:lvl w:ilvl="5" w:tplc="DC8EF04E">
      <w:start w:val="1"/>
      <w:numFmt w:val="lowerRoman"/>
      <w:lvlText w:val="%6."/>
      <w:lvlJc w:val="right"/>
      <w:pPr>
        <w:ind w:left="4320" w:hanging="180"/>
      </w:pPr>
    </w:lvl>
    <w:lvl w:ilvl="6" w:tplc="6EEA7674">
      <w:start w:val="1"/>
      <w:numFmt w:val="decimal"/>
      <w:lvlText w:val="%7."/>
      <w:lvlJc w:val="left"/>
      <w:pPr>
        <w:ind w:left="5040" w:hanging="360"/>
      </w:pPr>
    </w:lvl>
    <w:lvl w:ilvl="7" w:tplc="AA1C94F0">
      <w:start w:val="1"/>
      <w:numFmt w:val="lowerLetter"/>
      <w:lvlText w:val="%8."/>
      <w:lvlJc w:val="left"/>
      <w:pPr>
        <w:ind w:left="5760" w:hanging="360"/>
      </w:pPr>
    </w:lvl>
    <w:lvl w:ilvl="8" w:tplc="27683A8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B0512"/>
    <w:multiLevelType w:val="hybridMultilevel"/>
    <w:tmpl w:val="6FE40EF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1BD66B7"/>
    <w:multiLevelType w:val="hybridMultilevel"/>
    <w:tmpl w:val="916EA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22423C"/>
    <w:multiLevelType w:val="hybridMultilevel"/>
    <w:tmpl w:val="8BB2C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B09D3"/>
    <w:multiLevelType w:val="hybridMultilevel"/>
    <w:tmpl w:val="4FF25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DA"/>
    <w:rsid w:val="00033CDD"/>
    <w:rsid w:val="00070803"/>
    <w:rsid w:val="000C1EE0"/>
    <w:rsid w:val="000E7775"/>
    <w:rsid w:val="00110E93"/>
    <w:rsid w:val="001217D3"/>
    <w:rsid w:val="001401C2"/>
    <w:rsid w:val="00154AEC"/>
    <w:rsid w:val="001707A0"/>
    <w:rsid w:val="00175982"/>
    <w:rsid w:val="0018429B"/>
    <w:rsid w:val="001A6651"/>
    <w:rsid w:val="001E19B4"/>
    <w:rsid w:val="00214B48"/>
    <w:rsid w:val="00235441"/>
    <w:rsid w:val="00276B8E"/>
    <w:rsid w:val="002C1AC7"/>
    <w:rsid w:val="002D1542"/>
    <w:rsid w:val="002F20C9"/>
    <w:rsid w:val="00326BD8"/>
    <w:rsid w:val="003272BA"/>
    <w:rsid w:val="003418AE"/>
    <w:rsid w:val="003613AF"/>
    <w:rsid w:val="003614EE"/>
    <w:rsid w:val="003756A7"/>
    <w:rsid w:val="00377285"/>
    <w:rsid w:val="00380284"/>
    <w:rsid w:val="00385AF8"/>
    <w:rsid w:val="003A523A"/>
    <w:rsid w:val="003B078C"/>
    <w:rsid w:val="00414F27"/>
    <w:rsid w:val="00421704"/>
    <w:rsid w:val="00441709"/>
    <w:rsid w:val="00451832"/>
    <w:rsid w:val="00474F8A"/>
    <w:rsid w:val="004A350A"/>
    <w:rsid w:val="004F7832"/>
    <w:rsid w:val="00531643"/>
    <w:rsid w:val="005A4A3B"/>
    <w:rsid w:val="005D71BA"/>
    <w:rsid w:val="0063118C"/>
    <w:rsid w:val="0064149D"/>
    <w:rsid w:val="00660CA1"/>
    <w:rsid w:val="006611F3"/>
    <w:rsid w:val="006652A3"/>
    <w:rsid w:val="006711C9"/>
    <w:rsid w:val="006744C3"/>
    <w:rsid w:val="006810AA"/>
    <w:rsid w:val="006B66D4"/>
    <w:rsid w:val="006C21DD"/>
    <w:rsid w:val="006E1CF6"/>
    <w:rsid w:val="006E6EF9"/>
    <w:rsid w:val="006F2DD7"/>
    <w:rsid w:val="00723C2B"/>
    <w:rsid w:val="00733422"/>
    <w:rsid w:val="00762A59"/>
    <w:rsid w:val="007A1B1A"/>
    <w:rsid w:val="007B26D4"/>
    <w:rsid w:val="007C0301"/>
    <w:rsid w:val="007D3F20"/>
    <w:rsid w:val="007F1980"/>
    <w:rsid w:val="00816669"/>
    <w:rsid w:val="00834071"/>
    <w:rsid w:val="00841A19"/>
    <w:rsid w:val="0084301B"/>
    <w:rsid w:val="00874877"/>
    <w:rsid w:val="008A1DF7"/>
    <w:rsid w:val="008E0D03"/>
    <w:rsid w:val="008E5B8B"/>
    <w:rsid w:val="008F5B9F"/>
    <w:rsid w:val="00904CE8"/>
    <w:rsid w:val="00942271"/>
    <w:rsid w:val="00946C83"/>
    <w:rsid w:val="00982BDA"/>
    <w:rsid w:val="00992368"/>
    <w:rsid w:val="009A17F3"/>
    <w:rsid w:val="009A1B29"/>
    <w:rsid w:val="009D42D3"/>
    <w:rsid w:val="009E1640"/>
    <w:rsid w:val="009F2AE7"/>
    <w:rsid w:val="00A053AF"/>
    <w:rsid w:val="00A12A27"/>
    <w:rsid w:val="00A31A23"/>
    <w:rsid w:val="00A32901"/>
    <w:rsid w:val="00A50514"/>
    <w:rsid w:val="00AB7389"/>
    <w:rsid w:val="00AE09E2"/>
    <w:rsid w:val="00B019E4"/>
    <w:rsid w:val="00B44FEA"/>
    <w:rsid w:val="00B90F9D"/>
    <w:rsid w:val="00BA2673"/>
    <w:rsid w:val="00BB50D4"/>
    <w:rsid w:val="00BD4588"/>
    <w:rsid w:val="00BD5811"/>
    <w:rsid w:val="00C37C6B"/>
    <w:rsid w:val="00C40117"/>
    <w:rsid w:val="00C75F3F"/>
    <w:rsid w:val="00C901FC"/>
    <w:rsid w:val="00C9646F"/>
    <w:rsid w:val="00C96ACD"/>
    <w:rsid w:val="00CD0239"/>
    <w:rsid w:val="00D051BF"/>
    <w:rsid w:val="00D2152B"/>
    <w:rsid w:val="00D43802"/>
    <w:rsid w:val="00D4561E"/>
    <w:rsid w:val="00D87D00"/>
    <w:rsid w:val="00D911AB"/>
    <w:rsid w:val="00DB6EFA"/>
    <w:rsid w:val="00DC7E30"/>
    <w:rsid w:val="00E36A03"/>
    <w:rsid w:val="00E455B0"/>
    <w:rsid w:val="00E7524A"/>
    <w:rsid w:val="00E850BF"/>
    <w:rsid w:val="00E91697"/>
    <w:rsid w:val="00EB5B61"/>
    <w:rsid w:val="00EC31DF"/>
    <w:rsid w:val="00ED3D36"/>
    <w:rsid w:val="00ED48C0"/>
    <w:rsid w:val="00EE0529"/>
    <w:rsid w:val="00EE2D03"/>
    <w:rsid w:val="00EF0216"/>
    <w:rsid w:val="00EF728E"/>
    <w:rsid w:val="00F260A9"/>
    <w:rsid w:val="00F74C9E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BDDD"/>
  <w15:chartTrackingRefBased/>
  <w15:docId w15:val="{A81A40F1-CBF3-409C-8EA5-61822160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D03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401C2"/>
  </w:style>
  <w:style w:type="paragraph" w:styleId="NormalnyWeb">
    <w:name w:val="Normal (Web)"/>
    <w:basedOn w:val="Normalny"/>
    <w:uiPriority w:val="99"/>
    <w:unhideWhenUsed/>
    <w:rsid w:val="00834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10E9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10E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0E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0E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E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E9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641F0-711D-422E-BA19-0E99B0D3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Janus</dc:creator>
  <cp:keywords/>
  <dc:description/>
  <cp:lastModifiedBy>Mikolaj Hanc</cp:lastModifiedBy>
  <cp:revision>5</cp:revision>
  <cp:lastPrinted>2024-03-26T11:06:00Z</cp:lastPrinted>
  <dcterms:created xsi:type="dcterms:W3CDTF">2024-03-13T08:31:00Z</dcterms:created>
  <dcterms:modified xsi:type="dcterms:W3CDTF">2024-03-26T11:06:00Z</dcterms:modified>
</cp:coreProperties>
</file>