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4863BB" w14:textId="0705D66D" w:rsidR="00844F98" w:rsidRPr="00BD041A" w:rsidRDefault="00844F98" w:rsidP="00844F98">
      <w:pPr>
        <w:spacing w:after="20" w:line="249" w:lineRule="auto"/>
        <w:ind w:left="4536" w:right="273"/>
        <w:jc w:val="both"/>
        <w:rPr>
          <w:rFonts w:ascii="Times New Roman" w:eastAsia="Verdana" w:hAnsi="Times New Roman" w:cs="Times New Roman"/>
          <w:color w:val="000000"/>
          <w:sz w:val="16"/>
          <w:szCs w:val="16"/>
        </w:rPr>
      </w:pPr>
      <w:r w:rsidRPr="00BD041A">
        <w:rPr>
          <w:rFonts w:ascii="Times New Roman" w:eastAsia="Verdana" w:hAnsi="Times New Roman" w:cs="Times New Roman"/>
          <w:color w:val="000000"/>
          <w:sz w:val="16"/>
          <w:szCs w:val="16"/>
        </w:rPr>
        <w:t xml:space="preserve">Załącznik do Uchwały nr </w:t>
      </w:r>
      <w:r w:rsidR="00742E53">
        <w:rPr>
          <w:rFonts w:ascii="Times New Roman" w:eastAsia="Verdana" w:hAnsi="Times New Roman" w:cs="Times New Roman"/>
          <w:color w:val="000000"/>
          <w:sz w:val="16"/>
          <w:szCs w:val="16"/>
        </w:rPr>
        <w:t>2606</w:t>
      </w:r>
    </w:p>
    <w:p w14:paraId="4326C41E" w14:textId="77777777" w:rsidR="00844F98" w:rsidRPr="00BD041A" w:rsidRDefault="00844F98" w:rsidP="00844F98">
      <w:pPr>
        <w:spacing w:after="20" w:line="249" w:lineRule="auto"/>
        <w:ind w:left="4536" w:right="273"/>
        <w:jc w:val="both"/>
        <w:rPr>
          <w:rFonts w:ascii="Times New Roman" w:eastAsia="Verdana" w:hAnsi="Times New Roman" w:cs="Times New Roman"/>
          <w:color w:val="000000"/>
          <w:sz w:val="16"/>
          <w:szCs w:val="16"/>
        </w:rPr>
      </w:pPr>
      <w:r w:rsidRPr="00BD041A">
        <w:rPr>
          <w:rFonts w:ascii="Times New Roman" w:eastAsia="Verdana" w:hAnsi="Times New Roman" w:cs="Times New Roman"/>
          <w:color w:val="000000"/>
          <w:sz w:val="16"/>
          <w:szCs w:val="16"/>
        </w:rPr>
        <w:t xml:space="preserve">Senatu Uniwersytetu Medycznego </w:t>
      </w:r>
    </w:p>
    <w:p w14:paraId="413E874E" w14:textId="75D67E87" w:rsidR="00844F98" w:rsidRPr="00BD041A" w:rsidRDefault="00844F98" w:rsidP="00844F98">
      <w:pPr>
        <w:spacing w:after="20" w:line="249" w:lineRule="auto"/>
        <w:ind w:left="4536" w:right="273"/>
        <w:jc w:val="both"/>
        <w:rPr>
          <w:rFonts w:ascii="Times New Roman" w:eastAsia="Verdana" w:hAnsi="Times New Roman" w:cs="Times New Roman"/>
          <w:color w:val="000000"/>
          <w:sz w:val="16"/>
          <w:szCs w:val="16"/>
        </w:rPr>
      </w:pPr>
      <w:r>
        <w:rPr>
          <w:rFonts w:ascii="Times New Roman" w:eastAsia="Verdana" w:hAnsi="Times New Roman" w:cs="Times New Roman"/>
          <w:color w:val="000000"/>
          <w:sz w:val="16"/>
          <w:szCs w:val="16"/>
        </w:rPr>
        <w:t xml:space="preserve">we Wrocławiu </w:t>
      </w:r>
      <w:r w:rsidRPr="00BD041A">
        <w:rPr>
          <w:rFonts w:ascii="Times New Roman" w:eastAsia="Verdana" w:hAnsi="Times New Roman" w:cs="Times New Roman"/>
          <w:color w:val="000000"/>
          <w:sz w:val="16"/>
          <w:szCs w:val="16"/>
        </w:rPr>
        <w:t>z dnia</w:t>
      </w:r>
      <w:r w:rsidR="00742E53">
        <w:rPr>
          <w:rFonts w:ascii="Times New Roman" w:eastAsia="Verdana" w:hAnsi="Times New Roman" w:cs="Times New Roman"/>
          <w:color w:val="000000"/>
          <w:sz w:val="16"/>
          <w:szCs w:val="16"/>
        </w:rPr>
        <w:t xml:space="preserve"> 24 kwietnia 2024 r.</w:t>
      </w:r>
      <w:bookmarkStart w:id="0" w:name="_GoBack"/>
      <w:bookmarkEnd w:id="0"/>
    </w:p>
    <w:p w14:paraId="1545361C" w14:textId="77777777" w:rsidR="00DD6843" w:rsidRPr="00351D5A" w:rsidRDefault="00DD6843" w:rsidP="00C12868">
      <w:pPr>
        <w:autoSpaceDE w:val="0"/>
        <w:autoSpaceDN w:val="0"/>
        <w:adjustRightInd w:val="0"/>
        <w:spacing w:after="0" w:line="240" w:lineRule="auto"/>
        <w:jc w:val="center"/>
        <w:rPr>
          <w:rFonts w:ascii="Times New Roman" w:hAnsi="Times New Roman" w:cs="Times New Roman"/>
          <w:b/>
          <w:bCs/>
        </w:rPr>
      </w:pPr>
    </w:p>
    <w:p w14:paraId="242BB9E4" w14:textId="77777777" w:rsidR="00D11E18" w:rsidRDefault="00D11E18" w:rsidP="00C12868">
      <w:pPr>
        <w:autoSpaceDE w:val="0"/>
        <w:autoSpaceDN w:val="0"/>
        <w:adjustRightInd w:val="0"/>
        <w:spacing w:after="0" w:line="240" w:lineRule="auto"/>
        <w:jc w:val="center"/>
        <w:rPr>
          <w:rFonts w:ascii="Times New Roman" w:hAnsi="Times New Roman" w:cs="Times New Roman"/>
          <w:b/>
          <w:bCs/>
        </w:rPr>
      </w:pPr>
    </w:p>
    <w:p w14:paraId="0C5CCE2D" w14:textId="2A5BF0A5" w:rsidR="00C12868" w:rsidRPr="00351D5A" w:rsidRDefault="00C12868" w:rsidP="00C12868">
      <w:pPr>
        <w:autoSpaceDE w:val="0"/>
        <w:autoSpaceDN w:val="0"/>
        <w:adjustRightInd w:val="0"/>
        <w:spacing w:after="0" w:line="240" w:lineRule="auto"/>
        <w:jc w:val="center"/>
        <w:rPr>
          <w:rFonts w:ascii="Times New Roman" w:hAnsi="Times New Roman" w:cs="Times New Roman"/>
          <w:b/>
          <w:bCs/>
        </w:rPr>
      </w:pPr>
      <w:r w:rsidRPr="00351D5A">
        <w:rPr>
          <w:rFonts w:ascii="Times New Roman" w:hAnsi="Times New Roman" w:cs="Times New Roman"/>
          <w:b/>
          <w:bCs/>
        </w:rPr>
        <w:t>PROGRAM STUDIÓW PODYPLOMOWYCH</w:t>
      </w:r>
    </w:p>
    <w:p w14:paraId="5F5E4294" w14:textId="77777777" w:rsidR="00C12868" w:rsidRPr="00351D5A" w:rsidRDefault="00C12868" w:rsidP="00C12868">
      <w:pPr>
        <w:autoSpaceDE w:val="0"/>
        <w:autoSpaceDN w:val="0"/>
        <w:adjustRightInd w:val="0"/>
        <w:spacing w:after="0" w:line="240" w:lineRule="auto"/>
        <w:jc w:val="center"/>
        <w:rPr>
          <w:rFonts w:ascii="Times New Roman" w:hAnsi="Times New Roman" w:cs="Times New Roman"/>
          <w:b/>
          <w:bCs/>
        </w:rPr>
      </w:pPr>
    </w:p>
    <w:tbl>
      <w:tblPr>
        <w:tblW w:w="8307" w:type="dxa"/>
        <w:tblInd w:w="55" w:type="dxa"/>
        <w:tblCellMar>
          <w:left w:w="70" w:type="dxa"/>
          <w:right w:w="70" w:type="dxa"/>
        </w:tblCellMar>
        <w:tblLook w:val="0000" w:firstRow="0" w:lastRow="0" w:firstColumn="0" w:lastColumn="0" w:noHBand="0" w:noVBand="0"/>
      </w:tblPr>
      <w:tblGrid>
        <w:gridCol w:w="8307"/>
      </w:tblGrid>
      <w:tr w:rsidR="00C12868" w:rsidRPr="00351D5A" w14:paraId="0B2C8C88" w14:textId="77777777" w:rsidTr="000B6C66">
        <w:trPr>
          <w:trHeight w:val="249"/>
        </w:trPr>
        <w:tc>
          <w:tcPr>
            <w:tcW w:w="8307" w:type="dxa"/>
            <w:tcBorders>
              <w:top w:val="nil"/>
              <w:left w:val="nil"/>
              <w:bottom w:val="nil"/>
              <w:right w:val="nil"/>
            </w:tcBorders>
            <w:shd w:val="clear" w:color="auto" w:fill="auto"/>
            <w:noWrap/>
            <w:vAlign w:val="bottom"/>
          </w:tcPr>
          <w:p w14:paraId="3E2D0461" w14:textId="3C48ED24" w:rsidR="00C12868" w:rsidRPr="00351D5A" w:rsidRDefault="00C12868" w:rsidP="000B6C66">
            <w:pPr>
              <w:spacing w:after="0" w:line="240" w:lineRule="auto"/>
              <w:rPr>
                <w:rFonts w:ascii="Times New Roman" w:hAnsi="Times New Roman" w:cs="Times New Roman"/>
              </w:rPr>
            </w:pPr>
            <w:r w:rsidRPr="00351D5A">
              <w:rPr>
                <w:rFonts w:ascii="Times New Roman" w:hAnsi="Times New Roman" w:cs="Times New Roman"/>
              </w:rPr>
              <w:t xml:space="preserve">Nazwa studiów podyplomowych </w:t>
            </w:r>
            <w:r w:rsidR="00D7258E" w:rsidRPr="00D7258E">
              <w:rPr>
                <w:rFonts w:ascii="Times New Roman" w:hAnsi="Times New Roman" w:cs="Times New Roman"/>
                <w:b/>
              </w:rPr>
              <w:t>Studia uzupełniające dla Osób Wykwalifikowanych</w:t>
            </w:r>
          </w:p>
          <w:p w14:paraId="600DC432" w14:textId="77777777" w:rsidR="00C12868" w:rsidRPr="00351D5A" w:rsidRDefault="00C12868" w:rsidP="000B6C66">
            <w:pPr>
              <w:spacing w:after="0" w:line="240" w:lineRule="auto"/>
              <w:rPr>
                <w:rFonts w:ascii="Times New Roman" w:hAnsi="Times New Roman" w:cs="Times New Roman"/>
              </w:rPr>
            </w:pPr>
          </w:p>
        </w:tc>
      </w:tr>
      <w:tr w:rsidR="00C12868" w:rsidRPr="00351D5A" w14:paraId="6355F10A" w14:textId="77777777" w:rsidTr="000B6C66">
        <w:trPr>
          <w:trHeight w:val="249"/>
        </w:trPr>
        <w:tc>
          <w:tcPr>
            <w:tcW w:w="8307" w:type="dxa"/>
            <w:tcBorders>
              <w:top w:val="nil"/>
              <w:left w:val="nil"/>
              <w:bottom w:val="nil"/>
              <w:right w:val="nil"/>
            </w:tcBorders>
            <w:shd w:val="clear" w:color="auto" w:fill="auto"/>
            <w:noWrap/>
            <w:vAlign w:val="bottom"/>
          </w:tcPr>
          <w:p w14:paraId="4717F321" w14:textId="0703D4E8" w:rsidR="00C12868" w:rsidRPr="00351D5A" w:rsidRDefault="00C12868" w:rsidP="000B6C66">
            <w:pPr>
              <w:spacing w:after="0" w:line="240" w:lineRule="auto"/>
              <w:rPr>
                <w:rFonts w:ascii="Times New Roman" w:hAnsi="Times New Roman" w:cs="Times New Roman"/>
              </w:rPr>
            </w:pPr>
            <w:r w:rsidRPr="00351D5A">
              <w:rPr>
                <w:rFonts w:ascii="Times New Roman" w:hAnsi="Times New Roman" w:cs="Times New Roman"/>
              </w:rPr>
              <w:t>Numer edycji</w:t>
            </w:r>
            <w:r w:rsidR="00E32CF9">
              <w:rPr>
                <w:rFonts w:ascii="Times New Roman" w:hAnsi="Times New Roman" w:cs="Times New Roman"/>
              </w:rPr>
              <w:t>:</w:t>
            </w:r>
            <w:r w:rsidRPr="00D7258E">
              <w:rPr>
                <w:rFonts w:ascii="Times New Roman" w:hAnsi="Times New Roman" w:cs="Times New Roman"/>
                <w:b/>
              </w:rPr>
              <w:t xml:space="preserve"> </w:t>
            </w:r>
            <w:r w:rsidR="00614EC0">
              <w:rPr>
                <w:rFonts w:ascii="Times New Roman" w:hAnsi="Times New Roman" w:cs="Times New Roman"/>
                <w:b/>
              </w:rPr>
              <w:t>V</w:t>
            </w:r>
            <w:r w:rsidRPr="00351D5A">
              <w:rPr>
                <w:rFonts w:ascii="Times New Roman" w:hAnsi="Times New Roman" w:cs="Times New Roman"/>
              </w:rPr>
              <w:t xml:space="preserve"> </w:t>
            </w:r>
            <w:r w:rsidR="00D7258E">
              <w:rPr>
                <w:rFonts w:ascii="Times New Roman" w:hAnsi="Times New Roman" w:cs="Times New Roman"/>
              </w:rPr>
              <w:t xml:space="preserve">     </w:t>
            </w:r>
            <w:r w:rsidRPr="00351D5A">
              <w:rPr>
                <w:rFonts w:ascii="Times New Roman" w:hAnsi="Times New Roman" w:cs="Times New Roman"/>
              </w:rPr>
              <w:t xml:space="preserve">Termin trwania edycji </w:t>
            </w:r>
            <w:r w:rsidR="00D7258E" w:rsidRPr="00D7258E">
              <w:rPr>
                <w:rFonts w:ascii="Times New Roman" w:hAnsi="Times New Roman" w:cs="Times New Roman"/>
                <w:b/>
              </w:rPr>
              <w:t>01.10.202</w:t>
            </w:r>
            <w:r w:rsidR="00AB353F">
              <w:rPr>
                <w:rFonts w:ascii="Times New Roman" w:hAnsi="Times New Roman" w:cs="Times New Roman"/>
                <w:b/>
              </w:rPr>
              <w:t>4</w:t>
            </w:r>
            <w:r w:rsidR="00D7258E" w:rsidRPr="00D7258E">
              <w:rPr>
                <w:rFonts w:ascii="Times New Roman" w:hAnsi="Times New Roman" w:cs="Times New Roman"/>
                <w:b/>
              </w:rPr>
              <w:t xml:space="preserve"> – 30.09.202</w:t>
            </w:r>
            <w:r w:rsidR="00AB353F">
              <w:rPr>
                <w:rFonts w:ascii="Times New Roman" w:hAnsi="Times New Roman" w:cs="Times New Roman"/>
                <w:b/>
              </w:rPr>
              <w:t>5</w:t>
            </w:r>
          </w:p>
          <w:p w14:paraId="7CD71BE4" w14:textId="77777777" w:rsidR="00C12868" w:rsidRPr="00351D5A" w:rsidRDefault="00C12868" w:rsidP="000B6C66">
            <w:pPr>
              <w:spacing w:after="0" w:line="240" w:lineRule="auto"/>
              <w:rPr>
                <w:rFonts w:ascii="Times New Roman" w:hAnsi="Times New Roman" w:cs="Times New Roman"/>
              </w:rPr>
            </w:pPr>
          </w:p>
        </w:tc>
      </w:tr>
      <w:tr w:rsidR="00C12868" w:rsidRPr="00351D5A" w14:paraId="50E70225" w14:textId="77777777" w:rsidTr="000B6C66">
        <w:trPr>
          <w:trHeight w:val="249"/>
        </w:trPr>
        <w:tc>
          <w:tcPr>
            <w:tcW w:w="8307" w:type="dxa"/>
            <w:tcBorders>
              <w:top w:val="nil"/>
              <w:left w:val="nil"/>
              <w:bottom w:val="nil"/>
              <w:right w:val="nil"/>
            </w:tcBorders>
            <w:shd w:val="clear" w:color="auto" w:fill="auto"/>
            <w:noWrap/>
            <w:vAlign w:val="bottom"/>
          </w:tcPr>
          <w:p w14:paraId="730CE62B" w14:textId="77777777" w:rsidR="00C12868" w:rsidRPr="00351D5A" w:rsidRDefault="00C12868" w:rsidP="000B6C66">
            <w:pPr>
              <w:spacing w:after="0" w:line="240" w:lineRule="auto"/>
              <w:rPr>
                <w:rFonts w:ascii="Times New Roman" w:hAnsi="Times New Roman" w:cs="Times New Roman"/>
              </w:rPr>
            </w:pPr>
            <w:r w:rsidRPr="00351D5A">
              <w:rPr>
                <w:rFonts w:ascii="Times New Roman" w:hAnsi="Times New Roman" w:cs="Times New Roman"/>
              </w:rPr>
              <w:t>Nr zarządzenia/nr decyzji</w:t>
            </w:r>
          </w:p>
        </w:tc>
      </w:tr>
    </w:tbl>
    <w:p w14:paraId="3E0BC2E5" w14:textId="4D3266C1" w:rsidR="00C12868" w:rsidRDefault="00C12868" w:rsidP="008E0896">
      <w:pPr>
        <w:autoSpaceDE w:val="0"/>
        <w:autoSpaceDN w:val="0"/>
        <w:adjustRightInd w:val="0"/>
        <w:spacing w:after="0" w:line="240" w:lineRule="auto"/>
        <w:rPr>
          <w:rFonts w:ascii="Times New Roman" w:hAnsi="Times New Roman" w:cs="Times New Roman"/>
          <w:b/>
          <w:bCs/>
        </w:rPr>
      </w:pPr>
    </w:p>
    <w:p w14:paraId="219CC92A" w14:textId="77777777" w:rsidR="00D7258E" w:rsidRPr="00351D5A" w:rsidRDefault="00D7258E" w:rsidP="00C12868">
      <w:pPr>
        <w:autoSpaceDE w:val="0"/>
        <w:autoSpaceDN w:val="0"/>
        <w:adjustRightInd w:val="0"/>
        <w:spacing w:after="0" w:line="240" w:lineRule="auto"/>
        <w:jc w:val="center"/>
        <w:rPr>
          <w:rFonts w:ascii="Times New Roman" w:hAnsi="Times New Roman" w:cs="Times New Roman"/>
          <w:b/>
          <w:bCs/>
        </w:rPr>
      </w:pPr>
    </w:p>
    <w:p w14:paraId="64409CC9" w14:textId="5937AE7D" w:rsidR="00C12868" w:rsidRDefault="00C12868" w:rsidP="00C12868">
      <w:pPr>
        <w:autoSpaceDE w:val="0"/>
        <w:autoSpaceDN w:val="0"/>
        <w:adjustRightInd w:val="0"/>
        <w:spacing w:after="0" w:line="240" w:lineRule="auto"/>
        <w:rPr>
          <w:rFonts w:ascii="Times New Roman" w:hAnsi="Times New Roman" w:cs="Times New Roman"/>
          <w:b/>
          <w:bCs/>
        </w:rPr>
      </w:pPr>
      <w:r w:rsidRPr="00351D5A">
        <w:rPr>
          <w:rFonts w:ascii="Times New Roman" w:hAnsi="Times New Roman" w:cs="Times New Roman"/>
          <w:b/>
          <w:bCs/>
        </w:rPr>
        <w:t>I. WYMAGANIA OGÓLNE:</w:t>
      </w:r>
    </w:p>
    <w:p w14:paraId="482DCA0D" w14:textId="77777777" w:rsidR="00D7258E" w:rsidRPr="00351D5A" w:rsidRDefault="00D7258E" w:rsidP="00C12868">
      <w:pPr>
        <w:autoSpaceDE w:val="0"/>
        <w:autoSpaceDN w:val="0"/>
        <w:adjustRightInd w:val="0"/>
        <w:spacing w:after="0" w:line="240" w:lineRule="auto"/>
        <w:rPr>
          <w:rFonts w:ascii="Times New Roman" w:hAnsi="Times New Roman" w:cs="Times New Roman"/>
          <w:b/>
          <w:bCs/>
        </w:rPr>
      </w:pPr>
    </w:p>
    <w:p w14:paraId="399C0C42" w14:textId="35D12D7C" w:rsidR="00D7258E" w:rsidRDefault="00D7258E" w:rsidP="00D7258E">
      <w:pPr>
        <w:spacing w:after="0" w:line="240" w:lineRule="auto"/>
        <w:jc w:val="both"/>
        <w:rPr>
          <w:rFonts w:ascii="Times New Roman" w:hAnsi="Times New Roman"/>
          <w:sz w:val="24"/>
          <w:szCs w:val="24"/>
        </w:rPr>
      </w:pPr>
      <w:r w:rsidRPr="00C928F6">
        <w:rPr>
          <w:rFonts w:ascii="Times New Roman" w:hAnsi="Times New Roman"/>
          <w:snapToGrid w:val="0"/>
          <w:sz w:val="24"/>
          <w:szCs w:val="24"/>
        </w:rPr>
        <w:t xml:space="preserve">Program </w:t>
      </w:r>
      <w:r w:rsidRPr="00C928F6">
        <w:rPr>
          <w:rFonts w:ascii="Times New Roman" w:hAnsi="Times New Roman"/>
          <w:sz w:val="24"/>
          <w:szCs w:val="24"/>
        </w:rPr>
        <w:t xml:space="preserve">dla osób pełniących </w:t>
      </w:r>
      <w:r w:rsidR="009F4798" w:rsidRPr="00C928F6">
        <w:rPr>
          <w:rFonts w:ascii="Times New Roman" w:hAnsi="Times New Roman"/>
          <w:sz w:val="24"/>
          <w:szCs w:val="24"/>
        </w:rPr>
        <w:t xml:space="preserve">lub planujących podjąć </w:t>
      </w:r>
      <w:r w:rsidRPr="00C928F6">
        <w:rPr>
          <w:rFonts w:ascii="Times New Roman" w:hAnsi="Times New Roman"/>
          <w:sz w:val="24"/>
          <w:szCs w:val="24"/>
        </w:rPr>
        <w:t xml:space="preserve">funkcję Osoby Wykwalifikowanej </w:t>
      </w:r>
      <w:r>
        <w:rPr>
          <w:rFonts w:ascii="Times New Roman" w:hAnsi="Times New Roman"/>
          <w:sz w:val="24"/>
          <w:szCs w:val="24"/>
        </w:rPr>
        <w:t>posiadających tytuł zawodowy magistra, magistra inżyniera lub lekarza uzyskany w obszarze obejmującym co najmniej jedną dyscyplinę naukową z dziedziny nauk biologicznych, chemicznych, medycznych lub weterynaryjnych; w stosunku do których wymagane jest uzupełnienie wiedzy i umiejętności w zakresie następujących przedmiotów:</w:t>
      </w:r>
      <w:r>
        <w:rPr>
          <w:sz w:val="24"/>
        </w:rPr>
        <w:t xml:space="preserve"> </w:t>
      </w:r>
      <w:r>
        <w:rPr>
          <w:rFonts w:ascii="Times New Roman" w:hAnsi="Times New Roman"/>
          <w:sz w:val="24"/>
          <w:szCs w:val="24"/>
        </w:rPr>
        <w:t>fizyki, chemii ogólnej i nieorganicznej, chemii organicznej, chemii analitycznej, chemii farmaceutycznej obejmującej analizę produktów leczniczych, biochemii ogólnej i stosowanej (medycznej), fizjologii, mikrobiologii, farmakologii, technologii farmaceutycznej, toksykologii oraz farmakognozji</w:t>
      </w:r>
      <w:r>
        <w:rPr>
          <w:sz w:val="24"/>
        </w:rPr>
        <w:t xml:space="preserve"> </w:t>
      </w:r>
      <w:r>
        <w:rPr>
          <w:rFonts w:ascii="Times New Roman" w:hAnsi="Times New Roman"/>
          <w:sz w:val="24"/>
          <w:szCs w:val="24"/>
        </w:rPr>
        <w:t xml:space="preserve">(wymagania wynikające z </w:t>
      </w:r>
      <w:r w:rsidR="009574F4">
        <w:rPr>
          <w:rFonts w:ascii="Times New Roman" w:hAnsi="Times New Roman"/>
          <w:sz w:val="24"/>
          <w:szCs w:val="24"/>
        </w:rPr>
        <w:t>a</w:t>
      </w:r>
      <w:r>
        <w:rPr>
          <w:rFonts w:ascii="Times New Roman" w:hAnsi="Times New Roman"/>
          <w:sz w:val="24"/>
          <w:szCs w:val="24"/>
        </w:rPr>
        <w:t xml:space="preserve">rt. 48 Ustawy z dn. 6 września 2001r. Prawo farmaceutyczne z </w:t>
      </w:r>
      <w:proofErr w:type="spellStart"/>
      <w:r>
        <w:rPr>
          <w:rFonts w:ascii="Times New Roman" w:hAnsi="Times New Roman"/>
          <w:sz w:val="24"/>
          <w:szCs w:val="24"/>
        </w:rPr>
        <w:t>póź</w:t>
      </w:r>
      <w:proofErr w:type="spellEnd"/>
      <w:r>
        <w:rPr>
          <w:rFonts w:ascii="Times New Roman" w:hAnsi="Times New Roman"/>
          <w:sz w:val="24"/>
          <w:szCs w:val="24"/>
        </w:rPr>
        <w:t>. zm.).</w:t>
      </w:r>
    </w:p>
    <w:p w14:paraId="382E8978" w14:textId="7582074D" w:rsidR="00D7258E" w:rsidRDefault="00D7258E" w:rsidP="00D7258E">
      <w:pPr>
        <w:pStyle w:val="Teksttreci0"/>
        <w:shd w:val="clear" w:color="auto" w:fill="auto"/>
        <w:spacing w:after="0" w:line="240" w:lineRule="auto"/>
        <w:jc w:val="both"/>
        <w:rPr>
          <w:color w:val="000000"/>
          <w:sz w:val="24"/>
          <w:szCs w:val="24"/>
          <w:lang w:bidi="pl-PL"/>
        </w:rPr>
      </w:pPr>
      <w:r>
        <w:rPr>
          <w:color w:val="000000"/>
          <w:sz w:val="24"/>
          <w:szCs w:val="24"/>
          <w:lang w:bidi="pl-PL"/>
        </w:rPr>
        <w:t>O przyjęcie na studia podyplomowe mogą ubiegać się obywatele polscy, którzy legitymują się dyplomem ukończenia studiów wyższych oraz osoby niebędące obywatelami polskimi, o ile posiadają dyplom ukończenia studiów wyższych w Polsce lub za granicą, uznany lub nostryfikowany na zasadach określonych w obowiązujących przepisach (§ 1</w:t>
      </w:r>
      <w:r w:rsidR="001F038E">
        <w:rPr>
          <w:color w:val="000000"/>
          <w:sz w:val="24"/>
          <w:szCs w:val="24"/>
          <w:lang w:bidi="pl-PL"/>
        </w:rPr>
        <w:t>0</w:t>
      </w:r>
      <w:r>
        <w:rPr>
          <w:color w:val="000000"/>
          <w:sz w:val="24"/>
          <w:szCs w:val="24"/>
          <w:lang w:bidi="pl-PL"/>
        </w:rPr>
        <w:t xml:space="preserve"> - Regulamin studiów podyplomowych prowadzonych w UM we Wrocławiu). </w:t>
      </w:r>
    </w:p>
    <w:p w14:paraId="051D999F" w14:textId="77777777" w:rsidR="00D7258E" w:rsidRPr="00D7258E" w:rsidRDefault="00D7258E" w:rsidP="00D7258E">
      <w:pPr>
        <w:pStyle w:val="Teksttreci0"/>
        <w:shd w:val="clear" w:color="auto" w:fill="auto"/>
        <w:spacing w:after="0" w:line="240" w:lineRule="auto"/>
        <w:jc w:val="both"/>
        <w:rPr>
          <w:sz w:val="20"/>
          <w:szCs w:val="20"/>
        </w:rPr>
      </w:pPr>
    </w:p>
    <w:p w14:paraId="6C5C842D" w14:textId="77777777" w:rsidR="00D7258E" w:rsidRDefault="00D7258E" w:rsidP="00D7258E">
      <w:pPr>
        <w:jc w:val="both"/>
        <w:rPr>
          <w:rFonts w:ascii="Times New Roman" w:hAnsi="Times New Roman"/>
          <w:sz w:val="24"/>
          <w:szCs w:val="24"/>
        </w:rPr>
      </w:pPr>
      <w:r>
        <w:rPr>
          <w:rFonts w:ascii="Times New Roman" w:hAnsi="Times New Roman"/>
          <w:sz w:val="24"/>
          <w:szCs w:val="24"/>
          <w:u w:val="single"/>
        </w:rPr>
        <w:t>Rekrutacja na studia</w:t>
      </w:r>
      <w:r>
        <w:rPr>
          <w:rFonts w:ascii="Times New Roman" w:hAnsi="Times New Roman"/>
          <w:sz w:val="24"/>
          <w:szCs w:val="24"/>
        </w:rPr>
        <w:t xml:space="preserve"> </w:t>
      </w:r>
    </w:p>
    <w:p w14:paraId="3447AC68" w14:textId="0603002D" w:rsidR="00D7258E" w:rsidRDefault="00D7258E" w:rsidP="00D7258E">
      <w:pPr>
        <w:spacing w:after="0" w:line="240" w:lineRule="auto"/>
        <w:jc w:val="both"/>
        <w:rPr>
          <w:rFonts w:ascii="Times New Roman" w:hAnsi="Times New Roman"/>
          <w:sz w:val="24"/>
          <w:lang w:eastAsia="x-none"/>
        </w:rPr>
      </w:pPr>
      <w:r>
        <w:rPr>
          <w:rFonts w:ascii="Times New Roman" w:hAnsi="Times New Roman"/>
          <w:sz w:val="24"/>
          <w:szCs w:val="24"/>
        </w:rPr>
        <w:t>Rekrutacja rozpoczyna się minimum dwa miesiące przed planowanym terminem uruchomienia studiów podyplomowych. Rekrutacja kandydatów odbywa się na zasadzie spełnienia wskazanych kryteriów kwalifikacji, tj. dyplom ukończenia studiów wyższych potwierdzający posiadanie tytułu zawodowego magistra, magistra inżyniera lub lekarza uzyskany w obszarze obejmującym co najmniej jedną dyscyplinę naukową z dziedziny nauk biologicznych, chemicznych, medycznych lub weterynaryjnych.</w:t>
      </w:r>
      <w:r w:rsidR="00C73521">
        <w:rPr>
          <w:rFonts w:ascii="Times New Roman" w:hAnsi="Times New Roman"/>
          <w:sz w:val="24"/>
          <w:szCs w:val="24"/>
        </w:rPr>
        <w:t xml:space="preserve"> </w:t>
      </w:r>
      <w:r w:rsidR="00C73521" w:rsidRPr="005A12F0">
        <w:rPr>
          <w:rFonts w:ascii="Times New Roman" w:hAnsi="Times New Roman"/>
          <w:sz w:val="24"/>
          <w:szCs w:val="24"/>
        </w:rPr>
        <w:t xml:space="preserve">Studia podyplomowe skierowane są do osób pracujących </w:t>
      </w:r>
      <w:r w:rsidR="007E043A" w:rsidRPr="005A12F0">
        <w:rPr>
          <w:rFonts w:ascii="Times New Roman" w:hAnsi="Times New Roman"/>
          <w:sz w:val="24"/>
          <w:szCs w:val="24"/>
        </w:rPr>
        <w:t xml:space="preserve">lub planujących pracę u </w:t>
      </w:r>
      <w:r w:rsidR="007E043A" w:rsidRPr="005A12F0">
        <w:rPr>
          <w:rStyle w:val="markedcontent"/>
          <w:rFonts w:ascii="Times New Roman" w:hAnsi="Times New Roman" w:cs="Times New Roman"/>
          <w:sz w:val="24"/>
          <w:szCs w:val="24"/>
        </w:rPr>
        <w:t>wytwórcy/importera produktów leczniczych,</w:t>
      </w:r>
      <w:r w:rsidR="00C73521" w:rsidRPr="005A12F0">
        <w:rPr>
          <w:rFonts w:ascii="Times New Roman" w:hAnsi="Times New Roman"/>
          <w:sz w:val="24"/>
          <w:szCs w:val="24"/>
        </w:rPr>
        <w:t xml:space="preserve"> które zobowiązane są do uzupełnienia kwalifikacji zawodowych zgodnie z ustawą Prawo farmaceutyczne. </w:t>
      </w:r>
      <w:r w:rsidR="00A14A07" w:rsidRPr="005A12F0">
        <w:rPr>
          <w:rFonts w:ascii="Times New Roman" w:hAnsi="Times New Roman"/>
          <w:sz w:val="24"/>
          <w:szCs w:val="24"/>
        </w:rPr>
        <w:t xml:space="preserve">Jednostka szkoląca kwalifikuje na studia podyplomowe osoby spełniające </w:t>
      </w:r>
      <w:r w:rsidR="00A14A07">
        <w:rPr>
          <w:rFonts w:ascii="Times New Roman" w:hAnsi="Times New Roman"/>
          <w:sz w:val="24"/>
          <w:szCs w:val="24"/>
        </w:rPr>
        <w:t xml:space="preserve">powyższe wymagania. </w:t>
      </w:r>
      <w:r>
        <w:rPr>
          <w:rFonts w:ascii="Times New Roman" w:hAnsi="Times New Roman"/>
          <w:sz w:val="24"/>
          <w:lang w:eastAsia="x-none"/>
        </w:rPr>
        <w:t>P</w:t>
      </w:r>
      <w:r>
        <w:rPr>
          <w:rFonts w:ascii="Times New Roman" w:hAnsi="Times New Roman"/>
          <w:sz w:val="24"/>
          <w:szCs w:val="24"/>
        </w:rPr>
        <w:t>onadto, w przypadku większej liczby kandydatów niż liczba miejsc decydować będzie kolejność zgłoszeń.</w:t>
      </w:r>
    </w:p>
    <w:p w14:paraId="3DE5DDB4" w14:textId="77777777" w:rsidR="00C12868" w:rsidRPr="00351D5A" w:rsidRDefault="00C12868" w:rsidP="00C12868">
      <w:pPr>
        <w:autoSpaceDE w:val="0"/>
        <w:autoSpaceDN w:val="0"/>
        <w:adjustRightInd w:val="0"/>
        <w:spacing w:after="0" w:line="240" w:lineRule="auto"/>
        <w:rPr>
          <w:rFonts w:ascii="Times New Roman" w:hAnsi="Times New Roman" w:cs="Times New Roman"/>
          <w:b/>
          <w:bCs/>
        </w:rPr>
      </w:pPr>
    </w:p>
    <w:p w14:paraId="070F3860" w14:textId="77777777" w:rsidR="00D7258E" w:rsidRDefault="00D7258E" w:rsidP="00C12868">
      <w:pPr>
        <w:autoSpaceDE w:val="0"/>
        <w:autoSpaceDN w:val="0"/>
        <w:adjustRightInd w:val="0"/>
        <w:spacing w:after="0" w:line="240" w:lineRule="auto"/>
        <w:rPr>
          <w:rFonts w:ascii="Times New Roman" w:hAnsi="Times New Roman" w:cs="Times New Roman"/>
          <w:b/>
          <w:bCs/>
        </w:rPr>
      </w:pPr>
    </w:p>
    <w:p w14:paraId="3677150A" w14:textId="6DF25E3D" w:rsidR="00C12868" w:rsidRDefault="00C12868" w:rsidP="00C12868">
      <w:pPr>
        <w:autoSpaceDE w:val="0"/>
        <w:autoSpaceDN w:val="0"/>
        <w:adjustRightInd w:val="0"/>
        <w:spacing w:after="0" w:line="240" w:lineRule="auto"/>
        <w:rPr>
          <w:rFonts w:ascii="Times New Roman" w:hAnsi="Times New Roman" w:cs="Times New Roman"/>
          <w:b/>
          <w:bCs/>
        </w:rPr>
      </w:pPr>
      <w:r w:rsidRPr="00351D5A">
        <w:rPr>
          <w:rFonts w:ascii="Times New Roman" w:hAnsi="Times New Roman" w:cs="Times New Roman"/>
          <w:b/>
          <w:bCs/>
        </w:rPr>
        <w:t>II. KWALIFIKACJE ABSOLWENTA STUDIÓW PODYPLOMOWYCH:</w:t>
      </w:r>
    </w:p>
    <w:p w14:paraId="0616402D" w14:textId="77777777" w:rsidR="00D7258E" w:rsidRPr="00351D5A" w:rsidRDefault="00D7258E" w:rsidP="00C12868">
      <w:pPr>
        <w:autoSpaceDE w:val="0"/>
        <w:autoSpaceDN w:val="0"/>
        <w:adjustRightInd w:val="0"/>
        <w:spacing w:after="0" w:line="240" w:lineRule="auto"/>
        <w:rPr>
          <w:rFonts w:ascii="Times New Roman" w:hAnsi="Times New Roman" w:cs="Times New Roman"/>
          <w:b/>
          <w:bCs/>
        </w:rPr>
      </w:pPr>
    </w:p>
    <w:p w14:paraId="264EE53F" w14:textId="46C6D42B" w:rsidR="00D7258E" w:rsidRDefault="00D7258E" w:rsidP="00D7258E">
      <w:pPr>
        <w:pStyle w:val="Tekstpodstawowy"/>
        <w:ind w:right="130"/>
        <w:jc w:val="both"/>
      </w:pPr>
      <w:r>
        <w:t>Uczestnik studiów po ukończeniu kształcenia spełnia warunki dotyczące wykształcenia stawiane Osobie Wykwalifikowanej, która jest odpowiedzialna za sprawdzenie przed zwolnieniem do stosowania, czy każda seria produktu leczniczego została wytworzona i skontrolowana zgodnie z obowiązującymi przepisami oraz wymaganiami zawartymi w specyfikacjach i dokumentach stanowiących podstawę do dopuszczenia produktu do obrotu (ustaw</w:t>
      </w:r>
      <w:r w:rsidR="00A14A07">
        <w:t>a</w:t>
      </w:r>
      <w:r>
        <w:t xml:space="preserve"> z dn. 6 września 2001r. Prawo farmaceutyczne z </w:t>
      </w:r>
      <w:proofErr w:type="spellStart"/>
      <w:r>
        <w:t>póź</w:t>
      </w:r>
      <w:proofErr w:type="spellEnd"/>
      <w:r>
        <w:t>. zm.).</w:t>
      </w:r>
    </w:p>
    <w:p w14:paraId="7E0ADAA0" w14:textId="77777777" w:rsidR="00C12868" w:rsidRPr="00351D5A" w:rsidRDefault="00C12868" w:rsidP="00C12868">
      <w:pPr>
        <w:autoSpaceDE w:val="0"/>
        <w:autoSpaceDN w:val="0"/>
        <w:adjustRightInd w:val="0"/>
        <w:spacing w:after="0" w:line="240" w:lineRule="auto"/>
        <w:rPr>
          <w:rFonts w:ascii="Times New Roman" w:hAnsi="Times New Roman" w:cs="Times New Roman"/>
          <w:b/>
          <w:bCs/>
        </w:rPr>
      </w:pPr>
    </w:p>
    <w:p w14:paraId="6C498262" w14:textId="77777777" w:rsidR="00D7258E" w:rsidRDefault="00D7258E" w:rsidP="00C12868">
      <w:pPr>
        <w:autoSpaceDE w:val="0"/>
        <w:autoSpaceDN w:val="0"/>
        <w:adjustRightInd w:val="0"/>
        <w:spacing w:after="0" w:line="240" w:lineRule="auto"/>
        <w:rPr>
          <w:rFonts w:ascii="Times New Roman" w:hAnsi="Times New Roman" w:cs="Times New Roman"/>
          <w:b/>
          <w:bCs/>
        </w:rPr>
      </w:pPr>
    </w:p>
    <w:p w14:paraId="62021124" w14:textId="77777777" w:rsidR="00D7258E" w:rsidRDefault="00D7258E" w:rsidP="00C12868">
      <w:pPr>
        <w:autoSpaceDE w:val="0"/>
        <w:autoSpaceDN w:val="0"/>
        <w:adjustRightInd w:val="0"/>
        <w:spacing w:after="0" w:line="240" w:lineRule="auto"/>
        <w:rPr>
          <w:rFonts w:ascii="Times New Roman" w:hAnsi="Times New Roman" w:cs="Times New Roman"/>
          <w:b/>
          <w:bCs/>
        </w:rPr>
      </w:pPr>
    </w:p>
    <w:p w14:paraId="5183ED46" w14:textId="77777777" w:rsidR="00D7258E" w:rsidRDefault="00D7258E" w:rsidP="00C12868">
      <w:pPr>
        <w:autoSpaceDE w:val="0"/>
        <w:autoSpaceDN w:val="0"/>
        <w:adjustRightInd w:val="0"/>
        <w:spacing w:after="0" w:line="240" w:lineRule="auto"/>
        <w:rPr>
          <w:rFonts w:ascii="Times New Roman" w:hAnsi="Times New Roman" w:cs="Times New Roman"/>
          <w:b/>
          <w:bCs/>
        </w:rPr>
      </w:pPr>
    </w:p>
    <w:p w14:paraId="017220F1" w14:textId="1EA8B51F" w:rsidR="00C12868" w:rsidRDefault="00C12868" w:rsidP="00C12868">
      <w:pPr>
        <w:autoSpaceDE w:val="0"/>
        <w:autoSpaceDN w:val="0"/>
        <w:adjustRightInd w:val="0"/>
        <w:spacing w:after="0" w:line="240" w:lineRule="auto"/>
        <w:rPr>
          <w:rFonts w:ascii="Times New Roman" w:hAnsi="Times New Roman" w:cs="Times New Roman"/>
          <w:b/>
          <w:bCs/>
        </w:rPr>
      </w:pPr>
      <w:r w:rsidRPr="00351D5A">
        <w:rPr>
          <w:rFonts w:ascii="Times New Roman" w:hAnsi="Times New Roman" w:cs="Times New Roman"/>
          <w:b/>
          <w:bCs/>
        </w:rPr>
        <w:t>III. RAMOWE TREŚCI KSZTAŁCENIA</w:t>
      </w:r>
    </w:p>
    <w:p w14:paraId="493937A2" w14:textId="331825BB" w:rsidR="00D7258E" w:rsidRDefault="00D7258E" w:rsidP="00C12868">
      <w:pPr>
        <w:autoSpaceDE w:val="0"/>
        <w:autoSpaceDN w:val="0"/>
        <w:adjustRightInd w:val="0"/>
        <w:spacing w:after="0" w:line="240" w:lineRule="auto"/>
        <w:rPr>
          <w:rFonts w:ascii="Times New Roman" w:hAnsi="Times New Roman" w:cs="Times New Roman"/>
          <w:b/>
          <w:bCs/>
        </w:rPr>
      </w:pPr>
    </w:p>
    <w:p w14:paraId="772A959E" w14:textId="77777777" w:rsidR="00D7258E" w:rsidRDefault="00D7258E" w:rsidP="00D7258E">
      <w:pPr>
        <w:spacing w:after="0" w:line="240" w:lineRule="auto"/>
        <w:jc w:val="both"/>
        <w:rPr>
          <w:rFonts w:ascii="Times New Roman" w:hAnsi="Times New Roman"/>
          <w:sz w:val="24"/>
        </w:rPr>
      </w:pPr>
      <w:r>
        <w:rPr>
          <w:rFonts w:ascii="Times New Roman" w:hAnsi="Times New Roman"/>
          <w:sz w:val="24"/>
        </w:rPr>
        <w:t>Kształcenie prowadzone jest zgodnie z programem w trzech modułach. Odbywa się poprzez uczestniczenie w kształceniu realizowanym w ramach przedmiotów i przez samokształcenie drogą studiowania zaleconych materiałów edukacyjnych. Na samokształcenie uczestnik studiów przeznacza co najmniej tyle samo godzin co na wykłady z przedmiotów. Każdy przedmiot w module kończy się zaliczeniem lub egzaminem.</w:t>
      </w:r>
    </w:p>
    <w:p w14:paraId="406C55A5" w14:textId="77777777" w:rsidR="00D7258E" w:rsidRPr="00351D5A" w:rsidRDefault="00D7258E" w:rsidP="00C12868">
      <w:pPr>
        <w:autoSpaceDE w:val="0"/>
        <w:autoSpaceDN w:val="0"/>
        <w:adjustRightInd w:val="0"/>
        <w:spacing w:after="0" w:line="240" w:lineRule="auto"/>
        <w:rPr>
          <w:rFonts w:ascii="Times New Roman" w:hAnsi="Times New Roman" w:cs="Times New Roman"/>
          <w:b/>
          <w:bCs/>
        </w:rPr>
      </w:pPr>
    </w:p>
    <w:p w14:paraId="00135F52" w14:textId="296D34A8" w:rsidR="00C12868" w:rsidRPr="00351D5A" w:rsidRDefault="00C12868" w:rsidP="00351D5A">
      <w:pPr>
        <w:autoSpaceDE w:val="0"/>
        <w:autoSpaceDN w:val="0"/>
        <w:adjustRightInd w:val="0"/>
        <w:spacing w:after="0" w:line="240" w:lineRule="auto"/>
        <w:ind w:right="848"/>
        <w:jc w:val="both"/>
        <w:rPr>
          <w:rFonts w:ascii="Times New Roman" w:hAnsi="Times New Roman" w:cs="Times New Roman"/>
        </w:rPr>
      </w:pPr>
      <w:r w:rsidRPr="00351D5A">
        <w:rPr>
          <w:rFonts w:ascii="Times New Roman" w:hAnsi="Times New Roman" w:cs="Times New Roman"/>
        </w:rPr>
        <w:t>1) GRUPY TREŚCI KSZTAŁCENIA, MINIMALNA LICZBA GODZIN ZAJĘĆ</w:t>
      </w:r>
      <w:r w:rsidR="00351D5A">
        <w:rPr>
          <w:rFonts w:ascii="Times New Roman" w:hAnsi="Times New Roman" w:cs="Times New Roman"/>
        </w:rPr>
        <w:t xml:space="preserve"> </w:t>
      </w:r>
      <w:r w:rsidRPr="00351D5A">
        <w:rPr>
          <w:rFonts w:ascii="Times New Roman" w:hAnsi="Times New Roman" w:cs="Times New Roman"/>
        </w:rPr>
        <w:t>ZORGANIZOWANYCH ORAZ MINIMALNA LICZBA PUNKTÓW ECTS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1626"/>
        <w:gridCol w:w="1701"/>
      </w:tblGrid>
      <w:tr w:rsidR="00C12868" w:rsidRPr="00351D5A" w14:paraId="7C03BF73" w14:textId="77777777" w:rsidTr="000B6C66">
        <w:tc>
          <w:tcPr>
            <w:tcW w:w="4788" w:type="dxa"/>
            <w:shd w:val="clear" w:color="auto" w:fill="auto"/>
          </w:tcPr>
          <w:p w14:paraId="023C8FD1" w14:textId="77777777" w:rsidR="00C12868" w:rsidRPr="00351D5A" w:rsidRDefault="00C12868" w:rsidP="000B6C66">
            <w:pPr>
              <w:autoSpaceDE w:val="0"/>
              <w:autoSpaceDN w:val="0"/>
              <w:adjustRightInd w:val="0"/>
              <w:spacing w:after="0" w:line="240" w:lineRule="auto"/>
              <w:rPr>
                <w:rFonts w:ascii="Times New Roman" w:eastAsia="Times New Roman" w:hAnsi="Times New Roman" w:cs="Times New Roman"/>
              </w:rPr>
            </w:pPr>
          </w:p>
        </w:tc>
        <w:tc>
          <w:tcPr>
            <w:tcW w:w="1626" w:type="dxa"/>
            <w:shd w:val="clear" w:color="auto" w:fill="auto"/>
          </w:tcPr>
          <w:p w14:paraId="6865F78A" w14:textId="77777777" w:rsidR="00C12868" w:rsidRPr="00351D5A" w:rsidRDefault="00C12868" w:rsidP="00D7258E">
            <w:pPr>
              <w:autoSpaceDE w:val="0"/>
              <w:autoSpaceDN w:val="0"/>
              <w:adjustRightInd w:val="0"/>
              <w:spacing w:after="0" w:line="240" w:lineRule="auto"/>
              <w:jc w:val="center"/>
              <w:rPr>
                <w:rFonts w:ascii="Times New Roman" w:eastAsia="Times New Roman" w:hAnsi="Times New Roman" w:cs="Times New Roman"/>
                <w:b/>
                <w:bCs/>
              </w:rPr>
            </w:pPr>
            <w:r w:rsidRPr="00351D5A">
              <w:rPr>
                <w:rFonts w:ascii="Times New Roman" w:eastAsia="Times New Roman" w:hAnsi="Times New Roman" w:cs="Times New Roman"/>
                <w:b/>
                <w:bCs/>
              </w:rPr>
              <w:t>Liczba godzin</w:t>
            </w:r>
          </w:p>
        </w:tc>
        <w:tc>
          <w:tcPr>
            <w:tcW w:w="1701" w:type="dxa"/>
            <w:shd w:val="clear" w:color="auto" w:fill="auto"/>
          </w:tcPr>
          <w:p w14:paraId="2AD6583C" w14:textId="77777777" w:rsidR="00C12868" w:rsidRPr="00351D5A" w:rsidRDefault="00C12868" w:rsidP="00D7258E">
            <w:pPr>
              <w:autoSpaceDE w:val="0"/>
              <w:autoSpaceDN w:val="0"/>
              <w:adjustRightInd w:val="0"/>
              <w:spacing w:after="0" w:line="240" w:lineRule="auto"/>
              <w:ind w:left="-1734" w:firstLine="1734"/>
              <w:jc w:val="center"/>
              <w:rPr>
                <w:rFonts w:ascii="Times New Roman" w:eastAsia="Times New Roman" w:hAnsi="Times New Roman" w:cs="Times New Roman"/>
                <w:b/>
              </w:rPr>
            </w:pPr>
            <w:r w:rsidRPr="00351D5A">
              <w:rPr>
                <w:rFonts w:ascii="Times New Roman" w:eastAsia="Times New Roman" w:hAnsi="Times New Roman" w:cs="Times New Roman"/>
                <w:b/>
              </w:rPr>
              <w:t>ECTS</w:t>
            </w:r>
          </w:p>
        </w:tc>
      </w:tr>
      <w:tr w:rsidR="00C12868" w:rsidRPr="00351D5A" w14:paraId="3AB283DA" w14:textId="77777777" w:rsidTr="000B6C66">
        <w:tc>
          <w:tcPr>
            <w:tcW w:w="4788" w:type="dxa"/>
            <w:shd w:val="clear" w:color="auto" w:fill="auto"/>
          </w:tcPr>
          <w:p w14:paraId="36D48DD2" w14:textId="3A7D9108" w:rsidR="00C12868" w:rsidRPr="00351D5A" w:rsidRDefault="00C12868" w:rsidP="00351D5A">
            <w:pPr>
              <w:pStyle w:val="Akapitzlist"/>
              <w:numPr>
                <w:ilvl w:val="0"/>
                <w:numId w:val="1"/>
              </w:numPr>
              <w:autoSpaceDE w:val="0"/>
              <w:autoSpaceDN w:val="0"/>
              <w:adjustRightInd w:val="0"/>
              <w:spacing w:before="120" w:after="0" w:line="240" w:lineRule="auto"/>
              <w:ind w:left="284" w:hanging="284"/>
              <w:rPr>
                <w:rFonts w:ascii="Times New Roman" w:eastAsia="Times New Roman" w:hAnsi="Times New Roman" w:cs="Times New Roman"/>
              </w:rPr>
            </w:pPr>
            <w:r w:rsidRPr="00351D5A">
              <w:rPr>
                <w:rFonts w:ascii="Times New Roman" w:eastAsia="Times New Roman" w:hAnsi="Times New Roman" w:cs="Times New Roman"/>
                <w:b/>
                <w:bCs/>
              </w:rPr>
              <w:t>TREŚCI PODSTAWOWE</w:t>
            </w:r>
          </w:p>
        </w:tc>
        <w:tc>
          <w:tcPr>
            <w:tcW w:w="1626" w:type="dxa"/>
            <w:shd w:val="clear" w:color="auto" w:fill="auto"/>
          </w:tcPr>
          <w:p w14:paraId="135192A0" w14:textId="30CB2021" w:rsidR="00C12868" w:rsidRPr="00351D5A" w:rsidRDefault="00D7258E" w:rsidP="00D7258E">
            <w:pPr>
              <w:autoSpaceDE w:val="0"/>
              <w:autoSpaceDN w:val="0"/>
              <w:adjustRightInd w:val="0"/>
              <w:spacing w:before="120" w:after="0" w:line="240" w:lineRule="auto"/>
              <w:jc w:val="center"/>
              <w:rPr>
                <w:rFonts w:ascii="Times New Roman" w:eastAsia="Times New Roman" w:hAnsi="Times New Roman" w:cs="Times New Roman"/>
              </w:rPr>
            </w:pPr>
            <w:r>
              <w:rPr>
                <w:rFonts w:ascii="Times New Roman" w:eastAsia="Times New Roman" w:hAnsi="Times New Roman" w:cs="Times New Roman"/>
              </w:rPr>
              <w:t>120</w:t>
            </w:r>
          </w:p>
        </w:tc>
        <w:tc>
          <w:tcPr>
            <w:tcW w:w="1701" w:type="dxa"/>
            <w:shd w:val="clear" w:color="auto" w:fill="auto"/>
          </w:tcPr>
          <w:p w14:paraId="3B72B5BA" w14:textId="394F07CB" w:rsidR="00C12868" w:rsidRPr="00351D5A" w:rsidRDefault="00D7258E" w:rsidP="00D7258E">
            <w:pPr>
              <w:autoSpaceDE w:val="0"/>
              <w:autoSpaceDN w:val="0"/>
              <w:adjustRightInd w:val="0"/>
              <w:spacing w:before="120" w:after="0" w:line="240" w:lineRule="auto"/>
              <w:jc w:val="center"/>
              <w:rPr>
                <w:rFonts w:ascii="Times New Roman" w:eastAsia="Times New Roman" w:hAnsi="Times New Roman" w:cs="Times New Roman"/>
              </w:rPr>
            </w:pPr>
            <w:r>
              <w:rPr>
                <w:rFonts w:ascii="Times New Roman" w:eastAsia="Times New Roman" w:hAnsi="Times New Roman" w:cs="Times New Roman"/>
              </w:rPr>
              <w:t>15</w:t>
            </w:r>
          </w:p>
        </w:tc>
      </w:tr>
      <w:tr w:rsidR="00C12868" w:rsidRPr="00351D5A" w14:paraId="78175DC8" w14:textId="77777777" w:rsidTr="000B6C66">
        <w:tc>
          <w:tcPr>
            <w:tcW w:w="4788" w:type="dxa"/>
            <w:shd w:val="clear" w:color="auto" w:fill="auto"/>
          </w:tcPr>
          <w:p w14:paraId="6D790F85" w14:textId="77777777" w:rsidR="00C12868" w:rsidRPr="00351D5A" w:rsidRDefault="00C12868" w:rsidP="000B6C66">
            <w:pPr>
              <w:autoSpaceDE w:val="0"/>
              <w:autoSpaceDN w:val="0"/>
              <w:adjustRightInd w:val="0"/>
              <w:spacing w:before="120" w:after="0" w:line="240" w:lineRule="auto"/>
              <w:rPr>
                <w:rFonts w:ascii="Times New Roman" w:eastAsia="Times New Roman" w:hAnsi="Times New Roman" w:cs="Times New Roman"/>
              </w:rPr>
            </w:pPr>
            <w:r w:rsidRPr="00351D5A">
              <w:rPr>
                <w:rFonts w:ascii="Times New Roman" w:eastAsia="Times New Roman" w:hAnsi="Times New Roman" w:cs="Times New Roman"/>
                <w:b/>
                <w:bCs/>
              </w:rPr>
              <w:t>B. TREŚCI KIERUNKOWE</w:t>
            </w:r>
          </w:p>
        </w:tc>
        <w:tc>
          <w:tcPr>
            <w:tcW w:w="1626" w:type="dxa"/>
            <w:shd w:val="clear" w:color="auto" w:fill="auto"/>
          </w:tcPr>
          <w:p w14:paraId="58554C8A" w14:textId="7B81AEE5" w:rsidR="00C12868" w:rsidRPr="00351D5A" w:rsidRDefault="00D7258E" w:rsidP="00D7258E">
            <w:pPr>
              <w:autoSpaceDE w:val="0"/>
              <w:autoSpaceDN w:val="0"/>
              <w:adjustRightInd w:val="0"/>
              <w:spacing w:before="120" w:after="0" w:line="240" w:lineRule="auto"/>
              <w:jc w:val="center"/>
              <w:rPr>
                <w:rFonts w:ascii="Times New Roman" w:eastAsia="Times New Roman" w:hAnsi="Times New Roman" w:cs="Times New Roman"/>
              </w:rPr>
            </w:pPr>
            <w:r>
              <w:rPr>
                <w:rFonts w:ascii="Times New Roman" w:eastAsia="Times New Roman" w:hAnsi="Times New Roman" w:cs="Times New Roman"/>
              </w:rPr>
              <w:t>104</w:t>
            </w:r>
          </w:p>
        </w:tc>
        <w:tc>
          <w:tcPr>
            <w:tcW w:w="1701" w:type="dxa"/>
            <w:shd w:val="clear" w:color="auto" w:fill="auto"/>
          </w:tcPr>
          <w:p w14:paraId="5B662146" w14:textId="08C54903" w:rsidR="00C12868" w:rsidRPr="00351D5A" w:rsidRDefault="00D7258E" w:rsidP="00D7258E">
            <w:pPr>
              <w:autoSpaceDE w:val="0"/>
              <w:autoSpaceDN w:val="0"/>
              <w:adjustRightInd w:val="0"/>
              <w:spacing w:before="120" w:after="0" w:line="240" w:lineRule="auto"/>
              <w:jc w:val="center"/>
              <w:rPr>
                <w:rFonts w:ascii="Times New Roman" w:eastAsia="Times New Roman" w:hAnsi="Times New Roman" w:cs="Times New Roman"/>
              </w:rPr>
            </w:pPr>
            <w:r>
              <w:rPr>
                <w:rFonts w:ascii="Times New Roman" w:eastAsia="Times New Roman" w:hAnsi="Times New Roman" w:cs="Times New Roman"/>
              </w:rPr>
              <w:t>15</w:t>
            </w:r>
          </w:p>
        </w:tc>
      </w:tr>
      <w:tr w:rsidR="00C12868" w:rsidRPr="00351D5A" w14:paraId="69791FC8" w14:textId="77777777" w:rsidTr="000B6C66">
        <w:tc>
          <w:tcPr>
            <w:tcW w:w="4788" w:type="dxa"/>
            <w:shd w:val="clear" w:color="auto" w:fill="auto"/>
          </w:tcPr>
          <w:p w14:paraId="3375BC51" w14:textId="77777777" w:rsidR="00C12868" w:rsidRPr="00351D5A" w:rsidRDefault="00C12868" w:rsidP="000B6C66">
            <w:pPr>
              <w:autoSpaceDE w:val="0"/>
              <w:autoSpaceDN w:val="0"/>
              <w:adjustRightInd w:val="0"/>
              <w:spacing w:before="120" w:after="0" w:line="240" w:lineRule="auto"/>
              <w:rPr>
                <w:rFonts w:ascii="Times New Roman" w:eastAsia="Times New Roman" w:hAnsi="Times New Roman" w:cs="Times New Roman"/>
              </w:rPr>
            </w:pPr>
            <w:r w:rsidRPr="00351D5A">
              <w:rPr>
                <w:rFonts w:ascii="Times New Roman" w:eastAsia="Times New Roman" w:hAnsi="Times New Roman" w:cs="Times New Roman"/>
                <w:b/>
                <w:bCs/>
              </w:rPr>
              <w:t>Razem :</w:t>
            </w:r>
          </w:p>
        </w:tc>
        <w:tc>
          <w:tcPr>
            <w:tcW w:w="1626" w:type="dxa"/>
            <w:shd w:val="clear" w:color="auto" w:fill="auto"/>
          </w:tcPr>
          <w:p w14:paraId="46C6303D" w14:textId="65C90895" w:rsidR="00C12868" w:rsidRPr="00351D5A" w:rsidRDefault="00D7258E" w:rsidP="00D7258E">
            <w:pPr>
              <w:autoSpaceDE w:val="0"/>
              <w:autoSpaceDN w:val="0"/>
              <w:adjustRightInd w:val="0"/>
              <w:spacing w:before="120" w:after="0" w:line="240" w:lineRule="auto"/>
              <w:jc w:val="center"/>
              <w:rPr>
                <w:rFonts w:ascii="Times New Roman" w:eastAsia="Times New Roman" w:hAnsi="Times New Roman" w:cs="Times New Roman"/>
              </w:rPr>
            </w:pPr>
            <w:r>
              <w:rPr>
                <w:rFonts w:ascii="Times New Roman" w:eastAsia="Times New Roman" w:hAnsi="Times New Roman" w:cs="Times New Roman"/>
              </w:rPr>
              <w:t>224</w:t>
            </w:r>
          </w:p>
        </w:tc>
        <w:tc>
          <w:tcPr>
            <w:tcW w:w="1701" w:type="dxa"/>
            <w:shd w:val="clear" w:color="auto" w:fill="auto"/>
          </w:tcPr>
          <w:p w14:paraId="3C357292" w14:textId="64080375" w:rsidR="00C12868" w:rsidRPr="00351D5A" w:rsidRDefault="00D7258E" w:rsidP="00D7258E">
            <w:pPr>
              <w:autoSpaceDE w:val="0"/>
              <w:autoSpaceDN w:val="0"/>
              <w:adjustRightInd w:val="0"/>
              <w:spacing w:before="120" w:after="0" w:line="240" w:lineRule="auto"/>
              <w:jc w:val="center"/>
              <w:rPr>
                <w:rFonts w:ascii="Times New Roman" w:eastAsia="Times New Roman" w:hAnsi="Times New Roman" w:cs="Times New Roman"/>
              </w:rPr>
            </w:pPr>
            <w:r>
              <w:rPr>
                <w:rFonts w:ascii="Times New Roman" w:eastAsia="Times New Roman" w:hAnsi="Times New Roman" w:cs="Times New Roman"/>
              </w:rPr>
              <w:t>30</w:t>
            </w:r>
          </w:p>
        </w:tc>
      </w:tr>
    </w:tbl>
    <w:p w14:paraId="66C52634" w14:textId="77777777" w:rsidR="00C12868" w:rsidRPr="00351D5A" w:rsidRDefault="00C12868" w:rsidP="00C12868">
      <w:pPr>
        <w:autoSpaceDE w:val="0"/>
        <w:autoSpaceDN w:val="0"/>
        <w:adjustRightInd w:val="0"/>
        <w:spacing w:after="0" w:line="240" w:lineRule="auto"/>
        <w:rPr>
          <w:rFonts w:ascii="Times New Roman" w:hAnsi="Times New Roman" w:cs="Times New Roman"/>
        </w:rPr>
      </w:pPr>
    </w:p>
    <w:p w14:paraId="34577DF8" w14:textId="77777777" w:rsidR="00C12868" w:rsidRPr="00351D5A" w:rsidRDefault="00C12868" w:rsidP="00C12868">
      <w:pPr>
        <w:autoSpaceDE w:val="0"/>
        <w:autoSpaceDN w:val="0"/>
        <w:adjustRightInd w:val="0"/>
        <w:spacing w:after="0" w:line="240" w:lineRule="auto"/>
        <w:rPr>
          <w:rFonts w:ascii="Times New Roman" w:hAnsi="Times New Roman" w:cs="Times New Roman"/>
        </w:rPr>
      </w:pPr>
      <w:r w:rsidRPr="00351D5A">
        <w:rPr>
          <w:rFonts w:ascii="Times New Roman" w:hAnsi="Times New Roman" w:cs="Times New Roman"/>
        </w:rPr>
        <w:t xml:space="preserve">2) SKŁADNIKI TREŚCI KSZTAŁCENIA W GRUPACH, MINIMALNA LICZBA GODZIN </w:t>
      </w:r>
    </w:p>
    <w:p w14:paraId="1B886E36" w14:textId="7E5DFB56" w:rsidR="00C12868" w:rsidRDefault="00C12868" w:rsidP="00C12868">
      <w:pPr>
        <w:autoSpaceDE w:val="0"/>
        <w:autoSpaceDN w:val="0"/>
        <w:adjustRightInd w:val="0"/>
        <w:spacing w:after="0" w:line="240" w:lineRule="auto"/>
        <w:rPr>
          <w:rFonts w:ascii="Times New Roman" w:hAnsi="Times New Roman" w:cs="Times New Roman"/>
        </w:rPr>
      </w:pPr>
      <w:r w:rsidRPr="00351D5A">
        <w:rPr>
          <w:rFonts w:ascii="Times New Roman" w:hAnsi="Times New Roman" w:cs="Times New Roman"/>
        </w:rPr>
        <w:t>ZAJĘĆ ZORGANIZOWANYCH ORAZ MINIMALNA LICZBA PUNKTÓW ECTS</w:t>
      </w:r>
    </w:p>
    <w:p w14:paraId="768012BE" w14:textId="77777777" w:rsidR="00D11E18" w:rsidRDefault="00D11E18" w:rsidP="00C12868">
      <w:pPr>
        <w:autoSpaceDE w:val="0"/>
        <w:autoSpaceDN w:val="0"/>
        <w:adjustRightInd w:val="0"/>
        <w:spacing w:after="0" w:line="240" w:lineRule="auto"/>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1620"/>
        <w:gridCol w:w="1800"/>
      </w:tblGrid>
      <w:tr w:rsidR="00D11E18" w14:paraId="4F524B95" w14:textId="77777777" w:rsidTr="00D11E18">
        <w:tc>
          <w:tcPr>
            <w:tcW w:w="4788" w:type="dxa"/>
            <w:tcBorders>
              <w:top w:val="single" w:sz="4" w:space="0" w:color="auto"/>
              <w:left w:val="single" w:sz="4" w:space="0" w:color="auto"/>
              <w:bottom w:val="single" w:sz="4" w:space="0" w:color="auto"/>
              <w:right w:val="single" w:sz="4" w:space="0" w:color="auto"/>
            </w:tcBorders>
          </w:tcPr>
          <w:p w14:paraId="115FF21D" w14:textId="77777777" w:rsidR="00D11E18" w:rsidRDefault="00D11E18">
            <w:pPr>
              <w:autoSpaceDE w:val="0"/>
              <w:autoSpaceDN w:val="0"/>
              <w:adjustRightInd w:val="0"/>
              <w:spacing w:after="0" w:line="240" w:lineRule="auto"/>
              <w:jc w:val="both"/>
              <w:rPr>
                <w:rFonts w:ascii="Times New Roman" w:eastAsia="Times New Roman" w:hAnsi="Times New Roman"/>
              </w:rPr>
            </w:pPr>
          </w:p>
        </w:tc>
        <w:tc>
          <w:tcPr>
            <w:tcW w:w="1620" w:type="dxa"/>
            <w:tcBorders>
              <w:top w:val="single" w:sz="4" w:space="0" w:color="auto"/>
              <w:left w:val="single" w:sz="4" w:space="0" w:color="auto"/>
              <w:bottom w:val="single" w:sz="4" w:space="0" w:color="auto"/>
              <w:right w:val="single" w:sz="4" w:space="0" w:color="auto"/>
            </w:tcBorders>
            <w:hideMark/>
          </w:tcPr>
          <w:p w14:paraId="28D809A5" w14:textId="77777777" w:rsidR="00D11E18" w:rsidRDefault="00D11E18" w:rsidP="00D11E18">
            <w:pPr>
              <w:autoSpaceDE w:val="0"/>
              <w:autoSpaceDN w:val="0"/>
              <w:adjustRightInd w:val="0"/>
              <w:spacing w:after="0" w:line="240" w:lineRule="auto"/>
              <w:jc w:val="center"/>
              <w:rPr>
                <w:rFonts w:ascii="Times New Roman" w:eastAsia="Times New Roman" w:hAnsi="Times New Roman"/>
                <w:b/>
                <w:bCs/>
              </w:rPr>
            </w:pPr>
            <w:r>
              <w:rPr>
                <w:rFonts w:ascii="Times New Roman" w:eastAsia="Times New Roman" w:hAnsi="Times New Roman"/>
                <w:b/>
                <w:bCs/>
              </w:rPr>
              <w:t>Liczba godzin</w:t>
            </w:r>
          </w:p>
        </w:tc>
        <w:tc>
          <w:tcPr>
            <w:tcW w:w="1800" w:type="dxa"/>
            <w:tcBorders>
              <w:top w:val="single" w:sz="4" w:space="0" w:color="auto"/>
              <w:left w:val="single" w:sz="4" w:space="0" w:color="auto"/>
              <w:bottom w:val="single" w:sz="4" w:space="0" w:color="auto"/>
              <w:right w:val="single" w:sz="4" w:space="0" w:color="auto"/>
            </w:tcBorders>
            <w:hideMark/>
          </w:tcPr>
          <w:p w14:paraId="02F6C0E2" w14:textId="77777777" w:rsidR="00D11E18" w:rsidRDefault="00D11E18" w:rsidP="00D11E18">
            <w:pPr>
              <w:autoSpaceDE w:val="0"/>
              <w:autoSpaceDN w:val="0"/>
              <w:adjustRightInd w:val="0"/>
              <w:spacing w:after="0" w:line="240" w:lineRule="auto"/>
              <w:jc w:val="center"/>
              <w:rPr>
                <w:rFonts w:ascii="Times New Roman" w:eastAsia="Times New Roman" w:hAnsi="Times New Roman"/>
                <w:b/>
              </w:rPr>
            </w:pPr>
            <w:r>
              <w:rPr>
                <w:rFonts w:ascii="Times New Roman" w:eastAsia="Times New Roman" w:hAnsi="Times New Roman"/>
                <w:b/>
              </w:rPr>
              <w:t>ECTS</w:t>
            </w:r>
          </w:p>
        </w:tc>
      </w:tr>
      <w:tr w:rsidR="00D11E18" w14:paraId="0A092372" w14:textId="77777777" w:rsidTr="00D11E18">
        <w:tc>
          <w:tcPr>
            <w:tcW w:w="4788" w:type="dxa"/>
            <w:tcBorders>
              <w:top w:val="single" w:sz="4" w:space="0" w:color="auto"/>
              <w:left w:val="single" w:sz="4" w:space="0" w:color="auto"/>
              <w:bottom w:val="single" w:sz="4" w:space="0" w:color="auto"/>
              <w:right w:val="single" w:sz="4" w:space="0" w:color="auto"/>
            </w:tcBorders>
            <w:hideMark/>
          </w:tcPr>
          <w:p w14:paraId="232A76CA" w14:textId="77777777" w:rsidR="00D11E18" w:rsidRDefault="00D11E18">
            <w:pPr>
              <w:autoSpaceDE w:val="0"/>
              <w:autoSpaceDN w:val="0"/>
              <w:adjustRightInd w:val="0"/>
              <w:spacing w:before="120" w:after="0" w:line="240" w:lineRule="auto"/>
              <w:jc w:val="both"/>
              <w:rPr>
                <w:rFonts w:ascii="Times New Roman" w:eastAsia="Times New Roman" w:hAnsi="Times New Roman"/>
                <w:b/>
                <w:bCs/>
              </w:rPr>
            </w:pPr>
            <w:r>
              <w:rPr>
                <w:rFonts w:ascii="Times New Roman" w:eastAsia="Times New Roman" w:hAnsi="Times New Roman"/>
                <w:b/>
                <w:bCs/>
              </w:rPr>
              <w:t>A. GRUPA TREŚCI PODSTAWOWYCH</w:t>
            </w:r>
          </w:p>
        </w:tc>
        <w:tc>
          <w:tcPr>
            <w:tcW w:w="1620" w:type="dxa"/>
            <w:tcBorders>
              <w:top w:val="single" w:sz="4" w:space="0" w:color="auto"/>
              <w:left w:val="single" w:sz="4" w:space="0" w:color="auto"/>
              <w:bottom w:val="single" w:sz="4" w:space="0" w:color="auto"/>
              <w:right w:val="single" w:sz="4" w:space="0" w:color="auto"/>
            </w:tcBorders>
          </w:tcPr>
          <w:p w14:paraId="2F1BDDD4" w14:textId="77777777" w:rsidR="00D11E18" w:rsidRDefault="00D11E18" w:rsidP="00D11E18">
            <w:pPr>
              <w:autoSpaceDE w:val="0"/>
              <w:autoSpaceDN w:val="0"/>
              <w:adjustRightInd w:val="0"/>
              <w:spacing w:before="120" w:after="0" w:line="240" w:lineRule="auto"/>
              <w:jc w:val="center"/>
              <w:rPr>
                <w:rFonts w:ascii="Times New Roman" w:eastAsia="Times New Roman" w:hAnsi="Times New Roman"/>
              </w:rPr>
            </w:pPr>
          </w:p>
        </w:tc>
        <w:tc>
          <w:tcPr>
            <w:tcW w:w="1800" w:type="dxa"/>
            <w:tcBorders>
              <w:top w:val="single" w:sz="4" w:space="0" w:color="auto"/>
              <w:left w:val="single" w:sz="4" w:space="0" w:color="auto"/>
              <w:bottom w:val="single" w:sz="4" w:space="0" w:color="auto"/>
              <w:right w:val="single" w:sz="4" w:space="0" w:color="auto"/>
            </w:tcBorders>
          </w:tcPr>
          <w:p w14:paraId="5B19DB91" w14:textId="77777777" w:rsidR="00D11E18" w:rsidRDefault="00D11E18" w:rsidP="00D11E18">
            <w:pPr>
              <w:autoSpaceDE w:val="0"/>
              <w:autoSpaceDN w:val="0"/>
              <w:adjustRightInd w:val="0"/>
              <w:spacing w:before="120" w:after="0" w:line="240" w:lineRule="auto"/>
              <w:jc w:val="center"/>
              <w:rPr>
                <w:rFonts w:ascii="Times New Roman" w:eastAsia="Times New Roman" w:hAnsi="Times New Roman"/>
              </w:rPr>
            </w:pPr>
          </w:p>
        </w:tc>
      </w:tr>
      <w:tr w:rsidR="00D11E18" w14:paraId="0AF39219" w14:textId="77777777" w:rsidTr="00D11E18">
        <w:tc>
          <w:tcPr>
            <w:tcW w:w="4788" w:type="dxa"/>
            <w:tcBorders>
              <w:top w:val="single" w:sz="4" w:space="0" w:color="auto"/>
              <w:left w:val="single" w:sz="4" w:space="0" w:color="auto"/>
              <w:bottom w:val="single" w:sz="4" w:space="0" w:color="auto"/>
              <w:right w:val="single" w:sz="4" w:space="0" w:color="auto"/>
            </w:tcBorders>
            <w:vAlign w:val="bottom"/>
            <w:hideMark/>
          </w:tcPr>
          <w:p w14:paraId="1BA170C2" w14:textId="77777777" w:rsidR="00D11E18" w:rsidRDefault="00D11E18">
            <w:pPr>
              <w:widowControl w:val="0"/>
              <w:autoSpaceDE w:val="0"/>
              <w:autoSpaceDN w:val="0"/>
              <w:adjustRightInd w:val="0"/>
              <w:spacing w:after="0" w:line="240" w:lineRule="auto"/>
              <w:contextualSpacing/>
              <w:jc w:val="both"/>
              <w:rPr>
                <w:rFonts w:ascii="Times New Roman" w:eastAsia="Calibri" w:hAnsi="Times New Roman"/>
              </w:rPr>
            </w:pPr>
            <w:r>
              <w:rPr>
                <w:rFonts w:ascii="Times New Roman" w:hAnsi="Times New Roman"/>
              </w:rPr>
              <w:t xml:space="preserve">Moduł I  </w:t>
            </w:r>
            <w:r>
              <w:rPr>
                <w:rFonts w:ascii="Times New Roman" w:hAnsi="Times New Roman"/>
                <w:b/>
              </w:rPr>
              <w:t>Fizykochemiczne podstawy farmacji</w:t>
            </w:r>
          </w:p>
        </w:tc>
        <w:tc>
          <w:tcPr>
            <w:tcW w:w="1620" w:type="dxa"/>
            <w:tcBorders>
              <w:top w:val="single" w:sz="4" w:space="0" w:color="auto"/>
              <w:left w:val="single" w:sz="4" w:space="0" w:color="auto"/>
              <w:bottom w:val="single" w:sz="4" w:space="0" w:color="auto"/>
              <w:right w:val="single" w:sz="4" w:space="0" w:color="auto"/>
            </w:tcBorders>
          </w:tcPr>
          <w:p w14:paraId="1B6F79A0" w14:textId="77777777" w:rsidR="00D11E18" w:rsidRDefault="00D11E18" w:rsidP="00D11E18">
            <w:pPr>
              <w:autoSpaceDE w:val="0"/>
              <w:autoSpaceDN w:val="0"/>
              <w:adjustRightInd w:val="0"/>
              <w:spacing w:before="120" w:after="0" w:line="240" w:lineRule="auto"/>
              <w:jc w:val="center"/>
              <w:rPr>
                <w:rFonts w:ascii="Times New Roman" w:eastAsia="Times New Roman" w:hAnsi="Times New Roman"/>
              </w:rPr>
            </w:pPr>
          </w:p>
        </w:tc>
        <w:tc>
          <w:tcPr>
            <w:tcW w:w="1800" w:type="dxa"/>
            <w:tcBorders>
              <w:top w:val="single" w:sz="4" w:space="0" w:color="auto"/>
              <w:left w:val="single" w:sz="4" w:space="0" w:color="auto"/>
              <w:bottom w:val="single" w:sz="4" w:space="0" w:color="auto"/>
              <w:right w:val="single" w:sz="4" w:space="0" w:color="auto"/>
            </w:tcBorders>
          </w:tcPr>
          <w:p w14:paraId="1E99BCFA" w14:textId="77777777" w:rsidR="00D11E18" w:rsidRDefault="00D11E18" w:rsidP="00D11E18">
            <w:pPr>
              <w:autoSpaceDE w:val="0"/>
              <w:autoSpaceDN w:val="0"/>
              <w:adjustRightInd w:val="0"/>
              <w:spacing w:before="120" w:after="0" w:line="240" w:lineRule="auto"/>
              <w:jc w:val="center"/>
              <w:rPr>
                <w:rFonts w:ascii="Times New Roman" w:eastAsia="Times New Roman" w:hAnsi="Times New Roman"/>
              </w:rPr>
            </w:pPr>
          </w:p>
        </w:tc>
      </w:tr>
      <w:tr w:rsidR="00D11E18" w14:paraId="304894A5" w14:textId="77777777" w:rsidTr="00D11E18">
        <w:tc>
          <w:tcPr>
            <w:tcW w:w="4788" w:type="dxa"/>
            <w:tcBorders>
              <w:top w:val="single" w:sz="4" w:space="0" w:color="auto"/>
              <w:left w:val="single" w:sz="4" w:space="0" w:color="auto"/>
              <w:bottom w:val="single" w:sz="4" w:space="0" w:color="auto"/>
              <w:right w:val="single" w:sz="4" w:space="0" w:color="auto"/>
            </w:tcBorders>
            <w:vAlign w:val="bottom"/>
            <w:hideMark/>
          </w:tcPr>
          <w:p w14:paraId="3D38834D" w14:textId="77777777" w:rsidR="00D11E18" w:rsidRDefault="00D11E18" w:rsidP="00D11E18">
            <w:pPr>
              <w:widowControl w:val="0"/>
              <w:numPr>
                <w:ilvl w:val="0"/>
                <w:numId w:val="2"/>
              </w:numPr>
              <w:autoSpaceDE w:val="0"/>
              <w:autoSpaceDN w:val="0"/>
              <w:adjustRightInd w:val="0"/>
              <w:spacing w:after="0" w:line="240" w:lineRule="auto"/>
              <w:contextualSpacing/>
              <w:jc w:val="both"/>
              <w:rPr>
                <w:rFonts w:ascii="Times New Roman" w:eastAsia="Calibri" w:hAnsi="Times New Roman"/>
              </w:rPr>
            </w:pPr>
            <w:r>
              <w:rPr>
                <w:rFonts w:ascii="Times New Roman" w:hAnsi="Times New Roman"/>
              </w:rPr>
              <w:t>Chemia ogólna i nieorganiczna</w:t>
            </w:r>
          </w:p>
        </w:tc>
        <w:tc>
          <w:tcPr>
            <w:tcW w:w="1620" w:type="dxa"/>
            <w:tcBorders>
              <w:top w:val="single" w:sz="4" w:space="0" w:color="auto"/>
              <w:left w:val="single" w:sz="4" w:space="0" w:color="auto"/>
              <w:bottom w:val="single" w:sz="4" w:space="0" w:color="auto"/>
              <w:right w:val="single" w:sz="4" w:space="0" w:color="auto"/>
            </w:tcBorders>
            <w:hideMark/>
          </w:tcPr>
          <w:p w14:paraId="3C11FFFB" w14:textId="77777777" w:rsidR="00D11E18" w:rsidRDefault="00D11E18" w:rsidP="00D11E18">
            <w:pPr>
              <w:autoSpaceDE w:val="0"/>
              <w:autoSpaceDN w:val="0"/>
              <w:adjustRightInd w:val="0"/>
              <w:spacing w:before="120" w:after="0" w:line="240" w:lineRule="auto"/>
              <w:jc w:val="center"/>
              <w:rPr>
                <w:rFonts w:ascii="Times New Roman" w:eastAsia="Times New Roman" w:hAnsi="Times New Roman"/>
              </w:rPr>
            </w:pPr>
            <w:r>
              <w:rPr>
                <w:rFonts w:ascii="Times New Roman" w:eastAsia="Times New Roman" w:hAnsi="Times New Roman"/>
              </w:rPr>
              <w:t>16</w:t>
            </w:r>
          </w:p>
        </w:tc>
        <w:tc>
          <w:tcPr>
            <w:tcW w:w="1800" w:type="dxa"/>
            <w:tcBorders>
              <w:top w:val="single" w:sz="4" w:space="0" w:color="auto"/>
              <w:left w:val="single" w:sz="4" w:space="0" w:color="auto"/>
              <w:bottom w:val="single" w:sz="4" w:space="0" w:color="auto"/>
              <w:right w:val="single" w:sz="4" w:space="0" w:color="auto"/>
            </w:tcBorders>
            <w:hideMark/>
          </w:tcPr>
          <w:p w14:paraId="19962650" w14:textId="77777777" w:rsidR="00D11E18" w:rsidRDefault="00D11E18" w:rsidP="00D11E18">
            <w:pPr>
              <w:autoSpaceDE w:val="0"/>
              <w:autoSpaceDN w:val="0"/>
              <w:adjustRightInd w:val="0"/>
              <w:spacing w:before="120" w:after="0" w:line="240" w:lineRule="auto"/>
              <w:jc w:val="center"/>
              <w:rPr>
                <w:rFonts w:ascii="Times New Roman" w:eastAsia="Times New Roman" w:hAnsi="Times New Roman"/>
              </w:rPr>
            </w:pPr>
            <w:r>
              <w:rPr>
                <w:rFonts w:ascii="Times New Roman" w:eastAsia="Times New Roman" w:hAnsi="Times New Roman"/>
              </w:rPr>
              <w:t>2</w:t>
            </w:r>
          </w:p>
        </w:tc>
      </w:tr>
      <w:tr w:rsidR="00D11E18" w14:paraId="6005514A" w14:textId="77777777" w:rsidTr="00D11E18">
        <w:tc>
          <w:tcPr>
            <w:tcW w:w="4788" w:type="dxa"/>
            <w:tcBorders>
              <w:top w:val="single" w:sz="4" w:space="0" w:color="auto"/>
              <w:left w:val="single" w:sz="4" w:space="0" w:color="auto"/>
              <w:bottom w:val="single" w:sz="4" w:space="0" w:color="auto"/>
              <w:right w:val="single" w:sz="4" w:space="0" w:color="auto"/>
            </w:tcBorders>
            <w:vAlign w:val="bottom"/>
            <w:hideMark/>
          </w:tcPr>
          <w:p w14:paraId="6B7B3FA7" w14:textId="77777777" w:rsidR="00D11E18" w:rsidRDefault="00D11E18" w:rsidP="00D11E18">
            <w:pPr>
              <w:numPr>
                <w:ilvl w:val="0"/>
                <w:numId w:val="2"/>
              </w:numPr>
              <w:autoSpaceDE w:val="0"/>
              <w:autoSpaceDN w:val="0"/>
              <w:adjustRightInd w:val="0"/>
              <w:spacing w:before="120" w:after="0" w:line="240" w:lineRule="auto"/>
              <w:jc w:val="both"/>
              <w:rPr>
                <w:rFonts w:ascii="Times New Roman" w:eastAsia="Times New Roman" w:hAnsi="Times New Roman"/>
                <w:bCs/>
              </w:rPr>
            </w:pPr>
            <w:r>
              <w:rPr>
                <w:rFonts w:ascii="Times New Roman" w:eastAsia="Times New Roman" w:hAnsi="Times New Roman"/>
                <w:bCs/>
              </w:rPr>
              <w:t>Chemia organiczna</w:t>
            </w:r>
          </w:p>
        </w:tc>
        <w:tc>
          <w:tcPr>
            <w:tcW w:w="1620" w:type="dxa"/>
            <w:tcBorders>
              <w:top w:val="single" w:sz="4" w:space="0" w:color="auto"/>
              <w:left w:val="single" w:sz="4" w:space="0" w:color="auto"/>
              <w:bottom w:val="single" w:sz="4" w:space="0" w:color="auto"/>
              <w:right w:val="single" w:sz="4" w:space="0" w:color="auto"/>
            </w:tcBorders>
            <w:hideMark/>
          </w:tcPr>
          <w:p w14:paraId="7245CEF8" w14:textId="77777777" w:rsidR="00D11E18" w:rsidRDefault="00D11E18" w:rsidP="00D11E18">
            <w:pPr>
              <w:autoSpaceDE w:val="0"/>
              <w:autoSpaceDN w:val="0"/>
              <w:adjustRightInd w:val="0"/>
              <w:spacing w:before="120" w:after="0" w:line="240" w:lineRule="auto"/>
              <w:jc w:val="center"/>
              <w:rPr>
                <w:rFonts w:ascii="Times New Roman" w:eastAsia="Times New Roman" w:hAnsi="Times New Roman"/>
              </w:rPr>
            </w:pPr>
            <w:r>
              <w:rPr>
                <w:rFonts w:ascii="Times New Roman" w:eastAsia="Times New Roman" w:hAnsi="Times New Roman"/>
              </w:rPr>
              <w:t>16</w:t>
            </w:r>
          </w:p>
        </w:tc>
        <w:tc>
          <w:tcPr>
            <w:tcW w:w="1800" w:type="dxa"/>
            <w:tcBorders>
              <w:top w:val="single" w:sz="4" w:space="0" w:color="auto"/>
              <w:left w:val="single" w:sz="4" w:space="0" w:color="auto"/>
              <w:bottom w:val="single" w:sz="4" w:space="0" w:color="auto"/>
              <w:right w:val="single" w:sz="4" w:space="0" w:color="auto"/>
            </w:tcBorders>
            <w:hideMark/>
          </w:tcPr>
          <w:p w14:paraId="7B21F01C" w14:textId="77777777" w:rsidR="00D11E18" w:rsidRDefault="00D11E18" w:rsidP="00D11E18">
            <w:pPr>
              <w:autoSpaceDE w:val="0"/>
              <w:autoSpaceDN w:val="0"/>
              <w:adjustRightInd w:val="0"/>
              <w:spacing w:before="120" w:after="0" w:line="240" w:lineRule="auto"/>
              <w:jc w:val="center"/>
              <w:rPr>
                <w:rFonts w:ascii="Times New Roman" w:eastAsia="Times New Roman" w:hAnsi="Times New Roman"/>
              </w:rPr>
            </w:pPr>
            <w:r>
              <w:rPr>
                <w:rFonts w:ascii="Times New Roman" w:eastAsia="Times New Roman" w:hAnsi="Times New Roman"/>
              </w:rPr>
              <w:t>2</w:t>
            </w:r>
          </w:p>
        </w:tc>
      </w:tr>
      <w:tr w:rsidR="00D11E18" w14:paraId="475ABF25" w14:textId="77777777" w:rsidTr="00D11E18">
        <w:tc>
          <w:tcPr>
            <w:tcW w:w="4788" w:type="dxa"/>
            <w:tcBorders>
              <w:top w:val="single" w:sz="4" w:space="0" w:color="auto"/>
              <w:left w:val="single" w:sz="4" w:space="0" w:color="auto"/>
              <w:bottom w:val="single" w:sz="4" w:space="0" w:color="auto"/>
              <w:right w:val="single" w:sz="4" w:space="0" w:color="auto"/>
            </w:tcBorders>
            <w:hideMark/>
          </w:tcPr>
          <w:p w14:paraId="470C6C1C" w14:textId="77777777" w:rsidR="00D11E18" w:rsidRDefault="00D11E18" w:rsidP="00D11E18">
            <w:pPr>
              <w:numPr>
                <w:ilvl w:val="0"/>
                <w:numId w:val="2"/>
              </w:numPr>
              <w:autoSpaceDE w:val="0"/>
              <w:autoSpaceDN w:val="0"/>
              <w:adjustRightInd w:val="0"/>
              <w:spacing w:before="120" w:after="0" w:line="240" w:lineRule="auto"/>
              <w:jc w:val="both"/>
              <w:rPr>
                <w:rFonts w:ascii="Times New Roman" w:eastAsia="Times New Roman" w:hAnsi="Times New Roman"/>
                <w:bCs/>
              </w:rPr>
            </w:pPr>
            <w:r>
              <w:rPr>
                <w:rFonts w:ascii="Times New Roman" w:eastAsia="Times New Roman" w:hAnsi="Times New Roman"/>
                <w:bCs/>
              </w:rPr>
              <w:t>Chemia analityczna</w:t>
            </w:r>
          </w:p>
        </w:tc>
        <w:tc>
          <w:tcPr>
            <w:tcW w:w="1620" w:type="dxa"/>
            <w:tcBorders>
              <w:top w:val="single" w:sz="4" w:space="0" w:color="auto"/>
              <w:left w:val="single" w:sz="4" w:space="0" w:color="auto"/>
              <w:bottom w:val="single" w:sz="4" w:space="0" w:color="auto"/>
              <w:right w:val="single" w:sz="4" w:space="0" w:color="auto"/>
            </w:tcBorders>
            <w:hideMark/>
          </w:tcPr>
          <w:p w14:paraId="429C3B0C" w14:textId="77777777" w:rsidR="00D11E18" w:rsidRDefault="00D11E18" w:rsidP="00D11E18">
            <w:pPr>
              <w:autoSpaceDE w:val="0"/>
              <w:autoSpaceDN w:val="0"/>
              <w:adjustRightInd w:val="0"/>
              <w:spacing w:before="120" w:after="0" w:line="240" w:lineRule="auto"/>
              <w:jc w:val="center"/>
              <w:rPr>
                <w:rFonts w:ascii="Times New Roman" w:eastAsia="Times New Roman" w:hAnsi="Times New Roman"/>
              </w:rPr>
            </w:pPr>
            <w:r>
              <w:rPr>
                <w:rFonts w:ascii="Times New Roman" w:eastAsia="Times New Roman" w:hAnsi="Times New Roman"/>
              </w:rPr>
              <w:t>16</w:t>
            </w:r>
          </w:p>
        </w:tc>
        <w:tc>
          <w:tcPr>
            <w:tcW w:w="1800" w:type="dxa"/>
            <w:tcBorders>
              <w:top w:val="single" w:sz="4" w:space="0" w:color="auto"/>
              <w:left w:val="single" w:sz="4" w:space="0" w:color="auto"/>
              <w:bottom w:val="single" w:sz="4" w:space="0" w:color="auto"/>
              <w:right w:val="single" w:sz="4" w:space="0" w:color="auto"/>
            </w:tcBorders>
            <w:hideMark/>
          </w:tcPr>
          <w:p w14:paraId="7E922322" w14:textId="77777777" w:rsidR="00D11E18" w:rsidRDefault="00D11E18" w:rsidP="00D11E18">
            <w:pPr>
              <w:autoSpaceDE w:val="0"/>
              <w:autoSpaceDN w:val="0"/>
              <w:adjustRightInd w:val="0"/>
              <w:spacing w:before="120" w:after="0" w:line="240" w:lineRule="auto"/>
              <w:jc w:val="center"/>
              <w:rPr>
                <w:rFonts w:ascii="Times New Roman" w:eastAsia="Times New Roman" w:hAnsi="Times New Roman"/>
              </w:rPr>
            </w:pPr>
            <w:r>
              <w:rPr>
                <w:rFonts w:ascii="Times New Roman" w:eastAsia="Times New Roman" w:hAnsi="Times New Roman"/>
              </w:rPr>
              <w:t>2</w:t>
            </w:r>
          </w:p>
        </w:tc>
      </w:tr>
      <w:tr w:rsidR="00D11E18" w14:paraId="4827658F" w14:textId="77777777" w:rsidTr="00D11E18">
        <w:tc>
          <w:tcPr>
            <w:tcW w:w="4788" w:type="dxa"/>
            <w:tcBorders>
              <w:top w:val="single" w:sz="4" w:space="0" w:color="auto"/>
              <w:left w:val="single" w:sz="4" w:space="0" w:color="auto"/>
              <w:bottom w:val="single" w:sz="4" w:space="0" w:color="auto"/>
              <w:right w:val="single" w:sz="4" w:space="0" w:color="auto"/>
            </w:tcBorders>
            <w:hideMark/>
          </w:tcPr>
          <w:p w14:paraId="7F63C894" w14:textId="77777777" w:rsidR="00D11E18" w:rsidRDefault="00D11E18" w:rsidP="00D11E18">
            <w:pPr>
              <w:numPr>
                <w:ilvl w:val="0"/>
                <w:numId w:val="2"/>
              </w:numPr>
              <w:autoSpaceDE w:val="0"/>
              <w:autoSpaceDN w:val="0"/>
              <w:adjustRightInd w:val="0"/>
              <w:spacing w:before="120" w:after="0" w:line="240" w:lineRule="auto"/>
              <w:jc w:val="both"/>
              <w:rPr>
                <w:rFonts w:ascii="Times New Roman" w:eastAsia="Times New Roman" w:hAnsi="Times New Roman"/>
                <w:bCs/>
              </w:rPr>
            </w:pPr>
            <w:r>
              <w:rPr>
                <w:rFonts w:ascii="Times New Roman" w:eastAsia="Times New Roman" w:hAnsi="Times New Roman"/>
                <w:bCs/>
              </w:rPr>
              <w:t>Fizyka</w:t>
            </w:r>
          </w:p>
        </w:tc>
        <w:tc>
          <w:tcPr>
            <w:tcW w:w="1620" w:type="dxa"/>
            <w:tcBorders>
              <w:top w:val="single" w:sz="4" w:space="0" w:color="auto"/>
              <w:left w:val="single" w:sz="4" w:space="0" w:color="auto"/>
              <w:bottom w:val="single" w:sz="4" w:space="0" w:color="auto"/>
              <w:right w:val="single" w:sz="4" w:space="0" w:color="auto"/>
            </w:tcBorders>
            <w:hideMark/>
          </w:tcPr>
          <w:p w14:paraId="3212C350" w14:textId="77777777" w:rsidR="00D11E18" w:rsidRDefault="00D11E18" w:rsidP="00D11E18">
            <w:pPr>
              <w:autoSpaceDE w:val="0"/>
              <w:autoSpaceDN w:val="0"/>
              <w:adjustRightInd w:val="0"/>
              <w:spacing w:before="120" w:after="0" w:line="240" w:lineRule="auto"/>
              <w:jc w:val="center"/>
              <w:rPr>
                <w:rFonts w:ascii="Times New Roman" w:eastAsia="Times New Roman" w:hAnsi="Times New Roman"/>
              </w:rPr>
            </w:pPr>
            <w:r>
              <w:rPr>
                <w:rFonts w:ascii="Times New Roman" w:eastAsia="Times New Roman" w:hAnsi="Times New Roman"/>
              </w:rPr>
              <w:t>16</w:t>
            </w:r>
          </w:p>
        </w:tc>
        <w:tc>
          <w:tcPr>
            <w:tcW w:w="1800" w:type="dxa"/>
            <w:tcBorders>
              <w:top w:val="single" w:sz="4" w:space="0" w:color="auto"/>
              <w:left w:val="single" w:sz="4" w:space="0" w:color="auto"/>
              <w:bottom w:val="single" w:sz="4" w:space="0" w:color="auto"/>
              <w:right w:val="single" w:sz="4" w:space="0" w:color="auto"/>
            </w:tcBorders>
            <w:hideMark/>
          </w:tcPr>
          <w:p w14:paraId="14DB9D1F" w14:textId="77777777" w:rsidR="00D11E18" w:rsidRDefault="00D11E18" w:rsidP="00D11E18">
            <w:pPr>
              <w:autoSpaceDE w:val="0"/>
              <w:autoSpaceDN w:val="0"/>
              <w:adjustRightInd w:val="0"/>
              <w:spacing w:before="120" w:after="0" w:line="240" w:lineRule="auto"/>
              <w:jc w:val="center"/>
              <w:rPr>
                <w:rFonts w:ascii="Times New Roman" w:eastAsia="Times New Roman" w:hAnsi="Times New Roman"/>
              </w:rPr>
            </w:pPr>
            <w:r>
              <w:rPr>
                <w:rFonts w:ascii="Times New Roman" w:eastAsia="Times New Roman" w:hAnsi="Times New Roman"/>
              </w:rPr>
              <w:t>2</w:t>
            </w:r>
          </w:p>
        </w:tc>
      </w:tr>
      <w:tr w:rsidR="00D11E18" w14:paraId="00F90CD2" w14:textId="77777777" w:rsidTr="00D11E18">
        <w:tc>
          <w:tcPr>
            <w:tcW w:w="4788" w:type="dxa"/>
            <w:tcBorders>
              <w:top w:val="single" w:sz="4" w:space="0" w:color="auto"/>
              <w:left w:val="single" w:sz="4" w:space="0" w:color="auto"/>
              <w:bottom w:val="single" w:sz="4" w:space="0" w:color="auto"/>
              <w:right w:val="single" w:sz="4" w:space="0" w:color="auto"/>
            </w:tcBorders>
            <w:hideMark/>
          </w:tcPr>
          <w:p w14:paraId="2A6FFABD" w14:textId="77777777" w:rsidR="00D11E18" w:rsidRDefault="00D11E18">
            <w:pPr>
              <w:autoSpaceDE w:val="0"/>
              <w:autoSpaceDN w:val="0"/>
              <w:adjustRightInd w:val="0"/>
              <w:spacing w:before="120" w:after="0" w:line="240" w:lineRule="auto"/>
              <w:jc w:val="both"/>
              <w:rPr>
                <w:rFonts w:ascii="Times New Roman" w:eastAsia="Times New Roman" w:hAnsi="Times New Roman"/>
                <w:bCs/>
              </w:rPr>
            </w:pPr>
            <w:r>
              <w:rPr>
                <w:rFonts w:ascii="Times New Roman" w:eastAsia="Times New Roman" w:hAnsi="Times New Roman"/>
                <w:bCs/>
              </w:rPr>
              <w:t xml:space="preserve">Moduł II  </w:t>
            </w:r>
            <w:r>
              <w:rPr>
                <w:rFonts w:ascii="Times New Roman" w:eastAsia="Times New Roman" w:hAnsi="Times New Roman"/>
                <w:b/>
                <w:bCs/>
              </w:rPr>
              <w:t>Biologiczne podstawy farmacji</w:t>
            </w:r>
          </w:p>
        </w:tc>
        <w:tc>
          <w:tcPr>
            <w:tcW w:w="1620" w:type="dxa"/>
            <w:tcBorders>
              <w:top w:val="single" w:sz="4" w:space="0" w:color="auto"/>
              <w:left w:val="single" w:sz="4" w:space="0" w:color="auto"/>
              <w:bottom w:val="single" w:sz="4" w:space="0" w:color="auto"/>
              <w:right w:val="single" w:sz="4" w:space="0" w:color="auto"/>
            </w:tcBorders>
          </w:tcPr>
          <w:p w14:paraId="24F2EBB2" w14:textId="77777777" w:rsidR="00D11E18" w:rsidRDefault="00D11E18" w:rsidP="00D11E18">
            <w:pPr>
              <w:autoSpaceDE w:val="0"/>
              <w:autoSpaceDN w:val="0"/>
              <w:adjustRightInd w:val="0"/>
              <w:spacing w:before="120" w:after="0" w:line="240" w:lineRule="auto"/>
              <w:jc w:val="center"/>
              <w:rPr>
                <w:rFonts w:ascii="Times New Roman" w:eastAsia="Times New Roman" w:hAnsi="Times New Roman"/>
              </w:rPr>
            </w:pPr>
          </w:p>
        </w:tc>
        <w:tc>
          <w:tcPr>
            <w:tcW w:w="1800" w:type="dxa"/>
            <w:tcBorders>
              <w:top w:val="single" w:sz="4" w:space="0" w:color="auto"/>
              <w:left w:val="single" w:sz="4" w:space="0" w:color="auto"/>
              <w:bottom w:val="single" w:sz="4" w:space="0" w:color="auto"/>
              <w:right w:val="single" w:sz="4" w:space="0" w:color="auto"/>
            </w:tcBorders>
          </w:tcPr>
          <w:p w14:paraId="1648C6A3" w14:textId="77777777" w:rsidR="00D11E18" w:rsidRDefault="00D11E18" w:rsidP="00D11E18">
            <w:pPr>
              <w:autoSpaceDE w:val="0"/>
              <w:autoSpaceDN w:val="0"/>
              <w:adjustRightInd w:val="0"/>
              <w:spacing w:before="120" w:after="0" w:line="240" w:lineRule="auto"/>
              <w:jc w:val="center"/>
              <w:rPr>
                <w:rFonts w:ascii="Times New Roman" w:eastAsia="Times New Roman" w:hAnsi="Times New Roman"/>
              </w:rPr>
            </w:pPr>
          </w:p>
        </w:tc>
      </w:tr>
      <w:tr w:rsidR="00D11E18" w14:paraId="43382810" w14:textId="77777777" w:rsidTr="00D11E18">
        <w:tc>
          <w:tcPr>
            <w:tcW w:w="4788" w:type="dxa"/>
            <w:tcBorders>
              <w:top w:val="single" w:sz="4" w:space="0" w:color="auto"/>
              <w:left w:val="single" w:sz="4" w:space="0" w:color="auto"/>
              <w:bottom w:val="single" w:sz="4" w:space="0" w:color="auto"/>
              <w:right w:val="single" w:sz="4" w:space="0" w:color="auto"/>
            </w:tcBorders>
            <w:hideMark/>
          </w:tcPr>
          <w:p w14:paraId="6D6D9134" w14:textId="77777777" w:rsidR="00D11E18" w:rsidRDefault="00D11E18" w:rsidP="00D11E18">
            <w:pPr>
              <w:numPr>
                <w:ilvl w:val="0"/>
                <w:numId w:val="3"/>
              </w:numPr>
              <w:autoSpaceDE w:val="0"/>
              <w:autoSpaceDN w:val="0"/>
              <w:adjustRightInd w:val="0"/>
              <w:spacing w:before="120" w:after="0" w:line="240" w:lineRule="auto"/>
              <w:jc w:val="both"/>
              <w:rPr>
                <w:rFonts w:ascii="Times New Roman" w:eastAsia="Times New Roman" w:hAnsi="Times New Roman"/>
                <w:bCs/>
              </w:rPr>
            </w:pPr>
            <w:r>
              <w:rPr>
                <w:rFonts w:ascii="Times New Roman" w:eastAsia="Times New Roman" w:hAnsi="Times New Roman"/>
                <w:bCs/>
              </w:rPr>
              <w:t>Fizjologia</w:t>
            </w:r>
          </w:p>
        </w:tc>
        <w:tc>
          <w:tcPr>
            <w:tcW w:w="1620" w:type="dxa"/>
            <w:tcBorders>
              <w:top w:val="single" w:sz="4" w:space="0" w:color="auto"/>
              <w:left w:val="single" w:sz="4" w:space="0" w:color="auto"/>
              <w:bottom w:val="single" w:sz="4" w:space="0" w:color="auto"/>
              <w:right w:val="single" w:sz="4" w:space="0" w:color="auto"/>
            </w:tcBorders>
            <w:hideMark/>
          </w:tcPr>
          <w:p w14:paraId="1F686B95" w14:textId="77777777" w:rsidR="00D11E18" w:rsidRDefault="00D11E18" w:rsidP="00D11E18">
            <w:pPr>
              <w:autoSpaceDE w:val="0"/>
              <w:autoSpaceDN w:val="0"/>
              <w:adjustRightInd w:val="0"/>
              <w:spacing w:before="120" w:after="0" w:line="240" w:lineRule="auto"/>
              <w:jc w:val="center"/>
              <w:rPr>
                <w:rFonts w:ascii="Times New Roman" w:eastAsia="Times New Roman" w:hAnsi="Times New Roman"/>
              </w:rPr>
            </w:pPr>
            <w:r>
              <w:rPr>
                <w:rFonts w:ascii="Times New Roman" w:eastAsia="Times New Roman" w:hAnsi="Times New Roman"/>
              </w:rPr>
              <w:t>16</w:t>
            </w:r>
          </w:p>
        </w:tc>
        <w:tc>
          <w:tcPr>
            <w:tcW w:w="1800" w:type="dxa"/>
            <w:tcBorders>
              <w:top w:val="single" w:sz="4" w:space="0" w:color="auto"/>
              <w:left w:val="single" w:sz="4" w:space="0" w:color="auto"/>
              <w:bottom w:val="single" w:sz="4" w:space="0" w:color="auto"/>
              <w:right w:val="single" w:sz="4" w:space="0" w:color="auto"/>
            </w:tcBorders>
            <w:hideMark/>
          </w:tcPr>
          <w:p w14:paraId="03F40388" w14:textId="77777777" w:rsidR="00D11E18" w:rsidRDefault="00D11E18" w:rsidP="00D11E18">
            <w:pPr>
              <w:autoSpaceDE w:val="0"/>
              <w:autoSpaceDN w:val="0"/>
              <w:adjustRightInd w:val="0"/>
              <w:spacing w:before="120" w:after="0" w:line="240" w:lineRule="auto"/>
              <w:jc w:val="center"/>
              <w:rPr>
                <w:rFonts w:ascii="Times New Roman" w:eastAsia="Times New Roman" w:hAnsi="Times New Roman"/>
              </w:rPr>
            </w:pPr>
            <w:r>
              <w:rPr>
                <w:rFonts w:ascii="Times New Roman" w:eastAsia="Times New Roman" w:hAnsi="Times New Roman"/>
              </w:rPr>
              <w:t>2</w:t>
            </w:r>
          </w:p>
        </w:tc>
      </w:tr>
      <w:tr w:rsidR="00D11E18" w14:paraId="660D2863" w14:textId="77777777" w:rsidTr="00D11E18">
        <w:tc>
          <w:tcPr>
            <w:tcW w:w="4788" w:type="dxa"/>
            <w:tcBorders>
              <w:top w:val="single" w:sz="4" w:space="0" w:color="auto"/>
              <w:left w:val="single" w:sz="4" w:space="0" w:color="auto"/>
              <w:bottom w:val="single" w:sz="4" w:space="0" w:color="auto"/>
              <w:right w:val="single" w:sz="4" w:space="0" w:color="auto"/>
            </w:tcBorders>
            <w:hideMark/>
          </w:tcPr>
          <w:p w14:paraId="5C65B55E" w14:textId="77777777" w:rsidR="00D11E18" w:rsidRDefault="00D11E18" w:rsidP="00D11E18">
            <w:pPr>
              <w:numPr>
                <w:ilvl w:val="0"/>
                <w:numId w:val="3"/>
              </w:numPr>
              <w:autoSpaceDE w:val="0"/>
              <w:autoSpaceDN w:val="0"/>
              <w:adjustRightInd w:val="0"/>
              <w:spacing w:before="120" w:after="0" w:line="240" w:lineRule="auto"/>
              <w:jc w:val="both"/>
              <w:rPr>
                <w:rFonts w:ascii="Times New Roman" w:eastAsia="Times New Roman" w:hAnsi="Times New Roman"/>
                <w:bCs/>
              </w:rPr>
            </w:pPr>
            <w:r>
              <w:rPr>
                <w:rFonts w:ascii="Times New Roman" w:eastAsia="Times New Roman" w:hAnsi="Times New Roman"/>
                <w:bCs/>
              </w:rPr>
              <w:t>Biochemia</w:t>
            </w:r>
          </w:p>
        </w:tc>
        <w:tc>
          <w:tcPr>
            <w:tcW w:w="1620" w:type="dxa"/>
            <w:tcBorders>
              <w:top w:val="single" w:sz="4" w:space="0" w:color="auto"/>
              <w:left w:val="single" w:sz="4" w:space="0" w:color="auto"/>
              <w:bottom w:val="single" w:sz="4" w:space="0" w:color="auto"/>
              <w:right w:val="single" w:sz="4" w:space="0" w:color="auto"/>
            </w:tcBorders>
            <w:hideMark/>
          </w:tcPr>
          <w:p w14:paraId="44EBC2E5" w14:textId="77777777" w:rsidR="00D11E18" w:rsidRDefault="00D11E18" w:rsidP="00D11E18">
            <w:pPr>
              <w:autoSpaceDE w:val="0"/>
              <w:autoSpaceDN w:val="0"/>
              <w:adjustRightInd w:val="0"/>
              <w:spacing w:before="120" w:after="0" w:line="240" w:lineRule="auto"/>
              <w:jc w:val="center"/>
              <w:rPr>
                <w:rFonts w:ascii="Times New Roman" w:eastAsia="Times New Roman" w:hAnsi="Times New Roman"/>
              </w:rPr>
            </w:pPr>
            <w:r>
              <w:rPr>
                <w:rFonts w:ascii="Times New Roman" w:eastAsia="Times New Roman" w:hAnsi="Times New Roman"/>
              </w:rPr>
              <w:t>16</w:t>
            </w:r>
          </w:p>
        </w:tc>
        <w:tc>
          <w:tcPr>
            <w:tcW w:w="1800" w:type="dxa"/>
            <w:tcBorders>
              <w:top w:val="single" w:sz="4" w:space="0" w:color="auto"/>
              <w:left w:val="single" w:sz="4" w:space="0" w:color="auto"/>
              <w:bottom w:val="single" w:sz="4" w:space="0" w:color="auto"/>
              <w:right w:val="single" w:sz="4" w:space="0" w:color="auto"/>
            </w:tcBorders>
            <w:hideMark/>
          </w:tcPr>
          <w:p w14:paraId="23A0ACAD" w14:textId="77777777" w:rsidR="00D11E18" w:rsidRDefault="00D11E18" w:rsidP="00D11E18">
            <w:pPr>
              <w:autoSpaceDE w:val="0"/>
              <w:autoSpaceDN w:val="0"/>
              <w:adjustRightInd w:val="0"/>
              <w:spacing w:before="120" w:after="0" w:line="240" w:lineRule="auto"/>
              <w:jc w:val="center"/>
              <w:rPr>
                <w:rFonts w:ascii="Times New Roman" w:eastAsia="Times New Roman" w:hAnsi="Times New Roman"/>
              </w:rPr>
            </w:pPr>
            <w:r>
              <w:rPr>
                <w:rFonts w:ascii="Times New Roman" w:eastAsia="Times New Roman" w:hAnsi="Times New Roman"/>
              </w:rPr>
              <w:t>2</w:t>
            </w:r>
          </w:p>
        </w:tc>
      </w:tr>
      <w:tr w:rsidR="00D11E18" w14:paraId="5E7545DE" w14:textId="77777777" w:rsidTr="00D11E18">
        <w:tc>
          <w:tcPr>
            <w:tcW w:w="4788" w:type="dxa"/>
            <w:tcBorders>
              <w:top w:val="single" w:sz="4" w:space="0" w:color="auto"/>
              <w:left w:val="single" w:sz="4" w:space="0" w:color="auto"/>
              <w:bottom w:val="single" w:sz="4" w:space="0" w:color="auto"/>
              <w:right w:val="single" w:sz="4" w:space="0" w:color="auto"/>
            </w:tcBorders>
            <w:hideMark/>
          </w:tcPr>
          <w:p w14:paraId="21D33901" w14:textId="77777777" w:rsidR="00D11E18" w:rsidRDefault="00D11E18" w:rsidP="00D11E18">
            <w:pPr>
              <w:numPr>
                <w:ilvl w:val="0"/>
                <w:numId w:val="3"/>
              </w:numPr>
              <w:autoSpaceDE w:val="0"/>
              <w:autoSpaceDN w:val="0"/>
              <w:adjustRightInd w:val="0"/>
              <w:spacing w:before="120" w:after="0" w:line="240" w:lineRule="auto"/>
              <w:jc w:val="both"/>
              <w:rPr>
                <w:rFonts w:ascii="Times New Roman" w:eastAsia="Times New Roman" w:hAnsi="Times New Roman"/>
                <w:bCs/>
              </w:rPr>
            </w:pPr>
            <w:r>
              <w:rPr>
                <w:rFonts w:ascii="Times New Roman" w:eastAsia="Times New Roman" w:hAnsi="Times New Roman"/>
                <w:bCs/>
              </w:rPr>
              <w:t>Mikrobiologia</w:t>
            </w:r>
          </w:p>
        </w:tc>
        <w:tc>
          <w:tcPr>
            <w:tcW w:w="1620" w:type="dxa"/>
            <w:tcBorders>
              <w:top w:val="single" w:sz="4" w:space="0" w:color="auto"/>
              <w:left w:val="single" w:sz="4" w:space="0" w:color="auto"/>
              <w:bottom w:val="single" w:sz="4" w:space="0" w:color="auto"/>
              <w:right w:val="single" w:sz="4" w:space="0" w:color="auto"/>
            </w:tcBorders>
            <w:hideMark/>
          </w:tcPr>
          <w:p w14:paraId="3F3EA970" w14:textId="77777777" w:rsidR="00D11E18" w:rsidRDefault="00D11E18" w:rsidP="00D11E18">
            <w:pPr>
              <w:autoSpaceDE w:val="0"/>
              <w:autoSpaceDN w:val="0"/>
              <w:adjustRightInd w:val="0"/>
              <w:spacing w:before="120" w:after="0" w:line="240" w:lineRule="auto"/>
              <w:jc w:val="center"/>
              <w:rPr>
                <w:rFonts w:ascii="Times New Roman" w:eastAsia="Times New Roman" w:hAnsi="Times New Roman"/>
              </w:rPr>
            </w:pPr>
            <w:r>
              <w:rPr>
                <w:rFonts w:ascii="Times New Roman" w:eastAsia="Times New Roman" w:hAnsi="Times New Roman"/>
              </w:rPr>
              <w:t>24</w:t>
            </w:r>
          </w:p>
        </w:tc>
        <w:tc>
          <w:tcPr>
            <w:tcW w:w="1800" w:type="dxa"/>
            <w:tcBorders>
              <w:top w:val="single" w:sz="4" w:space="0" w:color="auto"/>
              <w:left w:val="single" w:sz="4" w:space="0" w:color="auto"/>
              <w:bottom w:val="single" w:sz="4" w:space="0" w:color="auto"/>
              <w:right w:val="single" w:sz="4" w:space="0" w:color="auto"/>
            </w:tcBorders>
            <w:hideMark/>
          </w:tcPr>
          <w:p w14:paraId="61F711DD" w14:textId="77777777" w:rsidR="00D11E18" w:rsidRDefault="00D11E18" w:rsidP="00D11E18">
            <w:pPr>
              <w:autoSpaceDE w:val="0"/>
              <w:autoSpaceDN w:val="0"/>
              <w:adjustRightInd w:val="0"/>
              <w:spacing w:before="120" w:after="0" w:line="240" w:lineRule="auto"/>
              <w:jc w:val="center"/>
              <w:rPr>
                <w:rFonts w:ascii="Times New Roman" w:eastAsia="Times New Roman" w:hAnsi="Times New Roman"/>
              </w:rPr>
            </w:pPr>
            <w:r>
              <w:rPr>
                <w:rFonts w:ascii="Times New Roman" w:eastAsia="Times New Roman" w:hAnsi="Times New Roman"/>
              </w:rPr>
              <w:t>3</w:t>
            </w:r>
          </w:p>
        </w:tc>
      </w:tr>
      <w:tr w:rsidR="00D11E18" w14:paraId="64772212" w14:textId="77777777" w:rsidTr="00D11E18">
        <w:tc>
          <w:tcPr>
            <w:tcW w:w="4788" w:type="dxa"/>
            <w:tcBorders>
              <w:top w:val="single" w:sz="4" w:space="0" w:color="auto"/>
              <w:left w:val="single" w:sz="4" w:space="0" w:color="auto"/>
              <w:bottom w:val="single" w:sz="4" w:space="0" w:color="auto"/>
              <w:right w:val="single" w:sz="4" w:space="0" w:color="auto"/>
            </w:tcBorders>
            <w:hideMark/>
          </w:tcPr>
          <w:p w14:paraId="540635C8" w14:textId="77777777" w:rsidR="00D11E18" w:rsidRDefault="00D11E18">
            <w:pPr>
              <w:autoSpaceDE w:val="0"/>
              <w:autoSpaceDN w:val="0"/>
              <w:adjustRightInd w:val="0"/>
              <w:spacing w:before="120" w:after="0" w:line="240" w:lineRule="auto"/>
              <w:jc w:val="both"/>
              <w:rPr>
                <w:rFonts w:ascii="Times New Roman" w:eastAsia="Times New Roman" w:hAnsi="Times New Roman"/>
              </w:rPr>
            </w:pPr>
            <w:r>
              <w:rPr>
                <w:rFonts w:ascii="Times New Roman" w:eastAsia="Times New Roman" w:hAnsi="Times New Roman"/>
                <w:b/>
                <w:bCs/>
              </w:rPr>
              <w:t>B. GRUPA TREŚCI KIERUNKOWYCH</w:t>
            </w:r>
          </w:p>
        </w:tc>
        <w:tc>
          <w:tcPr>
            <w:tcW w:w="1620" w:type="dxa"/>
            <w:tcBorders>
              <w:top w:val="single" w:sz="4" w:space="0" w:color="auto"/>
              <w:left w:val="single" w:sz="4" w:space="0" w:color="auto"/>
              <w:bottom w:val="single" w:sz="4" w:space="0" w:color="auto"/>
              <w:right w:val="single" w:sz="4" w:space="0" w:color="auto"/>
            </w:tcBorders>
          </w:tcPr>
          <w:p w14:paraId="0D4A1539" w14:textId="77777777" w:rsidR="00D11E18" w:rsidRDefault="00D11E18" w:rsidP="00D11E18">
            <w:pPr>
              <w:autoSpaceDE w:val="0"/>
              <w:autoSpaceDN w:val="0"/>
              <w:adjustRightInd w:val="0"/>
              <w:spacing w:before="120" w:after="0" w:line="240" w:lineRule="auto"/>
              <w:jc w:val="center"/>
              <w:rPr>
                <w:rFonts w:ascii="Times New Roman" w:eastAsia="Times New Roman" w:hAnsi="Times New Roman"/>
              </w:rPr>
            </w:pPr>
          </w:p>
        </w:tc>
        <w:tc>
          <w:tcPr>
            <w:tcW w:w="1800" w:type="dxa"/>
            <w:tcBorders>
              <w:top w:val="single" w:sz="4" w:space="0" w:color="auto"/>
              <w:left w:val="single" w:sz="4" w:space="0" w:color="auto"/>
              <w:bottom w:val="single" w:sz="4" w:space="0" w:color="auto"/>
              <w:right w:val="single" w:sz="4" w:space="0" w:color="auto"/>
            </w:tcBorders>
          </w:tcPr>
          <w:p w14:paraId="6E1CDDD5" w14:textId="77777777" w:rsidR="00D11E18" w:rsidRDefault="00D11E18" w:rsidP="00D11E18">
            <w:pPr>
              <w:autoSpaceDE w:val="0"/>
              <w:autoSpaceDN w:val="0"/>
              <w:adjustRightInd w:val="0"/>
              <w:spacing w:before="120" w:after="0" w:line="240" w:lineRule="auto"/>
              <w:jc w:val="center"/>
              <w:rPr>
                <w:rFonts w:ascii="Times New Roman" w:eastAsia="Times New Roman" w:hAnsi="Times New Roman"/>
              </w:rPr>
            </w:pPr>
          </w:p>
        </w:tc>
      </w:tr>
      <w:tr w:rsidR="00D11E18" w14:paraId="0BBE6347" w14:textId="77777777" w:rsidTr="00D11E18">
        <w:tc>
          <w:tcPr>
            <w:tcW w:w="4788" w:type="dxa"/>
            <w:tcBorders>
              <w:top w:val="single" w:sz="4" w:space="0" w:color="auto"/>
              <w:left w:val="single" w:sz="4" w:space="0" w:color="auto"/>
              <w:bottom w:val="single" w:sz="4" w:space="0" w:color="auto"/>
              <w:right w:val="single" w:sz="4" w:space="0" w:color="auto"/>
            </w:tcBorders>
            <w:hideMark/>
          </w:tcPr>
          <w:p w14:paraId="496309BE" w14:textId="77777777" w:rsidR="00D11E18" w:rsidRDefault="00D11E18">
            <w:pPr>
              <w:autoSpaceDE w:val="0"/>
              <w:autoSpaceDN w:val="0"/>
              <w:adjustRightInd w:val="0"/>
              <w:spacing w:before="120" w:after="0" w:line="240" w:lineRule="auto"/>
              <w:jc w:val="both"/>
              <w:rPr>
                <w:rFonts w:ascii="Times New Roman" w:eastAsia="Times New Roman" w:hAnsi="Times New Roman"/>
                <w:bCs/>
              </w:rPr>
            </w:pPr>
            <w:r>
              <w:rPr>
                <w:rFonts w:ascii="Times New Roman" w:eastAsia="Times New Roman" w:hAnsi="Times New Roman"/>
                <w:bCs/>
              </w:rPr>
              <w:t xml:space="preserve">Moduł III  </w:t>
            </w:r>
            <w:r>
              <w:rPr>
                <w:rFonts w:ascii="Times New Roman" w:eastAsia="Times New Roman" w:hAnsi="Times New Roman"/>
                <w:b/>
                <w:bCs/>
              </w:rPr>
              <w:t>Technologia i analiza leku</w:t>
            </w:r>
          </w:p>
        </w:tc>
        <w:tc>
          <w:tcPr>
            <w:tcW w:w="1620" w:type="dxa"/>
            <w:tcBorders>
              <w:top w:val="single" w:sz="4" w:space="0" w:color="auto"/>
              <w:left w:val="single" w:sz="4" w:space="0" w:color="auto"/>
              <w:bottom w:val="single" w:sz="4" w:space="0" w:color="auto"/>
              <w:right w:val="single" w:sz="4" w:space="0" w:color="auto"/>
            </w:tcBorders>
          </w:tcPr>
          <w:p w14:paraId="7779ABDE" w14:textId="77777777" w:rsidR="00D11E18" w:rsidRDefault="00D11E18" w:rsidP="00D11E18">
            <w:pPr>
              <w:autoSpaceDE w:val="0"/>
              <w:autoSpaceDN w:val="0"/>
              <w:adjustRightInd w:val="0"/>
              <w:spacing w:before="120" w:after="0" w:line="240" w:lineRule="auto"/>
              <w:jc w:val="center"/>
              <w:rPr>
                <w:rFonts w:ascii="Times New Roman" w:eastAsia="Times New Roman" w:hAnsi="Times New Roman"/>
              </w:rPr>
            </w:pPr>
          </w:p>
        </w:tc>
        <w:tc>
          <w:tcPr>
            <w:tcW w:w="1800" w:type="dxa"/>
            <w:tcBorders>
              <w:top w:val="single" w:sz="4" w:space="0" w:color="auto"/>
              <w:left w:val="single" w:sz="4" w:space="0" w:color="auto"/>
              <w:bottom w:val="single" w:sz="4" w:space="0" w:color="auto"/>
              <w:right w:val="single" w:sz="4" w:space="0" w:color="auto"/>
            </w:tcBorders>
          </w:tcPr>
          <w:p w14:paraId="11C3486E" w14:textId="77777777" w:rsidR="00D11E18" w:rsidRDefault="00D11E18" w:rsidP="00D11E18">
            <w:pPr>
              <w:autoSpaceDE w:val="0"/>
              <w:autoSpaceDN w:val="0"/>
              <w:adjustRightInd w:val="0"/>
              <w:spacing w:before="120" w:after="0" w:line="240" w:lineRule="auto"/>
              <w:jc w:val="center"/>
              <w:rPr>
                <w:rFonts w:ascii="Times New Roman" w:eastAsia="Times New Roman" w:hAnsi="Times New Roman"/>
              </w:rPr>
            </w:pPr>
          </w:p>
        </w:tc>
      </w:tr>
      <w:tr w:rsidR="00D11E18" w14:paraId="092CAD71" w14:textId="77777777" w:rsidTr="00D11E18">
        <w:tc>
          <w:tcPr>
            <w:tcW w:w="4788" w:type="dxa"/>
            <w:tcBorders>
              <w:top w:val="single" w:sz="4" w:space="0" w:color="auto"/>
              <w:left w:val="single" w:sz="4" w:space="0" w:color="auto"/>
              <w:bottom w:val="single" w:sz="4" w:space="0" w:color="auto"/>
              <w:right w:val="single" w:sz="4" w:space="0" w:color="auto"/>
            </w:tcBorders>
            <w:hideMark/>
          </w:tcPr>
          <w:p w14:paraId="21F360EE" w14:textId="77777777" w:rsidR="00D11E18" w:rsidRDefault="00D11E18" w:rsidP="00D11E18">
            <w:pPr>
              <w:numPr>
                <w:ilvl w:val="0"/>
                <w:numId w:val="4"/>
              </w:numPr>
              <w:autoSpaceDE w:val="0"/>
              <w:autoSpaceDN w:val="0"/>
              <w:adjustRightInd w:val="0"/>
              <w:spacing w:before="120" w:after="0" w:line="240" w:lineRule="auto"/>
              <w:jc w:val="both"/>
              <w:rPr>
                <w:rFonts w:ascii="Times New Roman" w:eastAsia="Times New Roman" w:hAnsi="Times New Roman"/>
                <w:bCs/>
              </w:rPr>
            </w:pPr>
            <w:r>
              <w:rPr>
                <w:rFonts w:ascii="Times New Roman" w:eastAsia="Times New Roman" w:hAnsi="Times New Roman"/>
                <w:bCs/>
              </w:rPr>
              <w:t>Technologia farmaceutyczna</w:t>
            </w:r>
          </w:p>
        </w:tc>
        <w:tc>
          <w:tcPr>
            <w:tcW w:w="1620" w:type="dxa"/>
            <w:tcBorders>
              <w:top w:val="single" w:sz="4" w:space="0" w:color="auto"/>
              <w:left w:val="single" w:sz="4" w:space="0" w:color="auto"/>
              <w:bottom w:val="single" w:sz="4" w:space="0" w:color="auto"/>
              <w:right w:val="single" w:sz="4" w:space="0" w:color="auto"/>
            </w:tcBorders>
            <w:hideMark/>
          </w:tcPr>
          <w:p w14:paraId="10DA3E8A" w14:textId="77777777" w:rsidR="00D11E18" w:rsidRDefault="00D11E18" w:rsidP="00D11E18">
            <w:pPr>
              <w:autoSpaceDE w:val="0"/>
              <w:autoSpaceDN w:val="0"/>
              <w:adjustRightInd w:val="0"/>
              <w:spacing w:before="120" w:after="0" w:line="240" w:lineRule="auto"/>
              <w:jc w:val="center"/>
              <w:rPr>
                <w:rFonts w:ascii="Times New Roman" w:eastAsia="Times New Roman" w:hAnsi="Times New Roman"/>
              </w:rPr>
            </w:pPr>
            <w:r>
              <w:rPr>
                <w:rFonts w:ascii="Times New Roman" w:eastAsia="Times New Roman" w:hAnsi="Times New Roman"/>
              </w:rPr>
              <w:t>32</w:t>
            </w:r>
          </w:p>
        </w:tc>
        <w:tc>
          <w:tcPr>
            <w:tcW w:w="1800" w:type="dxa"/>
            <w:tcBorders>
              <w:top w:val="single" w:sz="4" w:space="0" w:color="auto"/>
              <w:left w:val="single" w:sz="4" w:space="0" w:color="auto"/>
              <w:bottom w:val="single" w:sz="4" w:space="0" w:color="auto"/>
              <w:right w:val="single" w:sz="4" w:space="0" w:color="auto"/>
            </w:tcBorders>
            <w:hideMark/>
          </w:tcPr>
          <w:p w14:paraId="1F9DF0D4" w14:textId="77777777" w:rsidR="00D11E18" w:rsidRDefault="00D11E18" w:rsidP="00D11E18">
            <w:pPr>
              <w:autoSpaceDE w:val="0"/>
              <w:autoSpaceDN w:val="0"/>
              <w:adjustRightInd w:val="0"/>
              <w:spacing w:before="120" w:after="0" w:line="240" w:lineRule="auto"/>
              <w:jc w:val="center"/>
              <w:rPr>
                <w:rFonts w:ascii="Times New Roman" w:eastAsia="Times New Roman" w:hAnsi="Times New Roman"/>
              </w:rPr>
            </w:pPr>
            <w:r>
              <w:rPr>
                <w:rFonts w:ascii="Times New Roman" w:eastAsia="Times New Roman" w:hAnsi="Times New Roman"/>
              </w:rPr>
              <w:t>5</w:t>
            </w:r>
          </w:p>
        </w:tc>
      </w:tr>
      <w:tr w:rsidR="00D11E18" w14:paraId="69CC15EB" w14:textId="77777777" w:rsidTr="00D11E18">
        <w:tc>
          <w:tcPr>
            <w:tcW w:w="4788" w:type="dxa"/>
            <w:tcBorders>
              <w:top w:val="single" w:sz="4" w:space="0" w:color="auto"/>
              <w:left w:val="single" w:sz="4" w:space="0" w:color="auto"/>
              <w:bottom w:val="single" w:sz="4" w:space="0" w:color="auto"/>
              <w:right w:val="single" w:sz="4" w:space="0" w:color="auto"/>
            </w:tcBorders>
            <w:hideMark/>
          </w:tcPr>
          <w:p w14:paraId="120672EA" w14:textId="77777777" w:rsidR="00D11E18" w:rsidRDefault="00D11E18" w:rsidP="00D11E18">
            <w:pPr>
              <w:numPr>
                <w:ilvl w:val="0"/>
                <w:numId w:val="4"/>
              </w:numPr>
              <w:autoSpaceDE w:val="0"/>
              <w:autoSpaceDN w:val="0"/>
              <w:adjustRightInd w:val="0"/>
              <w:spacing w:before="120" w:after="0" w:line="240" w:lineRule="auto"/>
              <w:jc w:val="both"/>
              <w:rPr>
                <w:rFonts w:ascii="Times New Roman" w:eastAsia="Times New Roman" w:hAnsi="Times New Roman"/>
                <w:bCs/>
              </w:rPr>
            </w:pPr>
            <w:r>
              <w:rPr>
                <w:rFonts w:ascii="Times New Roman" w:eastAsia="Times New Roman" w:hAnsi="Times New Roman"/>
                <w:bCs/>
              </w:rPr>
              <w:t>Chemia farmaceutyczna i analiza produktów leczniczych</w:t>
            </w:r>
          </w:p>
        </w:tc>
        <w:tc>
          <w:tcPr>
            <w:tcW w:w="1620" w:type="dxa"/>
            <w:tcBorders>
              <w:top w:val="single" w:sz="4" w:space="0" w:color="auto"/>
              <w:left w:val="single" w:sz="4" w:space="0" w:color="auto"/>
              <w:bottom w:val="single" w:sz="4" w:space="0" w:color="auto"/>
              <w:right w:val="single" w:sz="4" w:space="0" w:color="auto"/>
            </w:tcBorders>
            <w:hideMark/>
          </w:tcPr>
          <w:p w14:paraId="1C732A97" w14:textId="77777777" w:rsidR="00D11E18" w:rsidRDefault="00D11E18" w:rsidP="00D11E18">
            <w:pPr>
              <w:autoSpaceDE w:val="0"/>
              <w:autoSpaceDN w:val="0"/>
              <w:adjustRightInd w:val="0"/>
              <w:spacing w:before="120" w:after="0" w:line="240" w:lineRule="auto"/>
              <w:jc w:val="center"/>
              <w:rPr>
                <w:rFonts w:ascii="Times New Roman" w:eastAsia="Times New Roman" w:hAnsi="Times New Roman"/>
              </w:rPr>
            </w:pPr>
            <w:r>
              <w:rPr>
                <w:rFonts w:ascii="Times New Roman" w:eastAsia="Times New Roman" w:hAnsi="Times New Roman"/>
              </w:rPr>
              <w:t>16</w:t>
            </w:r>
          </w:p>
        </w:tc>
        <w:tc>
          <w:tcPr>
            <w:tcW w:w="1800" w:type="dxa"/>
            <w:tcBorders>
              <w:top w:val="single" w:sz="4" w:space="0" w:color="auto"/>
              <w:left w:val="single" w:sz="4" w:space="0" w:color="auto"/>
              <w:bottom w:val="single" w:sz="4" w:space="0" w:color="auto"/>
              <w:right w:val="single" w:sz="4" w:space="0" w:color="auto"/>
            </w:tcBorders>
            <w:hideMark/>
          </w:tcPr>
          <w:p w14:paraId="0935A373" w14:textId="77777777" w:rsidR="00D11E18" w:rsidRDefault="00D11E18" w:rsidP="00D11E18">
            <w:pPr>
              <w:autoSpaceDE w:val="0"/>
              <w:autoSpaceDN w:val="0"/>
              <w:adjustRightInd w:val="0"/>
              <w:spacing w:before="120" w:after="0" w:line="240" w:lineRule="auto"/>
              <w:jc w:val="center"/>
              <w:rPr>
                <w:rFonts w:ascii="Times New Roman" w:eastAsia="Times New Roman" w:hAnsi="Times New Roman"/>
              </w:rPr>
            </w:pPr>
            <w:r>
              <w:rPr>
                <w:rFonts w:ascii="Times New Roman" w:eastAsia="Times New Roman" w:hAnsi="Times New Roman"/>
              </w:rPr>
              <w:t>2</w:t>
            </w:r>
          </w:p>
        </w:tc>
      </w:tr>
      <w:tr w:rsidR="00D11E18" w14:paraId="7F0C4A52" w14:textId="77777777" w:rsidTr="00D11E18">
        <w:tc>
          <w:tcPr>
            <w:tcW w:w="4788" w:type="dxa"/>
            <w:tcBorders>
              <w:top w:val="single" w:sz="4" w:space="0" w:color="auto"/>
              <w:left w:val="single" w:sz="4" w:space="0" w:color="auto"/>
              <w:bottom w:val="single" w:sz="4" w:space="0" w:color="auto"/>
              <w:right w:val="single" w:sz="4" w:space="0" w:color="auto"/>
            </w:tcBorders>
            <w:hideMark/>
          </w:tcPr>
          <w:p w14:paraId="5571B97A" w14:textId="77777777" w:rsidR="00D11E18" w:rsidRDefault="00D11E18" w:rsidP="00D11E18">
            <w:pPr>
              <w:numPr>
                <w:ilvl w:val="0"/>
                <w:numId w:val="4"/>
              </w:numPr>
              <w:autoSpaceDE w:val="0"/>
              <w:autoSpaceDN w:val="0"/>
              <w:adjustRightInd w:val="0"/>
              <w:spacing w:before="120" w:after="0" w:line="240" w:lineRule="auto"/>
              <w:jc w:val="both"/>
              <w:rPr>
                <w:rFonts w:ascii="Times New Roman" w:eastAsia="Times New Roman" w:hAnsi="Times New Roman"/>
                <w:bCs/>
              </w:rPr>
            </w:pPr>
            <w:r>
              <w:rPr>
                <w:rFonts w:ascii="Times New Roman" w:eastAsia="Times New Roman" w:hAnsi="Times New Roman"/>
                <w:bCs/>
              </w:rPr>
              <w:t>Farmakologia</w:t>
            </w:r>
          </w:p>
        </w:tc>
        <w:tc>
          <w:tcPr>
            <w:tcW w:w="1620" w:type="dxa"/>
            <w:tcBorders>
              <w:top w:val="single" w:sz="4" w:space="0" w:color="auto"/>
              <w:left w:val="single" w:sz="4" w:space="0" w:color="auto"/>
              <w:bottom w:val="single" w:sz="4" w:space="0" w:color="auto"/>
              <w:right w:val="single" w:sz="4" w:space="0" w:color="auto"/>
            </w:tcBorders>
            <w:hideMark/>
          </w:tcPr>
          <w:p w14:paraId="06E566C0" w14:textId="77777777" w:rsidR="00D11E18" w:rsidRDefault="00D11E18" w:rsidP="00D11E18">
            <w:pPr>
              <w:autoSpaceDE w:val="0"/>
              <w:autoSpaceDN w:val="0"/>
              <w:adjustRightInd w:val="0"/>
              <w:spacing w:before="120" w:after="0" w:line="240" w:lineRule="auto"/>
              <w:jc w:val="center"/>
              <w:rPr>
                <w:rFonts w:ascii="Times New Roman" w:eastAsia="Times New Roman" w:hAnsi="Times New Roman"/>
              </w:rPr>
            </w:pPr>
            <w:r>
              <w:rPr>
                <w:rFonts w:ascii="Times New Roman" w:eastAsia="Times New Roman" w:hAnsi="Times New Roman"/>
              </w:rPr>
              <w:t>24</w:t>
            </w:r>
          </w:p>
        </w:tc>
        <w:tc>
          <w:tcPr>
            <w:tcW w:w="1800" w:type="dxa"/>
            <w:tcBorders>
              <w:top w:val="single" w:sz="4" w:space="0" w:color="auto"/>
              <w:left w:val="single" w:sz="4" w:space="0" w:color="auto"/>
              <w:bottom w:val="single" w:sz="4" w:space="0" w:color="auto"/>
              <w:right w:val="single" w:sz="4" w:space="0" w:color="auto"/>
            </w:tcBorders>
            <w:hideMark/>
          </w:tcPr>
          <w:p w14:paraId="29A376AB" w14:textId="77777777" w:rsidR="00D11E18" w:rsidRDefault="00D11E18" w:rsidP="00D11E18">
            <w:pPr>
              <w:autoSpaceDE w:val="0"/>
              <w:autoSpaceDN w:val="0"/>
              <w:adjustRightInd w:val="0"/>
              <w:spacing w:before="120" w:after="0" w:line="240" w:lineRule="auto"/>
              <w:jc w:val="center"/>
              <w:rPr>
                <w:rFonts w:ascii="Times New Roman" w:eastAsia="Times New Roman" w:hAnsi="Times New Roman"/>
              </w:rPr>
            </w:pPr>
            <w:r>
              <w:rPr>
                <w:rFonts w:ascii="Times New Roman" w:eastAsia="Times New Roman" w:hAnsi="Times New Roman"/>
              </w:rPr>
              <w:t>4</w:t>
            </w:r>
          </w:p>
        </w:tc>
      </w:tr>
      <w:tr w:rsidR="00D11E18" w14:paraId="2432FB61" w14:textId="77777777" w:rsidTr="00D11E18">
        <w:tc>
          <w:tcPr>
            <w:tcW w:w="4788" w:type="dxa"/>
            <w:tcBorders>
              <w:top w:val="single" w:sz="4" w:space="0" w:color="auto"/>
              <w:left w:val="single" w:sz="4" w:space="0" w:color="auto"/>
              <w:bottom w:val="single" w:sz="4" w:space="0" w:color="auto"/>
              <w:right w:val="single" w:sz="4" w:space="0" w:color="auto"/>
            </w:tcBorders>
            <w:hideMark/>
          </w:tcPr>
          <w:p w14:paraId="158C2194" w14:textId="77777777" w:rsidR="00D11E18" w:rsidRDefault="00D11E18" w:rsidP="00D11E18">
            <w:pPr>
              <w:numPr>
                <w:ilvl w:val="0"/>
                <w:numId w:val="4"/>
              </w:numPr>
              <w:autoSpaceDE w:val="0"/>
              <w:autoSpaceDN w:val="0"/>
              <w:adjustRightInd w:val="0"/>
              <w:spacing w:before="120" w:after="0" w:line="240" w:lineRule="auto"/>
              <w:jc w:val="both"/>
              <w:rPr>
                <w:rFonts w:ascii="Times New Roman" w:eastAsia="Times New Roman" w:hAnsi="Times New Roman"/>
                <w:bCs/>
              </w:rPr>
            </w:pPr>
            <w:r>
              <w:rPr>
                <w:rFonts w:ascii="Times New Roman" w:eastAsia="Times New Roman" w:hAnsi="Times New Roman"/>
                <w:bCs/>
              </w:rPr>
              <w:t>Farmakognozja</w:t>
            </w:r>
          </w:p>
        </w:tc>
        <w:tc>
          <w:tcPr>
            <w:tcW w:w="1620" w:type="dxa"/>
            <w:tcBorders>
              <w:top w:val="single" w:sz="4" w:space="0" w:color="auto"/>
              <w:left w:val="single" w:sz="4" w:space="0" w:color="auto"/>
              <w:bottom w:val="single" w:sz="4" w:space="0" w:color="auto"/>
              <w:right w:val="single" w:sz="4" w:space="0" w:color="auto"/>
            </w:tcBorders>
            <w:hideMark/>
          </w:tcPr>
          <w:p w14:paraId="3BF0F2EC" w14:textId="77777777" w:rsidR="00D11E18" w:rsidRDefault="00D11E18" w:rsidP="00D11E18">
            <w:pPr>
              <w:autoSpaceDE w:val="0"/>
              <w:autoSpaceDN w:val="0"/>
              <w:adjustRightInd w:val="0"/>
              <w:spacing w:before="120" w:after="0" w:line="240" w:lineRule="auto"/>
              <w:jc w:val="center"/>
              <w:rPr>
                <w:rFonts w:ascii="Times New Roman" w:eastAsia="Times New Roman" w:hAnsi="Times New Roman"/>
              </w:rPr>
            </w:pPr>
            <w:r>
              <w:rPr>
                <w:rFonts w:ascii="Times New Roman" w:eastAsia="Times New Roman" w:hAnsi="Times New Roman"/>
              </w:rPr>
              <w:t>16</w:t>
            </w:r>
          </w:p>
        </w:tc>
        <w:tc>
          <w:tcPr>
            <w:tcW w:w="1800" w:type="dxa"/>
            <w:tcBorders>
              <w:top w:val="single" w:sz="4" w:space="0" w:color="auto"/>
              <w:left w:val="single" w:sz="4" w:space="0" w:color="auto"/>
              <w:bottom w:val="single" w:sz="4" w:space="0" w:color="auto"/>
              <w:right w:val="single" w:sz="4" w:space="0" w:color="auto"/>
            </w:tcBorders>
            <w:hideMark/>
          </w:tcPr>
          <w:p w14:paraId="25A41E81" w14:textId="77777777" w:rsidR="00D11E18" w:rsidRDefault="00D11E18" w:rsidP="00D11E18">
            <w:pPr>
              <w:autoSpaceDE w:val="0"/>
              <w:autoSpaceDN w:val="0"/>
              <w:adjustRightInd w:val="0"/>
              <w:spacing w:before="120" w:after="0" w:line="240" w:lineRule="auto"/>
              <w:jc w:val="center"/>
              <w:rPr>
                <w:rFonts w:ascii="Times New Roman" w:eastAsia="Times New Roman" w:hAnsi="Times New Roman"/>
              </w:rPr>
            </w:pPr>
            <w:r>
              <w:rPr>
                <w:rFonts w:ascii="Times New Roman" w:eastAsia="Times New Roman" w:hAnsi="Times New Roman"/>
              </w:rPr>
              <w:t>2</w:t>
            </w:r>
          </w:p>
        </w:tc>
      </w:tr>
      <w:tr w:rsidR="00D11E18" w14:paraId="4B8046EE" w14:textId="77777777" w:rsidTr="00D11E18">
        <w:tc>
          <w:tcPr>
            <w:tcW w:w="4788" w:type="dxa"/>
            <w:tcBorders>
              <w:top w:val="single" w:sz="4" w:space="0" w:color="auto"/>
              <w:left w:val="single" w:sz="4" w:space="0" w:color="auto"/>
              <w:bottom w:val="single" w:sz="4" w:space="0" w:color="auto"/>
              <w:right w:val="single" w:sz="4" w:space="0" w:color="auto"/>
            </w:tcBorders>
            <w:hideMark/>
          </w:tcPr>
          <w:p w14:paraId="52E27AC6" w14:textId="77777777" w:rsidR="00D11E18" w:rsidRDefault="00D11E18" w:rsidP="00D11E18">
            <w:pPr>
              <w:numPr>
                <w:ilvl w:val="0"/>
                <w:numId w:val="4"/>
              </w:numPr>
              <w:autoSpaceDE w:val="0"/>
              <w:autoSpaceDN w:val="0"/>
              <w:adjustRightInd w:val="0"/>
              <w:spacing w:before="120" w:after="0" w:line="240" w:lineRule="auto"/>
              <w:jc w:val="both"/>
              <w:rPr>
                <w:rFonts w:ascii="Times New Roman" w:eastAsia="Times New Roman" w:hAnsi="Times New Roman"/>
                <w:bCs/>
              </w:rPr>
            </w:pPr>
            <w:r>
              <w:rPr>
                <w:rFonts w:ascii="Times New Roman" w:eastAsia="Times New Roman" w:hAnsi="Times New Roman"/>
                <w:bCs/>
              </w:rPr>
              <w:t>Toksykologia</w:t>
            </w:r>
          </w:p>
        </w:tc>
        <w:tc>
          <w:tcPr>
            <w:tcW w:w="1620" w:type="dxa"/>
            <w:tcBorders>
              <w:top w:val="single" w:sz="4" w:space="0" w:color="auto"/>
              <w:left w:val="single" w:sz="4" w:space="0" w:color="auto"/>
              <w:bottom w:val="single" w:sz="4" w:space="0" w:color="auto"/>
              <w:right w:val="single" w:sz="4" w:space="0" w:color="auto"/>
            </w:tcBorders>
            <w:hideMark/>
          </w:tcPr>
          <w:p w14:paraId="558CE328" w14:textId="77777777" w:rsidR="00D11E18" w:rsidRDefault="00D11E18" w:rsidP="00D11E18">
            <w:pPr>
              <w:autoSpaceDE w:val="0"/>
              <w:autoSpaceDN w:val="0"/>
              <w:adjustRightInd w:val="0"/>
              <w:spacing w:before="120" w:after="0" w:line="240" w:lineRule="auto"/>
              <w:jc w:val="center"/>
              <w:rPr>
                <w:rFonts w:ascii="Times New Roman" w:eastAsia="Times New Roman" w:hAnsi="Times New Roman"/>
              </w:rPr>
            </w:pPr>
            <w:r>
              <w:rPr>
                <w:rFonts w:ascii="Times New Roman" w:eastAsia="Times New Roman" w:hAnsi="Times New Roman"/>
              </w:rPr>
              <w:t>16</w:t>
            </w:r>
          </w:p>
        </w:tc>
        <w:tc>
          <w:tcPr>
            <w:tcW w:w="1800" w:type="dxa"/>
            <w:tcBorders>
              <w:top w:val="single" w:sz="4" w:space="0" w:color="auto"/>
              <w:left w:val="single" w:sz="4" w:space="0" w:color="auto"/>
              <w:bottom w:val="single" w:sz="4" w:space="0" w:color="auto"/>
              <w:right w:val="single" w:sz="4" w:space="0" w:color="auto"/>
            </w:tcBorders>
            <w:hideMark/>
          </w:tcPr>
          <w:p w14:paraId="18F35E95" w14:textId="77777777" w:rsidR="00D11E18" w:rsidRDefault="00D11E18" w:rsidP="00D11E18">
            <w:pPr>
              <w:autoSpaceDE w:val="0"/>
              <w:autoSpaceDN w:val="0"/>
              <w:adjustRightInd w:val="0"/>
              <w:spacing w:before="120" w:after="0" w:line="240" w:lineRule="auto"/>
              <w:jc w:val="center"/>
              <w:rPr>
                <w:rFonts w:ascii="Times New Roman" w:eastAsia="Times New Roman" w:hAnsi="Times New Roman"/>
              </w:rPr>
            </w:pPr>
            <w:r>
              <w:rPr>
                <w:rFonts w:ascii="Times New Roman" w:eastAsia="Times New Roman" w:hAnsi="Times New Roman"/>
              </w:rPr>
              <w:t>2</w:t>
            </w:r>
          </w:p>
        </w:tc>
      </w:tr>
      <w:tr w:rsidR="00D11E18" w14:paraId="1F8F41F7" w14:textId="77777777" w:rsidTr="00D11E18">
        <w:tc>
          <w:tcPr>
            <w:tcW w:w="4788" w:type="dxa"/>
            <w:tcBorders>
              <w:top w:val="single" w:sz="4" w:space="0" w:color="auto"/>
              <w:left w:val="single" w:sz="4" w:space="0" w:color="auto"/>
              <w:bottom w:val="single" w:sz="4" w:space="0" w:color="auto"/>
              <w:right w:val="single" w:sz="4" w:space="0" w:color="auto"/>
            </w:tcBorders>
            <w:hideMark/>
          </w:tcPr>
          <w:p w14:paraId="132DF945" w14:textId="77777777" w:rsidR="00D11E18" w:rsidRDefault="00D11E18">
            <w:pPr>
              <w:autoSpaceDE w:val="0"/>
              <w:autoSpaceDN w:val="0"/>
              <w:adjustRightInd w:val="0"/>
              <w:spacing w:before="120" w:after="0" w:line="240" w:lineRule="auto"/>
              <w:jc w:val="both"/>
              <w:rPr>
                <w:rFonts w:ascii="Times New Roman" w:eastAsia="Times New Roman" w:hAnsi="Times New Roman"/>
              </w:rPr>
            </w:pPr>
            <w:r>
              <w:rPr>
                <w:rFonts w:ascii="Times New Roman" w:eastAsia="Times New Roman" w:hAnsi="Times New Roman"/>
                <w:b/>
                <w:bCs/>
              </w:rPr>
              <w:t>Razem :</w:t>
            </w:r>
          </w:p>
        </w:tc>
        <w:tc>
          <w:tcPr>
            <w:tcW w:w="1620" w:type="dxa"/>
            <w:tcBorders>
              <w:top w:val="single" w:sz="4" w:space="0" w:color="auto"/>
              <w:left w:val="single" w:sz="4" w:space="0" w:color="auto"/>
              <w:bottom w:val="single" w:sz="4" w:space="0" w:color="auto"/>
              <w:right w:val="single" w:sz="4" w:space="0" w:color="auto"/>
            </w:tcBorders>
            <w:hideMark/>
          </w:tcPr>
          <w:p w14:paraId="65C0999D" w14:textId="77777777" w:rsidR="00D11E18" w:rsidRDefault="00D11E18" w:rsidP="00D11E18">
            <w:pPr>
              <w:autoSpaceDE w:val="0"/>
              <w:autoSpaceDN w:val="0"/>
              <w:adjustRightInd w:val="0"/>
              <w:spacing w:before="120" w:after="0" w:line="240" w:lineRule="auto"/>
              <w:jc w:val="center"/>
              <w:rPr>
                <w:rFonts w:ascii="Times New Roman" w:eastAsia="Times New Roman" w:hAnsi="Times New Roman"/>
              </w:rPr>
            </w:pPr>
            <w:r>
              <w:rPr>
                <w:rFonts w:ascii="Times New Roman" w:eastAsia="Times New Roman" w:hAnsi="Times New Roman"/>
              </w:rPr>
              <w:t>224</w:t>
            </w:r>
          </w:p>
        </w:tc>
        <w:tc>
          <w:tcPr>
            <w:tcW w:w="1800" w:type="dxa"/>
            <w:tcBorders>
              <w:top w:val="single" w:sz="4" w:space="0" w:color="auto"/>
              <w:left w:val="single" w:sz="4" w:space="0" w:color="auto"/>
              <w:bottom w:val="single" w:sz="4" w:space="0" w:color="auto"/>
              <w:right w:val="single" w:sz="4" w:space="0" w:color="auto"/>
            </w:tcBorders>
            <w:hideMark/>
          </w:tcPr>
          <w:p w14:paraId="28D21C2A" w14:textId="77777777" w:rsidR="00D11E18" w:rsidRDefault="00D11E18" w:rsidP="00D11E18">
            <w:pPr>
              <w:autoSpaceDE w:val="0"/>
              <w:autoSpaceDN w:val="0"/>
              <w:adjustRightInd w:val="0"/>
              <w:spacing w:before="120" w:after="0" w:line="240" w:lineRule="auto"/>
              <w:jc w:val="center"/>
              <w:rPr>
                <w:rFonts w:ascii="Times New Roman" w:eastAsia="Times New Roman" w:hAnsi="Times New Roman"/>
              </w:rPr>
            </w:pPr>
            <w:r>
              <w:rPr>
                <w:rFonts w:ascii="Times New Roman" w:eastAsia="Times New Roman" w:hAnsi="Times New Roman"/>
              </w:rPr>
              <w:t>30</w:t>
            </w:r>
          </w:p>
        </w:tc>
      </w:tr>
    </w:tbl>
    <w:p w14:paraId="35619A63" w14:textId="7C6C9DD4" w:rsidR="00D11E18" w:rsidRDefault="00D11E18" w:rsidP="00C12868">
      <w:pPr>
        <w:autoSpaceDE w:val="0"/>
        <w:autoSpaceDN w:val="0"/>
        <w:adjustRightInd w:val="0"/>
        <w:spacing w:after="0" w:line="240" w:lineRule="auto"/>
        <w:rPr>
          <w:rFonts w:ascii="Times New Roman" w:hAnsi="Times New Roman" w:cs="Times New Roman"/>
        </w:rPr>
      </w:pPr>
    </w:p>
    <w:p w14:paraId="6DEFD45C" w14:textId="77777777" w:rsidR="00D11E18" w:rsidRPr="00351D5A" w:rsidRDefault="00D11E18" w:rsidP="00C12868">
      <w:pPr>
        <w:autoSpaceDE w:val="0"/>
        <w:autoSpaceDN w:val="0"/>
        <w:adjustRightInd w:val="0"/>
        <w:spacing w:after="0" w:line="240" w:lineRule="auto"/>
        <w:rPr>
          <w:rFonts w:ascii="Times New Roman" w:hAnsi="Times New Roman" w:cs="Times New Roman"/>
        </w:rPr>
      </w:pPr>
    </w:p>
    <w:p w14:paraId="4A5A511D" w14:textId="77777777" w:rsidR="00C12868" w:rsidRPr="00351D5A" w:rsidRDefault="00C12868" w:rsidP="00C12868">
      <w:pPr>
        <w:autoSpaceDE w:val="0"/>
        <w:autoSpaceDN w:val="0"/>
        <w:adjustRightInd w:val="0"/>
        <w:spacing w:after="0" w:line="240" w:lineRule="auto"/>
        <w:rPr>
          <w:rFonts w:ascii="Times New Roman" w:hAnsi="Times New Roman" w:cs="Times New Roman"/>
        </w:rPr>
      </w:pPr>
    </w:p>
    <w:p w14:paraId="342F4872" w14:textId="09BA30D4" w:rsidR="00C12868" w:rsidRPr="00351D5A" w:rsidRDefault="00C12868" w:rsidP="00C12868">
      <w:pPr>
        <w:autoSpaceDE w:val="0"/>
        <w:autoSpaceDN w:val="0"/>
        <w:adjustRightInd w:val="0"/>
        <w:spacing w:after="0" w:line="240" w:lineRule="auto"/>
        <w:rPr>
          <w:rFonts w:ascii="Times New Roman" w:hAnsi="Times New Roman" w:cs="Times New Roman"/>
          <w:b/>
          <w:bCs/>
        </w:rPr>
      </w:pPr>
    </w:p>
    <w:p w14:paraId="46EFF262" w14:textId="7E326A5F" w:rsidR="008C5CC1" w:rsidRPr="00351D5A" w:rsidRDefault="008C5CC1" w:rsidP="00C12868">
      <w:pPr>
        <w:autoSpaceDE w:val="0"/>
        <w:autoSpaceDN w:val="0"/>
        <w:adjustRightInd w:val="0"/>
        <w:spacing w:after="0" w:line="240" w:lineRule="auto"/>
        <w:rPr>
          <w:rFonts w:ascii="Times New Roman" w:hAnsi="Times New Roman" w:cs="Times New Roman"/>
          <w:b/>
          <w:bCs/>
        </w:rPr>
      </w:pPr>
    </w:p>
    <w:p w14:paraId="6F27B75E" w14:textId="77777777" w:rsidR="008C5CC1" w:rsidRPr="00351D5A" w:rsidRDefault="008C5CC1" w:rsidP="00C12868">
      <w:pPr>
        <w:autoSpaceDE w:val="0"/>
        <w:autoSpaceDN w:val="0"/>
        <w:adjustRightInd w:val="0"/>
        <w:spacing w:after="0" w:line="240" w:lineRule="auto"/>
        <w:rPr>
          <w:rFonts w:ascii="Times New Roman" w:hAnsi="Times New Roman" w:cs="Times New Roman"/>
          <w:b/>
          <w:bCs/>
        </w:rPr>
      </w:pPr>
    </w:p>
    <w:p w14:paraId="2FF012AE" w14:textId="77777777" w:rsidR="00D11E18" w:rsidRDefault="00D11E18" w:rsidP="00C12868">
      <w:pPr>
        <w:autoSpaceDE w:val="0"/>
        <w:autoSpaceDN w:val="0"/>
        <w:adjustRightInd w:val="0"/>
        <w:spacing w:after="0" w:line="240" w:lineRule="auto"/>
        <w:rPr>
          <w:rFonts w:ascii="Times New Roman" w:hAnsi="Times New Roman" w:cs="Times New Roman"/>
          <w:b/>
          <w:bCs/>
        </w:rPr>
      </w:pPr>
    </w:p>
    <w:p w14:paraId="0966363B" w14:textId="77777777" w:rsidR="00D11E18" w:rsidRDefault="00D11E18" w:rsidP="00C12868">
      <w:pPr>
        <w:autoSpaceDE w:val="0"/>
        <w:autoSpaceDN w:val="0"/>
        <w:adjustRightInd w:val="0"/>
        <w:spacing w:after="0" w:line="240" w:lineRule="auto"/>
        <w:rPr>
          <w:rFonts w:ascii="Times New Roman" w:hAnsi="Times New Roman" w:cs="Times New Roman"/>
          <w:b/>
          <w:bCs/>
        </w:rPr>
      </w:pPr>
    </w:p>
    <w:p w14:paraId="05E6963D" w14:textId="313B3D71" w:rsidR="00C12868" w:rsidRDefault="00C12868" w:rsidP="00C12868">
      <w:pPr>
        <w:autoSpaceDE w:val="0"/>
        <w:autoSpaceDN w:val="0"/>
        <w:adjustRightInd w:val="0"/>
        <w:spacing w:after="0" w:line="240" w:lineRule="auto"/>
        <w:rPr>
          <w:rFonts w:ascii="Times New Roman" w:hAnsi="Times New Roman" w:cs="Times New Roman"/>
          <w:b/>
          <w:bCs/>
        </w:rPr>
      </w:pPr>
      <w:r w:rsidRPr="00351D5A">
        <w:rPr>
          <w:rFonts w:ascii="Times New Roman" w:hAnsi="Times New Roman" w:cs="Times New Roman"/>
          <w:b/>
          <w:bCs/>
        </w:rPr>
        <w:t>IV. WARUNKI UKOŃCZENIA STUDIÓW PODYPLOMOWYCH</w:t>
      </w:r>
    </w:p>
    <w:p w14:paraId="48B0E0E2" w14:textId="77777777" w:rsidR="00D11E18" w:rsidRPr="00351D5A" w:rsidRDefault="00D11E18" w:rsidP="00C12868">
      <w:pPr>
        <w:autoSpaceDE w:val="0"/>
        <w:autoSpaceDN w:val="0"/>
        <w:adjustRightInd w:val="0"/>
        <w:spacing w:after="0" w:line="240" w:lineRule="auto"/>
        <w:rPr>
          <w:rFonts w:ascii="Times New Roman" w:hAnsi="Times New Roman" w:cs="Times New Roman"/>
          <w:b/>
          <w:bCs/>
        </w:rPr>
      </w:pPr>
    </w:p>
    <w:p w14:paraId="63609289" w14:textId="77777777" w:rsidR="00D11E18" w:rsidRDefault="00D11E18" w:rsidP="00D11E18">
      <w:pPr>
        <w:autoSpaceDE w:val="0"/>
        <w:autoSpaceDN w:val="0"/>
        <w:adjustRightInd w:val="0"/>
        <w:spacing w:after="0" w:line="240" w:lineRule="auto"/>
        <w:jc w:val="both"/>
        <w:rPr>
          <w:rFonts w:ascii="Times New Roman" w:hAnsi="Times New Roman"/>
          <w:bCs/>
        </w:rPr>
      </w:pPr>
      <w:r>
        <w:rPr>
          <w:rFonts w:ascii="Times New Roman" w:hAnsi="Times New Roman"/>
          <w:bCs/>
        </w:rPr>
        <w:t>Studia podyplomowe trwają dwa semestry. Warunkiem ukończenia studiów podyplomowych jest zaliczenie wszystkich przedmiotów objętych programem.</w:t>
      </w:r>
    </w:p>
    <w:p w14:paraId="557E9F3C" w14:textId="77777777" w:rsidR="00C12868" w:rsidRPr="00351D5A" w:rsidRDefault="00C12868" w:rsidP="00C12868">
      <w:pPr>
        <w:autoSpaceDE w:val="0"/>
        <w:autoSpaceDN w:val="0"/>
        <w:adjustRightInd w:val="0"/>
        <w:spacing w:after="0" w:line="240" w:lineRule="auto"/>
        <w:rPr>
          <w:rFonts w:ascii="Times New Roman" w:hAnsi="Times New Roman" w:cs="Times New Roman"/>
          <w:b/>
          <w:bCs/>
        </w:rPr>
      </w:pPr>
    </w:p>
    <w:p w14:paraId="75AF96BD" w14:textId="44B006DB" w:rsidR="00C12868" w:rsidRDefault="00FA773F" w:rsidP="00C12868">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rPr>
        <w:t xml:space="preserve">V. EFEKTY UCZENIA </w:t>
      </w:r>
      <w:r w:rsidR="001B2B9C">
        <w:rPr>
          <w:rFonts w:ascii="Times New Roman" w:hAnsi="Times New Roman" w:cs="Times New Roman"/>
          <w:b/>
          <w:bCs/>
        </w:rPr>
        <w:t>SIĘ</w:t>
      </w:r>
    </w:p>
    <w:p w14:paraId="3003E7B6" w14:textId="77777777" w:rsidR="00D11E18" w:rsidRDefault="00D11E18" w:rsidP="00C12868">
      <w:pPr>
        <w:autoSpaceDE w:val="0"/>
        <w:autoSpaceDN w:val="0"/>
        <w:adjustRightInd w:val="0"/>
        <w:spacing w:after="0" w:line="240" w:lineRule="auto"/>
        <w:rPr>
          <w:rFonts w:ascii="Times New Roman" w:hAnsi="Times New Roman" w:cs="Times New Roman"/>
          <w:b/>
          <w:bCs/>
        </w:rPr>
      </w:pPr>
    </w:p>
    <w:tbl>
      <w:tblPr>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859"/>
        <w:gridCol w:w="8201"/>
      </w:tblGrid>
      <w:tr w:rsidR="00D7258E" w14:paraId="2150C3B7" w14:textId="77777777" w:rsidTr="00D7258E">
        <w:trPr>
          <w:trHeight w:val="302"/>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vAlign w:val="bottom"/>
            <w:hideMark/>
          </w:tcPr>
          <w:p w14:paraId="04098117" w14:textId="77777777" w:rsidR="00D7258E" w:rsidRDefault="00D7258E">
            <w:pPr>
              <w:pStyle w:val="Inne0"/>
              <w:shd w:val="clear" w:color="auto" w:fill="auto"/>
              <w:jc w:val="center"/>
              <w:rPr>
                <w:rFonts w:ascii="Times New Roman" w:hAnsi="Times New Roman" w:cs="Times New Roman"/>
                <w:b/>
                <w:bCs/>
                <w:color w:val="000000"/>
                <w:lang w:bidi="pl-PL"/>
              </w:rPr>
            </w:pPr>
            <w:r>
              <w:rPr>
                <w:rFonts w:ascii="Times New Roman" w:hAnsi="Times New Roman" w:cs="Times New Roman"/>
                <w:b/>
                <w:bCs/>
                <w:color w:val="000000"/>
                <w:lang w:bidi="pl-PL"/>
              </w:rPr>
              <w:t>WIEDZA</w:t>
            </w:r>
          </w:p>
          <w:p w14:paraId="1B262471" w14:textId="0B4F80B6" w:rsidR="001941B1" w:rsidRDefault="001941B1">
            <w:pPr>
              <w:pStyle w:val="Inne0"/>
              <w:shd w:val="clear" w:color="auto" w:fill="auto"/>
              <w:jc w:val="center"/>
              <w:rPr>
                <w:rFonts w:ascii="Times New Roman" w:hAnsi="Times New Roman" w:cs="Times New Roman"/>
                <w:color w:val="000000"/>
                <w:lang w:bidi="pl-PL"/>
              </w:rPr>
            </w:pPr>
          </w:p>
        </w:tc>
      </w:tr>
      <w:tr w:rsidR="00D7258E" w14:paraId="179DB4DC" w14:textId="77777777" w:rsidTr="00D7258E">
        <w:trPr>
          <w:trHeight w:hRule="exact" w:val="302"/>
        </w:trPr>
        <w:tc>
          <w:tcPr>
            <w:tcW w:w="474" w:type="pct"/>
            <w:tcBorders>
              <w:top w:val="single" w:sz="4" w:space="0" w:color="auto"/>
              <w:left w:val="single" w:sz="4" w:space="0" w:color="auto"/>
              <w:bottom w:val="single" w:sz="4" w:space="0" w:color="auto"/>
              <w:right w:val="single" w:sz="4" w:space="0" w:color="auto"/>
            </w:tcBorders>
            <w:shd w:val="clear" w:color="auto" w:fill="FFFFFF"/>
            <w:vAlign w:val="bottom"/>
          </w:tcPr>
          <w:p w14:paraId="327113F4" w14:textId="77777777" w:rsidR="00D7258E" w:rsidRDefault="00D7258E">
            <w:pPr>
              <w:pStyle w:val="Inne0"/>
              <w:shd w:val="clear" w:color="auto" w:fill="auto"/>
              <w:jc w:val="both"/>
              <w:rPr>
                <w:rFonts w:ascii="Times New Roman" w:hAnsi="Times New Roman" w:cs="Times New Roman"/>
                <w:color w:val="000000"/>
                <w:lang w:bidi="pl-PL"/>
              </w:rPr>
            </w:pPr>
            <w:r>
              <w:rPr>
                <w:rFonts w:ascii="Times New Roman" w:hAnsi="Times New Roman" w:cs="Times New Roman"/>
                <w:color w:val="000000"/>
                <w:lang w:bidi="pl-PL"/>
              </w:rPr>
              <w:t>K_W01</w:t>
            </w:r>
          </w:p>
          <w:p w14:paraId="371754A1" w14:textId="77777777" w:rsidR="00D7258E" w:rsidRDefault="00D7258E">
            <w:pPr>
              <w:pStyle w:val="Inne0"/>
              <w:shd w:val="clear" w:color="auto" w:fill="auto"/>
              <w:jc w:val="both"/>
              <w:rPr>
                <w:rFonts w:ascii="Times New Roman" w:hAnsi="Times New Roman" w:cs="Times New Roman"/>
              </w:rPr>
            </w:pPr>
          </w:p>
        </w:tc>
        <w:tc>
          <w:tcPr>
            <w:tcW w:w="4526" w:type="pct"/>
            <w:tcBorders>
              <w:top w:val="single" w:sz="4" w:space="0" w:color="auto"/>
              <w:left w:val="single" w:sz="4" w:space="0" w:color="auto"/>
              <w:bottom w:val="single" w:sz="4" w:space="0" w:color="auto"/>
              <w:right w:val="single" w:sz="4" w:space="0" w:color="auto"/>
            </w:tcBorders>
            <w:shd w:val="clear" w:color="auto" w:fill="FFFFFF"/>
            <w:vAlign w:val="bottom"/>
            <w:hideMark/>
          </w:tcPr>
          <w:p w14:paraId="151667ED" w14:textId="77777777" w:rsidR="00D7258E" w:rsidRDefault="00D7258E">
            <w:pPr>
              <w:pStyle w:val="Inne0"/>
              <w:shd w:val="clear" w:color="auto" w:fill="auto"/>
              <w:rPr>
                <w:rFonts w:ascii="Times New Roman" w:hAnsi="Times New Roman" w:cs="Times New Roman"/>
              </w:rPr>
            </w:pPr>
            <w:r>
              <w:rPr>
                <w:rFonts w:ascii="Times New Roman" w:hAnsi="Times New Roman" w:cs="Times New Roman"/>
                <w:color w:val="000000"/>
                <w:lang w:bidi="pl-PL"/>
              </w:rPr>
              <w:t>Zna mechanizmy tworzenia i rodzaje wiązań chemicznych.</w:t>
            </w:r>
          </w:p>
        </w:tc>
      </w:tr>
      <w:tr w:rsidR="00D7258E" w14:paraId="099C73C0" w14:textId="77777777" w:rsidTr="00D7258E">
        <w:trPr>
          <w:trHeight w:hRule="exact" w:val="307"/>
        </w:trPr>
        <w:tc>
          <w:tcPr>
            <w:tcW w:w="474" w:type="pct"/>
            <w:tcBorders>
              <w:top w:val="single" w:sz="4" w:space="0" w:color="auto"/>
              <w:left w:val="single" w:sz="4" w:space="0" w:color="auto"/>
              <w:bottom w:val="single" w:sz="4" w:space="0" w:color="auto"/>
              <w:right w:val="single" w:sz="4" w:space="0" w:color="auto"/>
            </w:tcBorders>
            <w:shd w:val="clear" w:color="auto" w:fill="FFFFFF"/>
            <w:vAlign w:val="bottom"/>
          </w:tcPr>
          <w:p w14:paraId="18301385" w14:textId="77777777" w:rsidR="00D7258E" w:rsidRDefault="00D7258E">
            <w:pPr>
              <w:pStyle w:val="Inne0"/>
              <w:shd w:val="clear" w:color="auto" w:fill="auto"/>
              <w:jc w:val="both"/>
              <w:rPr>
                <w:rFonts w:ascii="Times New Roman" w:hAnsi="Times New Roman" w:cs="Times New Roman"/>
                <w:color w:val="000000"/>
                <w:lang w:bidi="pl-PL"/>
              </w:rPr>
            </w:pPr>
            <w:r>
              <w:rPr>
                <w:rFonts w:ascii="Times New Roman" w:hAnsi="Times New Roman" w:cs="Times New Roman"/>
                <w:color w:val="000000"/>
                <w:lang w:bidi="pl-PL"/>
              </w:rPr>
              <w:t>K_W02</w:t>
            </w:r>
          </w:p>
          <w:p w14:paraId="0769A69E" w14:textId="77777777" w:rsidR="00D7258E" w:rsidRDefault="00D7258E">
            <w:pPr>
              <w:pStyle w:val="Inne0"/>
              <w:shd w:val="clear" w:color="auto" w:fill="auto"/>
              <w:jc w:val="both"/>
              <w:rPr>
                <w:rFonts w:ascii="Times New Roman" w:hAnsi="Times New Roman" w:cs="Times New Roman"/>
              </w:rPr>
            </w:pPr>
          </w:p>
        </w:tc>
        <w:tc>
          <w:tcPr>
            <w:tcW w:w="4526" w:type="pct"/>
            <w:tcBorders>
              <w:top w:val="single" w:sz="4" w:space="0" w:color="auto"/>
              <w:left w:val="single" w:sz="4" w:space="0" w:color="auto"/>
              <w:bottom w:val="single" w:sz="4" w:space="0" w:color="auto"/>
              <w:right w:val="single" w:sz="4" w:space="0" w:color="auto"/>
            </w:tcBorders>
            <w:shd w:val="clear" w:color="auto" w:fill="FFFFFF"/>
            <w:vAlign w:val="bottom"/>
            <w:hideMark/>
          </w:tcPr>
          <w:p w14:paraId="7B29B1F1" w14:textId="77777777" w:rsidR="00D7258E" w:rsidRDefault="00D7258E">
            <w:pPr>
              <w:pStyle w:val="Inne0"/>
              <w:shd w:val="clear" w:color="auto" w:fill="auto"/>
              <w:rPr>
                <w:rFonts w:ascii="Times New Roman" w:hAnsi="Times New Roman" w:cs="Times New Roman"/>
              </w:rPr>
            </w:pPr>
            <w:r>
              <w:rPr>
                <w:rFonts w:ascii="Times New Roman" w:hAnsi="Times New Roman" w:cs="Times New Roman"/>
                <w:color w:val="000000"/>
                <w:lang w:bidi="pl-PL"/>
              </w:rPr>
              <w:t>Zna i opisuje zjawisko dysocjacji. Zna i opisuje bufory.</w:t>
            </w:r>
          </w:p>
        </w:tc>
      </w:tr>
      <w:tr w:rsidR="00D7258E" w14:paraId="3CC11B98" w14:textId="77777777" w:rsidTr="00D7258E">
        <w:trPr>
          <w:trHeight w:hRule="exact" w:val="302"/>
        </w:trPr>
        <w:tc>
          <w:tcPr>
            <w:tcW w:w="474" w:type="pct"/>
            <w:tcBorders>
              <w:top w:val="single" w:sz="4" w:space="0" w:color="auto"/>
              <w:left w:val="single" w:sz="4" w:space="0" w:color="auto"/>
              <w:bottom w:val="single" w:sz="4" w:space="0" w:color="auto"/>
              <w:right w:val="single" w:sz="4" w:space="0" w:color="auto"/>
            </w:tcBorders>
            <w:shd w:val="clear" w:color="auto" w:fill="FFFFFF"/>
            <w:vAlign w:val="bottom"/>
            <w:hideMark/>
          </w:tcPr>
          <w:p w14:paraId="52113057" w14:textId="77777777" w:rsidR="00D7258E" w:rsidRDefault="00D7258E">
            <w:pPr>
              <w:pStyle w:val="Inne0"/>
              <w:shd w:val="clear" w:color="auto" w:fill="auto"/>
              <w:jc w:val="both"/>
              <w:rPr>
                <w:rFonts w:ascii="Times New Roman" w:hAnsi="Times New Roman" w:cs="Times New Roman"/>
              </w:rPr>
            </w:pPr>
            <w:r>
              <w:rPr>
                <w:rFonts w:ascii="Times New Roman" w:hAnsi="Times New Roman" w:cs="Times New Roman"/>
                <w:color w:val="000000"/>
                <w:lang w:bidi="pl-PL"/>
              </w:rPr>
              <w:t>K_W03</w:t>
            </w:r>
          </w:p>
        </w:tc>
        <w:tc>
          <w:tcPr>
            <w:tcW w:w="4526" w:type="pct"/>
            <w:tcBorders>
              <w:top w:val="single" w:sz="4" w:space="0" w:color="auto"/>
              <w:left w:val="single" w:sz="4" w:space="0" w:color="auto"/>
              <w:bottom w:val="single" w:sz="4" w:space="0" w:color="auto"/>
              <w:right w:val="single" w:sz="4" w:space="0" w:color="auto"/>
            </w:tcBorders>
            <w:shd w:val="clear" w:color="auto" w:fill="FFFFFF"/>
            <w:vAlign w:val="bottom"/>
            <w:hideMark/>
          </w:tcPr>
          <w:p w14:paraId="78785E28" w14:textId="77777777" w:rsidR="00D7258E" w:rsidRDefault="00D7258E">
            <w:pPr>
              <w:pStyle w:val="Inne0"/>
              <w:shd w:val="clear" w:color="auto" w:fill="auto"/>
              <w:rPr>
                <w:rFonts w:ascii="Times New Roman" w:hAnsi="Times New Roman" w:cs="Times New Roman"/>
              </w:rPr>
            </w:pPr>
            <w:r>
              <w:rPr>
                <w:rFonts w:ascii="Times New Roman" w:hAnsi="Times New Roman" w:cs="Times New Roman"/>
                <w:color w:val="000000"/>
                <w:lang w:bidi="pl-PL"/>
              </w:rPr>
              <w:t>Zna zasady termodynamiki i kinetyki reakcji chemicznych.</w:t>
            </w:r>
          </w:p>
        </w:tc>
      </w:tr>
      <w:tr w:rsidR="00D7258E" w14:paraId="5D82046C" w14:textId="77777777" w:rsidTr="00D7258E">
        <w:trPr>
          <w:trHeight w:hRule="exact" w:val="363"/>
        </w:trPr>
        <w:tc>
          <w:tcPr>
            <w:tcW w:w="474" w:type="pct"/>
            <w:tcBorders>
              <w:top w:val="single" w:sz="4" w:space="0" w:color="auto"/>
              <w:left w:val="single" w:sz="4" w:space="0" w:color="auto"/>
              <w:bottom w:val="single" w:sz="4" w:space="0" w:color="auto"/>
              <w:right w:val="single" w:sz="4" w:space="0" w:color="auto"/>
            </w:tcBorders>
            <w:shd w:val="clear" w:color="auto" w:fill="FFFFFF"/>
            <w:hideMark/>
          </w:tcPr>
          <w:p w14:paraId="574C61D2" w14:textId="77777777" w:rsidR="00D7258E" w:rsidRDefault="00D7258E">
            <w:pPr>
              <w:pStyle w:val="Inne0"/>
              <w:shd w:val="clear" w:color="auto" w:fill="auto"/>
              <w:jc w:val="both"/>
              <w:rPr>
                <w:rFonts w:ascii="Times New Roman" w:hAnsi="Times New Roman" w:cs="Times New Roman"/>
              </w:rPr>
            </w:pPr>
            <w:r>
              <w:rPr>
                <w:rFonts w:ascii="Times New Roman" w:hAnsi="Times New Roman" w:cs="Times New Roman"/>
                <w:color w:val="000000"/>
                <w:lang w:bidi="pl-PL"/>
              </w:rPr>
              <w:t>K_W04</w:t>
            </w:r>
          </w:p>
        </w:tc>
        <w:tc>
          <w:tcPr>
            <w:tcW w:w="4526" w:type="pct"/>
            <w:tcBorders>
              <w:top w:val="single" w:sz="4" w:space="0" w:color="auto"/>
              <w:left w:val="single" w:sz="4" w:space="0" w:color="auto"/>
              <w:bottom w:val="single" w:sz="4" w:space="0" w:color="auto"/>
              <w:right w:val="single" w:sz="4" w:space="0" w:color="auto"/>
            </w:tcBorders>
            <w:shd w:val="clear" w:color="auto" w:fill="FFFFFF"/>
            <w:vAlign w:val="bottom"/>
            <w:hideMark/>
          </w:tcPr>
          <w:p w14:paraId="285199B2" w14:textId="77777777" w:rsidR="00D7258E" w:rsidRDefault="00D7258E">
            <w:pPr>
              <w:pStyle w:val="Inne0"/>
              <w:shd w:val="clear" w:color="auto" w:fill="auto"/>
              <w:spacing w:line="261" w:lineRule="auto"/>
              <w:rPr>
                <w:rFonts w:ascii="Times New Roman" w:hAnsi="Times New Roman" w:cs="Times New Roman"/>
              </w:rPr>
            </w:pPr>
            <w:r>
              <w:rPr>
                <w:rFonts w:ascii="Times New Roman" w:hAnsi="Times New Roman" w:cs="Times New Roman"/>
                <w:color w:val="000000"/>
                <w:lang w:bidi="pl-PL"/>
              </w:rPr>
              <w:t>Zna nomenklaturę i właściwości związków nieorganicznych i kompleksowych.</w:t>
            </w:r>
          </w:p>
        </w:tc>
      </w:tr>
      <w:tr w:rsidR="00D7258E" w14:paraId="1FBA8C5E" w14:textId="77777777" w:rsidTr="00D7258E">
        <w:trPr>
          <w:trHeight w:hRule="exact" w:val="552"/>
        </w:trPr>
        <w:tc>
          <w:tcPr>
            <w:tcW w:w="474" w:type="pct"/>
            <w:tcBorders>
              <w:top w:val="single" w:sz="4" w:space="0" w:color="auto"/>
              <w:left w:val="single" w:sz="4" w:space="0" w:color="auto"/>
              <w:bottom w:val="single" w:sz="4" w:space="0" w:color="auto"/>
              <w:right w:val="single" w:sz="4" w:space="0" w:color="auto"/>
            </w:tcBorders>
            <w:shd w:val="clear" w:color="auto" w:fill="FFFFFF"/>
            <w:hideMark/>
          </w:tcPr>
          <w:p w14:paraId="5FF09D5E" w14:textId="77777777" w:rsidR="00D7258E" w:rsidRDefault="00D7258E">
            <w:pPr>
              <w:pStyle w:val="Inne0"/>
              <w:shd w:val="clear" w:color="auto" w:fill="auto"/>
              <w:jc w:val="both"/>
              <w:rPr>
                <w:rFonts w:ascii="Times New Roman" w:hAnsi="Times New Roman" w:cs="Times New Roman"/>
              </w:rPr>
            </w:pPr>
            <w:r>
              <w:rPr>
                <w:rFonts w:ascii="Times New Roman" w:hAnsi="Times New Roman" w:cs="Times New Roman"/>
                <w:color w:val="000000"/>
                <w:lang w:bidi="pl-PL"/>
              </w:rPr>
              <w:t>K_W05</w:t>
            </w:r>
          </w:p>
        </w:tc>
        <w:tc>
          <w:tcPr>
            <w:tcW w:w="4526" w:type="pct"/>
            <w:tcBorders>
              <w:top w:val="single" w:sz="4" w:space="0" w:color="auto"/>
              <w:left w:val="single" w:sz="4" w:space="0" w:color="auto"/>
              <w:bottom w:val="single" w:sz="4" w:space="0" w:color="auto"/>
              <w:right w:val="single" w:sz="4" w:space="0" w:color="auto"/>
            </w:tcBorders>
            <w:shd w:val="clear" w:color="auto" w:fill="FFFFFF"/>
            <w:vAlign w:val="bottom"/>
          </w:tcPr>
          <w:p w14:paraId="2CD1FBD6" w14:textId="77777777" w:rsidR="00D7258E" w:rsidRDefault="00D7258E">
            <w:pPr>
              <w:pStyle w:val="Inne0"/>
              <w:shd w:val="clear" w:color="auto" w:fill="auto"/>
              <w:spacing w:line="256" w:lineRule="auto"/>
              <w:jc w:val="both"/>
              <w:rPr>
                <w:rFonts w:ascii="Times New Roman" w:hAnsi="Times New Roman" w:cs="Times New Roman"/>
                <w:color w:val="000000"/>
                <w:lang w:bidi="pl-PL"/>
              </w:rPr>
            </w:pPr>
            <w:r>
              <w:rPr>
                <w:rFonts w:ascii="Times New Roman" w:hAnsi="Times New Roman" w:cs="Times New Roman"/>
                <w:color w:val="000000"/>
                <w:lang w:bidi="pl-PL"/>
              </w:rPr>
              <w:t>Zna elementy chemii fizycznej: stan skupienia materii, rozpuszczalność, roztwory koloidalne, zjawiska powierzchniowe, układy dyspersyjne.</w:t>
            </w:r>
          </w:p>
          <w:p w14:paraId="0EB70EAC" w14:textId="77777777" w:rsidR="00D7258E" w:rsidRDefault="00D7258E">
            <w:pPr>
              <w:pStyle w:val="Inne0"/>
              <w:shd w:val="clear" w:color="auto" w:fill="auto"/>
              <w:spacing w:line="256" w:lineRule="auto"/>
              <w:rPr>
                <w:rFonts w:ascii="Times New Roman" w:hAnsi="Times New Roman" w:cs="Times New Roman"/>
              </w:rPr>
            </w:pPr>
          </w:p>
        </w:tc>
      </w:tr>
      <w:tr w:rsidR="00D7258E" w14:paraId="63276ED2" w14:textId="77777777" w:rsidTr="00D7258E">
        <w:trPr>
          <w:trHeight w:hRule="exact" w:val="302"/>
        </w:trPr>
        <w:tc>
          <w:tcPr>
            <w:tcW w:w="474" w:type="pct"/>
            <w:tcBorders>
              <w:top w:val="single" w:sz="4" w:space="0" w:color="auto"/>
              <w:left w:val="single" w:sz="4" w:space="0" w:color="auto"/>
              <w:bottom w:val="single" w:sz="4" w:space="0" w:color="auto"/>
              <w:right w:val="single" w:sz="4" w:space="0" w:color="auto"/>
            </w:tcBorders>
            <w:shd w:val="clear" w:color="auto" w:fill="FFFFFF"/>
            <w:vAlign w:val="bottom"/>
          </w:tcPr>
          <w:p w14:paraId="52A7A83F" w14:textId="77777777" w:rsidR="00D7258E" w:rsidRDefault="00D7258E">
            <w:pPr>
              <w:pStyle w:val="Inne0"/>
              <w:shd w:val="clear" w:color="auto" w:fill="auto"/>
              <w:jc w:val="both"/>
              <w:rPr>
                <w:rFonts w:ascii="Times New Roman" w:hAnsi="Times New Roman" w:cs="Times New Roman"/>
                <w:color w:val="000000"/>
                <w:lang w:bidi="pl-PL"/>
              </w:rPr>
            </w:pPr>
            <w:r>
              <w:rPr>
                <w:rFonts w:ascii="Times New Roman" w:hAnsi="Times New Roman" w:cs="Times New Roman"/>
                <w:color w:val="000000"/>
                <w:lang w:bidi="pl-PL"/>
              </w:rPr>
              <w:t>K_W06</w:t>
            </w:r>
          </w:p>
          <w:p w14:paraId="04EE5846" w14:textId="77777777" w:rsidR="00D7258E" w:rsidRDefault="00D7258E">
            <w:pPr>
              <w:pStyle w:val="Inne0"/>
              <w:shd w:val="clear" w:color="auto" w:fill="auto"/>
              <w:jc w:val="both"/>
              <w:rPr>
                <w:rFonts w:ascii="Times New Roman" w:hAnsi="Times New Roman" w:cs="Times New Roman"/>
              </w:rPr>
            </w:pPr>
          </w:p>
        </w:tc>
        <w:tc>
          <w:tcPr>
            <w:tcW w:w="4526" w:type="pct"/>
            <w:tcBorders>
              <w:top w:val="single" w:sz="4" w:space="0" w:color="auto"/>
              <w:left w:val="single" w:sz="4" w:space="0" w:color="auto"/>
              <w:bottom w:val="single" w:sz="4" w:space="0" w:color="auto"/>
              <w:right w:val="single" w:sz="4" w:space="0" w:color="auto"/>
            </w:tcBorders>
            <w:shd w:val="clear" w:color="auto" w:fill="FFFFFF"/>
            <w:vAlign w:val="bottom"/>
            <w:hideMark/>
          </w:tcPr>
          <w:p w14:paraId="46BD31AC" w14:textId="77777777" w:rsidR="00D7258E" w:rsidRDefault="00D7258E">
            <w:pPr>
              <w:pStyle w:val="Inne0"/>
              <w:shd w:val="clear" w:color="auto" w:fill="auto"/>
              <w:rPr>
                <w:rFonts w:ascii="Times New Roman" w:hAnsi="Times New Roman" w:cs="Times New Roman"/>
              </w:rPr>
            </w:pPr>
            <w:r>
              <w:rPr>
                <w:rFonts w:ascii="Times New Roman" w:hAnsi="Times New Roman" w:cs="Times New Roman"/>
                <w:color w:val="000000"/>
                <w:lang w:bidi="pl-PL"/>
              </w:rPr>
              <w:t>Zna ryzyko zanieczyszczenia pierwiastkami - analizy farmakopealne.</w:t>
            </w:r>
          </w:p>
        </w:tc>
      </w:tr>
      <w:tr w:rsidR="00D7258E" w14:paraId="54BA7A5A" w14:textId="77777777" w:rsidTr="00D7258E">
        <w:trPr>
          <w:trHeight w:hRule="exact" w:val="563"/>
        </w:trPr>
        <w:tc>
          <w:tcPr>
            <w:tcW w:w="474" w:type="pct"/>
            <w:tcBorders>
              <w:top w:val="single" w:sz="4" w:space="0" w:color="auto"/>
              <w:left w:val="single" w:sz="4" w:space="0" w:color="auto"/>
              <w:bottom w:val="single" w:sz="4" w:space="0" w:color="auto"/>
              <w:right w:val="single" w:sz="4" w:space="0" w:color="auto"/>
            </w:tcBorders>
            <w:shd w:val="clear" w:color="auto" w:fill="FFFFFF"/>
            <w:hideMark/>
          </w:tcPr>
          <w:p w14:paraId="7AD3583C" w14:textId="77777777" w:rsidR="00D7258E" w:rsidRDefault="00D7258E">
            <w:pPr>
              <w:pStyle w:val="Inne0"/>
              <w:shd w:val="clear" w:color="auto" w:fill="auto"/>
              <w:jc w:val="both"/>
              <w:rPr>
                <w:rFonts w:ascii="Times New Roman" w:hAnsi="Times New Roman" w:cs="Times New Roman"/>
              </w:rPr>
            </w:pPr>
            <w:r>
              <w:rPr>
                <w:rFonts w:ascii="Times New Roman" w:hAnsi="Times New Roman" w:cs="Times New Roman"/>
                <w:color w:val="000000"/>
                <w:lang w:bidi="pl-PL"/>
              </w:rPr>
              <w:t>K_W07</w:t>
            </w:r>
          </w:p>
        </w:tc>
        <w:tc>
          <w:tcPr>
            <w:tcW w:w="4526" w:type="pct"/>
            <w:tcBorders>
              <w:top w:val="single" w:sz="4" w:space="0" w:color="auto"/>
              <w:left w:val="single" w:sz="4" w:space="0" w:color="auto"/>
              <w:bottom w:val="single" w:sz="4" w:space="0" w:color="auto"/>
              <w:right w:val="single" w:sz="4" w:space="0" w:color="auto"/>
            </w:tcBorders>
            <w:shd w:val="clear" w:color="auto" w:fill="FFFFFF"/>
            <w:vAlign w:val="bottom"/>
            <w:hideMark/>
          </w:tcPr>
          <w:p w14:paraId="18ECEFDC" w14:textId="77777777" w:rsidR="00D7258E" w:rsidRDefault="00D7258E">
            <w:pPr>
              <w:pStyle w:val="Inne0"/>
              <w:shd w:val="clear" w:color="auto" w:fill="auto"/>
              <w:spacing w:line="256" w:lineRule="auto"/>
              <w:jc w:val="both"/>
              <w:rPr>
                <w:rFonts w:ascii="Times New Roman" w:hAnsi="Times New Roman" w:cs="Times New Roman"/>
              </w:rPr>
            </w:pPr>
            <w:r>
              <w:rPr>
                <w:rFonts w:ascii="Times New Roman" w:hAnsi="Times New Roman" w:cs="Times New Roman"/>
                <w:color w:val="000000"/>
                <w:lang w:bidi="pl-PL"/>
              </w:rPr>
              <w:t>Zna zastosowanie wody jako rozpuszczalnika i zna metody jej oczyszczania oraz badania jakości wody do celów farmaceutycznych.</w:t>
            </w:r>
          </w:p>
        </w:tc>
      </w:tr>
      <w:tr w:rsidR="00D7258E" w14:paraId="748A78A4" w14:textId="77777777" w:rsidTr="00D7258E">
        <w:trPr>
          <w:trHeight w:val="227"/>
        </w:trPr>
        <w:tc>
          <w:tcPr>
            <w:tcW w:w="474" w:type="pct"/>
            <w:tcBorders>
              <w:top w:val="single" w:sz="4" w:space="0" w:color="auto"/>
              <w:left w:val="single" w:sz="4" w:space="0" w:color="auto"/>
              <w:bottom w:val="single" w:sz="4" w:space="0" w:color="auto"/>
              <w:right w:val="single" w:sz="4" w:space="0" w:color="auto"/>
            </w:tcBorders>
            <w:shd w:val="clear" w:color="auto" w:fill="FFFFFF"/>
            <w:hideMark/>
          </w:tcPr>
          <w:p w14:paraId="10F4A7B7" w14:textId="77777777" w:rsidR="00D7258E" w:rsidRDefault="00D7258E">
            <w:pPr>
              <w:pStyle w:val="Inne0"/>
              <w:shd w:val="clear" w:color="auto" w:fill="auto"/>
              <w:jc w:val="both"/>
              <w:rPr>
                <w:rFonts w:ascii="Times New Roman" w:hAnsi="Times New Roman" w:cs="Times New Roman"/>
              </w:rPr>
            </w:pPr>
            <w:r>
              <w:rPr>
                <w:rFonts w:ascii="Times New Roman" w:hAnsi="Times New Roman" w:cs="Times New Roman"/>
                <w:color w:val="000000"/>
                <w:lang w:bidi="pl-PL"/>
              </w:rPr>
              <w:t>K_W08</w:t>
            </w:r>
          </w:p>
        </w:tc>
        <w:tc>
          <w:tcPr>
            <w:tcW w:w="4526" w:type="pct"/>
            <w:tcBorders>
              <w:top w:val="single" w:sz="4" w:space="0" w:color="auto"/>
              <w:left w:val="single" w:sz="4" w:space="0" w:color="auto"/>
              <w:bottom w:val="single" w:sz="4" w:space="0" w:color="auto"/>
              <w:right w:val="single" w:sz="4" w:space="0" w:color="auto"/>
            </w:tcBorders>
            <w:shd w:val="clear" w:color="auto" w:fill="FFFFFF"/>
            <w:vAlign w:val="bottom"/>
            <w:hideMark/>
          </w:tcPr>
          <w:p w14:paraId="14D2C2DE" w14:textId="77777777" w:rsidR="00D7258E" w:rsidRDefault="00D7258E">
            <w:pPr>
              <w:pStyle w:val="Inne0"/>
              <w:shd w:val="clear" w:color="auto" w:fill="auto"/>
              <w:spacing w:line="256" w:lineRule="auto"/>
              <w:rPr>
                <w:rFonts w:ascii="Times New Roman" w:hAnsi="Times New Roman" w:cs="Times New Roman"/>
                <w:color w:val="000000"/>
                <w:lang w:bidi="pl-PL"/>
              </w:rPr>
            </w:pPr>
            <w:r>
              <w:rPr>
                <w:rFonts w:ascii="Times New Roman" w:hAnsi="Times New Roman" w:cs="Times New Roman"/>
                <w:color w:val="000000"/>
                <w:lang w:bidi="pl-PL"/>
              </w:rPr>
              <w:t>Zna problematykę wykorzystania związków nieorganicznych w farmacji.</w:t>
            </w:r>
          </w:p>
        </w:tc>
      </w:tr>
      <w:tr w:rsidR="00D7258E" w14:paraId="755C97CF" w14:textId="77777777" w:rsidTr="00D7258E">
        <w:trPr>
          <w:trHeight w:val="227"/>
        </w:trPr>
        <w:tc>
          <w:tcPr>
            <w:tcW w:w="474" w:type="pct"/>
            <w:tcBorders>
              <w:top w:val="single" w:sz="4" w:space="0" w:color="auto"/>
              <w:left w:val="single" w:sz="4" w:space="0" w:color="auto"/>
              <w:bottom w:val="single" w:sz="4" w:space="0" w:color="auto"/>
              <w:right w:val="single" w:sz="4" w:space="0" w:color="auto"/>
            </w:tcBorders>
            <w:shd w:val="clear" w:color="auto" w:fill="FFFFFF"/>
            <w:hideMark/>
          </w:tcPr>
          <w:p w14:paraId="7F431C0B" w14:textId="77777777" w:rsidR="00D7258E" w:rsidRDefault="00D7258E">
            <w:pPr>
              <w:pStyle w:val="Inne0"/>
              <w:shd w:val="clear" w:color="auto" w:fill="auto"/>
              <w:jc w:val="both"/>
              <w:rPr>
                <w:rFonts w:ascii="Times New Roman" w:hAnsi="Times New Roman" w:cs="Times New Roman"/>
              </w:rPr>
            </w:pPr>
            <w:r>
              <w:rPr>
                <w:rFonts w:ascii="Times New Roman" w:hAnsi="Times New Roman" w:cs="Times New Roman"/>
                <w:color w:val="000000"/>
                <w:lang w:bidi="pl-PL"/>
              </w:rPr>
              <w:t>K_W09</w:t>
            </w:r>
          </w:p>
        </w:tc>
        <w:tc>
          <w:tcPr>
            <w:tcW w:w="4526" w:type="pct"/>
            <w:tcBorders>
              <w:top w:val="single" w:sz="4" w:space="0" w:color="auto"/>
              <w:left w:val="single" w:sz="4" w:space="0" w:color="auto"/>
              <w:bottom w:val="single" w:sz="4" w:space="0" w:color="auto"/>
              <w:right w:val="single" w:sz="4" w:space="0" w:color="auto"/>
            </w:tcBorders>
            <w:shd w:val="clear" w:color="auto" w:fill="FFFFFF"/>
            <w:vAlign w:val="bottom"/>
            <w:hideMark/>
          </w:tcPr>
          <w:p w14:paraId="4C97C490" w14:textId="77777777" w:rsidR="00D7258E" w:rsidRDefault="00D7258E">
            <w:pPr>
              <w:pStyle w:val="Inne0"/>
              <w:shd w:val="clear" w:color="auto" w:fill="auto"/>
              <w:spacing w:line="261" w:lineRule="auto"/>
              <w:rPr>
                <w:rFonts w:ascii="Times New Roman" w:hAnsi="Times New Roman" w:cs="Times New Roman"/>
                <w:color w:val="000000"/>
                <w:lang w:bidi="pl-PL"/>
              </w:rPr>
            </w:pPr>
            <w:r>
              <w:rPr>
                <w:rFonts w:ascii="Times New Roman" w:hAnsi="Times New Roman" w:cs="Times New Roman"/>
                <w:color w:val="000000"/>
                <w:lang w:bidi="pl-PL"/>
              </w:rPr>
              <w:t>Zna strukturę związków organicznych, rodzaje izomerii, w tym zagadnienia izomerii optycznej.</w:t>
            </w:r>
          </w:p>
        </w:tc>
      </w:tr>
      <w:tr w:rsidR="00D7258E" w14:paraId="32ACA275" w14:textId="77777777" w:rsidTr="00D7258E">
        <w:trPr>
          <w:trHeight w:val="227"/>
        </w:trPr>
        <w:tc>
          <w:tcPr>
            <w:tcW w:w="474" w:type="pct"/>
            <w:tcBorders>
              <w:top w:val="single" w:sz="4" w:space="0" w:color="auto"/>
              <w:left w:val="single" w:sz="4" w:space="0" w:color="auto"/>
              <w:bottom w:val="single" w:sz="4" w:space="0" w:color="auto"/>
              <w:right w:val="single" w:sz="4" w:space="0" w:color="auto"/>
            </w:tcBorders>
            <w:shd w:val="clear" w:color="auto" w:fill="FFFFFF"/>
            <w:vAlign w:val="bottom"/>
            <w:hideMark/>
          </w:tcPr>
          <w:p w14:paraId="7C38D5AF" w14:textId="77777777" w:rsidR="00D7258E" w:rsidRDefault="00D7258E">
            <w:pPr>
              <w:pStyle w:val="Inne0"/>
              <w:shd w:val="clear" w:color="auto" w:fill="auto"/>
              <w:jc w:val="both"/>
              <w:rPr>
                <w:rFonts w:ascii="Times New Roman" w:hAnsi="Times New Roman" w:cs="Times New Roman"/>
                <w:color w:val="000000"/>
                <w:lang w:bidi="pl-PL"/>
              </w:rPr>
            </w:pPr>
            <w:r>
              <w:rPr>
                <w:rFonts w:ascii="Times New Roman" w:hAnsi="Times New Roman" w:cs="Times New Roman"/>
                <w:color w:val="000000"/>
                <w:lang w:bidi="pl-PL"/>
              </w:rPr>
              <w:t>K_W10</w:t>
            </w:r>
          </w:p>
        </w:tc>
        <w:tc>
          <w:tcPr>
            <w:tcW w:w="4526" w:type="pct"/>
            <w:tcBorders>
              <w:top w:val="single" w:sz="4" w:space="0" w:color="auto"/>
              <w:left w:val="single" w:sz="4" w:space="0" w:color="auto"/>
              <w:bottom w:val="single" w:sz="4" w:space="0" w:color="auto"/>
              <w:right w:val="single" w:sz="4" w:space="0" w:color="auto"/>
            </w:tcBorders>
            <w:shd w:val="clear" w:color="auto" w:fill="FFFFFF"/>
            <w:vAlign w:val="bottom"/>
            <w:hideMark/>
          </w:tcPr>
          <w:p w14:paraId="2B6A9396" w14:textId="77777777" w:rsidR="00D7258E" w:rsidRDefault="00D7258E">
            <w:pPr>
              <w:pStyle w:val="Inne0"/>
              <w:shd w:val="clear" w:color="auto" w:fill="auto"/>
              <w:rPr>
                <w:rFonts w:ascii="Times New Roman" w:hAnsi="Times New Roman" w:cs="Times New Roman"/>
                <w:color w:val="000000"/>
                <w:lang w:bidi="pl-PL"/>
              </w:rPr>
            </w:pPr>
            <w:r>
              <w:rPr>
                <w:rFonts w:ascii="Times New Roman" w:hAnsi="Times New Roman" w:cs="Times New Roman"/>
                <w:color w:val="000000"/>
                <w:lang w:bidi="pl-PL"/>
              </w:rPr>
              <w:t>Zna reakcje hydrolizy, kondensacji, utleniania i redukcji.</w:t>
            </w:r>
          </w:p>
        </w:tc>
      </w:tr>
      <w:tr w:rsidR="00D7258E" w14:paraId="73412395" w14:textId="77777777" w:rsidTr="00D7258E">
        <w:trPr>
          <w:trHeight w:hRule="exact" w:val="283"/>
        </w:trPr>
        <w:tc>
          <w:tcPr>
            <w:tcW w:w="474" w:type="pct"/>
            <w:tcBorders>
              <w:top w:val="single" w:sz="4" w:space="0" w:color="auto"/>
              <w:left w:val="single" w:sz="4" w:space="0" w:color="auto"/>
              <w:bottom w:val="single" w:sz="4" w:space="0" w:color="auto"/>
              <w:right w:val="single" w:sz="4" w:space="0" w:color="auto"/>
            </w:tcBorders>
            <w:shd w:val="clear" w:color="auto" w:fill="FFFFFF"/>
            <w:hideMark/>
          </w:tcPr>
          <w:p w14:paraId="23E1287D" w14:textId="77777777" w:rsidR="00D7258E" w:rsidRDefault="00D7258E">
            <w:pPr>
              <w:pStyle w:val="Inne0"/>
              <w:shd w:val="clear" w:color="auto" w:fill="auto"/>
              <w:jc w:val="both"/>
              <w:rPr>
                <w:rFonts w:ascii="Times New Roman" w:hAnsi="Times New Roman" w:cs="Times New Roman"/>
              </w:rPr>
            </w:pPr>
            <w:r>
              <w:rPr>
                <w:rFonts w:ascii="Times New Roman" w:hAnsi="Times New Roman" w:cs="Times New Roman"/>
                <w:color w:val="000000"/>
                <w:lang w:bidi="pl-PL"/>
              </w:rPr>
              <w:t>K_W11</w:t>
            </w:r>
          </w:p>
        </w:tc>
        <w:tc>
          <w:tcPr>
            <w:tcW w:w="4526" w:type="pct"/>
            <w:tcBorders>
              <w:top w:val="single" w:sz="4" w:space="0" w:color="auto"/>
              <w:left w:val="single" w:sz="4" w:space="0" w:color="auto"/>
              <w:bottom w:val="single" w:sz="4" w:space="0" w:color="auto"/>
              <w:right w:val="single" w:sz="4" w:space="0" w:color="auto"/>
            </w:tcBorders>
            <w:shd w:val="clear" w:color="auto" w:fill="FFFFFF"/>
            <w:vAlign w:val="bottom"/>
          </w:tcPr>
          <w:p w14:paraId="0FDB0FEA" w14:textId="77777777" w:rsidR="00D7258E" w:rsidRDefault="00D7258E">
            <w:pPr>
              <w:pStyle w:val="Inne0"/>
              <w:shd w:val="clear" w:color="auto" w:fill="auto"/>
              <w:spacing w:line="256" w:lineRule="auto"/>
              <w:rPr>
                <w:rFonts w:ascii="Times New Roman" w:hAnsi="Times New Roman" w:cs="Times New Roman"/>
                <w:color w:val="000000"/>
                <w:lang w:bidi="pl-PL"/>
              </w:rPr>
            </w:pPr>
            <w:r>
              <w:rPr>
                <w:rFonts w:ascii="Times New Roman" w:hAnsi="Times New Roman" w:cs="Times New Roman"/>
                <w:color w:val="000000"/>
                <w:lang w:bidi="pl-PL"/>
              </w:rPr>
              <w:t>Zna klasyfikację związków organicznych, nazewnictwo, struktury, reaktywność chemiczną.</w:t>
            </w:r>
          </w:p>
          <w:p w14:paraId="61FE48F1" w14:textId="77777777" w:rsidR="00D7258E" w:rsidRDefault="00D7258E">
            <w:pPr>
              <w:pStyle w:val="Inne0"/>
              <w:shd w:val="clear" w:color="auto" w:fill="auto"/>
              <w:spacing w:line="256" w:lineRule="auto"/>
              <w:rPr>
                <w:rFonts w:ascii="Times New Roman" w:hAnsi="Times New Roman" w:cs="Times New Roman"/>
              </w:rPr>
            </w:pPr>
          </w:p>
        </w:tc>
      </w:tr>
      <w:tr w:rsidR="00D7258E" w14:paraId="3A5C1BC9" w14:textId="77777777" w:rsidTr="00D7258E">
        <w:trPr>
          <w:trHeight w:hRule="exact" w:val="835"/>
        </w:trPr>
        <w:tc>
          <w:tcPr>
            <w:tcW w:w="474" w:type="pct"/>
            <w:tcBorders>
              <w:top w:val="single" w:sz="4" w:space="0" w:color="auto"/>
              <w:left w:val="single" w:sz="4" w:space="0" w:color="auto"/>
              <w:bottom w:val="single" w:sz="4" w:space="0" w:color="auto"/>
              <w:right w:val="single" w:sz="4" w:space="0" w:color="auto"/>
            </w:tcBorders>
            <w:shd w:val="clear" w:color="auto" w:fill="FFFFFF"/>
            <w:hideMark/>
          </w:tcPr>
          <w:p w14:paraId="24FF09C2" w14:textId="77777777" w:rsidR="00D7258E" w:rsidRDefault="00D7258E">
            <w:pPr>
              <w:pStyle w:val="Inne0"/>
              <w:shd w:val="clear" w:color="auto" w:fill="auto"/>
              <w:jc w:val="both"/>
              <w:rPr>
                <w:rFonts w:ascii="Times New Roman" w:hAnsi="Times New Roman" w:cs="Times New Roman"/>
              </w:rPr>
            </w:pPr>
            <w:r>
              <w:rPr>
                <w:rFonts w:ascii="Times New Roman" w:hAnsi="Times New Roman" w:cs="Times New Roman"/>
                <w:color w:val="000000"/>
                <w:lang w:bidi="pl-PL"/>
              </w:rPr>
              <w:t>K_W13</w:t>
            </w:r>
          </w:p>
        </w:tc>
        <w:tc>
          <w:tcPr>
            <w:tcW w:w="4526" w:type="pct"/>
            <w:tcBorders>
              <w:top w:val="single" w:sz="4" w:space="0" w:color="auto"/>
              <w:left w:val="single" w:sz="4" w:space="0" w:color="auto"/>
              <w:bottom w:val="single" w:sz="4" w:space="0" w:color="auto"/>
              <w:right w:val="single" w:sz="4" w:space="0" w:color="auto"/>
            </w:tcBorders>
            <w:shd w:val="clear" w:color="auto" w:fill="FFFFFF"/>
            <w:vAlign w:val="bottom"/>
          </w:tcPr>
          <w:p w14:paraId="6726306A" w14:textId="77777777" w:rsidR="00D7258E" w:rsidRDefault="00D7258E">
            <w:pPr>
              <w:pStyle w:val="Inne0"/>
              <w:shd w:val="clear" w:color="auto" w:fill="auto"/>
              <w:spacing w:line="256" w:lineRule="auto"/>
              <w:rPr>
                <w:rFonts w:ascii="Times New Roman" w:hAnsi="Times New Roman" w:cs="Times New Roman"/>
                <w:color w:val="000000"/>
                <w:lang w:bidi="pl-PL"/>
              </w:rPr>
            </w:pPr>
            <w:r>
              <w:rPr>
                <w:rFonts w:ascii="Times New Roman" w:hAnsi="Times New Roman" w:cs="Times New Roman"/>
                <w:color w:val="000000"/>
                <w:lang w:bidi="pl-PL"/>
              </w:rPr>
              <w:t>Zna budowę i właściwości: węglowodorów aromatycznych, alkoholi, aldehydów i ketonów, fenoli, eterów, kwasów karboksylowych, estrów, amin, związków siarkowych, aminokwasów.</w:t>
            </w:r>
          </w:p>
          <w:p w14:paraId="3F1C43A6" w14:textId="77777777" w:rsidR="00D7258E" w:rsidRDefault="00D7258E">
            <w:pPr>
              <w:pStyle w:val="Inne0"/>
              <w:shd w:val="clear" w:color="auto" w:fill="auto"/>
              <w:spacing w:line="256" w:lineRule="auto"/>
              <w:rPr>
                <w:rFonts w:ascii="Times New Roman" w:hAnsi="Times New Roman" w:cs="Times New Roman"/>
                <w:color w:val="000000"/>
                <w:lang w:bidi="pl-PL"/>
              </w:rPr>
            </w:pPr>
          </w:p>
        </w:tc>
      </w:tr>
      <w:tr w:rsidR="00D7258E" w14:paraId="2CBE872D" w14:textId="77777777" w:rsidTr="00D7258E">
        <w:trPr>
          <w:trHeight w:hRule="exact" w:val="302"/>
        </w:trPr>
        <w:tc>
          <w:tcPr>
            <w:tcW w:w="474" w:type="pct"/>
            <w:tcBorders>
              <w:top w:val="single" w:sz="4" w:space="0" w:color="auto"/>
              <w:left w:val="single" w:sz="4" w:space="0" w:color="auto"/>
              <w:bottom w:val="single" w:sz="4" w:space="0" w:color="auto"/>
              <w:right w:val="single" w:sz="4" w:space="0" w:color="auto"/>
            </w:tcBorders>
            <w:shd w:val="clear" w:color="auto" w:fill="FFFFFF"/>
            <w:vAlign w:val="bottom"/>
            <w:hideMark/>
          </w:tcPr>
          <w:p w14:paraId="7AA2B7BF" w14:textId="77777777" w:rsidR="00D7258E" w:rsidRDefault="00D7258E">
            <w:pPr>
              <w:pStyle w:val="Inne0"/>
              <w:shd w:val="clear" w:color="auto" w:fill="auto"/>
              <w:jc w:val="both"/>
              <w:rPr>
                <w:rFonts w:ascii="Times New Roman" w:hAnsi="Times New Roman" w:cs="Times New Roman"/>
              </w:rPr>
            </w:pPr>
            <w:r>
              <w:rPr>
                <w:rFonts w:ascii="Times New Roman" w:hAnsi="Times New Roman" w:cs="Times New Roman"/>
                <w:color w:val="000000"/>
                <w:lang w:bidi="pl-PL"/>
              </w:rPr>
              <w:t>K_W14</w:t>
            </w:r>
          </w:p>
        </w:tc>
        <w:tc>
          <w:tcPr>
            <w:tcW w:w="4526" w:type="pct"/>
            <w:tcBorders>
              <w:top w:val="single" w:sz="4" w:space="0" w:color="auto"/>
              <w:left w:val="single" w:sz="4" w:space="0" w:color="auto"/>
              <w:bottom w:val="single" w:sz="4" w:space="0" w:color="auto"/>
              <w:right w:val="single" w:sz="4" w:space="0" w:color="auto"/>
            </w:tcBorders>
            <w:shd w:val="clear" w:color="auto" w:fill="FFFFFF"/>
            <w:vAlign w:val="bottom"/>
          </w:tcPr>
          <w:p w14:paraId="4F701066" w14:textId="77777777" w:rsidR="00D7258E" w:rsidRDefault="00D7258E">
            <w:pPr>
              <w:pStyle w:val="Inne0"/>
              <w:shd w:val="clear" w:color="auto" w:fill="auto"/>
              <w:rPr>
                <w:rFonts w:ascii="Times New Roman" w:hAnsi="Times New Roman" w:cs="Times New Roman"/>
                <w:color w:val="000000"/>
                <w:lang w:bidi="pl-PL"/>
              </w:rPr>
            </w:pPr>
            <w:r>
              <w:rPr>
                <w:rFonts w:ascii="Times New Roman" w:hAnsi="Times New Roman" w:cs="Times New Roman"/>
                <w:color w:val="000000"/>
                <w:lang w:bidi="pl-PL"/>
              </w:rPr>
              <w:t>Zna związki heterocykliczne.</w:t>
            </w:r>
          </w:p>
          <w:p w14:paraId="1931F631" w14:textId="77777777" w:rsidR="00D7258E" w:rsidRDefault="00D7258E">
            <w:pPr>
              <w:pStyle w:val="Inne0"/>
              <w:shd w:val="clear" w:color="auto" w:fill="auto"/>
              <w:rPr>
                <w:rFonts w:ascii="Times New Roman" w:hAnsi="Times New Roman" w:cs="Times New Roman"/>
              </w:rPr>
            </w:pPr>
          </w:p>
        </w:tc>
      </w:tr>
      <w:tr w:rsidR="00D7258E" w14:paraId="359AC2E4" w14:textId="77777777" w:rsidTr="00D7258E">
        <w:trPr>
          <w:trHeight w:hRule="exact" w:val="600"/>
        </w:trPr>
        <w:tc>
          <w:tcPr>
            <w:tcW w:w="474" w:type="pct"/>
            <w:tcBorders>
              <w:top w:val="single" w:sz="4" w:space="0" w:color="auto"/>
              <w:left w:val="single" w:sz="4" w:space="0" w:color="auto"/>
              <w:bottom w:val="single" w:sz="4" w:space="0" w:color="auto"/>
              <w:right w:val="single" w:sz="4" w:space="0" w:color="auto"/>
            </w:tcBorders>
            <w:shd w:val="clear" w:color="auto" w:fill="FFFFFF"/>
            <w:hideMark/>
          </w:tcPr>
          <w:p w14:paraId="245486DE" w14:textId="77777777" w:rsidR="00D7258E" w:rsidRDefault="00D7258E">
            <w:pPr>
              <w:pStyle w:val="Inne0"/>
              <w:shd w:val="clear" w:color="auto" w:fill="auto"/>
              <w:jc w:val="both"/>
              <w:rPr>
                <w:rFonts w:ascii="Times New Roman" w:hAnsi="Times New Roman" w:cs="Times New Roman"/>
              </w:rPr>
            </w:pPr>
            <w:r>
              <w:rPr>
                <w:rFonts w:ascii="Times New Roman" w:hAnsi="Times New Roman" w:cs="Times New Roman"/>
                <w:color w:val="000000"/>
                <w:lang w:bidi="pl-PL"/>
              </w:rPr>
              <w:t>K_W15</w:t>
            </w:r>
          </w:p>
        </w:tc>
        <w:tc>
          <w:tcPr>
            <w:tcW w:w="4526" w:type="pct"/>
            <w:tcBorders>
              <w:top w:val="single" w:sz="4" w:space="0" w:color="auto"/>
              <w:left w:val="single" w:sz="4" w:space="0" w:color="auto"/>
              <w:bottom w:val="single" w:sz="4" w:space="0" w:color="auto"/>
              <w:right w:val="single" w:sz="4" w:space="0" w:color="auto"/>
            </w:tcBorders>
            <w:shd w:val="clear" w:color="auto" w:fill="FFFFFF"/>
            <w:vAlign w:val="bottom"/>
            <w:hideMark/>
          </w:tcPr>
          <w:p w14:paraId="59C6AAFE" w14:textId="77777777" w:rsidR="00D7258E" w:rsidRDefault="00D7258E">
            <w:pPr>
              <w:pStyle w:val="Inne0"/>
              <w:shd w:val="clear" w:color="auto" w:fill="auto"/>
              <w:spacing w:line="261" w:lineRule="auto"/>
              <w:rPr>
                <w:rFonts w:ascii="Times New Roman" w:hAnsi="Times New Roman" w:cs="Times New Roman"/>
              </w:rPr>
            </w:pPr>
            <w:r>
              <w:rPr>
                <w:rFonts w:ascii="Times New Roman" w:hAnsi="Times New Roman" w:cs="Times New Roman"/>
                <w:color w:val="000000"/>
                <w:lang w:bidi="pl-PL"/>
              </w:rPr>
              <w:t>Zna związki naturalne: cukry proste i złożone oraz glikozydy, terpeny i steroidy, alkaloidy, peptydy i białka, kwasy nukleinowe.</w:t>
            </w:r>
          </w:p>
        </w:tc>
      </w:tr>
      <w:tr w:rsidR="00D7258E" w14:paraId="5B2F7DCE" w14:textId="77777777" w:rsidTr="00D7258E">
        <w:trPr>
          <w:trHeight w:hRule="exact" w:val="595"/>
        </w:trPr>
        <w:tc>
          <w:tcPr>
            <w:tcW w:w="474" w:type="pct"/>
            <w:tcBorders>
              <w:top w:val="single" w:sz="4" w:space="0" w:color="auto"/>
              <w:left w:val="single" w:sz="4" w:space="0" w:color="auto"/>
              <w:bottom w:val="single" w:sz="4" w:space="0" w:color="auto"/>
              <w:right w:val="single" w:sz="4" w:space="0" w:color="auto"/>
            </w:tcBorders>
            <w:shd w:val="clear" w:color="auto" w:fill="FFFFFF"/>
            <w:hideMark/>
          </w:tcPr>
          <w:p w14:paraId="0D337EE5" w14:textId="77777777" w:rsidR="00D7258E" w:rsidRDefault="00D7258E">
            <w:pPr>
              <w:pStyle w:val="Inne0"/>
              <w:shd w:val="clear" w:color="auto" w:fill="auto"/>
              <w:jc w:val="both"/>
              <w:rPr>
                <w:rFonts w:ascii="Times New Roman" w:hAnsi="Times New Roman" w:cs="Times New Roman"/>
              </w:rPr>
            </w:pPr>
            <w:r>
              <w:rPr>
                <w:rFonts w:ascii="Times New Roman" w:hAnsi="Times New Roman" w:cs="Times New Roman"/>
                <w:color w:val="000000"/>
                <w:lang w:bidi="pl-PL"/>
              </w:rPr>
              <w:t>K_W16</w:t>
            </w:r>
          </w:p>
        </w:tc>
        <w:tc>
          <w:tcPr>
            <w:tcW w:w="4526" w:type="pct"/>
            <w:tcBorders>
              <w:top w:val="single" w:sz="4" w:space="0" w:color="auto"/>
              <w:left w:val="single" w:sz="4" w:space="0" w:color="auto"/>
              <w:bottom w:val="single" w:sz="4" w:space="0" w:color="auto"/>
              <w:right w:val="single" w:sz="4" w:space="0" w:color="auto"/>
            </w:tcBorders>
            <w:shd w:val="clear" w:color="auto" w:fill="FFFFFF"/>
            <w:vAlign w:val="bottom"/>
            <w:hideMark/>
          </w:tcPr>
          <w:p w14:paraId="0B97D769" w14:textId="77777777" w:rsidR="00D7258E" w:rsidRDefault="00D7258E">
            <w:pPr>
              <w:pStyle w:val="Inne0"/>
              <w:shd w:val="clear" w:color="auto" w:fill="auto"/>
              <w:spacing w:line="256" w:lineRule="auto"/>
              <w:jc w:val="both"/>
              <w:rPr>
                <w:rFonts w:ascii="Times New Roman" w:hAnsi="Times New Roman" w:cs="Times New Roman"/>
              </w:rPr>
            </w:pPr>
            <w:r>
              <w:rPr>
                <w:rFonts w:ascii="Times New Roman" w:hAnsi="Times New Roman" w:cs="Times New Roman"/>
                <w:color w:val="000000"/>
                <w:lang w:bidi="pl-PL"/>
              </w:rPr>
              <w:t>Zna budowę polimerów i rodzaje reakcji polimeryzacji, właściwości, przykłady zastosowania w farmacji.</w:t>
            </w:r>
          </w:p>
        </w:tc>
      </w:tr>
      <w:tr w:rsidR="00D7258E" w14:paraId="50DA9768" w14:textId="77777777" w:rsidTr="00D7258E">
        <w:trPr>
          <w:trHeight w:hRule="exact" w:val="302"/>
        </w:trPr>
        <w:tc>
          <w:tcPr>
            <w:tcW w:w="474" w:type="pct"/>
            <w:tcBorders>
              <w:top w:val="single" w:sz="4" w:space="0" w:color="auto"/>
              <w:left w:val="single" w:sz="4" w:space="0" w:color="auto"/>
              <w:bottom w:val="single" w:sz="4" w:space="0" w:color="auto"/>
              <w:right w:val="single" w:sz="4" w:space="0" w:color="auto"/>
            </w:tcBorders>
            <w:shd w:val="clear" w:color="auto" w:fill="FFFFFF"/>
            <w:vAlign w:val="bottom"/>
          </w:tcPr>
          <w:p w14:paraId="47FA3D8C" w14:textId="77777777" w:rsidR="00D7258E" w:rsidRDefault="00D7258E">
            <w:pPr>
              <w:pStyle w:val="Inne0"/>
              <w:shd w:val="clear" w:color="auto" w:fill="auto"/>
              <w:jc w:val="both"/>
              <w:rPr>
                <w:rFonts w:ascii="Times New Roman" w:hAnsi="Times New Roman" w:cs="Times New Roman"/>
                <w:color w:val="000000"/>
                <w:lang w:bidi="pl-PL"/>
              </w:rPr>
            </w:pPr>
            <w:r>
              <w:rPr>
                <w:rFonts w:ascii="Times New Roman" w:hAnsi="Times New Roman" w:cs="Times New Roman"/>
                <w:color w:val="000000"/>
                <w:lang w:bidi="pl-PL"/>
              </w:rPr>
              <w:t>K_W17</w:t>
            </w:r>
          </w:p>
          <w:p w14:paraId="66180B69" w14:textId="77777777" w:rsidR="00D7258E" w:rsidRDefault="00D7258E">
            <w:pPr>
              <w:pStyle w:val="Inne0"/>
              <w:shd w:val="clear" w:color="auto" w:fill="auto"/>
              <w:jc w:val="both"/>
              <w:rPr>
                <w:rFonts w:ascii="Times New Roman" w:hAnsi="Times New Roman" w:cs="Times New Roman"/>
              </w:rPr>
            </w:pPr>
          </w:p>
        </w:tc>
        <w:tc>
          <w:tcPr>
            <w:tcW w:w="4526" w:type="pct"/>
            <w:tcBorders>
              <w:top w:val="single" w:sz="4" w:space="0" w:color="auto"/>
              <w:left w:val="single" w:sz="4" w:space="0" w:color="auto"/>
              <w:bottom w:val="single" w:sz="4" w:space="0" w:color="auto"/>
              <w:right w:val="single" w:sz="4" w:space="0" w:color="auto"/>
            </w:tcBorders>
            <w:shd w:val="clear" w:color="auto" w:fill="FFFFFF"/>
            <w:vAlign w:val="bottom"/>
            <w:hideMark/>
          </w:tcPr>
          <w:p w14:paraId="437A9608" w14:textId="77777777" w:rsidR="00D7258E" w:rsidRDefault="00D7258E">
            <w:pPr>
              <w:pStyle w:val="Inne0"/>
              <w:shd w:val="clear" w:color="auto" w:fill="auto"/>
              <w:rPr>
                <w:rFonts w:ascii="Times New Roman" w:hAnsi="Times New Roman" w:cs="Times New Roman"/>
              </w:rPr>
            </w:pPr>
            <w:r>
              <w:rPr>
                <w:rFonts w:ascii="Times New Roman" w:hAnsi="Times New Roman" w:cs="Times New Roman"/>
                <w:color w:val="000000"/>
                <w:lang w:bidi="pl-PL"/>
              </w:rPr>
              <w:t>Zna sposoby wyrażania stężeń.</w:t>
            </w:r>
          </w:p>
        </w:tc>
      </w:tr>
      <w:tr w:rsidR="00D7258E" w14:paraId="23A51BC0" w14:textId="77777777" w:rsidTr="00D7258E">
        <w:trPr>
          <w:trHeight w:hRule="exact" w:val="326"/>
        </w:trPr>
        <w:tc>
          <w:tcPr>
            <w:tcW w:w="474" w:type="pct"/>
            <w:tcBorders>
              <w:top w:val="single" w:sz="4" w:space="0" w:color="auto"/>
              <w:left w:val="single" w:sz="4" w:space="0" w:color="auto"/>
              <w:bottom w:val="single" w:sz="4" w:space="0" w:color="auto"/>
              <w:right w:val="single" w:sz="4" w:space="0" w:color="auto"/>
            </w:tcBorders>
            <w:shd w:val="clear" w:color="auto" w:fill="FFFFFF"/>
            <w:vAlign w:val="bottom"/>
            <w:hideMark/>
          </w:tcPr>
          <w:p w14:paraId="6CEF5D33" w14:textId="77777777" w:rsidR="00D7258E" w:rsidRDefault="00D7258E">
            <w:pPr>
              <w:pStyle w:val="Inne0"/>
              <w:shd w:val="clear" w:color="auto" w:fill="auto"/>
              <w:jc w:val="both"/>
              <w:rPr>
                <w:rFonts w:ascii="Times New Roman" w:hAnsi="Times New Roman" w:cs="Times New Roman"/>
              </w:rPr>
            </w:pPr>
            <w:r>
              <w:rPr>
                <w:rFonts w:ascii="Times New Roman" w:hAnsi="Times New Roman" w:cs="Times New Roman"/>
                <w:color w:val="000000"/>
                <w:lang w:bidi="pl-PL"/>
              </w:rPr>
              <w:t>K_W18</w:t>
            </w:r>
          </w:p>
        </w:tc>
        <w:tc>
          <w:tcPr>
            <w:tcW w:w="4526" w:type="pct"/>
            <w:tcBorders>
              <w:top w:val="single" w:sz="4" w:space="0" w:color="auto"/>
              <w:left w:val="single" w:sz="4" w:space="0" w:color="auto"/>
              <w:bottom w:val="single" w:sz="4" w:space="0" w:color="auto"/>
              <w:right w:val="single" w:sz="4" w:space="0" w:color="auto"/>
            </w:tcBorders>
            <w:shd w:val="clear" w:color="auto" w:fill="FFFFFF"/>
            <w:vAlign w:val="bottom"/>
            <w:hideMark/>
          </w:tcPr>
          <w:p w14:paraId="35D7675D" w14:textId="77777777" w:rsidR="00D7258E" w:rsidRDefault="00D7258E">
            <w:pPr>
              <w:pStyle w:val="Inne0"/>
              <w:shd w:val="clear" w:color="auto" w:fill="auto"/>
              <w:rPr>
                <w:rFonts w:ascii="Times New Roman" w:hAnsi="Times New Roman" w:cs="Times New Roman"/>
              </w:rPr>
            </w:pPr>
            <w:r>
              <w:rPr>
                <w:rFonts w:ascii="Times New Roman" w:hAnsi="Times New Roman" w:cs="Times New Roman"/>
                <w:color w:val="000000"/>
                <w:lang w:bidi="pl-PL"/>
              </w:rPr>
              <w:t xml:space="preserve">Zna zasady pomiaru </w:t>
            </w:r>
            <w:proofErr w:type="spellStart"/>
            <w:r>
              <w:rPr>
                <w:rFonts w:ascii="Times New Roman" w:hAnsi="Times New Roman" w:cs="Times New Roman"/>
                <w:color w:val="000000"/>
                <w:lang w:val="en-US" w:bidi="en-US"/>
              </w:rPr>
              <w:t>pH.</w:t>
            </w:r>
            <w:proofErr w:type="spellEnd"/>
          </w:p>
        </w:tc>
      </w:tr>
      <w:tr w:rsidR="00D7258E" w14:paraId="7DC956D0" w14:textId="77777777" w:rsidTr="00D7258E">
        <w:trPr>
          <w:trHeight w:hRule="exact" w:val="326"/>
        </w:trPr>
        <w:tc>
          <w:tcPr>
            <w:tcW w:w="474" w:type="pct"/>
            <w:tcBorders>
              <w:top w:val="single" w:sz="4" w:space="0" w:color="auto"/>
              <w:left w:val="single" w:sz="4" w:space="0" w:color="auto"/>
              <w:bottom w:val="single" w:sz="4" w:space="0" w:color="auto"/>
              <w:right w:val="single" w:sz="4" w:space="0" w:color="auto"/>
            </w:tcBorders>
            <w:shd w:val="clear" w:color="auto" w:fill="FFFFFF"/>
            <w:vAlign w:val="bottom"/>
          </w:tcPr>
          <w:p w14:paraId="10265ABC" w14:textId="77777777" w:rsidR="00D7258E" w:rsidRDefault="00D7258E">
            <w:pPr>
              <w:pStyle w:val="Inne0"/>
              <w:shd w:val="clear" w:color="auto" w:fill="auto"/>
              <w:jc w:val="both"/>
              <w:rPr>
                <w:rFonts w:ascii="Times New Roman" w:hAnsi="Times New Roman" w:cs="Times New Roman"/>
                <w:color w:val="000000"/>
                <w:lang w:bidi="pl-PL"/>
              </w:rPr>
            </w:pPr>
            <w:r>
              <w:rPr>
                <w:rFonts w:ascii="Times New Roman" w:hAnsi="Times New Roman" w:cs="Times New Roman"/>
                <w:color w:val="000000"/>
                <w:lang w:bidi="pl-PL"/>
              </w:rPr>
              <w:t>K_W19</w:t>
            </w:r>
          </w:p>
          <w:p w14:paraId="2A73AACD" w14:textId="77777777" w:rsidR="00D7258E" w:rsidRDefault="00D7258E">
            <w:pPr>
              <w:pStyle w:val="Inne0"/>
              <w:shd w:val="clear" w:color="auto" w:fill="auto"/>
              <w:jc w:val="both"/>
              <w:rPr>
                <w:rFonts w:ascii="Times New Roman" w:hAnsi="Times New Roman" w:cs="Times New Roman"/>
                <w:color w:val="000000"/>
                <w:lang w:bidi="pl-PL"/>
              </w:rPr>
            </w:pPr>
          </w:p>
        </w:tc>
        <w:tc>
          <w:tcPr>
            <w:tcW w:w="4526" w:type="pct"/>
            <w:tcBorders>
              <w:top w:val="single" w:sz="4" w:space="0" w:color="auto"/>
              <w:left w:val="single" w:sz="4" w:space="0" w:color="auto"/>
              <w:bottom w:val="single" w:sz="4" w:space="0" w:color="auto"/>
              <w:right w:val="single" w:sz="4" w:space="0" w:color="auto"/>
            </w:tcBorders>
            <w:shd w:val="clear" w:color="auto" w:fill="FFFFFF"/>
            <w:vAlign w:val="bottom"/>
            <w:hideMark/>
          </w:tcPr>
          <w:p w14:paraId="326C3F68" w14:textId="77777777" w:rsidR="00D7258E" w:rsidRDefault="00D7258E">
            <w:pPr>
              <w:pStyle w:val="Inne0"/>
              <w:shd w:val="clear" w:color="auto" w:fill="auto"/>
              <w:rPr>
                <w:rFonts w:ascii="Times New Roman" w:hAnsi="Times New Roman" w:cs="Times New Roman"/>
                <w:color w:val="000000"/>
                <w:lang w:bidi="pl-PL"/>
              </w:rPr>
            </w:pPr>
            <w:r>
              <w:rPr>
                <w:rFonts w:ascii="Times New Roman" w:hAnsi="Times New Roman" w:cs="Times New Roman"/>
                <w:color w:val="000000"/>
                <w:lang w:bidi="pl-PL"/>
              </w:rPr>
              <w:t xml:space="preserve">Zna zagadnienia </w:t>
            </w:r>
            <w:proofErr w:type="spellStart"/>
            <w:r>
              <w:rPr>
                <w:rFonts w:ascii="Times New Roman" w:hAnsi="Times New Roman" w:cs="Times New Roman"/>
                <w:color w:val="000000"/>
                <w:lang w:bidi="pl-PL"/>
              </w:rPr>
              <w:t>lipofilności</w:t>
            </w:r>
            <w:proofErr w:type="spellEnd"/>
            <w:r>
              <w:rPr>
                <w:rFonts w:ascii="Times New Roman" w:hAnsi="Times New Roman" w:cs="Times New Roman"/>
                <w:color w:val="000000"/>
                <w:lang w:bidi="pl-PL"/>
              </w:rPr>
              <w:t xml:space="preserve"> i wyznaczania współczynnika podziału olej/woda.</w:t>
            </w:r>
          </w:p>
        </w:tc>
      </w:tr>
      <w:tr w:rsidR="00D7258E" w14:paraId="2D0AABF4" w14:textId="77777777" w:rsidTr="00D7258E">
        <w:trPr>
          <w:trHeight w:hRule="exact" w:val="326"/>
        </w:trPr>
        <w:tc>
          <w:tcPr>
            <w:tcW w:w="474" w:type="pct"/>
            <w:tcBorders>
              <w:top w:val="single" w:sz="4" w:space="0" w:color="auto"/>
              <w:left w:val="single" w:sz="4" w:space="0" w:color="auto"/>
              <w:bottom w:val="single" w:sz="4" w:space="0" w:color="auto"/>
              <w:right w:val="single" w:sz="4" w:space="0" w:color="auto"/>
            </w:tcBorders>
            <w:shd w:val="clear" w:color="auto" w:fill="FFFFFF"/>
            <w:vAlign w:val="bottom"/>
          </w:tcPr>
          <w:p w14:paraId="30146831" w14:textId="77777777" w:rsidR="00D7258E" w:rsidRDefault="00D7258E">
            <w:pPr>
              <w:pStyle w:val="Inne0"/>
              <w:shd w:val="clear" w:color="auto" w:fill="auto"/>
              <w:jc w:val="both"/>
              <w:rPr>
                <w:rFonts w:ascii="Times New Roman" w:hAnsi="Times New Roman" w:cs="Times New Roman"/>
                <w:color w:val="000000"/>
                <w:lang w:bidi="pl-PL"/>
              </w:rPr>
            </w:pPr>
            <w:r>
              <w:rPr>
                <w:rFonts w:ascii="Times New Roman" w:hAnsi="Times New Roman" w:cs="Times New Roman"/>
                <w:color w:val="000000"/>
                <w:lang w:bidi="pl-PL"/>
              </w:rPr>
              <w:t>K_W20</w:t>
            </w:r>
          </w:p>
          <w:p w14:paraId="19EDF8BE" w14:textId="77777777" w:rsidR="00D7258E" w:rsidRDefault="00D7258E">
            <w:pPr>
              <w:pStyle w:val="Inne0"/>
              <w:shd w:val="clear" w:color="auto" w:fill="auto"/>
              <w:jc w:val="both"/>
              <w:rPr>
                <w:rFonts w:ascii="Times New Roman" w:hAnsi="Times New Roman" w:cs="Times New Roman"/>
                <w:color w:val="000000"/>
                <w:lang w:bidi="pl-PL"/>
              </w:rPr>
            </w:pPr>
          </w:p>
        </w:tc>
        <w:tc>
          <w:tcPr>
            <w:tcW w:w="4526" w:type="pct"/>
            <w:tcBorders>
              <w:top w:val="single" w:sz="4" w:space="0" w:color="auto"/>
              <w:left w:val="single" w:sz="4" w:space="0" w:color="auto"/>
              <w:bottom w:val="single" w:sz="4" w:space="0" w:color="auto"/>
              <w:right w:val="single" w:sz="4" w:space="0" w:color="auto"/>
            </w:tcBorders>
            <w:shd w:val="clear" w:color="auto" w:fill="FFFFFF"/>
            <w:vAlign w:val="bottom"/>
            <w:hideMark/>
          </w:tcPr>
          <w:p w14:paraId="596C5BCD" w14:textId="77777777" w:rsidR="00D7258E" w:rsidRDefault="00D7258E">
            <w:pPr>
              <w:pStyle w:val="Inne0"/>
              <w:shd w:val="clear" w:color="auto" w:fill="auto"/>
              <w:rPr>
                <w:rFonts w:ascii="Times New Roman" w:hAnsi="Times New Roman" w:cs="Times New Roman"/>
                <w:color w:val="000000"/>
                <w:lang w:bidi="pl-PL"/>
              </w:rPr>
            </w:pPr>
            <w:r>
              <w:rPr>
                <w:rFonts w:ascii="Times New Roman" w:hAnsi="Times New Roman" w:cs="Times New Roman"/>
                <w:color w:val="000000"/>
                <w:lang w:bidi="pl-PL"/>
              </w:rPr>
              <w:t>Zna etapy postępowania analitycznego, pobierania próbek i metody ekstrakcji.</w:t>
            </w:r>
          </w:p>
        </w:tc>
      </w:tr>
      <w:tr w:rsidR="00D7258E" w14:paraId="09005EFF" w14:textId="77777777" w:rsidTr="00D7258E">
        <w:trPr>
          <w:trHeight w:hRule="exact" w:val="556"/>
        </w:trPr>
        <w:tc>
          <w:tcPr>
            <w:tcW w:w="474" w:type="pct"/>
            <w:tcBorders>
              <w:top w:val="single" w:sz="4" w:space="0" w:color="auto"/>
              <w:left w:val="single" w:sz="4" w:space="0" w:color="auto"/>
              <w:bottom w:val="single" w:sz="4" w:space="0" w:color="auto"/>
              <w:right w:val="single" w:sz="4" w:space="0" w:color="auto"/>
            </w:tcBorders>
            <w:shd w:val="clear" w:color="auto" w:fill="FFFFFF"/>
            <w:vAlign w:val="bottom"/>
          </w:tcPr>
          <w:p w14:paraId="0D737960" w14:textId="77777777" w:rsidR="00D7258E" w:rsidRDefault="00D7258E">
            <w:pPr>
              <w:pStyle w:val="Inne0"/>
              <w:shd w:val="clear" w:color="auto" w:fill="auto"/>
              <w:jc w:val="both"/>
              <w:rPr>
                <w:rFonts w:ascii="Times New Roman" w:hAnsi="Times New Roman" w:cs="Times New Roman"/>
                <w:color w:val="000000"/>
                <w:lang w:bidi="pl-PL"/>
              </w:rPr>
            </w:pPr>
            <w:r>
              <w:rPr>
                <w:rFonts w:ascii="Times New Roman" w:hAnsi="Times New Roman" w:cs="Times New Roman"/>
                <w:color w:val="000000"/>
                <w:lang w:bidi="pl-PL"/>
              </w:rPr>
              <w:t>K_W21</w:t>
            </w:r>
          </w:p>
          <w:p w14:paraId="2204012A" w14:textId="77777777" w:rsidR="00D7258E" w:rsidRDefault="00D7258E">
            <w:pPr>
              <w:pStyle w:val="Inne0"/>
              <w:shd w:val="clear" w:color="auto" w:fill="auto"/>
              <w:jc w:val="both"/>
              <w:rPr>
                <w:rFonts w:ascii="Times New Roman" w:hAnsi="Times New Roman" w:cs="Times New Roman"/>
                <w:color w:val="000000"/>
                <w:lang w:bidi="pl-PL"/>
              </w:rPr>
            </w:pPr>
          </w:p>
          <w:p w14:paraId="0EAD5EF5" w14:textId="77777777" w:rsidR="00D7258E" w:rsidRDefault="00D7258E">
            <w:pPr>
              <w:pStyle w:val="Inne0"/>
              <w:shd w:val="clear" w:color="auto" w:fill="auto"/>
              <w:jc w:val="both"/>
              <w:rPr>
                <w:rFonts w:ascii="Times New Roman" w:hAnsi="Times New Roman" w:cs="Times New Roman"/>
                <w:color w:val="000000"/>
                <w:lang w:bidi="pl-PL"/>
              </w:rPr>
            </w:pPr>
          </w:p>
        </w:tc>
        <w:tc>
          <w:tcPr>
            <w:tcW w:w="4526" w:type="pct"/>
            <w:tcBorders>
              <w:top w:val="single" w:sz="4" w:space="0" w:color="auto"/>
              <w:left w:val="single" w:sz="4" w:space="0" w:color="auto"/>
              <w:bottom w:val="single" w:sz="4" w:space="0" w:color="auto"/>
              <w:right w:val="single" w:sz="4" w:space="0" w:color="auto"/>
            </w:tcBorders>
            <w:shd w:val="clear" w:color="auto" w:fill="FFFFFF"/>
            <w:vAlign w:val="bottom"/>
          </w:tcPr>
          <w:p w14:paraId="2C20A769" w14:textId="77777777" w:rsidR="00D7258E" w:rsidRDefault="00D7258E">
            <w:pPr>
              <w:pStyle w:val="Inne0"/>
              <w:shd w:val="clear" w:color="auto" w:fill="auto"/>
              <w:rPr>
                <w:rFonts w:ascii="Times New Roman" w:hAnsi="Times New Roman" w:cs="Times New Roman"/>
                <w:color w:val="000000"/>
                <w:lang w:bidi="pl-PL"/>
              </w:rPr>
            </w:pPr>
            <w:r>
              <w:rPr>
                <w:rFonts w:ascii="Times New Roman" w:hAnsi="Times New Roman" w:cs="Times New Roman"/>
                <w:color w:val="000000"/>
                <w:lang w:bidi="pl-PL"/>
              </w:rPr>
              <w:t>Zna pojęcie walidacji metod analitycznych i sposób opracowania statystycznego wyników. Zna wzorce i materiały odniesienia. Zna pojęcie kalibracji.</w:t>
            </w:r>
          </w:p>
          <w:p w14:paraId="7BC328C7" w14:textId="77777777" w:rsidR="00D7258E" w:rsidRDefault="00D7258E">
            <w:pPr>
              <w:pStyle w:val="Inne0"/>
              <w:shd w:val="clear" w:color="auto" w:fill="auto"/>
              <w:rPr>
                <w:rFonts w:ascii="Times New Roman" w:hAnsi="Times New Roman" w:cs="Times New Roman"/>
                <w:color w:val="000000"/>
                <w:lang w:bidi="pl-PL"/>
              </w:rPr>
            </w:pPr>
          </w:p>
        </w:tc>
      </w:tr>
      <w:tr w:rsidR="00D7258E" w14:paraId="119C711D" w14:textId="77777777" w:rsidTr="00D7258E">
        <w:trPr>
          <w:trHeight w:hRule="exact" w:val="326"/>
        </w:trPr>
        <w:tc>
          <w:tcPr>
            <w:tcW w:w="474" w:type="pct"/>
            <w:tcBorders>
              <w:top w:val="single" w:sz="4" w:space="0" w:color="auto"/>
              <w:left w:val="single" w:sz="4" w:space="0" w:color="auto"/>
              <w:bottom w:val="single" w:sz="4" w:space="0" w:color="auto"/>
              <w:right w:val="single" w:sz="4" w:space="0" w:color="auto"/>
            </w:tcBorders>
            <w:shd w:val="clear" w:color="auto" w:fill="FFFFFF"/>
            <w:vAlign w:val="bottom"/>
          </w:tcPr>
          <w:p w14:paraId="6E49041F" w14:textId="77777777" w:rsidR="00D7258E" w:rsidRDefault="00D7258E">
            <w:pPr>
              <w:pStyle w:val="Inne0"/>
              <w:shd w:val="clear" w:color="auto" w:fill="auto"/>
              <w:jc w:val="both"/>
              <w:rPr>
                <w:rFonts w:ascii="Times New Roman" w:hAnsi="Times New Roman" w:cs="Times New Roman"/>
                <w:color w:val="000000"/>
                <w:lang w:bidi="pl-PL"/>
              </w:rPr>
            </w:pPr>
            <w:r>
              <w:rPr>
                <w:rFonts w:ascii="Times New Roman" w:hAnsi="Times New Roman" w:cs="Times New Roman"/>
                <w:color w:val="000000"/>
                <w:lang w:bidi="pl-PL"/>
              </w:rPr>
              <w:t>K_W22</w:t>
            </w:r>
          </w:p>
          <w:p w14:paraId="02300EE7" w14:textId="77777777" w:rsidR="00D7258E" w:rsidRDefault="00D7258E">
            <w:pPr>
              <w:pStyle w:val="Inne0"/>
              <w:shd w:val="clear" w:color="auto" w:fill="auto"/>
              <w:jc w:val="both"/>
              <w:rPr>
                <w:rFonts w:ascii="Times New Roman" w:hAnsi="Times New Roman" w:cs="Times New Roman"/>
                <w:color w:val="000000"/>
                <w:lang w:bidi="pl-PL"/>
              </w:rPr>
            </w:pPr>
          </w:p>
        </w:tc>
        <w:tc>
          <w:tcPr>
            <w:tcW w:w="4526" w:type="pct"/>
            <w:tcBorders>
              <w:top w:val="single" w:sz="4" w:space="0" w:color="auto"/>
              <w:left w:val="single" w:sz="4" w:space="0" w:color="auto"/>
              <w:bottom w:val="single" w:sz="4" w:space="0" w:color="auto"/>
              <w:right w:val="single" w:sz="4" w:space="0" w:color="auto"/>
            </w:tcBorders>
            <w:shd w:val="clear" w:color="auto" w:fill="FFFFFF"/>
            <w:vAlign w:val="bottom"/>
          </w:tcPr>
          <w:p w14:paraId="08B86E4A" w14:textId="77777777" w:rsidR="00D7258E" w:rsidRDefault="00D7258E">
            <w:pPr>
              <w:pStyle w:val="Inne0"/>
              <w:shd w:val="clear" w:color="auto" w:fill="auto"/>
              <w:rPr>
                <w:rFonts w:ascii="Times New Roman" w:hAnsi="Times New Roman" w:cs="Times New Roman"/>
                <w:color w:val="000000"/>
                <w:lang w:bidi="pl-PL"/>
              </w:rPr>
            </w:pPr>
            <w:r>
              <w:rPr>
                <w:rFonts w:ascii="Times New Roman" w:hAnsi="Times New Roman" w:cs="Times New Roman"/>
                <w:color w:val="000000"/>
                <w:lang w:bidi="pl-PL"/>
              </w:rPr>
              <w:t>Zna metody analizy ilościowej, w tym: miareczkowanie, chromatografię.</w:t>
            </w:r>
          </w:p>
          <w:p w14:paraId="266BD378" w14:textId="77777777" w:rsidR="00D7258E" w:rsidRDefault="00D7258E">
            <w:pPr>
              <w:pStyle w:val="Inne0"/>
              <w:shd w:val="clear" w:color="auto" w:fill="auto"/>
              <w:rPr>
                <w:rFonts w:ascii="Times New Roman" w:hAnsi="Times New Roman" w:cs="Times New Roman"/>
                <w:color w:val="000000"/>
                <w:lang w:bidi="pl-PL"/>
              </w:rPr>
            </w:pPr>
          </w:p>
        </w:tc>
      </w:tr>
      <w:tr w:rsidR="00D7258E" w14:paraId="24F64015" w14:textId="77777777" w:rsidTr="00D7258E">
        <w:trPr>
          <w:trHeight w:hRule="exact" w:val="573"/>
        </w:trPr>
        <w:tc>
          <w:tcPr>
            <w:tcW w:w="474" w:type="pct"/>
            <w:tcBorders>
              <w:top w:val="single" w:sz="4" w:space="0" w:color="auto"/>
              <w:left w:val="single" w:sz="4" w:space="0" w:color="auto"/>
              <w:bottom w:val="single" w:sz="4" w:space="0" w:color="auto"/>
              <w:right w:val="single" w:sz="4" w:space="0" w:color="auto"/>
            </w:tcBorders>
            <w:shd w:val="clear" w:color="auto" w:fill="FFFFFF"/>
            <w:vAlign w:val="bottom"/>
          </w:tcPr>
          <w:p w14:paraId="39AC178D" w14:textId="77777777" w:rsidR="00D7258E" w:rsidRDefault="00D7258E">
            <w:pPr>
              <w:pStyle w:val="Inne0"/>
              <w:shd w:val="clear" w:color="auto" w:fill="auto"/>
              <w:jc w:val="both"/>
              <w:rPr>
                <w:rFonts w:ascii="Times New Roman" w:hAnsi="Times New Roman" w:cs="Times New Roman"/>
                <w:color w:val="000000"/>
                <w:lang w:bidi="pl-PL"/>
              </w:rPr>
            </w:pPr>
            <w:r>
              <w:rPr>
                <w:rFonts w:ascii="Times New Roman" w:hAnsi="Times New Roman" w:cs="Times New Roman"/>
                <w:color w:val="000000"/>
                <w:lang w:bidi="pl-PL"/>
              </w:rPr>
              <w:t>K_W23</w:t>
            </w:r>
          </w:p>
          <w:p w14:paraId="1A104C49" w14:textId="77777777" w:rsidR="00D7258E" w:rsidRDefault="00D7258E">
            <w:pPr>
              <w:pStyle w:val="Inne0"/>
              <w:shd w:val="clear" w:color="auto" w:fill="auto"/>
              <w:jc w:val="both"/>
              <w:rPr>
                <w:rFonts w:ascii="Times New Roman" w:hAnsi="Times New Roman" w:cs="Times New Roman"/>
                <w:color w:val="000000"/>
                <w:lang w:bidi="pl-PL"/>
              </w:rPr>
            </w:pPr>
          </w:p>
          <w:p w14:paraId="7E4B5665" w14:textId="77777777" w:rsidR="00D7258E" w:rsidRDefault="00D7258E">
            <w:pPr>
              <w:pStyle w:val="Inne0"/>
              <w:shd w:val="clear" w:color="auto" w:fill="auto"/>
              <w:jc w:val="both"/>
              <w:rPr>
                <w:rFonts w:ascii="Times New Roman" w:hAnsi="Times New Roman" w:cs="Times New Roman"/>
                <w:color w:val="000000"/>
                <w:lang w:bidi="pl-PL"/>
              </w:rPr>
            </w:pPr>
          </w:p>
        </w:tc>
        <w:tc>
          <w:tcPr>
            <w:tcW w:w="4526" w:type="pct"/>
            <w:tcBorders>
              <w:top w:val="single" w:sz="4" w:space="0" w:color="auto"/>
              <w:left w:val="single" w:sz="4" w:space="0" w:color="auto"/>
              <w:bottom w:val="single" w:sz="4" w:space="0" w:color="auto"/>
              <w:right w:val="single" w:sz="4" w:space="0" w:color="auto"/>
            </w:tcBorders>
            <w:shd w:val="clear" w:color="auto" w:fill="FFFFFF"/>
            <w:vAlign w:val="bottom"/>
          </w:tcPr>
          <w:p w14:paraId="2B3E64A4" w14:textId="77777777" w:rsidR="00D7258E" w:rsidRDefault="00D7258E">
            <w:pPr>
              <w:pStyle w:val="Inne0"/>
              <w:shd w:val="clear" w:color="auto" w:fill="auto"/>
              <w:rPr>
                <w:rFonts w:ascii="Times New Roman" w:hAnsi="Times New Roman" w:cs="Times New Roman"/>
                <w:color w:val="000000"/>
                <w:lang w:bidi="pl-PL"/>
              </w:rPr>
            </w:pPr>
            <w:r>
              <w:rPr>
                <w:rFonts w:ascii="Times New Roman" w:hAnsi="Times New Roman" w:cs="Times New Roman"/>
                <w:color w:val="000000"/>
                <w:lang w:bidi="pl-PL"/>
              </w:rPr>
              <w:t>Zna metody spektroskopowe: UV/Vis, IR, spektroskopię atomową (ASA, ASE, fluorescencja, MS).</w:t>
            </w:r>
          </w:p>
          <w:p w14:paraId="13A7BC7A" w14:textId="77777777" w:rsidR="00D7258E" w:rsidRDefault="00D7258E">
            <w:pPr>
              <w:pStyle w:val="Inne0"/>
              <w:shd w:val="clear" w:color="auto" w:fill="auto"/>
              <w:rPr>
                <w:rFonts w:ascii="Times New Roman" w:hAnsi="Times New Roman" w:cs="Times New Roman"/>
                <w:color w:val="000000"/>
                <w:lang w:bidi="pl-PL"/>
              </w:rPr>
            </w:pPr>
          </w:p>
        </w:tc>
      </w:tr>
      <w:tr w:rsidR="00D7258E" w14:paraId="3911593D" w14:textId="77777777" w:rsidTr="00D7258E">
        <w:trPr>
          <w:trHeight w:hRule="exact" w:val="326"/>
        </w:trPr>
        <w:tc>
          <w:tcPr>
            <w:tcW w:w="474" w:type="pct"/>
            <w:tcBorders>
              <w:top w:val="single" w:sz="4" w:space="0" w:color="auto"/>
              <w:left w:val="single" w:sz="4" w:space="0" w:color="auto"/>
              <w:bottom w:val="single" w:sz="4" w:space="0" w:color="auto"/>
              <w:right w:val="single" w:sz="4" w:space="0" w:color="auto"/>
            </w:tcBorders>
            <w:shd w:val="clear" w:color="auto" w:fill="FFFFFF"/>
            <w:vAlign w:val="bottom"/>
          </w:tcPr>
          <w:p w14:paraId="16051C1B" w14:textId="77777777" w:rsidR="00D7258E" w:rsidRDefault="00D7258E">
            <w:pPr>
              <w:pStyle w:val="Inne0"/>
              <w:shd w:val="clear" w:color="auto" w:fill="auto"/>
              <w:jc w:val="both"/>
              <w:rPr>
                <w:rFonts w:ascii="Times New Roman" w:hAnsi="Times New Roman" w:cs="Times New Roman"/>
                <w:color w:val="000000"/>
                <w:lang w:bidi="pl-PL"/>
              </w:rPr>
            </w:pPr>
            <w:r>
              <w:rPr>
                <w:rFonts w:ascii="Times New Roman" w:hAnsi="Times New Roman" w:cs="Times New Roman"/>
                <w:color w:val="000000"/>
                <w:lang w:bidi="pl-PL"/>
              </w:rPr>
              <w:t>K_W24</w:t>
            </w:r>
          </w:p>
          <w:p w14:paraId="5D13ED4E" w14:textId="77777777" w:rsidR="00D7258E" w:rsidRDefault="00D7258E">
            <w:pPr>
              <w:pStyle w:val="Inne0"/>
              <w:shd w:val="clear" w:color="auto" w:fill="auto"/>
              <w:jc w:val="both"/>
              <w:rPr>
                <w:rFonts w:ascii="Times New Roman" w:hAnsi="Times New Roman" w:cs="Times New Roman"/>
                <w:color w:val="000000"/>
                <w:lang w:bidi="pl-PL"/>
              </w:rPr>
            </w:pPr>
          </w:p>
        </w:tc>
        <w:tc>
          <w:tcPr>
            <w:tcW w:w="4526" w:type="pct"/>
            <w:tcBorders>
              <w:top w:val="single" w:sz="4" w:space="0" w:color="auto"/>
              <w:left w:val="single" w:sz="4" w:space="0" w:color="auto"/>
              <w:bottom w:val="single" w:sz="4" w:space="0" w:color="auto"/>
              <w:right w:val="single" w:sz="4" w:space="0" w:color="auto"/>
            </w:tcBorders>
            <w:shd w:val="clear" w:color="auto" w:fill="FFFFFF"/>
            <w:vAlign w:val="bottom"/>
            <w:hideMark/>
          </w:tcPr>
          <w:p w14:paraId="6083BDB3" w14:textId="77777777" w:rsidR="00D7258E" w:rsidRDefault="00D7258E">
            <w:pPr>
              <w:pStyle w:val="Inne0"/>
              <w:shd w:val="clear" w:color="auto" w:fill="auto"/>
              <w:rPr>
                <w:rFonts w:ascii="Times New Roman" w:hAnsi="Times New Roman" w:cs="Times New Roman"/>
                <w:color w:val="000000"/>
                <w:lang w:bidi="pl-PL"/>
              </w:rPr>
            </w:pPr>
            <w:r>
              <w:rPr>
                <w:rFonts w:ascii="Times New Roman" w:hAnsi="Times New Roman" w:cs="Times New Roman"/>
                <w:color w:val="000000"/>
                <w:lang w:bidi="pl-PL"/>
              </w:rPr>
              <w:t>Zna przemiany i właściwości termodynamiczne ciał.</w:t>
            </w:r>
          </w:p>
        </w:tc>
      </w:tr>
      <w:tr w:rsidR="00D7258E" w14:paraId="560D968B" w14:textId="77777777" w:rsidTr="00D7258E">
        <w:trPr>
          <w:trHeight w:hRule="exact" w:val="326"/>
        </w:trPr>
        <w:tc>
          <w:tcPr>
            <w:tcW w:w="474" w:type="pct"/>
            <w:tcBorders>
              <w:top w:val="single" w:sz="4" w:space="0" w:color="auto"/>
              <w:left w:val="single" w:sz="4" w:space="0" w:color="auto"/>
              <w:bottom w:val="single" w:sz="4" w:space="0" w:color="auto"/>
              <w:right w:val="single" w:sz="4" w:space="0" w:color="auto"/>
            </w:tcBorders>
            <w:shd w:val="clear" w:color="auto" w:fill="FFFFFF"/>
            <w:vAlign w:val="bottom"/>
          </w:tcPr>
          <w:p w14:paraId="69995180" w14:textId="77777777" w:rsidR="00D7258E" w:rsidRDefault="00D7258E">
            <w:pPr>
              <w:pStyle w:val="Inne0"/>
              <w:shd w:val="clear" w:color="auto" w:fill="auto"/>
              <w:jc w:val="both"/>
              <w:rPr>
                <w:rFonts w:ascii="Times New Roman" w:hAnsi="Times New Roman" w:cs="Times New Roman"/>
                <w:color w:val="000000"/>
                <w:lang w:bidi="pl-PL"/>
              </w:rPr>
            </w:pPr>
            <w:r>
              <w:rPr>
                <w:rFonts w:ascii="Times New Roman" w:hAnsi="Times New Roman" w:cs="Times New Roman"/>
                <w:color w:val="000000"/>
                <w:lang w:bidi="pl-PL"/>
              </w:rPr>
              <w:t>K_W25</w:t>
            </w:r>
          </w:p>
          <w:p w14:paraId="39D87B42" w14:textId="77777777" w:rsidR="00D7258E" w:rsidRDefault="00D7258E">
            <w:pPr>
              <w:pStyle w:val="Inne0"/>
              <w:shd w:val="clear" w:color="auto" w:fill="auto"/>
              <w:jc w:val="both"/>
              <w:rPr>
                <w:rFonts w:ascii="Times New Roman" w:hAnsi="Times New Roman" w:cs="Times New Roman"/>
                <w:color w:val="000000"/>
                <w:lang w:bidi="pl-PL"/>
              </w:rPr>
            </w:pPr>
          </w:p>
        </w:tc>
        <w:tc>
          <w:tcPr>
            <w:tcW w:w="4526" w:type="pct"/>
            <w:tcBorders>
              <w:top w:val="single" w:sz="4" w:space="0" w:color="auto"/>
              <w:left w:val="single" w:sz="4" w:space="0" w:color="auto"/>
              <w:bottom w:val="single" w:sz="4" w:space="0" w:color="auto"/>
              <w:right w:val="single" w:sz="4" w:space="0" w:color="auto"/>
            </w:tcBorders>
            <w:shd w:val="clear" w:color="auto" w:fill="FFFFFF"/>
            <w:vAlign w:val="bottom"/>
            <w:hideMark/>
          </w:tcPr>
          <w:p w14:paraId="40FD7210" w14:textId="77777777" w:rsidR="00D7258E" w:rsidRDefault="00D7258E">
            <w:pPr>
              <w:pStyle w:val="Inne0"/>
              <w:shd w:val="clear" w:color="auto" w:fill="auto"/>
              <w:rPr>
                <w:rFonts w:ascii="Times New Roman" w:hAnsi="Times New Roman" w:cs="Times New Roman"/>
                <w:color w:val="000000"/>
                <w:lang w:bidi="pl-PL"/>
              </w:rPr>
            </w:pPr>
            <w:r>
              <w:rPr>
                <w:rFonts w:ascii="Times New Roman" w:hAnsi="Times New Roman" w:cs="Times New Roman"/>
                <w:color w:val="000000"/>
                <w:lang w:bidi="pl-PL"/>
              </w:rPr>
              <w:t>Zna zjawisko dyfuzji i kinetyki procesu. Zna zjawisko osmozy.</w:t>
            </w:r>
          </w:p>
        </w:tc>
      </w:tr>
      <w:tr w:rsidR="00D7258E" w14:paraId="2940E357" w14:textId="77777777" w:rsidTr="00D7258E">
        <w:trPr>
          <w:trHeight w:hRule="exact" w:val="326"/>
        </w:trPr>
        <w:tc>
          <w:tcPr>
            <w:tcW w:w="474" w:type="pct"/>
            <w:tcBorders>
              <w:top w:val="single" w:sz="4" w:space="0" w:color="auto"/>
              <w:left w:val="single" w:sz="4" w:space="0" w:color="auto"/>
              <w:bottom w:val="single" w:sz="4" w:space="0" w:color="auto"/>
              <w:right w:val="single" w:sz="4" w:space="0" w:color="auto"/>
            </w:tcBorders>
            <w:shd w:val="clear" w:color="auto" w:fill="FFFFFF"/>
            <w:vAlign w:val="bottom"/>
          </w:tcPr>
          <w:p w14:paraId="62553E51" w14:textId="77777777" w:rsidR="00D7258E" w:rsidRDefault="00D7258E">
            <w:pPr>
              <w:pStyle w:val="Inne0"/>
              <w:shd w:val="clear" w:color="auto" w:fill="auto"/>
              <w:jc w:val="both"/>
              <w:rPr>
                <w:rFonts w:ascii="Times New Roman" w:hAnsi="Times New Roman" w:cs="Times New Roman"/>
                <w:color w:val="000000"/>
                <w:lang w:bidi="pl-PL"/>
              </w:rPr>
            </w:pPr>
            <w:r>
              <w:rPr>
                <w:rFonts w:ascii="Times New Roman" w:hAnsi="Times New Roman" w:cs="Times New Roman"/>
                <w:color w:val="000000"/>
                <w:lang w:bidi="pl-PL"/>
              </w:rPr>
              <w:t>K_W26</w:t>
            </w:r>
          </w:p>
          <w:p w14:paraId="7B4491DF" w14:textId="77777777" w:rsidR="00D7258E" w:rsidRDefault="00D7258E">
            <w:pPr>
              <w:pStyle w:val="Inne0"/>
              <w:shd w:val="clear" w:color="auto" w:fill="auto"/>
              <w:jc w:val="both"/>
              <w:rPr>
                <w:rFonts w:ascii="Times New Roman" w:hAnsi="Times New Roman" w:cs="Times New Roman"/>
                <w:color w:val="000000"/>
                <w:lang w:bidi="pl-PL"/>
              </w:rPr>
            </w:pPr>
          </w:p>
          <w:p w14:paraId="109D2029" w14:textId="77777777" w:rsidR="00D7258E" w:rsidRDefault="00D7258E">
            <w:pPr>
              <w:pStyle w:val="Inne0"/>
              <w:shd w:val="clear" w:color="auto" w:fill="auto"/>
              <w:jc w:val="both"/>
              <w:rPr>
                <w:rFonts w:ascii="Times New Roman" w:hAnsi="Times New Roman" w:cs="Times New Roman"/>
                <w:color w:val="000000"/>
                <w:lang w:bidi="pl-PL"/>
              </w:rPr>
            </w:pPr>
          </w:p>
        </w:tc>
        <w:tc>
          <w:tcPr>
            <w:tcW w:w="4526" w:type="pct"/>
            <w:tcBorders>
              <w:top w:val="single" w:sz="4" w:space="0" w:color="auto"/>
              <w:left w:val="single" w:sz="4" w:space="0" w:color="auto"/>
              <w:bottom w:val="single" w:sz="4" w:space="0" w:color="auto"/>
              <w:right w:val="single" w:sz="4" w:space="0" w:color="auto"/>
            </w:tcBorders>
            <w:shd w:val="clear" w:color="auto" w:fill="FFFFFF"/>
            <w:vAlign w:val="bottom"/>
            <w:hideMark/>
          </w:tcPr>
          <w:p w14:paraId="76E77A04" w14:textId="77777777" w:rsidR="00D7258E" w:rsidRDefault="00D7258E">
            <w:pPr>
              <w:pStyle w:val="Inne0"/>
              <w:shd w:val="clear" w:color="auto" w:fill="auto"/>
              <w:rPr>
                <w:rFonts w:ascii="Times New Roman" w:hAnsi="Times New Roman" w:cs="Times New Roman"/>
                <w:color w:val="000000"/>
                <w:lang w:bidi="pl-PL"/>
              </w:rPr>
            </w:pPr>
            <w:r>
              <w:rPr>
                <w:rFonts w:ascii="Times New Roman" w:hAnsi="Times New Roman" w:cs="Times New Roman"/>
                <w:color w:val="000000"/>
                <w:lang w:bidi="pl-PL"/>
              </w:rPr>
              <w:t>Zna ciała krystaliczne i bezpostaciowe, w tym polimorfizm.</w:t>
            </w:r>
          </w:p>
        </w:tc>
      </w:tr>
      <w:tr w:rsidR="00D7258E" w14:paraId="2B615CCB" w14:textId="77777777" w:rsidTr="00D7258E">
        <w:trPr>
          <w:trHeight w:hRule="exact" w:val="326"/>
        </w:trPr>
        <w:tc>
          <w:tcPr>
            <w:tcW w:w="474" w:type="pct"/>
            <w:tcBorders>
              <w:top w:val="single" w:sz="4" w:space="0" w:color="auto"/>
              <w:left w:val="single" w:sz="4" w:space="0" w:color="auto"/>
              <w:bottom w:val="single" w:sz="4" w:space="0" w:color="auto"/>
              <w:right w:val="single" w:sz="4" w:space="0" w:color="auto"/>
            </w:tcBorders>
            <w:shd w:val="clear" w:color="auto" w:fill="FFFFFF"/>
            <w:vAlign w:val="bottom"/>
          </w:tcPr>
          <w:p w14:paraId="395E4C0F" w14:textId="77777777" w:rsidR="00D7258E" w:rsidRDefault="00D7258E">
            <w:pPr>
              <w:pStyle w:val="Inne0"/>
              <w:shd w:val="clear" w:color="auto" w:fill="auto"/>
              <w:jc w:val="both"/>
              <w:rPr>
                <w:rFonts w:ascii="Times New Roman" w:hAnsi="Times New Roman" w:cs="Times New Roman"/>
                <w:color w:val="000000"/>
                <w:lang w:bidi="pl-PL"/>
              </w:rPr>
            </w:pPr>
            <w:r>
              <w:rPr>
                <w:rFonts w:ascii="Times New Roman" w:hAnsi="Times New Roman" w:cs="Times New Roman"/>
                <w:color w:val="000000"/>
                <w:lang w:bidi="pl-PL"/>
              </w:rPr>
              <w:t>K_W27</w:t>
            </w:r>
          </w:p>
          <w:p w14:paraId="7198B1EA" w14:textId="77777777" w:rsidR="00D7258E" w:rsidRDefault="00D7258E">
            <w:pPr>
              <w:pStyle w:val="Inne0"/>
              <w:shd w:val="clear" w:color="auto" w:fill="auto"/>
              <w:jc w:val="both"/>
              <w:rPr>
                <w:rFonts w:ascii="Times New Roman" w:hAnsi="Times New Roman" w:cs="Times New Roman"/>
                <w:color w:val="000000"/>
                <w:lang w:bidi="pl-PL"/>
              </w:rPr>
            </w:pPr>
          </w:p>
          <w:p w14:paraId="09EE4F61" w14:textId="77777777" w:rsidR="00D7258E" w:rsidRDefault="00D7258E">
            <w:pPr>
              <w:pStyle w:val="Inne0"/>
              <w:shd w:val="clear" w:color="auto" w:fill="auto"/>
              <w:jc w:val="both"/>
              <w:rPr>
                <w:rFonts w:ascii="Times New Roman" w:hAnsi="Times New Roman" w:cs="Times New Roman"/>
                <w:color w:val="000000"/>
                <w:lang w:bidi="pl-PL"/>
              </w:rPr>
            </w:pPr>
          </w:p>
        </w:tc>
        <w:tc>
          <w:tcPr>
            <w:tcW w:w="4526" w:type="pct"/>
            <w:tcBorders>
              <w:top w:val="single" w:sz="4" w:space="0" w:color="auto"/>
              <w:left w:val="single" w:sz="4" w:space="0" w:color="auto"/>
              <w:bottom w:val="single" w:sz="4" w:space="0" w:color="auto"/>
              <w:right w:val="single" w:sz="4" w:space="0" w:color="auto"/>
            </w:tcBorders>
            <w:shd w:val="clear" w:color="auto" w:fill="FFFFFF"/>
            <w:vAlign w:val="bottom"/>
            <w:hideMark/>
          </w:tcPr>
          <w:p w14:paraId="1667E8F9" w14:textId="77777777" w:rsidR="00D7258E" w:rsidRDefault="00D7258E">
            <w:pPr>
              <w:pStyle w:val="Inne0"/>
              <w:shd w:val="clear" w:color="auto" w:fill="auto"/>
              <w:rPr>
                <w:rFonts w:ascii="Times New Roman" w:hAnsi="Times New Roman" w:cs="Times New Roman"/>
                <w:color w:val="000000"/>
                <w:lang w:bidi="pl-PL"/>
              </w:rPr>
            </w:pPr>
            <w:r>
              <w:rPr>
                <w:rFonts w:ascii="Times New Roman" w:hAnsi="Times New Roman" w:cs="Times New Roman"/>
                <w:color w:val="000000"/>
                <w:lang w:bidi="pl-PL"/>
              </w:rPr>
              <w:t>Zna właściwości cieczy: napięcie powierzchniowe, lepkość .</w:t>
            </w:r>
          </w:p>
        </w:tc>
      </w:tr>
      <w:tr w:rsidR="00D7258E" w14:paraId="610DBFEB" w14:textId="77777777" w:rsidTr="00D7258E">
        <w:trPr>
          <w:trHeight w:hRule="exact" w:val="326"/>
        </w:trPr>
        <w:tc>
          <w:tcPr>
            <w:tcW w:w="474" w:type="pct"/>
            <w:tcBorders>
              <w:top w:val="single" w:sz="4" w:space="0" w:color="auto"/>
              <w:left w:val="single" w:sz="4" w:space="0" w:color="auto"/>
              <w:bottom w:val="single" w:sz="4" w:space="0" w:color="auto"/>
              <w:right w:val="single" w:sz="4" w:space="0" w:color="auto"/>
            </w:tcBorders>
            <w:shd w:val="clear" w:color="auto" w:fill="FFFFFF"/>
            <w:vAlign w:val="bottom"/>
          </w:tcPr>
          <w:p w14:paraId="5131A466" w14:textId="77777777" w:rsidR="00D7258E" w:rsidRDefault="00D7258E">
            <w:pPr>
              <w:pStyle w:val="Inne0"/>
              <w:shd w:val="clear" w:color="auto" w:fill="auto"/>
              <w:jc w:val="both"/>
              <w:rPr>
                <w:rFonts w:ascii="Times New Roman" w:hAnsi="Times New Roman" w:cs="Times New Roman"/>
                <w:color w:val="000000"/>
                <w:lang w:bidi="pl-PL"/>
              </w:rPr>
            </w:pPr>
            <w:r>
              <w:rPr>
                <w:rFonts w:ascii="Times New Roman" w:hAnsi="Times New Roman" w:cs="Times New Roman"/>
                <w:color w:val="000000"/>
                <w:lang w:bidi="pl-PL"/>
              </w:rPr>
              <w:t>K_W28</w:t>
            </w:r>
          </w:p>
          <w:p w14:paraId="787CAFEC" w14:textId="77777777" w:rsidR="00D7258E" w:rsidRDefault="00D7258E">
            <w:pPr>
              <w:pStyle w:val="Inne0"/>
              <w:shd w:val="clear" w:color="auto" w:fill="auto"/>
              <w:jc w:val="both"/>
              <w:rPr>
                <w:rFonts w:ascii="Times New Roman" w:hAnsi="Times New Roman" w:cs="Times New Roman"/>
                <w:color w:val="000000"/>
                <w:lang w:bidi="pl-PL"/>
              </w:rPr>
            </w:pPr>
          </w:p>
        </w:tc>
        <w:tc>
          <w:tcPr>
            <w:tcW w:w="4526" w:type="pct"/>
            <w:tcBorders>
              <w:top w:val="single" w:sz="4" w:space="0" w:color="auto"/>
              <w:left w:val="single" w:sz="4" w:space="0" w:color="auto"/>
              <w:bottom w:val="single" w:sz="4" w:space="0" w:color="auto"/>
              <w:right w:val="single" w:sz="4" w:space="0" w:color="auto"/>
            </w:tcBorders>
            <w:shd w:val="clear" w:color="auto" w:fill="FFFFFF"/>
            <w:vAlign w:val="bottom"/>
            <w:hideMark/>
          </w:tcPr>
          <w:p w14:paraId="6275ECE4" w14:textId="77777777" w:rsidR="00D7258E" w:rsidRDefault="00D7258E">
            <w:pPr>
              <w:pStyle w:val="Inne0"/>
              <w:shd w:val="clear" w:color="auto" w:fill="auto"/>
              <w:rPr>
                <w:rFonts w:ascii="Times New Roman" w:hAnsi="Times New Roman" w:cs="Times New Roman"/>
                <w:color w:val="000000"/>
                <w:lang w:bidi="pl-PL"/>
              </w:rPr>
            </w:pPr>
            <w:r>
              <w:rPr>
                <w:rFonts w:ascii="Times New Roman" w:hAnsi="Times New Roman" w:cs="Times New Roman"/>
                <w:color w:val="000000"/>
                <w:lang w:bidi="pl-PL"/>
              </w:rPr>
              <w:t>Zna radioizotopy, promieniowanie jonizujące i zastosowanie w medycynie.</w:t>
            </w:r>
          </w:p>
        </w:tc>
      </w:tr>
      <w:tr w:rsidR="00D7258E" w14:paraId="15AAFDC4" w14:textId="77777777" w:rsidTr="00D7258E">
        <w:trPr>
          <w:trHeight w:hRule="exact" w:val="326"/>
        </w:trPr>
        <w:tc>
          <w:tcPr>
            <w:tcW w:w="474" w:type="pct"/>
            <w:tcBorders>
              <w:top w:val="single" w:sz="4" w:space="0" w:color="auto"/>
              <w:left w:val="single" w:sz="4" w:space="0" w:color="auto"/>
              <w:bottom w:val="single" w:sz="4" w:space="0" w:color="auto"/>
              <w:right w:val="single" w:sz="4" w:space="0" w:color="auto"/>
            </w:tcBorders>
            <w:shd w:val="clear" w:color="auto" w:fill="FFFFFF"/>
            <w:vAlign w:val="bottom"/>
          </w:tcPr>
          <w:p w14:paraId="67887316" w14:textId="77777777" w:rsidR="00D7258E" w:rsidRDefault="00D7258E">
            <w:pPr>
              <w:pStyle w:val="Inne0"/>
              <w:shd w:val="clear" w:color="auto" w:fill="auto"/>
              <w:jc w:val="both"/>
              <w:rPr>
                <w:rFonts w:ascii="Times New Roman" w:hAnsi="Times New Roman" w:cs="Times New Roman"/>
                <w:color w:val="000000"/>
                <w:lang w:bidi="pl-PL"/>
              </w:rPr>
            </w:pPr>
            <w:r>
              <w:rPr>
                <w:rFonts w:ascii="Times New Roman" w:hAnsi="Times New Roman" w:cs="Times New Roman"/>
                <w:color w:val="000000"/>
                <w:lang w:bidi="pl-PL"/>
              </w:rPr>
              <w:t>K_W29</w:t>
            </w:r>
          </w:p>
          <w:p w14:paraId="78B3EF3A" w14:textId="77777777" w:rsidR="00D7258E" w:rsidRDefault="00D7258E">
            <w:pPr>
              <w:pStyle w:val="Inne0"/>
              <w:shd w:val="clear" w:color="auto" w:fill="auto"/>
              <w:jc w:val="both"/>
              <w:rPr>
                <w:rFonts w:ascii="Times New Roman" w:hAnsi="Times New Roman" w:cs="Times New Roman"/>
                <w:color w:val="000000"/>
                <w:lang w:bidi="pl-PL"/>
              </w:rPr>
            </w:pPr>
          </w:p>
        </w:tc>
        <w:tc>
          <w:tcPr>
            <w:tcW w:w="4526" w:type="pct"/>
            <w:tcBorders>
              <w:top w:val="single" w:sz="4" w:space="0" w:color="auto"/>
              <w:left w:val="single" w:sz="4" w:space="0" w:color="auto"/>
              <w:bottom w:val="single" w:sz="4" w:space="0" w:color="auto"/>
              <w:right w:val="single" w:sz="4" w:space="0" w:color="auto"/>
            </w:tcBorders>
            <w:shd w:val="clear" w:color="auto" w:fill="FFFFFF"/>
            <w:vAlign w:val="bottom"/>
            <w:hideMark/>
          </w:tcPr>
          <w:p w14:paraId="29ED74EA" w14:textId="77777777" w:rsidR="00D7258E" w:rsidRDefault="00D7258E">
            <w:pPr>
              <w:pStyle w:val="Inne0"/>
              <w:shd w:val="clear" w:color="auto" w:fill="auto"/>
              <w:rPr>
                <w:rFonts w:ascii="Times New Roman" w:hAnsi="Times New Roman" w:cs="Times New Roman"/>
                <w:color w:val="000000"/>
                <w:lang w:bidi="pl-PL"/>
              </w:rPr>
            </w:pPr>
            <w:r>
              <w:rPr>
                <w:rFonts w:ascii="Times New Roman" w:hAnsi="Times New Roman" w:cs="Times New Roman"/>
                <w:color w:val="000000"/>
                <w:lang w:bidi="pl-PL"/>
              </w:rPr>
              <w:t>Zna fizjologię układów: nerwowego, mięśniowego, oddechowego.</w:t>
            </w:r>
          </w:p>
        </w:tc>
      </w:tr>
      <w:tr w:rsidR="00D7258E" w14:paraId="5C54ECBA" w14:textId="77777777" w:rsidTr="00D7258E">
        <w:trPr>
          <w:trHeight w:hRule="exact" w:val="326"/>
        </w:trPr>
        <w:tc>
          <w:tcPr>
            <w:tcW w:w="474" w:type="pct"/>
            <w:tcBorders>
              <w:top w:val="single" w:sz="4" w:space="0" w:color="auto"/>
              <w:left w:val="single" w:sz="4" w:space="0" w:color="auto"/>
              <w:bottom w:val="single" w:sz="4" w:space="0" w:color="auto"/>
              <w:right w:val="single" w:sz="4" w:space="0" w:color="auto"/>
            </w:tcBorders>
            <w:shd w:val="clear" w:color="auto" w:fill="FFFFFF"/>
            <w:vAlign w:val="bottom"/>
          </w:tcPr>
          <w:p w14:paraId="5BD609FD" w14:textId="77777777" w:rsidR="00D7258E" w:rsidRDefault="00D7258E">
            <w:pPr>
              <w:pStyle w:val="Inne0"/>
              <w:shd w:val="clear" w:color="auto" w:fill="auto"/>
              <w:jc w:val="both"/>
              <w:rPr>
                <w:rFonts w:ascii="Times New Roman" w:hAnsi="Times New Roman" w:cs="Times New Roman"/>
                <w:color w:val="000000"/>
                <w:lang w:bidi="pl-PL"/>
              </w:rPr>
            </w:pPr>
            <w:r>
              <w:rPr>
                <w:rFonts w:ascii="Times New Roman" w:hAnsi="Times New Roman" w:cs="Times New Roman"/>
                <w:color w:val="000000"/>
                <w:lang w:bidi="pl-PL"/>
              </w:rPr>
              <w:t>K_W30</w:t>
            </w:r>
          </w:p>
          <w:p w14:paraId="3D4A1B2F" w14:textId="77777777" w:rsidR="00D7258E" w:rsidRDefault="00D7258E">
            <w:pPr>
              <w:pStyle w:val="Inne0"/>
              <w:shd w:val="clear" w:color="auto" w:fill="auto"/>
              <w:jc w:val="both"/>
              <w:rPr>
                <w:rFonts w:ascii="Times New Roman" w:hAnsi="Times New Roman" w:cs="Times New Roman"/>
                <w:color w:val="000000"/>
                <w:lang w:bidi="pl-PL"/>
              </w:rPr>
            </w:pPr>
          </w:p>
        </w:tc>
        <w:tc>
          <w:tcPr>
            <w:tcW w:w="4526" w:type="pct"/>
            <w:tcBorders>
              <w:top w:val="single" w:sz="4" w:space="0" w:color="auto"/>
              <w:left w:val="single" w:sz="4" w:space="0" w:color="auto"/>
              <w:bottom w:val="single" w:sz="4" w:space="0" w:color="auto"/>
              <w:right w:val="single" w:sz="4" w:space="0" w:color="auto"/>
            </w:tcBorders>
            <w:shd w:val="clear" w:color="auto" w:fill="FFFFFF"/>
            <w:vAlign w:val="bottom"/>
            <w:hideMark/>
          </w:tcPr>
          <w:p w14:paraId="5F019F9B" w14:textId="77777777" w:rsidR="00D7258E" w:rsidRDefault="00D7258E">
            <w:pPr>
              <w:pStyle w:val="Inne0"/>
              <w:shd w:val="clear" w:color="auto" w:fill="auto"/>
              <w:rPr>
                <w:rFonts w:ascii="Times New Roman" w:hAnsi="Times New Roman" w:cs="Times New Roman"/>
                <w:color w:val="000000"/>
                <w:lang w:bidi="pl-PL"/>
              </w:rPr>
            </w:pPr>
            <w:r>
              <w:rPr>
                <w:rFonts w:ascii="Times New Roman" w:hAnsi="Times New Roman" w:cs="Times New Roman"/>
                <w:color w:val="000000"/>
                <w:lang w:bidi="pl-PL"/>
              </w:rPr>
              <w:t>Zna składniki krwi i budowę układu krążenia.</w:t>
            </w:r>
          </w:p>
        </w:tc>
      </w:tr>
      <w:tr w:rsidR="00D7258E" w14:paraId="20DA88FF" w14:textId="77777777" w:rsidTr="00D7258E">
        <w:trPr>
          <w:trHeight w:hRule="exact" w:val="326"/>
        </w:trPr>
        <w:tc>
          <w:tcPr>
            <w:tcW w:w="474" w:type="pct"/>
            <w:tcBorders>
              <w:top w:val="single" w:sz="4" w:space="0" w:color="auto"/>
              <w:left w:val="single" w:sz="4" w:space="0" w:color="auto"/>
              <w:bottom w:val="single" w:sz="4" w:space="0" w:color="auto"/>
              <w:right w:val="single" w:sz="4" w:space="0" w:color="auto"/>
            </w:tcBorders>
            <w:shd w:val="clear" w:color="auto" w:fill="FFFFFF"/>
            <w:vAlign w:val="bottom"/>
          </w:tcPr>
          <w:p w14:paraId="410A793B" w14:textId="77777777" w:rsidR="00D7258E" w:rsidRDefault="00D7258E">
            <w:pPr>
              <w:pStyle w:val="Inne0"/>
              <w:shd w:val="clear" w:color="auto" w:fill="auto"/>
              <w:jc w:val="both"/>
              <w:rPr>
                <w:rFonts w:ascii="Times New Roman" w:hAnsi="Times New Roman" w:cs="Times New Roman"/>
                <w:color w:val="000000"/>
                <w:lang w:bidi="pl-PL"/>
              </w:rPr>
            </w:pPr>
            <w:r>
              <w:rPr>
                <w:rFonts w:ascii="Times New Roman" w:hAnsi="Times New Roman" w:cs="Times New Roman"/>
                <w:color w:val="000000"/>
                <w:lang w:bidi="pl-PL"/>
              </w:rPr>
              <w:t>K_W31</w:t>
            </w:r>
          </w:p>
          <w:p w14:paraId="49D9A838" w14:textId="77777777" w:rsidR="00D7258E" w:rsidRDefault="00D7258E">
            <w:pPr>
              <w:pStyle w:val="Inne0"/>
              <w:shd w:val="clear" w:color="auto" w:fill="auto"/>
              <w:jc w:val="both"/>
              <w:rPr>
                <w:rFonts w:ascii="Times New Roman" w:hAnsi="Times New Roman" w:cs="Times New Roman"/>
                <w:color w:val="000000"/>
                <w:lang w:bidi="pl-PL"/>
              </w:rPr>
            </w:pPr>
          </w:p>
        </w:tc>
        <w:tc>
          <w:tcPr>
            <w:tcW w:w="4526" w:type="pct"/>
            <w:tcBorders>
              <w:top w:val="single" w:sz="4" w:space="0" w:color="auto"/>
              <w:left w:val="single" w:sz="4" w:space="0" w:color="auto"/>
              <w:bottom w:val="single" w:sz="4" w:space="0" w:color="auto"/>
              <w:right w:val="single" w:sz="4" w:space="0" w:color="auto"/>
            </w:tcBorders>
            <w:shd w:val="clear" w:color="auto" w:fill="FFFFFF"/>
            <w:vAlign w:val="bottom"/>
            <w:hideMark/>
          </w:tcPr>
          <w:p w14:paraId="3E1759BD" w14:textId="77777777" w:rsidR="00D7258E" w:rsidRDefault="00D7258E">
            <w:pPr>
              <w:pStyle w:val="Inne0"/>
              <w:shd w:val="clear" w:color="auto" w:fill="auto"/>
              <w:rPr>
                <w:rFonts w:ascii="Times New Roman" w:hAnsi="Times New Roman" w:cs="Times New Roman"/>
                <w:color w:val="000000"/>
                <w:lang w:bidi="pl-PL"/>
              </w:rPr>
            </w:pPr>
            <w:r>
              <w:rPr>
                <w:rFonts w:ascii="Times New Roman" w:hAnsi="Times New Roman" w:cs="Times New Roman"/>
                <w:color w:val="000000"/>
                <w:lang w:bidi="pl-PL"/>
              </w:rPr>
              <w:t>Zna podstawowe funkcje przewodu pokarmowego.</w:t>
            </w:r>
          </w:p>
        </w:tc>
      </w:tr>
      <w:tr w:rsidR="00D7258E" w14:paraId="63A988F7" w14:textId="77777777" w:rsidTr="00D7258E">
        <w:trPr>
          <w:trHeight w:hRule="exact" w:val="326"/>
        </w:trPr>
        <w:tc>
          <w:tcPr>
            <w:tcW w:w="474" w:type="pct"/>
            <w:tcBorders>
              <w:top w:val="single" w:sz="4" w:space="0" w:color="auto"/>
              <w:left w:val="single" w:sz="4" w:space="0" w:color="auto"/>
              <w:bottom w:val="single" w:sz="4" w:space="0" w:color="auto"/>
              <w:right w:val="single" w:sz="4" w:space="0" w:color="auto"/>
            </w:tcBorders>
            <w:shd w:val="clear" w:color="auto" w:fill="FFFFFF"/>
            <w:vAlign w:val="bottom"/>
          </w:tcPr>
          <w:p w14:paraId="7AC6503C" w14:textId="77777777" w:rsidR="00D7258E" w:rsidRDefault="00D7258E">
            <w:pPr>
              <w:pStyle w:val="Inne0"/>
              <w:shd w:val="clear" w:color="auto" w:fill="auto"/>
              <w:jc w:val="both"/>
              <w:rPr>
                <w:rFonts w:ascii="Times New Roman" w:hAnsi="Times New Roman" w:cs="Times New Roman"/>
                <w:color w:val="000000"/>
                <w:lang w:bidi="pl-PL"/>
              </w:rPr>
            </w:pPr>
            <w:r>
              <w:rPr>
                <w:rFonts w:ascii="Times New Roman" w:hAnsi="Times New Roman" w:cs="Times New Roman"/>
                <w:color w:val="000000"/>
                <w:lang w:bidi="pl-PL"/>
              </w:rPr>
              <w:t>K_W32</w:t>
            </w:r>
          </w:p>
          <w:p w14:paraId="25011771" w14:textId="77777777" w:rsidR="00D7258E" w:rsidRDefault="00D7258E">
            <w:pPr>
              <w:pStyle w:val="Inne0"/>
              <w:shd w:val="clear" w:color="auto" w:fill="auto"/>
              <w:jc w:val="both"/>
              <w:rPr>
                <w:rFonts w:ascii="Times New Roman" w:hAnsi="Times New Roman" w:cs="Times New Roman"/>
                <w:color w:val="000000"/>
                <w:lang w:bidi="pl-PL"/>
              </w:rPr>
            </w:pPr>
          </w:p>
        </w:tc>
        <w:tc>
          <w:tcPr>
            <w:tcW w:w="4526" w:type="pct"/>
            <w:tcBorders>
              <w:top w:val="single" w:sz="4" w:space="0" w:color="auto"/>
              <w:left w:val="single" w:sz="4" w:space="0" w:color="auto"/>
              <w:bottom w:val="single" w:sz="4" w:space="0" w:color="auto"/>
              <w:right w:val="single" w:sz="4" w:space="0" w:color="auto"/>
            </w:tcBorders>
            <w:shd w:val="clear" w:color="auto" w:fill="FFFFFF"/>
            <w:vAlign w:val="bottom"/>
            <w:hideMark/>
          </w:tcPr>
          <w:p w14:paraId="35ED1774" w14:textId="77777777" w:rsidR="00D7258E" w:rsidRDefault="00D7258E">
            <w:pPr>
              <w:pStyle w:val="Inne0"/>
              <w:shd w:val="clear" w:color="auto" w:fill="auto"/>
              <w:rPr>
                <w:rFonts w:ascii="Times New Roman" w:hAnsi="Times New Roman" w:cs="Times New Roman"/>
                <w:color w:val="000000"/>
                <w:lang w:bidi="pl-PL"/>
              </w:rPr>
            </w:pPr>
            <w:r>
              <w:rPr>
                <w:rFonts w:ascii="Times New Roman" w:hAnsi="Times New Roman" w:cs="Times New Roman"/>
                <w:color w:val="000000"/>
                <w:lang w:bidi="pl-PL"/>
              </w:rPr>
              <w:t>Zna fizjologię wydzielania wewnętrznego.</w:t>
            </w:r>
          </w:p>
        </w:tc>
      </w:tr>
      <w:tr w:rsidR="00D7258E" w14:paraId="46EFFC5B" w14:textId="77777777" w:rsidTr="00D7258E">
        <w:trPr>
          <w:trHeight w:hRule="exact" w:val="326"/>
        </w:trPr>
        <w:tc>
          <w:tcPr>
            <w:tcW w:w="474" w:type="pct"/>
            <w:tcBorders>
              <w:top w:val="single" w:sz="4" w:space="0" w:color="auto"/>
              <w:left w:val="single" w:sz="4" w:space="0" w:color="auto"/>
              <w:bottom w:val="single" w:sz="4" w:space="0" w:color="auto"/>
              <w:right w:val="single" w:sz="4" w:space="0" w:color="auto"/>
            </w:tcBorders>
            <w:shd w:val="clear" w:color="auto" w:fill="FFFFFF"/>
            <w:vAlign w:val="bottom"/>
          </w:tcPr>
          <w:p w14:paraId="79F86509" w14:textId="77777777" w:rsidR="00D7258E" w:rsidRDefault="00D7258E">
            <w:pPr>
              <w:pStyle w:val="Inne0"/>
              <w:shd w:val="clear" w:color="auto" w:fill="auto"/>
              <w:jc w:val="both"/>
              <w:rPr>
                <w:rFonts w:ascii="Times New Roman" w:hAnsi="Times New Roman" w:cs="Times New Roman"/>
                <w:color w:val="000000"/>
                <w:lang w:bidi="pl-PL"/>
              </w:rPr>
            </w:pPr>
            <w:r>
              <w:rPr>
                <w:rFonts w:ascii="Times New Roman" w:hAnsi="Times New Roman" w:cs="Times New Roman"/>
                <w:color w:val="000000"/>
                <w:lang w:bidi="pl-PL"/>
              </w:rPr>
              <w:t>K_W33</w:t>
            </w:r>
          </w:p>
          <w:p w14:paraId="49490D65" w14:textId="77777777" w:rsidR="00D7258E" w:rsidRDefault="00D7258E">
            <w:pPr>
              <w:pStyle w:val="Inne0"/>
              <w:shd w:val="clear" w:color="auto" w:fill="auto"/>
              <w:jc w:val="both"/>
              <w:rPr>
                <w:rFonts w:ascii="Times New Roman" w:hAnsi="Times New Roman" w:cs="Times New Roman"/>
                <w:color w:val="000000"/>
                <w:lang w:bidi="pl-PL"/>
              </w:rPr>
            </w:pPr>
          </w:p>
        </w:tc>
        <w:tc>
          <w:tcPr>
            <w:tcW w:w="4526" w:type="pct"/>
            <w:tcBorders>
              <w:top w:val="single" w:sz="4" w:space="0" w:color="auto"/>
              <w:left w:val="single" w:sz="4" w:space="0" w:color="auto"/>
              <w:bottom w:val="single" w:sz="4" w:space="0" w:color="auto"/>
              <w:right w:val="single" w:sz="4" w:space="0" w:color="auto"/>
            </w:tcBorders>
            <w:shd w:val="clear" w:color="auto" w:fill="FFFFFF"/>
            <w:vAlign w:val="bottom"/>
            <w:hideMark/>
          </w:tcPr>
          <w:p w14:paraId="1293B0BD" w14:textId="77777777" w:rsidR="00D7258E" w:rsidRDefault="00D7258E">
            <w:pPr>
              <w:pStyle w:val="Inne0"/>
              <w:shd w:val="clear" w:color="auto" w:fill="auto"/>
              <w:rPr>
                <w:rFonts w:ascii="Times New Roman" w:hAnsi="Times New Roman" w:cs="Times New Roman"/>
                <w:color w:val="000000"/>
                <w:lang w:bidi="pl-PL"/>
              </w:rPr>
            </w:pPr>
            <w:r>
              <w:rPr>
                <w:rFonts w:ascii="Times New Roman" w:hAnsi="Times New Roman" w:cs="Times New Roman"/>
                <w:color w:val="000000"/>
                <w:lang w:bidi="pl-PL"/>
              </w:rPr>
              <w:t>Zna budowę i funkcje nerki i układu moczowego.</w:t>
            </w:r>
          </w:p>
        </w:tc>
      </w:tr>
      <w:tr w:rsidR="00D7258E" w14:paraId="5A4A29E6" w14:textId="77777777" w:rsidTr="00D7258E">
        <w:trPr>
          <w:trHeight w:hRule="exact" w:val="326"/>
        </w:trPr>
        <w:tc>
          <w:tcPr>
            <w:tcW w:w="474" w:type="pct"/>
            <w:tcBorders>
              <w:top w:val="single" w:sz="4" w:space="0" w:color="auto"/>
              <w:left w:val="single" w:sz="4" w:space="0" w:color="auto"/>
              <w:bottom w:val="single" w:sz="4" w:space="0" w:color="auto"/>
              <w:right w:val="single" w:sz="4" w:space="0" w:color="auto"/>
            </w:tcBorders>
            <w:shd w:val="clear" w:color="auto" w:fill="FFFFFF"/>
            <w:vAlign w:val="bottom"/>
          </w:tcPr>
          <w:p w14:paraId="7FB103A6" w14:textId="77777777" w:rsidR="00D7258E" w:rsidRDefault="00D7258E">
            <w:pPr>
              <w:pStyle w:val="Inne0"/>
              <w:shd w:val="clear" w:color="auto" w:fill="auto"/>
              <w:jc w:val="both"/>
              <w:rPr>
                <w:rFonts w:ascii="Times New Roman" w:hAnsi="Times New Roman" w:cs="Times New Roman"/>
                <w:color w:val="000000"/>
                <w:lang w:bidi="pl-PL"/>
              </w:rPr>
            </w:pPr>
            <w:r>
              <w:rPr>
                <w:rFonts w:ascii="Times New Roman" w:hAnsi="Times New Roman" w:cs="Times New Roman"/>
                <w:color w:val="000000"/>
                <w:lang w:bidi="pl-PL"/>
              </w:rPr>
              <w:t>K_W34</w:t>
            </w:r>
          </w:p>
          <w:p w14:paraId="44E5FA48" w14:textId="77777777" w:rsidR="00D7258E" w:rsidRDefault="00D7258E">
            <w:pPr>
              <w:pStyle w:val="Inne0"/>
              <w:shd w:val="clear" w:color="auto" w:fill="auto"/>
              <w:jc w:val="both"/>
              <w:rPr>
                <w:rFonts w:ascii="Times New Roman" w:hAnsi="Times New Roman" w:cs="Times New Roman"/>
                <w:color w:val="000000"/>
                <w:lang w:bidi="pl-PL"/>
              </w:rPr>
            </w:pPr>
          </w:p>
        </w:tc>
        <w:tc>
          <w:tcPr>
            <w:tcW w:w="4526" w:type="pct"/>
            <w:tcBorders>
              <w:top w:val="single" w:sz="4" w:space="0" w:color="auto"/>
              <w:left w:val="single" w:sz="4" w:space="0" w:color="auto"/>
              <w:bottom w:val="single" w:sz="4" w:space="0" w:color="auto"/>
              <w:right w:val="single" w:sz="4" w:space="0" w:color="auto"/>
            </w:tcBorders>
            <w:shd w:val="clear" w:color="auto" w:fill="FFFFFF"/>
            <w:vAlign w:val="bottom"/>
            <w:hideMark/>
          </w:tcPr>
          <w:p w14:paraId="45BF631D" w14:textId="77777777" w:rsidR="00D7258E" w:rsidRDefault="00D7258E">
            <w:pPr>
              <w:pStyle w:val="Inne0"/>
              <w:shd w:val="clear" w:color="auto" w:fill="auto"/>
              <w:rPr>
                <w:rFonts w:ascii="Times New Roman" w:hAnsi="Times New Roman" w:cs="Times New Roman"/>
                <w:color w:val="000000"/>
                <w:lang w:bidi="pl-PL"/>
              </w:rPr>
            </w:pPr>
            <w:r>
              <w:rPr>
                <w:rFonts w:ascii="Times New Roman" w:hAnsi="Times New Roman" w:cs="Times New Roman"/>
                <w:color w:val="000000"/>
                <w:lang w:bidi="pl-PL"/>
              </w:rPr>
              <w:t>Zna budowę i funkcję białek.</w:t>
            </w:r>
          </w:p>
        </w:tc>
      </w:tr>
      <w:tr w:rsidR="00D7258E" w14:paraId="37EB99A8" w14:textId="77777777" w:rsidTr="00D7258E">
        <w:trPr>
          <w:trHeight w:hRule="exact" w:val="326"/>
        </w:trPr>
        <w:tc>
          <w:tcPr>
            <w:tcW w:w="474" w:type="pct"/>
            <w:tcBorders>
              <w:top w:val="single" w:sz="4" w:space="0" w:color="auto"/>
              <w:left w:val="single" w:sz="4" w:space="0" w:color="auto"/>
              <w:bottom w:val="single" w:sz="4" w:space="0" w:color="auto"/>
              <w:right w:val="single" w:sz="4" w:space="0" w:color="auto"/>
            </w:tcBorders>
            <w:shd w:val="clear" w:color="auto" w:fill="FFFFFF"/>
            <w:vAlign w:val="bottom"/>
          </w:tcPr>
          <w:p w14:paraId="6A3638A4" w14:textId="77777777" w:rsidR="00D7258E" w:rsidRDefault="00D7258E">
            <w:pPr>
              <w:pStyle w:val="Inne0"/>
              <w:shd w:val="clear" w:color="auto" w:fill="auto"/>
              <w:jc w:val="both"/>
              <w:rPr>
                <w:rFonts w:ascii="Times New Roman" w:hAnsi="Times New Roman" w:cs="Times New Roman"/>
                <w:color w:val="000000"/>
                <w:lang w:bidi="pl-PL"/>
              </w:rPr>
            </w:pPr>
            <w:r>
              <w:rPr>
                <w:rFonts w:ascii="Times New Roman" w:hAnsi="Times New Roman" w:cs="Times New Roman"/>
                <w:color w:val="000000"/>
                <w:lang w:bidi="pl-PL"/>
              </w:rPr>
              <w:t>K_W35</w:t>
            </w:r>
          </w:p>
          <w:p w14:paraId="3D27CE7C" w14:textId="77777777" w:rsidR="00D7258E" w:rsidRDefault="00D7258E">
            <w:pPr>
              <w:pStyle w:val="Inne0"/>
              <w:shd w:val="clear" w:color="auto" w:fill="auto"/>
              <w:jc w:val="both"/>
              <w:rPr>
                <w:rFonts w:ascii="Times New Roman" w:hAnsi="Times New Roman" w:cs="Times New Roman"/>
                <w:color w:val="000000"/>
                <w:lang w:bidi="pl-PL"/>
              </w:rPr>
            </w:pPr>
          </w:p>
        </w:tc>
        <w:tc>
          <w:tcPr>
            <w:tcW w:w="4526" w:type="pct"/>
            <w:tcBorders>
              <w:top w:val="single" w:sz="4" w:space="0" w:color="auto"/>
              <w:left w:val="single" w:sz="4" w:space="0" w:color="auto"/>
              <w:bottom w:val="single" w:sz="4" w:space="0" w:color="auto"/>
              <w:right w:val="single" w:sz="4" w:space="0" w:color="auto"/>
            </w:tcBorders>
            <w:shd w:val="clear" w:color="auto" w:fill="FFFFFF"/>
            <w:vAlign w:val="bottom"/>
            <w:hideMark/>
          </w:tcPr>
          <w:p w14:paraId="3B293BE5" w14:textId="77777777" w:rsidR="00D7258E" w:rsidRDefault="00D7258E">
            <w:pPr>
              <w:pStyle w:val="Inne0"/>
              <w:shd w:val="clear" w:color="auto" w:fill="auto"/>
              <w:rPr>
                <w:rFonts w:ascii="Times New Roman" w:hAnsi="Times New Roman" w:cs="Times New Roman"/>
                <w:color w:val="000000"/>
                <w:lang w:bidi="pl-PL"/>
              </w:rPr>
            </w:pPr>
            <w:r>
              <w:rPr>
                <w:rFonts w:ascii="Times New Roman" w:hAnsi="Times New Roman" w:cs="Times New Roman"/>
                <w:color w:val="000000"/>
                <w:lang w:bidi="pl-PL"/>
              </w:rPr>
              <w:t>Zna enzymy i kinetykę enzymatyczną.</w:t>
            </w:r>
          </w:p>
        </w:tc>
      </w:tr>
      <w:tr w:rsidR="00D7258E" w14:paraId="76821262" w14:textId="77777777" w:rsidTr="00D7258E">
        <w:trPr>
          <w:trHeight w:hRule="exact" w:val="326"/>
        </w:trPr>
        <w:tc>
          <w:tcPr>
            <w:tcW w:w="474" w:type="pct"/>
            <w:tcBorders>
              <w:top w:val="single" w:sz="4" w:space="0" w:color="auto"/>
              <w:left w:val="single" w:sz="4" w:space="0" w:color="auto"/>
              <w:bottom w:val="single" w:sz="4" w:space="0" w:color="auto"/>
              <w:right w:val="single" w:sz="4" w:space="0" w:color="auto"/>
            </w:tcBorders>
            <w:shd w:val="clear" w:color="auto" w:fill="FFFFFF"/>
            <w:vAlign w:val="bottom"/>
          </w:tcPr>
          <w:p w14:paraId="64729739" w14:textId="77777777" w:rsidR="00D7258E" w:rsidRDefault="00D7258E">
            <w:pPr>
              <w:pStyle w:val="Inne0"/>
              <w:shd w:val="clear" w:color="auto" w:fill="auto"/>
              <w:jc w:val="both"/>
              <w:rPr>
                <w:rFonts w:ascii="Times New Roman" w:hAnsi="Times New Roman" w:cs="Times New Roman"/>
                <w:color w:val="000000"/>
                <w:lang w:bidi="pl-PL"/>
              </w:rPr>
            </w:pPr>
            <w:r>
              <w:rPr>
                <w:rFonts w:ascii="Times New Roman" w:hAnsi="Times New Roman" w:cs="Times New Roman"/>
                <w:color w:val="000000"/>
                <w:lang w:bidi="pl-PL"/>
              </w:rPr>
              <w:t>K_W36</w:t>
            </w:r>
          </w:p>
          <w:p w14:paraId="1B2053B4" w14:textId="77777777" w:rsidR="00D7258E" w:rsidRDefault="00D7258E">
            <w:pPr>
              <w:pStyle w:val="Inne0"/>
              <w:shd w:val="clear" w:color="auto" w:fill="auto"/>
              <w:jc w:val="both"/>
              <w:rPr>
                <w:rFonts w:ascii="Times New Roman" w:hAnsi="Times New Roman" w:cs="Times New Roman"/>
                <w:color w:val="000000"/>
                <w:lang w:bidi="pl-PL"/>
              </w:rPr>
            </w:pPr>
          </w:p>
        </w:tc>
        <w:tc>
          <w:tcPr>
            <w:tcW w:w="4526" w:type="pct"/>
            <w:tcBorders>
              <w:top w:val="single" w:sz="4" w:space="0" w:color="auto"/>
              <w:left w:val="single" w:sz="4" w:space="0" w:color="auto"/>
              <w:bottom w:val="single" w:sz="4" w:space="0" w:color="auto"/>
              <w:right w:val="single" w:sz="4" w:space="0" w:color="auto"/>
            </w:tcBorders>
            <w:shd w:val="clear" w:color="auto" w:fill="FFFFFF"/>
            <w:vAlign w:val="bottom"/>
            <w:hideMark/>
          </w:tcPr>
          <w:p w14:paraId="4237ECBE" w14:textId="77777777" w:rsidR="00D7258E" w:rsidRDefault="00D7258E">
            <w:pPr>
              <w:pStyle w:val="Inne0"/>
              <w:shd w:val="clear" w:color="auto" w:fill="auto"/>
              <w:rPr>
                <w:rFonts w:ascii="Times New Roman" w:hAnsi="Times New Roman" w:cs="Times New Roman"/>
                <w:color w:val="000000"/>
                <w:lang w:bidi="pl-PL"/>
              </w:rPr>
            </w:pPr>
            <w:r>
              <w:rPr>
                <w:rFonts w:ascii="Times New Roman" w:hAnsi="Times New Roman" w:cs="Times New Roman"/>
                <w:color w:val="000000"/>
                <w:lang w:bidi="pl-PL"/>
              </w:rPr>
              <w:t>Zna hormony.</w:t>
            </w:r>
          </w:p>
        </w:tc>
      </w:tr>
      <w:tr w:rsidR="00D7258E" w14:paraId="5C6E303A" w14:textId="77777777" w:rsidTr="00D7258E">
        <w:trPr>
          <w:trHeight w:hRule="exact" w:val="326"/>
        </w:trPr>
        <w:tc>
          <w:tcPr>
            <w:tcW w:w="474" w:type="pct"/>
            <w:tcBorders>
              <w:top w:val="single" w:sz="4" w:space="0" w:color="auto"/>
              <w:left w:val="single" w:sz="4" w:space="0" w:color="auto"/>
              <w:bottom w:val="single" w:sz="4" w:space="0" w:color="auto"/>
              <w:right w:val="single" w:sz="4" w:space="0" w:color="auto"/>
            </w:tcBorders>
            <w:shd w:val="clear" w:color="auto" w:fill="FFFFFF"/>
            <w:vAlign w:val="bottom"/>
          </w:tcPr>
          <w:p w14:paraId="77081FE0" w14:textId="77777777" w:rsidR="00D7258E" w:rsidRDefault="00D7258E">
            <w:pPr>
              <w:pStyle w:val="Inne0"/>
              <w:shd w:val="clear" w:color="auto" w:fill="auto"/>
              <w:jc w:val="both"/>
              <w:rPr>
                <w:rFonts w:ascii="Times New Roman" w:hAnsi="Times New Roman" w:cs="Times New Roman"/>
                <w:color w:val="000000"/>
                <w:lang w:bidi="pl-PL"/>
              </w:rPr>
            </w:pPr>
            <w:r>
              <w:rPr>
                <w:rFonts w:ascii="Times New Roman" w:hAnsi="Times New Roman" w:cs="Times New Roman"/>
                <w:color w:val="000000"/>
                <w:lang w:bidi="pl-PL"/>
              </w:rPr>
              <w:t>K_W37</w:t>
            </w:r>
          </w:p>
          <w:p w14:paraId="0DBBD255" w14:textId="77777777" w:rsidR="00D7258E" w:rsidRDefault="00D7258E">
            <w:pPr>
              <w:pStyle w:val="Inne0"/>
              <w:shd w:val="clear" w:color="auto" w:fill="auto"/>
              <w:jc w:val="both"/>
              <w:rPr>
                <w:rFonts w:ascii="Times New Roman" w:hAnsi="Times New Roman" w:cs="Times New Roman"/>
                <w:color w:val="000000"/>
                <w:lang w:bidi="pl-PL"/>
              </w:rPr>
            </w:pPr>
          </w:p>
        </w:tc>
        <w:tc>
          <w:tcPr>
            <w:tcW w:w="4526" w:type="pct"/>
            <w:tcBorders>
              <w:top w:val="single" w:sz="4" w:space="0" w:color="auto"/>
              <w:left w:val="single" w:sz="4" w:space="0" w:color="auto"/>
              <w:bottom w:val="single" w:sz="4" w:space="0" w:color="auto"/>
              <w:right w:val="single" w:sz="4" w:space="0" w:color="auto"/>
            </w:tcBorders>
            <w:shd w:val="clear" w:color="auto" w:fill="FFFFFF"/>
            <w:vAlign w:val="bottom"/>
            <w:hideMark/>
          </w:tcPr>
          <w:p w14:paraId="7980C764" w14:textId="77777777" w:rsidR="00D7258E" w:rsidRDefault="00D7258E">
            <w:pPr>
              <w:pStyle w:val="Inne0"/>
              <w:shd w:val="clear" w:color="auto" w:fill="auto"/>
              <w:rPr>
                <w:rFonts w:ascii="Times New Roman" w:hAnsi="Times New Roman" w:cs="Times New Roman"/>
                <w:color w:val="000000"/>
                <w:lang w:bidi="pl-PL"/>
              </w:rPr>
            </w:pPr>
            <w:r>
              <w:rPr>
                <w:rFonts w:ascii="Times New Roman" w:hAnsi="Times New Roman" w:cs="Times New Roman"/>
                <w:color w:val="000000"/>
                <w:lang w:bidi="pl-PL"/>
              </w:rPr>
              <w:t>Zna wchłanianie i metabolizm: węglowodanów, lipidów, białek i aminokwasów.</w:t>
            </w:r>
          </w:p>
        </w:tc>
      </w:tr>
      <w:tr w:rsidR="00D7258E" w14:paraId="1F997233" w14:textId="77777777" w:rsidTr="00D7258E">
        <w:trPr>
          <w:trHeight w:hRule="exact" w:val="326"/>
        </w:trPr>
        <w:tc>
          <w:tcPr>
            <w:tcW w:w="474" w:type="pct"/>
            <w:tcBorders>
              <w:top w:val="single" w:sz="4" w:space="0" w:color="auto"/>
              <w:left w:val="single" w:sz="4" w:space="0" w:color="auto"/>
              <w:bottom w:val="single" w:sz="4" w:space="0" w:color="auto"/>
              <w:right w:val="single" w:sz="4" w:space="0" w:color="auto"/>
            </w:tcBorders>
            <w:shd w:val="clear" w:color="auto" w:fill="FFFFFF"/>
            <w:vAlign w:val="bottom"/>
            <w:hideMark/>
          </w:tcPr>
          <w:p w14:paraId="0A3D064D" w14:textId="77777777" w:rsidR="00D7258E" w:rsidRDefault="00D7258E">
            <w:pPr>
              <w:pStyle w:val="Inne0"/>
              <w:shd w:val="clear" w:color="auto" w:fill="auto"/>
              <w:jc w:val="both"/>
              <w:rPr>
                <w:rFonts w:ascii="Times New Roman" w:hAnsi="Times New Roman" w:cs="Times New Roman"/>
                <w:color w:val="000000"/>
                <w:lang w:bidi="pl-PL"/>
              </w:rPr>
            </w:pPr>
            <w:r>
              <w:rPr>
                <w:rFonts w:ascii="Times New Roman" w:hAnsi="Times New Roman" w:cs="Times New Roman"/>
                <w:color w:val="000000"/>
                <w:lang w:bidi="pl-PL"/>
              </w:rPr>
              <w:t>KJA/38</w:t>
            </w:r>
          </w:p>
        </w:tc>
        <w:tc>
          <w:tcPr>
            <w:tcW w:w="4526" w:type="pct"/>
            <w:tcBorders>
              <w:top w:val="single" w:sz="4" w:space="0" w:color="auto"/>
              <w:left w:val="single" w:sz="4" w:space="0" w:color="auto"/>
              <w:bottom w:val="single" w:sz="4" w:space="0" w:color="auto"/>
              <w:right w:val="single" w:sz="4" w:space="0" w:color="auto"/>
            </w:tcBorders>
            <w:shd w:val="clear" w:color="auto" w:fill="FFFFFF"/>
            <w:vAlign w:val="bottom"/>
            <w:hideMark/>
          </w:tcPr>
          <w:p w14:paraId="62277AA8" w14:textId="77777777" w:rsidR="00D7258E" w:rsidRDefault="00D7258E">
            <w:pPr>
              <w:pStyle w:val="Inne0"/>
              <w:shd w:val="clear" w:color="auto" w:fill="auto"/>
              <w:rPr>
                <w:rFonts w:ascii="Times New Roman" w:hAnsi="Times New Roman" w:cs="Times New Roman"/>
                <w:color w:val="000000"/>
                <w:lang w:bidi="pl-PL"/>
              </w:rPr>
            </w:pPr>
            <w:r>
              <w:rPr>
                <w:rFonts w:ascii="Times New Roman" w:hAnsi="Times New Roman" w:cs="Times New Roman"/>
                <w:color w:val="000000"/>
                <w:lang w:bidi="pl-PL"/>
              </w:rPr>
              <w:t>Zna nukleotydy i kwasy nukleinowe.</w:t>
            </w:r>
          </w:p>
        </w:tc>
      </w:tr>
      <w:tr w:rsidR="00D7258E" w14:paraId="052398B6" w14:textId="77777777" w:rsidTr="00D7258E">
        <w:trPr>
          <w:trHeight w:hRule="exact" w:val="393"/>
        </w:trPr>
        <w:tc>
          <w:tcPr>
            <w:tcW w:w="474" w:type="pct"/>
            <w:tcBorders>
              <w:top w:val="single" w:sz="4" w:space="0" w:color="auto"/>
              <w:left w:val="single" w:sz="4" w:space="0" w:color="auto"/>
              <w:bottom w:val="single" w:sz="4" w:space="0" w:color="auto"/>
              <w:right w:val="single" w:sz="4" w:space="0" w:color="auto"/>
            </w:tcBorders>
            <w:shd w:val="clear" w:color="auto" w:fill="FFFFFF"/>
            <w:vAlign w:val="bottom"/>
          </w:tcPr>
          <w:p w14:paraId="5CBEC8F8" w14:textId="77777777" w:rsidR="00D7258E" w:rsidRDefault="00D7258E">
            <w:pPr>
              <w:pStyle w:val="Inne0"/>
              <w:shd w:val="clear" w:color="auto" w:fill="auto"/>
              <w:jc w:val="both"/>
              <w:rPr>
                <w:rFonts w:ascii="Times New Roman" w:hAnsi="Times New Roman" w:cs="Times New Roman"/>
                <w:color w:val="000000"/>
                <w:lang w:bidi="pl-PL"/>
              </w:rPr>
            </w:pPr>
            <w:r>
              <w:rPr>
                <w:rFonts w:ascii="Times New Roman" w:hAnsi="Times New Roman" w:cs="Times New Roman"/>
                <w:color w:val="000000"/>
                <w:lang w:bidi="pl-PL"/>
              </w:rPr>
              <w:t>K_W39</w:t>
            </w:r>
          </w:p>
          <w:p w14:paraId="1E30C603" w14:textId="77777777" w:rsidR="00D7258E" w:rsidRDefault="00D7258E">
            <w:pPr>
              <w:pStyle w:val="Inne0"/>
              <w:shd w:val="clear" w:color="auto" w:fill="auto"/>
              <w:jc w:val="both"/>
              <w:rPr>
                <w:rFonts w:ascii="Times New Roman" w:hAnsi="Times New Roman" w:cs="Times New Roman"/>
                <w:color w:val="000000"/>
                <w:lang w:bidi="pl-PL"/>
              </w:rPr>
            </w:pPr>
          </w:p>
          <w:p w14:paraId="5029147D" w14:textId="77777777" w:rsidR="00D7258E" w:rsidRDefault="00D7258E">
            <w:pPr>
              <w:pStyle w:val="Inne0"/>
              <w:shd w:val="clear" w:color="auto" w:fill="auto"/>
              <w:jc w:val="both"/>
              <w:rPr>
                <w:rFonts w:ascii="Times New Roman" w:hAnsi="Times New Roman" w:cs="Times New Roman"/>
                <w:color w:val="000000"/>
                <w:lang w:bidi="pl-PL"/>
              </w:rPr>
            </w:pPr>
          </w:p>
        </w:tc>
        <w:tc>
          <w:tcPr>
            <w:tcW w:w="4526" w:type="pct"/>
            <w:tcBorders>
              <w:top w:val="single" w:sz="4" w:space="0" w:color="auto"/>
              <w:left w:val="single" w:sz="4" w:space="0" w:color="auto"/>
              <w:bottom w:val="single" w:sz="4" w:space="0" w:color="auto"/>
              <w:right w:val="single" w:sz="4" w:space="0" w:color="auto"/>
            </w:tcBorders>
            <w:shd w:val="clear" w:color="auto" w:fill="FFFFFF"/>
            <w:vAlign w:val="bottom"/>
          </w:tcPr>
          <w:p w14:paraId="5303F07A" w14:textId="77777777" w:rsidR="00D7258E" w:rsidRDefault="00D7258E">
            <w:pPr>
              <w:pStyle w:val="Inne0"/>
              <w:shd w:val="clear" w:color="auto" w:fill="auto"/>
              <w:rPr>
                <w:rFonts w:ascii="Times New Roman" w:hAnsi="Times New Roman" w:cs="Times New Roman"/>
                <w:color w:val="000000"/>
                <w:lang w:bidi="pl-PL"/>
              </w:rPr>
            </w:pPr>
            <w:r>
              <w:rPr>
                <w:rFonts w:ascii="Times New Roman" w:hAnsi="Times New Roman" w:cs="Times New Roman"/>
                <w:color w:val="000000"/>
                <w:lang w:bidi="pl-PL"/>
              </w:rPr>
              <w:t>Zna podstawy mikrobiologii - budowę mikroorganizmów, pojęcia z zakresu epidemiologii.</w:t>
            </w:r>
          </w:p>
          <w:p w14:paraId="592D55D4" w14:textId="77777777" w:rsidR="00D7258E" w:rsidRDefault="00D7258E">
            <w:pPr>
              <w:pStyle w:val="Inne0"/>
              <w:shd w:val="clear" w:color="auto" w:fill="auto"/>
              <w:rPr>
                <w:rFonts w:ascii="Times New Roman" w:hAnsi="Times New Roman" w:cs="Times New Roman"/>
                <w:color w:val="000000"/>
                <w:lang w:bidi="pl-PL"/>
              </w:rPr>
            </w:pPr>
          </w:p>
          <w:p w14:paraId="3B429A3B" w14:textId="77777777" w:rsidR="00D7258E" w:rsidRDefault="00D7258E">
            <w:pPr>
              <w:pStyle w:val="Inne0"/>
              <w:shd w:val="clear" w:color="auto" w:fill="auto"/>
              <w:rPr>
                <w:rFonts w:ascii="Times New Roman" w:hAnsi="Times New Roman" w:cs="Times New Roman"/>
                <w:color w:val="000000"/>
                <w:lang w:bidi="pl-PL"/>
              </w:rPr>
            </w:pPr>
          </w:p>
        </w:tc>
      </w:tr>
      <w:tr w:rsidR="00D7258E" w14:paraId="2A82AB01" w14:textId="77777777" w:rsidTr="00D7258E">
        <w:trPr>
          <w:trHeight w:hRule="exact" w:val="566"/>
        </w:trPr>
        <w:tc>
          <w:tcPr>
            <w:tcW w:w="474" w:type="pct"/>
            <w:tcBorders>
              <w:top w:val="single" w:sz="4" w:space="0" w:color="auto"/>
              <w:left w:val="single" w:sz="4" w:space="0" w:color="auto"/>
              <w:bottom w:val="single" w:sz="4" w:space="0" w:color="auto"/>
              <w:right w:val="single" w:sz="4" w:space="0" w:color="auto"/>
            </w:tcBorders>
            <w:shd w:val="clear" w:color="auto" w:fill="FFFFFF"/>
            <w:vAlign w:val="bottom"/>
          </w:tcPr>
          <w:p w14:paraId="41A63856" w14:textId="77777777" w:rsidR="00D7258E" w:rsidRDefault="00D7258E">
            <w:pPr>
              <w:pStyle w:val="Inne0"/>
              <w:shd w:val="clear" w:color="auto" w:fill="auto"/>
              <w:jc w:val="both"/>
              <w:rPr>
                <w:rFonts w:ascii="Times New Roman" w:hAnsi="Times New Roman" w:cs="Times New Roman"/>
                <w:color w:val="000000"/>
                <w:lang w:bidi="pl-PL"/>
              </w:rPr>
            </w:pPr>
            <w:r>
              <w:rPr>
                <w:rFonts w:ascii="Times New Roman" w:hAnsi="Times New Roman" w:cs="Times New Roman"/>
                <w:color w:val="000000"/>
                <w:lang w:bidi="pl-PL"/>
              </w:rPr>
              <w:t>K_W40</w:t>
            </w:r>
          </w:p>
          <w:p w14:paraId="20CC1A41" w14:textId="77777777" w:rsidR="00D7258E" w:rsidRDefault="00D7258E">
            <w:pPr>
              <w:pStyle w:val="Inne0"/>
              <w:shd w:val="clear" w:color="auto" w:fill="auto"/>
              <w:jc w:val="both"/>
              <w:rPr>
                <w:rFonts w:ascii="Times New Roman" w:hAnsi="Times New Roman" w:cs="Times New Roman"/>
                <w:color w:val="000000"/>
                <w:lang w:bidi="pl-PL"/>
              </w:rPr>
            </w:pPr>
          </w:p>
        </w:tc>
        <w:tc>
          <w:tcPr>
            <w:tcW w:w="4526" w:type="pct"/>
            <w:tcBorders>
              <w:top w:val="single" w:sz="4" w:space="0" w:color="auto"/>
              <w:left w:val="single" w:sz="4" w:space="0" w:color="auto"/>
              <w:bottom w:val="single" w:sz="4" w:space="0" w:color="auto"/>
              <w:right w:val="single" w:sz="4" w:space="0" w:color="auto"/>
            </w:tcBorders>
            <w:shd w:val="clear" w:color="auto" w:fill="FFFFFF"/>
            <w:vAlign w:val="bottom"/>
          </w:tcPr>
          <w:p w14:paraId="5117EF60" w14:textId="77777777" w:rsidR="00D7258E" w:rsidRDefault="00D7258E">
            <w:pPr>
              <w:pStyle w:val="Inne0"/>
              <w:shd w:val="clear" w:color="auto" w:fill="auto"/>
              <w:jc w:val="both"/>
              <w:rPr>
                <w:rFonts w:ascii="Times New Roman" w:hAnsi="Times New Roman" w:cs="Times New Roman"/>
                <w:color w:val="000000"/>
                <w:lang w:bidi="pl-PL"/>
              </w:rPr>
            </w:pPr>
            <w:r>
              <w:rPr>
                <w:rFonts w:ascii="Times New Roman" w:hAnsi="Times New Roman" w:cs="Times New Roman"/>
                <w:color w:val="000000"/>
                <w:lang w:bidi="pl-PL"/>
              </w:rPr>
              <w:t xml:space="preserve">Zna mechanizmy działania substancji przeciwdrobnoustrojowych i pojęcie </w:t>
            </w:r>
            <w:proofErr w:type="spellStart"/>
            <w:r>
              <w:rPr>
                <w:rFonts w:ascii="Times New Roman" w:hAnsi="Times New Roman" w:cs="Times New Roman"/>
                <w:color w:val="000000"/>
                <w:lang w:bidi="pl-PL"/>
              </w:rPr>
              <w:t>antybiotykooporności</w:t>
            </w:r>
            <w:proofErr w:type="spellEnd"/>
            <w:r>
              <w:rPr>
                <w:rFonts w:ascii="Times New Roman" w:hAnsi="Times New Roman" w:cs="Times New Roman"/>
                <w:color w:val="000000"/>
                <w:lang w:bidi="pl-PL"/>
              </w:rPr>
              <w:t>.</w:t>
            </w:r>
          </w:p>
          <w:p w14:paraId="1E4725D2" w14:textId="77777777" w:rsidR="00D7258E" w:rsidRDefault="00D7258E">
            <w:pPr>
              <w:pStyle w:val="Inne0"/>
              <w:shd w:val="clear" w:color="auto" w:fill="auto"/>
              <w:jc w:val="both"/>
              <w:rPr>
                <w:rFonts w:ascii="Times New Roman" w:hAnsi="Times New Roman" w:cs="Times New Roman"/>
                <w:color w:val="000000"/>
                <w:lang w:bidi="pl-PL"/>
              </w:rPr>
            </w:pPr>
          </w:p>
        </w:tc>
      </w:tr>
      <w:tr w:rsidR="00D7258E" w14:paraId="0D62F208" w14:textId="77777777" w:rsidTr="00D7258E">
        <w:trPr>
          <w:trHeight w:hRule="exact" w:val="326"/>
        </w:trPr>
        <w:tc>
          <w:tcPr>
            <w:tcW w:w="474" w:type="pct"/>
            <w:tcBorders>
              <w:top w:val="single" w:sz="4" w:space="0" w:color="auto"/>
              <w:left w:val="single" w:sz="4" w:space="0" w:color="auto"/>
              <w:bottom w:val="single" w:sz="4" w:space="0" w:color="auto"/>
              <w:right w:val="single" w:sz="4" w:space="0" w:color="auto"/>
            </w:tcBorders>
            <w:shd w:val="clear" w:color="auto" w:fill="FFFFFF"/>
            <w:vAlign w:val="bottom"/>
            <w:hideMark/>
          </w:tcPr>
          <w:p w14:paraId="71E7044D" w14:textId="77777777" w:rsidR="00D7258E" w:rsidRDefault="00D7258E">
            <w:pPr>
              <w:pStyle w:val="Inne0"/>
              <w:shd w:val="clear" w:color="auto" w:fill="auto"/>
              <w:jc w:val="both"/>
              <w:rPr>
                <w:rFonts w:ascii="Times New Roman" w:hAnsi="Times New Roman" w:cs="Times New Roman"/>
                <w:color w:val="000000"/>
                <w:lang w:bidi="pl-PL"/>
              </w:rPr>
            </w:pPr>
            <w:r>
              <w:rPr>
                <w:rFonts w:ascii="Times New Roman" w:hAnsi="Times New Roman" w:cs="Times New Roman"/>
                <w:color w:val="000000"/>
                <w:lang w:bidi="pl-PL"/>
              </w:rPr>
              <w:t>K_W41</w:t>
            </w:r>
          </w:p>
        </w:tc>
        <w:tc>
          <w:tcPr>
            <w:tcW w:w="4526" w:type="pct"/>
            <w:tcBorders>
              <w:top w:val="single" w:sz="4" w:space="0" w:color="auto"/>
              <w:left w:val="single" w:sz="4" w:space="0" w:color="auto"/>
              <w:bottom w:val="single" w:sz="4" w:space="0" w:color="auto"/>
              <w:right w:val="single" w:sz="4" w:space="0" w:color="auto"/>
            </w:tcBorders>
            <w:shd w:val="clear" w:color="auto" w:fill="FFFFFF"/>
            <w:vAlign w:val="bottom"/>
            <w:hideMark/>
          </w:tcPr>
          <w:p w14:paraId="469CEDFE" w14:textId="77777777" w:rsidR="00D7258E" w:rsidRDefault="00D7258E">
            <w:pPr>
              <w:pStyle w:val="Inne0"/>
              <w:shd w:val="clear" w:color="auto" w:fill="auto"/>
              <w:rPr>
                <w:rFonts w:ascii="Times New Roman" w:hAnsi="Times New Roman" w:cs="Times New Roman"/>
                <w:color w:val="000000"/>
                <w:lang w:bidi="pl-PL"/>
              </w:rPr>
            </w:pPr>
            <w:r>
              <w:rPr>
                <w:rFonts w:ascii="Times New Roman" w:hAnsi="Times New Roman" w:cs="Times New Roman"/>
                <w:color w:val="000000"/>
                <w:lang w:bidi="pl-PL"/>
              </w:rPr>
              <w:t>Zna zasady dezynfekcji i sterylizacji - metody i kontrolę skuteczności.</w:t>
            </w:r>
          </w:p>
        </w:tc>
      </w:tr>
      <w:tr w:rsidR="00D7258E" w14:paraId="089EA2BC" w14:textId="77777777" w:rsidTr="00D7258E">
        <w:trPr>
          <w:trHeight w:hRule="exact" w:val="521"/>
        </w:trPr>
        <w:tc>
          <w:tcPr>
            <w:tcW w:w="474" w:type="pct"/>
            <w:tcBorders>
              <w:top w:val="single" w:sz="4" w:space="0" w:color="auto"/>
              <w:left w:val="single" w:sz="4" w:space="0" w:color="auto"/>
              <w:bottom w:val="single" w:sz="4" w:space="0" w:color="auto"/>
              <w:right w:val="single" w:sz="4" w:space="0" w:color="auto"/>
            </w:tcBorders>
            <w:shd w:val="clear" w:color="auto" w:fill="FFFFFF"/>
            <w:vAlign w:val="bottom"/>
          </w:tcPr>
          <w:p w14:paraId="27EBDEB2" w14:textId="77777777" w:rsidR="00D7258E" w:rsidRDefault="00D7258E">
            <w:pPr>
              <w:pStyle w:val="Inne0"/>
              <w:shd w:val="clear" w:color="auto" w:fill="auto"/>
              <w:jc w:val="both"/>
              <w:rPr>
                <w:rFonts w:ascii="Times New Roman" w:hAnsi="Times New Roman" w:cs="Times New Roman"/>
                <w:color w:val="000000"/>
                <w:lang w:bidi="pl-PL"/>
              </w:rPr>
            </w:pPr>
            <w:r>
              <w:rPr>
                <w:rFonts w:ascii="Times New Roman" w:hAnsi="Times New Roman" w:cs="Times New Roman"/>
                <w:color w:val="000000"/>
                <w:lang w:bidi="pl-PL"/>
              </w:rPr>
              <w:t>K_W42</w:t>
            </w:r>
          </w:p>
          <w:p w14:paraId="1ECB1893" w14:textId="77777777" w:rsidR="00D7258E" w:rsidRDefault="00D7258E">
            <w:pPr>
              <w:pStyle w:val="Inne0"/>
              <w:shd w:val="clear" w:color="auto" w:fill="auto"/>
              <w:jc w:val="both"/>
              <w:rPr>
                <w:rFonts w:ascii="Times New Roman" w:hAnsi="Times New Roman" w:cs="Times New Roman"/>
                <w:color w:val="000000"/>
                <w:lang w:bidi="pl-PL"/>
              </w:rPr>
            </w:pPr>
          </w:p>
          <w:p w14:paraId="707A84EF" w14:textId="77777777" w:rsidR="00D7258E" w:rsidRDefault="00D7258E">
            <w:pPr>
              <w:pStyle w:val="Inne0"/>
              <w:shd w:val="clear" w:color="auto" w:fill="auto"/>
              <w:jc w:val="both"/>
              <w:rPr>
                <w:rFonts w:ascii="Times New Roman" w:hAnsi="Times New Roman" w:cs="Times New Roman"/>
                <w:color w:val="000000"/>
                <w:lang w:bidi="pl-PL"/>
              </w:rPr>
            </w:pPr>
          </w:p>
        </w:tc>
        <w:tc>
          <w:tcPr>
            <w:tcW w:w="4526" w:type="pct"/>
            <w:tcBorders>
              <w:top w:val="single" w:sz="4" w:space="0" w:color="auto"/>
              <w:left w:val="single" w:sz="4" w:space="0" w:color="auto"/>
              <w:bottom w:val="single" w:sz="4" w:space="0" w:color="auto"/>
              <w:right w:val="single" w:sz="4" w:space="0" w:color="auto"/>
            </w:tcBorders>
            <w:shd w:val="clear" w:color="auto" w:fill="FFFFFF"/>
            <w:vAlign w:val="bottom"/>
          </w:tcPr>
          <w:p w14:paraId="274AB43F" w14:textId="77777777" w:rsidR="00D7258E" w:rsidRDefault="00D7258E">
            <w:pPr>
              <w:pStyle w:val="Inne0"/>
              <w:shd w:val="clear" w:color="auto" w:fill="auto"/>
              <w:rPr>
                <w:rFonts w:ascii="Times New Roman" w:hAnsi="Times New Roman" w:cs="Times New Roman"/>
                <w:color w:val="000000"/>
                <w:lang w:bidi="pl-PL"/>
              </w:rPr>
            </w:pPr>
            <w:r>
              <w:rPr>
                <w:rFonts w:ascii="Times New Roman" w:hAnsi="Times New Roman" w:cs="Times New Roman"/>
                <w:color w:val="000000"/>
                <w:lang w:bidi="pl-PL"/>
              </w:rPr>
              <w:t>Zna rodzaje mikroorganizmów stanowiących zagrożenie w przestrzeni produkcyjnej, źródła ich pochodzenia.</w:t>
            </w:r>
          </w:p>
          <w:p w14:paraId="77F18C41" w14:textId="77777777" w:rsidR="00D7258E" w:rsidRDefault="00D7258E">
            <w:pPr>
              <w:pStyle w:val="Inne0"/>
              <w:shd w:val="clear" w:color="auto" w:fill="auto"/>
              <w:rPr>
                <w:rFonts w:ascii="Times New Roman" w:hAnsi="Times New Roman" w:cs="Times New Roman"/>
                <w:color w:val="000000"/>
                <w:lang w:bidi="pl-PL"/>
              </w:rPr>
            </w:pPr>
          </w:p>
        </w:tc>
      </w:tr>
      <w:tr w:rsidR="00D7258E" w14:paraId="61BAA097" w14:textId="77777777" w:rsidTr="00D7258E">
        <w:trPr>
          <w:trHeight w:hRule="exact" w:val="326"/>
        </w:trPr>
        <w:tc>
          <w:tcPr>
            <w:tcW w:w="474" w:type="pct"/>
            <w:tcBorders>
              <w:top w:val="single" w:sz="4" w:space="0" w:color="auto"/>
              <w:left w:val="single" w:sz="4" w:space="0" w:color="auto"/>
              <w:bottom w:val="single" w:sz="4" w:space="0" w:color="auto"/>
              <w:right w:val="single" w:sz="4" w:space="0" w:color="auto"/>
            </w:tcBorders>
            <w:shd w:val="clear" w:color="auto" w:fill="FFFFFF"/>
            <w:vAlign w:val="bottom"/>
            <w:hideMark/>
          </w:tcPr>
          <w:p w14:paraId="48D5C95C" w14:textId="77777777" w:rsidR="00D7258E" w:rsidRDefault="00D7258E">
            <w:pPr>
              <w:pStyle w:val="Inne0"/>
              <w:shd w:val="clear" w:color="auto" w:fill="auto"/>
              <w:jc w:val="both"/>
              <w:rPr>
                <w:rFonts w:ascii="Times New Roman" w:hAnsi="Times New Roman" w:cs="Times New Roman"/>
                <w:color w:val="000000"/>
                <w:lang w:bidi="pl-PL"/>
              </w:rPr>
            </w:pPr>
            <w:r>
              <w:rPr>
                <w:rFonts w:ascii="Times New Roman" w:hAnsi="Times New Roman" w:cs="Times New Roman"/>
                <w:color w:val="000000"/>
                <w:lang w:bidi="pl-PL"/>
              </w:rPr>
              <w:t>K_W43</w:t>
            </w:r>
          </w:p>
        </w:tc>
        <w:tc>
          <w:tcPr>
            <w:tcW w:w="4526" w:type="pct"/>
            <w:tcBorders>
              <w:top w:val="single" w:sz="4" w:space="0" w:color="auto"/>
              <w:left w:val="single" w:sz="4" w:space="0" w:color="auto"/>
              <w:bottom w:val="single" w:sz="4" w:space="0" w:color="auto"/>
              <w:right w:val="single" w:sz="4" w:space="0" w:color="auto"/>
            </w:tcBorders>
            <w:shd w:val="clear" w:color="auto" w:fill="FFFFFF"/>
            <w:vAlign w:val="bottom"/>
            <w:hideMark/>
          </w:tcPr>
          <w:p w14:paraId="4C9A97B4" w14:textId="77777777" w:rsidR="00D7258E" w:rsidRDefault="00D7258E">
            <w:pPr>
              <w:pStyle w:val="Inne0"/>
              <w:shd w:val="clear" w:color="auto" w:fill="auto"/>
              <w:rPr>
                <w:rFonts w:ascii="Times New Roman" w:hAnsi="Times New Roman" w:cs="Times New Roman"/>
                <w:color w:val="000000"/>
                <w:lang w:bidi="pl-PL"/>
              </w:rPr>
            </w:pPr>
            <w:r>
              <w:rPr>
                <w:rFonts w:ascii="Times New Roman" w:hAnsi="Times New Roman" w:cs="Times New Roman"/>
                <w:color w:val="000000"/>
                <w:lang w:bidi="pl-PL"/>
              </w:rPr>
              <w:t>Zna zasady produkcji aseptycznej - zasady prowadzenia procesu.</w:t>
            </w:r>
          </w:p>
        </w:tc>
      </w:tr>
      <w:tr w:rsidR="00D7258E" w14:paraId="3C5D2CB6" w14:textId="77777777" w:rsidTr="00D7258E">
        <w:trPr>
          <w:trHeight w:hRule="exact" w:val="326"/>
        </w:trPr>
        <w:tc>
          <w:tcPr>
            <w:tcW w:w="474" w:type="pct"/>
            <w:tcBorders>
              <w:top w:val="single" w:sz="4" w:space="0" w:color="auto"/>
              <w:left w:val="single" w:sz="4" w:space="0" w:color="auto"/>
              <w:bottom w:val="single" w:sz="4" w:space="0" w:color="auto"/>
              <w:right w:val="single" w:sz="4" w:space="0" w:color="auto"/>
            </w:tcBorders>
            <w:shd w:val="clear" w:color="auto" w:fill="FFFFFF"/>
            <w:vAlign w:val="bottom"/>
          </w:tcPr>
          <w:p w14:paraId="4FAFB6A4" w14:textId="77777777" w:rsidR="00D7258E" w:rsidRDefault="00D7258E">
            <w:pPr>
              <w:pStyle w:val="Inne0"/>
              <w:shd w:val="clear" w:color="auto" w:fill="auto"/>
              <w:jc w:val="both"/>
              <w:rPr>
                <w:rFonts w:ascii="Times New Roman" w:hAnsi="Times New Roman" w:cs="Times New Roman"/>
                <w:color w:val="000000"/>
                <w:lang w:bidi="pl-PL"/>
              </w:rPr>
            </w:pPr>
            <w:r>
              <w:rPr>
                <w:rFonts w:ascii="Times New Roman" w:hAnsi="Times New Roman" w:cs="Times New Roman"/>
                <w:color w:val="000000"/>
                <w:lang w:bidi="pl-PL"/>
              </w:rPr>
              <w:t>K_W44</w:t>
            </w:r>
          </w:p>
          <w:p w14:paraId="22FEA019" w14:textId="77777777" w:rsidR="00D7258E" w:rsidRDefault="00D7258E">
            <w:pPr>
              <w:pStyle w:val="Inne0"/>
              <w:shd w:val="clear" w:color="auto" w:fill="auto"/>
              <w:jc w:val="both"/>
              <w:rPr>
                <w:rFonts w:ascii="Times New Roman" w:hAnsi="Times New Roman" w:cs="Times New Roman"/>
                <w:color w:val="000000"/>
                <w:lang w:bidi="pl-PL"/>
              </w:rPr>
            </w:pPr>
          </w:p>
        </w:tc>
        <w:tc>
          <w:tcPr>
            <w:tcW w:w="4526" w:type="pct"/>
            <w:tcBorders>
              <w:top w:val="single" w:sz="4" w:space="0" w:color="auto"/>
              <w:left w:val="single" w:sz="4" w:space="0" w:color="auto"/>
              <w:bottom w:val="single" w:sz="4" w:space="0" w:color="auto"/>
              <w:right w:val="single" w:sz="4" w:space="0" w:color="auto"/>
            </w:tcBorders>
            <w:shd w:val="clear" w:color="auto" w:fill="FFFFFF"/>
            <w:vAlign w:val="bottom"/>
            <w:hideMark/>
          </w:tcPr>
          <w:p w14:paraId="1D50B5DA" w14:textId="77777777" w:rsidR="00D7258E" w:rsidRDefault="00D7258E">
            <w:pPr>
              <w:pStyle w:val="Inne0"/>
              <w:shd w:val="clear" w:color="auto" w:fill="auto"/>
              <w:rPr>
                <w:rFonts w:ascii="Times New Roman" w:hAnsi="Times New Roman" w:cs="Times New Roman"/>
                <w:color w:val="000000"/>
                <w:lang w:bidi="pl-PL"/>
              </w:rPr>
            </w:pPr>
            <w:r>
              <w:rPr>
                <w:rFonts w:ascii="Times New Roman" w:hAnsi="Times New Roman" w:cs="Times New Roman"/>
                <w:color w:val="000000"/>
                <w:lang w:bidi="pl-PL"/>
              </w:rPr>
              <w:t>Zna metody monitoringu mikrobiologicznego środowiska produkcji.</w:t>
            </w:r>
          </w:p>
        </w:tc>
      </w:tr>
      <w:tr w:rsidR="00D7258E" w14:paraId="4CEBC079" w14:textId="77777777" w:rsidTr="00D7258E">
        <w:trPr>
          <w:trHeight w:hRule="exact" w:val="326"/>
        </w:trPr>
        <w:tc>
          <w:tcPr>
            <w:tcW w:w="474" w:type="pct"/>
            <w:tcBorders>
              <w:top w:val="single" w:sz="4" w:space="0" w:color="auto"/>
              <w:left w:val="single" w:sz="4" w:space="0" w:color="auto"/>
              <w:bottom w:val="single" w:sz="4" w:space="0" w:color="auto"/>
              <w:right w:val="single" w:sz="4" w:space="0" w:color="auto"/>
            </w:tcBorders>
            <w:shd w:val="clear" w:color="auto" w:fill="FFFFFF"/>
            <w:vAlign w:val="bottom"/>
          </w:tcPr>
          <w:p w14:paraId="5D8904A7" w14:textId="77777777" w:rsidR="00D7258E" w:rsidRDefault="00D7258E">
            <w:pPr>
              <w:pStyle w:val="Inne0"/>
              <w:shd w:val="clear" w:color="auto" w:fill="auto"/>
              <w:jc w:val="both"/>
              <w:rPr>
                <w:rFonts w:ascii="Times New Roman" w:hAnsi="Times New Roman" w:cs="Times New Roman"/>
                <w:color w:val="000000"/>
                <w:lang w:bidi="pl-PL"/>
              </w:rPr>
            </w:pPr>
            <w:r>
              <w:rPr>
                <w:rFonts w:ascii="Times New Roman" w:hAnsi="Times New Roman" w:cs="Times New Roman"/>
                <w:color w:val="000000"/>
                <w:lang w:bidi="pl-PL"/>
              </w:rPr>
              <w:t>K_W45</w:t>
            </w:r>
          </w:p>
          <w:p w14:paraId="6C845FE5" w14:textId="77777777" w:rsidR="00D7258E" w:rsidRDefault="00D7258E">
            <w:pPr>
              <w:pStyle w:val="Inne0"/>
              <w:shd w:val="clear" w:color="auto" w:fill="auto"/>
              <w:jc w:val="both"/>
              <w:rPr>
                <w:rFonts w:ascii="Times New Roman" w:hAnsi="Times New Roman" w:cs="Times New Roman"/>
                <w:color w:val="000000"/>
                <w:lang w:bidi="pl-PL"/>
              </w:rPr>
            </w:pPr>
          </w:p>
        </w:tc>
        <w:tc>
          <w:tcPr>
            <w:tcW w:w="4526" w:type="pct"/>
            <w:tcBorders>
              <w:top w:val="single" w:sz="4" w:space="0" w:color="auto"/>
              <w:left w:val="single" w:sz="4" w:space="0" w:color="auto"/>
              <w:bottom w:val="single" w:sz="4" w:space="0" w:color="auto"/>
              <w:right w:val="single" w:sz="4" w:space="0" w:color="auto"/>
            </w:tcBorders>
            <w:shd w:val="clear" w:color="auto" w:fill="FFFFFF"/>
            <w:vAlign w:val="bottom"/>
            <w:hideMark/>
          </w:tcPr>
          <w:p w14:paraId="2D5FBD3E" w14:textId="77777777" w:rsidR="00D7258E" w:rsidRDefault="00D7258E">
            <w:pPr>
              <w:pStyle w:val="Inne0"/>
              <w:shd w:val="clear" w:color="auto" w:fill="auto"/>
              <w:rPr>
                <w:rFonts w:ascii="Times New Roman" w:hAnsi="Times New Roman" w:cs="Times New Roman"/>
                <w:color w:val="000000"/>
                <w:lang w:bidi="pl-PL"/>
              </w:rPr>
            </w:pPr>
            <w:r>
              <w:rPr>
                <w:rFonts w:ascii="Times New Roman" w:hAnsi="Times New Roman" w:cs="Times New Roman"/>
                <w:color w:val="000000"/>
                <w:lang w:bidi="pl-PL"/>
              </w:rPr>
              <w:t>Zna metody badań mikrobiologicznych.</w:t>
            </w:r>
          </w:p>
        </w:tc>
      </w:tr>
      <w:tr w:rsidR="00D7258E" w14:paraId="6A86AF27" w14:textId="77777777" w:rsidTr="00D7258E">
        <w:trPr>
          <w:trHeight w:hRule="exact" w:val="560"/>
        </w:trPr>
        <w:tc>
          <w:tcPr>
            <w:tcW w:w="474" w:type="pct"/>
            <w:tcBorders>
              <w:top w:val="single" w:sz="4" w:space="0" w:color="auto"/>
              <w:left w:val="single" w:sz="4" w:space="0" w:color="auto"/>
              <w:bottom w:val="single" w:sz="4" w:space="0" w:color="auto"/>
              <w:right w:val="single" w:sz="4" w:space="0" w:color="auto"/>
            </w:tcBorders>
            <w:shd w:val="clear" w:color="auto" w:fill="FFFFFF"/>
            <w:vAlign w:val="bottom"/>
          </w:tcPr>
          <w:p w14:paraId="0B43D0B4" w14:textId="77777777" w:rsidR="00D7258E" w:rsidRDefault="00D7258E">
            <w:pPr>
              <w:pStyle w:val="Inne0"/>
              <w:shd w:val="clear" w:color="auto" w:fill="auto"/>
              <w:jc w:val="both"/>
              <w:rPr>
                <w:rFonts w:ascii="Times New Roman" w:hAnsi="Times New Roman" w:cs="Times New Roman"/>
                <w:color w:val="000000"/>
                <w:lang w:bidi="pl-PL"/>
              </w:rPr>
            </w:pPr>
            <w:r>
              <w:rPr>
                <w:rFonts w:ascii="Times New Roman" w:hAnsi="Times New Roman" w:cs="Times New Roman"/>
                <w:color w:val="000000"/>
                <w:lang w:bidi="pl-PL"/>
              </w:rPr>
              <w:t>K_W46</w:t>
            </w:r>
          </w:p>
          <w:p w14:paraId="43AA4EB3" w14:textId="77777777" w:rsidR="00D7258E" w:rsidRDefault="00D7258E">
            <w:pPr>
              <w:pStyle w:val="Inne0"/>
              <w:shd w:val="clear" w:color="auto" w:fill="auto"/>
              <w:jc w:val="both"/>
              <w:rPr>
                <w:rFonts w:ascii="Times New Roman" w:hAnsi="Times New Roman" w:cs="Times New Roman"/>
                <w:color w:val="000000"/>
                <w:lang w:bidi="pl-PL"/>
              </w:rPr>
            </w:pPr>
          </w:p>
        </w:tc>
        <w:tc>
          <w:tcPr>
            <w:tcW w:w="4526" w:type="pct"/>
            <w:tcBorders>
              <w:top w:val="single" w:sz="4" w:space="0" w:color="auto"/>
              <w:left w:val="single" w:sz="4" w:space="0" w:color="auto"/>
              <w:bottom w:val="single" w:sz="4" w:space="0" w:color="auto"/>
              <w:right w:val="single" w:sz="4" w:space="0" w:color="auto"/>
            </w:tcBorders>
            <w:shd w:val="clear" w:color="auto" w:fill="FFFFFF"/>
            <w:vAlign w:val="bottom"/>
            <w:hideMark/>
          </w:tcPr>
          <w:p w14:paraId="779A038A" w14:textId="77777777" w:rsidR="00D7258E" w:rsidRDefault="00D7258E">
            <w:pPr>
              <w:pStyle w:val="Inne0"/>
              <w:shd w:val="clear" w:color="auto" w:fill="auto"/>
              <w:jc w:val="both"/>
              <w:rPr>
                <w:rFonts w:ascii="Times New Roman" w:hAnsi="Times New Roman" w:cs="Times New Roman"/>
                <w:color w:val="000000"/>
                <w:lang w:bidi="pl-PL"/>
              </w:rPr>
            </w:pPr>
            <w:r>
              <w:rPr>
                <w:rFonts w:ascii="Times New Roman" w:hAnsi="Times New Roman" w:cs="Times New Roman"/>
                <w:color w:val="000000"/>
                <w:lang w:bidi="pl-PL"/>
              </w:rPr>
              <w:t>Zna definicje i pojęcia dotyczące postaci produktów wytwarzanych przez przemysł farmaceutyczny.</w:t>
            </w:r>
          </w:p>
        </w:tc>
      </w:tr>
      <w:tr w:rsidR="00D7258E" w14:paraId="10D44EE4" w14:textId="77777777" w:rsidTr="00D7258E">
        <w:trPr>
          <w:trHeight w:hRule="exact" w:val="326"/>
        </w:trPr>
        <w:tc>
          <w:tcPr>
            <w:tcW w:w="474" w:type="pct"/>
            <w:tcBorders>
              <w:top w:val="single" w:sz="4" w:space="0" w:color="auto"/>
              <w:left w:val="single" w:sz="4" w:space="0" w:color="auto"/>
              <w:bottom w:val="single" w:sz="4" w:space="0" w:color="auto"/>
              <w:right w:val="single" w:sz="4" w:space="0" w:color="auto"/>
            </w:tcBorders>
            <w:shd w:val="clear" w:color="auto" w:fill="FFFFFF"/>
            <w:vAlign w:val="bottom"/>
          </w:tcPr>
          <w:p w14:paraId="4BFA6C45" w14:textId="77777777" w:rsidR="00D7258E" w:rsidRDefault="00D7258E">
            <w:pPr>
              <w:pStyle w:val="Inne0"/>
              <w:shd w:val="clear" w:color="auto" w:fill="auto"/>
              <w:jc w:val="both"/>
              <w:rPr>
                <w:rFonts w:ascii="Times New Roman" w:hAnsi="Times New Roman" w:cs="Times New Roman"/>
                <w:color w:val="000000"/>
                <w:lang w:bidi="pl-PL"/>
              </w:rPr>
            </w:pPr>
            <w:r>
              <w:rPr>
                <w:rFonts w:ascii="Times New Roman" w:hAnsi="Times New Roman" w:cs="Times New Roman"/>
                <w:color w:val="000000"/>
                <w:lang w:bidi="pl-PL"/>
              </w:rPr>
              <w:t>K_W47</w:t>
            </w:r>
          </w:p>
          <w:p w14:paraId="61186BA1" w14:textId="77777777" w:rsidR="00D7258E" w:rsidRDefault="00D7258E">
            <w:pPr>
              <w:pStyle w:val="Inne0"/>
              <w:shd w:val="clear" w:color="auto" w:fill="auto"/>
              <w:jc w:val="both"/>
              <w:rPr>
                <w:rFonts w:ascii="Times New Roman" w:hAnsi="Times New Roman" w:cs="Times New Roman"/>
                <w:color w:val="000000"/>
                <w:lang w:bidi="pl-PL"/>
              </w:rPr>
            </w:pPr>
          </w:p>
        </w:tc>
        <w:tc>
          <w:tcPr>
            <w:tcW w:w="4526" w:type="pct"/>
            <w:tcBorders>
              <w:top w:val="single" w:sz="4" w:space="0" w:color="auto"/>
              <w:left w:val="single" w:sz="4" w:space="0" w:color="auto"/>
              <w:bottom w:val="single" w:sz="4" w:space="0" w:color="auto"/>
              <w:right w:val="single" w:sz="4" w:space="0" w:color="auto"/>
            </w:tcBorders>
            <w:shd w:val="clear" w:color="auto" w:fill="FFFFFF"/>
            <w:vAlign w:val="bottom"/>
            <w:hideMark/>
          </w:tcPr>
          <w:p w14:paraId="00E5F428" w14:textId="77777777" w:rsidR="00D7258E" w:rsidRDefault="00D7258E">
            <w:pPr>
              <w:pStyle w:val="Inne0"/>
              <w:shd w:val="clear" w:color="auto" w:fill="auto"/>
              <w:rPr>
                <w:rFonts w:ascii="Times New Roman" w:hAnsi="Times New Roman" w:cs="Times New Roman"/>
                <w:color w:val="000000"/>
                <w:lang w:bidi="pl-PL"/>
              </w:rPr>
            </w:pPr>
            <w:r>
              <w:rPr>
                <w:rFonts w:ascii="Times New Roman" w:hAnsi="Times New Roman" w:cs="Times New Roman"/>
                <w:color w:val="000000"/>
                <w:lang w:bidi="pl-PL"/>
              </w:rPr>
              <w:t>Zna układ i znaczenie farmakopei.</w:t>
            </w:r>
          </w:p>
        </w:tc>
      </w:tr>
      <w:tr w:rsidR="00D7258E" w14:paraId="2892BACF" w14:textId="77777777" w:rsidTr="00D7258E">
        <w:trPr>
          <w:trHeight w:hRule="exact" w:val="555"/>
        </w:trPr>
        <w:tc>
          <w:tcPr>
            <w:tcW w:w="474" w:type="pct"/>
            <w:tcBorders>
              <w:top w:val="single" w:sz="4" w:space="0" w:color="auto"/>
              <w:left w:val="single" w:sz="4" w:space="0" w:color="auto"/>
              <w:bottom w:val="single" w:sz="4" w:space="0" w:color="auto"/>
              <w:right w:val="single" w:sz="4" w:space="0" w:color="auto"/>
            </w:tcBorders>
            <w:shd w:val="clear" w:color="auto" w:fill="FFFFFF"/>
            <w:vAlign w:val="bottom"/>
          </w:tcPr>
          <w:p w14:paraId="3BE348B0" w14:textId="77777777" w:rsidR="00D7258E" w:rsidRDefault="00D7258E">
            <w:pPr>
              <w:pStyle w:val="Inne0"/>
              <w:shd w:val="clear" w:color="auto" w:fill="auto"/>
              <w:jc w:val="both"/>
              <w:rPr>
                <w:rFonts w:ascii="Times New Roman" w:hAnsi="Times New Roman" w:cs="Times New Roman"/>
                <w:color w:val="000000"/>
                <w:lang w:bidi="pl-PL"/>
              </w:rPr>
            </w:pPr>
            <w:r>
              <w:rPr>
                <w:rFonts w:ascii="Times New Roman" w:hAnsi="Times New Roman" w:cs="Times New Roman"/>
                <w:color w:val="000000"/>
                <w:lang w:bidi="pl-PL"/>
              </w:rPr>
              <w:t>K_W48</w:t>
            </w:r>
          </w:p>
          <w:p w14:paraId="19684E56" w14:textId="77777777" w:rsidR="00D7258E" w:rsidRDefault="00D7258E">
            <w:pPr>
              <w:pStyle w:val="Inne0"/>
              <w:shd w:val="clear" w:color="auto" w:fill="auto"/>
              <w:jc w:val="both"/>
              <w:rPr>
                <w:rFonts w:ascii="Times New Roman" w:hAnsi="Times New Roman" w:cs="Times New Roman"/>
                <w:color w:val="000000"/>
                <w:lang w:bidi="pl-PL"/>
              </w:rPr>
            </w:pPr>
          </w:p>
          <w:p w14:paraId="5191F27D" w14:textId="77777777" w:rsidR="00D7258E" w:rsidRDefault="00D7258E">
            <w:pPr>
              <w:pStyle w:val="Inne0"/>
              <w:shd w:val="clear" w:color="auto" w:fill="auto"/>
              <w:jc w:val="both"/>
              <w:rPr>
                <w:rFonts w:ascii="Times New Roman" w:hAnsi="Times New Roman" w:cs="Times New Roman"/>
                <w:color w:val="000000"/>
                <w:lang w:bidi="pl-PL"/>
              </w:rPr>
            </w:pPr>
          </w:p>
        </w:tc>
        <w:tc>
          <w:tcPr>
            <w:tcW w:w="4526" w:type="pct"/>
            <w:tcBorders>
              <w:top w:val="single" w:sz="4" w:space="0" w:color="auto"/>
              <w:left w:val="single" w:sz="4" w:space="0" w:color="auto"/>
              <w:bottom w:val="single" w:sz="4" w:space="0" w:color="auto"/>
              <w:right w:val="single" w:sz="4" w:space="0" w:color="auto"/>
            </w:tcBorders>
            <w:shd w:val="clear" w:color="auto" w:fill="FFFFFF"/>
            <w:vAlign w:val="bottom"/>
          </w:tcPr>
          <w:p w14:paraId="6710768E" w14:textId="77777777" w:rsidR="00D7258E" w:rsidRDefault="00D7258E">
            <w:pPr>
              <w:pStyle w:val="Inne0"/>
              <w:shd w:val="clear" w:color="auto" w:fill="auto"/>
              <w:jc w:val="both"/>
              <w:rPr>
                <w:rFonts w:ascii="Times New Roman" w:hAnsi="Times New Roman" w:cs="Times New Roman"/>
                <w:color w:val="000000"/>
                <w:lang w:bidi="pl-PL"/>
              </w:rPr>
            </w:pPr>
            <w:r>
              <w:rPr>
                <w:rFonts w:ascii="Times New Roman" w:hAnsi="Times New Roman" w:cs="Times New Roman"/>
                <w:color w:val="000000"/>
                <w:lang w:bidi="pl-PL"/>
              </w:rPr>
              <w:t>Zna metody wytwarzania i metody analizy jakości produktów leczniczych w zależności od postaci leku, ze szczególnym uwzględnieniem wymagań i metod farmakopealnych.</w:t>
            </w:r>
          </w:p>
          <w:p w14:paraId="7DA11AEC" w14:textId="77777777" w:rsidR="00D7258E" w:rsidRDefault="00D7258E">
            <w:pPr>
              <w:pStyle w:val="Inne0"/>
              <w:shd w:val="clear" w:color="auto" w:fill="auto"/>
              <w:rPr>
                <w:rFonts w:ascii="Times New Roman" w:hAnsi="Times New Roman" w:cs="Times New Roman"/>
                <w:color w:val="000000"/>
                <w:lang w:bidi="pl-PL"/>
              </w:rPr>
            </w:pPr>
          </w:p>
        </w:tc>
      </w:tr>
      <w:tr w:rsidR="00D7258E" w14:paraId="7DF8B3DA" w14:textId="77777777" w:rsidTr="00D7258E">
        <w:trPr>
          <w:trHeight w:hRule="exact" w:val="326"/>
        </w:trPr>
        <w:tc>
          <w:tcPr>
            <w:tcW w:w="474" w:type="pct"/>
            <w:tcBorders>
              <w:top w:val="single" w:sz="4" w:space="0" w:color="auto"/>
              <w:left w:val="single" w:sz="4" w:space="0" w:color="auto"/>
              <w:bottom w:val="single" w:sz="4" w:space="0" w:color="auto"/>
              <w:right w:val="single" w:sz="4" w:space="0" w:color="auto"/>
            </w:tcBorders>
            <w:shd w:val="clear" w:color="auto" w:fill="FFFFFF"/>
            <w:vAlign w:val="bottom"/>
          </w:tcPr>
          <w:p w14:paraId="20156068" w14:textId="77777777" w:rsidR="00D7258E" w:rsidRDefault="00D7258E">
            <w:pPr>
              <w:pStyle w:val="Inne0"/>
              <w:shd w:val="clear" w:color="auto" w:fill="auto"/>
              <w:jc w:val="both"/>
              <w:rPr>
                <w:rFonts w:ascii="Times New Roman" w:hAnsi="Times New Roman" w:cs="Times New Roman"/>
                <w:color w:val="000000"/>
                <w:lang w:bidi="pl-PL"/>
              </w:rPr>
            </w:pPr>
            <w:r>
              <w:rPr>
                <w:rFonts w:ascii="Times New Roman" w:hAnsi="Times New Roman" w:cs="Times New Roman"/>
                <w:color w:val="000000"/>
                <w:lang w:bidi="pl-PL"/>
              </w:rPr>
              <w:t>K_W49</w:t>
            </w:r>
          </w:p>
          <w:p w14:paraId="6F203B03" w14:textId="77777777" w:rsidR="00D7258E" w:rsidRDefault="00D7258E">
            <w:pPr>
              <w:pStyle w:val="Inne0"/>
              <w:shd w:val="clear" w:color="auto" w:fill="auto"/>
              <w:jc w:val="both"/>
              <w:rPr>
                <w:rFonts w:ascii="Times New Roman" w:hAnsi="Times New Roman" w:cs="Times New Roman"/>
                <w:color w:val="000000"/>
                <w:lang w:bidi="pl-PL"/>
              </w:rPr>
            </w:pPr>
          </w:p>
        </w:tc>
        <w:tc>
          <w:tcPr>
            <w:tcW w:w="4526" w:type="pct"/>
            <w:tcBorders>
              <w:top w:val="single" w:sz="4" w:space="0" w:color="auto"/>
              <w:left w:val="single" w:sz="4" w:space="0" w:color="auto"/>
              <w:bottom w:val="single" w:sz="4" w:space="0" w:color="auto"/>
              <w:right w:val="single" w:sz="4" w:space="0" w:color="auto"/>
            </w:tcBorders>
            <w:shd w:val="clear" w:color="auto" w:fill="FFFFFF"/>
            <w:vAlign w:val="bottom"/>
            <w:hideMark/>
          </w:tcPr>
          <w:p w14:paraId="4284DC00" w14:textId="77777777" w:rsidR="00D7258E" w:rsidRDefault="00D7258E">
            <w:pPr>
              <w:pStyle w:val="Inne0"/>
              <w:shd w:val="clear" w:color="auto" w:fill="auto"/>
              <w:rPr>
                <w:rFonts w:ascii="Times New Roman" w:hAnsi="Times New Roman" w:cs="Times New Roman"/>
                <w:color w:val="000000"/>
                <w:lang w:bidi="pl-PL"/>
              </w:rPr>
            </w:pPr>
            <w:r>
              <w:rPr>
                <w:rFonts w:ascii="Times New Roman" w:hAnsi="Times New Roman" w:cs="Times New Roman"/>
                <w:color w:val="000000"/>
                <w:lang w:bidi="pl-PL"/>
              </w:rPr>
              <w:t>Zna pojęcie i rodzaje substancji pomocniczych.</w:t>
            </w:r>
          </w:p>
        </w:tc>
      </w:tr>
      <w:tr w:rsidR="00D7258E" w14:paraId="042A3F74" w14:textId="77777777" w:rsidTr="00D7258E">
        <w:trPr>
          <w:trHeight w:hRule="exact" w:val="326"/>
        </w:trPr>
        <w:tc>
          <w:tcPr>
            <w:tcW w:w="474" w:type="pct"/>
            <w:tcBorders>
              <w:top w:val="single" w:sz="4" w:space="0" w:color="auto"/>
              <w:left w:val="single" w:sz="4" w:space="0" w:color="auto"/>
              <w:bottom w:val="single" w:sz="4" w:space="0" w:color="auto"/>
              <w:right w:val="single" w:sz="4" w:space="0" w:color="auto"/>
            </w:tcBorders>
            <w:shd w:val="clear" w:color="auto" w:fill="FFFFFF"/>
            <w:vAlign w:val="bottom"/>
          </w:tcPr>
          <w:p w14:paraId="4918B9D1" w14:textId="77777777" w:rsidR="00D7258E" w:rsidRDefault="00D7258E">
            <w:pPr>
              <w:pStyle w:val="Inne0"/>
              <w:shd w:val="clear" w:color="auto" w:fill="auto"/>
              <w:jc w:val="both"/>
              <w:rPr>
                <w:rFonts w:ascii="Times New Roman" w:hAnsi="Times New Roman" w:cs="Times New Roman"/>
                <w:color w:val="000000"/>
                <w:lang w:bidi="pl-PL"/>
              </w:rPr>
            </w:pPr>
            <w:r>
              <w:rPr>
                <w:rFonts w:ascii="Times New Roman" w:hAnsi="Times New Roman" w:cs="Times New Roman"/>
                <w:color w:val="000000"/>
                <w:lang w:bidi="pl-PL"/>
              </w:rPr>
              <w:t>K_W50</w:t>
            </w:r>
          </w:p>
          <w:p w14:paraId="549D5812" w14:textId="77777777" w:rsidR="00D7258E" w:rsidRDefault="00D7258E">
            <w:pPr>
              <w:pStyle w:val="Inne0"/>
              <w:shd w:val="clear" w:color="auto" w:fill="auto"/>
              <w:jc w:val="both"/>
              <w:rPr>
                <w:rFonts w:ascii="Times New Roman" w:hAnsi="Times New Roman" w:cs="Times New Roman"/>
                <w:color w:val="000000"/>
                <w:lang w:bidi="pl-PL"/>
              </w:rPr>
            </w:pPr>
          </w:p>
        </w:tc>
        <w:tc>
          <w:tcPr>
            <w:tcW w:w="4526" w:type="pct"/>
            <w:tcBorders>
              <w:top w:val="single" w:sz="4" w:space="0" w:color="auto"/>
              <w:left w:val="single" w:sz="4" w:space="0" w:color="auto"/>
              <w:bottom w:val="single" w:sz="4" w:space="0" w:color="auto"/>
              <w:right w:val="single" w:sz="4" w:space="0" w:color="auto"/>
            </w:tcBorders>
            <w:shd w:val="clear" w:color="auto" w:fill="FFFFFF"/>
            <w:vAlign w:val="bottom"/>
            <w:hideMark/>
          </w:tcPr>
          <w:p w14:paraId="33489FE1" w14:textId="77777777" w:rsidR="00D7258E" w:rsidRDefault="00D7258E">
            <w:pPr>
              <w:pStyle w:val="Inne0"/>
              <w:shd w:val="clear" w:color="auto" w:fill="auto"/>
              <w:rPr>
                <w:rFonts w:ascii="Times New Roman" w:hAnsi="Times New Roman" w:cs="Times New Roman"/>
                <w:color w:val="000000"/>
                <w:lang w:bidi="pl-PL"/>
              </w:rPr>
            </w:pPr>
            <w:r>
              <w:rPr>
                <w:rFonts w:ascii="Times New Roman" w:hAnsi="Times New Roman" w:cs="Times New Roman"/>
                <w:color w:val="000000"/>
                <w:lang w:bidi="pl-PL"/>
              </w:rPr>
              <w:t>Zna rodzaje opakowań w farmacji.</w:t>
            </w:r>
          </w:p>
        </w:tc>
      </w:tr>
      <w:tr w:rsidR="00D7258E" w14:paraId="7E3DA977" w14:textId="77777777" w:rsidTr="00D7258E">
        <w:trPr>
          <w:trHeight w:hRule="exact" w:val="326"/>
        </w:trPr>
        <w:tc>
          <w:tcPr>
            <w:tcW w:w="474" w:type="pct"/>
            <w:tcBorders>
              <w:top w:val="single" w:sz="4" w:space="0" w:color="auto"/>
              <w:left w:val="single" w:sz="4" w:space="0" w:color="auto"/>
              <w:bottom w:val="single" w:sz="4" w:space="0" w:color="auto"/>
              <w:right w:val="single" w:sz="4" w:space="0" w:color="auto"/>
            </w:tcBorders>
            <w:shd w:val="clear" w:color="auto" w:fill="FFFFFF"/>
            <w:vAlign w:val="bottom"/>
          </w:tcPr>
          <w:p w14:paraId="63D0E7E8" w14:textId="77777777" w:rsidR="00D7258E" w:rsidRDefault="00D7258E">
            <w:pPr>
              <w:pStyle w:val="Inne0"/>
              <w:shd w:val="clear" w:color="auto" w:fill="auto"/>
              <w:jc w:val="both"/>
              <w:rPr>
                <w:rFonts w:ascii="Times New Roman" w:hAnsi="Times New Roman" w:cs="Times New Roman"/>
                <w:color w:val="000000"/>
                <w:lang w:bidi="pl-PL"/>
              </w:rPr>
            </w:pPr>
            <w:r>
              <w:rPr>
                <w:rFonts w:ascii="Times New Roman" w:hAnsi="Times New Roman" w:cs="Times New Roman"/>
                <w:color w:val="000000"/>
                <w:lang w:bidi="pl-PL"/>
              </w:rPr>
              <w:t>K_W51</w:t>
            </w:r>
          </w:p>
          <w:p w14:paraId="605D93E9" w14:textId="77777777" w:rsidR="00D7258E" w:rsidRDefault="00D7258E">
            <w:pPr>
              <w:pStyle w:val="Inne0"/>
              <w:shd w:val="clear" w:color="auto" w:fill="auto"/>
              <w:jc w:val="both"/>
              <w:rPr>
                <w:rFonts w:ascii="Times New Roman" w:hAnsi="Times New Roman" w:cs="Times New Roman"/>
                <w:color w:val="000000"/>
                <w:lang w:bidi="pl-PL"/>
              </w:rPr>
            </w:pPr>
          </w:p>
        </w:tc>
        <w:tc>
          <w:tcPr>
            <w:tcW w:w="4526" w:type="pct"/>
            <w:tcBorders>
              <w:top w:val="single" w:sz="4" w:space="0" w:color="auto"/>
              <w:left w:val="single" w:sz="4" w:space="0" w:color="auto"/>
              <w:bottom w:val="single" w:sz="4" w:space="0" w:color="auto"/>
              <w:right w:val="single" w:sz="4" w:space="0" w:color="auto"/>
            </w:tcBorders>
            <w:shd w:val="clear" w:color="auto" w:fill="FFFFFF"/>
            <w:vAlign w:val="bottom"/>
            <w:hideMark/>
          </w:tcPr>
          <w:p w14:paraId="01002951" w14:textId="77777777" w:rsidR="00D7258E" w:rsidRDefault="00D7258E">
            <w:pPr>
              <w:pStyle w:val="Inne0"/>
              <w:shd w:val="clear" w:color="auto" w:fill="auto"/>
              <w:rPr>
                <w:rFonts w:ascii="Times New Roman" w:hAnsi="Times New Roman" w:cs="Times New Roman"/>
                <w:color w:val="000000"/>
                <w:lang w:bidi="pl-PL"/>
              </w:rPr>
            </w:pPr>
            <w:r>
              <w:rPr>
                <w:rFonts w:ascii="Times New Roman" w:hAnsi="Times New Roman" w:cs="Times New Roman"/>
                <w:color w:val="000000"/>
                <w:lang w:bidi="pl-PL"/>
              </w:rPr>
              <w:t>Zna metody otrzymywania jałowych produktów leczniczych.</w:t>
            </w:r>
          </w:p>
        </w:tc>
      </w:tr>
      <w:tr w:rsidR="00D7258E" w14:paraId="178165AE" w14:textId="77777777" w:rsidTr="00D7258E">
        <w:trPr>
          <w:trHeight w:hRule="exact" w:val="326"/>
        </w:trPr>
        <w:tc>
          <w:tcPr>
            <w:tcW w:w="474" w:type="pct"/>
            <w:tcBorders>
              <w:top w:val="single" w:sz="4" w:space="0" w:color="auto"/>
              <w:left w:val="single" w:sz="4" w:space="0" w:color="auto"/>
              <w:bottom w:val="single" w:sz="4" w:space="0" w:color="auto"/>
              <w:right w:val="single" w:sz="4" w:space="0" w:color="auto"/>
            </w:tcBorders>
            <w:shd w:val="clear" w:color="auto" w:fill="FFFFFF"/>
            <w:vAlign w:val="bottom"/>
          </w:tcPr>
          <w:p w14:paraId="1E9B3E68" w14:textId="77777777" w:rsidR="00D7258E" w:rsidRDefault="00D7258E">
            <w:pPr>
              <w:pStyle w:val="Inne0"/>
              <w:shd w:val="clear" w:color="auto" w:fill="auto"/>
              <w:jc w:val="both"/>
              <w:rPr>
                <w:rFonts w:ascii="Times New Roman" w:hAnsi="Times New Roman" w:cs="Times New Roman"/>
                <w:color w:val="000000"/>
                <w:lang w:bidi="pl-PL"/>
              </w:rPr>
            </w:pPr>
            <w:r>
              <w:rPr>
                <w:rFonts w:ascii="Times New Roman" w:hAnsi="Times New Roman" w:cs="Times New Roman"/>
                <w:color w:val="000000"/>
                <w:lang w:bidi="pl-PL"/>
              </w:rPr>
              <w:t>K_W52</w:t>
            </w:r>
          </w:p>
          <w:p w14:paraId="44B5EAAE" w14:textId="77777777" w:rsidR="00D7258E" w:rsidRDefault="00D7258E">
            <w:pPr>
              <w:pStyle w:val="Inne0"/>
              <w:shd w:val="clear" w:color="auto" w:fill="auto"/>
              <w:jc w:val="both"/>
              <w:rPr>
                <w:rFonts w:ascii="Times New Roman" w:hAnsi="Times New Roman" w:cs="Times New Roman"/>
                <w:color w:val="000000"/>
                <w:lang w:bidi="pl-PL"/>
              </w:rPr>
            </w:pPr>
          </w:p>
        </w:tc>
        <w:tc>
          <w:tcPr>
            <w:tcW w:w="4526" w:type="pct"/>
            <w:tcBorders>
              <w:top w:val="single" w:sz="4" w:space="0" w:color="auto"/>
              <w:left w:val="single" w:sz="4" w:space="0" w:color="auto"/>
              <w:bottom w:val="single" w:sz="4" w:space="0" w:color="auto"/>
              <w:right w:val="single" w:sz="4" w:space="0" w:color="auto"/>
            </w:tcBorders>
            <w:shd w:val="clear" w:color="auto" w:fill="FFFFFF"/>
            <w:vAlign w:val="bottom"/>
            <w:hideMark/>
          </w:tcPr>
          <w:p w14:paraId="11F8F951" w14:textId="77777777" w:rsidR="00D7258E" w:rsidRDefault="00D7258E">
            <w:pPr>
              <w:pStyle w:val="Inne0"/>
              <w:shd w:val="clear" w:color="auto" w:fill="auto"/>
              <w:rPr>
                <w:rFonts w:ascii="Times New Roman" w:hAnsi="Times New Roman" w:cs="Times New Roman"/>
                <w:color w:val="000000"/>
                <w:lang w:bidi="pl-PL"/>
              </w:rPr>
            </w:pPr>
            <w:r>
              <w:rPr>
                <w:rFonts w:ascii="Times New Roman" w:hAnsi="Times New Roman" w:cs="Times New Roman"/>
                <w:color w:val="000000"/>
                <w:lang w:bidi="pl-PL"/>
              </w:rPr>
              <w:t xml:space="preserve">Zna właściwości </w:t>
            </w:r>
            <w:proofErr w:type="spellStart"/>
            <w:r>
              <w:rPr>
                <w:rFonts w:ascii="Times New Roman" w:hAnsi="Times New Roman" w:cs="Times New Roman"/>
                <w:color w:val="000000"/>
                <w:lang w:bidi="pl-PL"/>
              </w:rPr>
              <w:t>biofarmaceutyczne</w:t>
            </w:r>
            <w:proofErr w:type="spellEnd"/>
            <w:r>
              <w:rPr>
                <w:rFonts w:ascii="Times New Roman" w:hAnsi="Times New Roman" w:cs="Times New Roman"/>
                <w:color w:val="000000"/>
                <w:lang w:bidi="pl-PL"/>
              </w:rPr>
              <w:t xml:space="preserve"> w zależności od drogi podania i postaci leku.</w:t>
            </w:r>
          </w:p>
        </w:tc>
      </w:tr>
      <w:tr w:rsidR="00D7258E" w14:paraId="56EE9E39" w14:textId="77777777" w:rsidTr="00D7258E">
        <w:trPr>
          <w:trHeight w:hRule="exact" w:val="326"/>
        </w:trPr>
        <w:tc>
          <w:tcPr>
            <w:tcW w:w="474" w:type="pct"/>
            <w:tcBorders>
              <w:top w:val="single" w:sz="4" w:space="0" w:color="auto"/>
              <w:left w:val="single" w:sz="4" w:space="0" w:color="auto"/>
              <w:bottom w:val="single" w:sz="4" w:space="0" w:color="auto"/>
              <w:right w:val="single" w:sz="4" w:space="0" w:color="auto"/>
            </w:tcBorders>
            <w:shd w:val="clear" w:color="auto" w:fill="FFFFFF"/>
            <w:vAlign w:val="bottom"/>
          </w:tcPr>
          <w:p w14:paraId="5A26821A" w14:textId="77777777" w:rsidR="00D7258E" w:rsidRDefault="00D7258E">
            <w:pPr>
              <w:pStyle w:val="Inne0"/>
              <w:shd w:val="clear" w:color="auto" w:fill="auto"/>
              <w:jc w:val="both"/>
              <w:rPr>
                <w:rFonts w:ascii="Times New Roman" w:hAnsi="Times New Roman" w:cs="Times New Roman"/>
                <w:color w:val="000000"/>
                <w:lang w:bidi="pl-PL"/>
              </w:rPr>
            </w:pPr>
            <w:r>
              <w:rPr>
                <w:rFonts w:ascii="Times New Roman" w:hAnsi="Times New Roman" w:cs="Times New Roman"/>
                <w:color w:val="000000"/>
                <w:lang w:bidi="pl-PL"/>
              </w:rPr>
              <w:t>K_W53</w:t>
            </w:r>
          </w:p>
          <w:p w14:paraId="1259FAA3" w14:textId="77777777" w:rsidR="00D7258E" w:rsidRDefault="00D7258E">
            <w:pPr>
              <w:pStyle w:val="Inne0"/>
              <w:shd w:val="clear" w:color="auto" w:fill="auto"/>
              <w:jc w:val="both"/>
              <w:rPr>
                <w:rFonts w:ascii="Times New Roman" w:hAnsi="Times New Roman" w:cs="Times New Roman"/>
                <w:color w:val="000000"/>
                <w:lang w:bidi="pl-PL"/>
              </w:rPr>
            </w:pPr>
          </w:p>
        </w:tc>
        <w:tc>
          <w:tcPr>
            <w:tcW w:w="4526" w:type="pct"/>
            <w:tcBorders>
              <w:top w:val="single" w:sz="4" w:space="0" w:color="auto"/>
              <w:left w:val="single" w:sz="4" w:space="0" w:color="auto"/>
              <w:bottom w:val="single" w:sz="4" w:space="0" w:color="auto"/>
              <w:right w:val="single" w:sz="4" w:space="0" w:color="auto"/>
            </w:tcBorders>
            <w:shd w:val="clear" w:color="auto" w:fill="FFFFFF"/>
            <w:vAlign w:val="bottom"/>
            <w:hideMark/>
          </w:tcPr>
          <w:p w14:paraId="20F0F4DE" w14:textId="77777777" w:rsidR="00D7258E" w:rsidRDefault="00D7258E">
            <w:pPr>
              <w:pStyle w:val="Inne0"/>
              <w:shd w:val="clear" w:color="auto" w:fill="auto"/>
              <w:rPr>
                <w:rFonts w:ascii="Times New Roman" w:hAnsi="Times New Roman" w:cs="Times New Roman"/>
                <w:color w:val="000000"/>
                <w:lang w:bidi="pl-PL"/>
              </w:rPr>
            </w:pPr>
            <w:r>
              <w:rPr>
                <w:rFonts w:ascii="Times New Roman" w:hAnsi="Times New Roman" w:cs="Times New Roman"/>
                <w:color w:val="000000"/>
                <w:lang w:bidi="pl-PL"/>
              </w:rPr>
              <w:t>Zna zasady badania uwalniania substancji leczniczych z różnych postaci leku.</w:t>
            </w:r>
          </w:p>
        </w:tc>
      </w:tr>
      <w:tr w:rsidR="00D7258E" w14:paraId="678A3327" w14:textId="77777777" w:rsidTr="00D7258E">
        <w:trPr>
          <w:trHeight w:hRule="exact" w:val="326"/>
        </w:trPr>
        <w:tc>
          <w:tcPr>
            <w:tcW w:w="474" w:type="pct"/>
            <w:tcBorders>
              <w:top w:val="single" w:sz="4" w:space="0" w:color="auto"/>
              <w:left w:val="single" w:sz="4" w:space="0" w:color="auto"/>
              <w:bottom w:val="single" w:sz="4" w:space="0" w:color="auto"/>
              <w:right w:val="single" w:sz="4" w:space="0" w:color="auto"/>
            </w:tcBorders>
            <w:shd w:val="clear" w:color="auto" w:fill="FFFFFF"/>
            <w:vAlign w:val="bottom"/>
          </w:tcPr>
          <w:p w14:paraId="1B38C5AE" w14:textId="77777777" w:rsidR="00D7258E" w:rsidRDefault="00D7258E">
            <w:pPr>
              <w:pStyle w:val="Inne0"/>
              <w:shd w:val="clear" w:color="auto" w:fill="auto"/>
              <w:jc w:val="both"/>
              <w:rPr>
                <w:rFonts w:ascii="Times New Roman" w:hAnsi="Times New Roman" w:cs="Times New Roman"/>
                <w:color w:val="000000"/>
                <w:lang w:bidi="pl-PL"/>
              </w:rPr>
            </w:pPr>
            <w:r>
              <w:rPr>
                <w:rFonts w:ascii="Times New Roman" w:hAnsi="Times New Roman" w:cs="Times New Roman"/>
                <w:color w:val="000000"/>
                <w:lang w:bidi="pl-PL"/>
              </w:rPr>
              <w:t>K_W54</w:t>
            </w:r>
          </w:p>
          <w:p w14:paraId="6C0456EF" w14:textId="77777777" w:rsidR="00D7258E" w:rsidRDefault="00D7258E">
            <w:pPr>
              <w:pStyle w:val="Inne0"/>
              <w:shd w:val="clear" w:color="auto" w:fill="auto"/>
              <w:jc w:val="both"/>
              <w:rPr>
                <w:rFonts w:ascii="Times New Roman" w:hAnsi="Times New Roman" w:cs="Times New Roman"/>
                <w:color w:val="000000"/>
                <w:lang w:bidi="pl-PL"/>
              </w:rPr>
            </w:pPr>
          </w:p>
        </w:tc>
        <w:tc>
          <w:tcPr>
            <w:tcW w:w="4526" w:type="pct"/>
            <w:tcBorders>
              <w:top w:val="single" w:sz="4" w:space="0" w:color="auto"/>
              <w:left w:val="single" w:sz="4" w:space="0" w:color="auto"/>
              <w:bottom w:val="single" w:sz="4" w:space="0" w:color="auto"/>
              <w:right w:val="single" w:sz="4" w:space="0" w:color="auto"/>
            </w:tcBorders>
            <w:shd w:val="clear" w:color="auto" w:fill="FFFFFF"/>
            <w:vAlign w:val="bottom"/>
            <w:hideMark/>
          </w:tcPr>
          <w:p w14:paraId="7D880DE6" w14:textId="77777777" w:rsidR="00D7258E" w:rsidRDefault="00D7258E">
            <w:pPr>
              <w:pStyle w:val="Inne0"/>
              <w:shd w:val="clear" w:color="auto" w:fill="auto"/>
              <w:rPr>
                <w:rFonts w:ascii="Times New Roman" w:hAnsi="Times New Roman" w:cs="Times New Roman"/>
                <w:color w:val="000000"/>
                <w:lang w:bidi="pl-PL"/>
              </w:rPr>
            </w:pPr>
            <w:r>
              <w:rPr>
                <w:rFonts w:ascii="Times New Roman" w:hAnsi="Times New Roman" w:cs="Times New Roman"/>
                <w:color w:val="000000"/>
                <w:lang w:bidi="pl-PL"/>
              </w:rPr>
              <w:t>Zna czynniki warunkujące stabilność produktu leczniczego.</w:t>
            </w:r>
          </w:p>
        </w:tc>
      </w:tr>
      <w:tr w:rsidR="00D7258E" w14:paraId="2D5EC4FC" w14:textId="77777777" w:rsidTr="00D7258E">
        <w:trPr>
          <w:trHeight w:hRule="exact" w:val="583"/>
        </w:trPr>
        <w:tc>
          <w:tcPr>
            <w:tcW w:w="474" w:type="pct"/>
            <w:tcBorders>
              <w:top w:val="single" w:sz="4" w:space="0" w:color="auto"/>
              <w:left w:val="single" w:sz="4" w:space="0" w:color="auto"/>
              <w:bottom w:val="single" w:sz="4" w:space="0" w:color="auto"/>
              <w:right w:val="single" w:sz="4" w:space="0" w:color="auto"/>
            </w:tcBorders>
            <w:shd w:val="clear" w:color="auto" w:fill="FFFFFF"/>
            <w:vAlign w:val="bottom"/>
          </w:tcPr>
          <w:p w14:paraId="3BD95016" w14:textId="77777777" w:rsidR="00D7258E" w:rsidRDefault="00D7258E">
            <w:pPr>
              <w:pStyle w:val="Inne0"/>
              <w:shd w:val="clear" w:color="auto" w:fill="auto"/>
              <w:jc w:val="both"/>
              <w:rPr>
                <w:rFonts w:ascii="Times New Roman" w:hAnsi="Times New Roman" w:cs="Times New Roman"/>
                <w:color w:val="000000"/>
                <w:lang w:bidi="pl-PL"/>
              </w:rPr>
            </w:pPr>
            <w:r>
              <w:rPr>
                <w:rFonts w:ascii="Times New Roman" w:hAnsi="Times New Roman" w:cs="Times New Roman"/>
                <w:color w:val="000000"/>
                <w:lang w:bidi="pl-PL"/>
              </w:rPr>
              <w:t>K_W55</w:t>
            </w:r>
          </w:p>
          <w:p w14:paraId="1AE22B92" w14:textId="77777777" w:rsidR="00D7258E" w:rsidRDefault="00D7258E">
            <w:pPr>
              <w:pStyle w:val="Inne0"/>
              <w:shd w:val="clear" w:color="auto" w:fill="auto"/>
              <w:jc w:val="both"/>
              <w:rPr>
                <w:rFonts w:ascii="Times New Roman" w:hAnsi="Times New Roman" w:cs="Times New Roman"/>
                <w:color w:val="000000"/>
                <w:lang w:bidi="pl-PL"/>
              </w:rPr>
            </w:pPr>
          </w:p>
          <w:p w14:paraId="71AE2FC4" w14:textId="77777777" w:rsidR="00D7258E" w:rsidRDefault="00D7258E">
            <w:pPr>
              <w:pStyle w:val="Inne0"/>
              <w:shd w:val="clear" w:color="auto" w:fill="auto"/>
              <w:jc w:val="both"/>
              <w:rPr>
                <w:rFonts w:ascii="Times New Roman" w:hAnsi="Times New Roman" w:cs="Times New Roman"/>
                <w:color w:val="000000"/>
                <w:lang w:bidi="pl-PL"/>
              </w:rPr>
            </w:pPr>
          </w:p>
        </w:tc>
        <w:tc>
          <w:tcPr>
            <w:tcW w:w="4526" w:type="pct"/>
            <w:tcBorders>
              <w:top w:val="single" w:sz="4" w:space="0" w:color="auto"/>
              <w:left w:val="single" w:sz="4" w:space="0" w:color="auto"/>
              <w:bottom w:val="single" w:sz="4" w:space="0" w:color="auto"/>
              <w:right w:val="single" w:sz="4" w:space="0" w:color="auto"/>
            </w:tcBorders>
            <w:shd w:val="clear" w:color="auto" w:fill="FFFFFF"/>
            <w:vAlign w:val="bottom"/>
            <w:hideMark/>
          </w:tcPr>
          <w:p w14:paraId="426B6717" w14:textId="77777777" w:rsidR="00D7258E" w:rsidRDefault="00D7258E">
            <w:pPr>
              <w:pStyle w:val="Inne0"/>
              <w:shd w:val="clear" w:color="auto" w:fill="auto"/>
              <w:jc w:val="both"/>
              <w:rPr>
                <w:rFonts w:ascii="Times New Roman" w:hAnsi="Times New Roman" w:cs="Times New Roman"/>
                <w:color w:val="000000"/>
                <w:lang w:bidi="pl-PL"/>
              </w:rPr>
            </w:pPr>
            <w:r>
              <w:rPr>
                <w:rFonts w:ascii="Times New Roman" w:hAnsi="Times New Roman" w:cs="Times New Roman"/>
                <w:color w:val="000000"/>
                <w:lang w:bidi="pl-PL"/>
              </w:rPr>
              <w:t>Zna substancje czynne produktu leczniczego: budowa chemiczna, właściwości chemiczne, właściwości fizyczne (w tym polimorfizm i rozpuszczalność), trwałość.</w:t>
            </w:r>
          </w:p>
        </w:tc>
      </w:tr>
      <w:tr w:rsidR="00D7258E" w14:paraId="49C85640" w14:textId="77777777" w:rsidTr="00D7258E">
        <w:trPr>
          <w:trHeight w:hRule="exact" w:val="794"/>
        </w:trPr>
        <w:tc>
          <w:tcPr>
            <w:tcW w:w="474" w:type="pct"/>
            <w:tcBorders>
              <w:top w:val="single" w:sz="4" w:space="0" w:color="auto"/>
              <w:left w:val="single" w:sz="4" w:space="0" w:color="auto"/>
              <w:bottom w:val="single" w:sz="4" w:space="0" w:color="auto"/>
              <w:right w:val="single" w:sz="4" w:space="0" w:color="auto"/>
            </w:tcBorders>
            <w:shd w:val="clear" w:color="auto" w:fill="FFFFFF"/>
            <w:vAlign w:val="bottom"/>
          </w:tcPr>
          <w:p w14:paraId="27B7B30B" w14:textId="77777777" w:rsidR="00D7258E" w:rsidRDefault="00D7258E">
            <w:pPr>
              <w:pStyle w:val="Inne0"/>
              <w:shd w:val="clear" w:color="auto" w:fill="auto"/>
              <w:jc w:val="both"/>
              <w:rPr>
                <w:rFonts w:ascii="Times New Roman" w:hAnsi="Times New Roman" w:cs="Times New Roman"/>
                <w:color w:val="000000"/>
                <w:lang w:bidi="pl-PL"/>
              </w:rPr>
            </w:pPr>
            <w:r>
              <w:rPr>
                <w:rFonts w:ascii="Times New Roman" w:hAnsi="Times New Roman" w:cs="Times New Roman"/>
                <w:color w:val="000000"/>
                <w:lang w:bidi="pl-PL"/>
              </w:rPr>
              <w:t>K_W56</w:t>
            </w:r>
          </w:p>
          <w:p w14:paraId="4D5C6903" w14:textId="77777777" w:rsidR="00D7258E" w:rsidRDefault="00D7258E">
            <w:pPr>
              <w:pStyle w:val="Inne0"/>
              <w:shd w:val="clear" w:color="auto" w:fill="auto"/>
              <w:jc w:val="both"/>
              <w:rPr>
                <w:rFonts w:ascii="Times New Roman" w:hAnsi="Times New Roman" w:cs="Times New Roman"/>
                <w:color w:val="000000"/>
                <w:lang w:bidi="pl-PL"/>
              </w:rPr>
            </w:pPr>
          </w:p>
          <w:p w14:paraId="6D3584E2" w14:textId="77777777" w:rsidR="00D7258E" w:rsidRDefault="00D7258E">
            <w:pPr>
              <w:pStyle w:val="Inne0"/>
              <w:shd w:val="clear" w:color="auto" w:fill="auto"/>
              <w:jc w:val="both"/>
              <w:rPr>
                <w:rFonts w:ascii="Times New Roman" w:hAnsi="Times New Roman" w:cs="Times New Roman"/>
                <w:color w:val="000000"/>
                <w:lang w:bidi="pl-PL"/>
              </w:rPr>
            </w:pPr>
          </w:p>
          <w:p w14:paraId="3937C86A" w14:textId="77777777" w:rsidR="00D7258E" w:rsidRDefault="00D7258E">
            <w:pPr>
              <w:pStyle w:val="Inne0"/>
              <w:shd w:val="clear" w:color="auto" w:fill="auto"/>
              <w:jc w:val="both"/>
              <w:rPr>
                <w:rFonts w:ascii="Times New Roman" w:hAnsi="Times New Roman" w:cs="Times New Roman"/>
                <w:color w:val="000000"/>
                <w:lang w:bidi="pl-PL"/>
              </w:rPr>
            </w:pPr>
          </w:p>
        </w:tc>
        <w:tc>
          <w:tcPr>
            <w:tcW w:w="4526" w:type="pct"/>
            <w:tcBorders>
              <w:top w:val="single" w:sz="4" w:space="0" w:color="auto"/>
              <w:left w:val="single" w:sz="4" w:space="0" w:color="auto"/>
              <w:bottom w:val="single" w:sz="4" w:space="0" w:color="auto"/>
              <w:right w:val="single" w:sz="4" w:space="0" w:color="auto"/>
            </w:tcBorders>
            <w:shd w:val="clear" w:color="auto" w:fill="FFFFFF"/>
            <w:vAlign w:val="bottom"/>
          </w:tcPr>
          <w:p w14:paraId="2C105D28" w14:textId="77777777" w:rsidR="00D7258E" w:rsidRDefault="00D7258E">
            <w:pPr>
              <w:pStyle w:val="Inne0"/>
              <w:shd w:val="clear" w:color="auto" w:fill="auto"/>
              <w:jc w:val="both"/>
              <w:rPr>
                <w:rFonts w:ascii="Times New Roman" w:hAnsi="Times New Roman" w:cs="Times New Roman"/>
                <w:color w:val="000000"/>
                <w:lang w:bidi="pl-PL"/>
              </w:rPr>
            </w:pPr>
            <w:r>
              <w:rPr>
                <w:rFonts w:ascii="Times New Roman" w:hAnsi="Times New Roman" w:cs="Times New Roman"/>
                <w:color w:val="000000"/>
                <w:lang w:bidi="pl-PL"/>
              </w:rPr>
              <w:t>Zna farmakopealne metody analizy substancji oraz produktów farmaceutycznych, ze szczególnym uwzględnieniem metod badania zawartości i tożsamości substancji czynnej, czystości chemicznej, zanieczyszczenia pierwiastkami, pozostałości rozpuszczalników.</w:t>
            </w:r>
          </w:p>
          <w:p w14:paraId="0AD2886C" w14:textId="77777777" w:rsidR="00D7258E" w:rsidRDefault="00D7258E">
            <w:pPr>
              <w:pStyle w:val="Inne0"/>
              <w:shd w:val="clear" w:color="auto" w:fill="auto"/>
              <w:rPr>
                <w:rFonts w:ascii="Times New Roman" w:hAnsi="Times New Roman" w:cs="Times New Roman"/>
                <w:color w:val="000000"/>
                <w:lang w:bidi="pl-PL"/>
              </w:rPr>
            </w:pPr>
          </w:p>
        </w:tc>
      </w:tr>
      <w:tr w:rsidR="00D7258E" w14:paraId="4DDF0717" w14:textId="77777777" w:rsidTr="00D7258E">
        <w:trPr>
          <w:trHeight w:hRule="exact" w:val="326"/>
        </w:trPr>
        <w:tc>
          <w:tcPr>
            <w:tcW w:w="474" w:type="pct"/>
            <w:tcBorders>
              <w:top w:val="single" w:sz="4" w:space="0" w:color="auto"/>
              <w:left w:val="single" w:sz="4" w:space="0" w:color="auto"/>
              <w:bottom w:val="single" w:sz="4" w:space="0" w:color="auto"/>
              <w:right w:val="single" w:sz="4" w:space="0" w:color="auto"/>
            </w:tcBorders>
            <w:shd w:val="clear" w:color="auto" w:fill="FFFFFF"/>
            <w:vAlign w:val="bottom"/>
          </w:tcPr>
          <w:p w14:paraId="25A1A5E0" w14:textId="77777777" w:rsidR="00D7258E" w:rsidRDefault="00D7258E">
            <w:pPr>
              <w:pStyle w:val="Inne0"/>
              <w:shd w:val="clear" w:color="auto" w:fill="auto"/>
              <w:jc w:val="both"/>
              <w:rPr>
                <w:rFonts w:ascii="Times New Roman" w:hAnsi="Times New Roman" w:cs="Times New Roman"/>
                <w:color w:val="000000"/>
                <w:lang w:bidi="pl-PL"/>
              </w:rPr>
            </w:pPr>
            <w:r>
              <w:rPr>
                <w:rFonts w:ascii="Times New Roman" w:hAnsi="Times New Roman" w:cs="Times New Roman"/>
                <w:color w:val="000000"/>
                <w:lang w:bidi="pl-PL"/>
              </w:rPr>
              <w:t>K_W57</w:t>
            </w:r>
          </w:p>
          <w:p w14:paraId="456546EF" w14:textId="77777777" w:rsidR="00D7258E" w:rsidRDefault="00D7258E">
            <w:pPr>
              <w:pStyle w:val="Inne0"/>
              <w:shd w:val="clear" w:color="auto" w:fill="auto"/>
              <w:jc w:val="both"/>
              <w:rPr>
                <w:rFonts w:ascii="Times New Roman" w:hAnsi="Times New Roman" w:cs="Times New Roman"/>
                <w:color w:val="000000"/>
                <w:lang w:bidi="pl-PL"/>
              </w:rPr>
            </w:pPr>
          </w:p>
        </w:tc>
        <w:tc>
          <w:tcPr>
            <w:tcW w:w="4526" w:type="pct"/>
            <w:tcBorders>
              <w:top w:val="single" w:sz="4" w:space="0" w:color="auto"/>
              <w:left w:val="single" w:sz="4" w:space="0" w:color="auto"/>
              <w:bottom w:val="single" w:sz="4" w:space="0" w:color="auto"/>
              <w:right w:val="single" w:sz="4" w:space="0" w:color="auto"/>
            </w:tcBorders>
            <w:shd w:val="clear" w:color="auto" w:fill="FFFFFF"/>
            <w:vAlign w:val="bottom"/>
          </w:tcPr>
          <w:p w14:paraId="595F2061" w14:textId="77777777" w:rsidR="00D7258E" w:rsidRDefault="00D7258E">
            <w:pPr>
              <w:pStyle w:val="Inne0"/>
              <w:shd w:val="clear" w:color="auto" w:fill="auto"/>
              <w:rPr>
                <w:rFonts w:ascii="Times New Roman" w:hAnsi="Times New Roman" w:cs="Times New Roman"/>
                <w:color w:val="000000"/>
                <w:lang w:bidi="pl-PL"/>
              </w:rPr>
            </w:pPr>
            <w:r>
              <w:rPr>
                <w:rFonts w:ascii="Times New Roman" w:hAnsi="Times New Roman" w:cs="Times New Roman"/>
                <w:color w:val="000000"/>
                <w:lang w:bidi="pl-PL"/>
              </w:rPr>
              <w:t>Zna zasady walidacji i weryfikacji metod czyszczenia.</w:t>
            </w:r>
          </w:p>
          <w:p w14:paraId="316A161C" w14:textId="77777777" w:rsidR="00D7258E" w:rsidRDefault="00D7258E">
            <w:pPr>
              <w:pStyle w:val="Inne0"/>
              <w:shd w:val="clear" w:color="auto" w:fill="auto"/>
              <w:rPr>
                <w:rFonts w:ascii="Times New Roman" w:hAnsi="Times New Roman" w:cs="Times New Roman"/>
                <w:color w:val="000000"/>
                <w:lang w:bidi="pl-PL"/>
              </w:rPr>
            </w:pPr>
          </w:p>
        </w:tc>
      </w:tr>
      <w:tr w:rsidR="00D7258E" w14:paraId="0AF2979A" w14:textId="77777777" w:rsidTr="00D7258E">
        <w:trPr>
          <w:trHeight w:hRule="exact" w:val="587"/>
        </w:trPr>
        <w:tc>
          <w:tcPr>
            <w:tcW w:w="474" w:type="pct"/>
            <w:tcBorders>
              <w:top w:val="single" w:sz="4" w:space="0" w:color="auto"/>
              <w:left w:val="single" w:sz="4" w:space="0" w:color="auto"/>
              <w:bottom w:val="single" w:sz="4" w:space="0" w:color="auto"/>
              <w:right w:val="single" w:sz="4" w:space="0" w:color="auto"/>
            </w:tcBorders>
            <w:shd w:val="clear" w:color="auto" w:fill="FFFFFF"/>
            <w:vAlign w:val="bottom"/>
          </w:tcPr>
          <w:p w14:paraId="001FCBCF" w14:textId="77777777" w:rsidR="00D7258E" w:rsidRDefault="00D7258E">
            <w:pPr>
              <w:pStyle w:val="Inne0"/>
              <w:shd w:val="clear" w:color="auto" w:fill="auto"/>
              <w:jc w:val="both"/>
              <w:rPr>
                <w:rFonts w:ascii="Times New Roman" w:hAnsi="Times New Roman" w:cs="Times New Roman"/>
                <w:color w:val="000000"/>
                <w:lang w:bidi="pl-PL"/>
              </w:rPr>
            </w:pPr>
            <w:r>
              <w:rPr>
                <w:rFonts w:ascii="Times New Roman" w:hAnsi="Times New Roman" w:cs="Times New Roman"/>
                <w:color w:val="000000"/>
                <w:lang w:bidi="pl-PL"/>
              </w:rPr>
              <w:t>K_W58</w:t>
            </w:r>
          </w:p>
          <w:p w14:paraId="5EDA7E7E" w14:textId="77777777" w:rsidR="00D7258E" w:rsidRDefault="00D7258E">
            <w:pPr>
              <w:pStyle w:val="Inne0"/>
              <w:shd w:val="clear" w:color="auto" w:fill="auto"/>
              <w:jc w:val="both"/>
              <w:rPr>
                <w:rFonts w:ascii="Times New Roman" w:hAnsi="Times New Roman" w:cs="Times New Roman"/>
                <w:color w:val="000000"/>
                <w:lang w:bidi="pl-PL"/>
              </w:rPr>
            </w:pPr>
          </w:p>
          <w:p w14:paraId="7F338DC0" w14:textId="77777777" w:rsidR="00D7258E" w:rsidRDefault="00D7258E">
            <w:pPr>
              <w:pStyle w:val="Inne0"/>
              <w:shd w:val="clear" w:color="auto" w:fill="auto"/>
              <w:jc w:val="both"/>
              <w:rPr>
                <w:rFonts w:ascii="Times New Roman" w:hAnsi="Times New Roman" w:cs="Times New Roman"/>
                <w:color w:val="000000"/>
                <w:lang w:bidi="pl-PL"/>
              </w:rPr>
            </w:pPr>
          </w:p>
        </w:tc>
        <w:tc>
          <w:tcPr>
            <w:tcW w:w="4526" w:type="pct"/>
            <w:tcBorders>
              <w:top w:val="single" w:sz="4" w:space="0" w:color="auto"/>
              <w:left w:val="single" w:sz="4" w:space="0" w:color="auto"/>
              <w:bottom w:val="single" w:sz="4" w:space="0" w:color="auto"/>
              <w:right w:val="single" w:sz="4" w:space="0" w:color="auto"/>
            </w:tcBorders>
            <w:shd w:val="clear" w:color="auto" w:fill="FFFFFF"/>
            <w:vAlign w:val="bottom"/>
          </w:tcPr>
          <w:p w14:paraId="77D1EF24" w14:textId="77777777" w:rsidR="00D7258E" w:rsidRDefault="00D7258E">
            <w:pPr>
              <w:pStyle w:val="Inne0"/>
              <w:shd w:val="clear" w:color="auto" w:fill="auto"/>
              <w:jc w:val="both"/>
              <w:rPr>
                <w:rFonts w:ascii="Times New Roman" w:hAnsi="Times New Roman" w:cs="Times New Roman"/>
                <w:color w:val="000000"/>
                <w:lang w:bidi="pl-PL"/>
              </w:rPr>
            </w:pPr>
            <w:r>
              <w:rPr>
                <w:rFonts w:ascii="Times New Roman" w:hAnsi="Times New Roman" w:cs="Times New Roman"/>
                <w:color w:val="000000"/>
                <w:lang w:bidi="pl-PL"/>
              </w:rPr>
              <w:t>Zna definicje i pojęcia dotyczące działania substancji leczniczych (w tym Charakterystyka produktu leczniczego i ulotka informacyjna dla pacjenta).</w:t>
            </w:r>
          </w:p>
          <w:p w14:paraId="4BD0239A" w14:textId="77777777" w:rsidR="00D7258E" w:rsidRDefault="00D7258E">
            <w:pPr>
              <w:pStyle w:val="Inne0"/>
              <w:shd w:val="clear" w:color="auto" w:fill="auto"/>
              <w:rPr>
                <w:rFonts w:ascii="Times New Roman" w:hAnsi="Times New Roman" w:cs="Times New Roman"/>
                <w:color w:val="000000"/>
                <w:lang w:bidi="pl-PL"/>
              </w:rPr>
            </w:pPr>
          </w:p>
        </w:tc>
      </w:tr>
      <w:tr w:rsidR="00D7258E" w14:paraId="16DB57D8" w14:textId="77777777" w:rsidTr="00D7258E">
        <w:trPr>
          <w:trHeight w:hRule="exact" w:val="326"/>
        </w:trPr>
        <w:tc>
          <w:tcPr>
            <w:tcW w:w="474" w:type="pct"/>
            <w:tcBorders>
              <w:top w:val="single" w:sz="4" w:space="0" w:color="auto"/>
              <w:left w:val="single" w:sz="4" w:space="0" w:color="auto"/>
              <w:bottom w:val="single" w:sz="4" w:space="0" w:color="auto"/>
              <w:right w:val="single" w:sz="4" w:space="0" w:color="auto"/>
            </w:tcBorders>
            <w:shd w:val="clear" w:color="auto" w:fill="FFFFFF"/>
            <w:vAlign w:val="bottom"/>
            <w:hideMark/>
          </w:tcPr>
          <w:p w14:paraId="17AE9B75" w14:textId="77777777" w:rsidR="00D7258E" w:rsidRDefault="00D7258E">
            <w:pPr>
              <w:pStyle w:val="Inne0"/>
              <w:shd w:val="clear" w:color="auto" w:fill="auto"/>
              <w:jc w:val="both"/>
              <w:rPr>
                <w:rFonts w:ascii="Times New Roman" w:hAnsi="Times New Roman" w:cs="Times New Roman"/>
                <w:color w:val="000000"/>
                <w:lang w:bidi="pl-PL"/>
              </w:rPr>
            </w:pPr>
            <w:r>
              <w:rPr>
                <w:rFonts w:ascii="Times New Roman" w:hAnsi="Times New Roman" w:cs="Times New Roman"/>
                <w:color w:val="000000"/>
                <w:lang w:bidi="pl-PL"/>
              </w:rPr>
              <w:t>K_W59</w:t>
            </w:r>
          </w:p>
        </w:tc>
        <w:tc>
          <w:tcPr>
            <w:tcW w:w="4526" w:type="pct"/>
            <w:tcBorders>
              <w:top w:val="single" w:sz="4" w:space="0" w:color="auto"/>
              <w:left w:val="single" w:sz="4" w:space="0" w:color="auto"/>
              <w:bottom w:val="single" w:sz="4" w:space="0" w:color="auto"/>
              <w:right w:val="single" w:sz="4" w:space="0" w:color="auto"/>
            </w:tcBorders>
            <w:shd w:val="clear" w:color="auto" w:fill="FFFFFF"/>
            <w:vAlign w:val="bottom"/>
            <w:hideMark/>
          </w:tcPr>
          <w:p w14:paraId="208E86F0" w14:textId="77777777" w:rsidR="00D7258E" w:rsidRDefault="00D7258E">
            <w:pPr>
              <w:pStyle w:val="Inne0"/>
              <w:shd w:val="clear" w:color="auto" w:fill="auto"/>
              <w:rPr>
                <w:rFonts w:ascii="Times New Roman" w:hAnsi="Times New Roman" w:cs="Times New Roman"/>
                <w:color w:val="000000"/>
                <w:lang w:bidi="pl-PL"/>
              </w:rPr>
            </w:pPr>
            <w:r>
              <w:rPr>
                <w:rFonts w:ascii="Times New Roman" w:hAnsi="Times New Roman" w:cs="Times New Roman"/>
                <w:color w:val="000000"/>
                <w:lang w:bidi="pl-PL"/>
              </w:rPr>
              <w:t>Zna mechanizmy działania leków.</w:t>
            </w:r>
          </w:p>
        </w:tc>
      </w:tr>
      <w:tr w:rsidR="00D7258E" w14:paraId="0D9154D8" w14:textId="77777777" w:rsidTr="00D7258E">
        <w:trPr>
          <w:trHeight w:hRule="exact" w:val="326"/>
        </w:trPr>
        <w:tc>
          <w:tcPr>
            <w:tcW w:w="474" w:type="pct"/>
            <w:tcBorders>
              <w:top w:val="single" w:sz="4" w:space="0" w:color="auto"/>
              <w:left w:val="single" w:sz="4" w:space="0" w:color="auto"/>
              <w:bottom w:val="single" w:sz="4" w:space="0" w:color="auto"/>
              <w:right w:val="single" w:sz="4" w:space="0" w:color="auto"/>
            </w:tcBorders>
            <w:shd w:val="clear" w:color="auto" w:fill="FFFFFF"/>
            <w:vAlign w:val="bottom"/>
            <w:hideMark/>
          </w:tcPr>
          <w:p w14:paraId="77C5A4D9" w14:textId="77777777" w:rsidR="00D7258E" w:rsidRDefault="00D7258E">
            <w:pPr>
              <w:pStyle w:val="Inne0"/>
              <w:shd w:val="clear" w:color="auto" w:fill="auto"/>
              <w:jc w:val="both"/>
              <w:rPr>
                <w:rFonts w:ascii="Times New Roman" w:hAnsi="Times New Roman" w:cs="Times New Roman"/>
                <w:color w:val="000000"/>
                <w:lang w:bidi="pl-PL"/>
              </w:rPr>
            </w:pPr>
            <w:r>
              <w:rPr>
                <w:rFonts w:ascii="Times New Roman" w:hAnsi="Times New Roman" w:cs="Times New Roman"/>
                <w:color w:val="000000"/>
                <w:lang w:bidi="pl-PL"/>
              </w:rPr>
              <w:t>K_W60</w:t>
            </w:r>
          </w:p>
        </w:tc>
        <w:tc>
          <w:tcPr>
            <w:tcW w:w="4526" w:type="pct"/>
            <w:tcBorders>
              <w:top w:val="single" w:sz="4" w:space="0" w:color="auto"/>
              <w:left w:val="single" w:sz="4" w:space="0" w:color="auto"/>
              <w:bottom w:val="single" w:sz="4" w:space="0" w:color="auto"/>
              <w:right w:val="single" w:sz="4" w:space="0" w:color="auto"/>
            </w:tcBorders>
            <w:shd w:val="clear" w:color="auto" w:fill="FFFFFF"/>
            <w:vAlign w:val="bottom"/>
            <w:hideMark/>
          </w:tcPr>
          <w:p w14:paraId="74521F8D" w14:textId="77777777" w:rsidR="00D7258E" w:rsidRDefault="00D7258E">
            <w:pPr>
              <w:pStyle w:val="Inne0"/>
              <w:shd w:val="clear" w:color="auto" w:fill="auto"/>
              <w:rPr>
                <w:rFonts w:ascii="Times New Roman" w:hAnsi="Times New Roman" w:cs="Times New Roman"/>
                <w:color w:val="000000"/>
                <w:lang w:bidi="pl-PL"/>
              </w:rPr>
            </w:pPr>
            <w:r>
              <w:rPr>
                <w:rFonts w:ascii="Times New Roman" w:hAnsi="Times New Roman" w:cs="Times New Roman"/>
                <w:color w:val="000000"/>
                <w:lang w:bidi="pl-PL"/>
              </w:rPr>
              <w:t>Zna interakcje i działania niepożądane.</w:t>
            </w:r>
          </w:p>
        </w:tc>
      </w:tr>
      <w:tr w:rsidR="00D7258E" w14:paraId="52959972" w14:textId="77777777" w:rsidTr="00D7258E">
        <w:trPr>
          <w:trHeight w:hRule="exact" w:val="326"/>
        </w:trPr>
        <w:tc>
          <w:tcPr>
            <w:tcW w:w="474" w:type="pct"/>
            <w:tcBorders>
              <w:top w:val="single" w:sz="4" w:space="0" w:color="auto"/>
              <w:left w:val="single" w:sz="4" w:space="0" w:color="auto"/>
              <w:bottom w:val="single" w:sz="4" w:space="0" w:color="auto"/>
              <w:right w:val="single" w:sz="4" w:space="0" w:color="auto"/>
            </w:tcBorders>
            <w:shd w:val="clear" w:color="auto" w:fill="FFFFFF"/>
            <w:vAlign w:val="bottom"/>
            <w:hideMark/>
          </w:tcPr>
          <w:p w14:paraId="1B70963F" w14:textId="77777777" w:rsidR="00D7258E" w:rsidRDefault="00D7258E">
            <w:pPr>
              <w:pStyle w:val="Inne0"/>
              <w:shd w:val="clear" w:color="auto" w:fill="auto"/>
              <w:jc w:val="both"/>
              <w:rPr>
                <w:rFonts w:ascii="Times New Roman" w:hAnsi="Times New Roman" w:cs="Times New Roman"/>
                <w:color w:val="000000"/>
                <w:lang w:bidi="pl-PL"/>
              </w:rPr>
            </w:pPr>
            <w:r>
              <w:rPr>
                <w:rFonts w:ascii="Times New Roman" w:hAnsi="Times New Roman" w:cs="Times New Roman"/>
                <w:color w:val="000000"/>
                <w:lang w:bidi="pl-PL"/>
              </w:rPr>
              <w:t>K_W61</w:t>
            </w:r>
          </w:p>
        </w:tc>
        <w:tc>
          <w:tcPr>
            <w:tcW w:w="4526" w:type="pct"/>
            <w:tcBorders>
              <w:top w:val="single" w:sz="4" w:space="0" w:color="auto"/>
              <w:left w:val="single" w:sz="4" w:space="0" w:color="auto"/>
              <w:bottom w:val="single" w:sz="4" w:space="0" w:color="auto"/>
              <w:right w:val="single" w:sz="4" w:space="0" w:color="auto"/>
            </w:tcBorders>
            <w:shd w:val="clear" w:color="auto" w:fill="FFFFFF"/>
            <w:vAlign w:val="bottom"/>
            <w:hideMark/>
          </w:tcPr>
          <w:p w14:paraId="4940B611" w14:textId="77777777" w:rsidR="00D7258E" w:rsidRDefault="00D7258E">
            <w:pPr>
              <w:pStyle w:val="Inne0"/>
              <w:shd w:val="clear" w:color="auto" w:fill="auto"/>
              <w:rPr>
                <w:rFonts w:ascii="Times New Roman" w:hAnsi="Times New Roman" w:cs="Times New Roman"/>
                <w:color w:val="000000"/>
                <w:lang w:bidi="pl-PL"/>
              </w:rPr>
            </w:pPr>
            <w:r>
              <w:rPr>
                <w:rFonts w:ascii="Times New Roman" w:hAnsi="Times New Roman" w:cs="Times New Roman"/>
                <w:color w:val="000000"/>
                <w:lang w:bidi="pl-PL"/>
              </w:rPr>
              <w:t>Zna grupy farmakologiczne i klasyfikację ATC.</w:t>
            </w:r>
          </w:p>
        </w:tc>
      </w:tr>
      <w:tr w:rsidR="00D7258E" w14:paraId="70C989AB" w14:textId="77777777" w:rsidTr="00D7258E">
        <w:trPr>
          <w:trHeight w:hRule="exact" w:val="565"/>
        </w:trPr>
        <w:tc>
          <w:tcPr>
            <w:tcW w:w="474" w:type="pct"/>
            <w:tcBorders>
              <w:top w:val="single" w:sz="4" w:space="0" w:color="auto"/>
              <w:left w:val="single" w:sz="4" w:space="0" w:color="auto"/>
              <w:bottom w:val="single" w:sz="4" w:space="0" w:color="auto"/>
              <w:right w:val="single" w:sz="4" w:space="0" w:color="auto"/>
            </w:tcBorders>
            <w:shd w:val="clear" w:color="auto" w:fill="FFFFFF"/>
            <w:vAlign w:val="bottom"/>
            <w:hideMark/>
          </w:tcPr>
          <w:p w14:paraId="502C7A23" w14:textId="77777777" w:rsidR="00D7258E" w:rsidRDefault="00D7258E">
            <w:pPr>
              <w:pStyle w:val="Inne0"/>
              <w:shd w:val="clear" w:color="auto" w:fill="auto"/>
              <w:jc w:val="both"/>
              <w:rPr>
                <w:rFonts w:ascii="Times New Roman" w:hAnsi="Times New Roman" w:cs="Times New Roman"/>
                <w:color w:val="000000"/>
                <w:lang w:bidi="pl-PL"/>
              </w:rPr>
            </w:pPr>
            <w:r>
              <w:rPr>
                <w:rFonts w:ascii="Times New Roman" w:hAnsi="Times New Roman" w:cs="Times New Roman"/>
                <w:color w:val="000000"/>
                <w:lang w:bidi="pl-PL"/>
              </w:rPr>
              <w:t>K_W62</w:t>
            </w:r>
          </w:p>
        </w:tc>
        <w:tc>
          <w:tcPr>
            <w:tcW w:w="4526" w:type="pct"/>
            <w:tcBorders>
              <w:top w:val="single" w:sz="4" w:space="0" w:color="auto"/>
              <w:left w:val="single" w:sz="4" w:space="0" w:color="auto"/>
              <w:bottom w:val="single" w:sz="4" w:space="0" w:color="auto"/>
              <w:right w:val="single" w:sz="4" w:space="0" w:color="auto"/>
            </w:tcBorders>
            <w:shd w:val="clear" w:color="auto" w:fill="FFFFFF"/>
            <w:vAlign w:val="bottom"/>
            <w:hideMark/>
          </w:tcPr>
          <w:p w14:paraId="555674BE" w14:textId="77777777" w:rsidR="00D7258E" w:rsidRDefault="00D7258E">
            <w:pPr>
              <w:pStyle w:val="Inne0"/>
              <w:shd w:val="clear" w:color="auto" w:fill="auto"/>
              <w:jc w:val="both"/>
              <w:rPr>
                <w:rFonts w:ascii="Times New Roman" w:hAnsi="Times New Roman" w:cs="Times New Roman"/>
                <w:color w:val="000000"/>
                <w:lang w:bidi="pl-PL"/>
              </w:rPr>
            </w:pPr>
            <w:r>
              <w:rPr>
                <w:rFonts w:ascii="Times New Roman" w:hAnsi="Times New Roman" w:cs="Times New Roman"/>
                <w:color w:val="000000"/>
                <w:lang w:bidi="pl-PL"/>
              </w:rPr>
              <w:t>Zna farmakologię szczegółową wybranych grup leków (np. przeciwbólowych i przeciwzapalnych, leków stosowanych w leczeniu nadciśnienia i cukrzycy).</w:t>
            </w:r>
          </w:p>
        </w:tc>
      </w:tr>
      <w:tr w:rsidR="00D7258E" w14:paraId="7EF5B8C1" w14:textId="77777777" w:rsidTr="00D7258E">
        <w:trPr>
          <w:trHeight w:hRule="exact" w:val="326"/>
        </w:trPr>
        <w:tc>
          <w:tcPr>
            <w:tcW w:w="474" w:type="pct"/>
            <w:tcBorders>
              <w:top w:val="single" w:sz="4" w:space="0" w:color="auto"/>
              <w:left w:val="single" w:sz="4" w:space="0" w:color="auto"/>
              <w:bottom w:val="single" w:sz="4" w:space="0" w:color="auto"/>
              <w:right w:val="single" w:sz="4" w:space="0" w:color="auto"/>
            </w:tcBorders>
            <w:shd w:val="clear" w:color="auto" w:fill="FFFFFF"/>
            <w:vAlign w:val="bottom"/>
            <w:hideMark/>
          </w:tcPr>
          <w:p w14:paraId="7EB34D7E" w14:textId="77777777" w:rsidR="00D7258E" w:rsidRDefault="00D7258E">
            <w:pPr>
              <w:pStyle w:val="Inne0"/>
              <w:shd w:val="clear" w:color="auto" w:fill="auto"/>
              <w:jc w:val="both"/>
              <w:rPr>
                <w:rFonts w:ascii="Times New Roman" w:hAnsi="Times New Roman" w:cs="Times New Roman"/>
                <w:color w:val="000000"/>
                <w:lang w:bidi="pl-PL"/>
              </w:rPr>
            </w:pPr>
            <w:r>
              <w:rPr>
                <w:rFonts w:ascii="Times New Roman" w:hAnsi="Times New Roman" w:cs="Times New Roman"/>
                <w:color w:val="000000"/>
                <w:lang w:bidi="pl-PL"/>
              </w:rPr>
              <w:t>K_W63</w:t>
            </w:r>
          </w:p>
        </w:tc>
        <w:tc>
          <w:tcPr>
            <w:tcW w:w="4526" w:type="pct"/>
            <w:tcBorders>
              <w:top w:val="single" w:sz="4" w:space="0" w:color="auto"/>
              <w:left w:val="single" w:sz="4" w:space="0" w:color="auto"/>
              <w:bottom w:val="single" w:sz="4" w:space="0" w:color="auto"/>
              <w:right w:val="single" w:sz="4" w:space="0" w:color="auto"/>
            </w:tcBorders>
            <w:shd w:val="clear" w:color="auto" w:fill="FFFFFF"/>
            <w:vAlign w:val="bottom"/>
            <w:hideMark/>
          </w:tcPr>
          <w:p w14:paraId="3FB0DC06" w14:textId="77777777" w:rsidR="00D7258E" w:rsidRDefault="00D7258E">
            <w:pPr>
              <w:pStyle w:val="Inne0"/>
              <w:shd w:val="clear" w:color="auto" w:fill="auto"/>
              <w:rPr>
                <w:rFonts w:ascii="Times New Roman" w:hAnsi="Times New Roman" w:cs="Times New Roman"/>
                <w:color w:val="000000"/>
                <w:lang w:bidi="pl-PL"/>
              </w:rPr>
            </w:pPr>
            <w:r>
              <w:rPr>
                <w:rFonts w:ascii="Times New Roman" w:hAnsi="Times New Roman" w:cs="Times New Roman"/>
                <w:color w:val="000000"/>
                <w:lang w:bidi="pl-PL"/>
              </w:rPr>
              <w:t>Zna kinetykę procesów wchłaniania, dystrybucji i eliminacji leku w organizmie.</w:t>
            </w:r>
          </w:p>
        </w:tc>
      </w:tr>
      <w:tr w:rsidR="00D7258E" w14:paraId="156E4FCE" w14:textId="77777777" w:rsidTr="00D7258E">
        <w:trPr>
          <w:trHeight w:hRule="exact" w:val="254"/>
        </w:trPr>
        <w:tc>
          <w:tcPr>
            <w:tcW w:w="474" w:type="pct"/>
            <w:tcBorders>
              <w:top w:val="single" w:sz="4" w:space="0" w:color="auto"/>
              <w:left w:val="single" w:sz="4" w:space="0" w:color="auto"/>
              <w:bottom w:val="single" w:sz="4" w:space="0" w:color="auto"/>
              <w:right w:val="single" w:sz="4" w:space="0" w:color="auto"/>
            </w:tcBorders>
            <w:shd w:val="clear" w:color="auto" w:fill="FFFFFF"/>
            <w:vAlign w:val="bottom"/>
          </w:tcPr>
          <w:p w14:paraId="33BDB781" w14:textId="77777777" w:rsidR="00D7258E" w:rsidRDefault="00D7258E">
            <w:pPr>
              <w:pStyle w:val="Inne0"/>
              <w:shd w:val="clear" w:color="auto" w:fill="auto"/>
              <w:jc w:val="both"/>
              <w:rPr>
                <w:rFonts w:ascii="Times New Roman" w:hAnsi="Times New Roman" w:cs="Times New Roman"/>
                <w:color w:val="000000"/>
                <w:lang w:bidi="pl-PL"/>
              </w:rPr>
            </w:pPr>
            <w:r>
              <w:rPr>
                <w:rFonts w:ascii="Times New Roman" w:hAnsi="Times New Roman" w:cs="Times New Roman"/>
                <w:color w:val="000000"/>
                <w:lang w:bidi="pl-PL"/>
              </w:rPr>
              <w:t>K_W64</w:t>
            </w:r>
          </w:p>
          <w:p w14:paraId="10359F37" w14:textId="77777777" w:rsidR="00D7258E" w:rsidRDefault="00D7258E">
            <w:pPr>
              <w:pStyle w:val="Inne0"/>
              <w:shd w:val="clear" w:color="auto" w:fill="auto"/>
              <w:jc w:val="both"/>
              <w:rPr>
                <w:rFonts w:ascii="Times New Roman" w:hAnsi="Times New Roman" w:cs="Times New Roman"/>
                <w:color w:val="000000"/>
                <w:lang w:bidi="pl-PL"/>
              </w:rPr>
            </w:pPr>
          </w:p>
        </w:tc>
        <w:tc>
          <w:tcPr>
            <w:tcW w:w="4526" w:type="pct"/>
            <w:tcBorders>
              <w:top w:val="single" w:sz="4" w:space="0" w:color="auto"/>
              <w:left w:val="single" w:sz="4" w:space="0" w:color="auto"/>
              <w:bottom w:val="single" w:sz="4" w:space="0" w:color="auto"/>
              <w:right w:val="single" w:sz="4" w:space="0" w:color="auto"/>
            </w:tcBorders>
            <w:shd w:val="clear" w:color="auto" w:fill="FFFFFF"/>
            <w:vAlign w:val="bottom"/>
          </w:tcPr>
          <w:p w14:paraId="7429C22A" w14:textId="77777777" w:rsidR="00D7258E" w:rsidRDefault="00D7258E">
            <w:pPr>
              <w:pStyle w:val="Inne0"/>
              <w:shd w:val="clear" w:color="auto" w:fill="auto"/>
              <w:rPr>
                <w:rFonts w:ascii="Times New Roman" w:hAnsi="Times New Roman" w:cs="Times New Roman"/>
                <w:color w:val="000000"/>
                <w:lang w:bidi="pl-PL"/>
              </w:rPr>
            </w:pPr>
            <w:r>
              <w:rPr>
                <w:rFonts w:ascii="Times New Roman" w:hAnsi="Times New Roman" w:cs="Times New Roman"/>
                <w:color w:val="000000"/>
                <w:lang w:bidi="pl-PL"/>
              </w:rPr>
              <w:t>Zna podstawy metabolizmu leków.</w:t>
            </w:r>
          </w:p>
          <w:p w14:paraId="010AC683" w14:textId="77777777" w:rsidR="00D7258E" w:rsidRDefault="00D7258E">
            <w:pPr>
              <w:pStyle w:val="Inne0"/>
              <w:shd w:val="clear" w:color="auto" w:fill="auto"/>
              <w:rPr>
                <w:rFonts w:ascii="Times New Roman" w:hAnsi="Times New Roman" w:cs="Times New Roman"/>
                <w:color w:val="000000"/>
                <w:lang w:bidi="pl-PL"/>
              </w:rPr>
            </w:pPr>
          </w:p>
        </w:tc>
      </w:tr>
      <w:tr w:rsidR="00D7258E" w14:paraId="29384B8E" w14:textId="77777777" w:rsidTr="00D7258E">
        <w:trPr>
          <w:trHeight w:hRule="exact" w:val="272"/>
        </w:trPr>
        <w:tc>
          <w:tcPr>
            <w:tcW w:w="474" w:type="pct"/>
            <w:tcBorders>
              <w:top w:val="single" w:sz="4" w:space="0" w:color="auto"/>
              <w:left w:val="single" w:sz="4" w:space="0" w:color="auto"/>
              <w:bottom w:val="single" w:sz="4" w:space="0" w:color="auto"/>
              <w:right w:val="single" w:sz="4" w:space="0" w:color="auto"/>
            </w:tcBorders>
            <w:shd w:val="clear" w:color="auto" w:fill="FFFFFF"/>
            <w:vAlign w:val="bottom"/>
          </w:tcPr>
          <w:p w14:paraId="43F85EDD" w14:textId="77777777" w:rsidR="00D7258E" w:rsidRDefault="00D7258E">
            <w:pPr>
              <w:pStyle w:val="Inne0"/>
              <w:shd w:val="clear" w:color="auto" w:fill="auto"/>
              <w:jc w:val="both"/>
              <w:rPr>
                <w:rFonts w:ascii="Times New Roman" w:hAnsi="Times New Roman" w:cs="Times New Roman"/>
                <w:color w:val="000000"/>
                <w:lang w:bidi="pl-PL"/>
              </w:rPr>
            </w:pPr>
            <w:r>
              <w:rPr>
                <w:rFonts w:ascii="Times New Roman" w:hAnsi="Times New Roman" w:cs="Times New Roman"/>
                <w:color w:val="000000"/>
                <w:lang w:bidi="pl-PL"/>
              </w:rPr>
              <w:t>K_W65</w:t>
            </w:r>
          </w:p>
          <w:p w14:paraId="2A5C1F23" w14:textId="77777777" w:rsidR="00D7258E" w:rsidRDefault="00D7258E">
            <w:pPr>
              <w:pStyle w:val="Inne0"/>
              <w:shd w:val="clear" w:color="auto" w:fill="auto"/>
              <w:jc w:val="both"/>
              <w:rPr>
                <w:rFonts w:ascii="Times New Roman" w:hAnsi="Times New Roman" w:cs="Times New Roman"/>
                <w:color w:val="000000"/>
                <w:lang w:bidi="pl-PL"/>
              </w:rPr>
            </w:pPr>
          </w:p>
          <w:p w14:paraId="2B235197" w14:textId="77777777" w:rsidR="00D7258E" w:rsidRDefault="00D7258E">
            <w:pPr>
              <w:pStyle w:val="Inne0"/>
              <w:shd w:val="clear" w:color="auto" w:fill="auto"/>
              <w:jc w:val="both"/>
              <w:rPr>
                <w:rFonts w:ascii="Times New Roman" w:hAnsi="Times New Roman" w:cs="Times New Roman"/>
                <w:color w:val="000000"/>
                <w:lang w:bidi="pl-PL"/>
              </w:rPr>
            </w:pPr>
          </w:p>
        </w:tc>
        <w:tc>
          <w:tcPr>
            <w:tcW w:w="4526" w:type="pct"/>
            <w:tcBorders>
              <w:top w:val="single" w:sz="4" w:space="0" w:color="auto"/>
              <w:left w:val="single" w:sz="4" w:space="0" w:color="auto"/>
              <w:bottom w:val="single" w:sz="4" w:space="0" w:color="auto"/>
              <w:right w:val="single" w:sz="4" w:space="0" w:color="auto"/>
            </w:tcBorders>
            <w:shd w:val="clear" w:color="auto" w:fill="FFFFFF"/>
            <w:vAlign w:val="bottom"/>
          </w:tcPr>
          <w:p w14:paraId="04FDD976" w14:textId="77777777" w:rsidR="00D7258E" w:rsidRDefault="00D7258E">
            <w:pPr>
              <w:pStyle w:val="Inne0"/>
              <w:shd w:val="clear" w:color="auto" w:fill="auto"/>
              <w:rPr>
                <w:rFonts w:ascii="Times New Roman" w:hAnsi="Times New Roman" w:cs="Times New Roman"/>
                <w:color w:val="000000"/>
                <w:lang w:bidi="pl-PL"/>
              </w:rPr>
            </w:pPr>
            <w:r>
              <w:rPr>
                <w:rFonts w:ascii="Times New Roman" w:hAnsi="Times New Roman" w:cs="Times New Roman"/>
                <w:color w:val="000000"/>
                <w:lang w:bidi="pl-PL"/>
              </w:rPr>
              <w:t>Zna wpływ drogi podania, właściwości substancji leczniczej i postaci leku na biodostępność.</w:t>
            </w:r>
          </w:p>
          <w:p w14:paraId="198C41E9" w14:textId="77777777" w:rsidR="00D7258E" w:rsidRDefault="00D7258E">
            <w:pPr>
              <w:pStyle w:val="Inne0"/>
              <w:shd w:val="clear" w:color="auto" w:fill="auto"/>
              <w:rPr>
                <w:rFonts w:ascii="Times New Roman" w:hAnsi="Times New Roman" w:cs="Times New Roman"/>
                <w:color w:val="000000"/>
                <w:lang w:bidi="pl-PL"/>
              </w:rPr>
            </w:pPr>
          </w:p>
          <w:p w14:paraId="34C94A68" w14:textId="77777777" w:rsidR="00D7258E" w:rsidRDefault="00D7258E">
            <w:pPr>
              <w:pStyle w:val="Inne0"/>
              <w:shd w:val="clear" w:color="auto" w:fill="auto"/>
              <w:rPr>
                <w:rFonts w:ascii="Times New Roman" w:hAnsi="Times New Roman" w:cs="Times New Roman"/>
                <w:color w:val="000000"/>
                <w:lang w:bidi="pl-PL"/>
              </w:rPr>
            </w:pPr>
          </w:p>
        </w:tc>
      </w:tr>
      <w:tr w:rsidR="00D7258E" w14:paraId="52F2AB48" w14:textId="77777777" w:rsidTr="00D7258E">
        <w:trPr>
          <w:trHeight w:hRule="exact" w:val="326"/>
        </w:trPr>
        <w:tc>
          <w:tcPr>
            <w:tcW w:w="474" w:type="pct"/>
            <w:tcBorders>
              <w:top w:val="single" w:sz="4" w:space="0" w:color="auto"/>
              <w:left w:val="single" w:sz="4" w:space="0" w:color="auto"/>
              <w:bottom w:val="single" w:sz="4" w:space="0" w:color="auto"/>
              <w:right w:val="single" w:sz="4" w:space="0" w:color="auto"/>
            </w:tcBorders>
            <w:shd w:val="clear" w:color="auto" w:fill="FFFFFF"/>
            <w:vAlign w:val="bottom"/>
            <w:hideMark/>
          </w:tcPr>
          <w:p w14:paraId="6FB73CE8" w14:textId="77777777" w:rsidR="00D7258E" w:rsidRDefault="00D7258E">
            <w:pPr>
              <w:pStyle w:val="Inne0"/>
              <w:shd w:val="clear" w:color="auto" w:fill="auto"/>
              <w:jc w:val="both"/>
              <w:rPr>
                <w:rFonts w:ascii="Times New Roman" w:hAnsi="Times New Roman" w:cs="Times New Roman"/>
                <w:color w:val="000000"/>
                <w:lang w:bidi="pl-PL"/>
              </w:rPr>
            </w:pPr>
            <w:r>
              <w:rPr>
                <w:rFonts w:ascii="Times New Roman" w:hAnsi="Times New Roman" w:cs="Times New Roman"/>
                <w:color w:val="000000"/>
                <w:lang w:bidi="pl-PL"/>
              </w:rPr>
              <w:t>K_W66</w:t>
            </w:r>
          </w:p>
        </w:tc>
        <w:tc>
          <w:tcPr>
            <w:tcW w:w="4526" w:type="pct"/>
            <w:tcBorders>
              <w:top w:val="single" w:sz="4" w:space="0" w:color="auto"/>
              <w:left w:val="single" w:sz="4" w:space="0" w:color="auto"/>
              <w:bottom w:val="single" w:sz="4" w:space="0" w:color="auto"/>
              <w:right w:val="single" w:sz="4" w:space="0" w:color="auto"/>
            </w:tcBorders>
            <w:shd w:val="clear" w:color="auto" w:fill="FFFFFF"/>
            <w:vAlign w:val="bottom"/>
            <w:hideMark/>
          </w:tcPr>
          <w:p w14:paraId="63A88491" w14:textId="77777777" w:rsidR="00D7258E" w:rsidRDefault="00D7258E">
            <w:pPr>
              <w:pStyle w:val="Inne0"/>
              <w:shd w:val="clear" w:color="auto" w:fill="auto"/>
              <w:rPr>
                <w:rFonts w:ascii="Times New Roman" w:hAnsi="Times New Roman" w:cs="Times New Roman"/>
                <w:color w:val="000000"/>
                <w:lang w:bidi="pl-PL"/>
              </w:rPr>
            </w:pPr>
            <w:r>
              <w:rPr>
                <w:rFonts w:ascii="Times New Roman" w:hAnsi="Times New Roman" w:cs="Times New Roman"/>
                <w:color w:val="000000"/>
                <w:lang w:bidi="pl-PL"/>
              </w:rPr>
              <w:t xml:space="preserve">Zna badania dostępności biologicznej i </w:t>
            </w:r>
            <w:proofErr w:type="spellStart"/>
            <w:r>
              <w:rPr>
                <w:rFonts w:ascii="Times New Roman" w:hAnsi="Times New Roman" w:cs="Times New Roman"/>
                <w:color w:val="000000"/>
                <w:lang w:bidi="pl-PL"/>
              </w:rPr>
              <w:t>biorównoważności</w:t>
            </w:r>
            <w:proofErr w:type="spellEnd"/>
            <w:r>
              <w:rPr>
                <w:rFonts w:ascii="Times New Roman" w:hAnsi="Times New Roman" w:cs="Times New Roman"/>
                <w:color w:val="000000"/>
                <w:lang w:bidi="pl-PL"/>
              </w:rPr>
              <w:t xml:space="preserve"> leków.</w:t>
            </w:r>
          </w:p>
        </w:tc>
      </w:tr>
      <w:tr w:rsidR="00D7258E" w14:paraId="1EAE6444" w14:textId="77777777" w:rsidTr="00D7258E">
        <w:trPr>
          <w:trHeight w:hRule="exact" w:val="326"/>
        </w:trPr>
        <w:tc>
          <w:tcPr>
            <w:tcW w:w="474" w:type="pct"/>
            <w:tcBorders>
              <w:top w:val="single" w:sz="4" w:space="0" w:color="auto"/>
              <w:left w:val="single" w:sz="4" w:space="0" w:color="auto"/>
              <w:bottom w:val="single" w:sz="4" w:space="0" w:color="auto"/>
              <w:right w:val="single" w:sz="4" w:space="0" w:color="auto"/>
            </w:tcBorders>
            <w:shd w:val="clear" w:color="auto" w:fill="FFFFFF"/>
            <w:vAlign w:val="bottom"/>
            <w:hideMark/>
          </w:tcPr>
          <w:p w14:paraId="42A1C59E" w14:textId="77777777" w:rsidR="00D7258E" w:rsidRDefault="00D7258E">
            <w:pPr>
              <w:pStyle w:val="Inne0"/>
              <w:shd w:val="clear" w:color="auto" w:fill="auto"/>
              <w:jc w:val="both"/>
              <w:rPr>
                <w:rFonts w:ascii="Times New Roman" w:hAnsi="Times New Roman" w:cs="Times New Roman"/>
                <w:color w:val="000000"/>
                <w:lang w:bidi="pl-PL"/>
              </w:rPr>
            </w:pPr>
            <w:r>
              <w:rPr>
                <w:rFonts w:ascii="Times New Roman" w:hAnsi="Times New Roman" w:cs="Times New Roman"/>
                <w:color w:val="000000"/>
                <w:lang w:bidi="pl-PL"/>
              </w:rPr>
              <w:t>K_W67</w:t>
            </w:r>
          </w:p>
        </w:tc>
        <w:tc>
          <w:tcPr>
            <w:tcW w:w="4526" w:type="pct"/>
            <w:tcBorders>
              <w:top w:val="single" w:sz="4" w:space="0" w:color="auto"/>
              <w:left w:val="single" w:sz="4" w:space="0" w:color="auto"/>
              <w:bottom w:val="single" w:sz="4" w:space="0" w:color="auto"/>
              <w:right w:val="single" w:sz="4" w:space="0" w:color="auto"/>
            </w:tcBorders>
            <w:shd w:val="clear" w:color="auto" w:fill="FFFFFF"/>
            <w:vAlign w:val="bottom"/>
            <w:hideMark/>
          </w:tcPr>
          <w:p w14:paraId="53271DC8" w14:textId="77777777" w:rsidR="00D7258E" w:rsidRDefault="00D7258E">
            <w:pPr>
              <w:pStyle w:val="Inne0"/>
              <w:shd w:val="clear" w:color="auto" w:fill="auto"/>
              <w:rPr>
                <w:rFonts w:ascii="Times New Roman" w:hAnsi="Times New Roman" w:cs="Times New Roman"/>
                <w:color w:val="000000"/>
                <w:lang w:bidi="pl-PL"/>
              </w:rPr>
            </w:pPr>
            <w:r>
              <w:rPr>
                <w:rFonts w:ascii="Times New Roman" w:hAnsi="Times New Roman" w:cs="Times New Roman"/>
                <w:color w:val="000000"/>
                <w:lang w:bidi="pl-PL"/>
              </w:rPr>
              <w:t>Zna zasady prowadzenia badań klinicznych.</w:t>
            </w:r>
          </w:p>
        </w:tc>
      </w:tr>
      <w:tr w:rsidR="00D7258E" w14:paraId="52A7F9CB" w14:textId="77777777" w:rsidTr="00D7258E">
        <w:trPr>
          <w:trHeight w:hRule="exact" w:val="497"/>
        </w:trPr>
        <w:tc>
          <w:tcPr>
            <w:tcW w:w="474" w:type="pct"/>
            <w:tcBorders>
              <w:top w:val="single" w:sz="4" w:space="0" w:color="auto"/>
              <w:left w:val="single" w:sz="4" w:space="0" w:color="auto"/>
              <w:bottom w:val="single" w:sz="4" w:space="0" w:color="auto"/>
              <w:right w:val="single" w:sz="4" w:space="0" w:color="auto"/>
            </w:tcBorders>
            <w:shd w:val="clear" w:color="auto" w:fill="FFFFFF"/>
            <w:vAlign w:val="bottom"/>
          </w:tcPr>
          <w:p w14:paraId="234939AE" w14:textId="77777777" w:rsidR="00D7258E" w:rsidRDefault="00D7258E">
            <w:pPr>
              <w:pStyle w:val="Inne0"/>
              <w:shd w:val="clear" w:color="auto" w:fill="auto"/>
              <w:jc w:val="both"/>
              <w:rPr>
                <w:rFonts w:ascii="Times New Roman" w:hAnsi="Times New Roman" w:cs="Times New Roman"/>
                <w:color w:val="000000"/>
                <w:lang w:bidi="pl-PL"/>
              </w:rPr>
            </w:pPr>
            <w:r>
              <w:rPr>
                <w:rFonts w:ascii="Times New Roman" w:hAnsi="Times New Roman" w:cs="Times New Roman"/>
                <w:color w:val="000000"/>
                <w:lang w:bidi="pl-PL"/>
              </w:rPr>
              <w:t>K_W68</w:t>
            </w:r>
          </w:p>
          <w:p w14:paraId="4B368BCC" w14:textId="77777777" w:rsidR="00D7258E" w:rsidRDefault="00D7258E">
            <w:pPr>
              <w:pStyle w:val="Inne0"/>
              <w:shd w:val="clear" w:color="auto" w:fill="auto"/>
              <w:jc w:val="both"/>
              <w:rPr>
                <w:rFonts w:ascii="Times New Roman" w:hAnsi="Times New Roman" w:cs="Times New Roman"/>
                <w:color w:val="000000"/>
                <w:lang w:bidi="pl-PL"/>
              </w:rPr>
            </w:pPr>
          </w:p>
          <w:p w14:paraId="069DE4CF" w14:textId="77777777" w:rsidR="00D7258E" w:rsidRDefault="00D7258E">
            <w:pPr>
              <w:pStyle w:val="Inne0"/>
              <w:shd w:val="clear" w:color="auto" w:fill="auto"/>
              <w:jc w:val="both"/>
              <w:rPr>
                <w:rFonts w:ascii="Times New Roman" w:hAnsi="Times New Roman" w:cs="Times New Roman"/>
                <w:color w:val="000000"/>
                <w:lang w:bidi="pl-PL"/>
              </w:rPr>
            </w:pPr>
          </w:p>
        </w:tc>
        <w:tc>
          <w:tcPr>
            <w:tcW w:w="4526" w:type="pct"/>
            <w:tcBorders>
              <w:top w:val="single" w:sz="4" w:space="0" w:color="auto"/>
              <w:left w:val="single" w:sz="4" w:space="0" w:color="auto"/>
              <w:bottom w:val="single" w:sz="4" w:space="0" w:color="auto"/>
              <w:right w:val="single" w:sz="4" w:space="0" w:color="auto"/>
            </w:tcBorders>
            <w:shd w:val="clear" w:color="auto" w:fill="FFFFFF"/>
            <w:vAlign w:val="bottom"/>
          </w:tcPr>
          <w:p w14:paraId="725F888D" w14:textId="77777777" w:rsidR="00D7258E" w:rsidRDefault="00D7258E">
            <w:pPr>
              <w:pStyle w:val="Inne0"/>
              <w:shd w:val="clear" w:color="auto" w:fill="auto"/>
              <w:rPr>
                <w:rFonts w:ascii="Times New Roman" w:hAnsi="Times New Roman" w:cs="Times New Roman"/>
                <w:color w:val="000000"/>
                <w:lang w:bidi="pl-PL"/>
              </w:rPr>
            </w:pPr>
            <w:r>
              <w:rPr>
                <w:rFonts w:ascii="Times New Roman" w:hAnsi="Times New Roman" w:cs="Times New Roman"/>
                <w:color w:val="000000"/>
                <w:lang w:bidi="pl-PL"/>
              </w:rPr>
              <w:t>Zna podstawowe substancje aktywne w roślinach leczniczych z przykładami ich zastosowania w lecznictwie.</w:t>
            </w:r>
          </w:p>
          <w:p w14:paraId="560681A2" w14:textId="77777777" w:rsidR="00D7258E" w:rsidRDefault="00D7258E">
            <w:pPr>
              <w:pStyle w:val="Inne0"/>
              <w:shd w:val="clear" w:color="auto" w:fill="auto"/>
              <w:rPr>
                <w:rFonts w:ascii="Times New Roman" w:hAnsi="Times New Roman" w:cs="Times New Roman"/>
                <w:color w:val="000000"/>
                <w:lang w:bidi="pl-PL"/>
              </w:rPr>
            </w:pPr>
          </w:p>
        </w:tc>
      </w:tr>
      <w:tr w:rsidR="00D7258E" w14:paraId="0080E405" w14:textId="77777777" w:rsidTr="00D7258E">
        <w:trPr>
          <w:trHeight w:hRule="exact" w:val="560"/>
        </w:trPr>
        <w:tc>
          <w:tcPr>
            <w:tcW w:w="474" w:type="pct"/>
            <w:tcBorders>
              <w:top w:val="single" w:sz="4" w:space="0" w:color="auto"/>
              <w:left w:val="single" w:sz="4" w:space="0" w:color="auto"/>
              <w:bottom w:val="single" w:sz="4" w:space="0" w:color="auto"/>
              <w:right w:val="single" w:sz="4" w:space="0" w:color="auto"/>
            </w:tcBorders>
            <w:shd w:val="clear" w:color="auto" w:fill="FFFFFF"/>
            <w:vAlign w:val="bottom"/>
          </w:tcPr>
          <w:p w14:paraId="1126C7B3" w14:textId="77777777" w:rsidR="00D7258E" w:rsidRDefault="00D7258E">
            <w:pPr>
              <w:pStyle w:val="Inne0"/>
              <w:shd w:val="clear" w:color="auto" w:fill="auto"/>
              <w:jc w:val="both"/>
              <w:rPr>
                <w:rFonts w:ascii="Times New Roman" w:hAnsi="Times New Roman" w:cs="Times New Roman"/>
                <w:color w:val="000000"/>
                <w:lang w:bidi="pl-PL"/>
              </w:rPr>
            </w:pPr>
            <w:r>
              <w:rPr>
                <w:rFonts w:ascii="Times New Roman" w:hAnsi="Times New Roman" w:cs="Times New Roman"/>
                <w:color w:val="000000"/>
                <w:lang w:bidi="pl-PL"/>
              </w:rPr>
              <w:t>K_W69</w:t>
            </w:r>
          </w:p>
          <w:p w14:paraId="17C7E789" w14:textId="77777777" w:rsidR="00D7258E" w:rsidRDefault="00D7258E">
            <w:pPr>
              <w:pStyle w:val="Inne0"/>
              <w:shd w:val="clear" w:color="auto" w:fill="auto"/>
              <w:jc w:val="both"/>
              <w:rPr>
                <w:rFonts w:ascii="Times New Roman" w:hAnsi="Times New Roman" w:cs="Times New Roman"/>
                <w:color w:val="000000"/>
                <w:lang w:bidi="pl-PL"/>
              </w:rPr>
            </w:pPr>
          </w:p>
        </w:tc>
        <w:tc>
          <w:tcPr>
            <w:tcW w:w="4526" w:type="pct"/>
            <w:tcBorders>
              <w:top w:val="single" w:sz="4" w:space="0" w:color="auto"/>
              <w:left w:val="single" w:sz="4" w:space="0" w:color="auto"/>
              <w:bottom w:val="single" w:sz="4" w:space="0" w:color="auto"/>
              <w:right w:val="single" w:sz="4" w:space="0" w:color="auto"/>
            </w:tcBorders>
            <w:shd w:val="clear" w:color="auto" w:fill="FFFFFF"/>
            <w:vAlign w:val="bottom"/>
            <w:hideMark/>
          </w:tcPr>
          <w:p w14:paraId="6B0A2D83" w14:textId="77777777" w:rsidR="00D7258E" w:rsidRDefault="00D7258E">
            <w:pPr>
              <w:pStyle w:val="Inne0"/>
              <w:shd w:val="clear" w:color="auto" w:fill="auto"/>
              <w:jc w:val="both"/>
              <w:rPr>
                <w:rFonts w:ascii="Times New Roman" w:hAnsi="Times New Roman" w:cs="Times New Roman"/>
                <w:color w:val="000000"/>
                <w:lang w:bidi="pl-PL"/>
              </w:rPr>
            </w:pPr>
            <w:r>
              <w:rPr>
                <w:rFonts w:ascii="Times New Roman" w:hAnsi="Times New Roman" w:cs="Times New Roman"/>
                <w:color w:val="000000"/>
                <w:lang w:bidi="pl-PL"/>
              </w:rPr>
              <w:t>Zna przetwory roślinne i roślinne produkty lecznicze-charakterystyka, metody otrzymywania, postaci leku.</w:t>
            </w:r>
          </w:p>
        </w:tc>
      </w:tr>
      <w:tr w:rsidR="00D7258E" w14:paraId="2F51C940" w14:textId="77777777" w:rsidTr="00D7258E">
        <w:trPr>
          <w:trHeight w:hRule="exact" w:val="583"/>
        </w:trPr>
        <w:tc>
          <w:tcPr>
            <w:tcW w:w="474" w:type="pct"/>
            <w:tcBorders>
              <w:top w:val="single" w:sz="4" w:space="0" w:color="auto"/>
              <w:left w:val="single" w:sz="4" w:space="0" w:color="auto"/>
              <w:bottom w:val="single" w:sz="4" w:space="0" w:color="auto"/>
              <w:right w:val="single" w:sz="4" w:space="0" w:color="auto"/>
            </w:tcBorders>
            <w:shd w:val="clear" w:color="auto" w:fill="FFFFFF"/>
            <w:vAlign w:val="bottom"/>
          </w:tcPr>
          <w:p w14:paraId="6BB836CE" w14:textId="77777777" w:rsidR="00D7258E" w:rsidRDefault="00D7258E">
            <w:pPr>
              <w:pStyle w:val="Inne0"/>
              <w:shd w:val="clear" w:color="auto" w:fill="auto"/>
              <w:jc w:val="both"/>
              <w:rPr>
                <w:rFonts w:ascii="Times New Roman" w:hAnsi="Times New Roman" w:cs="Times New Roman"/>
                <w:color w:val="000000"/>
                <w:lang w:bidi="pl-PL"/>
              </w:rPr>
            </w:pPr>
            <w:r>
              <w:rPr>
                <w:rFonts w:ascii="Times New Roman" w:hAnsi="Times New Roman" w:cs="Times New Roman"/>
                <w:color w:val="000000"/>
                <w:lang w:bidi="pl-PL"/>
              </w:rPr>
              <w:t>K_W70</w:t>
            </w:r>
          </w:p>
          <w:p w14:paraId="151B7660" w14:textId="77777777" w:rsidR="00D7258E" w:rsidRDefault="00D7258E">
            <w:pPr>
              <w:pStyle w:val="Inne0"/>
              <w:shd w:val="clear" w:color="auto" w:fill="auto"/>
              <w:jc w:val="both"/>
              <w:rPr>
                <w:rFonts w:ascii="Times New Roman" w:hAnsi="Times New Roman" w:cs="Times New Roman"/>
                <w:color w:val="000000"/>
                <w:lang w:bidi="pl-PL"/>
              </w:rPr>
            </w:pPr>
          </w:p>
          <w:p w14:paraId="5998F15A" w14:textId="77777777" w:rsidR="00D7258E" w:rsidRDefault="00D7258E">
            <w:pPr>
              <w:pStyle w:val="Inne0"/>
              <w:shd w:val="clear" w:color="auto" w:fill="auto"/>
              <w:jc w:val="both"/>
              <w:rPr>
                <w:rFonts w:ascii="Times New Roman" w:hAnsi="Times New Roman" w:cs="Times New Roman"/>
                <w:color w:val="000000"/>
                <w:lang w:bidi="pl-PL"/>
              </w:rPr>
            </w:pPr>
          </w:p>
        </w:tc>
        <w:tc>
          <w:tcPr>
            <w:tcW w:w="4526" w:type="pct"/>
            <w:tcBorders>
              <w:top w:val="single" w:sz="4" w:space="0" w:color="auto"/>
              <w:left w:val="single" w:sz="4" w:space="0" w:color="auto"/>
              <w:bottom w:val="single" w:sz="4" w:space="0" w:color="auto"/>
              <w:right w:val="single" w:sz="4" w:space="0" w:color="auto"/>
            </w:tcBorders>
            <w:shd w:val="clear" w:color="auto" w:fill="FFFFFF"/>
            <w:vAlign w:val="bottom"/>
          </w:tcPr>
          <w:p w14:paraId="5B6FF78A" w14:textId="77777777" w:rsidR="00D7258E" w:rsidRDefault="00D7258E">
            <w:pPr>
              <w:pStyle w:val="Inne0"/>
              <w:shd w:val="clear" w:color="auto" w:fill="auto"/>
              <w:rPr>
                <w:rFonts w:ascii="Times New Roman" w:hAnsi="Times New Roman" w:cs="Times New Roman"/>
                <w:color w:val="000000"/>
                <w:lang w:bidi="pl-PL"/>
              </w:rPr>
            </w:pPr>
            <w:r>
              <w:rPr>
                <w:rFonts w:ascii="Times New Roman" w:hAnsi="Times New Roman" w:cs="Times New Roman"/>
                <w:color w:val="000000"/>
                <w:lang w:bidi="pl-PL"/>
              </w:rPr>
              <w:t>Zna wymagania jakościowe i metody analizy surowców roślinnych i przetworów roślinnych ze szczególnym uwzględnieniem wymagań farmakopealnych.</w:t>
            </w:r>
          </w:p>
          <w:p w14:paraId="71784DE9" w14:textId="77777777" w:rsidR="00D7258E" w:rsidRDefault="00D7258E">
            <w:pPr>
              <w:pStyle w:val="Inne0"/>
              <w:shd w:val="clear" w:color="auto" w:fill="auto"/>
              <w:rPr>
                <w:rFonts w:ascii="Times New Roman" w:hAnsi="Times New Roman" w:cs="Times New Roman"/>
                <w:color w:val="000000"/>
                <w:lang w:bidi="pl-PL"/>
              </w:rPr>
            </w:pPr>
          </w:p>
        </w:tc>
      </w:tr>
      <w:tr w:rsidR="00D7258E" w14:paraId="3CBB4CE5" w14:textId="77777777" w:rsidTr="00D7258E">
        <w:trPr>
          <w:trHeight w:hRule="exact" w:val="326"/>
        </w:trPr>
        <w:tc>
          <w:tcPr>
            <w:tcW w:w="474" w:type="pct"/>
            <w:tcBorders>
              <w:top w:val="single" w:sz="4" w:space="0" w:color="auto"/>
              <w:left w:val="single" w:sz="4" w:space="0" w:color="auto"/>
              <w:bottom w:val="single" w:sz="4" w:space="0" w:color="auto"/>
              <w:right w:val="single" w:sz="4" w:space="0" w:color="auto"/>
            </w:tcBorders>
            <w:shd w:val="clear" w:color="auto" w:fill="FFFFFF"/>
            <w:vAlign w:val="bottom"/>
          </w:tcPr>
          <w:p w14:paraId="6FA25B69" w14:textId="77777777" w:rsidR="00D7258E" w:rsidRDefault="00D7258E">
            <w:pPr>
              <w:pStyle w:val="Inne0"/>
              <w:shd w:val="clear" w:color="auto" w:fill="auto"/>
              <w:jc w:val="both"/>
              <w:rPr>
                <w:rFonts w:ascii="Times New Roman" w:hAnsi="Times New Roman" w:cs="Times New Roman"/>
                <w:color w:val="000000"/>
                <w:lang w:bidi="pl-PL"/>
              </w:rPr>
            </w:pPr>
            <w:r>
              <w:rPr>
                <w:rFonts w:ascii="Times New Roman" w:hAnsi="Times New Roman" w:cs="Times New Roman"/>
                <w:color w:val="000000"/>
                <w:lang w:bidi="pl-PL"/>
              </w:rPr>
              <w:t>K_W71</w:t>
            </w:r>
          </w:p>
          <w:p w14:paraId="4299D011" w14:textId="77777777" w:rsidR="00D7258E" w:rsidRDefault="00D7258E">
            <w:pPr>
              <w:pStyle w:val="Inne0"/>
              <w:shd w:val="clear" w:color="auto" w:fill="auto"/>
              <w:jc w:val="both"/>
              <w:rPr>
                <w:rFonts w:ascii="Times New Roman" w:hAnsi="Times New Roman" w:cs="Times New Roman"/>
                <w:color w:val="000000"/>
                <w:lang w:bidi="pl-PL"/>
              </w:rPr>
            </w:pPr>
          </w:p>
        </w:tc>
        <w:tc>
          <w:tcPr>
            <w:tcW w:w="4526" w:type="pct"/>
            <w:tcBorders>
              <w:top w:val="single" w:sz="4" w:space="0" w:color="auto"/>
              <w:left w:val="single" w:sz="4" w:space="0" w:color="auto"/>
              <w:bottom w:val="single" w:sz="4" w:space="0" w:color="auto"/>
              <w:right w:val="single" w:sz="4" w:space="0" w:color="auto"/>
            </w:tcBorders>
            <w:shd w:val="clear" w:color="auto" w:fill="FFFFFF"/>
            <w:vAlign w:val="bottom"/>
          </w:tcPr>
          <w:p w14:paraId="21CFFF02" w14:textId="77777777" w:rsidR="00D7258E" w:rsidRDefault="00D7258E">
            <w:pPr>
              <w:pStyle w:val="Inne0"/>
              <w:shd w:val="clear" w:color="auto" w:fill="auto"/>
              <w:rPr>
                <w:rFonts w:ascii="Times New Roman" w:hAnsi="Times New Roman" w:cs="Times New Roman"/>
                <w:color w:val="000000"/>
                <w:lang w:bidi="pl-PL"/>
              </w:rPr>
            </w:pPr>
            <w:r>
              <w:rPr>
                <w:rFonts w:ascii="Times New Roman" w:hAnsi="Times New Roman" w:cs="Times New Roman"/>
                <w:color w:val="000000"/>
                <w:lang w:bidi="pl-PL"/>
              </w:rPr>
              <w:t>Zna zasady dopuszczania do obrotu roślinnych produktów leczniczych.</w:t>
            </w:r>
          </w:p>
          <w:p w14:paraId="4376B99B" w14:textId="77777777" w:rsidR="00D7258E" w:rsidRDefault="00D7258E">
            <w:pPr>
              <w:pStyle w:val="Inne0"/>
              <w:shd w:val="clear" w:color="auto" w:fill="auto"/>
              <w:rPr>
                <w:rFonts w:ascii="Times New Roman" w:hAnsi="Times New Roman" w:cs="Times New Roman"/>
                <w:color w:val="000000"/>
                <w:lang w:bidi="pl-PL"/>
              </w:rPr>
            </w:pPr>
          </w:p>
        </w:tc>
      </w:tr>
      <w:tr w:rsidR="00D7258E" w14:paraId="1BA3E4E2" w14:textId="77777777" w:rsidTr="00D7258E">
        <w:trPr>
          <w:trHeight w:hRule="exact" w:val="573"/>
        </w:trPr>
        <w:tc>
          <w:tcPr>
            <w:tcW w:w="474" w:type="pct"/>
            <w:tcBorders>
              <w:top w:val="single" w:sz="4" w:space="0" w:color="auto"/>
              <w:left w:val="single" w:sz="4" w:space="0" w:color="auto"/>
              <w:bottom w:val="single" w:sz="4" w:space="0" w:color="auto"/>
              <w:right w:val="single" w:sz="4" w:space="0" w:color="auto"/>
            </w:tcBorders>
            <w:shd w:val="clear" w:color="auto" w:fill="FFFFFF"/>
            <w:vAlign w:val="bottom"/>
          </w:tcPr>
          <w:p w14:paraId="7881C202" w14:textId="77777777" w:rsidR="00D7258E" w:rsidRDefault="00D7258E">
            <w:pPr>
              <w:pStyle w:val="Inne0"/>
              <w:shd w:val="clear" w:color="auto" w:fill="auto"/>
              <w:jc w:val="both"/>
              <w:rPr>
                <w:rFonts w:ascii="Times New Roman" w:hAnsi="Times New Roman" w:cs="Times New Roman"/>
                <w:color w:val="000000"/>
                <w:lang w:bidi="pl-PL"/>
              </w:rPr>
            </w:pPr>
            <w:r>
              <w:rPr>
                <w:rFonts w:ascii="Times New Roman" w:hAnsi="Times New Roman" w:cs="Times New Roman"/>
                <w:color w:val="000000"/>
                <w:lang w:bidi="pl-PL"/>
              </w:rPr>
              <w:t>K_W72</w:t>
            </w:r>
          </w:p>
          <w:p w14:paraId="24FCB83F" w14:textId="77777777" w:rsidR="00D7258E" w:rsidRDefault="00D7258E">
            <w:pPr>
              <w:pStyle w:val="Inne0"/>
              <w:shd w:val="clear" w:color="auto" w:fill="auto"/>
              <w:jc w:val="both"/>
              <w:rPr>
                <w:rFonts w:ascii="Times New Roman" w:hAnsi="Times New Roman" w:cs="Times New Roman"/>
                <w:color w:val="000000"/>
                <w:lang w:bidi="pl-PL"/>
              </w:rPr>
            </w:pPr>
          </w:p>
          <w:p w14:paraId="0E35038F" w14:textId="77777777" w:rsidR="00D7258E" w:rsidRDefault="00D7258E">
            <w:pPr>
              <w:pStyle w:val="Inne0"/>
              <w:shd w:val="clear" w:color="auto" w:fill="auto"/>
              <w:jc w:val="both"/>
              <w:rPr>
                <w:rFonts w:ascii="Times New Roman" w:hAnsi="Times New Roman" w:cs="Times New Roman"/>
                <w:color w:val="000000"/>
                <w:lang w:bidi="pl-PL"/>
              </w:rPr>
            </w:pPr>
          </w:p>
        </w:tc>
        <w:tc>
          <w:tcPr>
            <w:tcW w:w="4526" w:type="pct"/>
            <w:tcBorders>
              <w:top w:val="single" w:sz="4" w:space="0" w:color="auto"/>
              <w:left w:val="single" w:sz="4" w:space="0" w:color="auto"/>
              <w:bottom w:val="single" w:sz="4" w:space="0" w:color="auto"/>
              <w:right w:val="single" w:sz="4" w:space="0" w:color="auto"/>
            </w:tcBorders>
            <w:shd w:val="clear" w:color="auto" w:fill="FFFFFF"/>
            <w:vAlign w:val="bottom"/>
          </w:tcPr>
          <w:p w14:paraId="22D6410B" w14:textId="77777777" w:rsidR="00D7258E" w:rsidRDefault="00D7258E">
            <w:pPr>
              <w:pStyle w:val="Inne0"/>
              <w:shd w:val="clear" w:color="auto" w:fill="auto"/>
              <w:jc w:val="both"/>
              <w:rPr>
                <w:rFonts w:ascii="Times New Roman" w:hAnsi="Times New Roman" w:cs="Times New Roman"/>
                <w:color w:val="000000"/>
                <w:lang w:bidi="pl-PL"/>
              </w:rPr>
            </w:pPr>
            <w:r>
              <w:rPr>
                <w:rFonts w:ascii="Times New Roman" w:hAnsi="Times New Roman" w:cs="Times New Roman"/>
                <w:color w:val="000000"/>
                <w:lang w:bidi="pl-PL"/>
              </w:rPr>
              <w:t>Zna różnice pomiędzy produktami leczniczymi i suplementami diety - charakterystyka, wymagania i kontrola w obrocie.</w:t>
            </w:r>
          </w:p>
          <w:p w14:paraId="108A1066" w14:textId="77777777" w:rsidR="00D7258E" w:rsidRDefault="00D7258E">
            <w:pPr>
              <w:pStyle w:val="Inne0"/>
              <w:shd w:val="clear" w:color="auto" w:fill="auto"/>
              <w:rPr>
                <w:rFonts w:ascii="Times New Roman" w:hAnsi="Times New Roman" w:cs="Times New Roman"/>
                <w:color w:val="000000"/>
                <w:lang w:bidi="pl-PL"/>
              </w:rPr>
            </w:pPr>
          </w:p>
        </w:tc>
      </w:tr>
      <w:tr w:rsidR="00D7258E" w14:paraId="1103F370" w14:textId="77777777" w:rsidTr="00D7258E">
        <w:trPr>
          <w:trHeight w:hRule="exact" w:val="326"/>
        </w:trPr>
        <w:tc>
          <w:tcPr>
            <w:tcW w:w="474" w:type="pct"/>
            <w:tcBorders>
              <w:top w:val="single" w:sz="4" w:space="0" w:color="auto"/>
              <w:left w:val="single" w:sz="4" w:space="0" w:color="auto"/>
              <w:bottom w:val="single" w:sz="4" w:space="0" w:color="auto"/>
              <w:right w:val="single" w:sz="4" w:space="0" w:color="auto"/>
            </w:tcBorders>
            <w:shd w:val="clear" w:color="auto" w:fill="FFFFFF"/>
            <w:vAlign w:val="bottom"/>
          </w:tcPr>
          <w:p w14:paraId="7990850B" w14:textId="77777777" w:rsidR="00D7258E" w:rsidRDefault="00D7258E">
            <w:pPr>
              <w:pStyle w:val="Inne0"/>
              <w:shd w:val="clear" w:color="auto" w:fill="auto"/>
              <w:jc w:val="both"/>
              <w:rPr>
                <w:rFonts w:ascii="Times New Roman" w:hAnsi="Times New Roman" w:cs="Times New Roman"/>
                <w:color w:val="000000"/>
                <w:lang w:bidi="pl-PL"/>
              </w:rPr>
            </w:pPr>
            <w:r>
              <w:rPr>
                <w:rFonts w:ascii="Times New Roman" w:hAnsi="Times New Roman" w:cs="Times New Roman"/>
                <w:color w:val="000000"/>
                <w:lang w:bidi="pl-PL"/>
              </w:rPr>
              <w:t>K_W73</w:t>
            </w:r>
          </w:p>
          <w:p w14:paraId="384CFA1F" w14:textId="77777777" w:rsidR="00D7258E" w:rsidRDefault="00D7258E">
            <w:pPr>
              <w:pStyle w:val="Inne0"/>
              <w:shd w:val="clear" w:color="auto" w:fill="auto"/>
              <w:jc w:val="both"/>
              <w:rPr>
                <w:rFonts w:ascii="Times New Roman" w:hAnsi="Times New Roman" w:cs="Times New Roman"/>
                <w:color w:val="000000"/>
                <w:lang w:bidi="pl-PL"/>
              </w:rPr>
            </w:pPr>
          </w:p>
        </w:tc>
        <w:tc>
          <w:tcPr>
            <w:tcW w:w="4526" w:type="pct"/>
            <w:tcBorders>
              <w:top w:val="single" w:sz="4" w:space="0" w:color="auto"/>
              <w:left w:val="single" w:sz="4" w:space="0" w:color="auto"/>
              <w:bottom w:val="single" w:sz="4" w:space="0" w:color="auto"/>
              <w:right w:val="single" w:sz="4" w:space="0" w:color="auto"/>
            </w:tcBorders>
            <w:shd w:val="clear" w:color="auto" w:fill="FFFFFF"/>
            <w:vAlign w:val="bottom"/>
          </w:tcPr>
          <w:p w14:paraId="7C244C4D" w14:textId="77777777" w:rsidR="00D7258E" w:rsidRDefault="00D7258E">
            <w:pPr>
              <w:pStyle w:val="Inne0"/>
              <w:shd w:val="clear" w:color="auto" w:fill="auto"/>
              <w:rPr>
                <w:rFonts w:ascii="Times New Roman" w:hAnsi="Times New Roman" w:cs="Times New Roman"/>
                <w:color w:val="000000"/>
                <w:lang w:bidi="pl-PL"/>
              </w:rPr>
            </w:pPr>
            <w:r>
              <w:rPr>
                <w:rFonts w:ascii="Times New Roman" w:hAnsi="Times New Roman" w:cs="Times New Roman"/>
                <w:color w:val="000000"/>
                <w:lang w:bidi="pl-PL"/>
              </w:rPr>
              <w:t xml:space="preserve">Zna mechanizmy działania toksycznego </w:t>
            </w:r>
            <w:proofErr w:type="spellStart"/>
            <w:r>
              <w:rPr>
                <w:rFonts w:ascii="Times New Roman" w:hAnsi="Times New Roman" w:cs="Times New Roman"/>
                <w:color w:val="000000"/>
                <w:lang w:bidi="pl-PL"/>
              </w:rPr>
              <w:t>ksenobiotyków</w:t>
            </w:r>
            <w:proofErr w:type="spellEnd"/>
            <w:r>
              <w:rPr>
                <w:rFonts w:ascii="Times New Roman" w:hAnsi="Times New Roman" w:cs="Times New Roman"/>
                <w:color w:val="000000"/>
                <w:lang w:bidi="pl-PL"/>
              </w:rPr>
              <w:t>.</w:t>
            </w:r>
          </w:p>
          <w:p w14:paraId="17902C66" w14:textId="77777777" w:rsidR="00D7258E" w:rsidRDefault="00D7258E">
            <w:pPr>
              <w:pStyle w:val="Inne0"/>
              <w:shd w:val="clear" w:color="auto" w:fill="auto"/>
              <w:rPr>
                <w:rFonts w:ascii="Times New Roman" w:hAnsi="Times New Roman" w:cs="Times New Roman"/>
                <w:color w:val="000000"/>
                <w:lang w:bidi="pl-PL"/>
              </w:rPr>
            </w:pPr>
          </w:p>
        </w:tc>
      </w:tr>
      <w:tr w:rsidR="00D7258E" w14:paraId="41D32546" w14:textId="77777777" w:rsidTr="00D7258E">
        <w:trPr>
          <w:trHeight w:hRule="exact" w:val="326"/>
        </w:trPr>
        <w:tc>
          <w:tcPr>
            <w:tcW w:w="474" w:type="pct"/>
            <w:tcBorders>
              <w:top w:val="single" w:sz="4" w:space="0" w:color="auto"/>
              <w:left w:val="single" w:sz="4" w:space="0" w:color="auto"/>
              <w:bottom w:val="single" w:sz="4" w:space="0" w:color="auto"/>
              <w:right w:val="single" w:sz="4" w:space="0" w:color="auto"/>
            </w:tcBorders>
            <w:shd w:val="clear" w:color="auto" w:fill="FFFFFF"/>
            <w:vAlign w:val="bottom"/>
          </w:tcPr>
          <w:p w14:paraId="5F9ED3DF" w14:textId="77777777" w:rsidR="00D7258E" w:rsidRDefault="00D7258E">
            <w:pPr>
              <w:pStyle w:val="Inne0"/>
              <w:shd w:val="clear" w:color="auto" w:fill="auto"/>
              <w:jc w:val="both"/>
              <w:rPr>
                <w:rFonts w:ascii="Times New Roman" w:hAnsi="Times New Roman" w:cs="Times New Roman"/>
                <w:color w:val="000000"/>
                <w:lang w:bidi="pl-PL"/>
              </w:rPr>
            </w:pPr>
            <w:r>
              <w:rPr>
                <w:rFonts w:ascii="Times New Roman" w:hAnsi="Times New Roman" w:cs="Times New Roman"/>
                <w:color w:val="000000"/>
                <w:lang w:bidi="pl-PL"/>
              </w:rPr>
              <w:t>K_W74</w:t>
            </w:r>
          </w:p>
          <w:p w14:paraId="6B32F716" w14:textId="77777777" w:rsidR="00D7258E" w:rsidRDefault="00D7258E">
            <w:pPr>
              <w:pStyle w:val="Inne0"/>
              <w:shd w:val="clear" w:color="auto" w:fill="auto"/>
              <w:jc w:val="both"/>
              <w:rPr>
                <w:rFonts w:ascii="Times New Roman" w:hAnsi="Times New Roman" w:cs="Times New Roman"/>
                <w:color w:val="000000"/>
                <w:lang w:bidi="pl-PL"/>
              </w:rPr>
            </w:pPr>
          </w:p>
        </w:tc>
        <w:tc>
          <w:tcPr>
            <w:tcW w:w="4526" w:type="pct"/>
            <w:tcBorders>
              <w:top w:val="single" w:sz="4" w:space="0" w:color="auto"/>
              <w:left w:val="single" w:sz="4" w:space="0" w:color="auto"/>
              <w:bottom w:val="single" w:sz="4" w:space="0" w:color="auto"/>
              <w:right w:val="single" w:sz="4" w:space="0" w:color="auto"/>
            </w:tcBorders>
            <w:shd w:val="clear" w:color="auto" w:fill="FFFFFF"/>
            <w:vAlign w:val="bottom"/>
          </w:tcPr>
          <w:p w14:paraId="1D3E0879" w14:textId="77777777" w:rsidR="00D7258E" w:rsidRDefault="00D7258E">
            <w:pPr>
              <w:pStyle w:val="Inne0"/>
              <w:shd w:val="clear" w:color="auto" w:fill="auto"/>
              <w:rPr>
                <w:rFonts w:ascii="Times New Roman" w:hAnsi="Times New Roman" w:cs="Times New Roman"/>
                <w:color w:val="000000"/>
                <w:lang w:bidi="pl-PL"/>
              </w:rPr>
            </w:pPr>
            <w:r>
              <w:rPr>
                <w:rFonts w:ascii="Times New Roman" w:hAnsi="Times New Roman" w:cs="Times New Roman"/>
                <w:color w:val="000000"/>
                <w:lang w:bidi="pl-PL"/>
              </w:rPr>
              <w:t>Zna klasyfikację substancji pod względem toksyczności.</w:t>
            </w:r>
          </w:p>
          <w:p w14:paraId="6FD7B8A3" w14:textId="77777777" w:rsidR="00D7258E" w:rsidRDefault="00D7258E">
            <w:pPr>
              <w:pStyle w:val="Inne0"/>
              <w:shd w:val="clear" w:color="auto" w:fill="auto"/>
              <w:rPr>
                <w:rFonts w:ascii="Times New Roman" w:hAnsi="Times New Roman" w:cs="Times New Roman"/>
                <w:color w:val="000000"/>
                <w:lang w:bidi="pl-PL"/>
              </w:rPr>
            </w:pPr>
          </w:p>
        </w:tc>
      </w:tr>
      <w:tr w:rsidR="00D7258E" w14:paraId="6579433E" w14:textId="77777777" w:rsidTr="00D7258E">
        <w:trPr>
          <w:trHeight w:hRule="exact" w:val="632"/>
        </w:trPr>
        <w:tc>
          <w:tcPr>
            <w:tcW w:w="474" w:type="pct"/>
            <w:tcBorders>
              <w:top w:val="single" w:sz="4" w:space="0" w:color="auto"/>
              <w:left w:val="single" w:sz="4" w:space="0" w:color="auto"/>
              <w:bottom w:val="single" w:sz="4" w:space="0" w:color="auto"/>
              <w:right w:val="single" w:sz="4" w:space="0" w:color="auto"/>
            </w:tcBorders>
            <w:shd w:val="clear" w:color="auto" w:fill="FFFFFF"/>
            <w:vAlign w:val="bottom"/>
          </w:tcPr>
          <w:p w14:paraId="5C49C32C" w14:textId="77777777" w:rsidR="00D7258E" w:rsidRDefault="00D7258E">
            <w:pPr>
              <w:pStyle w:val="Inne0"/>
              <w:shd w:val="clear" w:color="auto" w:fill="auto"/>
              <w:jc w:val="both"/>
              <w:rPr>
                <w:rFonts w:ascii="Times New Roman" w:hAnsi="Times New Roman" w:cs="Times New Roman"/>
                <w:color w:val="000000"/>
                <w:lang w:bidi="pl-PL"/>
              </w:rPr>
            </w:pPr>
            <w:r>
              <w:rPr>
                <w:rFonts w:ascii="Times New Roman" w:hAnsi="Times New Roman" w:cs="Times New Roman"/>
                <w:color w:val="000000"/>
                <w:lang w:bidi="pl-PL"/>
              </w:rPr>
              <w:t>K_W75</w:t>
            </w:r>
          </w:p>
          <w:p w14:paraId="14D15989" w14:textId="77777777" w:rsidR="00D7258E" w:rsidRDefault="00D7258E">
            <w:pPr>
              <w:pStyle w:val="Inne0"/>
              <w:shd w:val="clear" w:color="auto" w:fill="auto"/>
              <w:jc w:val="both"/>
              <w:rPr>
                <w:rFonts w:ascii="Times New Roman" w:hAnsi="Times New Roman" w:cs="Times New Roman"/>
                <w:color w:val="000000"/>
                <w:lang w:bidi="pl-PL"/>
              </w:rPr>
            </w:pPr>
          </w:p>
          <w:p w14:paraId="3E649B7C" w14:textId="77777777" w:rsidR="00D7258E" w:rsidRDefault="00D7258E">
            <w:pPr>
              <w:pStyle w:val="Inne0"/>
              <w:shd w:val="clear" w:color="auto" w:fill="auto"/>
              <w:jc w:val="both"/>
              <w:rPr>
                <w:rFonts w:ascii="Times New Roman" w:hAnsi="Times New Roman" w:cs="Times New Roman"/>
                <w:color w:val="000000"/>
                <w:lang w:bidi="pl-PL"/>
              </w:rPr>
            </w:pPr>
          </w:p>
        </w:tc>
        <w:tc>
          <w:tcPr>
            <w:tcW w:w="4526" w:type="pct"/>
            <w:tcBorders>
              <w:top w:val="single" w:sz="4" w:space="0" w:color="auto"/>
              <w:left w:val="single" w:sz="4" w:space="0" w:color="auto"/>
              <w:bottom w:val="single" w:sz="4" w:space="0" w:color="auto"/>
              <w:right w:val="single" w:sz="4" w:space="0" w:color="auto"/>
            </w:tcBorders>
            <w:shd w:val="clear" w:color="auto" w:fill="FFFFFF"/>
            <w:vAlign w:val="bottom"/>
          </w:tcPr>
          <w:p w14:paraId="34ADBF29" w14:textId="77777777" w:rsidR="00D7258E" w:rsidRDefault="00D7258E">
            <w:pPr>
              <w:pStyle w:val="Inne0"/>
              <w:shd w:val="clear" w:color="auto" w:fill="auto"/>
              <w:jc w:val="both"/>
              <w:rPr>
                <w:rFonts w:ascii="Times New Roman" w:hAnsi="Times New Roman" w:cs="Times New Roman"/>
                <w:color w:val="000000"/>
                <w:lang w:bidi="pl-PL"/>
              </w:rPr>
            </w:pPr>
            <w:r>
              <w:rPr>
                <w:rFonts w:ascii="Times New Roman" w:hAnsi="Times New Roman" w:cs="Times New Roman"/>
                <w:color w:val="000000"/>
                <w:lang w:bidi="pl-PL"/>
              </w:rPr>
              <w:t>Zna metody badania toksyczności i wyznaczania limitów zanieczyszczeń chemicznych w produktach leczniczych.</w:t>
            </w:r>
          </w:p>
          <w:p w14:paraId="088B5CF1" w14:textId="77777777" w:rsidR="00D7258E" w:rsidRDefault="00D7258E">
            <w:pPr>
              <w:pStyle w:val="Inne0"/>
              <w:shd w:val="clear" w:color="auto" w:fill="auto"/>
              <w:rPr>
                <w:rFonts w:ascii="Times New Roman" w:hAnsi="Times New Roman" w:cs="Times New Roman"/>
                <w:color w:val="000000"/>
                <w:lang w:bidi="pl-PL"/>
              </w:rPr>
            </w:pPr>
          </w:p>
        </w:tc>
      </w:tr>
      <w:tr w:rsidR="00D7258E" w14:paraId="12572998" w14:textId="77777777" w:rsidTr="00D7258E">
        <w:trPr>
          <w:trHeight w:hRule="exact" w:val="575"/>
        </w:trPr>
        <w:tc>
          <w:tcPr>
            <w:tcW w:w="474" w:type="pct"/>
            <w:tcBorders>
              <w:top w:val="single" w:sz="4" w:space="0" w:color="auto"/>
              <w:left w:val="single" w:sz="4" w:space="0" w:color="auto"/>
              <w:bottom w:val="single" w:sz="4" w:space="0" w:color="auto"/>
              <w:right w:val="single" w:sz="4" w:space="0" w:color="auto"/>
            </w:tcBorders>
            <w:shd w:val="clear" w:color="auto" w:fill="FFFFFF"/>
            <w:vAlign w:val="bottom"/>
          </w:tcPr>
          <w:p w14:paraId="78159C7A" w14:textId="77777777" w:rsidR="00D7258E" w:rsidRDefault="00D7258E">
            <w:pPr>
              <w:pStyle w:val="Inne0"/>
              <w:shd w:val="clear" w:color="auto" w:fill="auto"/>
              <w:jc w:val="both"/>
              <w:rPr>
                <w:rFonts w:ascii="Times New Roman" w:hAnsi="Times New Roman" w:cs="Times New Roman"/>
                <w:color w:val="000000"/>
                <w:lang w:bidi="pl-PL"/>
              </w:rPr>
            </w:pPr>
            <w:r>
              <w:rPr>
                <w:rFonts w:ascii="Times New Roman" w:hAnsi="Times New Roman" w:cs="Times New Roman"/>
                <w:color w:val="000000"/>
                <w:lang w:bidi="pl-PL"/>
              </w:rPr>
              <w:t>K_W76</w:t>
            </w:r>
          </w:p>
          <w:p w14:paraId="7020F74B" w14:textId="77777777" w:rsidR="00D7258E" w:rsidRDefault="00D7258E">
            <w:pPr>
              <w:pStyle w:val="Inne0"/>
              <w:shd w:val="clear" w:color="auto" w:fill="auto"/>
              <w:jc w:val="both"/>
              <w:rPr>
                <w:rFonts w:ascii="Times New Roman" w:hAnsi="Times New Roman" w:cs="Times New Roman"/>
                <w:color w:val="000000"/>
                <w:lang w:bidi="pl-PL"/>
              </w:rPr>
            </w:pPr>
          </w:p>
        </w:tc>
        <w:tc>
          <w:tcPr>
            <w:tcW w:w="4526" w:type="pct"/>
            <w:tcBorders>
              <w:top w:val="single" w:sz="4" w:space="0" w:color="auto"/>
              <w:left w:val="single" w:sz="4" w:space="0" w:color="auto"/>
              <w:bottom w:val="single" w:sz="4" w:space="0" w:color="auto"/>
              <w:right w:val="single" w:sz="4" w:space="0" w:color="auto"/>
            </w:tcBorders>
            <w:shd w:val="clear" w:color="auto" w:fill="FFFFFF"/>
            <w:vAlign w:val="bottom"/>
          </w:tcPr>
          <w:p w14:paraId="3BBBE591" w14:textId="77777777" w:rsidR="00D7258E" w:rsidRDefault="00D7258E">
            <w:pPr>
              <w:pStyle w:val="Inne0"/>
              <w:shd w:val="clear" w:color="auto" w:fill="auto"/>
              <w:jc w:val="both"/>
              <w:rPr>
                <w:rFonts w:ascii="Times New Roman" w:hAnsi="Times New Roman" w:cs="Times New Roman"/>
                <w:color w:val="000000"/>
                <w:lang w:bidi="pl-PL"/>
              </w:rPr>
            </w:pPr>
            <w:r>
              <w:rPr>
                <w:rFonts w:ascii="Times New Roman" w:hAnsi="Times New Roman" w:cs="Times New Roman"/>
                <w:color w:val="000000"/>
                <w:lang w:bidi="pl-PL"/>
              </w:rPr>
              <w:t>Zna ryzyko zdrowotne w wytwórniach i sposoby ochrony przed toksycznym działaniem substancji w czasie produkcji.</w:t>
            </w:r>
          </w:p>
          <w:p w14:paraId="3262C61E" w14:textId="77777777" w:rsidR="00D7258E" w:rsidRDefault="00D7258E">
            <w:pPr>
              <w:pStyle w:val="Inne0"/>
              <w:shd w:val="clear" w:color="auto" w:fill="auto"/>
              <w:rPr>
                <w:rFonts w:ascii="Times New Roman" w:hAnsi="Times New Roman" w:cs="Times New Roman"/>
                <w:color w:val="000000"/>
                <w:lang w:bidi="pl-PL"/>
              </w:rPr>
            </w:pPr>
          </w:p>
        </w:tc>
      </w:tr>
      <w:tr w:rsidR="00D7258E" w14:paraId="7E2D935E" w14:textId="77777777" w:rsidTr="00D7258E">
        <w:trPr>
          <w:trHeight w:hRule="exact" w:val="326"/>
        </w:trPr>
        <w:tc>
          <w:tcPr>
            <w:tcW w:w="474" w:type="pct"/>
            <w:tcBorders>
              <w:top w:val="single" w:sz="4" w:space="0" w:color="auto"/>
              <w:left w:val="single" w:sz="4" w:space="0" w:color="auto"/>
              <w:bottom w:val="single" w:sz="4" w:space="0" w:color="auto"/>
              <w:right w:val="single" w:sz="4" w:space="0" w:color="auto"/>
            </w:tcBorders>
            <w:shd w:val="clear" w:color="auto" w:fill="FFFFFF"/>
            <w:vAlign w:val="bottom"/>
          </w:tcPr>
          <w:p w14:paraId="34E364A4" w14:textId="77777777" w:rsidR="00D7258E" w:rsidRDefault="00D7258E">
            <w:pPr>
              <w:pStyle w:val="Inne0"/>
              <w:shd w:val="clear" w:color="auto" w:fill="auto"/>
              <w:jc w:val="both"/>
              <w:rPr>
                <w:rFonts w:ascii="Times New Roman" w:hAnsi="Times New Roman" w:cs="Times New Roman"/>
                <w:color w:val="000000"/>
                <w:lang w:bidi="pl-PL"/>
              </w:rPr>
            </w:pPr>
            <w:r>
              <w:rPr>
                <w:rFonts w:ascii="Times New Roman" w:hAnsi="Times New Roman" w:cs="Times New Roman"/>
                <w:color w:val="000000"/>
                <w:lang w:bidi="pl-PL"/>
              </w:rPr>
              <w:t>K_W77</w:t>
            </w:r>
          </w:p>
          <w:p w14:paraId="1298B8CE" w14:textId="77777777" w:rsidR="00D7258E" w:rsidRDefault="00D7258E">
            <w:pPr>
              <w:pStyle w:val="Inne0"/>
              <w:shd w:val="clear" w:color="auto" w:fill="auto"/>
              <w:jc w:val="both"/>
              <w:rPr>
                <w:rFonts w:ascii="Times New Roman" w:hAnsi="Times New Roman" w:cs="Times New Roman"/>
                <w:color w:val="000000"/>
                <w:lang w:bidi="pl-PL"/>
              </w:rPr>
            </w:pPr>
          </w:p>
        </w:tc>
        <w:tc>
          <w:tcPr>
            <w:tcW w:w="4526" w:type="pct"/>
            <w:tcBorders>
              <w:top w:val="single" w:sz="4" w:space="0" w:color="auto"/>
              <w:left w:val="single" w:sz="4" w:space="0" w:color="auto"/>
              <w:bottom w:val="single" w:sz="4" w:space="0" w:color="auto"/>
              <w:right w:val="single" w:sz="4" w:space="0" w:color="auto"/>
            </w:tcBorders>
            <w:shd w:val="clear" w:color="auto" w:fill="FFFFFF"/>
            <w:vAlign w:val="bottom"/>
          </w:tcPr>
          <w:p w14:paraId="07F6666B" w14:textId="77777777" w:rsidR="00D7258E" w:rsidRDefault="00D7258E">
            <w:pPr>
              <w:pStyle w:val="Inne0"/>
              <w:shd w:val="clear" w:color="auto" w:fill="auto"/>
              <w:rPr>
                <w:rFonts w:ascii="Times New Roman" w:hAnsi="Times New Roman" w:cs="Times New Roman"/>
                <w:color w:val="000000"/>
                <w:lang w:bidi="pl-PL"/>
              </w:rPr>
            </w:pPr>
            <w:r>
              <w:rPr>
                <w:rFonts w:ascii="Times New Roman" w:hAnsi="Times New Roman" w:cs="Times New Roman"/>
                <w:color w:val="000000"/>
                <w:lang w:bidi="pl-PL"/>
              </w:rPr>
              <w:t>Zna pojęcie zanieczyszczenia krzyżowego.</w:t>
            </w:r>
          </w:p>
          <w:p w14:paraId="12C3D776" w14:textId="77777777" w:rsidR="00D7258E" w:rsidRDefault="00D7258E">
            <w:pPr>
              <w:pStyle w:val="Inne0"/>
              <w:shd w:val="clear" w:color="auto" w:fill="auto"/>
              <w:rPr>
                <w:rFonts w:ascii="Times New Roman" w:hAnsi="Times New Roman" w:cs="Times New Roman"/>
                <w:color w:val="000000"/>
                <w:lang w:bidi="pl-PL"/>
              </w:rPr>
            </w:pPr>
          </w:p>
        </w:tc>
      </w:tr>
      <w:tr w:rsidR="00D7258E" w14:paraId="44C675F8" w14:textId="77777777" w:rsidTr="00D7258E">
        <w:trPr>
          <w:trHeight w:hRule="exact" w:val="326"/>
        </w:trPr>
        <w:tc>
          <w:tcPr>
            <w:tcW w:w="474" w:type="pct"/>
            <w:tcBorders>
              <w:top w:val="single" w:sz="4" w:space="0" w:color="auto"/>
              <w:left w:val="single" w:sz="4" w:space="0" w:color="auto"/>
              <w:bottom w:val="single" w:sz="4" w:space="0" w:color="auto"/>
              <w:right w:val="single" w:sz="4" w:space="0" w:color="auto"/>
            </w:tcBorders>
            <w:shd w:val="clear" w:color="auto" w:fill="FFFFFF"/>
            <w:vAlign w:val="bottom"/>
          </w:tcPr>
          <w:p w14:paraId="357B849F" w14:textId="77777777" w:rsidR="00D7258E" w:rsidRDefault="00D7258E">
            <w:pPr>
              <w:pStyle w:val="Inne0"/>
              <w:shd w:val="clear" w:color="auto" w:fill="auto"/>
              <w:jc w:val="both"/>
              <w:rPr>
                <w:rFonts w:ascii="Times New Roman" w:hAnsi="Times New Roman" w:cs="Times New Roman"/>
                <w:color w:val="000000"/>
                <w:lang w:bidi="pl-PL"/>
              </w:rPr>
            </w:pPr>
            <w:r>
              <w:rPr>
                <w:rFonts w:ascii="Times New Roman" w:hAnsi="Times New Roman" w:cs="Times New Roman"/>
                <w:color w:val="000000"/>
                <w:lang w:bidi="pl-PL"/>
              </w:rPr>
              <w:t>K_W78</w:t>
            </w:r>
          </w:p>
          <w:p w14:paraId="5E9B8AD2" w14:textId="77777777" w:rsidR="00D7258E" w:rsidRDefault="00D7258E">
            <w:pPr>
              <w:pStyle w:val="Inne0"/>
              <w:shd w:val="clear" w:color="auto" w:fill="auto"/>
              <w:jc w:val="both"/>
              <w:rPr>
                <w:rFonts w:ascii="Times New Roman" w:hAnsi="Times New Roman" w:cs="Times New Roman"/>
                <w:color w:val="000000"/>
                <w:lang w:bidi="pl-PL"/>
              </w:rPr>
            </w:pPr>
          </w:p>
        </w:tc>
        <w:tc>
          <w:tcPr>
            <w:tcW w:w="4526" w:type="pct"/>
            <w:tcBorders>
              <w:top w:val="single" w:sz="4" w:space="0" w:color="auto"/>
              <w:left w:val="single" w:sz="4" w:space="0" w:color="auto"/>
              <w:bottom w:val="single" w:sz="4" w:space="0" w:color="auto"/>
              <w:right w:val="single" w:sz="4" w:space="0" w:color="auto"/>
            </w:tcBorders>
            <w:shd w:val="clear" w:color="auto" w:fill="FFFFFF"/>
            <w:vAlign w:val="bottom"/>
          </w:tcPr>
          <w:p w14:paraId="102989EF" w14:textId="77777777" w:rsidR="00D7258E" w:rsidRDefault="00D7258E">
            <w:pPr>
              <w:pStyle w:val="Inne0"/>
              <w:shd w:val="clear" w:color="auto" w:fill="auto"/>
              <w:rPr>
                <w:rFonts w:ascii="Times New Roman" w:hAnsi="Times New Roman" w:cs="Times New Roman"/>
                <w:color w:val="000000"/>
                <w:lang w:bidi="pl-PL"/>
              </w:rPr>
            </w:pPr>
            <w:r>
              <w:rPr>
                <w:rFonts w:ascii="Times New Roman" w:hAnsi="Times New Roman" w:cs="Times New Roman"/>
                <w:color w:val="000000"/>
                <w:lang w:bidi="pl-PL"/>
              </w:rPr>
              <w:t>Zna zasady utylizacji odpadów i ochrony środowiska w farmacji.</w:t>
            </w:r>
          </w:p>
          <w:p w14:paraId="249D6207" w14:textId="77777777" w:rsidR="00D7258E" w:rsidRDefault="00D7258E">
            <w:pPr>
              <w:pStyle w:val="Inne0"/>
              <w:shd w:val="clear" w:color="auto" w:fill="auto"/>
              <w:rPr>
                <w:rFonts w:ascii="Times New Roman" w:hAnsi="Times New Roman" w:cs="Times New Roman"/>
                <w:color w:val="000000"/>
                <w:lang w:bidi="pl-PL"/>
              </w:rPr>
            </w:pPr>
          </w:p>
        </w:tc>
      </w:tr>
      <w:tr w:rsidR="00D7258E" w14:paraId="60B0C154" w14:textId="77777777" w:rsidTr="00D7258E">
        <w:trPr>
          <w:trHeight w:val="326"/>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0CA87341" w14:textId="77777777" w:rsidR="00D7258E" w:rsidRDefault="00D7258E">
            <w:pPr>
              <w:pStyle w:val="Inne0"/>
              <w:jc w:val="center"/>
              <w:rPr>
                <w:rFonts w:ascii="Times New Roman" w:hAnsi="Times New Roman" w:cs="Times New Roman"/>
                <w:b/>
                <w:color w:val="000000"/>
                <w:lang w:bidi="pl-PL"/>
              </w:rPr>
            </w:pPr>
            <w:r>
              <w:rPr>
                <w:rFonts w:ascii="Times New Roman" w:hAnsi="Times New Roman" w:cs="Times New Roman"/>
                <w:b/>
                <w:color w:val="000000"/>
                <w:lang w:bidi="pl-PL"/>
              </w:rPr>
              <w:t>UMIEJĘTNOŚCI</w:t>
            </w:r>
          </w:p>
          <w:p w14:paraId="355A3505" w14:textId="77777777" w:rsidR="00D7258E" w:rsidRDefault="00D7258E">
            <w:pPr>
              <w:pStyle w:val="Inne0"/>
              <w:jc w:val="center"/>
              <w:rPr>
                <w:rFonts w:ascii="Times New Roman" w:hAnsi="Times New Roman" w:cs="Times New Roman"/>
                <w:b/>
                <w:color w:val="000000"/>
                <w:lang w:bidi="pl-PL"/>
              </w:rPr>
            </w:pPr>
          </w:p>
        </w:tc>
      </w:tr>
      <w:tr w:rsidR="00D7258E" w14:paraId="6156EF01" w14:textId="77777777" w:rsidTr="00D7258E">
        <w:trPr>
          <w:trHeight w:hRule="exact" w:val="307"/>
        </w:trPr>
        <w:tc>
          <w:tcPr>
            <w:tcW w:w="474" w:type="pct"/>
            <w:tcBorders>
              <w:top w:val="single" w:sz="4" w:space="0" w:color="auto"/>
              <w:left w:val="single" w:sz="4" w:space="0" w:color="auto"/>
              <w:bottom w:val="single" w:sz="4" w:space="0" w:color="auto"/>
              <w:right w:val="single" w:sz="4" w:space="0" w:color="auto"/>
            </w:tcBorders>
            <w:shd w:val="clear" w:color="auto" w:fill="FFFFFF"/>
            <w:vAlign w:val="bottom"/>
            <w:hideMark/>
          </w:tcPr>
          <w:p w14:paraId="77F59C6A" w14:textId="77777777" w:rsidR="00D7258E" w:rsidRDefault="00D7258E">
            <w:pPr>
              <w:pStyle w:val="Inne0"/>
              <w:shd w:val="clear" w:color="auto" w:fill="auto"/>
              <w:rPr>
                <w:rFonts w:ascii="Times New Roman" w:hAnsi="Times New Roman" w:cs="Times New Roman"/>
              </w:rPr>
            </w:pPr>
            <w:r>
              <w:rPr>
                <w:rFonts w:ascii="Times New Roman" w:hAnsi="Times New Roman" w:cs="Times New Roman"/>
                <w:color w:val="000000"/>
                <w:lang w:bidi="pl-PL"/>
              </w:rPr>
              <w:t>K_U01</w:t>
            </w:r>
          </w:p>
        </w:tc>
        <w:tc>
          <w:tcPr>
            <w:tcW w:w="4526" w:type="pct"/>
            <w:tcBorders>
              <w:top w:val="single" w:sz="4" w:space="0" w:color="auto"/>
              <w:left w:val="single" w:sz="4" w:space="0" w:color="auto"/>
              <w:bottom w:val="single" w:sz="4" w:space="0" w:color="auto"/>
              <w:right w:val="single" w:sz="4" w:space="0" w:color="auto"/>
            </w:tcBorders>
            <w:shd w:val="clear" w:color="auto" w:fill="FFFFFF"/>
            <w:vAlign w:val="bottom"/>
          </w:tcPr>
          <w:p w14:paraId="247E73BD" w14:textId="77777777" w:rsidR="00D7258E" w:rsidRDefault="00D7258E">
            <w:pPr>
              <w:pStyle w:val="Inne0"/>
              <w:shd w:val="clear" w:color="auto" w:fill="auto"/>
              <w:rPr>
                <w:rFonts w:ascii="Times New Roman" w:hAnsi="Times New Roman" w:cs="Times New Roman"/>
                <w:color w:val="000000"/>
                <w:lang w:bidi="pl-PL"/>
              </w:rPr>
            </w:pPr>
            <w:r>
              <w:rPr>
                <w:rFonts w:ascii="Times New Roman" w:hAnsi="Times New Roman" w:cs="Times New Roman"/>
                <w:color w:val="000000"/>
                <w:lang w:bidi="pl-PL"/>
              </w:rPr>
              <w:t>Potrafi zaplanować etapy wytwarzania podstawowych postaci leku.</w:t>
            </w:r>
          </w:p>
          <w:p w14:paraId="222ADC6C" w14:textId="77777777" w:rsidR="00D7258E" w:rsidRDefault="00D7258E">
            <w:pPr>
              <w:pStyle w:val="Inne0"/>
              <w:shd w:val="clear" w:color="auto" w:fill="auto"/>
              <w:rPr>
                <w:rFonts w:ascii="Times New Roman" w:hAnsi="Times New Roman" w:cs="Times New Roman"/>
              </w:rPr>
            </w:pPr>
          </w:p>
        </w:tc>
      </w:tr>
      <w:tr w:rsidR="00D7258E" w14:paraId="03DA7C8D" w14:textId="77777777" w:rsidTr="00D7258E">
        <w:trPr>
          <w:trHeight w:hRule="exact" w:val="526"/>
        </w:trPr>
        <w:tc>
          <w:tcPr>
            <w:tcW w:w="474" w:type="pct"/>
            <w:tcBorders>
              <w:top w:val="single" w:sz="4" w:space="0" w:color="auto"/>
              <w:left w:val="single" w:sz="4" w:space="0" w:color="auto"/>
              <w:bottom w:val="single" w:sz="4" w:space="0" w:color="auto"/>
              <w:right w:val="single" w:sz="4" w:space="0" w:color="auto"/>
            </w:tcBorders>
            <w:shd w:val="clear" w:color="auto" w:fill="FFFFFF"/>
            <w:hideMark/>
          </w:tcPr>
          <w:p w14:paraId="5F1BD60C" w14:textId="77777777" w:rsidR="00D7258E" w:rsidRDefault="00D7258E">
            <w:pPr>
              <w:pStyle w:val="Inne0"/>
              <w:shd w:val="clear" w:color="auto" w:fill="auto"/>
              <w:rPr>
                <w:rFonts w:ascii="Times New Roman" w:hAnsi="Times New Roman" w:cs="Times New Roman"/>
              </w:rPr>
            </w:pPr>
            <w:r>
              <w:rPr>
                <w:rFonts w:ascii="Times New Roman" w:hAnsi="Times New Roman" w:cs="Times New Roman"/>
                <w:color w:val="000000"/>
                <w:lang w:bidi="pl-PL"/>
              </w:rPr>
              <w:t>K_U02</w:t>
            </w:r>
          </w:p>
        </w:tc>
        <w:tc>
          <w:tcPr>
            <w:tcW w:w="4526" w:type="pct"/>
            <w:tcBorders>
              <w:top w:val="single" w:sz="4" w:space="0" w:color="auto"/>
              <w:left w:val="single" w:sz="4" w:space="0" w:color="auto"/>
              <w:bottom w:val="single" w:sz="4" w:space="0" w:color="auto"/>
              <w:right w:val="single" w:sz="4" w:space="0" w:color="auto"/>
            </w:tcBorders>
            <w:shd w:val="clear" w:color="auto" w:fill="FFFFFF"/>
            <w:hideMark/>
          </w:tcPr>
          <w:p w14:paraId="49EF7EA6" w14:textId="77777777" w:rsidR="00D7258E" w:rsidRDefault="00D7258E">
            <w:pPr>
              <w:pStyle w:val="Inne0"/>
              <w:shd w:val="clear" w:color="auto" w:fill="auto"/>
              <w:spacing w:line="256" w:lineRule="auto"/>
              <w:rPr>
                <w:rFonts w:ascii="Times New Roman" w:hAnsi="Times New Roman" w:cs="Times New Roman"/>
              </w:rPr>
            </w:pPr>
            <w:r>
              <w:rPr>
                <w:rFonts w:ascii="Times New Roman" w:hAnsi="Times New Roman" w:cs="Times New Roman"/>
                <w:color w:val="000000"/>
                <w:lang w:bidi="pl-PL"/>
              </w:rPr>
              <w:t>Potrafi zastosować zdobytą wiedzę w ocenie wyników badań kontrolnych produktu leczniczego, w tym wyników badania uwalniania.</w:t>
            </w:r>
          </w:p>
        </w:tc>
      </w:tr>
      <w:tr w:rsidR="00D7258E" w14:paraId="59BE9AAA" w14:textId="77777777" w:rsidTr="00D7258E">
        <w:trPr>
          <w:trHeight w:val="278"/>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Pr>
          <w:p w14:paraId="5465A02C" w14:textId="52330B90" w:rsidR="00D7258E" w:rsidRPr="001941B1" w:rsidRDefault="00D7258E" w:rsidP="001941B1">
            <w:pPr>
              <w:jc w:val="center"/>
              <w:rPr>
                <w:rFonts w:ascii="Times New Roman" w:hAnsi="Times New Roman" w:cs="Times New Roman"/>
                <w:b/>
              </w:rPr>
            </w:pPr>
            <w:r>
              <w:rPr>
                <w:rFonts w:ascii="Times New Roman" w:hAnsi="Times New Roman"/>
                <w:b/>
              </w:rPr>
              <w:t>KOMPETENCJE SPOŁECZNE</w:t>
            </w:r>
          </w:p>
        </w:tc>
      </w:tr>
      <w:tr w:rsidR="00D7258E" w14:paraId="0B9894E4" w14:textId="77777777" w:rsidTr="00D7258E">
        <w:trPr>
          <w:trHeight w:hRule="exact" w:val="298"/>
        </w:trPr>
        <w:tc>
          <w:tcPr>
            <w:tcW w:w="474" w:type="pct"/>
            <w:tcBorders>
              <w:top w:val="single" w:sz="4" w:space="0" w:color="auto"/>
              <w:left w:val="single" w:sz="4" w:space="0" w:color="auto"/>
              <w:bottom w:val="single" w:sz="4" w:space="0" w:color="auto"/>
              <w:right w:val="single" w:sz="4" w:space="0" w:color="auto"/>
            </w:tcBorders>
            <w:shd w:val="clear" w:color="auto" w:fill="FFFFFF"/>
            <w:hideMark/>
          </w:tcPr>
          <w:p w14:paraId="00404E11" w14:textId="77777777" w:rsidR="00D7258E" w:rsidRDefault="00D7258E">
            <w:pPr>
              <w:pStyle w:val="Inne0"/>
              <w:shd w:val="clear" w:color="auto" w:fill="auto"/>
              <w:rPr>
                <w:rFonts w:ascii="Times New Roman" w:hAnsi="Times New Roman" w:cs="Times New Roman"/>
              </w:rPr>
            </w:pPr>
            <w:r>
              <w:rPr>
                <w:rFonts w:ascii="Times New Roman" w:hAnsi="Times New Roman" w:cs="Times New Roman"/>
                <w:color w:val="000000"/>
                <w:lang w:bidi="pl-PL"/>
              </w:rPr>
              <w:t>K_K01</w:t>
            </w:r>
          </w:p>
        </w:tc>
        <w:tc>
          <w:tcPr>
            <w:tcW w:w="4526" w:type="pct"/>
            <w:tcBorders>
              <w:top w:val="single" w:sz="4" w:space="0" w:color="auto"/>
              <w:left w:val="single" w:sz="4" w:space="0" w:color="auto"/>
              <w:bottom w:val="single" w:sz="4" w:space="0" w:color="auto"/>
              <w:right w:val="single" w:sz="4" w:space="0" w:color="auto"/>
            </w:tcBorders>
            <w:shd w:val="clear" w:color="auto" w:fill="FFFFFF"/>
            <w:vAlign w:val="bottom"/>
          </w:tcPr>
          <w:p w14:paraId="3DFFA1A4" w14:textId="77777777" w:rsidR="00D7258E" w:rsidRDefault="00D7258E">
            <w:pPr>
              <w:pStyle w:val="Inne0"/>
              <w:shd w:val="clear" w:color="auto" w:fill="auto"/>
              <w:rPr>
                <w:rFonts w:ascii="Times New Roman" w:hAnsi="Times New Roman" w:cs="Times New Roman"/>
                <w:color w:val="000000"/>
                <w:lang w:bidi="pl-PL"/>
              </w:rPr>
            </w:pPr>
            <w:r>
              <w:rPr>
                <w:rFonts w:ascii="Times New Roman" w:hAnsi="Times New Roman" w:cs="Times New Roman"/>
                <w:color w:val="000000"/>
                <w:lang w:bidi="pl-PL"/>
              </w:rPr>
              <w:t>Komunikacja z działami wytwórni farmaceutycznej i z instytucjami współpracującymi.</w:t>
            </w:r>
          </w:p>
          <w:p w14:paraId="12E8E4A7" w14:textId="77777777" w:rsidR="00D7258E" w:rsidRDefault="00D7258E">
            <w:pPr>
              <w:pStyle w:val="Inne0"/>
              <w:shd w:val="clear" w:color="auto" w:fill="auto"/>
              <w:rPr>
                <w:rFonts w:ascii="Times New Roman" w:hAnsi="Times New Roman" w:cs="Times New Roman"/>
              </w:rPr>
            </w:pPr>
          </w:p>
        </w:tc>
      </w:tr>
      <w:tr w:rsidR="00D7258E" w14:paraId="5F07D7F6" w14:textId="77777777" w:rsidTr="00D7258E">
        <w:trPr>
          <w:trHeight w:hRule="exact" w:val="274"/>
        </w:trPr>
        <w:tc>
          <w:tcPr>
            <w:tcW w:w="474" w:type="pct"/>
            <w:tcBorders>
              <w:top w:val="single" w:sz="4" w:space="0" w:color="auto"/>
              <w:left w:val="single" w:sz="4" w:space="0" w:color="auto"/>
              <w:bottom w:val="single" w:sz="4" w:space="0" w:color="auto"/>
              <w:right w:val="single" w:sz="4" w:space="0" w:color="auto"/>
            </w:tcBorders>
            <w:shd w:val="clear" w:color="auto" w:fill="FFFFFF"/>
            <w:vAlign w:val="bottom"/>
          </w:tcPr>
          <w:p w14:paraId="7794A779" w14:textId="77777777" w:rsidR="00D7258E" w:rsidRDefault="00D7258E">
            <w:pPr>
              <w:pStyle w:val="Inne0"/>
              <w:shd w:val="clear" w:color="auto" w:fill="auto"/>
              <w:rPr>
                <w:rFonts w:ascii="Times New Roman" w:hAnsi="Times New Roman" w:cs="Times New Roman"/>
                <w:color w:val="000000"/>
                <w:lang w:bidi="pl-PL"/>
              </w:rPr>
            </w:pPr>
            <w:r>
              <w:rPr>
                <w:rFonts w:ascii="Times New Roman" w:hAnsi="Times New Roman" w:cs="Times New Roman"/>
                <w:color w:val="000000"/>
                <w:lang w:bidi="pl-PL"/>
              </w:rPr>
              <w:t>K_K02</w:t>
            </w:r>
          </w:p>
          <w:p w14:paraId="1CE9B316" w14:textId="77777777" w:rsidR="00D7258E" w:rsidRDefault="00D7258E">
            <w:pPr>
              <w:pStyle w:val="Inne0"/>
              <w:shd w:val="clear" w:color="auto" w:fill="auto"/>
              <w:rPr>
                <w:rFonts w:ascii="Times New Roman" w:hAnsi="Times New Roman" w:cs="Times New Roman"/>
                <w:color w:val="000000"/>
                <w:lang w:bidi="pl-PL"/>
              </w:rPr>
            </w:pPr>
          </w:p>
          <w:p w14:paraId="4C881CA5" w14:textId="77777777" w:rsidR="00D7258E" w:rsidRDefault="00D7258E">
            <w:pPr>
              <w:pStyle w:val="Inne0"/>
              <w:shd w:val="clear" w:color="auto" w:fill="auto"/>
              <w:rPr>
                <w:rFonts w:ascii="Times New Roman" w:hAnsi="Times New Roman" w:cs="Times New Roman"/>
              </w:rPr>
            </w:pPr>
          </w:p>
        </w:tc>
        <w:tc>
          <w:tcPr>
            <w:tcW w:w="4526" w:type="pct"/>
            <w:tcBorders>
              <w:top w:val="single" w:sz="4" w:space="0" w:color="auto"/>
              <w:left w:val="single" w:sz="4" w:space="0" w:color="auto"/>
              <w:bottom w:val="single" w:sz="4" w:space="0" w:color="auto"/>
              <w:right w:val="single" w:sz="4" w:space="0" w:color="auto"/>
            </w:tcBorders>
            <w:shd w:val="clear" w:color="auto" w:fill="FFFFFF"/>
            <w:vAlign w:val="bottom"/>
          </w:tcPr>
          <w:p w14:paraId="1CBFD4FD" w14:textId="77777777" w:rsidR="00D7258E" w:rsidRDefault="00D7258E">
            <w:pPr>
              <w:pStyle w:val="Inne0"/>
              <w:shd w:val="clear" w:color="auto" w:fill="auto"/>
              <w:rPr>
                <w:rFonts w:ascii="Times New Roman" w:hAnsi="Times New Roman" w:cs="Times New Roman"/>
                <w:color w:val="000000"/>
                <w:lang w:bidi="pl-PL"/>
              </w:rPr>
            </w:pPr>
            <w:r>
              <w:rPr>
                <w:rFonts w:ascii="Times New Roman" w:hAnsi="Times New Roman" w:cs="Times New Roman"/>
                <w:color w:val="000000"/>
                <w:lang w:bidi="pl-PL"/>
              </w:rPr>
              <w:t>Nawyk korzystania z publikacji naukowych i innych aktualnych źródeł wiedzy.</w:t>
            </w:r>
          </w:p>
          <w:p w14:paraId="065AA8BC" w14:textId="77777777" w:rsidR="00D7258E" w:rsidRDefault="00D7258E">
            <w:pPr>
              <w:pStyle w:val="Inne0"/>
              <w:shd w:val="clear" w:color="auto" w:fill="auto"/>
              <w:rPr>
                <w:rFonts w:ascii="Times New Roman" w:hAnsi="Times New Roman" w:cs="Times New Roman"/>
              </w:rPr>
            </w:pPr>
          </w:p>
        </w:tc>
      </w:tr>
      <w:tr w:rsidR="00D7258E" w14:paraId="76B357AE" w14:textId="77777777" w:rsidTr="00D7258E">
        <w:trPr>
          <w:trHeight w:hRule="exact" w:val="278"/>
        </w:trPr>
        <w:tc>
          <w:tcPr>
            <w:tcW w:w="474" w:type="pct"/>
            <w:tcBorders>
              <w:top w:val="single" w:sz="4" w:space="0" w:color="auto"/>
              <w:left w:val="single" w:sz="4" w:space="0" w:color="auto"/>
              <w:bottom w:val="single" w:sz="4" w:space="0" w:color="auto"/>
              <w:right w:val="single" w:sz="4" w:space="0" w:color="auto"/>
            </w:tcBorders>
            <w:shd w:val="clear" w:color="auto" w:fill="FFFFFF"/>
            <w:vAlign w:val="bottom"/>
            <w:hideMark/>
          </w:tcPr>
          <w:p w14:paraId="4AF4E3E4" w14:textId="77777777" w:rsidR="00D7258E" w:rsidRDefault="00D7258E">
            <w:pPr>
              <w:pStyle w:val="Inne0"/>
              <w:shd w:val="clear" w:color="auto" w:fill="auto"/>
              <w:rPr>
                <w:rFonts w:ascii="Times New Roman" w:hAnsi="Times New Roman" w:cs="Times New Roman"/>
              </w:rPr>
            </w:pPr>
            <w:r>
              <w:rPr>
                <w:rFonts w:ascii="Times New Roman" w:hAnsi="Times New Roman" w:cs="Times New Roman"/>
                <w:bCs/>
                <w:color w:val="000000"/>
                <w:lang w:bidi="pl-PL"/>
              </w:rPr>
              <w:t>K_K03</w:t>
            </w:r>
          </w:p>
        </w:tc>
        <w:tc>
          <w:tcPr>
            <w:tcW w:w="4526" w:type="pct"/>
            <w:tcBorders>
              <w:top w:val="single" w:sz="4" w:space="0" w:color="auto"/>
              <w:left w:val="single" w:sz="4" w:space="0" w:color="auto"/>
              <w:bottom w:val="single" w:sz="4" w:space="0" w:color="auto"/>
              <w:right w:val="single" w:sz="4" w:space="0" w:color="auto"/>
            </w:tcBorders>
            <w:shd w:val="clear" w:color="auto" w:fill="FFFFFF"/>
            <w:vAlign w:val="bottom"/>
            <w:hideMark/>
          </w:tcPr>
          <w:p w14:paraId="2FD76E68" w14:textId="77777777" w:rsidR="00D7258E" w:rsidRDefault="00D7258E">
            <w:pPr>
              <w:pStyle w:val="Inne0"/>
              <w:shd w:val="clear" w:color="auto" w:fill="auto"/>
              <w:jc w:val="both"/>
              <w:rPr>
                <w:rFonts w:ascii="Times New Roman" w:hAnsi="Times New Roman" w:cs="Times New Roman"/>
              </w:rPr>
            </w:pPr>
            <w:r>
              <w:rPr>
                <w:rFonts w:ascii="Times New Roman" w:hAnsi="Times New Roman" w:cs="Times New Roman"/>
                <w:color w:val="000000"/>
                <w:lang w:bidi="pl-PL"/>
              </w:rPr>
              <w:t>Dokładność i rzetelność w pracy Osoby wykwalifikowanej.</w:t>
            </w:r>
          </w:p>
        </w:tc>
      </w:tr>
    </w:tbl>
    <w:p w14:paraId="61E28B32" w14:textId="77777777" w:rsidR="00D7258E" w:rsidRPr="00351D5A" w:rsidRDefault="00D7258E" w:rsidP="00C12868">
      <w:pPr>
        <w:autoSpaceDE w:val="0"/>
        <w:autoSpaceDN w:val="0"/>
        <w:adjustRightInd w:val="0"/>
        <w:spacing w:after="0" w:line="240" w:lineRule="auto"/>
        <w:rPr>
          <w:rFonts w:ascii="Times New Roman" w:hAnsi="Times New Roman" w:cs="Times New Roman"/>
          <w:b/>
          <w:bCs/>
        </w:rPr>
      </w:pPr>
    </w:p>
    <w:p w14:paraId="22A38913" w14:textId="77777777" w:rsidR="00C12868" w:rsidRPr="00351D5A" w:rsidRDefault="00C12868" w:rsidP="00C12868">
      <w:pPr>
        <w:spacing w:after="0" w:line="240" w:lineRule="auto"/>
        <w:rPr>
          <w:rFonts w:ascii="Times New Roman" w:hAnsi="Times New Roman" w:cs="Times New Roman"/>
        </w:rPr>
      </w:pPr>
    </w:p>
    <w:p w14:paraId="76CE66F4" w14:textId="12709C32" w:rsidR="00C12868" w:rsidRDefault="00C12868" w:rsidP="00C12868">
      <w:pPr>
        <w:spacing w:after="0" w:line="240" w:lineRule="auto"/>
        <w:rPr>
          <w:rFonts w:ascii="Times New Roman" w:hAnsi="Times New Roman" w:cs="Times New Roman"/>
          <w:b/>
        </w:rPr>
      </w:pPr>
      <w:r w:rsidRPr="00351D5A">
        <w:rPr>
          <w:rFonts w:ascii="Times New Roman" w:hAnsi="Times New Roman" w:cs="Times New Roman"/>
          <w:b/>
        </w:rPr>
        <w:t xml:space="preserve">VI. SPOSÓB WERYFIKACJI I DOKUMENTACJI EFEKTÓW </w:t>
      </w:r>
      <w:r w:rsidR="00FA773F">
        <w:rPr>
          <w:rFonts w:ascii="Times New Roman" w:hAnsi="Times New Roman" w:cs="Times New Roman"/>
          <w:b/>
        </w:rPr>
        <w:t>UCZENIA SIĘ</w:t>
      </w:r>
    </w:p>
    <w:p w14:paraId="0524DE2B" w14:textId="77777777" w:rsidR="007111D3" w:rsidRPr="00351D5A" w:rsidRDefault="007111D3" w:rsidP="00C12868">
      <w:pPr>
        <w:spacing w:after="0" w:line="240" w:lineRule="auto"/>
        <w:rPr>
          <w:rFonts w:ascii="Times New Roman" w:hAnsi="Times New Roman" w:cs="Times New Roman"/>
          <w:b/>
        </w:rPr>
      </w:pPr>
    </w:p>
    <w:p w14:paraId="2C250213" w14:textId="77777777" w:rsidR="007111D3" w:rsidRDefault="007111D3" w:rsidP="007111D3">
      <w:pPr>
        <w:pStyle w:val="Tekstpodstawowy"/>
        <w:spacing w:line="275" w:lineRule="exact"/>
        <w:ind w:left="138" w:right="131"/>
        <w:jc w:val="both"/>
      </w:pPr>
      <w:r>
        <w:t>Słuchacz zobowiązany jest do uczestniczenia we wszystkich zajęciach wynikających z planu studiów (dokumentacja - lista obecności).</w:t>
      </w:r>
    </w:p>
    <w:p w14:paraId="22CD6E51" w14:textId="77777777" w:rsidR="007111D3" w:rsidRDefault="007111D3" w:rsidP="007111D3">
      <w:pPr>
        <w:pStyle w:val="Tekstpodstawowy"/>
        <w:spacing w:line="275" w:lineRule="exact"/>
        <w:ind w:left="138" w:right="131"/>
        <w:jc w:val="both"/>
      </w:pPr>
    </w:p>
    <w:p w14:paraId="3E0DE3FB" w14:textId="77777777" w:rsidR="007111D3" w:rsidRDefault="007111D3" w:rsidP="007111D3">
      <w:pPr>
        <w:pStyle w:val="Tekstpodstawowy"/>
        <w:spacing w:line="275" w:lineRule="exact"/>
        <w:ind w:left="138" w:right="131"/>
        <w:jc w:val="both"/>
      </w:pPr>
      <w:r>
        <w:t>Każdy przedmiot kończy się zaliczeniem lub egzaminem z zakresu wiedzy objętych programem przedmiotu. Zaliczenia i egzaminy mają formę pisemną lub ustną (dokumentacja – protokół zaliczeniowy przedmiotu).</w:t>
      </w:r>
    </w:p>
    <w:p w14:paraId="35EFE3C2" w14:textId="77777777" w:rsidR="007111D3" w:rsidRDefault="007111D3" w:rsidP="007111D3">
      <w:pPr>
        <w:pStyle w:val="Tekstpodstawowy"/>
        <w:spacing w:line="275" w:lineRule="exact"/>
        <w:ind w:left="138" w:right="131"/>
        <w:jc w:val="both"/>
      </w:pPr>
      <w:r>
        <w:t xml:space="preserve"> </w:t>
      </w:r>
    </w:p>
    <w:p w14:paraId="4F015F92" w14:textId="77777777" w:rsidR="007111D3" w:rsidRDefault="007111D3" w:rsidP="007111D3">
      <w:pPr>
        <w:pStyle w:val="Tekstpodstawowy"/>
        <w:spacing w:line="275" w:lineRule="exact"/>
        <w:ind w:left="138" w:right="131"/>
        <w:jc w:val="both"/>
      </w:pPr>
      <w:r>
        <w:t>Przy zaliczeniach stosuje się następującą skale ocen:</w:t>
      </w:r>
    </w:p>
    <w:p w14:paraId="02BC3291" w14:textId="77777777" w:rsidR="007111D3" w:rsidRDefault="007111D3" w:rsidP="007111D3">
      <w:pPr>
        <w:pStyle w:val="Tekstpodstawowy"/>
        <w:spacing w:line="275" w:lineRule="exact"/>
        <w:ind w:left="138" w:right="131"/>
        <w:jc w:val="both"/>
      </w:pPr>
      <w:r>
        <w:t>bardzo dobry = 5,0 (</w:t>
      </w:r>
      <w:proofErr w:type="spellStart"/>
      <w:r>
        <w:t>bdb</w:t>
      </w:r>
      <w:proofErr w:type="spellEnd"/>
      <w:r>
        <w:t>)</w:t>
      </w:r>
    </w:p>
    <w:p w14:paraId="08ECA5F1" w14:textId="77777777" w:rsidR="007111D3" w:rsidRDefault="007111D3" w:rsidP="007111D3">
      <w:pPr>
        <w:pStyle w:val="Tekstpodstawowy"/>
        <w:spacing w:line="275" w:lineRule="exact"/>
        <w:ind w:left="138" w:right="131"/>
        <w:jc w:val="both"/>
      </w:pPr>
      <w:r>
        <w:t>ponad dobry = 4,5 (</w:t>
      </w:r>
      <w:proofErr w:type="spellStart"/>
      <w:r>
        <w:t>pdb</w:t>
      </w:r>
      <w:proofErr w:type="spellEnd"/>
      <w:r>
        <w:t>)</w:t>
      </w:r>
    </w:p>
    <w:p w14:paraId="79A6CA0B" w14:textId="77777777" w:rsidR="007111D3" w:rsidRDefault="007111D3" w:rsidP="007111D3">
      <w:pPr>
        <w:pStyle w:val="Tekstpodstawowy"/>
        <w:spacing w:line="275" w:lineRule="exact"/>
        <w:ind w:left="138" w:right="131"/>
        <w:jc w:val="both"/>
      </w:pPr>
      <w:r>
        <w:t>dobry = 4,0 (</w:t>
      </w:r>
      <w:proofErr w:type="spellStart"/>
      <w:r>
        <w:t>db</w:t>
      </w:r>
      <w:proofErr w:type="spellEnd"/>
      <w:r>
        <w:t>)</w:t>
      </w:r>
    </w:p>
    <w:p w14:paraId="0EA20160" w14:textId="77777777" w:rsidR="007111D3" w:rsidRDefault="007111D3" w:rsidP="007111D3">
      <w:pPr>
        <w:pStyle w:val="Tekstpodstawowy"/>
        <w:spacing w:line="275" w:lineRule="exact"/>
        <w:ind w:left="138" w:right="131"/>
        <w:jc w:val="both"/>
      </w:pPr>
      <w:r>
        <w:t>dość dobry = 3,5 (</w:t>
      </w:r>
      <w:proofErr w:type="spellStart"/>
      <w:r>
        <w:t>ddb</w:t>
      </w:r>
      <w:proofErr w:type="spellEnd"/>
      <w:r>
        <w:t>)</w:t>
      </w:r>
    </w:p>
    <w:p w14:paraId="781B6E1A" w14:textId="77777777" w:rsidR="007111D3" w:rsidRDefault="007111D3" w:rsidP="007111D3">
      <w:pPr>
        <w:pStyle w:val="Tekstpodstawowy"/>
        <w:spacing w:line="275" w:lineRule="exact"/>
        <w:ind w:left="138" w:right="131"/>
        <w:jc w:val="both"/>
      </w:pPr>
      <w:r>
        <w:t>dostateczny = 3,0 (</w:t>
      </w:r>
      <w:proofErr w:type="spellStart"/>
      <w:r>
        <w:t>dst</w:t>
      </w:r>
      <w:proofErr w:type="spellEnd"/>
      <w:r>
        <w:t>)</w:t>
      </w:r>
    </w:p>
    <w:p w14:paraId="4F5BDE6B" w14:textId="77777777" w:rsidR="007111D3" w:rsidRDefault="007111D3" w:rsidP="007111D3">
      <w:pPr>
        <w:pStyle w:val="Tekstpodstawowy"/>
        <w:spacing w:line="275" w:lineRule="exact"/>
        <w:ind w:left="138" w:right="131"/>
        <w:jc w:val="both"/>
      </w:pPr>
      <w:r>
        <w:t>niedostateczny  = 2,0 (</w:t>
      </w:r>
      <w:proofErr w:type="spellStart"/>
      <w:r>
        <w:t>ndst</w:t>
      </w:r>
      <w:proofErr w:type="spellEnd"/>
      <w:r>
        <w:t>)</w:t>
      </w:r>
    </w:p>
    <w:p w14:paraId="0016A5F2" w14:textId="726BCD58" w:rsidR="00C12868" w:rsidRDefault="00C12868" w:rsidP="00C12868">
      <w:pPr>
        <w:spacing w:after="0" w:line="240" w:lineRule="auto"/>
        <w:rPr>
          <w:rFonts w:ascii="Times New Roman" w:hAnsi="Times New Roman" w:cs="Times New Roman"/>
        </w:rPr>
      </w:pPr>
    </w:p>
    <w:p w14:paraId="2CB18BE0" w14:textId="324FE139" w:rsidR="007111D3" w:rsidRDefault="007111D3" w:rsidP="00C12868">
      <w:pPr>
        <w:spacing w:after="0" w:line="240" w:lineRule="auto"/>
        <w:rPr>
          <w:rFonts w:ascii="Times New Roman" w:hAnsi="Times New Roman" w:cs="Times New Roman"/>
        </w:rPr>
      </w:pPr>
    </w:p>
    <w:p w14:paraId="3D80212C" w14:textId="77856A2D" w:rsidR="007111D3" w:rsidRDefault="007111D3" w:rsidP="00C12868">
      <w:pPr>
        <w:spacing w:after="0" w:line="240" w:lineRule="auto"/>
        <w:rPr>
          <w:rFonts w:ascii="Times New Roman" w:hAnsi="Times New Roman" w:cs="Times New Roman"/>
        </w:rPr>
      </w:pPr>
    </w:p>
    <w:p w14:paraId="54472E57" w14:textId="49C9B252" w:rsidR="007111D3" w:rsidRDefault="007111D3" w:rsidP="00C12868">
      <w:pPr>
        <w:spacing w:after="0" w:line="240" w:lineRule="auto"/>
        <w:rPr>
          <w:rFonts w:ascii="Times New Roman" w:hAnsi="Times New Roman" w:cs="Times New Roman"/>
        </w:rPr>
      </w:pPr>
    </w:p>
    <w:p w14:paraId="59CAD126" w14:textId="54C68515" w:rsidR="007111D3" w:rsidRDefault="007111D3" w:rsidP="00C12868">
      <w:pPr>
        <w:spacing w:after="0" w:line="240" w:lineRule="auto"/>
        <w:rPr>
          <w:rFonts w:ascii="Times New Roman" w:hAnsi="Times New Roman" w:cs="Times New Roman"/>
        </w:rPr>
      </w:pPr>
    </w:p>
    <w:p w14:paraId="5EEC4E25" w14:textId="2A7EC147" w:rsidR="007111D3" w:rsidRDefault="007111D3" w:rsidP="00C12868">
      <w:pPr>
        <w:spacing w:after="0" w:line="240" w:lineRule="auto"/>
        <w:rPr>
          <w:rFonts w:ascii="Times New Roman" w:hAnsi="Times New Roman" w:cs="Times New Roman"/>
        </w:rPr>
      </w:pPr>
    </w:p>
    <w:p w14:paraId="5BC9807B" w14:textId="5C52D7A8" w:rsidR="007111D3" w:rsidRDefault="007111D3" w:rsidP="00C12868">
      <w:pPr>
        <w:spacing w:after="0" w:line="240" w:lineRule="auto"/>
        <w:rPr>
          <w:rFonts w:ascii="Times New Roman" w:hAnsi="Times New Roman" w:cs="Times New Roman"/>
        </w:rPr>
      </w:pPr>
    </w:p>
    <w:p w14:paraId="7128343A" w14:textId="2E687A00" w:rsidR="007111D3" w:rsidRDefault="007111D3" w:rsidP="00C12868">
      <w:pPr>
        <w:spacing w:after="0" w:line="240" w:lineRule="auto"/>
        <w:rPr>
          <w:rFonts w:ascii="Times New Roman" w:hAnsi="Times New Roman" w:cs="Times New Roman"/>
        </w:rPr>
      </w:pPr>
    </w:p>
    <w:p w14:paraId="791D1F3F" w14:textId="77777777" w:rsidR="007111D3" w:rsidRPr="00351D5A" w:rsidRDefault="007111D3" w:rsidP="00C12868">
      <w:pPr>
        <w:spacing w:after="0" w:line="240" w:lineRule="auto"/>
        <w:rPr>
          <w:rFonts w:ascii="Times New Roman" w:hAnsi="Times New Roman" w:cs="Times New Roman"/>
        </w:rPr>
      </w:pPr>
    </w:p>
    <w:p w14:paraId="7FE8D907" w14:textId="77777777" w:rsidR="00C12868" w:rsidRPr="00351D5A" w:rsidRDefault="00C12868" w:rsidP="00C12868">
      <w:pPr>
        <w:spacing w:after="0" w:line="240" w:lineRule="auto"/>
        <w:rPr>
          <w:rFonts w:ascii="Times New Roman" w:hAnsi="Times New Roman" w:cs="Times New Roman"/>
        </w:rPr>
      </w:pPr>
    </w:p>
    <w:p w14:paraId="014D3634" w14:textId="77777777" w:rsidR="007111D3" w:rsidRDefault="007111D3" w:rsidP="00351D5A">
      <w:pPr>
        <w:ind w:right="423"/>
        <w:rPr>
          <w:rFonts w:ascii="Times New Roman" w:hAnsi="Times New Roman" w:cs="Times New Roman"/>
          <w:b/>
          <w:sz w:val="20"/>
          <w:szCs w:val="20"/>
        </w:rPr>
      </w:pPr>
    </w:p>
    <w:p w14:paraId="4F2AF7E3" w14:textId="77777777" w:rsidR="007111D3" w:rsidRDefault="007111D3" w:rsidP="00351D5A">
      <w:pPr>
        <w:ind w:right="423"/>
        <w:rPr>
          <w:rFonts w:ascii="Times New Roman" w:hAnsi="Times New Roman" w:cs="Times New Roman"/>
          <w:b/>
          <w:sz w:val="20"/>
          <w:szCs w:val="20"/>
        </w:rPr>
      </w:pPr>
    </w:p>
    <w:p w14:paraId="208AEAC2" w14:textId="35FD84CC" w:rsidR="00C12868" w:rsidRPr="00C928F6" w:rsidRDefault="007111D3" w:rsidP="00351D5A">
      <w:pPr>
        <w:ind w:right="423"/>
        <w:rPr>
          <w:rFonts w:ascii="Times New Roman" w:hAnsi="Times New Roman" w:cs="Times New Roman"/>
          <w:b/>
        </w:rPr>
      </w:pPr>
      <w:r w:rsidRPr="00C928F6">
        <w:rPr>
          <w:rFonts w:ascii="Times New Roman" w:hAnsi="Times New Roman" w:cs="Times New Roman"/>
          <w:b/>
        </w:rPr>
        <w:t>P</w:t>
      </w:r>
      <w:r w:rsidR="00C12868" w:rsidRPr="00C928F6">
        <w:rPr>
          <w:rFonts w:ascii="Times New Roman" w:hAnsi="Times New Roman" w:cs="Times New Roman"/>
          <w:b/>
        </w:rPr>
        <w:t xml:space="preserve">rogram studiów podyplomowych na rok akademicki </w:t>
      </w:r>
      <w:r w:rsidRPr="00C928F6">
        <w:rPr>
          <w:rFonts w:ascii="Times New Roman" w:hAnsi="Times New Roman" w:cs="Times New Roman"/>
          <w:b/>
        </w:rPr>
        <w:t>20</w:t>
      </w:r>
      <w:r w:rsidR="00614EC0">
        <w:rPr>
          <w:rFonts w:ascii="Times New Roman" w:hAnsi="Times New Roman" w:cs="Times New Roman"/>
          <w:b/>
        </w:rPr>
        <w:t>2</w:t>
      </w:r>
      <w:r w:rsidR="00AB353F">
        <w:rPr>
          <w:rFonts w:ascii="Times New Roman" w:hAnsi="Times New Roman" w:cs="Times New Roman"/>
          <w:b/>
        </w:rPr>
        <w:t>4</w:t>
      </w:r>
      <w:r w:rsidRPr="00C928F6">
        <w:rPr>
          <w:rFonts w:ascii="Times New Roman" w:hAnsi="Times New Roman" w:cs="Times New Roman"/>
          <w:b/>
        </w:rPr>
        <w:t>/202</w:t>
      </w:r>
      <w:r w:rsidR="00AB353F">
        <w:rPr>
          <w:rFonts w:ascii="Times New Roman" w:hAnsi="Times New Roman" w:cs="Times New Roman"/>
          <w:b/>
        </w:rPr>
        <w:t>5</w:t>
      </w:r>
      <w:r w:rsidRPr="00C928F6">
        <w:rPr>
          <w:rFonts w:ascii="Times New Roman" w:hAnsi="Times New Roman" w:cs="Times New Roman"/>
          <w:b/>
        </w:rPr>
        <w:t xml:space="preserve">, </w:t>
      </w:r>
      <w:r w:rsidR="00C12868" w:rsidRPr="00C928F6">
        <w:rPr>
          <w:rFonts w:ascii="Times New Roman" w:hAnsi="Times New Roman" w:cs="Times New Roman"/>
          <w:b/>
        </w:rPr>
        <w:t xml:space="preserve">kierunek </w:t>
      </w:r>
      <w:r w:rsidR="00351D5A" w:rsidRPr="00C928F6">
        <w:rPr>
          <w:rFonts w:ascii="Times New Roman" w:hAnsi="Times New Roman" w:cs="Times New Roman"/>
          <w:b/>
        </w:rPr>
        <w:t>studiów</w:t>
      </w:r>
      <w:r w:rsidRPr="00C928F6">
        <w:rPr>
          <w:rFonts w:ascii="Times New Roman" w:hAnsi="Times New Roman" w:cs="Times New Roman"/>
          <w:b/>
        </w:rPr>
        <w:t xml:space="preserve"> Studia uzupełniające dla Osób Wykwalifikowanych</w:t>
      </w:r>
      <w:r w:rsidR="00351D5A" w:rsidRPr="00C928F6">
        <w:rPr>
          <w:rFonts w:ascii="Times New Roman" w:hAnsi="Times New Roman" w:cs="Times New Roman"/>
          <w:b/>
        </w:rPr>
        <w:t xml:space="preserve"> edycja – </w:t>
      </w:r>
      <w:r w:rsidR="00614EC0">
        <w:rPr>
          <w:rFonts w:ascii="Times New Roman" w:hAnsi="Times New Roman" w:cs="Times New Roman"/>
          <w:b/>
        </w:rPr>
        <w:t>V</w:t>
      </w:r>
      <w:r w:rsidR="00660D10" w:rsidRPr="00C928F6">
        <w:rPr>
          <w:rFonts w:ascii="Times New Roman" w:hAnsi="Times New Roman" w:cs="Times New Roman"/>
          <w:b/>
        </w:rPr>
        <w:t>,</w:t>
      </w:r>
      <w:r w:rsidR="00351D5A" w:rsidRPr="00C928F6">
        <w:rPr>
          <w:rFonts w:ascii="Times New Roman" w:hAnsi="Times New Roman" w:cs="Times New Roman"/>
          <w:b/>
        </w:rPr>
        <w:t xml:space="preserve"> semestry</w:t>
      </w:r>
      <w:r w:rsidR="00C12868" w:rsidRPr="00C928F6">
        <w:rPr>
          <w:rFonts w:ascii="Times New Roman" w:hAnsi="Times New Roman" w:cs="Times New Roman"/>
          <w:b/>
        </w:rPr>
        <w:t xml:space="preserve"> </w:t>
      </w:r>
      <w:r w:rsidRPr="00C928F6">
        <w:rPr>
          <w:rFonts w:ascii="Times New Roman" w:hAnsi="Times New Roman" w:cs="Times New Roman"/>
          <w:b/>
        </w:rPr>
        <w:t>–</w:t>
      </w:r>
      <w:r w:rsidR="00C12868" w:rsidRPr="00C928F6">
        <w:rPr>
          <w:rFonts w:ascii="Times New Roman" w:hAnsi="Times New Roman" w:cs="Times New Roman"/>
          <w:b/>
        </w:rPr>
        <w:t xml:space="preserve"> </w:t>
      </w:r>
      <w:r w:rsidRPr="00C928F6">
        <w:rPr>
          <w:rFonts w:ascii="Times New Roman" w:hAnsi="Times New Roman" w:cs="Times New Roman"/>
          <w:b/>
        </w:rPr>
        <w:t>2</w:t>
      </w:r>
      <w:r w:rsidR="00623533">
        <w:rPr>
          <w:rFonts w:ascii="Times New Roman" w:hAnsi="Times New Roman" w:cs="Times New Roman"/>
          <w:b/>
        </w:rPr>
        <w:t>,</w:t>
      </w:r>
      <w:r w:rsidRPr="00C928F6">
        <w:rPr>
          <w:rFonts w:ascii="Times New Roman" w:hAnsi="Times New Roman" w:cs="Times New Roman"/>
          <w:b/>
        </w:rPr>
        <w:t xml:space="preserve"> </w:t>
      </w:r>
      <w:r w:rsidR="00351D5A" w:rsidRPr="00C928F6">
        <w:rPr>
          <w:rFonts w:ascii="Times New Roman" w:hAnsi="Times New Roman" w:cs="Times New Roman"/>
          <w:b/>
        </w:rPr>
        <w:t>liczba</w:t>
      </w:r>
      <w:r w:rsidR="00C12868" w:rsidRPr="00C928F6">
        <w:rPr>
          <w:rFonts w:ascii="Times New Roman" w:hAnsi="Times New Roman" w:cs="Times New Roman"/>
          <w:b/>
        </w:rPr>
        <w:t xml:space="preserve"> słuchaczy </w:t>
      </w:r>
      <w:r w:rsidR="000B4ABD">
        <w:rPr>
          <w:rFonts w:ascii="Times New Roman" w:hAnsi="Times New Roman" w:cs="Times New Roman"/>
          <w:b/>
        </w:rPr>
        <w:t xml:space="preserve">- </w:t>
      </w:r>
      <w:r w:rsidRPr="00C928F6">
        <w:rPr>
          <w:rFonts w:ascii="Times New Roman" w:hAnsi="Times New Roman" w:cs="Times New Roman"/>
          <w:b/>
        </w:rPr>
        <w:t>1</w:t>
      </w:r>
      <w:r w:rsidR="00AB353F">
        <w:rPr>
          <w:rFonts w:ascii="Times New Roman" w:hAnsi="Times New Roman" w:cs="Times New Roman"/>
          <w:b/>
        </w:rPr>
        <w:t>4</w:t>
      </w:r>
    </w:p>
    <w:tbl>
      <w:tblPr>
        <w:tblW w:w="949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985"/>
        <w:gridCol w:w="1955"/>
        <w:gridCol w:w="454"/>
        <w:gridCol w:w="709"/>
        <w:gridCol w:w="567"/>
        <w:gridCol w:w="425"/>
        <w:gridCol w:w="426"/>
        <w:gridCol w:w="425"/>
        <w:gridCol w:w="709"/>
        <w:gridCol w:w="567"/>
        <w:gridCol w:w="708"/>
      </w:tblGrid>
      <w:tr w:rsidR="00196466" w:rsidRPr="00196466" w14:paraId="78E74B30" w14:textId="77777777" w:rsidTr="004365B6">
        <w:trPr>
          <w:cantSplit/>
          <w:trHeight w:val="1326"/>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30FBB19F" w14:textId="0E9D5A82" w:rsidR="000B6C66" w:rsidRPr="00196466" w:rsidRDefault="000B6C66" w:rsidP="000B6C66">
            <w:pPr>
              <w:tabs>
                <w:tab w:val="left" w:pos="1260"/>
              </w:tabs>
              <w:rPr>
                <w:rFonts w:cstheme="minorHAnsi"/>
                <w:b/>
              </w:rPr>
            </w:pPr>
            <w:r w:rsidRPr="00196466">
              <w:rPr>
                <w:rFonts w:cstheme="minorHAnsi"/>
                <w:b/>
              </w:rPr>
              <w:t>Lp.</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42D9F79B" w14:textId="69EDEE76" w:rsidR="000B6C66" w:rsidRPr="00196466" w:rsidRDefault="000B6C66" w:rsidP="000B6C66">
            <w:pPr>
              <w:rPr>
                <w:rFonts w:cstheme="minorHAnsi"/>
              </w:rPr>
            </w:pPr>
            <w:r w:rsidRPr="00196466">
              <w:rPr>
                <w:rFonts w:cstheme="minorHAnsi"/>
              </w:rPr>
              <w:t>Przedmiot</w:t>
            </w:r>
          </w:p>
        </w:tc>
        <w:tc>
          <w:tcPr>
            <w:tcW w:w="1955" w:type="dxa"/>
            <w:tcBorders>
              <w:top w:val="single" w:sz="4" w:space="0" w:color="auto"/>
              <w:left w:val="single" w:sz="4" w:space="0" w:color="auto"/>
              <w:bottom w:val="single" w:sz="4" w:space="0" w:color="auto"/>
              <w:right w:val="single" w:sz="4" w:space="0" w:color="auto"/>
            </w:tcBorders>
            <w:shd w:val="clear" w:color="auto" w:fill="auto"/>
            <w:vAlign w:val="center"/>
          </w:tcPr>
          <w:p w14:paraId="3EFCBCCA" w14:textId="254F41B1" w:rsidR="000B6C66" w:rsidRPr="00196466" w:rsidRDefault="000B6C66" w:rsidP="000B6C66">
            <w:pPr>
              <w:rPr>
                <w:rFonts w:cstheme="minorHAnsi"/>
              </w:rPr>
            </w:pPr>
            <w:r w:rsidRPr="00196466">
              <w:rPr>
                <w:rFonts w:cstheme="minorHAnsi"/>
              </w:rPr>
              <w:t>Prowadzący</w:t>
            </w:r>
            <w:r w:rsidR="000B4ABD" w:rsidRPr="00196466">
              <w:rPr>
                <w:rFonts w:cstheme="minorHAnsi"/>
              </w:rPr>
              <w:t>/osoba odpowiedzialna za przedmiot</w:t>
            </w:r>
            <w:r w:rsidRPr="00196466">
              <w:rPr>
                <w:rFonts w:cstheme="minorHAnsi"/>
              </w:rPr>
              <w:t xml:space="preserve"> </w:t>
            </w:r>
          </w:p>
        </w:tc>
        <w:tc>
          <w:tcPr>
            <w:tcW w:w="454" w:type="dxa"/>
            <w:tcBorders>
              <w:top w:val="single" w:sz="4" w:space="0" w:color="auto"/>
              <w:left w:val="single" w:sz="4" w:space="0" w:color="auto"/>
              <w:bottom w:val="single" w:sz="4" w:space="0" w:color="auto"/>
              <w:right w:val="single" w:sz="4" w:space="0" w:color="auto"/>
            </w:tcBorders>
            <w:textDirection w:val="tbRl"/>
            <w:vAlign w:val="center"/>
          </w:tcPr>
          <w:p w14:paraId="00E3762A" w14:textId="77777777" w:rsidR="000B6C66" w:rsidRPr="00196466" w:rsidRDefault="000B6C66" w:rsidP="005C363B">
            <w:pPr>
              <w:ind w:left="113" w:right="113"/>
              <w:jc w:val="center"/>
              <w:rPr>
                <w:rFonts w:cstheme="minorHAnsi"/>
                <w:vertAlign w:val="superscript"/>
              </w:rPr>
            </w:pPr>
            <w:r w:rsidRPr="00196466">
              <w:rPr>
                <w:rFonts w:cstheme="minorHAnsi"/>
                <w:vertAlign w:val="superscript"/>
              </w:rPr>
              <w:t>wykłady</w:t>
            </w:r>
          </w:p>
        </w:tc>
        <w:tc>
          <w:tcPr>
            <w:tcW w:w="709" w:type="dxa"/>
            <w:tcBorders>
              <w:top w:val="single" w:sz="4" w:space="0" w:color="auto"/>
              <w:left w:val="single" w:sz="4" w:space="0" w:color="auto"/>
              <w:bottom w:val="single" w:sz="4" w:space="0" w:color="auto"/>
              <w:right w:val="single" w:sz="4" w:space="0" w:color="auto"/>
            </w:tcBorders>
            <w:textDirection w:val="tbRl"/>
            <w:vAlign w:val="center"/>
          </w:tcPr>
          <w:p w14:paraId="3138E880" w14:textId="0AE8E191" w:rsidR="000B6C66" w:rsidRPr="00196466" w:rsidRDefault="000B6C66" w:rsidP="00B1718F">
            <w:pPr>
              <w:spacing w:after="0" w:line="240" w:lineRule="auto"/>
              <w:ind w:left="113" w:right="113"/>
              <w:jc w:val="center"/>
              <w:rPr>
                <w:rFonts w:cstheme="minorHAnsi"/>
                <w:vertAlign w:val="superscript"/>
              </w:rPr>
            </w:pPr>
            <w:r w:rsidRPr="00196466">
              <w:rPr>
                <w:rFonts w:cstheme="minorHAnsi"/>
                <w:vertAlign w:val="superscript"/>
              </w:rPr>
              <w:t>forma zaliczenia</w:t>
            </w:r>
          </w:p>
        </w:tc>
        <w:tc>
          <w:tcPr>
            <w:tcW w:w="567" w:type="dxa"/>
            <w:tcBorders>
              <w:top w:val="single" w:sz="4" w:space="0" w:color="auto"/>
              <w:left w:val="single" w:sz="4" w:space="0" w:color="auto"/>
              <w:bottom w:val="single" w:sz="4" w:space="0" w:color="auto"/>
              <w:right w:val="single" w:sz="4" w:space="0" w:color="auto"/>
            </w:tcBorders>
            <w:textDirection w:val="tbRl"/>
            <w:vAlign w:val="center"/>
          </w:tcPr>
          <w:p w14:paraId="6F3C35AA" w14:textId="77777777" w:rsidR="000B6C66" w:rsidRPr="00196466" w:rsidRDefault="000B6C66" w:rsidP="005C363B">
            <w:pPr>
              <w:ind w:left="113" w:right="113"/>
              <w:jc w:val="center"/>
              <w:rPr>
                <w:rFonts w:cstheme="minorHAnsi"/>
                <w:vertAlign w:val="superscript"/>
              </w:rPr>
            </w:pPr>
            <w:r w:rsidRPr="00196466">
              <w:rPr>
                <w:rFonts w:cstheme="minorHAnsi"/>
                <w:vertAlign w:val="superscript"/>
              </w:rPr>
              <w:t>ECTS</w:t>
            </w:r>
          </w:p>
        </w:tc>
        <w:tc>
          <w:tcPr>
            <w:tcW w:w="425" w:type="dxa"/>
            <w:tcBorders>
              <w:top w:val="single" w:sz="4" w:space="0" w:color="auto"/>
              <w:left w:val="single" w:sz="4" w:space="0" w:color="auto"/>
              <w:bottom w:val="single" w:sz="4" w:space="0" w:color="auto"/>
              <w:right w:val="single" w:sz="4" w:space="0" w:color="auto"/>
            </w:tcBorders>
            <w:textDirection w:val="tbRl"/>
            <w:vAlign w:val="center"/>
          </w:tcPr>
          <w:p w14:paraId="73E3A4D1" w14:textId="77777777" w:rsidR="000B6C66" w:rsidRPr="00196466" w:rsidRDefault="000B6C66" w:rsidP="005C363B">
            <w:pPr>
              <w:ind w:left="113" w:right="113"/>
              <w:jc w:val="center"/>
              <w:rPr>
                <w:rFonts w:cstheme="minorHAnsi"/>
                <w:vertAlign w:val="superscript"/>
              </w:rPr>
            </w:pPr>
            <w:r w:rsidRPr="00196466">
              <w:rPr>
                <w:rFonts w:cstheme="minorHAnsi"/>
                <w:vertAlign w:val="superscript"/>
              </w:rPr>
              <w:t>ćwiczenia</w:t>
            </w:r>
          </w:p>
        </w:tc>
        <w:tc>
          <w:tcPr>
            <w:tcW w:w="426" w:type="dxa"/>
            <w:tcBorders>
              <w:top w:val="single" w:sz="4" w:space="0" w:color="auto"/>
              <w:left w:val="single" w:sz="4" w:space="0" w:color="auto"/>
              <w:bottom w:val="single" w:sz="4" w:space="0" w:color="auto"/>
              <w:right w:val="single" w:sz="4" w:space="0" w:color="auto"/>
            </w:tcBorders>
            <w:textDirection w:val="tbRl"/>
            <w:vAlign w:val="center"/>
          </w:tcPr>
          <w:p w14:paraId="7F36D74A" w14:textId="33319DFF" w:rsidR="000B6C66" w:rsidRPr="00196466" w:rsidRDefault="000B6C66" w:rsidP="005C363B">
            <w:pPr>
              <w:ind w:left="113" w:right="113"/>
              <w:jc w:val="center"/>
              <w:rPr>
                <w:rFonts w:cstheme="minorHAnsi"/>
                <w:vertAlign w:val="superscript"/>
              </w:rPr>
            </w:pPr>
            <w:r w:rsidRPr="00196466">
              <w:rPr>
                <w:rFonts w:cstheme="minorHAnsi"/>
                <w:vertAlign w:val="superscript"/>
              </w:rPr>
              <w:t>Zaj praktyczne.</w:t>
            </w:r>
          </w:p>
          <w:p w14:paraId="75EE2B57" w14:textId="3ACF3391" w:rsidR="000B6C66" w:rsidRPr="00196466" w:rsidRDefault="000B6C66" w:rsidP="005C363B">
            <w:pPr>
              <w:ind w:left="113" w:right="113"/>
              <w:jc w:val="center"/>
              <w:rPr>
                <w:rFonts w:cstheme="minorHAnsi"/>
                <w:vertAlign w:val="superscript"/>
              </w:rPr>
            </w:pPr>
          </w:p>
        </w:tc>
        <w:tc>
          <w:tcPr>
            <w:tcW w:w="425" w:type="dxa"/>
            <w:tcBorders>
              <w:top w:val="single" w:sz="4" w:space="0" w:color="auto"/>
              <w:left w:val="single" w:sz="4" w:space="0" w:color="auto"/>
              <w:bottom w:val="single" w:sz="4" w:space="0" w:color="auto"/>
              <w:right w:val="single" w:sz="4" w:space="0" w:color="auto"/>
            </w:tcBorders>
            <w:textDirection w:val="tbRl"/>
            <w:vAlign w:val="center"/>
          </w:tcPr>
          <w:p w14:paraId="4D019361" w14:textId="0AC9928C" w:rsidR="000B6C66" w:rsidRPr="00196466" w:rsidRDefault="000B6C66" w:rsidP="005C363B">
            <w:pPr>
              <w:ind w:left="113" w:right="113"/>
              <w:jc w:val="center"/>
              <w:rPr>
                <w:rFonts w:cstheme="minorHAnsi"/>
                <w:vertAlign w:val="superscript"/>
              </w:rPr>
            </w:pPr>
            <w:r w:rsidRPr="00196466">
              <w:rPr>
                <w:rFonts w:cstheme="minorHAnsi"/>
                <w:vertAlign w:val="superscript"/>
              </w:rPr>
              <w:t>ilość grup</w:t>
            </w:r>
          </w:p>
        </w:tc>
        <w:tc>
          <w:tcPr>
            <w:tcW w:w="709" w:type="dxa"/>
            <w:tcBorders>
              <w:top w:val="single" w:sz="4" w:space="0" w:color="auto"/>
              <w:left w:val="single" w:sz="4" w:space="0" w:color="auto"/>
              <w:bottom w:val="single" w:sz="4" w:space="0" w:color="auto"/>
              <w:right w:val="single" w:sz="4" w:space="0" w:color="auto"/>
            </w:tcBorders>
            <w:textDirection w:val="tbRl"/>
            <w:vAlign w:val="center"/>
          </w:tcPr>
          <w:p w14:paraId="507FC3EF" w14:textId="77777777" w:rsidR="000B6C66" w:rsidRPr="00196466" w:rsidRDefault="000B6C66" w:rsidP="005C363B">
            <w:pPr>
              <w:ind w:left="113" w:right="113"/>
              <w:jc w:val="center"/>
              <w:rPr>
                <w:rFonts w:cstheme="minorHAnsi"/>
                <w:vertAlign w:val="superscript"/>
              </w:rPr>
            </w:pPr>
            <w:r w:rsidRPr="00196466">
              <w:rPr>
                <w:rFonts w:cstheme="minorHAnsi"/>
                <w:vertAlign w:val="superscript"/>
              </w:rPr>
              <w:t>razem godz.</w:t>
            </w:r>
          </w:p>
        </w:tc>
        <w:tc>
          <w:tcPr>
            <w:tcW w:w="567" w:type="dxa"/>
            <w:tcBorders>
              <w:top w:val="single" w:sz="4" w:space="0" w:color="auto"/>
              <w:left w:val="single" w:sz="4" w:space="0" w:color="auto"/>
              <w:bottom w:val="single" w:sz="4" w:space="0" w:color="auto"/>
              <w:right w:val="single" w:sz="4" w:space="0" w:color="auto"/>
            </w:tcBorders>
            <w:textDirection w:val="tbRl"/>
            <w:vAlign w:val="center"/>
          </w:tcPr>
          <w:p w14:paraId="508C7D8B" w14:textId="77777777" w:rsidR="000B6C66" w:rsidRPr="00196466" w:rsidRDefault="000B6C66" w:rsidP="005C363B">
            <w:pPr>
              <w:ind w:left="113" w:right="113"/>
              <w:jc w:val="center"/>
              <w:rPr>
                <w:rFonts w:cstheme="minorHAnsi"/>
                <w:vertAlign w:val="superscript"/>
              </w:rPr>
            </w:pPr>
            <w:proofErr w:type="spellStart"/>
            <w:r w:rsidRPr="00196466">
              <w:rPr>
                <w:rFonts w:cstheme="minorHAnsi"/>
                <w:vertAlign w:val="superscript"/>
              </w:rPr>
              <w:t>sem</w:t>
            </w:r>
            <w:proofErr w:type="spellEnd"/>
            <w:r w:rsidRPr="00196466">
              <w:rPr>
                <w:rFonts w:cstheme="minorHAnsi"/>
                <w:vertAlign w:val="superscript"/>
              </w:rPr>
              <w:t xml:space="preserve">  pierwszy</w:t>
            </w:r>
          </w:p>
        </w:tc>
        <w:tc>
          <w:tcPr>
            <w:tcW w:w="708" w:type="dxa"/>
            <w:tcBorders>
              <w:top w:val="single" w:sz="4" w:space="0" w:color="auto"/>
              <w:left w:val="single" w:sz="4" w:space="0" w:color="auto"/>
              <w:bottom w:val="single" w:sz="4" w:space="0" w:color="auto"/>
              <w:right w:val="single" w:sz="4" w:space="0" w:color="auto"/>
            </w:tcBorders>
            <w:textDirection w:val="tbRl"/>
            <w:vAlign w:val="center"/>
          </w:tcPr>
          <w:p w14:paraId="38B90F8B" w14:textId="13126C1E" w:rsidR="000B6C66" w:rsidRPr="00196466" w:rsidRDefault="000B6C66" w:rsidP="005C363B">
            <w:pPr>
              <w:ind w:left="113" w:right="113"/>
              <w:jc w:val="center"/>
              <w:rPr>
                <w:rFonts w:cstheme="minorHAnsi"/>
                <w:vertAlign w:val="superscript"/>
              </w:rPr>
            </w:pPr>
            <w:proofErr w:type="spellStart"/>
            <w:r w:rsidRPr="00196466">
              <w:rPr>
                <w:rFonts w:cstheme="minorHAnsi"/>
                <w:vertAlign w:val="superscript"/>
              </w:rPr>
              <w:t>sem</w:t>
            </w:r>
            <w:proofErr w:type="spellEnd"/>
            <w:r w:rsidR="005C363B" w:rsidRPr="00196466">
              <w:rPr>
                <w:rFonts w:cstheme="minorHAnsi"/>
                <w:vertAlign w:val="superscript"/>
              </w:rPr>
              <w:t>.</w:t>
            </w:r>
            <w:r w:rsidRPr="00196466">
              <w:rPr>
                <w:rFonts w:cstheme="minorHAnsi"/>
                <w:vertAlign w:val="superscript"/>
              </w:rPr>
              <w:t xml:space="preserve">  drugi</w:t>
            </w:r>
          </w:p>
        </w:tc>
      </w:tr>
      <w:tr w:rsidR="00196466" w:rsidRPr="00196466" w14:paraId="52ABDAF7" w14:textId="77777777" w:rsidTr="004365B6">
        <w:trPr>
          <w:cantSplit/>
          <w:trHeight w:val="1134"/>
        </w:trPr>
        <w:tc>
          <w:tcPr>
            <w:tcW w:w="568" w:type="dxa"/>
            <w:tcBorders>
              <w:top w:val="single" w:sz="4" w:space="0" w:color="auto"/>
              <w:left w:val="single" w:sz="4" w:space="0" w:color="auto"/>
              <w:bottom w:val="single" w:sz="4" w:space="0" w:color="auto"/>
              <w:right w:val="single" w:sz="4" w:space="0" w:color="auto"/>
            </w:tcBorders>
            <w:shd w:val="clear" w:color="auto" w:fill="auto"/>
          </w:tcPr>
          <w:p w14:paraId="5C3C7788" w14:textId="4A404C7B" w:rsidR="000B6C66" w:rsidRPr="00196466" w:rsidRDefault="000B6C66" w:rsidP="000B6C66">
            <w:pPr>
              <w:tabs>
                <w:tab w:val="left" w:pos="1260"/>
              </w:tabs>
              <w:rPr>
                <w:rFonts w:cstheme="minorHAnsi"/>
              </w:rPr>
            </w:pPr>
            <w:r w:rsidRPr="00196466">
              <w:rPr>
                <w:rFonts w:cstheme="minorHAnsi"/>
              </w:rPr>
              <w:t>1.</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6C2896E" w14:textId="74461578" w:rsidR="000B6C66" w:rsidRPr="00196466" w:rsidRDefault="000B6C66" w:rsidP="000B6C66">
            <w:pPr>
              <w:spacing w:after="120" w:line="240" w:lineRule="auto"/>
              <w:rPr>
                <w:rFonts w:cstheme="minorHAnsi"/>
              </w:rPr>
            </w:pPr>
            <w:r w:rsidRPr="00196466">
              <w:rPr>
                <w:rFonts w:cstheme="minorHAnsi"/>
              </w:rPr>
              <w:t>Chemia ogólna i nieorganiczna</w:t>
            </w:r>
          </w:p>
        </w:tc>
        <w:tc>
          <w:tcPr>
            <w:tcW w:w="1955" w:type="dxa"/>
            <w:tcBorders>
              <w:top w:val="single" w:sz="4" w:space="0" w:color="auto"/>
              <w:left w:val="single" w:sz="4" w:space="0" w:color="auto"/>
              <w:bottom w:val="single" w:sz="4" w:space="0" w:color="auto"/>
              <w:right w:val="single" w:sz="4" w:space="0" w:color="auto"/>
            </w:tcBorders>
            <w:shd w:val="clear" w:color="auto" w:fill="auto"/>
          </w:tcPr>
          <w:p w14:paraId="401EFF74" w14:textId="72409AF7" w:rsidR="00B1718F" w:rsidRPr="00196466" w:rsidRDefault="000B6C66" w:rsidP="00B1718F">
            <w:pPr>
              <w:rPr>
                <w:rFonts w:cstheme="minorHAnsi"/>
                <w:sz w:val="20"/>
                <w:szCs w:val="20"/>
              </w:rPr>
            </w:pPr>
            <w:r w:rsidRPr="00196466">
              <w:rPr>
                <w:rFonts w:cstheme="minorHAnsi"/>
                <w:sz w:val="20"/>
                <w:szCs w:val="20"/>
              </w:rPr>
              <w:t xml:space="preserve">prof. dr hab. Justyna </w:t>
            </w:r>
            <w:proofErr w:type="spellStart"/>
            <w:r w:rsidRPr="00196466">
              <w:rPr>
                <w:rFonts w:cstheme="minorHAnsi"/>
                <w:sz w:val="20"/>
                <w:szCs w:val="20"/>
              </w:rPr>
              <w:t>Brasuń</w:t>
            </w:r>
            <w:proofErr w:type="spellEnd"/>
          </w:p>
        </w:tc>
        <w:tc>
          <w:tcPr>
            <w:tcW w:w="454" w:type="dxa"/>
            <w:tcBorders>
              <w:top w:val="single" w:sz="4" w:space="0" w:color="auto"/>
              <w:left w:val="single" w:sz="4" w:space="0" w:color="auto"/>
              <w:bottom w:val="single" w:sz="4" w:space="0" w:color="auto"/>
              <w:right w:val="single" w:sz="4" w:space="0" w:color="auto"/>
            </w:tcBorders>
            <w:vAlign w:val="center"/>
          </w:tcPr>
          <w:p w14:paraId="003ACB5A" w14:textId="35D4CC90" w:rsidR="000B6C66" w:rsidRPr="00196466" w:rsidRDefault="000B6C66" w:rsidP="005C363B">
            <w:pPr>
              <w:spacing w:after="120" w:line="240" w:lineRule="auto"/>
              <w:jc w:val="center"/>
              <w:rPr>
                <w:rFonts w:cstheme="minorHAnsi"/>
              </w:rPr>
            </w:pPr>
            <w:r w:rsidRPr="00196466">
              <w:rPr>
                <w:rFonts w:cstheme="minorHAnsi"/>
              </w:rPr>
              <w:t>16</w:t>
            </w:r>
          </w:p>
        </w:tc>
        <w:tc>
          <w:tcPr>
            <w:tcW w:w="709" w:type="dxa"/>
            <w:tcBorders>
              <w:top w:val="single" w:sz="4" w:space="0" w:color="auto"/>
              <w:left w:val="single" w:sz="4" w:space="0" w:color="auto"/>
              <w:bottom w:val="single" w:sz="4" w:space="0" w:color="auto"/>
              <w:right w:val="single" w:sz="4" w:space="0" w:color="auto"/>
            </w:tcBorders>
            <w:textDirection w:val="tbRl"/>
            <w:vAlign w:val="center"/>
          </w:tcPr>
          <w:p w14:paraId="34A2CEF6" w14:textId="77777777" w:rsidR="00B1718F" w:rsidRPr="00196466" w:rsidRDefault="005C363B" w:rsidP="00B1718F">
            <w:pPr>
              <w:spacing w:after="0" w:line="240" w:lineRule="auto"/>
              <w:ind w:left="113" w:right="113"/>
              <w:jc w:val="center"/>
              <w:rPr>
                <w:rFonts w:cstheme="minorHAnsi"/>
                <w:sz w:val="16"/>
                <w:szCs w:val="16"/>
              </w:rPr>
            </w:pPr>
            <w:r w:rsidRPr="00196466">
              <w:rPr>
                <w:rFonts w:cstheme="minorHAnsi"/>
                <w:sz w:val="16"/>
                <w:szCs w:val="16"/>
              </w:rPr>
              <w:t xml:space="preserve">zaliczenie </w:t>
            </w:r>
          </w:p>
          <w:p w14:paraId="6A97F6BD" w14:textId="79C278D7" w:rsidR="000B6C66" w:rsidRPr="00196466" w:rsidRDefault="005C363B" w:rsidP="00B1718F">
            <w:pPr>
              <w:spacing w:after="0" w:line="240" w:lineRule="auto"/>
              <w:ind w:left="113" w:right="113"/>
              <w:jc w:val="center"/>
              <w:rPr>
                <w:rFonts w:cstheme="minorHAnsi"/>
                <w:sz w:val="16"/>
                <w:szCs w:val="16"/>
              </w:rPr>
            </w:pPr>
            <w:r w:rsidRPr="00196466">
              <w:rPr>
                <w:rFonts w:cstheme="minorHAnsi"/>
                <w:sz w:val="16"/>
                <w:szCs w:val="16"/>
              </w:rPr>
              <w:t>pisemne</w:t>
            </w:r>
          </w:p>
        </w:tc>
        <w:tc>
          <w:tcPr>
            <w:tcW w:w="567" w:type="dxa"/>
            <w:tcBorders>
              <w:top w:val="single" w:sz="4" w:space="0" w:color="auto"/>
              <w:left w:val="single" w:sz="4" w:space="0" w:color="auto"/>
              <w:bottom w:val="single" w:sz="4" w:space="0" w:color="auto"/>
              <w:right w:val="single" w:sz="4" w:space="0" w:color="auto"/>
            </w:tcBorders>
            <w:vAlign w:val="center"/>
          </w:tcPr>
          <w:p w14:paraId="62E18F98" w14:textId="35B0B7E0" w:rsidR="000B6C66" w:rsidRPr="00196466" w:rsidRDefault="000B6C66" w:rsidP="005C363B">
            <w:pPr>
              <w:spacing w:after="120" w:line="240" w:lineRule="auto"/>
              <w:jc w:val="center"/>
              <w:rPr>
                <w:rFonts w:cstheme="minorHAnsi"/>
              </w:rPr>
            </w:pPr>
            <w:r w:rsidRPr="00196466">
              <w:rPr>
                <w:rFonts w:cstheme="minorHAnsi"/>
              </w:rPr>
              <w:t>2</w:t>
            </w:r>
          </w:p>
        </w:tc>
        <w:tc>
          <w:tcPr>
            <w:tcW w:w="425" w:type="dxa"/>
            <w:tcBorders>
              <w:top w:val="single" w:sz="4" w:space="0" w:color="auto"/>
              <w:left w:val="single" w:sz="4" w:space="0" w:color="auto"/>
              <w:bottom w:val="single" w:sz="4" w:space="0" w:color="auto"/>
              <w:right w:val="single" w:sz="4" w:space="0" w:color="auto"/>
            </w:tcBorders>
            <w:vAlign w:val="center"/>
          </w:tcPr>
          <w:p w14:paraId="024EA7C5" w14:textId="0B4CD88A" w:rsidR="000B6C66" w:rsidRPr="00196466" w:rsidRDefault="005C363B" w:rsidP="005C363B">
            <w:pPr>
              <w:spacing w:after="120" w:line="240" w:lineRule="auto"/>
              <w:jc w:val="center"/>
              <w:rPr>
                <w:rFonts w:cstheme="minorHAnsi"/>
              </w:rPr>
            </w:pPr>
            <w:r w:rsidRPr="00196466">
              <w:rPr>
                <w:rFonts w:cstheme="minorHAnsi"/>
              </w:rPr>
              <w:t>-</w:t>
            </w:r>
          </w:p>
        </w:tc>
        <w:tc>
          <w:tcPr>
            <w:tcW w:w="426" w:type="dxa"/>
            <w:tcBorders>
              <w:top w:val="single" w:sz="4" w:space="0" w:color="auto"/>
              <w:left w:val="single" w:sz="4" w:space="0" w:color="auto"/>
              <w:bottom w:val="single" w:sz="4" w:space="0" w:color="auto"/>
              <w:right w:val="single" w:sz="4" w:space="0" w:color="auto"/>
            </w:tcBorders>
            <w:vAlign w:val="center"/>
          </w:tcPr>
          <w:p w14:paraId="1E86D31C" w14:textId="44CA7ABD" w:rsidR="000B6C66" w:rsidRPr="00196466" w:rsidRDefault="005C363B" w:rsidP="005C363B">
            <w:pPr>
              <w:spacing w:after="120" w:line="240" w:lineRule="auto"/>
              <w:jc w:val="center"/>
              <w:rPr>
                <w:rFonts w:cstheme="minorHAnsi"/>
              </w:rPr>
            </w:pPr>
            <w:r w:rsidRPr="00196466">
              <w:rPr>
                <w:rFonts w:cstheme="minorHAnsi"/>
              </w:rPr>
              <w:t>-</w:t>
            </w:r>
          </w:p>
        </w:tc>
        <w:tc>
          <w:tcPr>
            <w:tcW w:w="425" w:type="dxa"/>
            <w:tcBorders>
              <w:top w:val="single" w:sz="4" w:space="0" w:color="auto"/>
              <w:left w:val="single" w:sz="4" w:space="0" w:color="auto"/>
              <w:bottom w:val="single" w:sz="4" w:space="0" w:color="auto"/>
              <w:right w:val="single" w:sz="4" w:space="0" w:color="auto"/>
            </w:tcBorders>
            <w:vAlign w:val="center"/>
          </w:tcPr>
          <w:p w14:paraId="355DA8E6" w14:textId="3E0048D5" w:rsidR="000B6C66" w:rsidRPr="00196466" w:rsidRDefault="000B6C66" w:rsidP="005C363B">
            <w:pPr>
              <w:spacing w:after="120" w:line="240" w:lineRule="auto"/>
              <w:jc w:val="center"/>
              <w:rPr>
                <w:rFonts w:cstheme="minorHAnsi"/>
              </w:rPr>
            </w:pPr>
            <w:r w:rsidRPr="00196466">
              <w:rPr>
                <w:rFonts w:cstheme="minorHAnsi"/>
              </w:rPr>
              <w:t>1</w:t>
            </w:r>
          </w:p>
        </w:tc>
        <w:tc>
          <w:tcPr>
            <w:tcW w:w="709" w:type="dxa"/>
            <w:tcBorders>
              <w:top w:val="single" w:sz="4" w:space="0" w:color="auto"/>
              <w:left w:val="single" w:sz="4" w:space="0" w:color="auto"/>
              <w:right w:val="single" w:sz="4" w:space="0" w:color="auto"/>
            </w:tcBorders>
            <w:shd w:val="clear" w:color="auto" w:fill="auto"/>
            <w:vAlign w:val="center"/>
          </w:tcPr>
          <w:p w14:paraId="65255439" w14:textId="42D2ED1B" w:rsidR="000B6C66" w:rsidRPr="00196466" w:rsidRDefault="000B6C66" w:rsidP="005C363B">
            <w:pPr>
              <w:spacing w:after="120" w:line="240" w:lineRule="auto"/>
              <w:jc w:val="center"/>
              <w:rPr>
                <w:rFonts w:cstheme="minorHAnsi"/>
              </w:rPr>
            </w:pPr>
            <w:r w:rsidRPr="00196466">
              <w:rPr>
                <w:rFonts w:cstheme="minorHAnsi"/>
              </w:rPr>
              <w:t>16</w:t>
            </w:r>
          </w:p>
        </w:tc>
        <w:tc>
          <w:tcPr>
            <w:tcW w:w="567" w:type="dxa"/>
            <w:tcBorders>
              <w:top w:val="single" w:sz="4" w:space="0" w:color="auto"/>
              <w:left w:val="single" w:sz="4" w:space="0" w:color="auto"/>
              <w:right w:val="single" w:sz="4" w:space="0" w:color="auto"/>
            </w:tcBorders>
            <w:shd w:val="clear" w:color="auto" w:fill="auto"/>
            <w:vAlign w:val="center"/>
          </w:tcPr>
          <w:p w14:paraId="641CF249" w14:textId="77F1A03D" w:rsidR="000B6C66" w:rsidRPr="00196466" w:rsidRDefault="000B6C66" w:rsidP="005C363B">
            <w:pPr>
              <w:spacing w:after="120" w:line="240" w:lineRule="auto"/>
              <w:jc w:val="center"/>
              <w:rPr>
                <w:rFonts w:cstheme="minorHAnsi"/>
              </w:rPr>
            </w:pPr>
            <w:r w:rsidRPr="00196466">
              <w:rPr>
                <w:rFonts w:cstheme="minorHAnsi"/>
              </w:rPr>
              <w:t>x</w:t>
            </w:r>
          </w:p>
        </w:tc>
        <w:tc>
          <w:tcPr>
            <w:tcW w:w="708" w:type="dxa"/>
            <w:tcBorders>
              <w:top w:val="single" w:sz="4" w:space="0" w:color="auto"/>
              <w:left w:val="single" w:sz="4" w:space="0" w:color="auto"/>
              <w:right w:val="single" w:sz="4" w:space="0" w:color="auto"/>
            </w:tcBorders>
            <w:shd w:val="clear" w:color="auto" w:fill="auto"/>
            <w:vAlign w:val="center"/>
          </w:tcPr>
          <w:p w14:paraId="4587C3B8" w14:textId="77777777" w:rsidR="000B6C66" w:rsidRPr="00196466" w:rsidRDefault="000B6C66" w:rsidP="005C363B">
            <w:pPr>
              <w:spacing w:after="120" w:line="240" w:lineRule="auto"/>
              <w:jc w:val="center"/>
              <w:rPr>
                <w:rFonts w:cstheme="minorHAnsi"/>
              </w:rPr>
            </w:pPr>
          </w:p>
        </w:tc>
      </w:tr>
      <w:tr w:rsidR="00196466" w:rsidRPr="00196466" w14:paraId="64DDD869" w14:textId="77777777" w:rsidTr="004365B6">
        <w:trPr>
          <w:cantSplit/>
          <w:trHeight w:val="1134"/>
        </w:trPr>
        <w:tc>
          <w:tcPr>
            <w:tcW w:w="568" w:type="dxa"/>
            <w:tcBorders>
              <w:left w:val="single" w:sz="4" w:space="0" w:color="auto"/>
              <w:right w:val="single" w:sz="4" w:space="0" w:color="auto"/>
            </w:tcBorders>
            <w:shd w:val="clear" w:color="auto" w:fill="auto"/>
          </w:tcPr>
          <w:p w14:paraId="25FC0874" w14:textId="1FC2E7E6" w:rsidR="000B6C66" w:rsidRPr="00196466" w:rsidRDefault="000B6C66" w:rsidP="000B6C66">
            <w:pPr>
              <w:tabs>
                <w:tab w:val="left" w:pos="1260"/>
              </w:tabs>
              <w:rPr>
                <w:rFonts w:cstheme="minorHAnsi"/>
              </w:rPr>
            </w:pPr>
            <w:r w:rsidRPr="00196466">
              <w:rPr>
                <w:rFonts w:cstheme="minorHAnsi"/>
              </w:rPr>
              <w:t>2.</w:t>
            </w:r>
          </w:p>
        </w:tc>
        <w:tc>
          <w:tcPr>
            <w:tcW w:w="1985" w:type="dxa"/>
            <w:tcBorders>
              <w:left w:val="single" w:sz="4" w:space="0" w:color="auto"/>
              <w:right w:val="single" w:sz="4" w:space="0" w:color="auto"/>
            </w:tcBorders>
            <w:shd w:val="clear" w:color="auto" w:fill="auto"/>
          </w:tcPr>
          <w:p w14:paraId="50DD11FF" w14:textId="16E9D8EA" w:rsidR="000B6C66" w:rsidRPr="00196466" w:rsidRDefault="000B6C66" w:rsidP="000B6C66">
            <w:pPr>
              <w:rPr>
                <w:rFonts w:cstheme="minorHAnsi"/>
              </w:rPr>
            </w:pPr>
            <w:r w:rsidRPr="00196466">
              <w:rPr>
                <w:rFonts w:cstheme="minorHAnsi"/>
              </w:rPr>
              <w:t>Chemia organiczna</w:t>
            </w:r>
          </w:p>
        </w:tc>
        <w:tc>
          <w:tcPr>
            <w:tcW w:w="1955" w:type="dxa"/>
            <w:tcBorders>
              <w:left w:val="single" w:sz="4" w:space="0" w:color="auto"/>
              <w:right w:val="single" w:sz="4" w:space="0" w:color="auto"/>
            </w:tcBorders>
            <w:shd w:val="clear" w:color="auto" w:fill="auto"/>
          </w:tcPr>
          <w:p w14:paraId="4C0844E5" w14:textId="3C05644D" w:rsidR="000B6C66" w:rsidRPr="00196466" w:rsidRDefault="000B6C66" w:rsidP="000B6C66">
            <w:pPr>
              <w:rPr>
                <w:rFonts w:cstheme="minorHAnsi"/>
                <w:sz w:val="20"/>
                <w:szCs w:val="20"/>
              </w:rPr>
            </w:pPr>
            <w:r w:rsidRPr="00196466">
              <w:rPr>
                <w:rFonts w:cstheme="minorHAnsi"/>
                <w:sz w:val="20"/>
                <w:szCs w:val="20"/>
              </w:rPr>
              <w:t>dr hab. Marcin Mączyński</w:t>
            </w:r>
            <w:r w:rsidR="00614EC0" w:rsidRPr="00196466">
              <w:rPr>
                <w:rFonts w:cstheme="minorHAnsi"/>
                <w:sz w:val="20"/>
                <w:szCs w:val="20"/>
              </w:rPr>
              <w:t>, prof. uczelni</w:t>
            </w:r>
          </w:p>
        </w:tc>
        <w:tc>
          <w:tcPr>
            <w:tcW w:w="454" w:type="dxa"/>
            <w:tcBorders>
              <w:left w:val="single" w:sz="4" w:space="0" w:color="auto"/>
              <w:right w:val="single" w:sz="4" w:space="0" w:color="auto"/>
            </w:tcBorders>
            <w:vAlign w:val="center"/>
          </w:tcPr>
          <w:p w14:paraId="7447D630" w14:textId="26D7DD7D" w:rsidR="000B6C66" w:rsidRPr="00196466" w:rsidRDefault="000B6C66" w:rsidP="005C363B">
            <w:pPr>
              <w:jc w:val="center"/>
              <w:rPr>
                <w:rFonts w:cstheme="minorHAnsi"/>
              </w:rPr>
            </w:pPr>
            <w:r w:rsidRPr="00196466">
              <w:rPr>
                <w:rFonts w:cstheme="minorHAnsi"/>
              </w:rPr>
              <w:t>16</w:t>
            </w:r>
          </w:p>
        </w:tc>
        <w:tc>
          <w:tcPr>
            <w:tcW w:w="709" w:type="dxa"/>
            <w:tcBorders>
              <w:left w:val="single" w:sz="4" w:space="0" w:color="auto"/>
              <w:right w:val="single" w:sz="4" w:space="0" w:color="auto"/>
            </w:tcBorders>
            <w:textDirection w:val="tbRl"/>
          </w:tcPr>
          <w:p w14:paraId="02F0D6D8" w14:textId="7A17E4E7" w:rsidR="000B6C66" w:rsidRPr="00196466" w:rsidRDefault="005C363B" w:rsidP="00B1718F">
            <w:pPr>
              <w:spacing w:after="0" w:line="240" w:lineRule="auto"/>
              <w:ind w:left="113" w:right="113"/>
              <w:jc w:val="center"/>
              <w:rPr>
                <w:rFonts w:cstheme="minorHAnsi"/>
              </w:rPr>
            </w:pPr>
            <w:r w:rsidRPr="00196466">
              <w:rPr>
                <w:rFonts w:cstheme="minorHAnsi"/>
                <w:sz w:val="16"/>
                <w:szCs w:val="16"/>
              </w:rPr>
              <w:t>zaliczenie pisemne</w:t>
            </w:r>
          </w:p>
        </w:tc>
        <w:tc>
          <w:tcPr>
            <w:tcW w:w="567" w:type="dxa"/>
            <w:tcBorders>
              <w:top w:val="single" w:sz="4" w:space="0" w:color="auto"/>
              <w:left w:val="single" w:sz="4" w:space="0" w:color="auto"/>
              <w:bottom w:val="single" w:sz="4" w:space="0" w:color="auto"/>
              <w:right w:val="single" w:sz="4" w:space="0" w:color="auto"/>
            </w:tcBorders>
            <w:vAlign w:val="center"/>
          </w:tcPr>
          <w:p w14:paraId="6C6EC30E" w14:textId="578AD37B" w:rsidR="000B6C66" w:rsidRPr="00196466" w:rsidRDefault="000B6C66" w:rsidP="005C363B">
            <w:pPr>
              <w:jc w:val="center"/>
              <w:rPr>
                <w:rFonts w:cstheme="minorHAnsi"/>
              </w:rPr>
            </w:pPr>
            <w:r w:rsidRPr="00196466">
              <w:rPr>
                <w:rFonts w:cstheme="minorHAnsi"/>
              </w:rPr>
              <w:t>2</w:t>
            </w:r>
          </w:p>
        </w:tc>
        <w:tc>
          <w:tcPr>
            <w:tcW w:w="425" w:type="dxa"/>
            <w:tcBorders>
              <w:top w:val="single" w:sz="4" w:space="0" w:color="auto"/>
              <w:left w:val="single" w:sz="4" w:space="0" w:color="auto"/>
              <w:bottom w:val="single" w:sz="4" w:space="0" w:color="auto"/>
              <w:right w:val="single" w:sz="4" w:space="0" w:color="auto"/>
            </w:tcBorders>
            <w:vAlign w:val="center"/>
          </w:tcPr>
          <w:p w14:paraId="703DDED4" w14:textId="1E1BD39E" w:rsidR="000B6C66" w:rsidRPr="00196466" w:rsidRDefault="005C363B" w:rsidP="005C363B">
            <w:pPr>
              <w:jc w:val="center"/>
              <w:rPr>
                <w:rFonts w:cstheme="minorHAnsi"/>
              </w:rPr>
            </w:pPr>
            <w:r w:rsidRPr="00196466">
              <w:rPr>
                <w:rFonts w:cstheme="minorHAnsi"/>
              </w:rPr>
              <w:t>-</w:t>
            </w:r>
          </w:p>
        </w:tc>
        <w:tc>
          <w:tcPr>
            <w:tcW w:w="426" w:type="dxa"/>
            <w:tcBorders>
              <w:top w:val="single" w:sz="4" w:space="0" w:color="auto"/>
              <w:left w:val="single" w:sz="4" w:space="0" w:color="auto"/>
              <w:bottom w:val="single" w:sz="4" w:space="0" w:color="auto"/>
              <w:right w:val="single" w:sz="4" w:space="0" w:color="auto"/>
            </w:tcBorders>
            <w:vAlign w:val="center"/>
          </w:tcPr>
          <w:p w14:paraId="109A6DC5" w14:textId="26D37536" w:rsidR="000B6C66" w:rsidRPr="00196466" w:rsidRDefault="005C363B" w:rsidP="005C363B">
            <w:pPr>
              <w:jc w:val="center"/>
              <w:rPr>
                <w:rFonts w:cstheme="minorHAnsi"/>
              </w:rPr>
            </w:pPr>
            <w:r w:rsidRPr="00196466">
              <w:rPr>
                <w:rFonts w:cstheme="minorHAnsi"/>
              </w:rPr>
              <w:t>-</w:t>
            </w:r>
          </w:p>
        </w:tc>
        <w:tc>
          <w:tcPr>
            <w:tcW w:w="425" w:type="dxa"/>
            <w:tcBorders>
              <w:top w:val="single" w:sz="4" w:space="0" w:color="auto"/>
              <w:left w:val="single" w:sz="4" w:space="0" w:color="auto"/>
              <w:bottom w:val="single" w:sz="4" w:space="0" w:color="auto"/>
              <w:right w:val="single" w:sz="4" w:space="0" w:color="auto"/>
            </w:tcBorders>
            <w:vAlign w:val="center"/>
          </w:tcPr>
          <w:p w14:paraId="0F71D0B2" w14:textId="2BF6D77E" w:rsidR="000B6C66" w:rsidRPr="00196466" w:rsidRDefault="000B6C66" w:rsidP="005C363B">
            <w:pPr>
              <w:jc w:val="center"/>
              <w:rPr>
                <w:rFonts w:cstheme="minorHAnsi"/>
              </w:rPr>
            </w:pPr>
            <w:r w:rsidRPr="00196466">
              <w:rPr>
                <w:rFonts w:cstheme="minorHAnsi"/>
              </w:rPr>
              <w:t>1</w:t>
            </w:r>
          </w:p>
        </w:tc>
        <w:tc>
          <w:tcPr>
            <w:tcW w:w="709" w:type="dxa"/>
            <w:tcBorders>
              <w:left w:val="single" w:sz="4" w:space="0" w:color="auto"/>
              <w:right w:val="single" w:sz="4" w:space="0" w:color="auto"/>
            </w:tcBorders>
            <w:shd w:val="clear" w:color="auto" w:fill="auto"/>
            <w:vAlign w:val="center"/>
          </w:tcPr>
          <w:p w14:paraId="1C600400" w14:textId="7557BDEC" w:rsidR="000B6C66" w:rsidRPr="00196466" w:rsidRDefault="000B6C66" w:rsidP="005C363B">
            <w:pPr>
              <w:jc w:val="center"/>
              <w:rPr>
                <w:rFonts w:cstheme="minorHAnsi"/>
              </w:rPr>
            </w:pPr>
            <w:r w:rsidRPr="00196466">
              <w:rPr>
                <w:rFonts w:cstheme="minorHAnsi"/>
              </w:rPr>
              <w:t>16</w:t>
            </w:r>
          </w:p>
        </w:tc>
        <w:tc>
          <w:tcPr>
            <w:tcW w:w="567" w:type="dxa"/>
            <w:tcBorders>
              <w:left w:val="single" w:sz="4" w:space="0" w:color="auto"/>
              <w:right w:val="single" w:sz="4" w:space="0" w:color="auto"/>
            </w:tcBorders>
            <w:shd w:val="clear" w:color="auto" w:fill="auto"/>
            <w:vAlign w:val="center"/>
          </w:tcPr>
          <w:p w14:paraId="2A86247B" w14:textId="1982833E" w:rsidR="000B6C66" w:rsidRPr="00196466" w:rsidRDefault="000B6C66" w:rsidP="005C363B">
            <w:pPr>
              <w:jc w:val="center"/>
              <w:rPr>
                <w:rFonts w:cstheme="minorHAnsi"/>
              </w:rPr>
            </w:pPr>
            <w:r w:rsidRPr="00196466">
              <w:rPr>
                <w:rFonts w:cstheme="minorHAnsi"/>
              </w:rPr>
              <w:t>X</w:t>
            </w:r>
          </w:p>
        </w:tc>
        <w:tc>
          <w:tcPr>
            <w:tcW w:w="708" w:type="dxa"/>
            <w:tcBorders>
              <w:left w:val="single" w:sz="4" w:space="0" w:color="auto"/>
              <w:right w:val="single" w:sz="4" w:space="0" w:color="auto"/>
            </w:tcBorders>
            <w:shd w:val="clear" w:color="auto" w:fill="auto"/>
            <w:vAlign w:val="center"/>
          </w:tcPr>
          <w:p w14:paraId="77324A2A" w14:textId="77777777" w:rsidR="000B6C66" w:rsidRPr="00196466" w:rsidRDefault="000B6C66" w:rsidP="005C363B">
            <w:pPr>
              <w:jc w:val="center"/>
              <w:rPr>
                <w:rFonts w:cstheme="minorHAnsi"/>
              </w:rPr>
            </w:pPr>
          </w:p>
        </w:tc>
      </w:tr>
      <w:tr w:rsidR="00196466" w:rsidRPr="00196466" w14:paraId="7411CA74" w14:textId="77777777" w:rsidTr="004365B6">
        <w:trPr>
          <w:cantSplit/>
          <w:trHeight w:val="1134"/>
        </w:trPr>
        <w:tc>
          <w:tcPr>
            <w:tcW w:w="568" w:type="dxa"/>
            <w:tcBorders>
              <w:left w:val="single" w:sz="4" w:space="0" w:color="auto"/>
              <w:right w:val="single" w:sz="4" w:space="0" w:color="auto"/>
            </w:tcBorders>
            <w:shd w:val="clear" w:color="auto" w:fill="auto"/>
          </w:tcPr>
          <w:p w14:paraId="2DC40E96" w14:textId="13471489" w:rsidR="000B6C66" w:rsidRPr="00196466" w:rsidRDefault="000B6C66" w:rsidP="000B6C66">
            <w:pPr>
              <w:tabs>
                <w:tab w:val="left" w:pos="1260"/>
              </w:tabs>
              <w:rPr>
                <w:rFonts w:cstheme="minorHAnsi"/>
              </w:rPr>
            </w:pPr>
            <w:r w:rsidRPr="00196466">
              <w:rPr>
                <w:rFonts w:cstheme="minorHAnsi"/>
              </w:rPr>
              <w:t>3.</w:t>
            </w:r>
          </w:p>
        </w:tc>
        <w:tc>
          <w:tcPr>
            <w:tcW w:w="1985" w:type="dxa"/>
            <w:tcBorders>
              <w:left w:val="single" w:sz="4" w:space="0" w:color="auto"/>
              <w:right w:val="single" w:sz="4" w:space="0" w:color="auto"/>
            </w:tcBorders>
            <w:shd w:val="clear" w:color="auto" w:fill="auto"/>
          </w:tcPr>
          <w:p w14:paraId="55704D2F" w14:textId="4458AACB" w:rsidR="000B6C66" w:rsidRPr="00196466" w:rsidRDefault="000B6C66" w:rsidP="000B6C66">
            <w:pPr>
              <w:rPr>
                <w:rFonts w:cstheme="minorHAnsi"/>
              </w:rPr>
            </w:pPr>
            <w:r w:rsidRPr="00196466">
              <w:rPr>
                <w:rFonts w:cstheme="minorHAnsi"/>
              </w:rPr>
              <w:t>Chemia analityczna</w:t>
            </w:r>
          </w:p>
        </w:tc>
        <w:tc>
          <w:tcPr>
            <w:tcW w:w="1955" w:type="dxa"/>
            <w:tcBorders>
              <w:left w:val="single" w:sz="4" w:space="0" w:color="auto"/>
              <w:right w:val="single" w:sz="4" w:space="0" w:color="auto"/>
            </w:tcBorders>
            <w:shd w:val="clear" w:color="auto" w:fill="auto"/>
          </w:tcPr>
          <w:p w14:paraId="504DE2DC" w14:textId="1CC6A673" w:rsidR="00B1718F" w:rsidRPr="00336460" w:rsidRDefault="000B6C66" w:rsidP="000B6C66">
            <w:pPr>
              <w:rPr>
                <w:rFonts w:cstheme="minorHAnsi"/>
                <w:sz w:val="20"/>
                <w:szCs w:val="20"/>
              </w:rPr>
            </w:pPr>
            <w:r w:rsidRPr="00336460">
              <w:rPr>
                <w:rFonts w:cstheme="minorHAnsi"/>
                <w:sz w:val="20"/>
                <w:szCs w:val="20"/>
              </w:rPr>
              <w:t xml:space="preserve">dr hab. </w:t>
            </w:r>
            <w:r w:rsidR="00336460" w:rsidRPr="00336460">
              <w:rPr>
                <w:rFonts w:cstheme="minorHAnsi"/>
                <w:sz w:val="20"/>
                <w:szCs w:val="20"/>
              </w:rPr>
              <w:t xml:space="preserve">Żaneta </w:t>
            </w:r>
            <w:proofErr w:type="spellStart"/>
            <w:r w:rsidR="00336460" w:rsidRPr="00336460">
              <w:rPr>
                <w:rFonts w:cstheme="minorHAnsi"/>
                <w:sz w:val="20"/>
                <w:szCs w:val="20"/>
              </w:rPr>
              <w:t>Czyżnikowska</w:t>
            </w:r>
            <w:proofErr w:type="spellEnd"/>
          </w:p>
        </w:tc>
        <w:tc>
          <w:tcPr>
            <w:tcW w:w="454" w:type="dxa"/>
            <w:tcBorders>
              <w:left w:val="single" w:sz="4" w:space="0" w:color="auto"/>
              <w:right w:val="single" w:sz="4" w:space="0" w:color="auto"/>
            </w:tcBorders>
            <w:vAlign w:val="center"/>
          </w:tcPr>
          <w:p w14:paraId="5704E325" w14:textId="60F22CDE" w:rsidR="000B6C66" w:rsidRPr="00196466" w:rsidRDefault="000B6C66" w:rsidP="005C363B">
            <w:pPr>
              <w:jc w:val="center"/>
              <w:rPr>
                <w:rFonts w:cstheme="minorHAnsi"/>
              </w:rPr>
            </w:pPr>
            <w:r w:rsidRPr="00196466">
              <w:rPr>
                <w:rFonts w:cstheme="minorHAnsi"/>
              </w:rPr>
              <w:t>16</w:t>
            </w:r>
          </w:p>
        </w:tc>
        <w:tc>
          <w:tcPr>
            <w:tcW w:w="709" w:type="dxa"/>
            <w:tcBorders>
              <w:left w:val="single" w:sz="4" w:space="0" w:color="auto"/>
              <w:right w:val="single" w:sz="4" w:space="0" w:color="auto"/>
            </w:tcBorders>
            <w:textDirection w:val="tbRl"/>
            <w:vAlign w:val="center"/>
          </w:tcPr>
          <w:p w14:paraId="74798FAD" w14:textId="77777777" w:rsidR="00B1718F" w:rsidRPr="00196466" w:rsidRDefault="004365B6" w:rsidP="00B1718F">
            <w:pPr>
              <w:spacing w:after="0" w:line="240" w:lineRule="auto"/>
              <w:ind w:left="113" w:right="113"/>
              <w:jc w:val="center"/>
              <w:rPr>
                <w:rFonts w:cstheme="minorHAnsi"/>
                <w:sz w:val="16"/>
                <w:szCs w:val="16"/>
              </w:rPr>
            </w:pPr>
            <w:r w:rsidRPr="00196466">
              <w:rPr>
                <w:rFonts w:cstheme="minorHAnsi"/>
                <w:sz w:val="16"/>
                <w:szCs w:val="16"/>
              </w:rPr>
              <w:t>egzamin</w:t>
            </w:r>
            <w:r w:rsidR="005C363B" w:rsidRPr="00196466">
              <w:rPr>
                <w:rFonts w:cstheme="minorHAnsi"/>
                <w:sz w:val="16"/>
                <w:szCs w:val="16"/>
              </w:rPr>
              <w:t xml:space="preserve"> </w:t>
            </w:r>
          </w:p>
          <w:p w14:paraId="718AD862" w14:textId="39F48405" w:rsidR="000B6C66" w:rsidRPr="00196466" w:rsidRDefault="005C363B" w:rsidP="00B1718F">
            <w:pPr>
              <w:spacing w:after="0" w:line="240" w:lineRule="auto"/>
              <w:ind w:left="113" w:right="113"/>
              <w:jc w:val="center"/>
              <w:rPr>
                <w:rFonts w:cstheme="minorHAnsi"/>
              </w:rPr>
            </w:pPr>
            <w:r w:rsidRPr="00196466">
              <w:rPr>
                <w:rFonts w:cstheme="minorHAnsi"/>
                <w:sz w:val="16"/>
                <w:szCs w:val="16"/>
              </w:rPr>
              <w:t>pisemn</w:t>
            </w:r>
            <w:r w:rsidR="004365B6" w:rsidRPr="00196466">
              <w:rPr>
                <w:rFonts w:cstheme="minorHAnsi"/>
                <w:sz w:val="16"/>
                <w:szCs w:val="16"/>
              </w:rPr>
              <w:t>y</w:t>
            </w:r>
          </w:p>
        </w:tc>
        <w:tc>
          <w:tcPr>
            <w:tcW w:w="567" w:type="dxa"/>
            <w:tcBorders>
              <w:top w:val="single" w:sz="4" w:space="0" w:color="auto"/>
              <w:left w:val="single" w:sz="4" w:space="0" w:color="auto"/>
              <w:bottom w:val="single" w:sz="4" w:space="0" w:color="auto"/>
              <w:right w:val="single" w:sz="4" w:space="0" w:color="auto"/>
            </w:tcBorders>
            <w:vAlign w:val="center"/>
          </w:tcPr>
          <w:p w14:paraId="769C0E8D" w14:textId="03DFFDFD" w:rsidR="000B6C66" w:rsidRPr="00196466" w:rsidRDefault="000B6C66" w:rsidP="005C363B">
            <w:pPr>
              <w:jc w:val="center"/>
              <w:rPr>
                <w:rFonts w:cstheme="minorHAnsi"/>
              </w:rPr>
            </w:pPr>
            <w:r w:rsidRPr="00196466">
              <w:rPr>
                <w:rFonts w:cstheme="minorHAnsi"/>
              </w:rPr>
              <w:t>2</w:t>
            </w:r>
          </w:p>
        </w:tc>
        <w:tc>
          <w:tcPr>
            <w:tcW w:w="425" w:type="dxa"/>
            <w:tcBorders>
              <w:top w:val="single" w:sz="4" w:space="0" w:color="auto"/>
              <w:left w:val="single" w:sz="4" w:space="0" w:color="auto"/>
              <w:bottom w:val="single" w:sz="4" w:space="0" w:color="auto"/>
              <w:right w:val="single" w:sz="4" w:space="0" w:color="auto"/>
            </w:tcBorders>
            <w:vAlign w:val="center"/>
          </w:tcPr>
          <w:p w14:paraId="5BE7273D" w14:textId="2C9211B1" w:rsidR="000B6C66" w:rsidRPr="00196466" w:rsidRDefault="005C363B" w:rsidP="005C363B">
            <w:pPr>
              <w:jc w:val="center"/>
              <w:rPr>
                <w:rFonts w:cstheme="minorHAnsi"/>
              </w:rPr>
            </w:pPr>
            <w:r w:rsidRPr="00196466">
              <w:rPr>
                <w:rFonts w:cstheme="minorHAnsi"/>
              </w:rPr>
              <w:t>-</w:t>
            </w:r>
          </w:p>
        </w:tc>
        <w:tc>
          <w:tcPr>
            <w:tcW w:w="426" w:type="dxa"/>
            <w:tcBorders>
              <w:top w:val="single" w:sz="4" w:space="0" w:color="auto"/>
              <w:left w:val="single" w:sz="4" w:space="0" w:color="auto"/>
              <w:bottom w:val="single" w:sz="4" w:space="0" w:color="auto"/>
              <w:right w:val="single" w:sz="4" w:space="0" w:color="auto"/>
            </w:tcBorders>
            <w:vAlign w:val="center"/>
          </w:tcPr>
          <w:p w14:paraId="4DD93E47" w14:textId="19445636" w:rsidR="000B6C66" w:rsidRPr="00196466" w:rsidRDefault="005C363B" w:rsidP="005C363B">
            <w:pPr>
              <w:jc w:val="center"/>
              <w:rPr>
                <w:rFonts w:cstheme="minorHAnsi"/>
              </w:rPr>
            </w:pPr>
            <w:r w:rsidRPr="00196466">
              <w:rPr>
                <w:rFonts w:cstheme="minorHAnsi"/>
              </w:rPr>
              <w:t>-</w:t>
            </w:r>
          </w:p>
        </w:tc>
        <w:tc>
          <w:tcPr>
            <w:tcW w:w="425" w:type="dxa"/>
            <w:tcBorders>
              <w:top w:val="single" w:sz="4" w:space="0" w:color="auto"/>
              <w:left w:val="single" w:sz="4" w:space="0" w:color="auto"/>
              <w:bottom w:val="single" w:sz="4" w:space="0" w:color="auto"/>
              <w:right w:val="single" w:sz="4" w:space="0" w:color="auto"/>
            </w:tcBorders>
            <w:vAlign w:val="center"/>
          </w:tcPr>
          <w:p w14:paraId="223711F2" w14:textId="37B5B485" w:rsidR="000B6C66" w:rsidRPr="00196466" w:rsidRDefault="000B6C66" w:rsidP="005C363B">
            <w:pPr>
              <w:jc w:val="center"/>
              <w:rPr>
                <w:rFonts w:cstheme="minorHAnsi"/>
              </w:rPr>
            </w:pPr>
            <w:r w:rsidRPr="00196466">
              <w:rPr>
                <w:rFonts w:cstheme="minorHAnsi"/>
              </w:rPr>
              <w:t>1</w:t>
            </w:r>
          </w:p>
        </w:tc>
        <w:tc>
          <w:tcPr>
            <w:tcW w:w="709" w:type="dxa"/>
            <w:tcBorders>
              <w:left w:val="single" w:sz="4" w:space="0" w:color="auto"/>
              <w:right w:val="single" w:sz="4" w:space="0" w:color="auto"/>
            </w:tcBorders>
            <w:shd w:val="clear" w:color="auto" w:fill="auto"/>
            <w:vAlign w:val="center"/>
          </w:tcPr>
          <w:p w14:paraId="35B836D3" w14:textId="14957B98" w:rsidR="000B6C66" w:rsidRPr="00196466" w:rsidRDefault="000B6C66" w:rsidP="005C363B">
            <w:pPr>
              <w:jc w:val="center"/>
              <w:rPr>
                <w:rFonts w:cstheme="minorHAnsi"/>
              </w:rPr>
            </w:pPr>
            <w:r w:rsidRPr="00196466">
              <w:rPr>
                <w:rFonts w:cstheme="minorHAnsi"/>
              </w:rPr>
              <w:t>16</w:t>
            </w:r>
          </w:p>
        </w:tc>
        <w:tc>
          <w:tcPr>
            <w:tcW w:w="567" w:type="dxa"/>
            <w:tcBorders>
              <w:left w:val="single" w:sz="4" w:space="0" w:color="auto"/>
              <w:right w:val="single" w:sz="4" w:space="0" w:color="auto"/>
            </w:tcBorders>
            <w:shd w:val="clear" w:color="auto" w:fill="auto"/>
            <w:vAlign w:val="center"/>
          </w:tcPr>
          <w:p w14:paraId="771C022F" w14:textId="4EE0DFEA" w:rsidR="000B6C66" w:rsidRPr="00196466" w:rsidRDefault="000B6C66" w:rsidP="005C363B">
            <w:pPr>
              <w:jc w:val="center"/>
              <w:rPr>
                <w:rFonts w:cstheme="minorHAnsi"/>
              </w:rPr>
            </w:pPr>
            <w:r w:rsidRPr="00196466">
              <w:rPr>
                <w:rFonts w:cstheme="minorHAnsi"/>
              </w:rPr>
              <w:t>X</w:t>
            </w:r>
          </w:p>
        </w:tc>
        <w:tc>
          <w:tcPr>
            <w:tcW w:w="708" w:type="dxa"/>
            <w:tcBorders>
              <w:left w:val="single" w:sz="4" w:space="0" w:color="auto"/>
              <w:right w:val="single" w:sz="4" w:space="0" w:color="auto"/>
            </w:tcBorders>
            <w:shd w:val="clear" w:color="auto" w:fill="auto"/>
            <w:vAlign w:val="center"/>
          </w:tcPr>
          <w:p w14:paraId="088CB47F" w14:textId="77777777" w:rsidR="000B6C66" w:rsidRPr="00196466" w:rsidRDefault="000B6C66" w:rsidP="005C363B">
            <w:pPr>
              <w:jc w:val="center"/>
              <w:rPr>
                <w:rFonts w:cstheme="minorHAnsi"/>
              </w:rPr>
            </w:pPr>
          </w:p>
        </w:tc>
      </w:tr>
      <w:tr w:rsidR="00196466" w:rsidRPr="00196466" w14:paraId="1A31E08E" w14:textId="77777777" w:rsidTr="004365B6">
        <w:trPr>
          <w:cantSplit/>
          <w:trHeight w:val="1134"/>
        </w:trPr>
        <w:tc>
          <w:tcPr>
            <w:tcW w:w="568" w:type="dxa"/>
            <w:tcBorders>
              <w:left w:val="single" w:sz="4" w:space="0" w:color="auto"/>
              <w:right w:val="single" w:sz="4" w:space="0" w:color="auto"/>
            </w:tcBorders>
            <w:shd w:val="clear" w:color="auto" w:fill="auto"/>
          </w:tcPr>
          <w:p w14:paraId="6990CC35" w14:textId="28EB852B" w:rsidR="000B6C66" w:rsidRPr="00196466" w:rsidRDefault="000B6C66" w:rsidP="000B6C66">
            <w:pPr>
              <w:tabs>
                <w:tab w:val="left" w:pos="1260"/>
              </w:tabs>
              <w:rPr>
                <w:rFonts w:cstheme="minorHAnsi"/>
              </w:rPr>
            </w:pPr>
            <w:r w:rsidRPr="00196466">
              <w:rPr>
                <w:rFonts w:cstheme="minorHAnsi"/>
              </w:rPr>
              <w:t>4.</w:t>
            </w:r>
          </w:p>
        </w:tc>
        <w:tc>
          <w:tcPr>
            <w:tcW w:w="1985" w:type="dxa"/>
            <w:tcBorders>
              <w:left w:val="single" w:sz="4" w:space="0" w:color="auto"/>
              <w:right w:val="single" w:sz="4" w:space="0" w:color="auto"/>
            </w:tcBorders>
            <w:shd w:val="clear" w:color="auto" w:fill="auto"/>
          </w:tcPr>
          <w:p w14:paraId="72F7080F" w14:textId="60DBEA89" w:rsidR="000B6C66" w:rsidRPr="00196466" w:rsidRDefault="000B6C66" w:rsidP="000B6C66">
            <w:pPr>
              <w:rPr>
                <w:rFonts w:cstheme="minorHAnsi"/>
              </w:rPr>
            </w:pPr>
            <w:r w:rsidRPr="00196466">
              <w:rPr>
                <w:rFonts w:cstheme="minorHAnsi"/>
              </w:rPr>
              <w:t>Fizyka</w:t>
            </w:r>
          </w:p>
        </w:tc>
        <w:tc>
          <w:tcPr>
            <w:tcW w:w="1955" w:type="dxa"/>
            <w:tcBorders>
              <w:left w:val="single" w:sz="4" w:space="0" w:color="auto"/>
              <w:right w:val="single" w:sz="4" w:space="0" w:color="auto"/>
            </w:tcBorders>
            <w:shd w:val="clear" w:color="auto" w:fill="auto"/>
          </w:tcPr>
          <w:p w14:paraId="09FD1C7E" w14:textId="38863EAA" w:rsidR="000B6C66" w:rsidRPr="00196466" w:rsidRDefault="000B6C66" w:rsidP="000B6C66">
            <w:pPr>
              <w:rPr>
                <w:rFonts w:cstheme="minorHAnsi"/>
                <w:sz w:val="20"/>
                <w:szCs w:val="20"/>
                <w:lang w:val="en-GB"/>
              </w:rPr>
            </w:pPr>
            <w:r w:rsidRPr="00196466">
              <w:rPr>
                <w:rFonts w:cstheme="minorHAnsi"/>
                <w:sz w:val="20"/>
                <w:szCs w:val="20"/>
                <w:lang w:val="en-GB"/>
              </w:rPr>
              <w:t xml:space="preserve">prof. </w:t>
            </w:r>
            <w:proofErr w:type="spellStart"/>
            <w:r w:rsidRPr="00196466">
              <w:rPr>
                <w:rFonts w:cstheme="minorHAnsi"/>
                <w:sz w:val="20"/>
                <w:szCs w:val="20"/>
                <w:lang w:val="en-GB"/>
              </w:rPr>
              <w:t>dr</w:t>
            </w:r>
            <w:proofErr w:type="spellEnd"/>
            <w:r w:rsidRPr="00196466">
              <w:rPr>
                <w:rFonts w:cstheme="minorHAnsi"/>
                <w:sz w:val="20"/>
                <w:szCs w:val="20"/>
                <w:lang w:val="en-GB"/>
              </w:rPr>
              <w:t xml:space="preserve"> hab. </w:t>
            </w:r>
            <w:proofErr w:type="spellStart"/>
            <w:r w:rsidRPr="00196466">
              <w:rPr>
                <w:rFonts w:cstheme="minorHAnsi"/>
                <w:sz w:val="20"/>
                <w:szCs w:val="20"/>
                <w:lang w:val="en-GB"/>
              </w:rPr>
              <w:t>Witold</w:t>
            </w:r>
            <w:proofErr w:type="spellEnd"/>
            <w:r w:rsidRPr="00196466">
              <w:rPr>
                <w:rFonts w:cstheme="minorHAnsi"/>
                <w:sz w:val="20"/>
                <w:szCs w:val="20"/>
                <w:lang w:val="en-GB"/>
              </w:rPr>
              <w:t xml:space="preserve"> </w:t>
            </w:r>
            <w:proofErr w:type="spellStart"/>
            <w:r w:rsidRPr="00196466">
              <w:rPr>
                <w:rFonts w:cstheme="minorHAnsi"/>
                <w:sz w:val="20"/>
                <w:szCs w:val="20"/>
                <w:lang w:val="en-GB"/>
              </w:rPr>
              <w:t>Musiał</w:t>
            </w:r>
            <w:proofErr w:type="spellEnd"/>
          </w:p>
        </w:tc>
        <w:tc>
          <w:tcPr>
            <w:tcW w:w="454" w:type="dxa"/>
            <w:tcBorders>
              <w:left w:val="single" w:sz="4" w:space="0" w:color="auto"/>
              <w:right w:val="single" w:sz="4" w:space="0" w:color="auto"/>
            </w:tcBorders>
            <w:vAlign w:val="center"/>
          </w:tcPr>
          <w:p w14:paraId="4E3AB6C2" w14:textId="128181BA" w:rsidR="000B6C66" w:rsidRPr="00196466" w:rsidRDefault="000B6C66" w:rsidP="005C363B">
            <w:pPr>
              <w:jc w:val="center"/>
              <w:rPr>
                <w:rFonts w:cstheme="minorHAnsi"/>
              </w:rPr>
            </w:pPr>
            <w:r w:rsidRPr="00196466">
              <w:rPr>
                <w:rFonts w:cstheme="minorHAnsi"/>
              </w:rPr>
              <w:t>16</w:t>
            </w:r>
          </w:p>
        </w:tc>
        <w:tc>
          <w:tcPr>
            <w:tcW w:w="709" w:type="dxa"/>
            <w:tcBorders>
              <w:left w:val="single" w:sz="4" w:space="0" w:color="auto"/>
              <w:right w:val="single" w:sz="4" w:space="0" w:color="auto"/>
            </w:tcBorders>
            <w:textDirection w:val="tbRl"/>
            <w:vAlign w:val="center"/>
          </w:tcPr>
          <w:p w14:paraId="3D821807" w14:textId="2A0D13D2" w:rsidR="000B6C66" w:rsidRPr="00196466" w:rsidRDefault="005C363B" w:rsidP="00B1718F">
            <w:pPr>
              <w:spacing w:after="0" w:line="240" w:lineRule="auto"/>
              <w:ind w:left="113" w:right="113"/>
              <w:jc w:val="center"/>
              <w:rPr>
                <w:rFonts w:cstheme="minorHAnsi"/>
              </w:rPr>
            </w:pPr>
            <w:r w:rsidRPr="00196466">
              <w:rPr>
                <w:rFonts w:cstheme="minorHAnsi"/>
                <w:sz w:val="16"/>
                <w:szCs w:val="16"/>
              </w:rPr>
              <w:t>zaliczenie pisemne</w:t>
            </w:r>
          </w:p>
        </w:tc>
        <w:tc>
          <w:tcPr>
            <w:tcW w:w="567" w:type="dxa"/>
            <w:tcBorders>
              <w:top w:val="single" w:sz="4" w:space="0" w:color="auto"/>
              <w:left w:val="single" w:sz="4" w:space="0" w:color="auto"/>
              <w:bottom w:val="single" w:sz="4" w:space="0" w:color="auto"/>
              <w:right w:val="single" w:sz="4" w:space="0" w:color="auto"/>
            </w:tcBorders>
            <w:vAlign w:val="center"/>
          </w:tcPr>
          <w:p w14:paraId="42E09F6E" w14:textId="431F8064" w:rsidR="000B6C66" w:rsidRPr="00196466" w:rsidRDefault="000B6C66" w:rsidP="005C363B">
            <w:pPr>
              <w:jc w:val="center"/>
              <w:rPr>
                <w:rFonts w:cstheme="minorHAnsi"/>
              </w:rPr>
            </w:pPr>
            <w:r w:rsidRPr="00196466">
              <w:rPr>
                <w:rFonts w:cstheme="minorHAnsi"/>
              </w:rPr>
              <w:t>2</w:t>
            </w:r>
          </w:p>
        </w:tc>
        <w:tc>
          <w:tcPr>
            <w:tcW w:w="425" w:type="dxa"/>
            <w:tcBorders>
              <w:top w:val="single" w:sz="4" w:space="0" w:color="auto"/>
              <w:left w:val="single" w:sz="4" w:space="0" w:color="auto"/>
              <w:bottom w:val="single" w:sz="4" w:space="0" w:color="auto"/>
              <w:right w:val="single" w:sz="4" w:space="0" w:color="auto"/>
            </w:tcBorders>
            <w:vAlign w:val="center"/>
          </w:tcPr>
          <w:p w14:paraId="3E512577" w14:textId="7ABD7D1A" w:rsidR="000B6C66" w:rsidRPr="00196466" w:rsidRDefault="005C363B" w:rsidP="005C363B">
            <w:pPr>
              <w:jc w:val="center"/>
              <w:rPr>
                <w:rFonts w:cstheme="minorHAnsi"/>
              </w:rPr>
            </w:pPr>
            <w:r w:rsidRPr="00196466">
              <w:rPr>
                <w:rFonts w:cstheme="minorHAnsi"/>
              </w:rPr>
              <w:t>-</w:t>
            </w:r>
          </w:p>
        </w:tc>
        <w:tc>
          <w:tcPr>
            <w:tcW w:w="426" w:type="dxa"/>
            <w:tcBorders>
              <w:top w:val="single" w:sz="4" w:space="0" w:color="auto"/>
              <w:left w:val="single" w:sz="4" w:space="0" w:color="auto"/>
              <w:bottom w:val="single" w:sz="4" w:space="0" w:color="auto"/>
              <w:right w:val="single" w:sz="4" w:space="0" w:color="auto"/>
            </w:tcBorders>
            <w:vAlign w:val="center"/>
          </w:tcPr>
          <w:p w14:paraId="4A170C4A" w14:textId="6DAC14EE" w:rsidR="000B6C66" w:rsidRPr="00196466" w:rsidRDefault="005C363B" w:rsidP="005C363B">
            <w:pPr>
              <w:jc w:val="center"/>
              <w:rPr>
                <w:rFonts w:cstheme="minorHAnsi"/>
              </w:rPr>
            </w:pPr>
            <w:r w:rsidRPr="00196466">
              <w:rPr>
                <w:rFonts w:cstheme="minorHAnsi"/>
              </w:rPr>
              <w:t>-</w:t>
            </w:r>
          </w:p>
        </w:tc>
        <w:tc>
          <w:tcPr>
            <w:tcW w:w="425" w:type="dxa"/>
            <w:tcBorders>
              <w:top w:val="single" w:sz="4" w:space="0" w:color="auto"/>
              <w:left w:val="single" w:sz="4" w:space="0" w:color="auto"/>
              <w:bottom w:val="single" w:sz="4" w:space="0" w:color="auto"/>
              <w:right w:val="single" w:sz="4" w:space="0" w:color="auto"/>
            </w:tcBorders>
            <w:vAlign w:val="center"/>
          </w:tcPr>
          <w:p w14:paraId="713F465A" w14:textId="50DB318D" w:rsidR="000B6C66" w:rsidRPr="00196466" w:rsidRDefault="000B6C66" w:rsidP="005C363B">
            <w:pPr>
              <w:jc w:val="center"/>
              <w:rPr>
                <w:rFonts w:cstheme="minorHAnsi"/>
              </w:rPr>
            </w:pPr>
            <w:r w:rsidRPr="00196466">
              <w:rPr>
                <w:rFonts w:cstheme="minorHAnsi"/>
              </w:rPr>
              <w:t>1</w:t>
            </w:r>
          </w:p>
        </w:tc>
        <w:tc>
          <w:tcPr>
            <w:tcW w:w="709" w:type="dxa"/>
            <w:tcBorders>
              <w:left w:val="single" w:sz="4" w:space="0" w:color="auto"/>
              <w:right w:val="single" w:sz="4" w:space="0" w:color="auto"/>
            </w:tcBorders>
            <w:shd w:val="clear" w:color="auto" w:fill="auto"/>
            <w:vAlign w:val="center"/>
          </w:tcPr>
          <w:p w14:paraId="237AD1E0" w14:textId="058A00E2" w:rsidR="000B6C66" w:rsidRPr="00196466" w:rsidRDefault="000B6C66" w:rsidP="005C363B">
            <w:pPr>
              <w:jc w:val="center"/>
              <w:rPr>
                <w:rFonts w:cstheme="minorHAnsi"/>
              </w:rPr>
            </w:pPr>
            <w:r w:rsidRPr="00196466">
              <w:rPr>
                <w:rFonts w:cstheme="minorHAnsi"/>
              </w:rPr>
              <w:t>16</w:t>
            </w:r>
          </w:p>
        </w:tc>
        <w:tc>
          <w:tcPr>
            <w:tcW w:w="567" w:type="dxa"/>
            <w:tcBorders>
              <w:left w:val="single" w:sz="4" w:space="0" w:color="auto"/>
              <w:right w:val="single" w:sz="4" w:space="0" w:color="auto"/>
            </w:tcBorders>
            <w:shd w:val="clear" w:color="auto" w:fill="auto"/>
            <w:vAlign w:val="center"/>
          </w:tcPr>
          <w:p w14:paraId="39D2367F" w14:textId="4FE2825E" w:rsidR="000B6C66" w:rsidRPr="00196466" w:rsidRDefault="000B6C66" w:rsidP="005C363B">
            <w:pPr>
              <w:jc w:val="center"/>
              <w:rPr>
                <w:rFonts w:cstheme="minorHAnsi"/>
              </w:rPr>
            </w:pPr>
            <w:r w:rsidRPr="00196466">
              <w:rPr>
                <w:rFonts w:cstheme="minorHAnsi"/>
              </w:rPr>
              <w:t>X</w:t>
            </w:r>
          </w:p>
        </w:tc>
        <w:tc>
          <w:tcPr>
            <w:tcW w:w="708" w:type="dxa"/>
            <w:tcBorders>
              <w:left w:val="single" w:sz="4" w:space="0" w:color="auto"/>
              <w:right w:val="single" w:sz="4" w:space="0" w:color="auto"/>
            </w:tcBorders>
            <w:shd w:val="clear" w:color="auto" w:fill="auto"/>
            <w:vAlign w:val="center"/>
          </w:tcPr>
          <w:p w14:paraId="508181D9" w14:textId="77777777" w:rsidR="000B6C66" w:rsidRPr="00196466" w:rsidRDefault="000B6C66" w:rsidP="005C363B">
            <w:pPr>
              <w:jc w:val="center"/>
              <w:rPr>
                <w:rFonts w:cstheme="minorHAnsi"/>
              </w:rPr>
            </w:pPr>
          </w:p>
        </w:tc>
      </w:tr>
      <w:tr w:rsidR="00196466" w:rsidRPr="00196466" w14:paraId="187331F6" w14:textId="77777777" w:rsidTr="004365B6">
        <w:trPr>
          <w:cantSplit/>
          <w:trHeight w:val="1134"/>
        </w:trPr>
        <w:tc>
          <w:tcPr>
            <w:tcW w:w="568" w:type="dxa"/>
            <w:tcBorders>
              <w:left w:val="single" w:sz="4" w:space="0" w:color="auto"/>
              <w:right w:val="single" w:sz="4" w:space="0" w:color="auto"/>
            </w:tcBorders>
            <w:shd w:val="clear" w:color="auto" w:fill="auto"/>
          </w:tcPr>
          <w:p w14:paraId="06806807" w14:textId="6E607B57" w:rsidR="000B6C66" w:rsidRPr="00196466" w:rsidRDefault="000B6C66" w:rsidP="000B6C66">
            <w:pPr>
              <w:tabs>
                <w:tab w:val="left" w:pos="1260"/>
              </w:tabs>
              <w:rPr>
                <w:rFonts w:cstheme="minorHAnsi"/>
              </w:rPr>
            </w:pPr>
            <w:r w:rsidRPr="00196466">
              <w:rPr>
                <w:rFonts w:cstheme="minorHAnsi"/>
              </w:rPr>
              <w:t>5.</w:t>
            </w:r>
          </w:p>
        </w:tc>
        <w:tc>
          <w:tcPr>
            <w:tcW w:w="1985" w:type="dxa"/>
            <w:tcBorders>
              <w:left w:val="single" w:sz="4" w:space="0" w:color="auto"/>
              <w:right w:val="single" w:sz="4" w:space="0" w:color="auto"/>
            </w:tcBorders>
            <w:shd w:val="clear" w:color="auto" w:fill="auto"/>
          </w:tcPr>
          <w:p w14:paraId="0723901D" w14:textId="4BD09707" w:rsidR="000B6C66" w:rsidRPr="00196466" w:rsidRDefault="000B6C66" w:rsidP="000B6C66">
            <w:pPr>
              <w:rPr>
                <w:rFonts w:cstheme="minorHAnsi"/>
              </w:rPr>
            </w:pPr>
            <w:r w:rsidRPr="00196466">
              <w:rPr>
                <w:rFonts w:cstheme="minorHAnsi"/>
              </w:rPr>
              <w:t>Fizjologia</w:t>
            </w:r>
          </w:p>
        </w:tc>
        <w:tc>
          <w:tcPr>
            <w:tcW w:w="1955" w:type="dxa"/>
            <w:tcBorders>
              <w:left w:val="single" w:sz="4" w:space="0" w:color="auto"/>
              <w:right w:val="single" w:sz="4" w:space="0" w:color="auto"/>
            </w:tcBorders>
            <w:shd w:val="clear" w:color="auto" w:fill="auto"/>
          </w:tcPr>
          <w:p w14:paraId="7A5C6B85" w14:textId="780E4061" w:rsidR="000B6C66" w:rsidRPr="00196466" w:rsidRDefault="000B6C66" w:rsidP="000B6C66">
            <w:pPr>
              <w:rPr>
                <w:sz w:val="20"/>
                <w:szCs w:val="20"/>
              </w:rPr>
            </w:pPr>
            <w:r w:rsidRPr="00196466">
              <w:rPr>
                <w:sz w:val="20"/>
                <w:szCs w:val="20"/>
              </w:rPr>
              <w:t xml:space="preserve">dr hab. Ewa </w:t>
            </w:r>
            <w:proofErr w:type="spellStart"/>
            <w:r w:rsidRPr="00196466">
              <w:rPr>
                <w:sz w:val="20"/>
                <w:szCs w:val="20"/>
              </w:rPr>
              <w:t>Barg</w:t>
            </w:r>
            <w:proofErr w:type="spellEnd"/>
            <w:r w:rsidR="00AB353F" w:rsidRPr="00196466">
              <w:rPr>
                <w:rFonts w:cstheme="minorHAnsi"/>
                <w:sz w:val="20"/>
                <w:szCs w:val="20"/>
              </w:rPr>
              <w:t>, prof. uczelni</w:t>
            </w:r>
          </w:p>
        </w:tc>
        <w:tc>
          <w:tcPr>
            <w:tcW w:w="454" w:type="dxa"/>
            <w:tcBorders>
              <w:left w:val="single" w:sz="4" w:space="0" w:color="auto"/>
              <w:right w:val="single" w:sz="4" w:space="0" w:color="auto"/>
            </w:tcBorders>
            <w:vAlign w:val="center"/>
          </w:tcPr>
          <w:p w14:paraId="4695B5FE" w14:textId="65018611" w:rsidR="000B6C66" w:rsidRPr="00196466" w:rsidRDefault="000B6C66" w:rsidP="005C363B">
            <w:pPr>
              <w:jc w:val="center"/>
              <w:rPr>
                <w:rFonts w:cstheme="minorHAnsi"/>
              </w:rPr>
            </w:pPr>
            <w:r w:rsidRPr="00196466">
              <w:rPr>
                <w:rFonts w:cstheme="minorHAnsi"/>
              </w:rPr>
              <w:t>16</w:t>
            </w:r>
          </w:p>
        </w:tc>
        <w:tc>
          <w:tcPr>
            <w:tcW w:w="709" w:type="dxa"/>
            <w:tcBorders>
              <w:left w:val="single" w:sz="4" w:space="0" w:color="auto"/>
              <w:right w:val="single" w:sz="4" w:space="0" w:color="auto"/>
            </w:tcBorders>
            <w:textDirection w:val="tbRl"/>
            <w:vAlign w:val="center"/>
          </w:tcPr>
          <w:p w14:paraId="7873A1AB" w14:textId="52BE1AEF" w:rsidR="000B6C66" w:rsidRPr="00196466" w:rsidRDefault="005C363B" w:rsidP="00B1718F">
            <w:pPr>
              <w:spacing w:after="0" w:line="240" w:lineRule="auto"/>
              <w:ind w:left="113" w:right="113"/>
              <w:jc w:val="center"/>
              <w:rPr>
                <w:rFonts w:cstheme="minorHAnsi"/>
              </w:rPr>
            </w:pPr>
            <w:r w:rsidRPr="00196466">
              <w:rPr>
                <w:rFonts w:cstheme="minorHAnsi"/>
                <w:sz w:val="16"/>
                <w:szCs w:val="16"/>
              </w:rPr>
              <w:t>zaliczenie pisemne</w:t>
            </w:r>
          </w:p>
        </w:tc>
        <w:tc>
          <w:tcPr>
            <w:tcW w:w="567" w:type="dxa"/>
            <w:tcBorders>
              <w:top w:val="single" w:sz="4" w:space="0" w:color="auto"/>
              <w:left w:val="single" w:sz="4" w:space="0" w:color="auto"/>
              <w:bottom w:val="single" w:sz="4" w:space="0" w:color="auto"/>
              <w:right w:val="single" w:sz="4" w:space="0" w:color="auto"/>
            </w:tcBorders>
            <w:vAlign w:val="center"/>
          </w:tcPr>
          <w:p w14:paraId="070E1981" w14:textId="2A8D5FFC" w:rsidR="000B6C66" w:rsidRPr="00196466" w:rsidRDefault="000B6C66" w:rsidP="005C363B">
            <w:pPr>
              <w:jc w:val="center"/>
              <w:rPr>
                <w:rFonts w:cstheme="minorHAnsi"/>
              </w:rPr>
            </w:pPr>
            <w:r w:rsidRPr="00196466">
              <w:rPr>
                <w:rFonts w:cstheme="minorHAnsi"/>
              </w:rPr>
              <w:t>2</w:t>
            </w:r>
          </w:p>
        </w:tc>
        <w:tc>
          <w:tcPr>
            <w:tcW w:w="425" w:type="dxa"/>
            <w:tcBorders>
              <w:top w:val="single" w:sz="4" w:space="0" w:color="auto"/>
              <w:left w:val="single" w:sz="4" w:space="0" w:color="auto"/>
              <w:bottom w:val="single" w:sz="4" w:space="0" w:color="auto"/>
              <w:right w:val="single" w:sz="4" w:space="0" w:color="auto"/>
            </w:tcBorders>
            <w:vAlign w:val="center"/>
          </w:tcPr>
          <w:p w14:paraId="42F5316C" w14:textId="52754B6D" w:rsidR="000B6C66" w:rsidRPr="00196466" w:rsidRDefault="005C363B" w:rsidP="005C363B">
            <w:pPr>
              <w:jc w:val="center"/>
              <w:rPr>
                <w:rFonts w:cstheme="minorHAnsi"/>
              </w:rPr>
            </w:pPr>
            <w:r w:rsidRPr="00196466">
              <w:rPr>
                <w:rFonts w:cstheme="minorHAnsi"/>
              </w:rPr>
              <w:t>-</w:t>
            </w:r>
          </w:p>
        </w:tc>
        <w:tc>
          <w:tcPr>
            <w:tcW w:w="426" w:type="dxa"/>
            <w:tcBorders>
              <w:top w:val="single" w:sz="4" w:space="0" w:color="auto"/>
              <w:left w:val="single" w:sz="4" w:space="0" w:color="auto"/>
              <w:bottom w:val="single" w:sz="4" w:space="0" w:color="auto"/>
              <w:right w:val="single" w:sz="4" w:space="0" w:color="auto"/>
            </w:tcBorders>
            <w:vAlign w:val="center"/>
          </w:tcPr>
          <w:p w14:paraId="5375C19E" w14:textId="7DABDAF4" w:rsidR="000B6C66" w:rsidRPr="00196466" w:rsidRDefault="005C363B" w:rsidP="005C363B">
            <w:pPr>
              <w:jc w:val="center"/>
              <w:rPr>
                <w:rFonts w:cstheme="minorHAnsi"/>
              </w:rPr>
            </w:pPr>
            <w:r w:rsidRPr="00196466">
              <w:rPr>
                <w:rFonts w:cstheme="minorHAnsi"/>
              </w:rPr>
              <w:t>-</w:t>
            </w:r>
          </w:p>
        </w:tc>
        <w:tc>
          <w:tcPr>
            <w:tcW w:w="425" w:type="dxa"/>
            <w:tcBorders>
              <w:top w:val="single" w:sz="4" w:space="0" w:color="auto"/>
              <w:left w:val="single" w:sz="4" w:space="0" w:color="auto"/>
              <w:bottom w:val="single" w:sz="4" w:space="0" w:color="auto"/>
              <w:right w:val="single" w:sz="4" w:space="0" w:color="auto"/>
            </w:tcBorders>
            <w:vAlign w:val="center"/>
          </w:tcPr>
          <w:p w14:paraId="6791ABE1" w14:textId="0408C2E5" w:rsidR="000B6C66" w:rsidRPr="00196466" w:rsidRDefault="000B6C66" w:rsidP="005C363B">
            <w:pPr>
              <w:jc w:val="center"/>
              <w:rPr>
                <w:rFonts w:cstheme="minorHAnsi"/>
              </w:rPr>
            </w:pPr>
            <w:r w:rsidRPr="00196466">
              <w:rPr>
                <w:rFonts w:cstheme="minorHAnsi"/>
              </w:rPr>
              <w:t>1</w:t>
            </w:r>
          </w:p>
        </w:tc>
        <w:tc>
          <w:tcPr>
            <w:tcW w:w="709" w:type="dxa"/>
            <w:tcBorders>
              <w:left w:val="single" w:sz="4" w:space="0" w:color="auto"/>
              <w:right w:val="single" w:sz="4" w:space="0" w:color="auto"/>
            </w:tcBorders>
            <w:shd w:val="clear" w:color="auto" w:fill="auto"/>
            <w:vAlign w:val="center"/>
          </w:tcPr>
          <w:p w14:paraId="5A7BBCA4" w14:textId="1FA00FEE" w:rsidR="000B6C66" w:rsidRPr="00196466" w:rsidRDefault="000B6C66" w:rsidP="005C363B">
            <w:pPr>
              <w:jc w:val="center"/>
              <w:rPr>
                <w:rFonts w:cstheme="minorHAnsi"/>
              </w:rPr>
            </w:pPr>
            <w:r w:rsidRPr="00196466">
              <w:rPr>
                <w:rFonts w:cstheme="minorHAnsi"/>
              </w:rPr>
              <w:t>16</w:t>
            </w:r>
          </w:p>
        </w:tc>
        <w:tc>
          <w:tcPr>
            <w:tcW w:w="567" w:type="dxa"/>
            <w:tcBorders>
              <w:left w:val="single" w:sz="4" w:space="0" w:color="auto"/>
              <w:right w:val="single" w:sz="4" w:space="0" w:color="auto"/>
            </w:tcBorders>
            <w:shd w:val="clear" w:color="auto" w:fill="auto"/>
            <w:vAlign w:val="center"/>
          </w:tcPr>
          <w:p w14:paraId="5800BA9D" w14:textId="3A1F6E08" w:rsidR="000B6C66" w:rsidRPr="00196466" w:rsidRDefault="000B6C66" w:rsidP="005C363B">
            <w:pPr>
              <w:jc w:val="center"/>
              <w:rPr>
                <w:rFonts w:cstheme="minorHAnsi"/>
              </w:rPr>
            </w:pPr>
            <w:r w:rsidRPr="00196466">
              <w:rPr>
                <w:rFonts w:cstheme="minorHAnsi"/>
              </w:rPr>
              <w:t>X</w:t>
            </w:r>
          </w:p>
        </w:tc>
        <w:tc>
          <w:tcPr>
            <w:tcW w:w="708" w:type="dxa"/>
            <w:tcBorders>
              <w:left w:val="single" w:sz="4" w:space="0" w:color="auto"/>
              <w:right w:val="single" w:sz="4" w:space="0" w:color="auto"/>
            </w:tcBorders>
            <w:shd w:val="clear" w:color="auto" w:fill="auto"/>
            <w:vAlign w:val="center"/>
          </w:tcPr>
          <w:p w14:paraId="2F040D7A" w14:textId="77777777" w:rsidR="000B6C66" w:rsidRPr="00196466" w:rsidRDefault="000B6C66" w:rsidP="005C363B">
            <w:pPr>
              <w:jc w:val="center"/>
              <w:rPr>
                <w:rFonts w:cstheme="minorHAnsi"/>
              </w:rPr>
            </w:pPr>
          </w:p>
        </w:tc>
      </w:tr>
      <w:tr w:rsidR="00196466" w:rsidRPr="00196466" w14:paraId="4DE2337A" w14:textId="77777777" w:rsidTr="004365B6">
        <w:trPr>
          <w:cantSplit/>
          <w:trHeight w:val="1134"/>
        </w:trPr>
        <w:tc>
          <w:tcPr>
            <w:tcW w:w="568" w:type="dxa"/>
            <w:tcBorders>
              <w:left w:val="single" w:sz="4" w:space="0" w:color="auto"/>
              <w:right w:val="single" w:sz="4" w:space="0" w:color="auto"/>
            </w:tcBorders>
            <w:shd w:val="clear" w:color="auto" w:fill="auto"/>
          </w:tcPr>
          <w:p w14:paraId="16505F92" w14:textId="0668A5B4" w:rsidR="000B6C66" w:rsidRPr="00196466" w:rsidRDefault="000B6C66" w:rsidP="000B6C66">
            <w:pPr>
              <w:tabs>
                <w:tab w:val="left" w:pos="1260"/>
              </w:tabs>
              <w:rPr>
                <w:rFonts w:cstheme="minorHAnsi"/>
              </w:rPr>
            </w:pPr>
            <w:r w:rsidRPr="00196466">
              <w:rPr>
                <w:rFonts w:cstheme="minorHAnsi"/>
              </w:rPr>
              <w:t>6.</w:t>
            </w:r>
          </w:p>
        </w:tc>
        <w:tc>
          <w:tcPr>
            <w:tcW w:w="1985" w:type="dxa"/>
            <w:tcBorders>
              <w:left w:val="single" w:sz="4" w:space="0" w:color="auto"/>
              <w:right w:val="single" w:sz="4" w:space="0" w:color="auto"/>
            </w:tcBorders>
            <w:shd w:val="clear" w:color="auto" w:fill="auto"/>
          </w:tcPr>
          <w:p w14:paraId="246F162B" w14:textId="31505126" w:rsidR="000B6C66" w:rsidRPr="00196466" w:rsidRDefault="000B6C66" w:rsidP="000B6C66">
            <w:pPr>
              <w:rPr>
                <w:rFonts w:cstheme="minorHAnsi"/>
              </w:rPr>
            </w:pPr>
            <w:r w:rsidRPr="00196466">
              <w:rPr>
                <w:rFonts w:cstheme="minorHAnsi"/>
              </w:rPr>
              <w:t>Biochemia</w:t>
            </w:r>
          </w:p>
        </w:tc>
        <w:tc>
          <w:tcPr>
            <w:tcW w:w="1955" w:type="dxa"/>
            <w:tcBorders>
              <w:left w:val="single" w:sz="4" w:space="0" w:color="auto"/>
              <w:right w:val="single" w:sz="4" w:space="0" w:color="auto"/>
            </w:tcBorders>
            <w:shd w:val="clear" w:color="auto" w:fill="auto"/>
          </w:tcPr>
          <w:p w14:paraId="54B236F4" w14:textId="17D7B0B5" w:rsidR="000B4ABD" w:rsidRPr="00196466" w:rsidRDefault="000B4ABD" w:rsidP="000B6C66">
            <w:pPr>
              <w:rPr>
                <w:rFonts w:cstheme="minorHAnsi"/>
                <w:sz w:val="20"/>
                <w:szCs w:val="20"/>
              </w:rPr>
            </w:pPr>
            <w:r w:rsidRPr="00196466">
              <w:rPr>
                <w:rFonts w:cstheme="minorHAnsi"/>
                <w:sz w:val="20"/>
                <w:szCs w:val="20"/>
              </w:rPr>
              <w:t xml:space="preserve">dr hab. inż. Marta </w:t>
            </w:r>
            <w:proofErr w:type="spellStart"/>
            <w:r w:rsidRPr="00196466">
              <w:rPr>
                <w:rFonts w:cstheme="minorHAnsi"/>
                <w:sz w:val="20"/>
                <w:szCs w:val="20"/>
              </w:rPr>
              <w:t>Kepinska</w:t>
            </w:r>
            <w:proofErr w:type="spellEnd"/>
            <w:r w:rsidRPr="00196466">
              <w:rPr>
                <w:rFonts w:cstheme="minorHAnsi"/>
                <w:sz w:val="20"/>
                <w:szCs w:val="20"/>
              </w:rPr>
              <w:t>, prof. uczelni</w:t>
            </w:r>
          </w:p>
        </w:tc>
        <w:tc>
          <w:tcPr>
            <w:tcW w:w="454" w:type="dxa"/>
            <w:tcBorders>
              <w:left w:val="single" w:sz="4" w:space="0" w:color="auto"/>
              <w:right w:val="single" w:sz="4" w:space="0" w:color="auto"/>
            </w:tcBorders>
            <w:vAlign w:val="center"/>
          </w:tcPr>
          <w:p w14:paraId="53F3057B" w14:textId="257B9A7E" w:rsidR="000B6C66" w:rsidRPr="00196466" w:rsidRDefault="000B6C66" w:rsidP="005C363B">
            <w:pPr>
              <w:jc w:val="center"/>
              <w:rPr>
                <w:rFonts w:cstheme="minorHAnsi"/>
              </w:rPr>
            </w:pPr>
            <w:r w:rsidRPr="00196466">
              <w:rPr>
                <w:rFonts w:cstheme="minorHAnsi"/>
              </w:rPr>
              <w:t>16</w:t>
            </w:r>
          </w:p>
        </w:tc>
        <w:tc>
          <w:tcPr>
            <w:tcW w:w="709" w:type="dxa"/>
            <w:tcBorders>
              <w:left w:val="single" w:sz="4" w:space="0" w:color="auto"/>
              <w:right w:val="single" w:sz="4" w:space="0" w:color="auto"/>
            </w:tcBorders>
            <w:textDirection w:val="tbRl"/>
            <w:vAlign w:val="center"/>
          </w:tcPr>
          <w:p w14:paraId="2D262D88" w14:textId="621C23C8" w:rsidR="000B6C66" w:rsidRPr="00196466" w:rsidRDefault="005C363B" w:rsidP="00B1718F">
            <w:pPr>
              <w:spacing w:after="0" w:line="240" w:lineRule="auto"/>
              <w:ind w:left="113" w:right="113"/>
              <w:jc w:val="center"/>
              <w:rPr>
                <w:rFonts w:cstheme="minorHAnsi"/>
              </w:rPr>
            </w:pPr>
            <w:r w:rsidRPr="00196466">
              <w:rPr>
                <w:rFonts w:cstheme="minorHAnsi"/>
                <w:sz w:val="16"/>
                <w:szCs w:val="16"/>
              </w:rPr>
              <w:t>zaliczenie pisemne</w:t>
            </w:r>
          </w:p>
        </w:tc>
        <w:tc>
          <w:tcPr>
            <w:tcW w:w="567" w:type="dxa"/>
            <w:tcBorders>
              <w:top w:val="single" w:sz="4" w:space="0" w:color="auto"/>
              <w:left w:val="single" w:sz="4" w:space="0" w:color="auto"/>
              <w:bottom w:val="single" w:sz="4" w:space="0" w:color="auto"/>
              <w:right w:val="single" w:sz="4" w:space="0" w:color="auto"/>
            </w:tcBorders>
            <w:vAlign w:val="center"/>
          </w:tcPr>
          <w:p w14:paraId="2CAD78D3" w14:textId="0CA8105B" w:rsidR="000B6C66" w:rsidRPr="00196466" w:rsidRDefault="000B6C66" w:rsidP="005C363B">
            <w:pPr>
              <w:jc w:val="center"/>
              <w:rPr>
                <w:rFonts w:cstheme="minorHAnsi"/>
              </w:rPr>
            </w:pPr>
            <w:r w:rsidRPr="00196466">
              <w:rPr>
                <w:rFonts w:cstheme="minorHAnsi"/>
              </w:rPr>
              <w:t>2</w:t>
            </w:r>
          </w:p>
        </w:tc>
        <w:tc>
          <w:tcPr>
            <w:tcW w:w="425" w:type="dxa"/>
            <w:tcBorders>
              <w:top w:val="single" w:sz="4" w:space="0" w:color="auto"/>
              <w:left w:val="single" w:sz="4" w:space="0" w:color="auto"/>
              <w:bottom w:val="single" w:sz="4" w:space="0" w:color="auto"/>
              <w:right w:val="single" w:sz="4" w:space="0" w:color="auto"/>
            </w:tcBorders>
            <w:vAlign w:val="center"/>
          </w:tcPr>
          <w:p w14:paraId="1600F5E5" w14:textId="78DB6D89" w:rsidR="000B6C66" w:rsidRPr="00196466" w:rsidRDefault="005C363B" w:rsidP="005C363B">
            <w:pPr>
              <w:jc w:val="center"/>
              <w:rPr>
                <w:rFonts w:cstheme="minorHAnsi"/>
              </w:rPr>
            </w:pPr>
            <w:r w:rsidRPr="00196466">
              <w:rPr>
                <w:rFonts w:cstheme="minorHAnsi"/>
              </w:rPr>
              <w:t>-</w:t>
            </w:r>
          </w:p>
        </w:tc>
        <w:tc>
          <w:tcPr>
            <w:tcW w:w="426" w:type="dxa"/>
            <w:tcBorders>
              <w:top w:val="single" w:sz="4" w:space="0" w:color="auto"/>
              <w:left w:val="single" w:sz="4" w:space="0" w:color="auto"/>
              <w:bottom w:val="single" w:sz="4" w:space="0" w:color="auto"/>
              <w:right w:val="single" w:sz="4" w:space="0" w:color="auto"/>
            </w:tcBorders>
            <w:vAlign w:val="center"/>
          </w:tcPr>
          <w:p w14:paraId="3DE6115B" w14:textId="44FBC371" w:rsidR="000B6C66" w:rsidRPr="00196466" w:rsidRDefault="005C363B" w:rsidP="005C363B">
            <w:pPr>
              <w:jc w:val="center"/>
              <w:rPr>
                <w:rFonts w:cstheme="minorHAnsi"/>
              </w:rPr>
            </w:pPr>
            <w:r w:rsidRPr="00196466">
              <w:rPr>
                <w:rFonts w:cstheme="minorHAnsi"/>
              </w:rPr>
              <w:t>-</w:t>
            </w:r>
          </w:p>
        </w:tc>
        <w:tc>
          <w:tcPr>
            <w:tcW w:w="425" w:type="dxa"/>
            <w:tcBorders>
              <w:top w:val="single" w:sz="4" w:space="0" w:color="auto"/>
              <w:left w:val="single" w:sz="4" w:space="0" w:color="auto"/>
              <w:bottom w:val="single" w:sz="4" w:space="0" w:color="auto"/>
              <w:right w:val="single" w:sz="4" w:space="0" w:color="auto"/>
            </w:tcBorders>
            <w:vAlign w:val="center"/>
          </w:tcPr>
          <w:p w14:paraId="3E34AE9E" w14:textId="5F298868" w:rsidR="000B6C66" w:rsidRPr="00196466" w:rsidRDefault="000B6C66" w:rsidP="005C363B">
            <w:pPr>
              <w:jc w:val="center"/>
              <w:rPr>
                <w:rFonts w:cstheme="minorHAnsi"/>
              </w:rPr>
            </w:pPr>
            <w:r w:rsidRPr="00196466">
              <w:rPr>
                <w:rFonts w:cstheme="minorHAnsi"/>
              </w:rPr>
              <w:t>1</w:t>
            </w:r>
          </w:p>
        </w:tc>
        <w:tc>
          <w:tcPr>
            <w:tcW w:w="709" w:type="dxa"/>
            <w:tcBorders>
              <w:left w:val="single" w:sz="4" w:space="0" w:color="auto"/>
              <w:right w:val="single" w:sz="4" w:space="0" w:color="auto"/>
            </w:tcBorders>
            <w:shd w:val="clear" w:color="auto" w:fill="auto"/>
            <w:vAlign w:val="center"/>
          </w:tcPr>
          <w:p w14:paraId="061BC615" w14:textId="5F6B3E04" w:rsidR="000B6C66" w:rsidRPr="00196466" w:rsidRDefault="000B6C66" w:rsidP="005C363B">
            <w:pPr>
              <w:jc w:val="center"/>
              <w:rPr>
                <w:rFonts w:cstheme="minorHAnsi"/>
              </w:rPr>
            </w:pPr>
            <w:r w:rsidRPr="00196466">
              <w:rPr>
                <w:rFonts w:cstheme="minorHAnsi"/>
              </w:rPr>
              <w:t>16</w:t>
            </w:r>
          </w:p>
        </w:tc>
        <w:tc>
          <w:tcPr>
            <w:tcW w:w="567" w:type="dxa"/>
            <w:tcBorders>
              <w:left w:val="single" w:sz="4" w:space="0" w:color="auto"/>
              <w:right w:val="single" w:sz="4" w:space="0" w:color="auto"/>
            </w:tcBorders>
            <w:shd w:val="clear" w:color="auto" w:fill="auto"/>
            <w:vAlign w:val="center"/>
          </w:tcPr>
          <w:p w14:paraId="728ACF92" w14:textId="6C49E548" w:rsidR="000B6C66" w:rsidRPr="00196466" w:rsidRDefault="000B6C66" w:rsidP="005C363B">
            <w:pPr>
              <w:jc w:val="center"/>
              <w:rPr>
                <w:rFonts w:cstheme="minorHAnsi"/>
              </w:rPr>
            </w:pPr>
            <w:r w:rsidRPr="00196466">
              <w:rPr>
                <w:rFonts w:cstheme="minorHAnsi"/>
              </w:rPr>
              <w:t>X</w:t>
            </w:r>
          </w:p>
        </w:tc>
        <w:tc>
          <w:tcPr>
            <w:tcW w:w="708" w:type="dxa"/>
            <w:tcBorders>
              <w:left w:val="single" w:sz="4" w:space="0" w:color="auto"/>
              <w:right w:val="single" w:sz="4" w:space="0" w:color="auto"/>
            </w:tcBorders>
            <w:shd w:val="clear" w:color="auto" w:fill="auto"/>
            <w:vAlign w:val="center"/>
          </w:tcPr>
          <w:p w14:paraId="5249F9DE" w14:textId="77777777" w:rsidR="000B6C66" w:rsidRPr="00196466" w:rsidRDefault="000B6C66" w:rsidP="005C363B">
            <w:pPr>
              <w:jc w:val="center"/>
              <w:rPr>
                <w:rFonts w:cstheme="minorHAnsi"/>
              </w:rPr>
            </w:pPr>
          </w:p>
        </w:tc>
      </w:tr>
      <w:tr w:rsidR="00196466" w:rsidRPr="00196466" w14:paraId="79CF53A3" w14:textId="77777777" w:rsidTr="004365B6">
        <w:trPr>
          <w:cantSplit/>
          <w:trHeight w:val="1134"/>
        </w:trPr>
        <w:tc>
          <w:tcPr>
            <w:tcW w:w="568" w:type="dxa"/>
            <w:tcBorders>
              <w:left w:val="single" w:sz="4" w:space="0" w:color="auto"/>
              <w:right w:val="single" w:sz="4" w:space="0" w:color="auto"/>
            </w:tcBorders>
            <w:shd w:val="clear" w:color="auto" w:fill="auto"/>
          </w:tcPr>
          <w:p w14:paraId="79DDB55F" w14:textId="77A9AFD9" w:rsidR="000B6C66" w:rsidRPr="00196466" w:rsidRDefault="000B6C66" w:rsidP="000B6C66">
            <w:pPr>
              <w:tabs>
                <w:tab w:val="left" w:pos="1260"/>
              </w:tabs>
              <w:rPr>
                <w:rFonts w:cstheme="minorHAnsi"/>
              </w:rPr>
            </w:pPr>
            <w:r w:rsidRPr="00196466">
              <w:rPr>
                <w:rFonts w:cstheme="minorHAnsi"/>
              </w:rPr>
              <w:t>7.</w:t>
            </w:r>
          </w:p>
        </w:tc>
        <w:tc>
          <w:tcPr>
            <w:tcW w:w="1985" w:type="dxa"/>
            <w:tcBorders>
              <w:left w:val="single" w:sz="4" w:space="0" w:color="auto"/>
              <w:right w:val="single" w:sz="4" w:space="0" w:color="auto"/>
            </w:tcBorders>
            <w:shd w:val="clear" w:color="auto" w:fill="auto"/>
          </w:tcPr>
          <w:p w14:paraId="4983E67C" w14:textId="532FE3C2" w:rsidR="000B6C66" w:rsidRPr="00196466" w:rsidRDefault="000B6C66" w:rsidP="000B6C66">
            <w:pPr>
              <w:rPr>
                <w:rFonts w:cstheme="minorHAnsi"/>
              </w:rPr>
            </w:pPr>
            <w:r w:rsidRPr="00196466">
              <w:rPr>
                <w:rFonts w:cstheme="minorHAnsi"/>
              </w:rPr>
              <w:t>Mikrobiologia</w:t>
            </w:r>
          </w:p>
        </w:tc>
        <w:tc>
          <w:tcPr>
            <w:tcW w:w="1955" w:type="dxa"/>
            <w:tcBorders>
              <w:left w:val="single" w:sz="4" w:space="0" w:color="auto"/>
              <w:right w:val="single" w:sz="4" w:space="0" w:color="auto"/>
            </w:tcBorders>
            <w:shd w:val="clear" w:color="auto" w:fill="auto"/>
          </w:tcPr>
          <w:p w14:paraId="642E0F51" w14:textId="52C51046" w:rsidR="000B6C66" w:rsidRPr="00196466" w:rsidRDefault="00614EC0" w:rsidP="000B6C66">
            <w:pPr>
              <w:rPr>
                <w:sz w:val="20"/>
                <w:szCs w:val="20"/>
              </w:rPr>
            </w:pPr>
            <w:r w:rsidRPr="00196466">
              <w:rPr>
                <w:sz w:val="20"/>
                <w:szCs w:val="20"/>
              </w:rPr>
              <w:t xml:space="preserve">prof. </w:t>
            </w:r>
            <w:r w:rsidR="000B6C66" w:rsidRPr="00196466">
              <w:rPr>
                <w:sz w:val="20"/>
                <w:szCs w:val="20"/>
              </w:rPr>
              <w:t>dr hab. n. med. Marzenna Bartoszewicz</w:t>
            </w:r>
          </w:p>
        </w:tc>
        <w:tc>
          <w:tcPr>
            <w:tcW w:w="454" w:type="dxa"/>
            <w:tcBorders>
              <w:left w:val="single" w:sz="4" w:space="0" w:color="auto"/>
              <w:right w:val="single" w:sz="4" w:space="0" w:color="auto"/>
            </w:tcBorders>
            <w:vAlign w:val="center"/>
          </w:tcPr>
          <w:p w14:paraId="560E8252" w14:textId="3BF54234" w:rsidR="000B6C66" w:rsidRPr="00196466" w:rsidRDefault="000B6C66" w:rsidP="005C363B">
            <w:pPr>
              <w:jc w:val="center"/>
              <w:rPr>
                <w:rFonts w:cstheme="minorHAnsi"/>
              </w:rPr>
            </w:pPr>
            <w:r w:rsidRPr="00196466">
              <w:rPr>
                <w:rFonts w:cstheme="minorHAnsi"/>
              </w:rPr>
              <w:t>24</w:t>
            </w:r>
          </w:p>
        </w:tc>
        <w:tc>
          <w:tcPr>
            <w:tcW w:w="709" w:type="dxa"/>
            <w:tcBorders>
              <w:left w:val="single" w:sz="4" w:space="0" w:color="auto"/>
              <w:right w:val="single" w:sz="4" w:space="0" w:color="auto"/>
            </w:tcBorders>
            <w:textDirection w:val="tbRl"/>
            <w:vAlign w:val="center"/>
          </w:tcPr>
          <w:p w14:paraId="05AA7336" w14:textId="29F7C58A" w:rsidR="000B6C66" w:rsidRPr="00196466" w:rsidRDefault="004365B6" w:rsidP="00B1718F">
            <w:pPr>
              <w:spacing w:after="0" w:line="240" w:lineRule="auto"/>
              <w:ind w:left="113" w:right="113"/>
              <w:jc w:val="center"/>
              <w:rPr>
                <w:rFonts w:cstheme="minorHAnsi"/>
              </w:rPr>
            </w:pPr>
            <w:r w:rsidRPr="00196466">
              <w:rPr>
                <w:rFonts w:cstheme="minorHAnsi"/>
                <w:sz w:val="16"/>
                <w:szCs w:val="16"/>
              </w:rPr>
              <w:t>egzamin pisemny</w:t>
            </w:r>
          </w:p>
        </w:tc>
        <w:tc>
          <w:tcPr>
            <w:tcW w:w="567" w:type="dxa"/>
            <w:tcBorders>
              <w:top w:val="single" w:sz="4" w:space="0" w:color="auto"/>
              <w:left w:val="single" w:sz="4" w:space="0" w:color="auto"/>
              <w:bottom w:val="single" w:sz="4" w:space="0" w:color="auto"/>
              <w:right w:val="single" w:sz="4" w:space="0" w:color="auto"/>
            </w:tcBorders>
            <w:vAlign w:val="center"/>
          </w:tcPr>
          <w:p w14:paraId="771295E9" w14:textId="26882350" w:rsidR="000B6C66" w:rsidRPr="00196466" w:rsidRDefault="000B6C66" w:rsidP="005C363B">
            <w:pPr>
              <w:jc w:val="center"/>
              <w:rPr>
                <w:rFonts w:cstheme="minorHAnsi"/>
              </w:rPr>
            </w:pPr>
            <w:r w:rsidRPr="00196466">
              <w:rPr>
                <w:rFonts w:cstheme="minorHAnsi"/>
              </w:rPr>
              <w:t>3</w:t>
            </w:r>
          </w:p>
        </w:tc>
        <w:tc>
          <w:tcPr>
            <w:tcW w:w="425" w:type="dxa"/>
            <w:tcBorders>
              <w:top w:val="single" w:sz="4" w:space="0" w:color="auto"/>
              <w:left w:val="single" w:sz="4" w:space="0" w:color="auto"/>
              <w:bottom w:val="single" w:sz="4" w:space="0" w:color="auto"/>
              <w:right w:val="single" w:sz="4" w:space="0" w:color="auto"/>
            </w:tcBorders>
            <w:vAlign w:val="center"/>
          </w:tcPr>
          <w:p w14:paraId="1F0E0DCC" w14:textId="150611EA" w:rsidR="000B6C66" w:rsidRPr="00196466" w:rsidRDefault="005C363B" w:rsidP="005C363B">
            <w:pPr>
              <w:jc w:val="center"/>
              <w:rPr>
                <w:rFonts w:cstheme="minorHAnsi"/>
              </w:rPr>
            </w:pPr>
            <w:r w:rsidRPr="00196466">
              <w:rPr>
                <w:rFonts w:cstheme="minorHAnsi"/>
              </w:rPr>
              <w:t>-</w:t>
            </w:r>
          </w:p>
        </w:tc>
        <w:tc>
          <w:tcPr>
            <w:tcW w:w="426" w:type="dxa"/>
            <w:tcBorders>
              <w:top w:val="single" w:sz="4" w:space="0" w:color="auto"/>
              <w:left w:val="single" w:sz="4" w:space="0" w:color="auto"/>
              <w:bottom w:val="single" w:sz="4" w:space="0" w:color="auto"/>
              <w:right w:val="single" w:sz="4" w:space="0" w:color="auto"/>
            </w:tcBorders>
            <w:vAlign w:val="center"/>
          </w:tcPr>
          <w:p w14:paraId="79341237" w14:textId="0985A92F" w:rsidR="000B6C66" w:rsidRPr="00196466" w:rsidRDefault="005C363B" w:rsidP="005C363B">
            <w:pPr>
              <w:jc w:val="center"/>
              <w:rPr>
                <w:rFonts w:cstheme="minorHAnsi"/>
              </w:rPr>
            </w:pPr>
            <w:r w:rsidRPr="00196466">
              <w:rPr>
                <w:rFonts w:cstheme="minorHAnsi"/>
              </w:rPr>
              <w:t>-</w:t>
            </w:r>
          </w:p>
        </w:tc>
        <w:tc>
          <w:tcPr>
            <w:tcW w:w="425" w:type="dxa"/>
            <w:tcBorders>
              <w:top w:val="single" w:sz="4" w:space="0" w:color="auto"/>
              <w:left w:val="single" w:sz="4" w:space="0" w:color="auto"/>
              <w:bottom w:val="single" w:sz="4" w:space="0" w:color="auto"/>
              <w:right w:val="single" w:sz="4" w:space="0" w:color="auto"/>
            </w:tcBorders>
            <w:vAlign w:val="center"/>
          </w:tcPr>
          <w:p w14:paraId="5DABB047" w14:textId="5762E6FB" w:rsidR="000B6C66" w:rsidRPr="00196466" w:rsidRDefault="000B6C66" w:rsidP="005C363B">
            <w:pPr>
              <w:jc w:val="center"/>
              <w:rPr>
                <w:rFonts w:cstheme="minorHAnsi"/>
              </w:rPr>
            </w:pPr>
            <w:r w:rsidRPr="00196466">
              <w:rPr>
                <w:rFonts w:cstheme="minorHAnsi"/>
              </w:rPr>
              <w:t>1</w:t>
            </w:r>
          </w:p>
        </w:tc>
        <w:tc>
          <w:tcPr>
            <w:tcW w:w="709" w:type="dxa"/>
            <w:tcBorders>
              <w:left w:val="single" w:sz="4" w:space="0" w:color="auto"/>
              <w:right w:val="single" w:sz="4" w:space="0" w:color="auto"/>
            </w:tcBorders>
            <w:shd w:val="clear" w:color="auto" w:fill="auto"/>
            <w:vAlign w:val="center"/>
          </w:tcPr>
          <w:p w14:paraId="1E968E01" w14:textId="48AA5C8C" w:rsidR="000B6C66" w:rsidRPr="00196466" w:rsidRDefault="000B6C66" w:rsidP="005C363B">
            <w:pPr>
              <w:jc w:val="center"/>
              <w:rPr>
                <w:rFonts w:cstheme="minorHAnsi"/>
              </w:rPr>
            </w:pPr>
            <w:r w:rsidRPr="00196466">
              <w:rPr>
                <w:rFonts w:cstheme="minorHAnsi"/>
              </w:rPr>
              <w:t>24</w:t>
            </w:r>
          </w:p>
        </w:tc>
        <w:tc>
          <w:tcPr>
            <w:tcW w:w="567" w:type="dxa"/>
            <w:tcBorders>
              <w:left w:val="single" w:sz="4" w:space="0" w:color="auto"/>
              <w:right w:val="single" w:sz="4" w:space="0" w:color="auto"/>
            </w:tcBorders>
            <w:shd w:val="clear" w:color="auto" w:fill="auto"/>
            <w:vAlign w:val="center"/>
          </w:tcPr>
          <w:p w14:paraId="10D279A8" w14:textId="2461261F" w:rsidR="000B6C66" w:rsidRPr="00196466" w:rsidRDefault="000B6C66" w:rsidP="005C363B">
            <w:pPr>
              <w:jc w:val="center"/>
              <w:rPr>
                <w:rFonts w:cstheme="minorHAnsi"/>
              </w:rPr>
            </w:pPr>
            <w:r w:rsidRPr="00196466">
              <w:rPr>
                <w:rFonts w:cstheme="minorHAnsi"/>
              </w:rPr>
              <w:t>X</w:t>
            </w:r>
          </w:p>
        </w:tc>
        <w:tc>
          <w:tcPr>
            <w:tcW w:w="708" w:type="dxa"/>
            <w:tcBorders>
              <w:left w:val="single" w:sz="4" w:space="0" w:color="auto"/>
              <w:right w:val="single" w:sz="4" w:space="0" w:color="auto"/>
            </w:tcBorders>
            <w:shd w:val="clear" w:color="auto" w:fill="auto"/>
            <w:vAlign w:val="center"/>
          </w:tcPr>
          <w:p w14:paraId="7591EBD5" w14:textId="77777777" w:rsidR="000B6C66" w:rsidRPr="00196466" w:rsidRDefault="000B6C66" w:rsidP="005C363B">
            <w:pPr>
              <w:jc w:val="center"/>
              <w:rPr>
                <w:rFonts w:cstheme="minorHAnsi"/>
              </w:rPr>
            </w:pPr>
          </w:p>
        </w:tc>
      </w:tr>
      <w:tr w:rsidR="00196466" w:rsidRPr="00196466" w14:paraId="008711D5" w14:textId="77777777" w:rsidTr="004365B6">
        <w:trPr>
          <w:cantSplit/>
          <w:trHeight w:val="1134"/>
        </w:trPr>
        <w:tc>
          <w:tcPr>
            <w:tcW w:w="568" w:type="dxa"/>
            <w:tcBorders>
              <w:left w:val="single" w:sz="4" w:space="0" w:color="auto"/>
              <w:right w:val="single" w:sz="4" w:space="0" w:color="auto"/>
            </w:tcBorders>
            <w:shd w:val="clear" w:color="auto" w:fill="auto"/>
          </w:tcPr>
          <w:p w14:paraId="21C87FAA" w14:textId="43CC0048" w:rsidR="000B6C66" w:rsidRPr="00196466" w:rsidRDefault="000B6C66" w:rsidP="000B6C66">
            <w:pPr>
              <w:tabs>
                <w:tab w:val="left" w:pos="1260"/>
              </w:tabs>
              <w:rPr>
                <w:rFonts w:cstheme="minorHAnsi"/>
              </w:rPr>
            </w:pPr>
            <w:r w:rsidRPr="00196466">
              <w:rPr>
                <w:rFonts w:cstheme="minorHAnsi"/>
              </w:rPr>
              <w:t>8.</w:t>
            </w:r>
          </w:p>
        </w:tc>
        <w:tc>
          <w:tcPr>
            <w:tcW w:w="1985" w:type="dxa"/>
            <w:tcBorders>
              <w:left w:val="single" w:sz="4" w:space="0" w:color="auto"/>
              <w:right w:val="single" w:sz="4" w:space="0" w:color="auto"/>
            </w:tcBorders>
            <w:shd w:val="clear" w:color="auto" w:fill="auto"/>
          </w:tcPr>
          <w:p w14:paraId="23D66285" w14:textId="5EF64E91" w:rsidR="000B6C66" w:rsidRPr="00196466" w:rsidRDefault="000B6C66" w:rsidP="000B6C66">
            <w:pPr>
              <w:rPr>
                <w:sz w:val="20"/>
                <w:szCs w:val="20"/>
              </w:rPr>
            </w:pPr>
            <w:r w:rsidRPr="00196466">
              <w:rPr>
                <w:sz w:val="20"/>
                <w:szCs w:val="20"/>
              </w:rPr>
              <w:t>Technologia farmaceutyczna</w:t>
            </w:r>
          </w:p>
        </w:tc>
        <w:tc>
          <w:tcPr>
            <w:tcW w:w="1955" w:type="dxa"/>
            <w:tcBorders>
              <w:left w:val="single" w:sz="4" w:space="0" w:color="auto"/>
              <w:right w:val="single" w:sz="4" w:space="0" w:color="auto"/>
            </w:tcBorders>
            <w:shd w:val="clear" w:color="auto" w:fill="auto"/>
          </w:tcPr>
          <w:p w14:paraId="728E3FE9" w14:textId="06EF70A1" w:rsidR="000B6C66" w:rsidRPr="00196466" w:rsidRDefault="000B6C66" w:rsidP="000B6C66">
            <w:pPr>
              <w:rPr>
                <w:sz w:val="20"/>
                <w:szCs w:val="20"/>
              </w:rPr>
            </w:pPr>
            <w:r w:rsidRPr="00196466">
              <w:rPr>
                <w:sz w:val="20"/>
                <w:szCs w:val="20"/>
              </w:rPr>
              <w:t xml:space="preserve">dr hab. Bożena </w:t>
            </w:r>
            <w:proofErr w:type="spellStart"/>
            <w:r w:rsidRPr="00196466">
              <w:rPr>
                <w:sz w:val="20"/>
                <w:szCs w:val="20"/>
              </w:rPr>
              <w:t>Karolewicz</w:t>
            </w:r>
            <w:proofErr w:type="spellEnd"/>
            <w:r w:rsidR="00614EC0" w:rsidRPr="00196466">
              <w:rPr>
                <w:sz w:val="20"/>
                <w:szCs w:val="20"/>
              </w:rPr>
              <w:t>, prof. uczelni</w:t>
            </w:r>
          </w:p>
        </w:tc>
        <w:tc>
          <w:tcPr>
            <w:tcW w:w="454" w:type="dxa"/>
            <w:tcBorders>
              <w:left w:val="single" w:sz="4" w:space="0" w:color="auto"/>
              <w:right w:val="single" w:sz="4" w:space="0" w:color="auto"/>
            </w:tcBorders>
            <w:vAlign w:val="center"/>
          </w:tcPr>
          <w:p w14:paraId="5636C54E" w14:textId="0DB46CFF" w:rsidR="000B6C66" w:rsidRPr="00196466" w:rsidRDefault="005C363B" w:rsidP="005C363B">
            <w:pPr>
              <w:jc w:val="center"/>
              <w:rPr>
                <w:rFonts w:cstheme="minorHAnsi"/>
              </w:rPr>
            </w:pPr>
            <w:r w:rsidRPr="00196466">
              <w:rPr>
                <w:rFonts w:cstheme="minorHAnsi"/>
              </w:rPr>
              <w:t>28</w:t>
            </w:r>
          </w:p>
        </w:tc>
        <w:tc>
          <w:tcPr>
            <w:tcW w:w="709" w:type="dxa"/>
            <w:tcBorders>
              <w:left w:val="single" w:sz="4" w:space="0" w:color="auto"/>
              <w:right w:val="single" w:sz="4" w:space="0" w:color="auto"/>
            </w:tcBorders>
            <w:textDirection w:val="tbRl"/>
            <w:vAlign w:val="center"/>
          </w:tcPr>
          <w:p w14:paraId="0E3C1E53" w14:textId="42ED7FE7" w:rsidR="000B6C66" w:rsidRPr="00196466" w:rsidRDefault="004365B6" w:rsidP="00B1718F">
            <w:pPr>
              <w:spacing w:after="0" w:line="240" w:lineRule="auto"/>
              <w:ind w:left="113" w:right="113"/>
              <w:jc w:val="center"/>
              <w:rPr>
                <w:rFonts w:cstheme="minorHAnsi"/>
              </w:rPr>
            </w:pPr>
            <w:r w:rsidRPr="00196466">
              <w:rPr>
                <w:rFonts w:cstheme="minorHAnsi"/>
                <w:sz w:val="16"/>
                <w:szCs w:val="16"/>
              </w:rPr>
              <w:t>egzamin pisemny</w:t>
            </w:r>
          </w:p>
        </w:tc>
        <w:tc>
          <w:tcPr>
            <w:tcW w:w="567" w:type="dxa"/>
            <w:tcBorders>
              <w:top w:val="single" w:sz="4" w:space="0" w:color="auto"/>
              <w:left w:val="single" w:sz="4" w:space="0" w:color="auto"/>
              <w:bottom w:val="single" w:sz="4" w:space="0" w:color="auto"/>
              <w:right w:val="single" w:sz="4" w:space="0" w:color="auto"/>
            </w:tcBorders>
            <w:vAlign w:val="center"/>
          </w:tcPr>
          <w:p w14:paraId="33641997" w14:textId="431D0613" w:rsidR="000B6C66" w:rsidRPr="00196466" w:rsidRDefault="000B6C66" w:rsidP="005C363B">
            <w:pPr>
              <w:jc w:val="center"/>
              <w:rPr>
                <w:rFonts w:cstheme="minorHAnsi"/>
              </w:rPr>
            </w:pPr>
            <w:r w:rsidRPr="00196466">
              <w:rPr>
                <w:rFonts w:cstheme="minorHAnsi"/>
              </w:rPr>
              <w:t>5</w:t>
            </w:r>
          </w:p>
        </w:tc>
        <w:tc>
          <w:tcPr>
            <w:tcW w:w="425" w:type="dxa"/>
            <w:tcBorders>
              <w:top w:val="single" w:sz="4" w:space="0" w:color="auto"/>
              <w:left w:val="single" w:sz="4" w:space="0" w:color="auto"/>
              <w:bottom w:val="single" w:sz="4" w:space="0" w:color="auto"/>
              <w:right w:val="single" w:sz="4" w:space="0" w:color="auto"/>
            </w:tcBorders>
            <w:vAlign w:val="center"/>
          </w:tcPr>
          <w:p w14:paraId="22367B9E" w14:textId="5DC624D7" w:rsidR="000B6C66" w:rsidRPr="00196466" w:rsidRDefault="005C363B" w:rsidP="005C363B">
            <w:pPr>
              <w:jc w:val="center"/>
              <w:rPr>
                <w:rFonts w:cstheme="minorHAnsi"/>
              </w:rPr>
            </w:pPr>
            <w:r w:rsidRPr="00196466">
              <w:rPr>
                <w:rFonts w:cstheme="minorHAnsi"/>
              </w:rPr>
              <w:t>4</w:t>
            </w:r>
          </w:p>
        </w:tc>
        <w:tc>
          <w:tcPr>
            <w:tcW w:w="426" w:type="dxa"/>
            <w:tcBorders>
              <w:top w:val="single" w:sz="4" w:space="0" w:color="auto"/>
              <w:left w:val="single" w:sz="4" w:space="0" w:color="auto"/>
              <w:bottom w:val="single" w:sz="4" w:space="0" w:color="auto"/>
              <w:right w:val="single" w:sz="4" w:space="0" w:color="auto"/>
            </w:tcBorders>
            <w:vAlign w:val="center"/>
          </w:tcPr>
          <w:p w14:paraId="1F3113FF" w14:textId="67B82F76" w:rsidR="000B6C66" w:rsidRPr="00196466" w:rsidRDefault="005C363B" w:rsidP="005C363B">
            <w:pPr>
              <w:jc w:val="center"/>
              <w:rPr>
                <w:rFonts w:cstheme="minorHAnsi"/>
              </w:rPr>
            </w:pPr>
            <w:r w:rsidRPr="00196466">
              <w:rPr>
                <w:rFonts w:cstheme="minorHAnsi"/>
              </w:rPr>
              <w:t>-</w:t>
            </w:r>
          </w:p>
        </w:tc>
        <w:tc>
          <w:tcPr>
            <w:tcW w:w="425" w:type="dxa"/>
            <w:tcBorders>
              <w:top w:val="single" w:sz="4" w:space="0" w:color="auto"/>
              <w:left w:val="single" w:sz="4" w:space="0" w:color="auto"/>
              <w:bottom w:val="single" w:sz="4" w:space="0" w:color="auto"/>
              <w:right w:val="single" w:sz="4" w:space="0" w:color="auto"/>
            </w:tcBorders>
            <w:vAlign w:val="center"/>
          </w:tcPr>
          <w:p w14:paraId="38D8EEEF" w14:textId="6A530F72" w:rsidR="000B6C66" w:rsidRPr="00196466" w:rsidRDefault="000B6C66" w:rsidP="005C363B">
            <w:pPr>
              <w:jc w:val="center"/>
              <w:rPr>
                <w:rFonts w:cstheme="minorHAnsi"/>
              </w:rPr>
            </w:pPr>
            <w:r w:rsidRPr="00196466">
              <w:rPr>
                <w:rFonts w:cstheme="minorHAnsi"/>
              </w:rPr>
              <w:t>1</w:t>
            </w:r>
          </w:p>
        </w:tc>
        <w:tc>
          <w:tcPr>
            <w:tcW w:w="709" w:type="dxa"/>
            <w:tcBorders>
              <w:left w:val="single" w:sz="4" w:space="0" w:color="auto"/>
              <w:right w:val="single" w:sz="4" w:space="0" w:color="auto"/>
            </w:tcBorders>
            <w:shd w:val="clear" w:color="auto" w:fill="auto"/>
            <w:vAlign w:val="center"/>
          </w:tcPr>
          <w:p w14:paraId="755323BB" w14:textId="46787309" w:rsidR="000B6C66" w:rsidRPr="00196466" w:rsidRDefault="000B6C66" w:rsidP="005C363B">
            <w:pPr>
              <w:jc w:val="center"/>
              <w:rPr>
                <w:rFonts w:cstheme="minorHAnsi"/>
              </w:rPr>
            </w:pPr>
            <w:r w:rsidRPr="00196466">
              <w:rPr>
                <w:rFonts w:cstheme="minorHAnsi"/>
              </w:rPr>
              <w:t>32</w:t>
            </w:r>
          </w:p>
        </w:tc>
        <w:tc>
          <w:tcPr>
            <w:tcW w:w="567" w:type="dxa"/>
            <w:tcBorders>
              <w:left w:val="single" w:sz="4" w:space="0" w:color="auto"/>
              <w:right w:val="single" w:sz="4" w:space="0" w:color="auto"/>
            </w:tcBorders>
            <w:shd w:val="clear" w:color="auto" w:fill="auto"/>
            <w:vAlign w:val="center"/>
          </w:tcPr>
          <w:p w14:paraId="118EC621" w14:textId="77777777" w:rsidR="000B6C66" w:rsidRPr="00196466" w:rsidRDefault="000B6C66" w:rsidP="005C363B">
            <w:pPr>
              <w:jc w:val="center"/>
              <w:rPr>
                <w:rFonts w:cstheme="minorHAnsi"/>
              </w:rPr>
            </w:pPr>
          </w:p>
        </w:tc>
        <w:tc>
          <w:tcPr>
            <w:tcW w:w="708" w:type="dxa"/>
            <w:tcBorders>
              <w:left w:val="single" w:sz="4" w:space="0" w:color="auto"/>
              <w:right w:val="single" w:sz="4" w:space="0" w:color="auto"/>
            </w:tcBorders>
            <w:shd w:val="clear" w:color="auto" w:fill="auto"/>
            <w:vAlign w:val="center"/>
          </w:tcPr>
          <w:p w14:paraId="2D53A9F2" w14:textId="02DFDBF9" w:rsidR="000B6C66" w:rsidRPr="00196466" w:rsidRDefault="000B6C66" w:rsidP="005C363B">
            <w:pPr>
              <w:jc w:val="center"/>
              <w:rPr>
                <w:rFonts w:cstheme="minorHAnsi"/>
              </w:rPr>
            </w:pPr>
            <w:r w:rsidRPr="00196466">
              <w:rPr>
                <w:rFonts w:cstheme="minorHAnsi"/>
              </w:rPr>
              <w:t>X</w:t>
            </w:r>
          </w:p>
        </w:tc>
      </w:tr>
      <w:tr w:rsidR="00196466" w:rsidRPr="00196466" w14:paraId="1939E34A" w14:textId="77777777" w:rsidTr="004365B6">
        <w:trPr>
          <w:cantSplit/>
          <w:trHeight w:val="1134"/>
        </w:trPr>
        <w:tc>
          <w:tcPr>
            <w:tcW w:w="568" w:type="dxa"/>
            <w:tcBorders>
              <w:left w:val="single" w:sz="4" w:space="0" w:color="auto"/>
              <w:right w:val="single" w:sz="4" w:space="0" w:color="auto"/>
            </w:tcBorders>
            <w:shd w:val="clear" w:color="auto" w:fill="auto"/>
          </w:tcPr>
          <w:p w14:paraId="58C3D66B" w14:textId="0433AC17" w:rsidR="000B6C66" w:rsidRPr="00196466" w:rsidRDefault="000B6C66" w:rsidP="000B6C66">
            <w:pPr>
              <w:tabs>
                <w:tab w:val="left" w:pos="1260"/>
              </w:tabs>
              <w:rPr>
                <w:rFonts w:cstheme="minorHAnsi"/>
              </w:rPr>
            </w:pPr>
            <w:r w:rsidRPr="00196466">
              <w:rPr>
                <w:rFonts w:cstheme="minorHAnsi"/>
              </w:rPr>
              <w:t>9.</w:t>
            </w:r>
          </w:p>
        </w:tc>
        <w:tc>
          <w:tcPr>
            <w:tcW w:w="1985" w:type="dxa"/>
            <w:tcBorders>
              <w:left w:val="single" w:sz="4" w:space="0" w:color="auto"/>
              <w:right w:val="single" w:sz="4" w:space="0" w:color="auto"/>
            </w:tcBorders>
            <w:shd w:val="clear" w:color="auto" w:fill="auto"/>
          </w:tcPr>
          <w:p w14:paraId="6C05AFFF" w14:textId="422BB0A5" w:rsidR="000B6C66" w:rsidRPr="00196466" w:rsidRDefault="000B6C66" w:rsidP="000B6C66">
            <w:pPr>
              <w:rPr>
                <w:rFonts w:cstheme="minorHAnsi"/>
              </w:rPr>
            </w:pPr>
            <w:r w:rsidRPr="00196466">
              <w:rPr>
                <w:sz w:val="20"/>
                <w:szCs w:val="20"/>
              </w:rPr>
              <w:t>Chemia farmaceutyczna i analiza produktów leczniczych</w:t>
            </w:r>
          </w:p>
        </w:tc>
        <w:tc>
          <w:tcPr>
            <w:tcW w:w="1955" w:type="dxa"/>
            <w:tcBorders>
              <w:left w:val="single" w:sz="4" w:space="0" w:color="auto"/>
              <w:right w:val="single" w:sz="4" w:space="0" w:color="auto"/>
            </w:tcBorders>
            <w:shd w:val="clear" w:color="auto" w:fill="auto"/>
          </w:tcPr>
          <w:p w14:paraId="7321BE4E" w14:textId="5D7C62A0" w:rsidR="000B6C66" w:rsidRPr="00196466" w:rsidRDefault="000B6C66" w:rsidP="000B6C66">
            <w:pPr>
              <w:rPr>
                <w:sz w:val="20"/>
                <w:szCs w:val="20"/>
              </w:rPr>
            </w:pPr>
            <w:r w:rsidRPr="00196466">
              <w:rPr>
                <w:sz w:val="20"/>
                <w:szCs w:val="20"/>
              </w:rPr>
              <w:t>dr hab. Piotr Świątek</w:t>
            </w:r>
            <w:r w:rsidR="00B1718F" w:rsidRPr="00196466">
              <w:rPr>
                <w:sz w:val="20"/>
                <w:szCs w:val="20"/>
              </w:rPr>
              <w:t>, prof. uczelni</w:t>
            </w:r>
          </w:p>
          <w:p w14:paraId="313DA8DF" w14:textId="77777777" w:rsidR="000B6C66" w:rsidRPr="00196466" w:rsidRDefault="000B6C66" w:rsidP="000B6C66">
            <w:pPr>
              <w:rPr>
                <w:rFonts w:cstheme="minorHAnsi"/>
              </w:rPr>
            </w:pPr>
          </w:p>
        </w:tc>
        <w:tc>
          <w:tcPr>
            <w:tcW w:w="454" w:type="dxa"/>
            <w:tcBorders>
              <w:left w:val="single" w:sz="4" w:space="0" w:color="auto"/>
              <w:right w:val="single" w:sz="4" w:space="0" w:color="auto"/>
            </w:tcBorders>
            <w:vAlign w:val="center"/>
          </w:tcPr>
          <w:p w14:paraId="258447C2" w14:textId="71F452CC" w:rsidR="000B6C66" w:rsidRPr="00196466" w:rsidRDefault="005C363B" w:rsidP="005C363B">
            <w:pPr>
              <w:jc w:val="center"/>
              <w:rPr>
                <w:rFonts w:cstheme="minorHAnsi"/>
              </w:rPr>
            </w:pPr>
            <w:r w:rsidRPr="00196466">
              <w:rPr>
                <w:rFonts w:cstheme="minorHAnsi"/>
              </w:rPr>
              <w:t>16</w:t>
            </w:r>
          </w:p>
        </w:tc>
        <w:tc>
          <w:tcPr>
            <w:tcW w:w="709" w:type="dxa"/>
            <w:tcBorders>
              <w:left w:val="single" w:sz="4" w:space="0" w:color="auto"/>
              <w:right w:val="single" w:sz="4" w:space="0" w:color="auto"/>
            </w:tcBorders>
            <w:textDirection w:val="tbRl"/>
            <w:vAlign w:val="center"/>
          </w:tcPr>
          <w:p w14:paraId="5EC1A1A9" w14:textId="21621035" w:rsidR="000B6C66" w:rsidRPr="00196466" w:rsidRDefault="004365B6" w:rsidP="00B1718F">
            <w:pPr>
              <w:spacing w:after="0" w:line="240" w:lineRule="auto"/>
              <w:ind w:left="113" w:right="113"/>
              <w:jc w:val="center"/>
              <w:rPr>
                <w:rFonts w:cstheme="minorHAnsi"/>
              </w:rPr>
            </w:pPr>
            <w:r w:rsidRPr="00196466">
              <w:rPr>
                <w:rFonts w:cstheme="minorHAnsi"/>
                <w:sz w:val="16"/>
                <w:szCs w:val="16"/>
              </w:rPr>
              <w:t>egzamin pisemny</w:t>
            </w:r>
          </w:p>
        </w:tc>
        <w:tc>
          <w:tcPr>
            <w:tcW w:w="567" w:type="dxa"/>
            <w:tcBorders>
              <w:top w:val="single" w:sz="4" w:space="0" w:color="auto"/>
              <w:left w:val="single" w:sz="4" w:space="0" w:color="auto"/>
              <w:bottom w:val="single" w:sz="4" w:space="0" w:color="auto"/>
              <w:right w:val="single" w:sz="4" w:space="0" w:color="auto"/>
            </w:tcBorders>
            <w:vAlign w:val="center"/>
          </w:tcPr>
          <w:p w14:paraId="4563B579" w14:textId="4B7ED7D3" w:rsidR="000B6C66" w:rsidRPr="00196466" w:rsidRDefault="000B6C66" w:rsidP="005C363B">
            <w:pPr>
              <w:jc w:val="center"/>
              <w:rPr>
                <w:rFonts w:cstheme="minorHAnsi"/>
              </w:rPr>
            </w:pPr>
            <w:r w:rsidRPr="00196466">
              <w:rPr>
                <w:rFonts w:cstheme="minorHAnsi"/>
              </w:rPr>
              <w:t>2</w:t>
            </w:r>
          </w:p>
        </w:tc>
        <w:tc>
          <w:tcPr>
            <w:tcW w:w="425" w:type="dxa"/>
            <w:tcBorders>
              <w:top w:val="single" w:sz="4" w:space="0" w:color="auto"/>
              <w:left w:val="single" w:sz="4" w:space="0" w:color="auto"/>
              <w:bottom w:val="single" w:sz="4" w:space="0" w:color="auto"/>
              <w:right w:val="single" w:sz="4" w:space="0" w:color="auto"/>
            </w:tcBorders>
            <w:vAlign w:val="center"/>
          </w:tcPr>
          <w:p w14:paraId="1D35BE13" w14:textId="24E9FC46" w:rsidR="000B6C66" w:rsidRPr="00196466" w:rsidRDefault="005C363B" w:rsidP="005C363B">
            <w:pPr>
              <w:jc w:val="center"/>
              <w:rPr>
                <w:rFonts w:cstheme="minorHAnsi"/>
              </w:rPr>
            </w:pPr>
            <w:r w:rsidRPr="00196466">
              <w:rPr>
                <w:rFonts w:cstheme="minorHAnsi"/>
              </w:rPr>
              <w:t>-</w:t>
            </w:r>
          </w:p>
        </w:tc>
        <w:tc>
          <w:tcPr>
            <w:tcW w:w="426" w:type="dxa"/>
            <w:tcBorders>
              <w:top w:val="single" w:sz="4" w:space="0" w:color="auto"/>
              <w:left w:val="single" w:sz="4" w:space="0" w:color="auto"/>
              <w:bottom w:val="single" w:sz="4" w:space="0" w:color="auto"/>
              <w:right w:val="single" w:sz="4" w:space="0" w:color="auto"/>
            </w:tcBorders>
            <w:vAlign w:val="center"/>
          </w:tcPr>
          <w:p w14:paraId="31C98D95" w14:textId="2001B555" w:rsidR="000B6C66" w:rsidRPr="00196466" w:rsidRDefault="005C363B" w:rsidP="005C363B">
            <w:pPr>
              <w:jc w:val="center"/>
              <w:rPr>
                <w:rFonts w:cstheme="minorHAnsi"/>
              </w:rPr>
            </w:pPr>
            <w:r w:rsidRPr="00196466">
              <w:rPr>
                <w:rFonts w:cstheme="minorHAnsi"/>
              </w:rPr>
              <w:t>-</w:t>
            </w:r>
          </w:p>
        </w:tc>
        <w:tc>
          <w:tcPr>
            <w:tcW w:w="425" w:type="dxa"/>
            <w:tcBorders>
              <w:top w:val="single" w:sz="4" w:space="0" w:color="auto"/>
              <w:left w:val="single" w:sz="4" w:space="0" w:color="auto"/>
              <w:bottom w:val="single" w:sz="4" w:space="0" w:color="auto"/>
              <w:right w:val="single" w:sz="4" w:space="0" w:color="auto"/>
            </w:tcBorders>
            <w:vAlign w:val="center"/>
          </w:tcPr>
          <w:p w14:paraId="1C496D31" w14:textId="0F847EBB" w:rsidR="000B6C66" w:rsidRPr="00196466" w:rsidRDefault="000B6C66" w:rsidP="005C363B">
            <w:pPr>
              <w:jc w:val="center"/>
              <w:rPr>
                <w:rFonts w:cstheme="minorHAnsi"/>
              </w:rPr>
            </w:pPr>
            <w:r w:rsidRPr="00196466">
              <w:rPr>
                <w:rFonts w:cstheme="minorHAnsi"/>
              </w:rPr>
              <w:t>1</w:t>
            </w:r>
          </w:p>
        </w:tc>
        <w:tc>
          <w:tcPr>
            <w:tcW w:w="709" w:type="dxa"/>
            <w:tcBorders>
              <w:left w:val="single" w:sz="4" w:space="0" w:color="auto"/>
              <w:right w:val="single" w:sz="4" w:space="0" w:color="auto"/>
            </w:tcBorders>
            <w:shd w:val="clear" w:color="auto" w:fill="auto"/>
            <w:vAlign w:val="center"/>
          </w:tcPr>
          <w:p w14:paraId="47EE9F08" w14:textId="1B69E89C" w:rsidR="000B6C66" w:rsidRPr="00196466" w:rsidRDefault="000B6C66" w:rsidP="005C363B">
            <w:pPr>
              <w:jc w:val="center"/>
              <w:rPr>
                <w:rFonts w:cstheme="minorHAnsi"/>
              </w:rPr>
            </w:pPr>
            <w:r w:rsidRPr="00196466">
              <w:rPr>
                <w:rFonts w:cstheme="minorHAnsi"/>
              </w:rPr>
              <w:t>16</w:t>
            </w:r>
          </w:p>
        </w:tc>
        <w:tc>
          <w:tcPr>
            <w:tcW w:w="567" w:type="dxa"/>
            <w:tcBorders>
              <w:left w:val="single" w:sz="4" w:space="0" w:color="auto"/>
              <w:right w:val="single" w:sz="4" w:space="0" w:color="auto"/>
            </w:tcBorders>
            <w:shd w:val="clear" w:color="auto" w:fill="auto"/>
            <w:vAlign w:val="center"/>
          </w:tcPr>
          <w:p w14:paraId="2857D285" w14:textId="77777777" w:rsidR="000B6C66" w:rsidRPr="00196466" w:rsidRDefault="000B6C66" w:rsidP="005C363B">
            <w:pPr>
              <w:jc w:val="center"/>
              <w:rPr>
                <w:rFonts w:cstheme="minorHAnsi"/>
              </w:rPr>
            </w:pPr>
          </w:p>
        </w:tc>
        <w:tc>
          <w:tcPr>
            <w:tcW w:w="708" w:type="dxa"/>
            <w:tcBorders>
              <w:left w:val="single" w:sz="4" w:space="0" w:color="auto"/>
              <w:right w:val="single" w:sz="4" w:space="0" w:color="auto"/>
            </w:tcBorders>
            <w:shd w:val="clear" w:color="auto" w:fill="auto"/>
            <w:vAlign w:val="center"/>
          </w:tcPr>
          <w:p w14:paraId="4C33FF46" w14:textId="76E0ED95" w:rsidR="000B6C66" w:rsidRPr="00196466" w:rsidRDefault="000B6C66" w:rsidP="005C363B">
            <w:pPr>
              <w:jc w:val="center"/>
              <w:rPr>
                <w:rFonts w:cstheme="minorHAnsi"/>
              </w:rPr>
            </w:pPr>
            <w:r w:rsidRPr="00196466">
              <w:rPr>
                <w:rFonts w:cstheme="minorHAnsi"/>
              </w:rPr>
              <w:t>X</w:t>
            </w:r>
          </w:p>
        </w:tc>
      </w:tr>
      <w:tr w:rsidR="00196466" w:rsidRPr="00196466" w14:paraId="37226535" w14:textId="77777777" w:rsidTr="004365B6">
        <w:trPr>
          <w:cantSplit/>
          <w:trHeight w:val="1134"/>
        </w:trPr>
        <w:tc>
          <w:tcPr>
            <w:tcW w:w="568" w:type="dxa"/>
            <w:tcBorders>
              <w:left w:val="single" w:sz="4" w:space="0" w:color="auto"/>
              <w:right w:val="single" w:sz="4" w:space="0" w:color="auto"/>
            </w:tcBorders>
            <w:shd w:val="clear" w:color="auto" w:fill="auto"/>
          </w:tcPr>
          <w:p w14:paraId="5CD14F5E" w14:textId="4D5DB157" w:rsidR="000B6C66" w:rsidRPr="00196466" w:rsidRDefault="000B6C66" w:rsidP="000B6C66">
            <w:pPr>
              <w:tabs>
                <w:tab w:val="left" w:pos="1260"/>
              </w:tabs>
              <w:rPr>
                <w:rFonts w:cstheme="minorHAnsi"/>
              </w:rPr>
            </w:pPr>
            <w:r w:rsidRPr="00196466">
              <w:rPr>
                <w:rFonts w:cstheme="minorHAnsi"/>
              </w:rPr>
              <w:t>10.</w:t>
            </w:r>
          </w:p>
        </w:tc>
        <w:tc>
          <w:tcPr>
            <w:tcW w:w="1985" w:type="dxa"/>
            <w:tcBorders>
              <w:left w:val="single" w:sz="4" w:space="0" w:color="auto"/>
              <w:right w:val="single" w:sz="4" w:space="0" w:color="auto"/>
            </w:tcBorders>
            <w:shd w:val="clear" w:color="auto" w:fill="auto"/>
          </w:tcPr>
          <w:p w14:paraId="64DEBFE8" w14:textId="3B73B52F" w:rsidR="000B6C66" w:rsidRPr="00196466" w:rsidRDefault="000B6C66" w:rsidP="000B6C66">
            <w:pPr>
              <w:rPr>
                <w:rFonts w:cstheme="minorHAnsi"/>
              </w:rPr>
            </w:pPr>
            <w:r w:rsidRPr="00196466">
              <w:rPr>
                <w:sz w:val="20"/>
                <w:szCs w:val="20"/>
              </w:rPr>
              <w:t>Farmakologia</w:t>
            </w:r>
          </w:p>
        </w:tc>
        <w:tc>
          <w:tcPr>
            <w:tcW w:w="1955" w:type="dxa"/>
            <w:tcBorders>
              <w:left w:val="single" w:sz="4" w:space="0" w:color="auto"/>
              <w:right w:val="single" w:sz="4" w:space="0" w:color="auto"/>
            </w:tcBorders>
            <w:shd w:val="clear" w:color="auto" w:fill="auto"/>
          </w:tcPr>
          <w:p w14:paraId="507523A9" w14:textId="719BB6C3" w:rsidR="000B6C66" w:rsidRPr="00196466" w:rsidRDefault="000B6C66" w:rsidP="000B6C66">
            <w:pPr>
              <w:rPr>
                <w:sz w:val="20"/>
                <w:szCs w:val="20"/>
              </w:rPr>
            </w:pPr>
            <w:r w:rsidRPr="00196466">
              <w:rPr>
                <w:sz w:val="20"/>
                <w:szCs w:val="20"/>
              </w:rPr>
              <w:t>prof. dr hab. Anna Wiela-</w:t>
            </w:r>
            <w:proofErr w:type="spellStart"/>
            <w:r w:rsidRPr="00196466">
              <w:rPr>
                <w:sz w:val="20"/>
                <w:szCs w:val="20"/>
              </w:rPr>
              <w:t>Hojeńska</w:t>
            </w:r>
            <w:proofErr w:type="spellEnd"/>
          </w:p>
        </w:tc>
        <w:tc>
          <w:tcPr>
            <w:tcW w:w="454" w:type="dxa"/>
            <w:tcBorders>
              <w:left w:val="single" w:sz="4" w:space="0" w:color="auto"/>
              <w:right w:val="single" w:sz="4" w:space="0" w:color="auto"/>
            </w:tcBorders>
            <w:vAlign w:val="center"/>
          </w:tcPr>
          <w:p w14:paraId="38E5F851" w14:textId="7664F87F" w:rsidR="000B6C66" w:rsidRPr="00196466" w:rsidRDefault="005C363B" w:rsidP="005C363B">
            <w:pPr>
              <w:jc w:val="center"/>
              <w:rPr>
                <w:rFonts w:cstheme="minorHAnsi"/>
              </w:rPr>
            </w:pPr>
            <w:r w:rsidRPr="00196466">
              <w:rPr>
                <w:rFonts w:cstheme="minorHAnsi"/>
              </w:rPr>
              <w:t>24</w:t>
            </w:r>
          </w:p>
        </w:tc>
        <w:tc>
          <w:tcPr>
            <w:tcW w:w="709" w:type="dxa"/>
            <w:tcBorders>
              <w:left w:val="single" w:sz="4" w:space="0" w:color="auto"/>
              <w:right w:val="single" w:sz="4" w:space="0" w:color="auto"/>
            </w:tcBorders>
            <w:textDirection w:val="tbRl"/>
            <w:vAlign w:val="center"/>
          </w:tcPr>
          <w:p w14:paraId="697400CF" w14:textId="4A148942" w:rsidR="000B6C66" w:rsidRPr="00196466" w:rsidRDefault="004365B6" w:rsidP="00B1718F">
            <w:pPr>
              <w:spacing w:after="0" w:line="240" w:lineRule="auto"/>
              <w:ind w:left="113" w:right="113"/>
              <w:jc w:val="center"/>
              <w:rPr>
                <w:rFonts w:cstheme="minorHAnsi"/>
              </w:rPr>
            </w:pPr>
            <w:r w:rsidRPr="00196466">
              <w:rPr>
                <w:rFonts w:cstheme="minorHAnsi"/>
                <w:sz w:val="16"/>
                <w:szCs w:val="16"/>
              </w:rPr>
              <w:t>egzamin pisemny</w:t>
            </w:r>
          </w:p>
        </w:tc>
        <w:tc>
          <w:tcPr>
            <w:tcW w:w="567" w:type="dxa"/>
            <w:tcBorders>
              <w:top w:val="single" w:sz="4" w:space="0" w:color="auto"/>
              <w:left w:val="single" w:sz="4" w:space="0" w:color="auto"/>
              <w:bottom w:val="single" w:sz="4" w:space="0" w:color="auto"/>
              <w:right w:val="single" w:sz="4" w:space="0" w:color="auto"/>
            </w:tcBorders>
            <w:vAlign w:val="center"/>
          </w:tcPr>
          <w:p w14:paraId="224FE6AF" w14:textId="5C2A9A15" w:rsidR="000B6C66" w:rsidRPr="00196466" w:rsidRDefault="000B6C66" w:rsidP="005C363B">
            <w:pPr>
              <w:jc w:val="center"/>
              <w:rPr>
                <w:rFonts w:cstheme="minorHAnsi"/>
              </w:rPr>
            </w:pPr>
            <w:r w:rsidRPr="00196466">
              <w:rPr>
                <w:rFonts w:cstheme="minorHAnsi"/>
              </w:rPr>
              <w:t>4</w:t>
            </w:r>
          </w:p>
        </w:tc>
        <w:tc>
          <w:tcPr>
            <w:tcW w:w="425" w:type="dxa"/>
            <w:tcBorders>
              <w:top w:val="single" w:sz="4" w:space="0" w:color="auto"/>
              <w:left w:val="single" w:sz="4" w:space="0" w:color="auto"/>
              <w:bottom w:val="single" w:sz="4" w:space="0" w:color="auto"/>
              <w:right w:val="single" w:sz="4" w:space="0" w:color="auto"/>
            </w:tcBorders>
            <w:vAlign w:val="center"/>
          </w:tcPr>
          <w:p w14:paraId="6E51871C" w14:textId="3F7FE119" w:rsidR="000B6C66" w:rsidRPr="00196466" w:rsidRDefault="005C363B" w:rsidP="005C363B">
            <w:pPr>
              <w:jc w:val="center"/>
              <w:rPr>
                <w:rFonts w:cstheme="minorHAnsi"/>
              </w:rPr>
            </w:pPr>
            <w:r w:rsidRPr="00196466">
              <w:rPr>
                <w:rFonts w:cstheme="minorHAnsi"/>
              </w:rPr>
              <w:t>-</w:t>
            </w:r>
          </w:p>
        </w:tc>
        <w:tc>
          <w:tcPr>
            <w:tcW w:w="426" w:type="dxa"/>
            <w:tcBorders>
              <w:top w:val="single" w:sz="4" w:space="0" w:color="auto"/>
              <w:left w:val="single" w:sz="4" w:space="0" w:color="auto"/>
              <w:bottom w:val="single" w:sz="4" w:space="0" w:color="auto"/>
              <w:right w:val="single" w:sz="4" w:space="0" w:color="auto"/>
            </w:tcBorders>
            <w:vAlign w:val="center"/>
          </w:tcPr>
          <w:p w14:paraId="48B93E93" w14:textId="7C965431" w:rsidR="000B6C66" w:rsidRPr="00196466" w:rsidRDefault="005C363B" w:rsidP="005C363B">
            <w:pPr>
              <w:jc w:val="center"/>
              <w:rPr>
                <w:rFonts w:cstheme="minorHAnsi"/>
              </w:rPr>
            </w:pPr>
            <w:r w:rsidRPr="00196466">
              <w:rPr>
                <w:rFonts w:cstheme="minorHAnsi"/>
              </w:rPr>
              <w:t>-</w:t>
            </w:r>
          </w:p>
        </w:tc>
        <w:tc>
          <w:tcPr>
            <w:tcW w:w="425" w:type="dxa"/>
            <w:tcBorders>
              <w:top w:val="single" w:sz="4" w:space="0" w:color="auto"/>
              <w:left w:val="single" w:sz="4" w:space="0" w:color="auto"/>
              <w:bottom w:val="single" w:sz="4" w:space="0" w:color="auto"/>
              <w:right w:val="single" w:sz="4" w:space="0" w:color="auto"/>
            </w:tcBorders>
            <w:vAlign w:val="center"/>
          </w:tcPr>
          <w:p w14:paraId="05A25B8E" w14:textId="68FE7824" w:rsidR="000B6C66" w:rsidRPr="00196466" w:rsidRDefault="000B6C66" w:rsidP="005C363B">
            <w:pPr>
              <w:jc w:val="center"/>
              <w:rPr>
                <w:rFonts w:cstheme="minorHAnsi"/>
              </w:rPr>
            </w:pPr>
            <w:r w:rsidRPr="00196466">
              <w:rPr>
                <w:rFonts w:cstheme="minorHAnsi"/>
              </w:rPr>
              <w:t>1</w:t>
            </w:r>
          </w:p>
        </w:tc>
        <w:tc>
          <w:tcPr>
            <w:tcW w:w="709" w:type="dxa"/>
            <w:tcBorders>
              <w:left w:val="single" w:sz="4" w:space="0" w:color="auto"/>
              <w:right w:val="single" w:sz="4" w:space="0" w:color="auto"/>
            </w:tcBorders>
            <w:shd w:val="clear" w:color="auto" w:fill="auto"/>
            <w:vAlign w:val="center"/>
          </w:tcPr>
          <w:p w14:paraId="409F1B5F" w14:textId="22161E26" w:rsidR="000B6C66" w:rsidRPr="00196466" w:rsidRDefault="000B6C66" w:rsidP="005C363B">
            <w:pPr>
              <w:jc w:val="center"/>
              <w:rPr>
                <w:rFonts w:cstheme="minorHAnsi"/>
              </w:rPr>
            </w:pPr>
            <w:r w:rsidRPr="00196466">
              <w:rPr>
                <w:rFonts w:cstheme="minorHAnsi"/>
              </w:rPr>
              <w:t>24</w:t>
            </w:r>
          </w:p>
        </w:tc>
        <w:tc>
          <w:tcPr>
            <w:tcW w:w="567" w:type="dxa"/>
            <w:tcBorders>
              <w:left w:val="single" w:sz="4" w:space="0" w:color="auto"/>
              <w:right w:val="single" w:sz="4" w:space="0" w:color="auto"/>
            </w:tcBorders>
            <w:shd w:val="clear" w:color="auto" w:fill="auto"/>
            <w:vAlign w:val="center"/>
          </w:tcPr>
          <w:p w14:paraId="32E9DB9C" w14:textId="77777777" w:rsidR="000B6C66" w:rsidRPr="00196466" w:rsidRDefault="000B6C66" w:rsidP="005C363B">
            <w:pPr>
              <w:jc w:val="center"/>
              <w:rPr>
                <w:rFonts w:cstheme="minorHAnsi"/>
              </w:rPr>
            </w:pPr>
          </w:p>
        </w:tc>
        <w:tc>
          <w:tcPr>
            <w:tcW w:w="708" w:type="dxa"/>
            <w:tcBorders>
              <w:left w:val="single" w:sz="4" w:space="0" w:color="auto"/>
              <w:right w:val="single" w:sz="4" w:space="0" w:color="auto"/>
            </w:tcBorders>
            <w:shd w:val="clear" w:color="auto" w:fill="auto"/>
            <w:vAlign w:val="center"/>
          </w:tcPr>
          <w:p w14:paraId="509AD02E" w14:textId="6801C8FB" w:rsidR="000B6C66" w:rsidRPr="00196466" w:rsidRDefault="000B6C66" w:rsidP="005C363B">
            <w:pPr>
              <w:jc w:val="center"/>
              <w:rPr>
                <w:rFonts w:cstheme="minorHAnsi"/>
              </w:rPr>
            </w:pPr>
            <w:r w:rsidRPr="00196466">
              <w:rPr>
                <w:rFonts w:cstheme="minorHAnsi"/>
              </w:rPr>
              <w:t>X</w:t>
            </w:r>
          </w:p>
        </w:tc>
      </w:tr>
      <w:tr w:rsidR="00196466" w:rsidRPr="00196466" w14:paraId="412C73F1" w14:textId="77777777" w:rsidTr="004365B6">
        <w:trPr>
          <w:cantSplit/>
          <w:trHeight w:val="1134"/>
        </w:trPr>
        <w:tc>
          <w:tcPr>
            <w:tcW w:w="568" w:type="dxa"/>
            <w:tcBorders>
              <w:left w:val="single" w:sz="4" w:space="0" w:color="auto"/>
              <w:right w:val="single" w:sz="4" w:space="0" w:color="auto"/>
            </w:tcBorders>
            <w:shd w:val="clear" w:color="auto" w:fill="auto"/>
          </w:tcPr>
          <w:p w14:paraId="3D91677D" w14:textId="1E693F48" w:rsidR="000B6C66" w:rsidRPr="00196466" w:rsidRDefault="000B6C66" w:rsidP="000B6C66">
            <w:pPr>
              <w:tabs>
                <w:tab w:val="left" w:pos="1260"/>
              </w:tabs>
              <w:rPr>
                <w:rFonts w:cstheme="minorHAnsi"/>
              </w:rPr>
            </w:pPr>
            <w:r w:rsidRPr="00196466">
              <w:rPr>
                <w:rFonts w:cstheme="minorHAnsi"/>
              </w:rPr>
              <w:t>11.</w:t>
            </w:r>
          </w:p>
        </w:tc>
        <w:tc>
          <w:tcPr>
            <w:tcW w:w="1985" w:type="dxa"/>
            <w:tcBorders>
              <w:left w:val="single" w:sz="4" w:space="0" w:color="auto"/>
              <w:right w:val="single" w:sz="4" w:space="0" w:color="auto"/>
            </w:tcBorders>
            <w:shd w:val="clear" w:color="auto" w:fill="auto"/>
          </w:tcPr>
          <w:p w14:paraId="0E3BF9F5" w14:textId="75765436" w:rsidR="000B6C66" w:rsidRPr="00196466" w:rsidRDefault="000B6C66" w:rsidP="000B6C66">
            <w:pPr>
              <w:rPr>
                <w:rFonts w:cstheme="minorHAnsi"/>
              </w:rPr>
            </w:pPr>
            <w:r w:rsidRPr="00196466">
              <w:rPr>
                <w:sz w:val="20"/>
                <w:szCs w:val="20"/>
              </w:rPr>
              <w:t>Farmakognozja</w:t>
            </w:r>
          </w:p>
        </w:tc>
        <w:tc>
          <w:tcPr>
            <w:tcW w:w="1955" w:type="dxa"/>
            <w:tcBorders>
              <w:left w:val="single" w:sz="4" w:space="0" w:color="auto"/>
              <w:right w:val="single" w:sz="4" w:space="0" w:color="auto"/>
            </w:tcBorders>
            <w:shd w:val="clear" w:color="auto" w:fill="auto"/>
          </w:tcPr>
          <w:p w14:paraId="305E0288" w14:textId="77777777" w:rsidR="000B6C66" w:rsidRPr="00196466" w:rsidRDefault="00B1718F" w:rsidP="000B6C66">
            <w:pPr>
              <w:rPr>
                <w:rFonts w:cstheme="minorHAnsi"/>
                <w:sz w:val="20"/>
                <w:szCs w:val="20"/>
              </w:rPr>
            </w:pPr>
            <w:r w:rsidRPr="00196466">
              <w:rPr>
                <w:sz w:val="20"/>
                <w:szCs w:val="20"/>
              </w:rPr>
              <w:t xml:space="preserve">prof. </w:t>
            </w:r>
            <w:r w:rsidR="000B6C66" w:rsidRPr="00196466">
              <w:rPr>
                <w:sz w:val="20"/>
                <w:szCs w:val="20"/>
              </w:rPr>
              <w:t xml:space="preserve">dr hab. Izabela </w:t>
            </w:r>
            <w:proofErr w:type="spellStart"/>
            <w:r w:rsidR="000B6C66" w:rsidRPr="00196466">
              <w:rPr>
                <w:rFonts w:cstheme="minorHAnsi"/>
                <w:sz w:val="20"/>
                <w:szCs w:val="20"/>
              </w:rPr>
              <w:t>Fecka</w:t>
            </w:r>
            <w:proofErr w:type="spellEnd"/>
          </w:p>
          <w:p w14:paraId="2DF0F3C9" w14:textId="00E39B64" w:rsidR="00023FA4" w:rsidRPr="00196466" w:rsidRDefault="00023FA4" w:rsidP="00023FA4">
            <w:pPr>
              <w:spacing w:after="0" w:line="240" w:lineRule="auto"/>
              <w:rPr>
                <w:rFonts w:eastAsia="Calibri" w:cstheme="minorHAnsi"/>
                <w:sz w:val="20"/>
                <w:szCs w:val="20"/>
              </w:rPr>
            </w:pPr>
          </w:p>
        </w:tc>
        <w:tc>
          <w:tcPr>
            <w:tcW w:w="454" w:type="dxa"/>
            <w:tcBorders>
              <w:left w:val="single" w:sz="4" w:space="0" w:color="auto"/>
              <w:right w:val="single" w:sz="4" w:space="0" w:color="auto"/>
            </w:tcBorders>
            <w:vAlign w:val="center"/>
          </w:tcPr>
          <w:p w14:paraId="0FC54050" w14:textId="3F039EA9" w:rsidR="000B6C66" w:rsidRPr="00196466" w:rsidRDefault="005C363B" w:rsidP="005C363B">
            <w:pPr>
              <w:jc w:val="center"/>
              <w:rPr>
                <w:rFonts w:cstheme="minorHAnsi"/>
              </w:rPr>
            </w:pPr>
            <w:r w:rsidRPr="00196466">
              <w:rPr>
                <w:rFonts w:cstheme="minorHAnsi"/>
              </w:rPr>
              <w:t>16</w:t>
            </w:r>
          </w:p>
        </w:tc>
        <w:tc>
          <w:tcPr>
            <w:tcW w:w="709" w:type="dxa"/>
            <w:tcBorders>
              <w:left w:val="single" w:sz="4" w:space="0" w:color="auto"/>
              <w:right w:val="single" w:sz="4" w:space="0" w:color="auto"/>
            </w:tcBorders>
            <w:textDirection w:val="tbRl"/>
            <w:vAlign w:val="center"/>
          </w:tcPr>
          <w:p w14:paraId="1D40EBD2" w14:textId="10E2982C" w:rsidR="000B6C66" w:rsidRPr="00196466" w:rsidRDefault="004365B6" w:rsidP="00B1718F">
            <w:pPr>
              <w:spacing w:after="0" w:line="240" w:lineRule="auto"/>
              <w:ind w:left="113" w:right="113"/>
              <w:jc w:val="center"/>
              <w:rPr>
                <w:rFonts w:cstheme="minorHAnsi"/>
              </w:rPr>
            </w:pPr>
            <w:r w:rsidRPr="00196466">
              <w:rPr>
                <w:rFonts w:cstheme="minorHAnsi"/>
                <w:sz w:val="16"/>
                <w:szCs w:val="16"/>
              </w:rPr>
              <w:t>egzamin pisemny</w:t>
            </w:r>
          </w:p>
        </w:tc>
        <w:tc>
          <w:tcPr>
            <w:tcW w:w="567" w:type="dxa"/>
            <w:tcBorders>
              <w:top w:val="single" w:sz="4" w:space="0" w:color="auto"/>
              <w:left w:val="single" w:sz="4" w:space="0" w:color="auto"/>
              <w:bottom w:val="single" w:sz="4" w:space="0" w:color="auto"/>
              <w:right w:val="single" w:sz="4" w:space="0" w:color="auto"/>
            </w:tcBorders>
            <w:vAlign w:val="center"/>
          </w:tcPr>
          <w:p w14:paraId="5EA397F3" w14:textId="69660F10" w:rsidR="000B6C66" w:rsidRPr="00196466" w:rsidRDefault="000B6C66" w:rsidP="005C363B">
            <w:pPr>
              <w:jc w:val="center"/>
              <w:rPr>
                <w:rFonts w:cstheme="minorHAnsi"/>
              </w:rPr>
            </w:pPr>
            <w:r w:rsidRPr="00196466">
              <w:rPr>
                <w:rFonts w:cstheme="minorHAnsi"/>
              </w:rPr>
              <w:t>2</w:t>
            </w:r>
          </w:p>
        </w:tc>
        <w:tc>
          <w:tcPr>
            <w:tcW w:w="425" w:type="dxa"/>
            <w:tcBorders>
              <w:top w:val="single" w:sz="4" w:space="0" w:color="auto"/>
              <w:left w:val="single" w:sz="4" w:space="0" w:color="auto"/>
              <w:bottom w:val="single" w:sz="4" w:space="0" w:color="auto"/>
              <w:right w:val="single" w:sz="4" w:space="0" w:color="auto"/>
            </w:tcBorders>
            <w:vAlign w:val="center"/>
          </w:tcPr>
          <w:p w14:paraId="45093C1D" w14:textId="27EB437E" w:rsidR="000B6C66" w:rsidRPr="00196466" w:rsidRDefault="005C363B" w:rsidP="005C363B">
            <w:pPr>
              <w:jc w:val="center"/>
              <w:rPr>
                <w:rFonts w:cstheme="minorHAnsi"/>
              </w:rPr>
            </w:pPr>
            <w:r w:rsidRPr="00196466">
              <w:rPr>
                <w:rFonts w:cstheme="minorHAnsi"/>
              </w:rPr>
              <w:t>-</w:t>
            </w:r>
          </w:p>
        </w:tc>
        <w:tc>
          <w:tcPr>
            <w:tcW w:w="426" w:type="dxa"/>
            <w:tcBorders>
              <w:top w:val="single" w:sz="4" w:space="0" w:color="auto"/>
              <w:left w:val="single" w:sz="4" w:space="0" w:color="auto"/>
              <w:bottom w:val="single" w:sz="4" w:space="0" w:color="auto"/>
              <w:right w:val="single" w:sz="4" w:space="0" w:color="auto"/>
            </w:tcBorders>
            <w:vAlign w:val="center"/>
          </w:tcPr>
          <w:p w14:paraId="0E540186" w14:textId="2E28E598" w:rsidR="000B6C66" w:rsidRPr="00196466" w:rsidRDefault="005C363B" w:rsidP="005C363B">
            <w:pPr>
              <w:jc w:val="center"/>
              <w:rPr>
                <w:rFonts w:cstheme="minorHAnsi"/>
              </w:rPr>
            </w:pPr>
            <w:r w:rsidRPr="00196466">
              <w:rPr>
                <w:rFonts w:cstheme="minorHAnsi"/>
              </w:rPr>
              <w:t>-</w:t>
            </w:r>
          </w:p>
        </w:tc>
        <w:tc>
          <w:tcPr>
            <w:tcW w:w="425" w:type="dxa"/>
            <w:tcBorders>
              <w:top w:val="single" w:sz="4" w:space="0" w:color="auto"/>
              <w:left w:val="single" w:sz="4" w:space="0" w:color="auto"/>
              <w:bottom w:val="single" w:sz="4" w:space="0" w:color="auto"/>
              <w:right w:val="single" w:sz="4" w:space="0" w:color="auto"/>
            </w:tcBorders>
            <w:vAlign w:val="center"/>
          </w:tcPr>
          <w:p w14:paraId="47CB351D" w14:textId="0553DD5D" w:rsidR="000B6C66" w:rsidRPr="00196466" w:rsidRDefault="000B6C66" w:rsidP="005C363B">
            <w:pPr>
              <w:jc w:val="center"/>
              <w:rPr>
                <w:rFonts w:cstheme="minorHAnsi"/>
              </w:rPr>
            </w:pPr>
            <w:r w:rsidRPr="00196466">
              <w:rPr>
                <w:rFonts w:cstheme="minorHAnsi"/>
              </w:rPr>
              <w:t>1</w:t>
            </w:r>
          </w:p>
        </w:tc>
        <w:tc>
          <w:tcPr>
            <w:tcW w:w="709" w:type="dxa"/>
            <w:tcBorders>
              <w:left w:val="single" w:sz="4" w:space="0" w:color="auto"/>
              <w:right w:val="single" w:sz="4" w:space="0" w:color="auto"/>
            </w:tcBorders>
            <w:shd w:val="clear" w:color="auto" w:fill="auto"/>
            <w:vAlign w:val="center"/>
          </w:tcPr>
          <w:p w14:paraId="59C185A8" w14:textId="6AACFA4B" w:rsidR="000B6C66" w:rsidRPr="00196466" w:rsidRDefault="000B6C66" w:rsidP="005C363B">
            <w:pPr>
              <w:jc w:val="center"/>
              <w:rPr>
                <w:rFonts w:cstheme="minorHAnsi"/>
              </w:rPr>
            </w:pPr>
            <w:r w:rsidRPr="00196466">
              <w:rPr>
                <w:rFonts w:cstheme="minorHAnsi"/>
              </w:rPr>
              <w:t>16</w:t>
            </w:r>
          </w:p>
        </w:tc>
        <w:tc>
          <w:tcPr>
            <w:tcW w:w="567" w:type="dxa"/>
            <w:tcBorders>
              <w:left w:val="single" w:sz="4" w:space="0" w:color="auto"/>
              <w:right w:val="single" w:sz="4" w:space="0" w:color="auto"/>
            </w:tcBorders>
            <w:shd w:val="clear" w:color="auto" w:fill="auto"/>
            <w:vAlign w:val="center"/>
          </w:tcPr>
          <w:p w14:paraId="70315BFD" w14:textId="77777777" w:rsidR="000B6C66" w:rsidRPr="00196466" w:rsidRDefault="000B6C66" w:rsidP="005C363B">
            <w:pPr>
              <w:jc w:val="center"/>
              <w:rPr>
                <w:rFonts w:cstheme="minorHAnsi"/>
              </w:rPr>
            </w:pPr>
          </w:p>
        </w:tc>
        <w:tc>
          <w:tcPr>
            <w:tcW w:w="708" w:type="dxa"/>
            <w:tcBorders>
              <w:left w:val="single" w:sz="4" w:space="0" w:color="auto"/>
              <w:right w:val="single" w:sz="4" w:space="0" w:color="auto"/>
            </w:tcBorders>
            <w:shd w:val="clear" w:color="auto" w:fill="auto"/>
            <w:vAlign w:val="center"/>
          </w:tcPr>
          <w:p w14:paraId="30A2F092" w14:textId="29B1E6D8" w:rsidR="000B6C66" w:rsidRPr="00196466" w:rsidRDefault="000B6C66" w:rsidP="005C363B">
            <w:pPr>
              <w:jc w:val="center"/>
              <w:rPr>
                <w:rFonts w:cstheme="minorHAnsi"/>
              </w:rPr>
            </w:pPr>
            <w:r w:rsidRPr="00196466">
              <w:rPr>
                <w:rFonts w:cstheme="minorHAnsi"/>
              </w:rPr>
              <w:t>X</w:t>
            </w:r>
          </w:p>
        </w:tc>
      </w:tr>
      <w:tr w:rsidR="00196466" w:rsidRPr="00196466" w14:paraId="11FEDAAE" w14:textId="77777777" w:rsidTr="004365B6">
        <w:trPr>
          <w:cantSplit/>
          <w:trHeight w:val="1134"/>
        </w:trPr>
        <w:tc>
          <w:tcPr>
            <w:tcW w:w="568" w:type="dxa"/>
            <w:tcBorders>
              <w:left w:val="single" w:sz="4" w:space="0" w:color="auto"/>
              <w:right w:val="single" w:sz="4" w:space="0" w:color="auto"/>
            </w:tcBorders>
            <w:shd w:val="clear" w:color="auto" w:fill="auto"/>
          </w:tcPr>
          <w:p w14:paraId="70E2385F" w14:textId="2EF6F986" w:rsidR="000B6C66" w:rsidRPr="00196466" w:rsidRDefault="000B6C66" w:rsidP="000B6C66">
            <w:pPr>
              <w:tabs>
                <w:tab w:val="left" w:pos="1260"/>
              </w:tabs>
              <w:rPr>
                <w:rFonts w:cstheme="minorHAnsi"/>
              </w:rPr>
            </w:pPr>
            <w:r w:rsidRPr="00196466">
              <w:rPr>
                <w:rFonts w:cstheme="minorHAnsi"/>
              </w:rPr>
              <w:t>12.</w:t>
            </w:r>
          </w:p>
        </w:tc>
        <w:tc>
          <w:tcPr>
            <w:tcW w:w="1985" w:type="dxa"/>
            <w:tcBorders>
              <w:left w:val="single" w:sz="4" w:space="0" w:color="auto"/>
              <w:right w:val="single" w:sz="4" w:space="0" w:color="auto"/>
            </w:tcBorders>
            <w:shd w:val="clear" w:color="auto" w:fill="auto"/>
          </w:tcPr>
          <w:p w14:paraId="319996BD" w14:textId="7C93ACD3" w:rsidR="000B6C66" w:rsidRPr="00196466" w:rsidRDefault="000B6C66" w:rsidP="000B6C66">
            <w:pPr>
              <w:rPr>
                <w:rFonts w:cstheme="minorHAnsi"/>
              </w:rPr>
            </w:pPr>
            <w:r w:rsidRPr="00196466">
              <w:rPr>
                <w:sz w:val="20"/>
                <w:szCs w:val="20"/>
              </w:rPr>
              <w:t>Toksykologia</w:t>
            </w:r>
          </w:p>
        </w:tc>
        <w:tc>
          <w:tcPr>
            <w:tcW w:w="1955" w:type="dxa"/>
            <w:tcBorders>
              <w:left w:val="single" w:sz="4" w:space="0" w:color="auto"/>
              <w:right w:val="single" w:sz="4" w:space="0" w:color="auto"/>
            </w:tcBorders>
            <w:shd w:val="clear" w:color="auto" w:fill="auto"/>
          </w:tcPr>
          <w:p w14:paraId="6C389ECF" w14:textId="534A8FA1" w:rsidR="000B6C66" w:rsidRPr="00196466" w:rsidRDefault="000B6C66" w:rsidP="000B6C66">
            <w:pPr>
              <w:rPr>
                <w:sz w:val="20"/>
                <w:szCs w:val="20"/>
              </w:rPr>
            </w:pPr>
            <w:r w:rsidRPr="00196466">
              <w:rPr>
                <w:sz w:val="20"/>
                <w:szCs w:val="20"/>
              </w:rPr>
              <w:t>prof. dr hab. Agnieszka Piwowar</w:t>
            </w:r>
          </w:p>
        </w:tc>
        <w:tc>
          <w:tcPr>
            <w:tcW w:w="454" w:type="dxa"/>
            <w:tcBorders>
              <w:left w:val="single" w:sz="4" w:space="0" w:color="auto"/>
              <w:right w:val="single" w:sz="4" w:space="0" w:color="auto"/>
            </w:tcBorders>
            <w:vAlign w:val="center"/>
          </w:tcPr>
          <w:p w14:paraId="53315659" w14:textId="2A55D403" w:rsidR="000B6C66" w:rsidRPr="00196466" w:rsidRDefault="005C363B" w:rsidP="005C363B">
            <w:pPr>
              <w:jc w:val="center"/>
              <w:rPr>
                <w:rFonts w:cstheme="minorHAnsi"/>
              </w:rPr>
            </w:pPr>
            <w:r w:rsidRPr="00196466">
              <w:rPr>
                <w:rFonts w:cstheme="minorHAnsi"/>
              </w:rPr>
              <w:t>16</w:t>
            </w:r>
          </w:p>
        </w:tc>
        <w:tc>
          <w:tcPr>
            <w:tcW w:w="709" w:type="dxa"/>
            <w:tcBorders>
              <w:left w:val="single" w:sz="4" w:space="0" w:color="auto"/>
              <w:right w:val="single" w:sz="4" w:space="0" w:color="auto"/>
            </w:tcBorders>
            <w:textDirection w:val="tbRl"/>
            <w:vAlign w:val="center"/>
          </w:tcPr>
          <w:p w14:paraId="3D817036" w14:textId="5FF498BD" w:rsidR="000B6C66" w:rsidRPr="00196466" w:rsidRDefault="004365B6" w:rsidP="00B1718F">
            <w:pPr>
              <w:spacing w:after="0" w:line="240" w:lineRule="auto"/>
              <w:ind w:left="113" w:right="113"/>
              <w:jc w:val="center"/>
              <w:rPr>
                <w:rFonts w:cstheme="minorHAnsi"/>
              </w:rPr>
            </w:pPr>
            <w:r w:rsidRPr="00196466">
              <w:rPr>
                <w:rFonts w:cstheme="minorHAnsi"/>
                <w:sz w:val="16"/>
                <w:szCs w:val="16"/>
              </w:rPr>
              <w:t>egzamin pisemny</w:t>
            </w:r>
          </w:p>
        </w:tc>
        <w:tc>
          <w:tcPr>
            <w:tcW w:w="567" w:type="dxa"/>
            <w:tcBorders>
              <w:top w:val="single" w:sz="4" w:space="0" w:color="auto"/>
              <w:left w:val="single" w:sz="4" w:space="0" w:color="auto"/>
              <w:bottom w:val="single" w:sz="4" w:space="0" w:color="auto"/>
              <w:right w:val="single" w:sz="4" w:space="0" w:color="auto"/>
            </w:tcBorders>
            <w:vAlign w:val="center"/>
          </w:tcPr>
          <w:p w14:paraId="29BA976B" w14:textId="0B5CC72F" w:rsidR="000B6C66" w:rsidRPr="00196466" w:rsidRDefault="000B6C66" w:rsidP="005C363B">
            <w:pPr>
              <w:jc w:val="center"/>
              <w:rPr>
                <w:rFonts w:cstheme="minorHAnsi"/>
              </w:rPr>
            </w:pPr>
            <w:r w:rsidRPr="00196466">
              <w:rPr>
                <w:rFonts w:cstheme="minorHAnsi"/>
              </w:rPr>
              <w:t>2</w:t>
            </w:r>
          </w:p>
        </w:tc>
        <w:tc>
          <w:tcPr>
            <w:tcW w:w="425" w:type="dxa"/>
            <w:tcBorders>
              <w:top w:val="single" w:sz="4" w:space="0" w:color="auto"/>
              <w:left w:val="single" w:sz="4" w:space="0" w:color="auto"/>
              <w:bottom w:val="single" w:sz="4" w:space="0" w:color="auto"/>
              <w:right w:val="single" w:sz="4" w:space="0" w:color="auto"/>
            </w:tcBorders>
            <w:vAlign w:val="center"/>
          </w:tcPr>
          <w:p w14:paraId="764FA881" w14:textId="0788F039" w:rsidR="000B6C66" w:rsidRPr="00196466" w:rsidRDefault="005C363B" w:rsidP="005C363B">
            <w:pPr>
              <w:jc w:val="center"/>
              <w:rPr>
                <w:rFonts w:cstheme="minorHAnsi"/>
              </w:rPr>
            </w:pPr>
            <w:r w:rsidRPr="00196466">
              <w:rPr>
                <w:rFonts w:cstheme="minorHAnsi"/>
              </w:rPr>
              <w:t>-</w:t>
            </w:r>
          </w:p>
        </w:tc>
        <w:tc>
          <w:tcPr>
            <w:tcW w:w="426" w:type="dxa"/>
            <w:tcBorders>
              <w:top w:val="single" w:sz="4" w:space="0" w:color="auto"/>
              <w:left w:val="single" w:sz="4" w:space="0" w:color="auto"/>
              <w:bottom w:val="single" w:sz="4" w:space="0" w:color="auto"/>
              <w:right w:val="single" w:sz="4" w:space="0" w:color="auto"/>
            </w:tcBorders>
            <w:vAlign w:val="center"/>
          </w:tcPr>
          <w:p w14:paraId="69004563" w14:textId="71FCD38E" w:rsidR="000B6C66" w:rsidRPr="00196466" w:rsidRDefault="005C363B" w:rsidP="005C363B">
            <w:pPr>
              <w:jc w:val="center"/>
              <w:rPr>
                <w:rFonts w:cstheme="minorHAnsi"/>
              </w:rPr>
            </w:pPr>
            <w:r w:rsidRPr="00196466">
              <w:rPr>
                <w:rFonts w:cstheme="minorHAnsi"/>
              </w:rPr>
              <w:t>-</w:t>
            </w:r>
          </w:p>
        </w:tc>
        <w:tc>
          <w:tcPr>
            <w:tcW w:w="425" w:type="dxa"/>
            <w:tcBorders>
              <w:top w:val="single" w:sz="4" w:space="0" w:color="auto"/>
              <w:left w:val="single" w:sz="4" w:space="0" w:color="auto"/>
              <w:bottom w:val="single" w:sz="4" w:space="0" w:color="auto"/>
              <w:right w:val="single" w:sz="4" w:space="0" w:color="auto"/>
            </w:tcBorders>
            <w:vAlign w:val="center"/>
          </w:tcPr>
          <w:p w14:paraId="4A72CFCA" w14:textId="7D5FFBEB" w:rsidR="000B6C66" w:rsidRPr="00196466" w:rsidRDefault="000B6C66" w:rsidP="005C363B">
            <w:pPr>
              <w:jc w:val="center"/>
              <w:rPr>
                <w:rFonts w:cstheme="minorHAnsi"/>
              </w:rPr>
            </w:pPr>
            <w:r w:rsidRPr="00196466">
              <w:rPr>
                <w:rFonts w:cstheme="minorHAnsi"/>
              </w:rPr>
              <w:t>1</w:t>
            </w:r>
          </w:p>
        </w:tc>
        <w:tc>
          <w:tcPr>
            <w:tcW w:w="709" w:type="dxa"/>
            <w:tcBorders>
              <w:left w:val="single" w:sz="4" w:space="0" w:color="auto"/>
              <w:right w:val="single" w:sz="4" w:space="0" w:color="auto"/>
            </w:tcBorders>
            <w:shd w:val="clear" w:color="auto" w:fill="auto"/>
            <w:vAlign w:val="center"/>
          </w:tcPr>
          <w:p w14:paraId="319A56A5" w14:textId="03D054D5" w:rsidR="000B6C66" w:rsidRPr="00196466" w:rsidRDefault="000B6C66" w:rsidP="005C363B">
            <w:pPr>
              <w:jc w:val="center"/>
              <w:rPr>
                <w:rFonts w:cstheme="minorHAnsi"/>
              </w:rPr>
            </w:pPr>
            <w:r w:rsidRPr="00196466">
              <w:rPr>
                <w:rFonts w:cstheme="minorHAnsi"/>
              </w:rPr>
              <w:t>16</w:t>
            </w:r>
          </w:p>
        </w:tc>
        <w:tc>
          <w:tcPr>
            <w:tcW w:w="567" w:type="dxa"/>
            <w:tcBorders>
              <w:left w:val="single" w:sz="4" w:space="0" w:color="auto"/>
              <w:right w:val="single" w:sz="4" w:space="0" w:color="auto"/>
            </w:tcBorders>
            <w:shd w:val="clear" w:color="auto" w:fill="auto"/>
            <w:vAlign w:val="center"/>
          </w:tcPr>
          <w:p w14:paraId="08FABEC1" w14:textId="77777777" w:rsidR="000B6C66" w:rsidRPr="00196466" w:rsidRDefault="000B6C66" w:rsidP="005C363B">
            <w:pPr>
              <w:jc w:val="center"/>
              <w:rPr>
                <w:rFonts w:cstheme="minorHAnsi"/>
              </w:rPr>
            </w:pPr>
          </w:p>
        </w:tc>
        <w:tc>
          <w:tcPr>
            <w:tcW w:w="708" w:type="dxa"/>
            <w:tcBorders>
              <w:left w:val="single" w:sz="4" w:space="0" w:color="auto"/>
              <w:right w:val="single" w:sz="4" w:space="0" w:color="auto"/>
            </w:tcBorders>
            <w:shd w:val="clear" w:color="auto" w:fill="auto"/>
            <w:vAlign w:val="center"/>
          </w:tcPr>
          <w:p w14:paraId="1674982E" w14:textId="42C2B816" w:rsidR="000B6C66" w:rsidRPr="00196466" w:rsidRDefault="000B6C66" w:rsidP="005C363B">
            <w:pPr>
              <w:jc w:val="center"/>
              <w:rPr>
                <w:rFonts w:cstheme="minorHAnsi"/>
              </w:rPr>
            </w:pPr>
            <w:r w:rsidRPr="00196466">
              <w:rPr>
                <w:rFonts w:cstheme="minorHAnsi"/>
              </w:rPr>
              <w:t>X</w:t>
            </w:r>
          </w:p>
        </w:tc>
      </w:tr>
    </w:tbl>
    <w:p w14:paraId="6168C282" w14:textId="16A00EC4" w:rsidR="008A37C3" w:rsidRPr="00C928F6" w:rsidRDefault="008A37C3">
      <w:pPr>
        <w:rPr>
          <w:rFonts w:ascii="Times New Roman" w:hAnsi="Times New Roman" w:cs="Times New Roman"/>
        </w:rPr>
      </w:pPr>
    </w:p>
    <w:p w14:paraId="0B4CD089" w14:textId="1CE8C195" w:rsidR="00C12868" w:rsidRPr="00C928F6" w:rsidRDefault="00C12868">
      <w:pPr>
        <w:rPr>
          <w:rFonts w:ascii="Times New Roman" w:hAnsi="Times New Roman" w:cs="Times New Roman"/>
        </w:rPr>
      </w:pPr>
    </w:p>
    <w:p w14:paraId="552A7A94" w14:textId="14FB01AD" w:rsidR="00C12868" w:rsidRPr="00C928F6" w:rsidRDefault="00C12868" w:rsidP="00C12868">
      <w:pPr>
        <w:tabs>
          <w:tab w:val="left" w:pos="5580"/>
          <w:tab w:val="right" w:leader="underscore" w:pos="9000"/>
        </w:tabs>
        <w:spacing w:after="0" w:line="240" w:lineRule="auto"/>
        <w:ind w:left="6300"/>
        <w:rPr>
          <w:rFonts w:ascii="Times New Roman" w:hAnsi="Times New Roman" w:cs="Times New Roman"/>
        </w:rPr>
      </w:pPr>
      <w:r w:rsidRPr="00C928F6">
        <w:rPr>
          <w:rFonts w:ascii="Times New Roman" w:hAnsi="Times New Roman" w:cs="Times New Roman"/>
        </w:rPr>
        <w:t>Wnioskodawca</w:t>
      </w:r>
    </w:p>
    <w:sectPr w:rsidR="00C12868" w:rsidRPr="00C928F6" w:rsidSect="00DD6843">
      <w:pgSz w:w="11906" w:h="16838"/>
      <w:pgMar w:top="567"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FC69D6"/>
    <w:multiLevelType w:val="hybridMultilevel"/>
    <w:tmpl w:val="F28EF21E"/>
    <w:lvl w:ilvl="0" w:tplc="FFE001F4">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2A606F55"/>
    <w:multiLevelType w:val="hybridMultilevel"/>
    <w:tmpl w:val="A92A2E10"/>
    <w:lvl w:ilvl="0" w:tplc="F272A62C">
      <w:start w:val="1"/>
      <w:numFmt w:val="decimal"/>
      <w:lvlText w:val="%1."/>
      <w:lvlJc w:val="left"/>
      <w:pPr>
        <w:ind w:left="36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373E78E0"/>
    <w:multiLevelType w:val="hybridMultilevel"/>
    <w:tmpl w:val="BD08806E"/>
    <w:lvl w:ilvl="0" w:tplc="6A524192">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 w15:restartNumberingAfterBreak="0">
    <w:nsid w:val="7E3052F4"/>
    <w:multiLevelType w:val="hybridMultilevel"/>
    <w:tmpl w:val="1EB0B6CE"/>
    <w:lvl w:ilvl="0" w:tplc="568CCE34">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cumentProtection w:edit="trackedChanges" w:enforcement="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7C3"/>
    <w:rsid w:val="00023FA4"/>
    <w:rsid w:val="00044821"/>
    <w:rsid w:val="00062FE3"/>
    <w:rsid w:val="000B4ABD"/>
    <w:rsid w:val="000B6C66"/>
    <w:rsid w:val="00125CFE"/>
    <w:rsid w:val="0014739E"/>
    <w:rsid w:val="0017787D"/>
    <w:rsid w:val="001941B1"/>
    <w:rsid w:val="00196466"/>
    <w:rsid w:val="001B2B9C"/>
    <w:rsid w:val="001F038E"/>
    <w:rsid w:val="0022196C"/>
    <w:rsid w:val="00263AB9"/>
    <w:rsid w:val="00336460"/>
    <w:rsid w:val="00351D5A"/>
    <w:rsid w:val="003F15B0"/>
    <w:rsid w:val="004365B6"/>
    <w:rsid w:val="005642CF"/>
    <w:rsid w:val="005A12F0"/>
    <w:rsid w:val="005C363B"/>
    <w:rsid w:val="00600D8F"/>
    <w:rsid w:val="00614EC0"/>
    <w:rsid w:val="00623533"/>
    <w:rsid w:val="00660D10"/>
    <w:rsid w:val="007111D3"/>
    <w:rsid w:val="00742E53"/>
    <w:rsid w:val="007E043A"/>
    <w:rsid w:val="00844F98"/>
    <w:rsid w:val="008A3248"/>
    <w:rsid w:val="008A37C3"/>
    <w:rsid w:val="008C5CC1"/>
    <w:rsid w:val="008E0896"/>
    <w:rsid w:val="00942682"/>
    <w:rsid w:val="009574F4"/>
    <w:rsid w:val="009F4798"/>
    <w:rsid w:val="00A14A07"/>
    <w:rsid w:val="00A8425A"/>
    <w:rsid w:val="00AA65CB"/>
    <w:rsid w:val="00AB353F"/>
    <w:rsid w:val="00B1622A"/>
    <w:rsid w:val="00B1718F"/>
    <w:rsid w:val="00B60265"/>
    <w:rsid w:val="00BA5F24"/>
    <w:rsid w:val="00BC31B3"/>
    <w:rsid w:val="00C12868"/>
    <w:rsid w:val="00C41913"/>
    <w:rsid w:val="00C73521"/>
    <w:rsid w:val="00C928F6"/>
    <w:rsid w:val="00D057F9"/>
    <w:rsid w:val="00D11E18"/>
    <w:rsid w:val="00D3190E"/>
    <w:rsid w:val="00D43480"/>
    <w:rsid w:val="00D60F1B"/>
    <w:rsid w:val="00D7258E"/>
    <w:rsid w:val="00DD6843"/>
    <w:rsid w:val="00E32CF9"/>
    <w:rsid w:val="00F703C8"/>
    <w:rsid w:val="00F7544E"/>
    <w:rsid w:val="00FA773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00CB0"/>
  <w15:docId w15:val="{D77F831F-ABF7-49F9-87C6-AAFDB718B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703C8"/>
  </w:style>
  <w:style w:type="paragraph" w:styleId="Nagwek4">
    <w:name w:val="heading 4"/>
    <w:basedOn w:val="Normalny"/>
    <w:next w:val="Normalny"/>
    <w:link w:val="Nagwek4Znak"/>
    <w:uiPriority w:val="9"/>
    <w:qFormat/>
    <w:rsid w:val="008A37C3"/>
    <w:pPr>
      <w:keepNext/>
      <w:spacing w:before="240" w:after="60" w:line="240" w:lineRule="auto"/>
      <w:outlineLvl w:val="3"/>
    </w:pPr>
    <w:rPr>
      <w:rFonts w:ascii="Times New Roman" w:eastAsia="Times New Roman" w:hAnsi="Times New Roman" w:cs="Times New Roman"/>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uiPriority w:val="9"/>
    <w:rsid w:val="008A37C3"/>
    <w:rPr>
      <w:rFonts w:ascii="Times New Roman" w:eastAsia="Times New Roman" w:hAnsi="Times New Roman" w:cs="Times New Roman"/>
      <w:b/>
      <w:bCs/>
      <w:sz w:val="28"/>
      <w:szCs w:val="28"/>
    </w:rPr>
  </w:style>
  <w:style w:type="character" w:styleId="Odwoaniedokomentarza">
    <w:name w:val="annotation reference"/>
    <w:basedOn w:val="Domylnaczcionkaakapitu"/>
    <w:uiPriority w:val="99"/>
    <w:semiHidden/>
    <w:unhideWhenUsed/>
    <w:rsid w:val="00062FE3"/>
    <w:rPr>
      <w:sz w:val="16"/>
      <w:szCs w:val="16"/>
    </w:rPr>
  </w:style>
  <w:style w:type="paragraph" w:styleId="Tekstkomentarza">
    <w:name w:val="annotation text"/>
    <w:basedOn w:val="Normalny"/>
    <w:link w:val="TekstkomentarzaZnak"/>
    <w:uiPriority w:val="99"/>
    <w:semiHidden/>
    <w:unhideWhenUsed/>
    <w:rsid w:val="00062FE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62FE3"/>
    <w:rPr>
      <w:sz w:val="20"/>
      <w:szCs w:val="20"/>
    </w:rPr>
  </w:style>
  <w:style w:type="paragraph" w:styleId="Tematkomentarza">
    <w:name w:val="annotation subject"/>
    <w:basedOn w:val="Tekstkomentarza"/>
    <w:next w:val="Tekstkomentarza"/>
    <w:link w:val="TematkomentarzaZnak"/>
    <w:uiPriority w:val="99"/>
    <w:semiHidden/>
    <w:unhideWhenUsed/>
    <w:rsid w:val="00062FE3"/>
    <w:rPr>
      <w:b/>
      <w:bCs/>
    </w:rPr>
  </w:style>
  <w:style w:type="character" w:customStyle="1" w:styleId="TematkomentarzaZnak">
    <w:name w:val="Temat komentarza Znak"/>
    <w:basedOn w:val="TekstkomentarzaZnak"/>
    <w:link w:val="Tematkomentarza"/>
    <w:uiPriority w:val="99"/>
    <w:semiHidden/>
    <w:rsid w:val="00062FE3"/>
    <w:rPr>
      <w:b/>
      <w:bCs/>
      <w:sz w:val="20"/>
      <w:szCs w:val="20"/>
    </w:rPr>
  </w:style>
  <w:style w:type="paragraph" w:styleId="Tekstdymka">
    <w:name w:val="Balloon Text"/>
    <w:basedOn w:val="Normalny"/>
    <w:link w:val="TekstdymkaZnak"/>
    <w:uiPriority w:val="99"/>
    <w:semiHidden/>
    <w:unhideWhenUsed/>
    <w:rsid w:val="00062FE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62FE3"/>
    <w:rPr>
      <w:rFonts w:ascii="Segoe UI" w:hAnsi="Segoe UI" w:cs="Segoe UI"/>
      <w:sz w:val="18"/>
      <w:szCs w:val="18"/>
    </w:rPr>
  </w:style>
  <w:style w:type="paragraph" w:styleId="Akapitzlist">
    <w:name w:val="List Paragraph"/>
    <w:basedOn w:val="Normalny"/>
    <w:uiPriority w:val="34"/>
    <w:qFormat/>
    <w:rsid w:val="00351D5A"/>
    <w:pPr>
      <w:ind w:left="720"/>
      <w:contextualSpacing/>
    </w:pPr>
  </w:style>
  <w:style w:type="character" w:customStyle="1" w:styleId="Teksttreci">
    <w:name w:val="Tekst treści_"/>
    <w:link w:val="Teksttreci0"/>
    <w:locked/>
    <w:rsid w:val="00D7258E"/>
    <w:rPr>
      <w:rFonts w:ascii="Times New Roman" w:eastAsia="Times New Roman" w:hAnsi="Times New Roman" w:cs="Times New Roman"/>
      <w:shd w:val="clear" w:color="auto" w:fill="FFFFFF"/>
    </w:rPr>
  </w:style>
  <w:style w:type="paragraph" w:customStyle="1" w:styleId="Teksttreci0">
    <w:name w:val="Tekst treści"/>
    <w:basedOn w:val="Normalny"/>
    <w:link w:val="Teksttreci"/>
    <w:rsid w:val="00D7258E"/>
    <w:pPr>
      <w:widowControl w:val="0"/>
      <w:shd w:val="clear" w:color="auto" w:fill="FFFFFF"/>
      <w:spacing w:after="40"/>
    </w:pPr>
    <w:rPr>
      <w:rFonts w:ascii="Times New Roman" w:eastAsia="Times New Roman" w:hAnsi="Times New Roman" w:cs="Times New Roman"/>
    </w:rPr>
  </w:style>
  <w:style w:type="paragraph" w:styleId="Tekstpodstawowy">
    <w:name w:val="Body Text"/>
    <w:basedOn w:val="Normalny"/>
    <w:link w:val="TekstpodstawowyZnak"/>
    <w:semiHidden/>
    <w:unhideWhenUsed/>
    <w:rsid w:val="00D7258E"/>
    <w:pPr>
      <w:spacing w:after="0" w:line="240" w:lineRule="auto"/>
    </w:pPr>
    <w:rPr>
      <w:rFonts w:ascii="Times New Roman" w:eastAsia="Times New Roman" w:hAnsi="Times New Roman" w:cs="Times New Roman"/>
      <w:sz w:val="24"/>
      <w:szCs w:val="24"/>
    </w:rPr>
  </w:style>
  <w:style w:type="character" w:customStyle="1" w:styleId="TekstpodstawowyZnak">
    <w:name w:val="Tekst podstawowy Znak"/>
    <w:basedOn w:val="Domylnaczcionkaakapitu"/>
    <w:link w:val="Tekstpodstawowy"/>
    <w:semiHidden/>
    <w:rsid w:val="00D7258E"/>
    <w:rPr>
      <w:rFonts w:ascii="Times New Roman" w:eastAsia="Times New Roman" w:hAnsi="Times New Roman" w:cs="Times New Roman"/>
      <w:sz w:val="24"/>
      <w:szCs w:val="24"/>
    </w:rPr>
  </w:style>
  <w:style w:type="character" w:customStyle="1" w:styleId="Inne">
    <w:name w:val="Inne_"/>
    <w:link w:val="Inne0"/>
    <w:locked/>
    <w:rsid w:val="00D7258E"/>
    <w:rPr>
      <w:rFonts w:ascii="Calibri" w:hAnsi="Calibri" w:cs="Calibri"/>
      <w:shd w:val="clear" w:color="auto" w:fill="FFFFFF"/>
    </w:rPr>
  </w:style>
  <w:style w:type="paragraph" w:customStyle="1" w:styleId="Inne0">
    <w:name w:val="Inne"/>
    <w:basedOn w:val="Normalny"/>
    <w:link w:val="Inne"/>
    <w:rsid w:val="00D7258E"/>
    <w:pPr>
      <w:widowControl w:val="0"/>
      <w:shd w:val="clear" w:color="auto" w:fill="FFFFFF"/>
      <w:spacing w:after="0" w:line="240" w:lineRule="auto"/>
    </w:pPr>
    <w:rPr>
      <w:rFonts w:ascii="Calibri" w:hAnsi="Calibri" w:cs="Calibri"/>
    </w:rPr>
  </w:style>
  <w:style w:type="character" w:customStyle="1" w:styleId="markedcontent">
    <w:name w:val="markedcontent"/>
    <w:basedOn w:val="Domylnaczcionkaakapitu"/>
    <w:rsid w:val="007E043A"/>
  </w:style>
  <w:style w:type="character" w:styleId="Hipercze">
    <w:name w:val="Hyperlink"/>
    <w:basedOn w:val="Domylnaczcionkaakapitu"/>
    <w:uiPriority w:val="99"/>
    <w:semiHidden/>
    <w:unhideWhenUsed/>
    <w:rsid w:val="00B1718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712000">
      <w:bodyDiv w:val="1"/>
      <w:marLeft w:val="0"/>
      <w:marRight w:val="0"/>
      <w:marTop w:val="0"/>
      <w:marBottom w:val="0"/>
      <w:divBdr>
        <w:top w:val="none" w:sz="0" w:space="0" w:color="auto"/>
        <w:left w:val="none" w:sz="0" w:space="0" w:color="auto"/>
        <w:bottom w:val="none" w:sz="0" w:space="0" w:color="auto"/>
        <w:right w:val="none" w:sz="0" w:space="0" w:color="auto"/>
      </w:divBdr>
    </w:div>
    <w:div w:id="290674074">
      <w:bodyDiv w:val="1"/>
      <w:marLeft w:val="0"/>
      <w:marRight w:val="0"/>
      <w:marTop w:val="0"/>
      <w:marBottom w:val="0"/>
      <w:divBdr>
        <w:top w:val="none" w:sz="0" w:space="0" w:color="auto"/>
        <w:left w:val="none" w:sz="0" w:space="0" w:color="auto"/>
        <w:bottom w:val="none" w:sz="0" w:space="0" w:color="auto"/>
        <w:right w:val="none" w:sz="0" w:space="0" w:color="auto"/>
      </w:divBdr>
    </w:div>
    <w:div w:id="335960646">
      <w:bodyDiv w:val="1"/>
      <w:marLeft w:val="0"/>
      <w:marRight w:val="0"/>
      <w:marTop w:val="0"/>
      <w:marBottom w:val="0"/>
      <w:divBdr>
        <w:top w:val="none" w:sz="0" w:space="0" w:color="auto"/>
        <w:left w:val="none" w:sz="0" w:space="0" w:color="auto"/>
        <w:bottom w:val="none" w:sz="0" w:space="0" w:color="auto"/>
        <w:right w:val="none" w:sz="0" w:space="0" w:color="auto"/>
      </w:divBdr>
    </w:div>
    <w:div w:id="402485536">
      <w:bodyDiv w:val="1"/>
      <w:marLeft w:val="0"/>
      <w:marRight w:val="0"/>
      <w:marTop w:val="0"/>
      <w:marBottom w:val="0"/>
      <w:divBdr>
        <w:top w:val="none" w:sz="0" w:space="0" w:color="auto"/>
        <w:left w:val="none" w:sz="0" w:space="0" w:color="auto"/>
        <w:bottom w:val="none" w:sz="0" w:space="0" w:color="auto"/>
        <w:right w:val="none" w:sz="0" w:space="0" w:color="auto"/>
      </w:divBdr>
    </w:div>
    <w:div w:id="432634388">
      <w:bodyDiv w:val="1"/>
      <w:marLeft w:val="0"/>
      <w:marRight w:val="0"/>
      <w:marTop w:val="0"/>
      <w:marBottom w:val="0"/>
      <w:divBdr>
        <w:top w:val="none" w:sz="0" w:space="0" w:color="auto"/>
        <w:left w:val="none" w:sz="0" w:space="0" w:color="auto"/>
        <w:bottom w:val="none" w:sz="0" w:space="0" w:color="auto"/>
        <w:right w:val="none" w:sz="0" w:space="0" w:color="auto"/>
      </w:divBdr>
    </w:div>
    <w:div w:id="464473256">
      <w:bodyDiv w:val="1"/>
      <w:marLeft w:val="0"/>
      <w:marRight w:val="0"/>
      <w:marTop w:val="0"/>
      <w:marBottom w:val="0"/>
      <w:divBdr>
        <w:top w:val="none" w:sz="0" w:space="0" w:color="auto"/>
        <w:left w:val="none" w:sz="0" w:space="0" w:color="auto"/>
        <w:bottom w:val="none" w:sz="0" w:space="0" w:color="auto"/>
        <w:right w:val="none" w:sz="0" w:space="0" w:color="auto"/>
      </w:divBdr>
    </w:div>
    <w:div w:id="787554454">
      <w:bodyDiv w:val="1"/>
      <w:marLeft w:val="0"/>
      <w:marRight w:val="0"/>
      <w:marTop w:val="0"/>
      <w:marBottom w:val="0"/>
      <w:divBdr>
        <w:top w:val="none" w:sz="0" w:space="0" w:color="auto"/>
        <w:left w:val="none" w:sz="0" w:space="0" w:color="auto"/>
        <w:bottom w:val="none" w:sz="0" w:space="0" w:color="auto"/>
        <w:right w:val="none" w:sz="0" w:space="0" w:color="auto"/>
      </w:divBdr>
    </w:div>
    <w:div w:id="794301049">
      <w:bodyDiv w:val="1"/>
      <w:marLeft w:val="0"/>
      <w:marRight w:val="0"/>
      <w:marTop w:val="0"/>
      <w:marBottom w:val="0"/>
      <w:divBdr>
        <w:top w:val="none" w:sz="0" w:space="0" w:color="auto"/>
        <w:left w:val="none" w:sz="0" w:space="0" w:color="auto"/>
        <w:bottom w:val="none" w:sz="0" w:space="0" w:color="auto"/>
        <w:right w:val="none" w:sz="0" w:space="0" w:color="auto"/>
      </w:divBdr>
    </w:div>
    <w:div w:id="803036554">
      <w:bodyDiv w:val="1"/>
      <w:marLeft w:val="0"/>
      <w:marRight w:val="0"/>
      <w:marTop w:val="0"/>
      <w:marBottom w:val="0"/>
      <w:divBdr>
        <w:top w:val="none" w:sz="0" w:space="0" w:color="auto"/>
        <w:left w:val="none" w:sz="0" w:space="0" w:color="auto"/>
        <w:bottom w:val="none" w:sz="0" w:space="0" w:color="auto"/>
        <w:right w:val="none" w:sz="0" w:space="0" w:color="auto"/>
      </w:divBdr>
    </w:div>
    <w:div w:id="867765519">
      <w:bodyDiv w:val="1"/>
      <w:marLeft w:val="0"/>
      <w:marRight w:val="0"/>
      <w:marTop w:val="0"/>
      <w:marBottom w:val="0"/>
      <w:divBdr>
        <w:top w:val="none" w:sz="0" w:space="0" w:color="auto"/>
        <w:left w:val="none" w:sz="0" w:space="0" w:color="auto"/>
        <w:bottom w:val="none" w:sz="0" w:space="0" w:color="auto"/>
        <w:right w:val="none" w:sz="0" w:space="0" w:color="auto"/>
      </w:divBdr>
    </w:div>
    <w:div w:id="1182430693">
      <w:bodyDiv w:val="1"/>
      <w:marLeft w:val="0"/>
      <w:marRight w:val="0"/>
      <w:marTop w:val="0"/>
      <w:marBottom w:val="0"/>
      <w:divBdr>
        <w:top w:val="none" w:sz="0" w:space="0" w:color="auto"/>
        <w:left w:val="none" w:sz="0" w:space="0" w:color="auto"/>
        <w:bottom w:val="none" w:sz="0" w:space="0" w:color="auto"/>
        <w:right w:val="none" w:sz="0" w:space="0" w:color="auto"/>
      </w:divBdr>
    </w:div>
    <w:div w:id="1264848198">
      <w:bodyDiv w:val="1"/>
      <w:marLeft w:val="0"/>
      <w:marRight w:val="0"/>
      <w:marTop w:val="0"/>
      <w:marBottom w:val="0"/>
      <w:divBdr>
        <w:top w:val="none" w:sz="0" w:space="0" w:color="auto"/>
        <w:left w:val="none" w:sz="0" w:space="0" w:color="auto"/>
        <w:bottom w:val="none" w:sz="0" w:space="0" w:color="auto"/>
        <w:right w:val="none" w:sz="0" w:space="0" w:color="auto"/>
      </w:divBdr>
    </w:div>
    <w:div w:id="1288972106">
      <w:bodyDiv w:val="1"/>
      <w:marLeft w:val="0"/>
      <w:marRight w:val="0"/>
      <w:marTop w:val="0"/>
      <w:marBottom w:val="0"/>
      <w:divBdr>
        <w:top w:val="none" w:sz="0" w:space="0" w:color="auto"/>
        <w:left w:val="none" w:sz="0" w:space="0" w:color="auto"/>
        <w:bottom w:val="none" w:sz="0" w:space="0" w:color="auto"/>
        <w:right w:val="none" w:sz="0" w:space="0" w:color="auto"/>
      </w:divBdr>
    </w:div>
    <w:div w:id="1360356381">
      <w:bodyDiv w:val="1"/>
      <w:marLeft w:val="0"/>
      <w:marRight w:val="0"/>
      <w:marTop w:val="0"/>
      <w:marBottom w:val="0"/>
      <w:divBdr>
        <w:top w:val="none" w:sz="0" w:space="0" w:color="auto"/>
        <w:left w:val="none" w:sz="0" w:space="0" w:color="auto"/>
        <w:bottom w:val="none" w:sz="0" w:space="0" w:color="auto"/>
        <w:right w:val="none" w:sz="0" w:space="0" w:color="auto"/>
      </w:divBdr>
    </w:div>
    <w:div w:id="1385332161">
      <w:bodyDiv w:val="1"/>
      <w:marLeft w:val="0"/>
      <w:marRight w:val="0"/>
      <w:marTop w:val="0"/>
      <w:marBottom w:val="0"/>
      <w:divBdr>
        <w:top w:val="none" w:sz="0" w:space="0" w:color="auto"/>
        <w:left w:val="none" w:sz="0" w:space="0" w:color="auto"/>
        <w:bottom w:val="none" w:sz="0" w:space="0" w:color="auto"/>
        <w:right w:val="none" w:sz="0" w:space="0" w:color="auto"/>
      </w:divBdr>
    </w:div>
    <w:div w:id="1419130675">
      <w:bodyDiv w:val="1"/>
      <w:marLeft w:val="0"/>
      <w:marRight w:val="0"/>
      <w:marTop w:val="0"/>
      <w:marBottom w:val="0"/>
      <w:divBdr>
        <w:top w:val="none" w:sz="0" w:space="0" w:color="auto"/>
        <w:left w:val="none" w:sz="0" w:space="0" w:color="auto"/>
        <w:bottom w:val="none" w:sz="0" w:space="0" w:color="auto"/>
        <w:right w:val="none" w:sz="0" w:space="0" w:color="auto"/>
      </w:divBdr>
    </w:div>
    <w:div w:id="1660500651">
      <w:bodyDiv w:val="1"/>
      <w:marLeft w:val="0"/>
      <w:marRight w:val="0"/>
      <w:marTop w:val="0"/>
      <w:marBottom w:val="0"/>
      <w:divBdr>
        <w:top w:val="none" w:sz="0" w:space="0" w:color="auto"/>
        <w:left w:val="none" w:sz="0" w:space="0" w:color="auto"/>
        <w:bottom w:val="none" w:sz="0" w:space="0" w:color="auto"/>
        <w:right w:val="none" w:sz="0" w:space="0" w:color="auto"/>
      </w:divBdr>
    </w:div>
    <w:div w:id="1761019865">
      <w:bodyDiv w:val="1"/>
      <w:marLeft w:val="0"/>
      <w:marRight w:val="0"/>
      <w:marTop w:val="0"/>
      <w:marBottom w:val="0"/>
      <w:divBdr>
        <w:top w:val="none" w:sz="0" w:space="0" w:color="auto"/>
        <w:left w:val="none" w:sz="0" w:space="0" w:color="auto"/>
        <w:bottom w:val="none" w:sz="0" w:space="0" w:color="auto"/>
        <w:right w:val="none" w:sz="0" w:space="0" w:color="auto"/>
      </w:divBdr>
    </w:div>
    <w:div w:id="1838841033">
      <w:bodyDiv w:val="1"/>
      <w:marLeft w:val="0"/>
      <w:marRight w:val="0"/>
      <w:marTop w:val="0"/>
      <w:marBottom w:val="0"/>
      <w:divBdr>
        <w:top w:val="none" w:sz="0" w:space="0" w:color="auto"/>
        <w:left w:val="none" w:sz="0" w:space="0" w:color="auto"/>
        <w:bottom w:val="none" w:sz="0" w:space="0" w:color="auto"/>
        <w:right w:val="none" w:sz="0" w:space="0" w:color="auto"/>
      </w:divBdr>
    </w:div>
    <w:div w:id="1898779335">
      <w:bodyDiv w:val="1"/>
      <w:marLeft w:val="0"/>
      <w:marRight w:val="0"/>
      <w:marTop w:val="0"/>
      <w:marBottom w:val="0"/>
      <w:divBdr>
        <w:top w:val="none" w:sz="0" w:space="0" w:color="auto"/>
        <w:left w:val="none" w:sz="0" w:space="0" w:color="auto"/>
        <w:bottom w:val="none" w:sz="0" w:space="0" w:color="auto"/>
        <w:right w:val="none" w:sz="0" w:space="0" w:color="auto"/>
      </w:divBdr>
    </w:div>
    <w:div w:id="2090034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28F586-E03A-4532-8FB8-2D8365E28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613</TotalTime>
  <Pages>7</Pages>
  <Words>1935</Words>
  <Characters>11614</Characters>
  <Application>Microsoft Office Word</Application>
  <DocSecurity>0</DocSecurity>
  <Lines>96</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IZurek</cp:lastModifiedBy>
  <cp:revision>25</cp:revision>
  <cp:lastPrinted>2024-03-20T07:41:00Z</cp:lastPrinted>
  <dcterms:created xsi:type="dcterms:W3CDTF">2021-01-20T09:47:00Z</dcterms:created>
  <dcterms:modified xsi:type="dcterms:W3CDTF">2024-04-24T11:10:00Z</dcterms:modified>
</cp:coreProperties>
</file>