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10A" w:rsidRPr="0033110A" w:rsidRDefault="0033110A" w:rsidP="0033110A">
      <w:pPr>
        <w:spacing w:after="0" w:line="240" w:lineRule="auto"/>
        <w:ind w:left="10773"/>
        <w:jc w:val="both"/>
        <w:rPr>
          <w:rFonts w:cstheme="minorHAnsi"/>
          <w:sz w:val="18"/>
          <w:szCs w:val="18"/>
        </w:rPr>
      </w:pPr>
      <w:r w:rsidRPr="0033110A">
        <w:rPr>
          <w:rFonts w:cstheme="minorHAnsi"/>
          <w:sz w:val="18"/>
          <w:szCs w:val="18"/>
        </w:rPr>
        <w:t xml:space="preserve">Załącznik </w:t>
      </w:r>
    </w:p>
    <w:p w:rsidR="0033110A" w:rsidRPr="0033110A" w:rsidRDefault="00111C43" w:rsidP="0033110A">
      <w:pPr>
        <w:spacing w:after="0" w:line="240" w:lineRule="auto"/>
        <w:ind w:left="10773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do zarządzenia nr 126/XVI R/2024</w:t>
      </w:r>
    </w:p>
    <w:p w:rsidR="0033110A" w:rsidRPr="0033110A" w:rsidRDefault="0033110A" w:rsidP="0033110A">
      <w:pPr>
        <w:spacing w:after="0" w:line="240" w:lineRule="auto"/>
        <w:ind w:left="10773"/>
        <w:jc w:val="both"/>
        <w:rPr>
          <w:rFonts w:cstheme="minorHAnsi"/>
          <w:sz w:val="18"/>
          <w:szCs w:val="18"/>
        </w:rPr>
      </w:pPr>
      <w:r w:rsidRPr="0033110A">
        <w:rPr>
          <w:rFonts w:cstheme="minorHAnsi"/>
          <w:sz w:val="18"/>
          <w:szCs w:val="18"/>
        </w:rPr>
        <w:t xml:space="preserve">Rektora Uniwersytetu Medycznego we Wrocławiu </w:t>
      </w:r>
    </w:p>
    <w:p w:rsidR="0033110A" w:rsidRPr="0033110A" w:rsidRDefault="006B4253" w:rsidP="0033110A">
      <w:pPr>
        <w:spacing w:after="0" w:line="240" w:lineRule="auto"/>
        <w:ind w:left="10773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z dnia </w:t>
      </w:r>
      <w:r w:rsidR="00111C43">
        <w:rPr>
          <w:rFonts w:cstheme="minorHAnsi"/>
          <w:sz w:val="18"/>
          <w:szCs w:val="18"/>
        </w:rPr>
        <w:t>12 czerwca</w:t>
      </w:r>
      <w:bookmarkStart w:id="0" w:name="_GoBack"/>
      <w:bookmarkEnd w:id="0"/>
      <w:r w:rsidR="00111C43">
        <w:rPr>
          <w:rFonts w:cstheme="minorHAnsi"/>
          <w:sz w:val="18"/>
          <w:szCs w:val="18"/>
        </w:rPr>
        <w:t xml:space="preserve"> 2024</w:t>
      </w:r>
      <w:r w:rsidR="0033110A" w:rsidRPr="0033110A">
        <w:rPr>
          <w:rFonts w:cstheme="minorHAnsi"/>
          <w:sz w:val="18"/>
          <w:szCs w:val="18"/>
        </w:rPr>
        <w:t xml:space="preserve"> r.</w:t>
      </w:r>
    </w:p>
    <w:p w:rsidR="0033110A" w:rsidRPr="00796A40" w:rsidRDefault="0033110A" w:rsidP="0033110A">
      <w:pPr>
        <w:spacing w:after="120" w:line="23" w:lineRule="atLeast"/>
        <w:jc w:val="both"/>
        <w:rPr>
          <w:rFonts w:cstheme="minorHAnsi"/>
          <w:sz w:val="24"/>
          <w:szCs w:val="24"/>
        </w:rPr>
      </w:pPr>
      <w:r w:rsidRPr="00796A40">
        <w:rPr>
          <w:rFonts w:cstheme="minorHAnsi"/>
          <w:sz w:val="24"/>
          <w:szCs w:val="24"/>
        </w:rPr>
        <w:t>Raport na ostatni dzień …… kwartału ……. roku</w:t>
      </w:r>
    </w:p>
    <w:p w:rsidR="0033110A" w:rsidRPr="00796A40" w:rsidRDefault="0033110A" w:rsidP="0033110A">
      <w:pPr>
        <w:spacing w:after="120" w:line="23" w:lineRule="atLeast"/>
        <w:jc w:val="both"/>
        <w:rPr>
          <w:rFonts w:cstheme="minorHAnsi"/>
          <w:sz w:val="24"/>
          <w:szCs w:val="24"/>
        </w:rPr>
      </w:pPr>
      <w:r w:rsidRPr="00796A40">
        <w:rPr>
          <w:rFonts w:cstheme="minorHAnsi"/>
          <w:sz w:val="24"/>
          <w:szCs w:val="24"/>
        </w:rPr>
        <w:t>Jednostka orga</w:t>
      </w:r>
      <w:r w:rsidR="0010349E">
        <w:rPr>
          <w:rFonts w:cstheme="minorHAnsi"/>
          <w:sz w:val="24"/>
          <w:szCs w:val="24"/>
        </w:rPr>
        <w:t>nizacyjna: ……………………………………………………</w:t>
      </w:r>
    </w:p>
    <w:tbl>
      <w:tblPr>
        <w:tblpPr w:leftFromText="141" w:rightFromText="141" w:vertAnchor="text" w:horzAnchor="margin" w:tblpY="478"/>
        <w:tblW w:w="157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"/>
        <w:gridCol w:w="535"/>
        <w:gridCol w:w="517"/>
        <w:gridCol w:w="497"/>
        <w:gridCol w:w="435"/>
        <w:gridCol w:w="436"/>
        <w:gridCol w:w="435"/>
        <w:gridCol w:w="435"/>
        <w:gridCol w:w="290"/>
        <w:gridCol w:w="1681"/>
        <w:gridCol w:w="687"/>
        <w:gridCol w:w="932"/>
        <w:gridCol w:w="1346"/>
        <w:gridCol w:w="1081"/>
        <w:gridCol w:w="1244"/>
        <w:gridCol w:w="2122"/>
        <w:gridCol w:w="1567"/>
      </w:tblGrid>
      <w:tr w:rsidR="0019629B" w:rsidRPr="00796A40" w:rsidTr="007A56EB">
        <w:trPr>
          <w:trHeight w:val="929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4F81BD" w:fill="FFFFFF"/>
            <w:vAlign w:val="center"/>
          </w:tcPr>
          <w:p w:rsidR="0019629B" w:rsidRPr="00796A40" w:rsidRDefault="0019629B" w:rsidP="0019629B">
            <w:pPr>
              <w:spacing w:after="120" w:line="23" w:lineRule="atLeas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96A40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Autor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6A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6A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6A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6A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6A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6A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6A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6A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29B" w:rsidRPr="00796A40" w:rsidRDefault="0019629B" w:rsidP="0019629B">
            <w:pPr>
              <w:spacing w:after="120" w:line="23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96A40">
              <w:rPr>
                <w:rFonts w:eastAsia="Times New Roman" w:cstheme="minorHAnsi"/>
                <w:sz w:val="20"/>
                <w:szCs w:val="20"/>
                <w:lang w:eastAsia="pl-PL"/>
              </w:rPr>
              <w:t>Liczba publikacji w wersji ostatecznej afiliowanych do UMW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Liczba patentów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6A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Liczba publikacji ze statusem </w:t>
            </w:r>
            <w:r w:rsidRPr="00796A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„przyjęta do druku” wraz z punktacją*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96A40">
              <w:rPr>
                <w:rFonts w:eastAsia="Times New Roman" w:cstheme="minorHAnsi"/>
                <w:sz w:val="20"/>
                <w:szCs w:val="20"/>
                <w:lang w:eastAsia="pl-PL"/>
              </w:rPr>
              <w:t>Deklaracja prac naukowych złożonych do redakcji ze wskazaniem punktacji*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Dane z PPM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4F81BD" w:fill="FFFFFF"/>
          </w:tcPr>
          <w:p w:rsidR="0019629B" w:rsidRPr="00796A40" w:rsidRDefault="0019629B" w:rsidP="0019629B">
            <w:pPr>
              <w:spacing w:after="120" w:line="23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Dodatkowe informacje </w:t>
            </w:r>
          </w:p>
        </w:tc>
      </w:tr>
      <w:tr w:rsidR="0019629B" w:rsidRPr="00796A40" w:rsidTr="007A56EB">
        <w:trPr>
          <w:trHeight w:val="83"/>
        </w:trPr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</w:tcPr>
          <w:p w:rsidR="0019629B" w:rsidRPr="00796A40" w:rsidRDefault="0019629B" w:rsidP="0019629B">
            <w:pPr>
              <w:spacing w:after="120" w:line="23" w:lineRule="atLeas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29B" w:rsidRPr="00796A40" w:rsidRDefault="0019629B" w:rsidP="0019629B">
            <w:pPr>
              <w:spacing w:after="120" w:line="23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6A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liczba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6A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punktacja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96A40">
              <w:rPr>
                <w:rFonts w:eastAsia="Times New Roman" w:cstheme="minorHAnsi"/>
                <w:sz w:val="20"/>
                <w:szCs w:val="20"/>
                <w:lang w:eastAsia="pl-PL"/>
              </w:rPr>
              <w:t>liczba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96A40">
              <w:rPr>
                <w:rFonts w:eastAsia="Times New Roman" w:cstheme="minorHAnsi"/>
                <w:sz w:val="20"/>
                <w:szCs w:val="20"/>
                <w:lang w:eastAsia="pl-PL"/>
              </w:rPr>
              <w:t>punktacja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96A40">
              <w:rPr>
                <w:rFonts w:eastAsia="Times New Roman" w:cstheme="minorHAnsi"/>
                <w:sz w:val="20"/>
                <w:szCs w:val="20"/>
                <w:lang w:eastAsia="pl-PL"/>
              </w:rPr>
              <w:t>Oświadczona dyscyplina</w:t>
            </w:r>
          </w:p>
        </w:tc>
        <w:tc>
          <w:tcPr>
            <w:tcW w:w="1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4F81BD" w:fill="FFFFFF"/>
          </w:tcPr>
          <w:p w:rsidR="0019629B" w:rsidRPr="00796A40" w:rsidRDefault="0019629B" w:rsidP="0019629B">
            <w:pPr>
              <w:spacing w:after="120" w:line="23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629B" w:rsidRPr="00796A40" w:rsidTr="007A56EB">
        <w:trPr>
          <w:trHeight w:val="83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</w:tcPr>
          <w:p w:rsidR="0019629B" w:rsidRPr="00796A40" w:rsidRDefault="0019629B" w:rsidP="0019629B">
            <w:pPr>
              <w:spacing w:after="120" w:line="23" w:lineRule="atLeas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29B" w:rsidRPr="00796A40" w:rsidRDefault="0019629B" w:rsidP="0019629B">
            <w:pPr>
              <w:spacing w:after="120" w:line="23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</w:tcPr>
          <w:p w:rsidR="0019629B" w:rsidRPr="00796A40" w:rsidRDefault="0019629B" w:rsidP="0019629B">
            <w:pPr>
              <w:spacing w:after="120" w:line="23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F81BD" w:fill="FFFFFF"/>
          </w:tcPr>
          <w:p w:rsidR="0019629B" w:rsidRPr="00796A40" w:rsidRDefault="0019629B" w:rsidP="0019629B">
            <w:pPr>
              <w:spacing w:after="120" w:line="23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33110A" w:rsidRPr="00796A40" w:rsidRDefault="0033110A" w:rsidP="0033110A">
      <w:pPr>
        <w:spacing w:after="120" w:line="23" w:lineRule="atLeast"/>
        <w:jc w:val="both"/>
        <w:rPr>
          <w:rFonts w:cstheme="minorHAnsi"/>
          <w:sz w:val="24"/>
          <w:szCs w:val="24"/>
        </w:rPr>
      </w:pPr>
    </w:p>
    <w:p w:rsidR="0033110A" w:rsidRPr="00796A40" w:rsidRDefault="0033110A" w:rsidP="0033110A">
      <w:pPr>
        <w:spacing w:after="120" w:line="23" w:lineRule="atLeast"/>
        <w:jc w:val="both"/>
        <w:rPr>
          <w:rFonts w:cstheme="minorHAnsi"/>
          <w:color w:val="FF0000"/>
          <w:sz w:val="24"/>
          <w:szCs w:val="24"/>
        </w:rPr>
      </w:pPr>
    </w:p>
    <w:tbl>
      <w:tblPr>
        <w:tblW w:w="15451" w:type="dxa"/>
        <w:tblInd w:w="2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1"/>
        <w:gridCol w:w="10329"/>
        <w:gridCol w:w="2761"/>
      </w:tblGrid>
      <w:tr w:rsidR="0033110A" w:rsidRPr="00796A40" w:rsidTr="007A56EB">
        <w:trPr>
          <w:trHeight w:val="571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</w:tcPr>
          <w:p w:rsidR="0033110A" w:rsidRPr="00796A40" w:rsidRDefault="0033110A" w:rsidP="00A051A0">
            <w:pPr>
              <w:spacing w:after="120" w:line="23" w:lineRule="atLeas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796A40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Kierownik projektu</w:t>
            </w:r>
          </w:p>
        </w:tc>
        <w:tc>
          <w:tcPr>
            <w:tcW w:w="10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</w:tcPr>
          <w:p w:rsidR="0033110A" w:rsidRPr="00796A40" w:rsidRDefault="0033110A" w:rsidP="00A051A0">
            <w:pPr>
              <w:spacing w:after="120" w:line="23" w:lineRule="atLeast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796A40">
              <w:rPr>
                <w:rFonts w:eastAsia="Times New Roman" w:cstheme="minorHAnsi"/>
                <w:sz w:val="20"/>
                <w:szCs w:val="20"/>
                <w:lang w:eastAsia="pl-PL"/>
              </w:rPr>
              <w:t>Nazwa projektu finansowanego ze źródeł zewnętrznych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110A" w:rsidRPr="00796A40" w:rsidRDefault="0033110A" w:rsidP="00A051A0">
            <w:pPr>
              <w:spacing w:after="120" w:line="23" w:lineRule="atLeast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796A40">
              <w:rPr>
                <w:rFonts w:eastAsia="Times New Roman" w:cstheme="minorHAnsi"/>
                <w:sz w:val="20"/>
                <w:szCs w:val="20"/>
                <w:lang w:eastAsia="pl-PL"/>
              </w:rPr>
              <w:t>Projekt zagrożony? (Tak/Nie )*</w:t>
            </w:r>
          </w:p>
        </w:tc>
      </w:tr>
      <w:tr w:rsidR="0033110A" w:rsidRPr="00796A40" w:rsidTr="007A56EB">
        <w:trPr>
          <w:trHeight w:val="24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</w:tcPr>
          <w:p w:rsidR="0033110A" w:rsidRPr="00796A40" w:rsidRDefault="0033110A" w:rsidP="00A051A0">
            <w:pPr>
              <w:spacing w:after="120" w:line="23" w:lineRule="atLeast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0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</w:tcPr>
          <w:p w:rsidR="0033110A" w:rsidRPr="00796A40" w:rsidRDefault="0033110A" w:rsidP="00A051A0">
            <w:pPr>
              <w:spacing w:after="120" w:line="23" w:lineRule="atLeast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110A" w:rsidRPr="00796A40" w:rsidRDefault="0033110A" w:rsidP="00A051A0">
            <w:pPr>
              <w:spacing w:after="120" w:line="23" w:lineRule="atLeast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  <w:tr w:rsidR="0033110A" w:rsidRPr="00796A40" w:rsidTr="007A56EB">
        <w:trPr>
          <w:trHeight w:val="24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</w:tcPr>
          <w:p w:rsidR="0033110A" w:rsidRPr="00796A40" w:rsidRDefault="0033110A" w:rsidP="00A051A0">
            <w:pPr>
              <w:spacing w:after="120" w:line="23" w:lineRule="atLeast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0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</w:tcPr>
          <w:p w:rsidR="0033110A" w:rsidRPr="00796A40" w:rsidRDefault="0033110A" w:rsidP="00A051A0">
            <w:pPr>
              <w:spacing w:after="120" w:line="23" w:lineRule="atLeast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110A" w:rsidRPr="00796A40" w:rsidRDefault="0033110A" w:rsidP="00A051A0">
            <w:pPr>
              <w:spacing w:after="120" w:line="23" w:lineRule="atLeast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X="279" w:tblpY="511"/>
        <w:tblW w:w="15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4331"/>
      </w:tblGrid>
      <w:tr w:rsidR="007A56EB" w:rsidRPr="00796A40" w:rsidTr="007A56EB">
        <w:trPr>
          <w:trHeight w:val="3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</w:tcPr>
          <w:p w:rsidR="007A56EB" w:rsidRPr="00796A40" w:rsidRDefault="007A56EB" w:rsidP="007A56EB">
            <w:pPr>
              <w:spacing w:after="120" w:line="23" w:lineRule="atLeas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96A40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Jednostka</w:t>
            </w:r>
            <w:r w:rsidRPr="00796A40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Autor</w:t>
            </w:r>
          </w:p>
        </w:tc>
        <w:tc>
          <w:tcPr>
            <w:tcW w:w="1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</w:tcPr>
          <w:p w:rsidR="007A56EB" w:rsidRPr="00796A40" w:rsidRDefault="007A56EB" w:rsidP="007A56EB">
            <w:pPr>
              <w:spacing w:after="120" w:line="23" w:lineRule="atLeas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96A40">
              <w:rPr>
                <w:rFonts w:cstheme="minorHAnsi"/>
                <w:sz w:val="20"/>
                <w:szCs w:val="20"/>
              </w:rPr>
              <w:t>liczba osiągnięć do opisu wpływu badań naukowych na społeczeństwo i gospodarkę (</w:t>
            </w:r>
            <w:r w:rsidRPr="00796A40">
              <w:rPr>
                <w:rFonts w:cstheme="minorHAnsi"/>
                <w:b/>
                <w:sz w:val="20"/>
                <w:szCs w:val="20"/>
              </w:rPr>
              <w:t>dowody wpływu</w:t>
            </w:r>
            <w:r w:rsidRPr="00796A40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7A56EB" w:rsidRPr="00796A40" w:rsidTr="007A56EB">
        <w:trPr>
          <w:trHeight w:val="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</w:tcPr>
          <w:p w:rsidR="007A56EB" w:rsidRPr="00796A40" w:rsidRDefault="007A56EB" w:rsidP="007A56EB">
            <w:pPr>
              <w:spacing w:after="120" w:line="23" w:lineRule="atLeas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</w:tcPr>
          <w:p w:rsidR="007A56EB" w:rsidRPr="00796A40" w:rsidRDefault="007A56EB" w:rsidP="007A56EB">
            <w:pPr>
              <w:spacing w:after="120" w:line="23" w:lineRule="atLeas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33110A" w:rsidRPr="00796A40" w:rsidRDefault="0033110A" w:rsidP="0033110A">
      <w:pPr>
        <w:spacing w:after="120" w:line="23" w:lineRule="atLeast"/>
        <w:jc w:val="both"/>
        <w:rPr>
          <w:rFonts w:cstheme="minorHAnsi"/>
          <w:sz w:val="24"/>
          <w:szCs w:val="24"/>
        </w:rPr>
      </w:pPr>
    </w:p>
    <w:p w:rsidR="0033110A" w:rsidRPr="00796A40" w:rsidRDefault="0033110A" w:rsidP="0033110A">
      <w:pPr>
        <w:spacing w:after="120" w:line="23" w:lineRule="atLeast"/>
        <w:jc w:val="both"/>
        <w:rPr>
          <w:rFonts w:cstheme="minorHAnsi"/>
          <w:sz w:val="24"/>
          <w:szCs w:val="24"/>
        </w:rPr>
      </w:pPr>
    </w:p>
    <w:p w:rsidR="0033110A" w:rsidRPr="00796A40" w:rsidRDefault="0033110A" w:rsidP="0033110A">
      <w:pPr>
        <w:spacing w:after="120" w:line="23" w:lineRule="atLeast"/>
        <w:jc w:val="both"/>
        <w:rPr>
          <w:rFonts w:cstheme="minorHAnsi"/>
          <w:sz w:val="24"/>
          <w:szCs w:val="24"/>
        </w:rPr>
      </w:pPr>
    </w:p>
    <w:p w:rsidR="0033110A" w:rsidRPr="00796A40" w:rsidRDefault="0033110A" w:rsidP="0033110A">
      <w:pPr>
        <w:spacing w:after="120" w:line="23" w:lineRule="atLeast"/>
        <w:jc w:val="both"/>
        <w:rPr>
          <w:rFonts w:cstheme="minorHAnsi"/>
          <w:sz w:val="24"/>
          <w:szCs w:val="24"/>
        </w:rPr>
      </w:pPr>
      <w:r w:rsidRPr="00796A40">
        <w:rPr>
          <w:rFonts w:cstheme="minorHAnsi"/>
          <w:sz w:val="24"/>
          <w:szCs w:val="24"/>
        </w:rPr>
        <w:t>* wypełnia kierownik jednostki</w:t>
      </w:r>
    </w:p>
    <w:p w:rsidR="00101547" w:rsidRDefault="00101547"/>
    <w:sectPr w:rsidR="00101547" w:rsidSect="009552FE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31"/>
    <w:rsid w:val="00101547"/>
    <w:rsid w:val="0010349E"/>
    <w:rsid w:val="00111C43"/>
    <w:rsid w:val="0019629B"/>
    <w:rsid w:val="0033110A"/>
    <w:rsid w:val="00364331"/>
    <w:rsid w:val="005C426E"/>
    <w:rsid w:val="006B4253"/>
    <w:rsid w:val="00762A97"/>
    <w:rsid w:val="007A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25286"/>
  <w15:docId w15:val="{9F1476AE-B7E8-4ADA-9B2E-63585C7D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1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126/XVI R/2024</dc:title>
  <dc:subject/>
  <dc:creator>Centrum Jakości Nauki i Ewaluacji</dc:creator>
  <cp:keywords>monitorowanie działalności badawczej</cp:keywords>
  <dc:description/>
  <cp:lastModifiedBy>MKapera</cp:lastModifiedBy>
  <cp:revision>5</cp:revision>
  <dcterms:created xsi:type="dcterms:W3CDTF">2024-06-10T12:04:00Z</dcterms:created>
  <dcterms:modified xsi:type="dcterms:W3CDTF">2024-06-13T12:09:00Z</dcterms:modified>
</cp:coreProperties>
</file>