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73B5A6" w14:textId="68873655" w:rsidR="005A4976" w:rsidRPr="00FA65C2" w:rsidRDefault="005A4976" w:rsidP="00852B25">
      <w:pPr>
        <w:ind w:left="5670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917004">
        <w:rPr>
          <w:sz w:val="20"/>
          <w:szCs w:val="20"/>
        </w:rPr>
        <w:t>2</w:t>
      </w:r>
      <w:r w:rsidR="00D2665D">
        <w:rPr>
          <w:rStyle w:val="Odwoanieprzypisudolnego"/>
          <w:sz w:val="20"/>
          <w:szCs w:val="20"/>
        </w:rPr>
        <w:footnoteReference w:id="1"/>
      </w:r>
      <w:r>
        <w:rPr>
          <w:sz w:val="20"/>
          <w:szCs w:val="20"/>
        </w:rPr>
        <w:t xml:space="preserve"> do zarządzenia  nr </w:t>
      </w:r>
      <w:r w:rsidR="00917004">
        <w:rPr>
          <w:sz w:val="20"/>
          <w:szCs w:val="20"/>
        </w:rPr>
        <w:t xml:space="preserve"> 211/XVI R/2023</w:t>
      </w:r>
    </w:p>
    <w:p w14:paraId="0DFB5489" w14:textId="77777777" w:rsidR="005A4976" w:rsidRDefault="005A4976" w:rsidP="005A4976">
      <w:pPr>
        <w:ind w:left="5670"/>
        <w:rPr>
          <w:sz w:val="20"/>
          <w:szCs w:val="20"/>
        </w:rPr>
      </w:pPr>
      <w:r>
        <w:rPr>
          <w:sz w:val="20"/>
          <w:szCs w:val="20"/>
        </w:rPr>
        <w:t>Rektora Uniwersytetu Medycznego we Wrocławiu</w:t>
      </w:r>
    </w:p>
    <w:p w14:paraId="138070D3" w14:textId="6F352336" w:rsidR="005A4976" w:rsidRDefault="007C4090" w:rsidP="005A4976">
      <w:pPr>
        <w:ind w:left="5670"/>
        <w:rPr>
          <w:sz w:val="20"/>
          <w:szCs w:val="20"/>
        </w:rPr>
      </w:pPr>
      <w:r>
        <w:rPr>
          <w:sz w:val="20"/>
          <w:szCs w:val="20"/>
        </w:rPr>
        <w:t xml:space="preserve">z dnia </w:t>
      </w:r>
      <w:r w:rsidR="00917004">
        <w:rPr>
          <w:sz w:val="20"/>
          <w:szCs w:val="20"/>
        </w:rPr>
        <w:t>13 grudnia 2023</w:t>
      </w:r>
      <w:bookmarkStart w:id="0" w:name="_GoBack"/>
      <w:bookmarkEnd w:id="0"/>
      <w:r w:rsidR="003F01F6">
        <w:rPr>
          <w:sz w:val="20"/>
          <w:szCs w:val="20"/>
        </w:rPr>
        <w:t xml:space="preserve"> r.</w:t>
      </w:r>
    </w:p>
    <w:p w14:paraId="672A6659" w14:textId="77777777" w:rsidR="001C6429" w:rsidRPr="00C24A1F" w:rsidRDefault="001C6429" w:rsidP="007F26CF">
      <w:pPr>
        <w:spacing w:after="120"/>
        <w:rPr>
          <w:sz w:val="20"/>
          <w:szCs w:val="20"/>
        </w:rPr>
      </w:pPr>
    </w:p>
    <w:p w14:paraId="315C6828" w14:textId="77777777" w:rsidR="00C7552D" w:rsidRPr="00F13B31" w:rsidRDefault="00DA5FC2" w:rsidP="007F26CF">
      <w:pPr>
        <w:spacing w:after="120"/>
        <w:jc w:val="center"/>
        <w:rPr>
          <w:b/>
        </w:rPr>
      </w:pPr>
      <w:r w:rsidRPr="00F13B31">
        <w:rPr>
          <w:b/>
        </w:rPr>
        <w:t>UMOWA</w:t>
      </w:r>
      <w:r w:rsidR="0027113A" w:rsidRPr="00F13B31">
        <w:rPr>
          <w:b/>
        </w:rPr>
        <w:t>-</w:t>
      </w:r>
      <w:r w:rsidR="0058553D" w:rsidRPr="00F13B31">
        <w:rPr>
          <w:b/>
        </w:rPr>
        <w:t>ZLECENI</w:t>
      </w:r>
      <w:r w:rsidR="0027113A" w:rsidRPr="00F13B31">
        <w:rPr>
          <w:b/>
        </w:rPr>
        <w:t>E</w:t>
      </w:r>
      <w:r w:rsidR="00F83583" w:rsidRPr="00F13B31">
        <w:rPr>
          <w:b/>
        </w:rPr>
        <w:t xml:space="preserve"> </w:t>
      </w:r>
      <w:r w:rsidRPr="00F13B31">
        <w:rPr>
          <w:b/>
        </w:rPr>
        <w:t>NR ………….</w:t>
      </w:r>
    </w:p>
    <w:p w14:paraId="52C384BA" w14:textId="77777777" w:rsidR="00C7552D" w:rsidRPr="00F13B31" w:rsidRDefault="00C7552D" w:rsidP="007F26CF">
      <w:pPr>
        <w:spacing w:after="120"/>
        <w:jc w:val="center"/>
      </w:pPr>
      <w:r w:rsidRPr="00F13B31">
        <w:t>…………………………………………………..</w:t>
      </w:r>
    </w:p>
    <w:p w14:paraId="06DF56DF" w14:textId="77777777" w:rsidR="00DA5FC2" w:rsidRPr="005D51CA" w:rsidRDefault="00C7552D" w:rsidP="007F26CF">
      <w:pPr>
        <w:spacing w:after="120"/>
        <w:jc w:val="center"/>
        <w:rPr>
          <w:b/>
          <w:sz w:val="20"/>
          <w:szCs w:val="20"/>
        </w:rPr>
      </w:pPr>
      <w:r w:rsidRPr="005D51CA">
        <w:rPr>
          <w:sz w:val="20"/>
          <w:szCs w:val="20"/>
        </w:rPr>
        <w:t>(Nr Umowy zgodnie z Centralnym</w:t>
      </w:r>
      <w:r w:rsidR="00ED4BE5" w:rsidRPr="005D51CA">
        <w:rPr>
          <w:sz w:val="20"/>
          <w:szCs w:val="20"/>
        </w:rPr>
        <w:t xml:space="preserve"> </w:t>
      </w:r>
      <w:r w:rsidR="00FA65C2" w:rsidRPr="005D51CA">
        <w:rPr>
          <w:sz w:val="20"/>
          <w:szCs w:val="20"/>
        </w:rPr>
        <w:t>Rejestrem Umów Uniwersytetu Medycznego we Wrocławiu)</w:t>
      </w:r>
      <w:r w:rsidR="00CC6A9C" w:rsidRPr="005D51CA">
        <w:rPr>
          <w:i/>
          <w:sz w:val="20"/>
          <w:szCs w:val="20"/>
        </w:rPr>
        <w:t xml:space="preserve"> </w:t>
      </w:r>
    </w:p>
    <w:p w14:paraId="1F2F7736" w14:textId="77777777" w:rsidR="004C66CF" w:rsidRPr="00F13B31" w:rsidRDefault="00306225" w:rsidP="007F26CF">
      <w:pPr>
        <w:spacing w:after="120"/>
        <w:jc w:val="center"/>
        <w:rPr>
          <w:b/>
        </w:rPr>
      </w:pPr>
      <w:r w:rsidRPr="00F13B31">
        <w:rPr>
          <w:b/>
        </w:rPr>
        <w:t>na realizację usług edukacyjnych</w:t>
      </w:r>
    </w:p>
    <w:p w14:paraId="62C9C24D" w14:textId="77777777" w:rsidR="005B3D92" w:rsidRPr="00F13B31" w:rsidRDefault="005B3D92" w:rsidP="007F26CF">
      <w:pPr>
        <w:spacing w:after="120"/>
        <w:jc w:val="center"/>
      </w:pPr>
      <w:r w:rsidRPr="00F13B31">
        <w:t>(dotyczy pracowników U</w:t>
      </w:r>
      <w:r w:rsidR="00B42A73">
        <w:t>MW</w:t>
      </w:r>
      <w:r w:rsidRPr="00F13B31">
        <w:t>)</w:t>
      </w:r>
    </w:p>
    <w:p w14:paraId="0A37501D" w14:textId="77777777" w:rsidR="0088053D" w:rsidRPr="00C24A1F" w:rsidRDefault="0088053D" w:rsidP="007F26CF">
      <w:pPr>
        <w:spacing w:after="120"/>
        <w:jc w:val="center"/>
        <w:rPr>
          <w:sz w:val="16"/>
          <w:szCs w:val="16"/>
        </w:rPr>
      </w:pPr>
    </w:p>
    <w:p w14:paraId="614C202A" w14:textId="77777777" w:rsidR="00EE3639" w:rsidRPr="00F13B31" w:rsidRDefault="00EF2588" w:rsidP="007F26CF">
      <w:pPr>
        <w:spacing w:after="120"/>
      </w:pPr>
      <w:r>
        <w:t>z</w:t>
      </w:r>
      <w:r w:rsidR="00EE3639" w:rsidRPr="00F13B31">
        <w:t>awarta w dniu …………………. pomiędzy:</w:t>
      </w:r>
    </w:p>
    <w:p w14:paraId="54796814" w14:textId="1C10D615" w:rsidR="00D64324" w:rsidRPr="003914C8" w:rsidRDefault="00ED723C" w:rsidP="007F26CF">
      <w:pPr>
        <w:numPr>
          <w:ilvl w:val="0"/>
          <w:numId w:val="23"/>
        </w:numPr>
        <w:spacing w:after="120"/>
        <w:ind w:left="426" w:hanging="426"/>
      </w:pPr>
      <w:r w:rsidRPr="00F13B31">
        <w:rPr>
          <w:b/>
        </w:rPr>
        <w:t>Uniwersytetem Medycznym</w:t>
      </w:r>
      <w:r w:rsidR="00EE3639" w:rsidRPr="00F13B31">
        <w:rPr>
          <w:b/>
        </w:rPr>
        <w:t xml:space="preserve"> im. Piastów Śląskich we Wrocławiu</w:t>
      </w:r>
      <w:r w:rsidR="00EE3639" w:rsidRPr="00F13B31">
        <w:t>, Wybrzeże L. Pasteura 1,</w:t>
      </w:r>
      <w:r w:rsidR="004C66CF" w:rsidRPr="00F13B31">
        <w:br/>
      </w:r>
      <w:r w:rsidR="00EE3639" w:rsidRPr="00F13B31">
        <w:t>50-367 Wrocław,</w:t>
      </w:r>
      <w:r w:rsidR="0088053D" w:rsidRPr="00F13B31">
        <w:t xml:space="preserve"> </w:t>
      </w:r>
      <w:r w:rsidR="0088053D" w:rsidRPr="003914C8">
        <w:rPr>
          <w:b/>
        </w:rPr>
        <w:t>reprezento</w:t>
      </w:r>
      <w:r w:rsidR="0089103E" w:rsidRPr="003914C8">
        <w:rPr>
          <w:b/>
        </w:rPr>
        <w:t>wanym</w:t>
      </w:r>
      <w:r w:rsidR="00B66474" w:rsidRPr="003914C8">
        <w:rPr>
          <w:b/>
        </w:rPr>
        <w:t xml:space="preserve"> </w:t>
      </w:r>
      <w:r w:rsidR="00B66474" w:rsidRPr="007B461B">
        <w:rPr>
          <w:b/>
        </w:rPr>
        <w:t>na podstawie upoważnienia Rektora</w:t>
      </w:r>
      <w:r w:rsidRPr="003914C8">
        <w:rPr>
          <w:b/>
        </w:rPr>
        <w:t xml:space="preserve"> </w:t>
      </w:r>
      <w:r w:rsidR="00EE3639" w:rsidRPr="003914C8">
        <w:rPr>
          <w:b/>
        </w:rPr>
        <w:t>przez:</w:t>
      </w:r>
    </w:p>
    <w:p w14:paraId="59797E4A" w14:textId="77777777" w:rsidR="00EE3639" w:rsidRPr="00F13B31" w:rsidRDefault="00ED723C" w:rsidP="007F26CF">
      <w:pPr>
        <w:tabs>
          <w:tab w:val="right" w:leader="dot" w:pos="9639"/>
        </w:tabs>
        <w:spacing w:after="120"/>
      </w:pPr>
      <w:r w:rsidRPr="00F13B31">
        <w:rPr>
          <w:b/>
        </w:rPr>
        <w:t xml:space="preserve">    </w:t>
      </w:r>
      <w:r w:rsidR="0088053D" w:rsidRPr="00F13B31">
        <w:rPr>
          <w:b/>
        </w:rPr>
        <w:t xml:space="preserve"> </w:t>
      </w:r>
      <w:r w:rsidR="0088053D" w:rsidRPr="00937444">
        <w:rPr>
          <w:bCs/>
        </w:rPr>
        <w:t>……………………………….</w:t>
      </w:r>
      <w:r w:rsidR="001C6429" w:rsidRPr="00937444">
        <w:rPr>
          <w:bCs/>
        </w:rPr>
        <w:t xml:space="preserve"> </w:t>
      </w:r>
      <w:r w:rsidR="00EE3639" w:rsidRPr="00937444">
        <w:rPr>
          <w:bCs/>
        </w:rPr>
        <w:t xml:space="preserve">- </w:t>
      </w:r>
      <w:r w:rsidR="003813E6" w:rsidRPr="00937444">
        <w:rPr>
          <w:bCs/>
        </w:rPr>
        <w:tab/>
      </w:r>
      <w:r w:rsidR="00EE3639" w:rsidRPr="00F13B31">
        <w:t xml:space="preserve">, </w:t>
      </w:r>
    </w:p>
    <w:p w14:paraId="77589B6A" w14:textId="77777777" w:rsidR="00EE3639" w:rsidRPr="00F13B31" w:rsidRDefault="00E27B0F" w:rsidP="007F26CF">
      <w:pPr>
        <w:spacing w:after="120"/>
      </w:pPr>
      <w:r w:rsidRPr="00F13B31">
        <w:t>zwanym w treści U</w:t>
      </w:r>
      <w:r w:rsidR="00EE3639" w:rsidRPr="00F13B31">
        <w:t>mowy „</w:t>
      </w:r>
      <w:r w:rsidR="00240DD2" w:rsidRPr="00F13B31">
        <w:t>Zleceniodawcą</w:t>
      </w:r>
      <w:r w:rsidR="00EE3639" w:rsidRPr="00F13B31">
        <w:t>”</w:t>
      </w:r>
    </w:p>
    <w:p w14:paraId="6B164567" w14:textId="77777777" w:rsidR="00085A1D" w:rsidRPr="00F13B31" w:rsidRDefault="00EE3639" w:rsidP="007F26CF">
      <w:pPr>
        <w:tabs>
          <w:tab w:val="left" w:pos="8280"/>
        </w:tabs>
        <w:spacing w:after="120"/>
      </w:pPr>
      <w:r w:rsidRPr="00F13B31">
        <w:t xml:space="preserve">a </w:t>
      </w:r>
    </w:p>
    <w:p w14:paraId="0E9C9A3C" w14:textId="77777777" w:rsidR="00EE3639" w:rsidRPr="00F13B31" w:rsidRDefault="00EE3639" w:rsidP="007F26CF">
      <w:pPr>
        <w:numPr>
          <w:ilvl w:val="0"/>
          <w:numId w:val="5"/>
        </w:numPr>
        <w:tabs>
          <w:tab w:val="clear" w:pos="720"/>
          <w:tab w:val="num" w:pos="360"/>
          <w:tab w:val="left" w:pos="8280"/>
          <w:tab w:val="left" w:pos="9923"/>
        </w:tabs>
        <w:spacing w:after="120"/>
        <w:ind w:left="360"/>
      </w:pPr>
      <w:r w:rsidRPr="00F13B31">
        <w:t>Panem/Panią …………………………………………………………………………</w:t>
      </w:r>
      <w:r w:rsidR="00F87097" w:rsidRPr="00F13B31">
        <w:t>………………</w:t>
      </w:r>
      <w:r w:rsidRPr="00F13B31">
        <w:t>…</w:t>
      </w:r>
    </w:p>
    <w:p w14:paraId="7C177EE2" w14:textId="77777777" w:rsidR="00EE3639" w:rsidRPr="00F13B31" w:rsidRDefault="00EE3639" w:rsidP="007F26CF">
      <w:pPr>
        <w:tabs>
          <w:tab w:val="num" w:pos="360"/>
          <w:tab w:val="left" w:pos="9781"/>
          <w:tab w:val="left" w:pos="9923"/>
        </w:tabs>
        <w:spacing w:after="120"/>
        <w:ind w:left="360"/>
      </w:pPr>
      <w:r w:rsidRPr="00F13B31">
        <w:t>PESEL: ……</w:t>
      </w:r>
      <w:r w:rsidR="005D51CA">
        <w:t>……….</w:t>
      </w:r>
      <w:r w:rsidRPr="00F13B31">
        <w:t>…………………</w:t>
      </w:r>
    </w:p>
    <w:p w14:paraId="4F7726DF" w14:textId="77777777" w:rsidR="00EE3639" w:rsidRPr="00F13B31" w:rsidRDefault="00EE3639" w:rsidP="007F26CF">
      <w:pPr>
        <w:tabs>
          <w:tab w:val="num" w:pos="360"/>
          <w:tab w:val="left" w:pos="9781"/>
          <w:tab w:val="left" w:pos="9923"/>
        </w:tabs>
        <w:spacing w:after="120"/>
        <w:ind w:left="360"/>
      </w:pPr>
      <w:r w:rsidRPr="00F13B31">
        <w:t>ADRES:</w:t>
      </w:r>
      <w:r w:rsidR="005D51CA">
        <w:t xml:space="preserve"> </w:t>
      </w:r>
      <w:r w:rsidRPr="00F13B31">
        <w:t>………………………………………………………………………</w:t>
      </w:r>
      <w:r w:rsidR="00F87097" w:rsidRPr="00F13B31">
        <w:t>……..</w:t>
      </w:r>
      <w:r w:rsidRPr="00F13B31">
        <w:t>…</w:t>
      </w:r>
      <w:r w:rsidR="00F87097" w:rsidRPr="00F13B31">
        <w:t>.</w:t>
      </w:r>
      <w:r w:rsidRPr="00F13B31">
        <w:t>………………</w:t>
      </w:r>
    </w:p>
    <w:p w14:paraId="6BDACE49" w14:textId="77777777" w:rsidR="004C66CF" w:rsidRPr="00F13B31" w:rsidRDefault="00EF2588" w:rsidP="007F26CF">
      <w:pPr>
        <w:spacing w:after="120"/>
        <w:rPr>
          <w:b/>
          <w:bCs/>
        </w:rPr>
      </w:pPr>
      <w:r>
        <w:t>z</w:t>
      </w:r>
      <w:r w:rsidR="00F83583" w:rsidRPr="00F13B31">
        <w:t xml:space="preserve">wanym/ą </w:t>
      </w:r>
      <w:r w:rsidR="00EE3639" w:rsidRPr="00F13B31">
        <w:t>dalej „</w:t>
      </w:r>
      <w:r w:rsidR="00240DD2" w:rsidRPr="00F13B31">
        <w:t>Zleceniobiorcą</w:t>
      </w:r>
      <w:r w:rsidR="00EE3639" w:rsidRPr="00F13B31">
        <w:t>” o treści:</w:t>
      </w:r>
    </w:p>
    <w:p w14:paraId="276C8A27" w14:textId="77777777" w:rsidR="00EE3639" w:rsidRPr="00F13B31" w:rsidRDefault="007C221E" w:rsidP="007F26CF">
      <w:pPr>
        <w:tabs>
          <w:tab w:val="center" w:pos="5102"/>
          <w:tab w:val="left" w:pos="6690"/>
        </w:tabs>
        <w:spacing w:after="120"/>
        <w:rPr>
          <w:b/>
          <w:bCs/>
        </w:rPr>
      </w:pPr>
      <w:r w:rsidRPr="00F13B31">
        <w:rPr>
          <w:b/>
          <w:bCs/>
        </w:rPr>
        <w:tab/>
      </w:r>
      <w:r w:rsidR="00EE3639" w:rsidRPr="00F13B31">
        <w:rPr>
          <w:b/>
          <w:bCs/>
        </w:rPr>
        <w:t>§ 1</w:t>
      </w:r>
      <w:r w:rsidRPr="00F13B31">
        <w:rPr>
          <w:b/>
          <w:bCs/>
        </w:rPr>
        <w:tab/>
      </w:r>
    </w:p>
    <w:p w14:paraId="7449D2AC" w14:textId="77777777" w:rsidR="001751B7" w:rsidRPr="00F13B31" w:rsidRDefault="0058553D" w:rsidP="009867AB">
      <w:pPr>
        <w:numPr>
          <w:ilvl w:val="0"/>
          <w:numId w:val="7"/>
        </w:numPr>
        <w:tabs>
          <w:tab w:val="clear" w:pos="720"/>
          <w:tab w:val="num" w:pos="360"/>
        </w:tabs>
        <w:spacing w:after="120"/>
        <w:ind w:left="360"/>
        <w:jc w:val="both"/>
        <w:rPr>
          <w:bCs/>
        </w:rPr>
      </w:pPr>
      <w:r w:rsidRPr="00F13B31">
        <w:t>Zleceniodawca</w:t>
      </w:r>
      <w:r w:rsidR="00EE3639" w:rsidRPr="00F13B31">
        <w:t xml:space="preserve"> zleca </w:t>
      </w:r>
      <w:r w:rsidR="00F83583" w:rsidRPr="00F13B31">
        <w:t>a</w:t>
      </w:r>
      <w:r w:rsidR="00EE3639" w:rsidRPr="00F13B31">
        <w:t xml:space="preserve"> </w:t>
      </w:r>
      <w:r w:rsidRPr="00F13B31">
        <w:t>Zleceniobiorca</w:t>
      </w:r>
      <w:r w:rsidR="00EE3639" w:rsidRPr="00F13B31">
        <w:t xml:space="preserve"> </w:t>
      </w:r>
      <w:r w:rsidR="00F83583" w:rsidRPr="00F13B31">
        <w:t>przyjmuje do wykonania</w:t>
      </w:r>
      <w:r w:rsidR="00EE3639" w:rsidRPr="00F13B31">
        <w:t xml:space="preserve"> </w:t>
      </w:r>
      <w:r w:rsidRPr="00F13B31">
        <w:t>zlecenie</w:t>
      </w:r>
      <w:r w:rsidR="00F83583" w:rsidRPr="00F13B31">
        <w:t>,</w:t>
      </w:r>
      <w:r w:rsidR="007F26CF" w:rsidRPr="00F13B31">
        <w:t xml:space="preserve"> polegające na </w:t>
      </w:r>
      <w:r w:rsidR="00EE3639" w:rsidRPr="00F13B31">
        <w:t>przygotowaniu, opracowaniu i przep</w:t>
      </w:r>
      <w:r w:rsidR="00F83583" w:rsidRPr="00F13B31">
        <w:t xml:space="preserve">rowadzeniu </w:t>
      </w:r>
      <w:r w:rsidR="00085A1D" w:rsidRPr="00F13B31">
        <w:t>usług edukacyjnych</w:t>
      </w:r>
      <w:r w:rsidR="00F83583" w:rsidRPr="00F13B31">
        <w:t xml:space="preserve"> </w:t>
      </w:r>
      <w:r w:rsidR="00ED723C" w:rsidRPr="00F13B31">
        <w:t>w formie</w:t>
      </w:r>
      <w:r w:rsidR="001751B7" w:rsidRPr="00F13B31">
        <w:t>:</w:t>
      </w:r>
      <w:r w:rsidR="007C6D56" w:rsidRPr="00F13B31">
        <w:t xml:space="preserve"> </w:t>
      </w:r>
    </w:p>
    <w:p w14:paraId="67A1548E" w14:textId="77777777" w:rsidR="00ED723C" w:rsidRPr="00F13B31" w:rsidRDefault="007F26CF" w:rsidP="007F26CF">
      <w:pPr>
        <w:numPr>
          <w:ilvl w:val="0"/>
          <w:numId w:val="18"/>
        </w:numPr>
        <w:tabs>
          <w:tab w:val="clear" w:pos="1307"/>
          <w:tab w:val="left" w:pos="540"/>
          <w:tab w:val="left" w:pos="2268"/>
        </w:tabs>
        <w:spacing w:after="120"/>
        <w:ind w:left="2268" w:hanging="567"/>
      </w:pPr>
      <w:r w:rsidRPr="00F13B31">
        <w:t xml:space="preserve">Wykładów - </w:t>
      </w:r>
      <w:r w:rsidR="006A4C4C" w:rsidRPr="00F13B31">
        <w:t>godzin …………………</w:t>
      </w:r>
    </w:p>
    <w:p w14:paraId="7C13E8A5" w14:textId="77777777" w:rsidR="001751B7" w:rsidRPr="00F13B31" w:rsidRDefault="007F26CF" w:rsidP="007F26CF">
      <w:pPr>
        <w:numPr>
          <w:ilvl w:val="3"/>
          <w:numId w:val="7"/>
        </w:numPr>
        <w:tabs>
          <w:tab w:val="clear" w:pos="2880"/>
          <w:tab w:val="left" w:pos="2268"/>
        </w:tabs>
        <w:spacing w:after="120"/>
        <w:ind w:left="2268" w:hanging="567"/>
      </w:pPr>
      <w:r w:rsidRPr="00F13B31">
        <w:t xml:space="preserve">Ćwiczeń - </w:t>
      </w:r>
      <w:r w:rsidR="001751B7" w:rsidRPr="00F13B31">
        <w:t>godzin ……….……</w:t>
      </w:r>
      <w:r w:rsidR="005D51CA">
        <w:t>.</w:t>
      </w:r>
      <w:r w:rsidR="001751B7" w:rsidRPr="00F13B31">
        <w:t xml:space="preserve">…… </w:t>
      </w:r>
    </w:p>
    <w:p w14:paraId="261947B7" w14:textId="77777777" w:rsidR="009F7276" w:rsidRPr="00F13B31" w:rsidRDefault="009F7276" w:rsidP="002F71BD">
      <w:pPr>
        <w:numPr>
          <w:ilvl w:val="3"/>
          <w:numId w:val="7"/>
        </w:numPr>
        <w:tabs>
          <w:tab w:val="clear" w:pos="2880"/>
          <w:tab w:val="left" w:pos="2268"/>
        </w:tabs>
        <w:spacing w:after="120"/>
        <w:ind w:left="2268" w:hanging="567"/>
      </w:pPr>
      <w:r w:rsidRPr="00F13B31">
        <w:t>Seminarium - godzin ………………</w:t>
      </w:r>
    </w:p>
    <w:p w14:paraId="40DDD8AC" w14:textId="77777777" w:rsidR="008F3AF4" w:rsidRPr="00F13B31" w:rsidRDefault="00DE494D" w:rsidP="007F26CF">
      <w:pPr>
        <w:spacing w:after="120"/>
        <w:ind w:left="426"/>
        <w:rPr>
          <w:bCs/>
        </w:rPr>
      </w:pPr>
      <w:r w:rsidRPr="00F13B31">
        <w:rPr>
          <w:bCs/>
        </w:rPr>
        <w:t xml:space="preserve">w ramach kursu obowiązkowego </w:t>
      </w:r>
      <w:r w:rsidR="008F3AF4" w:rsidRPr="00F13B31">
        <w:rPr>
          <w:bCs/>
        </w:rPr>
        <w:t>w kształceniu specjalizacyjnym</w:t>
      </w:r>
      <w:r w:rsidR="00DF7255">
        <w:rPr>
          <w:bCs/>
        </w:rPr>
        <w:t xml:space="preserve"> dla ……………………………..</w:t>
      </w:r>
    </w:p>
    <w:p w14:paraId="57580D14" w14:textId="77777777" w:rsidR="00DE494D" w:rsidRPr="00F13B31" w:rsidRDefault="005D51CA" w:rsidP="007F26CF">
      <w:pPr>
        <w:spacing w:after="120"/>
        <w:ind w:left="426"/>
        <w:rPr>
          <w:bCs/>
        </w:rPr>
      </w:pPr>
      <w:r w:rsidRPr="005D51CA">
        <w:rPr>
          <w:bCs/>
        </w:rPr>
        <w:t>(nazwa kursu)</w:t>
      </w:r>
      <w:r>
        <w:rPr>
          <w:bCs/>
        </w:rPr>
        <w:t xml:space="preserve"> …</w:t>
      </w:r>
      <w:r w:rsidR="007F26CF" w:rsidRPr="00F13B31">
        <w:rPr>
          <w:bCs/>
        </w:rPr>
        <w:t>………………………………………………………………</w:t>
      </w:r>
      <w:r w:rsidR="004839EE">
        <w:rPr>
          <w:bCs/>
        </w:rPr>
        <w:t>……………………..</w:t>
      </w:r>
      <w:r w:rsidR="007F26CF" w:rsidRPr="00F13B31">
        <w:rPr>
          <w:bCs/>
        </w:rPr>
        <w:t>…</w:t>
      </w:r>
      <w:r w:rsidR="004839EE">
        <w:rPr>
          <w:bCs/>
        </w:rPr>
        <w:t xml:space="preserve"> </w:t>
      </w:r>
    </w:p>
    <w:p w14:paraId="07AB7AA1" w14:textId="77777777" w:rsidR="00BE3581" w:rsidRPr="00F13B31" w:rsidRDefault="00F83583" w:rsidP="007F26CF">
      <w:pPr>
        <w:spacing w:after="120"/>
        <w:ind w:left="426"/>
        <w:rPr>
          <w:bCs/>
        </w:rPr>
      </w:pPr>
      <w:r w:rsidRPr="00F13B31">
        <w:rPr>
          <w:bCs/>
        </w:rPr>
        <w:t>dla</w:t>
      </w:r>
      <w:r w:rsidR="00CC6A9C" w:rsidRPr="00F13B31">
        <w:rPr>
          <w:bCs/>
        </w:rPr>
        <w:t xml:space="preserve"> </w:t>
      </w:r>
      <w:r w:rsidR="00FE4332" w:rsidRPr="00F13B31">
        <w:rPr>
          <w:bCs/>
        </w:rPr>
        <w:t>Uniwersytetu Medycznego we Wrocławiu</w:t>
      </w:r>
      <w:r w:rsidR="00DE494D" w:rsidRPr="00F13B31">
        <w:rPr>
          <w:bCs/>
        </w:rPr>
        <w:t>.</w:t>
      </w:r>
    </w:p>
    <w:p w14:paraId="77FF198D" w14:textId="77777777" w:rsidR="00CC6A9C" w:rsidRPr="00F13B31" w:rsidRDefault="00CC6A9C" w:rsidP="007F26CF">
      <w:pPr>
        <w:spacing w:after="120"/>
        <w:jc w:val="center"/>
        <w:rPr>
          <w:b/>
          <w:bCs/>
        </w:rPr>
      </w:pPr>
      <w:r w:rsidRPr="00F13B31">
        <w:rPr>
          <w:b/>
          <w:bCs/>
        </w:rPr>
        <w:t xml:space="preserve">§ </w:t>
      </w:r>
      <w:r w:rsidR="00ED4BE5" w:rsidRPr="00F13B31">
        <w:rPr>
          <w:b/>
          <w:bCs/>
        </w:rPr>
        <w:t>2</w:t>
      </w:r>
    </w:p>
    <w:p w14:paraId="33954D3F" w14:textId="77777777" w:rsidR="00CC6A9C" w:rsidRPr="00F13B31" w:rsidRDefault="00CC6A9C" w:rsidP="007F26CF">
      <w:pPr>
        <w:spacing w:after="120"/>
        <w:ind w:left="426"/>
        <w:jc w:val="both"/>
        <w:rPr>
          <w:b/>
          <w:bCs/>
        </w:rPr>
      </w:pPr>
      <w:r w:rsidRPr="00F13B31">
        <w:rPr>
          <w:b/>
          <w:bCs/>
        </w:rPr>
        <w:t>Miejsce realizacji przedmiotu umowy:</w:t>
      </w:r>
    </w:p>
    <w:p w14:paraId="724F216F" w14:textId="77777777" w:rsidR="00ED4BE5" w:rsidRPr="00F13B31" w:rsidRDefault="00CC6A9C" w:rsidP="007F26CF">
      <w:pPr>
        <w:spacing w:after="120"/>
        <w:ind w:left="426"/>
        <w:rPr>
          <w:b/>
          <w:bCs/>
        </w:rPr>
      </w:pPr>
      <w:r w:rsidRPr="00F13B31">
        <w:rPr>
          <w:bCs/>
        </w:rPr>
        <w:t>Przedmiot umo</w:t>
      </w:r>
      <w:r w:rsidR="00FE4332" w:rsidRPr="00F13B31">
        <w:rPr>
          <w:bCs/>
        </w:rPr>
        <w:t>wy będzie wykonywany w miejscu zgodnym z harmonogramem</w:t>
      </w:r>
      <w:r w:rsidRPr="00F13B31">
        <w:rPr>
          <w:bCs/>
        </w:rPr>
        <w:t xml:space="preserve"> zajęć.</w:t>
      </w:r>
    </w:p>
    <w:p w14:paraId="5DAB6C7B" w14:textId="77777777" w:rsidR="00C714C8" w:rsidRDefault="00C714C8" w:rsidP="007F26CF">
      <w:pPr>
        <w:spacing w:after="120"/>
        <w:jc w:val="center"/>
        <w:rPr>
          <w:b/>
          <w:bCs/>
        </w:rPr>
      </w:pPr>
    </w:p>
    <w:p w14:paraId="67F6D762" w14:textId="77777777" w:rsidR="00BE3581" w:rsidRPr="00F13B31" w:rsidRDefault="00EE3639" w:rsidP="007F26CF">
      <w:pPr>
        <w:spacing w:after="120"/>
        <w:jc w:val="center"/>
        <w:rPr>
          <w:b/>
          <w:bCs/>
        </w:rPr>
      </w:pPr>
      <w:r w:rsidRPr="00F13B31">
        <w:rPr>
          <w:b/>
          <w:bCs/>
        </w:rPr>
        <w:t xml:space="preserve">§ </w:t>
      </w:r>
      <w:r w:rsidR="00ED4BE5" w:rsidRPr="00F13B31">
        <w:rPr>
          <w:b/>
          <w:bCs/>
        </w:rPr>
        <w:t>3</w:t>
      </w:r>
    </w:p>
    <w:p w14:paraId="51C6D9B4" w14:textId="77777777" w:rsidR="00ED4BE5" w:rsidRPr="00F13B31" w:rsidRDefault="00ED4BE5" w:rsidP="007F26CF">
      <w:pPr>
        <w:spacing w:after="120"/>
        <w:ind w:left="284"/>
        <w:jc w:val="both"/>
        <w:rPr>
          <w:b/>
          <w:bCs/>
        </w:rPr>
      </w:pPr>
      <w:r w:rsidRPr="00F13B31">
        <w:rPr>
          <w:b/>
          <w:bCs/>
        </w:rPr>
        <w:t>Termin wykonania umowy:</w:t>
      </w:r>
    </w:p>
    <w:p w14:paraId="6A05A809" w14:textId="226E6579" w:rsidR="00F14194" w:rsidRPr="003F01F6" w:rsidRDefault="002617CC" w:rsidP="003F01F6">
      <w:pPr>
        <w:spacing w:after="120"/>
        <w:ind w:left="284"/>
        <w:jc w:val="both"/>
        <w:rPr>
          <w:bCs/>
        </w:rPr>
      </w:pPr>
      <w:r w:rsidRPr="00F13B31">
        <w:rPr>
          <w:bCs/>
        </w:rPr>
        <w:t>Zleceniobiorca</w:t>
      </w:r>
      <w:r w:rsidR="00BE3581" w:rsidRPr="00F13B31">
        <w:rPr>
          <w:bCs/>
        </w:rPr>
        <w:t xml:space="preserve"> zobowiązuje się wykonać </w:t>
      </w:r>
      <w:r w:rsidR="00AB6D50" w:rsidRPr="00F13B31">
        <w:rPr>
          <w:bCs/>
        </w:rPr>
        <w:t>zlecenie</w:t>
      </w:r>
      <w:r w:rsidR="007F26CF" w:rsidRPr="00F13B31">
        <w:rPr>
          <w:bCs/>
        </w:rPr>
        <w:t xml:space="preserve"> </w:t>
      </w:r>
      <w:r w:rsidR="00FE4332" w:rsidRPr="00F13B31">
        <w:rPr>
          <w:bCs/>
        </w:rPr>
        <w:t xml:space="preserve">w terminie </w:t>
      </w:r>
      <w:r w:rsidR="00CC6A9C" w:rsidRPr="00F13B31">
        <w:rPr>
          <w:bCs/>
        </w:rPr>
        <w:t>od ………..….. do ……….……..</w:t>
      </w:r>
      <w:r w:rsidR="00AC6AAF" w:rsidRPr="00F13B31">
        <w:rPr>
          <w:bCs/>
        </w:rPr>
        <w:t>.</w:t>
      </w:r>
    </w:p>
    <w:p w14:paraId="5A39BBE3" w14:textId="77777777" w:rsidR="00F14194" w:rsidRDefault="00F14194" w:rsidP="007F26CF">
      <w:pPr>
        <w:spacing w:after="120"/>
        <w:jc w:val="center"/>
        <w:rPr>
          <w:b/>
          <w:bCs/>
        </w:rPr>
      </w:pPr>
    </w:p>
    <w:p w14:paraId="286014C0" w14:textId="77777777" w:rsidR="00BE3581" w:rsidRPr="00F13B31" w:rsidRDefault="00BE3581" w:rsidP="007F26CF">
      <w:pPr>
        <w:spacing w:after="120"/>
        <w:jc w:val="center"/>
        <w:rPr>
          <w:b/>
          <w:bCs/>
        </w:rPr>
      </w:pPr>
      <w:r w:rsidRPr="00F13B31">
        <w:rPr>
          <w:b/>
          <w:bCs/>
        </w:rPr>
        <w:t xml:space="preserve">§ </w:t>
      </w:r>
      <w:r w:rsidR="00ED4BE5" w:rsidRPr="00F13B31">
        <w:rPr>
          <w:b/>
          <w:bCs/>
        </w:rPr>
        <w:t>4</w:t>
      </w:r>
    </w:p>
    <w:p w14:paraId="7A14AB37" w14:textId="77777777" w:rsidR="00ED4BE5" w:rsidRPr="00F13B31" w:rsidRDefault="00E15B0D" w:rsidP="007F26CF">
      <w:pPr>
        <w:numPr>
          <w:ilvl w:val="0"/>
          <w:numId w:val="15"/>
        </w:numPr>
        <w:tabs>
          <w:tab w:val="clear" w:pos="720"/>
          <w:tab w:val="num" w:pos="360"/>
        </w:tabs>
        <w:spacing w:after="120"/>
        <w:ind w:left="357" w:hanging="357"/>
        <w:jc w:val="both"/>
      </w:pPr>
      <w:r w:rsidRPr="00F13B31">
        <w:lastRenderedPageBreak/>
        <w:t xml:space="preserve">Za wykonanie przedmiotu umowy określonego w § 1 Zleceniobiorca otrzyma wynagrodzenie brutto </w:t>
      </w:r>
      <w:r w:rsidR="001751B7" w:rsidRPr="00F13B31">
        <w:br/>
      </w:r>
      <w:r w:rsidRPr="00F13B31">
        <w:t xml:space="preserve">w wysokości: ……… h x ……… zł </w:t>
      </w:r>
      <w:r w:rsidR="009375F4" w:rsidRPr="00F13B31">
        <w:t xml:space="preserve">(stawka godzinowa) </w:t>
      </w:r>
      <w:r w:rsidRPr="00F13B31">
        <w:t>= …………zł</w:t>
      </w:r>
      <w:r w:rsidR="0095133D" w:rsidRPr="00F13B31">
        <w:t xml:space="preserve"> </w:t>
      </w:r>
      <w:r w:rsidRPr="00F13B31">
        <w:t xml:space="preserve"> (słownie złotych: ………</w:t>
      </w:r>
      <w:r w:rsidR="00AB6D50" w:rsidRPr="00F13B31">
        <w:t>…………………………...…</w:t>
      </w:r>
      <w:r w:rsidR="001751B7" w:rsidRPr="00F13B31">
        <w:t>…</w:t>
      </w:r>
      <w:r w:rsidR="00F14194">
        <w:t>……………………………………………………………….</w:t>
      </w:r>
      <w:r w:rsidRPr="00F13B31">
        <w:t>.)</w:t>
      </w:r>
      <w:r w:rsidR="007F26CF" w:rsidRPr="00F13B31">
        <w:t>.</w:t>
      </w:r>
    </w:p>
    <w:p w14:paraId="4B91F0D2" w14:textId="77777777" w:rsidR="000556FE" w:rsidRPr="00F13B31" w:rsidRDefault="000556FE" w:rsidP="00415A51">
      <w:pPr>
        <w:numPr>
          <w:ilvl w:val="0"/>
          <w:numId w:val="15"/>
        </w:numPr>
        <w:tabs>
          <w:tab w:val="clear" w:pos="720"/>
          <w:tab w:val="num" w:pos="426"/>
        </w:tabs>
        <w:spacing w:after="120"/>
        <w:ind w:hanging="720"/>
        <w:jc w:val="both"/>
        <w:rPr>
          <w:bCs/>
        </w:rPr>
      </w:pPr>
      <w:r w:rsidRPr="00F13B31">
        <w:rPr>
          <w:bCs/>
        </w:rPr>
        <w:t>Wynagrodzenie przysługuje za efektywnie przeprowadzone usługi edukacyjne.</w:t>
      </w:r>
    </w:p>
    <w:p w14:paraId="79352E83" w14:textId="77777777" w:rsidR="00A76EC6" w:rsidRPr="00AB7986" w:rsidRDefault="00AB7986" w:rsidP="00AB7986">
      <w:pPr>
        <w:numPr>
          <w:ilvl w:val="0"/>
          <w:numId w:val="15"/>
        </w:numPr>
        <w:tabs>
          <w:tab w:val="clear" w:pos="720"/>
          <w:tab w:val="num" w:pos="426"/>
        </w:tabs>
        <w:spacing w:after="120"/>
        <w:ind w:left="357" w:hanging="357"/>
        <w:jc w:val="both"/>
        <w:rPr>
          <w:bCs/>
        </w:rPr>
      </w:pPr>
      <w:r>
        <w:t xml:space="preserve">Na zakończenie każdego kursu, a w przypadku umów dłuższych niż miesiąc na koniec każdego miesiąca obowiązywania umowy Zleceniobiorca wystawi rachunek na wzorze stanowiącym załącznik nr </w:t>
      </w:r>
      <w:r w:rsidR="00D53865">
        <w:t xml:space="preserve">4 </w:t>
      </w:r>
      <w:r>
        <w:t>do zarządzenia rektora nr ……………………</w:t>
      </w:r>
      <w:r>
        <w:rPr>
          <w:bCs/>
        </w:rPr>
        <w:t xml:space="preserve"> </w:t>
      </w:r>
      <w:r w:rsidR="00A76EC6" w:rsidRPr="00AB7986">
        <w:rPr>
          <w:bCs/>
        </w:rPr>
        <w:t>Rachunek wystawiony zostanie na kwotę stanowiącą równowartość iloczynu zrealizowanych godzin i stawki, o której mowa w ust. 1.</w:t>
      </w:r>
    </w:p>
    <w:p w14:paraId="277AD742" w14:textId="77777777" w:rsidR="00EE4A18" w:rsidRPr="00EE4A18" w:rsidRDefault="00EE4A18" w:rsidP="00EE4A18">
      <w:pPr>
        <w:ind w:left="284" w:hanging="284"/>
        <w:jc w:val="both"/>
        <w:rPr>
          <w:bCs/>
        </w:rPr>
      </w:pPr>
      <w:r>
        <w:rPr>
          <w:bCs/>
        </w:rPr>
        <w:t xml:space="preserve">4. </w:t>
      </w:r>
      <w:r w:rsidR="00A76EC6" w:rsidRPr="00F13B31">
        <w:rPr>
          <w:bCs/>
        </w:rPr>
        <w:t>Zleceniobiorca przedkłada</w:t>
      </w:r>
      <w:r w:rsidR="00AB7986">
        <w:rPr>
          <w:bCs/>
        </w:rPr>
        <w:t xml:space="preserve"> rachunek</w:t>
      </w:r>
      <w:r w:rsidR="00AB1F22">
        <w:rPr>
          <w:bCs/>
        </w:rPr>
        <w:t xml:space="preserve"> w Centrum Kształcenia Podyplomowego UMW</w:t>
      </w:r>
      <w:r w:rsidR="00A76EC6" w:rsidRPr="00F13B31">
        <w:rPr>
          <w:bCs/>
        </w:rPr>
        <w:t xml:space="preserve"> w </w:t>
      </w:r>
      <w:r w:rsidR="00A76EC6" w:rsidRPr="00DE4840">
        <w:rPr>
          <w:bCs/>
        </w:rPr>
        <w:t>terminie</w:t>
      </w:r>
      <w:r w:rsidR="00AB7986">
        <w:rPr>
          <w:bCs/>
        </w:rPr>
        <w:t xml:space="preserve"> 3 dni od zakończenia kursu, a w przypadku umów dłuższych niż miesiąc</w:t>
      </w:r>
      <w:r w:rsidR="00A76EC6" w:rsidRPr="00DE4840">
        <w:rPr>
          <w:bCs/>
        </w:rPr>
        <w:t xml:space="preserve"> do </w:t>
      </w:r>
      <w:r w:rsidR="006C2755">
        <w:rPr>
          <w:bCs/>
        </w:rPr>
        <w:t>3</w:t>
      </w:r>
      <w:r w:rsidR="00E95E1C" w:rsidRPr="00DE4840">
        <w:rPr>
          <w:bCs/>
        </w:rPr>
        <w:t xml:space="preserve"> dni</w:t>
      </w:r>
      <w:r w:rsidR="00EF2588">
        <w:rPr>
          <w:bCs/>
        </w:rPr>
        <w:t>a miesiąca następującego po każdym miesiącu wykonywania Umowy</w:t>
      </w:r>
      <w:r w:rsidR="00A76EC6" w:rsidRPr="00F13B31">
        <w:rPr>
          <w:bCs/>
        </w:rPr>
        <w:t>, w celu weryfikacji.</w:t>
      </w:r>
      <w:r w:rsidR="00AB7986">
        <w:rPr>
          <w:bCs/>
        </w:rPr>
        <w:t xml:space="preserve"> </w:t>
      </w:r>
      <w:r w:rsidR="00A76EC6" w:rsidRPr="00AB7986">
        <w:rPr>
          <w:bCs/>
        </w:rPr>
        <w:t>Prawidłowo wystawiony rachunek, zatwierdzony przez</w:t>
      </w:r>
      <w:r w:rsidR="00AB1F22">
        <w:rPr>
          <w:bCs/>
        </w:rPr>
        <w:t xml:space="preserve"> Centrum Kształcenia Podyplomowego</w:t>
      </w:r>
      <w:r w:rsidR="00A76EC6" w:rsidRPr="00AB7986">
        <w:rPr>
          <w:bCs/>
        </w:rPr>
        <w:t xml:space="preserve"> przekazywany jest do Działu Płac, w celu wypłaty wynagrodzenia.</w:t>
      </w:r>
      <w:r>
        <w:rPr>
          <w:bCs/>
        </w:rPr>
        <w:t xml:space="preserve"> </w:t>
      </w:r>
      <w:r w:rsidRPr="00EE4A18">
        <w:rPr>
          <w:bCs/>
        </w:rPr>
        <w:t>Rachunek Zleceniobiorcy, zatwierdzony przez Zleceniodawcę, stanowi potwierdzenie liczby godzin zrealizowanych przez Zleceniobiorcę w danym miesiącu.</w:t>
      </w:r>
    </w:p>
    <w:p w14:paraId="2D63B1D1" w14:textId="77777777" w:rsidR="00A76EC6" w:rsidRPr="00CB08B6" w:rsidRDefault="00EE4A18" w:rsidP="00EE4A18">
      <w:pPr>
        <w:spacing w:after="120"/>
        <w:ind w:left="284" w:hanging="284"/>
        <w:jc w:val="both"/>
        <w:rPr>
          <w:bCs/>
        </w:rPr>
      </w:pPr>
      <w:bookmarkStart w:id="1" w:name="_Hlk146189486"/>
      <w:r>
        <w:t xml:space="preserve">5. </w:t>
      </w:r>
      <w:r w:rsidR="00D65863" w:rsidRPr="00CB08B6">
        <w:t>Wypłata wynagrodzenia nastąpi co najmniej raz w miesiącu, na rachunek bankowy Zleceniobiorcy w terminie do 30 dni po przedłożeniu przez Zleceniobiorcę prawidłowo wystawionego rachunku</w:t>
      </w:r>
      <w:r w:rsidR="00AB7986" w:rsidRPr="00CB08B6">
        <w:t>. Warunkiem wyp</w:t>
      </w:r>
      <w:r w:rsidR="00CB08B6">
        <w:t>ł</w:t>
      </w:r>
      <w:r w:rsidR="00AB7986" w:rsidRPr="00CB08B6">
        <w:t>aty wynagrodzenia jest</w:t>
      </w:r>
      <w:r w:rsidR="001D1B00">
        <w:t xml:space="preserve"> </w:t>
      </w:r>
      <w:r w:rsidR="00D65863" w:rsidRPr="00CB08B6">
        <w:t>stwierdzeni</w:t>
      </w:r>
      <w:r w:rsidR="00CB08B6" w:rsidRPr="00CB08B6">
        <w:t>e</w:t>
      </w:r>
      <w:r w:rsidR="00D65863" w:rsidRPr="00CB08B6">
        <w:t xml:space="preserve"> przez Zleceniodawcę terminowego i prawidłowego wykonania czynności będących przedmiotem niniejszej umowy</w:t>
      </w:r>
      <w:r w:rsidR="00A76EC6" w:rsidRPr="00CB08B6">
        <w:rPr>
          <w:bCs/>
        </w:rPr>
        <w:t>.</w:t>
      </w:r>
    </w:p>
    <w:bookmarkEnd w:id="1"/>
    <w:p w14:paraId="6383BC2B" w14:textId="77777777" w:rsidR="00E15B0D" w:rsidRPr="00F13B31" w:rsidRDefault="00E15B0D" w:rsidP="007F26CF">
      <w:pPr>
        <w:spacing w:after="120"/>
        <w:jc w:val="center"/>
        <w:rPr>
          <w:b/>
          <w:bCs/>
        </w:rPr>
      </w:pPr>
      <w:r w:rsidRPr="00F13B31">
        <w:rPr>
          <w:b/>
          <w:bCs/>
        </w:rPr>
        <w:t xml:space="preserve">§ </w:t>
      </w:r>
      <w:r w:rsidR="00ED4BE5" w:rsidRPr="00F13B31">
        <w:rPr>
          <w:b/>
          <w:bCs/>
        </w:rPr>
        <w:t>5</w:t>
      </w:r>
    </w:p>
    <w:p w14:paraId="1D0DB9AB" w14:textId="77777777" w:rsidR="00AB6D50" w:rsidRPr="00F13B31" w:rsidRDefault="002617CC" w:rsidP="00415A51">
      <w:pPr>
        <w:numPr>
          <w:ilvl w:val="0"/>
          <w:numId w:val="44"/>
        </w:numPr>
        <w:spacing w:after="120"/>
        <w:ind w:left="426" w:hanging="426"/>
        <w:jc w:val="both"/>
        <w:rPr>
          <w:bCs/>
        </w:rPr>
      </w:pPr>
      <w:r w:rsidRPr="00F13B31">
        <w:rPr>
          <w:bCs/>
        </w:rPr>
        <w:t>Zleceniodawca</w:t>
      </w:r>
      <w:r w:rsidR="00BE3581" w:rsidRPr="00F13B31">
        <w:rPr>
          <w:bCs/>
        </w:rPr>
        <w:t xml:space="preserve"> ma prawo kontroli sposobu wykonywania </w:t>
      </w:r>
      <w:r w:rsidRPr="00F13B31">
        <w:rPr>
          <w:bCs/>
        </w:rPr>
        <w:t>zlecenia</w:t>
      </w:r>
      <w:r w:rsidR="00BE3581" w:rsidRPr="00F13B31">
        <w:rPr>
          <w:bCs/>
        </w:rPr>
        <w:t xml:space="preserve"> w okresie trwania </w:t>
      </w:r>
      <w:r w:rsidR="00E27B0F" w:rsidRPr="00F13B31">
        <w:rPr>
          <w:bCs/>
        </w:rPr>
        <w:t>U</w:t>
      </w:r>
      <w:r w:rsidR="00BE3581" w:rsidRPr="00F13B31">
        <w:rPr>
          <w:bCs/>
        </w:rPr>
        <w:t>mowy.</w:t>
      </w:r>
    </w:p>
    <w:p w14:paraId="2F545BEB" w14:textId="77777777" w:rsidR="00BE3581" w:rsidRPr="00F13B31" w:rsidRDefault="00A979A9" w:rsidP="00415A51">
      <w:pPr>
        <w:numPr>
          <w:ilvl w:val="0"/>
          <w:numId w:val="44"/>
        </w:numPr>
        <w:spacing w:after="120"/>
        <w:ind w:left="357" w:hanging="357"/>
        <w:jc w:val="both"/>
        <w:rPr>
          <w:bCs/>
          <w:spacing w:val="-2"/>
        </w:rPr>
      </w:pPr>
      <w:r w:rsidRPr="00F13B31">
        <w:rPr>
          <w:bCs/>
          <w:spacing w:val="-2"/>
        </w:rPr>
        <w:t>W przypadku niewykonania lub nien</w:t>
      </w:r>
      <w:r w:rsidR="00E27B0F" w:rsidRPr="00F13B31">
        <w:rPr>
          <w:bCs/>
          <w:spacing w:val="-2"/>
        </w:rPr>
        <w:t>ależytego wykonania przedmiotu U</w:t>
      </w:r>
      <w:r w:rsidRPr="00F13B31">
        <w:rPr>
          <w:bCs/>
          <w:spacing w:val="-2"/>
        </w:rPr>
        <w:t>mowy Z</w:t>
      </w:r>
      <w:r w:rsidR="002F71BD" w:rsidRPr="00F13B31">
        <w:rPr>
          <w:bCs/>
          <w:spacing w:val="-2"/>
        </w:rPr>
        <w:t xml:space="preserve">leceniodawca </w:t>
      </w:r>
      <w:r w:rsidRPr="00F13B31">
        <w:rPr>
          <w:bCs/>
          <w:spacing w:val="-2"/>
        </w:rPr>
        <w:t>ma prawo</w:t>
      </w:r>
      <w:r w:rsidR="005C080C" w:rsidRPr="00F13B31">
        <w:rPr>
          <w:bCs/>
          <w:spacing w:val="-2"/>
        </w:rPr>
        <w:t xml:space="preserve"> wypowiedzieć niniejszą umowę ze skutkiem natychmiastowym</w:t>
      </w:r>
      <w:r w:rsidRPr="00F13B31">
        <w:rPr>
          <w:bCs/>
          <w:spacing w:val="-2"/>
        </w:rPr>
        <w:t>.</w:t>
      </w:r>
    </w:p>
    <w:p w14:paraId="31D513E4" w14:textId="77777777" w:rsidR="00EE3639" w:rsidRPr="00F13B31" w:rsidRDefault="005D7679" w:rsidP="007F26CF">
      <w:pPr>
        <w:spacing w:after="120"/>
        <w:jc w:val="center"/>
        <w:rPr>
          <w:bCs/>
        </w:rPr>
      </w:pPr>
      <w:r w:rsidRPr="00F13B31">
        <w:rPr>
          <w:b/>
          <w:bCs/>
        </w:rPr>
        <w:t xml:space="preserve">§ </w:t>
      </w:r>
      <w:r w:rsidR="0088053D" w:rsidRPr="00F13B31">
        <w:rPr>
          <w:b/>
          <w:bCs/>
        </w:rPr>
        <w:t>6</w:t>
      </w:r>
    </w:p>
    <w:p w14:paraId="7CCC854B" w14:textId="77777777" w:rsidR="00AB6D50" w:rsidRPr="00F13B31" w:rsidRDefault="002617CC" w:rsidP="007F26CF">
      <w:pPr>
        <w:numPr>
          <w:ilvl w:val="0"/>
          <w:numId w:val="13"/>
        </w:numPr>
        <w:tabs>
          <w:tab w:val="clear" w:pos="720"/>
          <w:tab w:val="num" w:pos="360"/>
        </w:tabs>
        <w:spacing w:after="120"/>
        <w:ind w:left="360"/>
        <w:jc w:val="both"/>
      </w:pPr>
      <w:r w:rsidRPr="00F13B31">
        <w:t>Zleceniobiorca</w:t>
      </w:r>
      <w:r w:rsidR="00EE3639" w:rsidRPr="00F13B31">
        <w:t xml:space="preserve"> oświadcza, że posiada odpowiednie kwalifikacje oraz doświadczenie zawodowe zapewniające </w:t>
      </w:r>
      <w:r w:rsidR="005D7679" w:rsidRPr="00F13B31">
        <w:t xml:space="preserve">wykonanie </w:t>
      </w:r>
      <w:r w:rsidR="00085A1D" w:rsidRPr="00F13B31">
        <w:t>zlecenia</w:t>
      </w:r>
      <w:r w:rsidR="00E27B0F" w:rsidRPr="00F13B31">
        <w:t xml:space="preserve"> objętego U</w:t>
      </w:r>
      <w:r w:rsidR="005D7679" w:rsidRPr="00F13B31">
        <w:t>mową.</w:t>
      </w:r>
    </w:p>
    <w:p w14:paraId="42BDE6CF" w14:textId="77777777" w:rsidR="001751B7" w:rsidRPr="00F13B31" w:rsidRDefault="002617CC" w:rsidP="007F26CF">
      <w:pPr>
        <w:numPr>
          <w:ilvl w:val="0"/>
          <w:numId w:val="13"/>
        </w:numPr>
        <w:tabs>
          <w:tab w:val="clear" w:pos="720"/>
        </w:tabs>
        <w:spacing w:after="120"/>
        <w:ind w:left="360"/>
        <w:jc w:val="both"/>
        <w:rPr>
          <w:b/>
          <w:bCs/>
        </w:rPr>
      </w:pPr>
      <w:r w:rsidRPr="00F13B31">
        <w:rPr>
          <w:bCs/>
        </w:rPr>
        <w:t>Zleceniobiorca</w:t>
      </w:r>
      <w:r w:rsidR="00EE3639" w:rsidRPr="00F13B31">
        <w:rPr>
          <w:bCs/>
        </w:rPr>
        <w:t xml:space="preserve"> oświadcza,</w:t>
      </w:r>
      <w:r w:rsidR="00E27B0F" w:rsidRPr="00F13B31">
        <w:rPr>
          <w:bCs/>
        </w:rPr>
        <w:t xml:space="preserve"> że czynności objęte niniejszą U</w:t>
      </w:r>
      <w:r w:rsidR="00EE3639" w:rsidRPr="00F13B31">
        <w:rPr>
          <w:bCs/>
        </w:rPr>
        <w:t xml:space="preserve">mową będzie wykonywać osobiście, zobowiązując się jednocześnie do niecedowania praw i obowiązków wynikających z </w:t>
      </w:r>
      <w:r w:rsidR="00777E2C" w:rsidRPr="00F13B31">
        <w:rPr>
          <w:bCs/>
        </w:rPr>
        <w:t>U</w:t>
      </w:r>
      <w:r w:rsidR="00EE3639" w:rsidRPr="00F13B31">
        <w:rPr>
          <w:bCs/>
        </w:rPr>
        <w:t xml:space="preserve">mowy bez uprzedniej zgody </w:t>
      </w:r>
      <w:r w:rsidRPr="00F13B31">
        <w:rPr>
          <w:bCs/>
        </w:rPr>
        <w:t>Zleceniodawcy</w:t>
      </w:r>
      <w:r w:rsidR="005D7679" w:rsidRPr="00F13B31">
        <w:rPr>
          <w:bCs/>
        </w:rPr>
        <w:t>.</w:t>
      </w:r>
    </w:p>
    <w:p w14:paraId="65DF1CB5" w14:textId="77777777" w:rsidR="007E35B2" w:rsidRPr="00C06420" w:rsidRDefault="00BB6449" w:rsidP="007E35B2">
      <w:pPr>
        <w:numPr>
          <w:ilvl w:val="0"/>
          <w:numId w:val="13"/>
        </w:numPr>
        <w:tabs>
          <w:tab w:val="clear" w:pos="720"/>
        </w:tabs>
        <w:spacing w:after="120"/>
        <w:ind w:left="360"/>
        <w:jc w:val="both"/>
        <w:rPr>
          <w:b/>
          <w:bCs/>
        </w:rPr>
      </w:pPr>
      <w:r w:rsidRPr="00F13B31">
        <w:t xml:space="preserve">Wykonywanie </w:t>
      </w:r>
      <w:r w:rsidR="00A212EF" w:rsidRPr="00F13B31">
        <w:t>czynności będących przedmiotem U</w:t>
      </w:r>
      <w:r w:rsidRPr="00F13B31">
        <w:t>mowy</w:t>
      </w:r>
      <w:r w:rsidR="00745E35">
        <w:t xml:space="preserve"> </w:t>
      </w:r>
      <w:r w:rsidRPr="00F13B31">
        <w:t>nie wymaga bezpośredniego nadzoru Zleceniodawcy</w:t>
      </w:r>
      <w:r w:rsidR="004F09CF" w:rsidRPr="00F13B31">
        <w:t>.</w:t>
      </w:r>
    </w:p>
    <w:p w14:paraId="125A1ECC" w14:textId="77777777" w:rsidR="00C06420" w:rsidRPr="00F13B31" w:rsidRDefault="00C06420" w:rsidP="00C06420">
      <w:pPr>
        <w:numPr>
          <w:ilvl w:val="0"/>
          <w:numId w:val="13"/>
        </w:numPr>
        <w:tabs>
          <w:tab w:val="clear" w:pos="720"/>
          <w:tab w:val="num" w:pos="284"/>
        </w:tabs>
        <w:spacing w:after="120"/>
        <w:ind w:left="284" w:hanging="284"/>
        <w:jc w:val="both"/>
      </w:pPr>
      <w:r>
        <w:t>Zleceniobiorca</w:t>
      </w:r>
      <w:r w:rsidR="00E1115B">
        <w:t xml:space="preserve"> oświadcza,</w:t>
      </w:r>
      <w:r>
        <w:t xml:space="preserve"> że czynności będące przedmiotem </w:t>
      </w:r>
      <w:r w:rsidR="00E1115B">
        <w:t xml:space="preserve">niniejszej </w:t>
      </w:r>
      <w:r>
        <w:t>Umowy</w:t>
      </w:r>
      <w:r w:rsidR="00E1115B">
        <w:t xml:space="preserve"> będzie wykonywał</w:t>
      </w:r>
      <w:r w:rsidRPr="00F13B31">
        <w:t xml:space="preserve"> poza godzinami pracy</w:t>
      </w:r>
      <w:r w:rsidR="008D6169">
        <w:t xml:space="preserve">, </w:t>
      </w:r>
      <w:r w:rsidRPr="00F13B31">
        <w:t xml:space="preserve">w sposób samodzielny, bez nadzoru ze strony </w:t>
      </w:r>
      <w:r>
        <w:t>Zleceniodawcy</w:t>
      </w:r>
      <w:r w:rsidRPr="00F13B31">
        <w:t xml:space="preserve">. </w:t>
      </w:r>
      <w:r w:rsidR="008D6169">
        <w:t>Zleceniobiorca oświadcza, że c</w:t>
      </w:r>
      <w:r w:rsidRPr="00F13B31">
        <w:t>zynności te nie będą kolidować z podstawowymi obowiązkami pracowniczymi oraz nie będą z nimi zbieżne.</w:t>
      </w:r>
    </w:p>
    <w:p w14:paraId="41C8F396" w14:textId="77777777" w:rsidR="00C06420" w:rsidRPr="00F13B31" w:rsidRDefault="00C06420" w:rsidP="00C06420">
      <w:pPr>
        <w:spacing w:after="120"/>
        <w:jc w:val="both"/>
        <w:rPr>
          <w:b/>
          <w:bCs/>
        </w:rPr>
      </w:pPr>
    </w:p>
    <w:p w14:paraId="1474B99F" w14:textId="75414E55" w:rsidR="6327D8A7" w:rsidRDefault="6327D8A7" w:rsidP="0E9AFC8E">
      <w:pPr>
        <w:spacing w:after="120"/>
        <w:jc w:val="center"/>
        <w:rPr>
          <w:b/>
          <w:bCs/>
          <w:color w:val="000000" w:themeColor="text1"/>
        </w:rPr>
      </w:pPr>
      <w:r w:rsidRPr="0E9AFC8E">
        <w:rPr>
          <w:b/>
          <w:bCs/>
          <w:color w:val="000000" w:themeColor="text1"/>
        </w:rPr>
        <w:t>§ 7</w:t>
      </w:r>
    </w:p>
    <w:p w14:paraId="6C83620A" w14:textId="2C938A2A" w:rsidR="6327D8A7" w:rsidRDefault="6327D8A7" w:rsidP="0E9AFC8E">
      <w:pPr>
        <w:spacing w:after="120"/>
        <w:jc w:val="both"/>
        <w:rPr>
          <w:color w:val="000000" w:themeColor="text1"/>
        </w:rPr>
      </w:pPr>
      <w:r w:rsidRPr="0E9AFC8E">
        <w:rPr>
          <w:color w:val="000000" w:themeColor="text1"/>
        </w:rPr>
        <w:t>1. W ramach wynagrodzenia Zleceniobiorca:</w:t>
      </w:r>
    </w:p>
    <w:p w14:paraId="4094739E" w14:textId="278DFBF8" w:rsidR="6327D8A7" w:rsidRDefault="6327D8A7" w:rsidP="0E9AFC8E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pl-PL"/>
        </w:rPr>
      </w:pPr>
      <w:r w:rsidRPr="0E9AFC8E">
        <w:rPr>
          <w:rFonts w:ascii="Times New Roman" w:eastAsia="Times New Roman" w:hAnsi="Times New Roman"/>
          <w:color w:val="000000" w:themeColor="text1"/>
          <w:sz w:val="24"/>
          <w:szCs w:val="24"/>
          <w:lang w:val="pl-PL"/>
        </w:rPr>
        <w:t>przenosi na Zleceniodawcę autorskie prawa majątkowe do wszystkich utworów powstałych w związku z realizacją usług, o których mowa w § 1 ust. 1, w szczególności do przygotowanej na potrzeby wykładu prezentacji multimedialnej</w:t>
      </w:r>
    </w:p>
    <w:p w14:paraId="1AF4B770" w14:textId="056F7078" w:rsidR="6327D8A7" w:rsidRDefault="6327D8A7" w:rsidP="0E9AFC8E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pl-PL"/>
        </w:rPr>
      </w:pPr>
      <w:r w:rsidRPr="0E9AFC8E">
        <w:rPr>
          <w:rFonts w:ascii="Times New Roman" w:eastAsia="Times New Roman" w:hAnsi="Times New Roman"/>
          <w:color w:val="000000" w:themeColor="text1"/>
          <w:sz w:val="24"/>
          <w:szCs w:val="24"/>
          <w:lang w:val="pl-PL"/>
        </w:rPr>
        <w:t>zezwala Zleceniodawcy na korzystanie z opracowań utworów oraz na rozporządzanie tymi opracowaniami, tj. udziela Zleceniodawcy zezwolenia do wykonywania zależnego prawa autorskiego.</w:t>
      </w:r>
    </w:p>
    <w:p w14:paraId="08D22C75" w14:textId="7C8A203F" w:rsidR="6327D8A7" w:rsidRDefault="6327D8A7" w:rsidP="0E9AFC8E">
      <w:pPr>
        <w:spacing w:after="120"/>
        <w:ind w:left="284" w:hanging="284"/>
        <w:jc w:val="both"/>
        <w:rPr>
          <w:color w:val="000000" w:themeColor="text1"/>
        </w:rPr>
      </w:pPr>
      <w:r w:rsidRPr="0E9AFC8E">
        <w:rPr>
          <w:color w:val="000000" w:themeColor="text1"/>
        </w:rPr>
        <w:t>2. Nabycie przez Zleceniodawcę praw, o których mowa w ust. 1 następuje z chwilą przekazania utworu Zleceniodawcy, bez ograniczeń co do czasu, terytorium i liczby egzemplarzy oraz obejmuje następujące pola eksploatacji:</w:t>
      </w:r>
    </w:p>
    <w:p w14:paraId="1ED9AAFB" w14:textId="09641862" w:rsidR="6327D8A7" w:rsidRDefault="6327D8A7" w:rsidP="0E9AFC8E">
      <w:pPr>
        <w:spacing w:after="120"/>
        <w:ind w:left="450" w:hanging="180"/>
        <w:jc w:val="both"/>
        <w:rPr>
          <w:color w:val="000000" w:themeColor="text1"/>
        </w:rPr>
      </w:pPr>
      <w:r w:rsidRPr="0E9AFC8E">
        <w:rPr>
          <w:color w:val="000000" w:themeColor="text1"/>
        </w:rPr>
        <w:t>1)        utrwalanie, trwałe lub czasowe, całości lub części – na dowolnych nośnikach,</w:t>
      </w:r>
    </w:p>
    <w:p w14:paraId="136C82F9" w14:textId="000E5D25" w:rsidR="6327D8A7" w:rsidRDefault="6327D8A7" w:rsidP="0E9AFC8E">
      <w:pPr>
        <w:spacing w:after="120"/>
        <w:ind w:left="450" w:hanging="180"/>
        <w:jc w:val="both"/>
        <w:rPr>
          <w:color w:val="000000" w:themeColor="text1"/>
        </w:rPr>
      </w:pPr>
      <w:r w:rsidRPr="0E9AFC8E">
        <w:rPr>
          <w:color w:val="000000" w:themeColor="text1"/>
        </w:rPr>
        <w:lastRenderedPageBreak/>
        <w:t>2)        zwielokrotnianie, trwałe lub czasowe, całości lub części – przy użyciu dowolnych technik,</w:t>
      </w:r>
    </w:p>
    <w:p w14:paraId="4FC7F111" w14:textId="7A0754C2" w:rsidR="6327D8A7" w:rsidRDefault="6327D8A7" w:rsidP="0E9AFC8E">
      <w:pPr>
        <w:spacing w:after="120"/>
        <w:ind w:left="450" w:hanging="180"/>
        <w:jc w:val="both"/>
        <w:rPr>
          <w:color w:val="000000" w:themeColor="text1"/>
        </w:rPr>
      </w:pPr>
      <w:r w:rsidRPr="0E9AFC8E">
        <w:rPr>
          <w:color w:val="000000" w:themeColor="text1"/>
        </w:rPr>
        <w:t>3)        rozpowszechnianie oraz publikowanie w dowolny sposób (w tym poprzez: wyświetlanie lub publiczne odtwarzanie lub wprowadzanie do pamięci komputera i sieci multimedialnych, w tym Internetu) – w całości lub w części, jak również w połączeniu z innymi utworami,</w:t>
      </w:r>
    </w:p>
    <w:p w14:paraId="74B87E70" w14:textId="7093AD2A" w:rsidR="6327D8A7" w:rsidRDefault="6327D8A7" w:rsidP="0E9AFC8E">
      <w:pPr>
        <w:spacing w:after="120"/>
        <w:ind w:left="450" w:hanging="180"/>
        <w:jc w:val="both"/>
        <w:rPr>
          <w:color w:val="000000" w:themeColor="text1"/>
        </w:rPr>
      </w:pPr>
      <w:r w:rsidRPr="0E9AFC8E">
        <w:rPr>
          <w:color w:val="000000" w:themeColor="text1"/>
        </w:rPr>
        <w:t>4)        wprowadzanie do obrotu (zarówno oryginału jak i egzemplarzy), najem, użyczanie materiałów (w całości lub w części) lub nośników, na których materiały utrwalono,</w:t>
      </w:r>
    </w:p>
    <w:p w14:paraId="4ADF61E9" w14:textId="674CE0C7" w:rsidR="6327D8A7" w:rsidRDefault="6327D8A7" w:rsidP="0E9AFC8E">
      <w:pPr>
        <w:spacing w:after="120"/>
        <w:ind w:left="450" w:hanging="180"/>
        <w:jc w:val="both"/>
        <w:rPr>
          <w:color w:val="000000" w:themeColor="text1"/>
        </w:rPr>
      </w:pPr>
      <w:r w:rsidRPr="0E9AFC8E">
        <w:rPr>
          <w:color w:val="000000" w:themeColor="text1"/>
        </w:rPr>
        <w:t>5)        wprowadzanie (w tym zlecanie wprowadzania osobom trzecim) dowolnych zmian w utworach, w tym: przystosowywanie, dokonywanie zmian układu, sporządzanie wyciągów, streszczeń, skrótów, dokonywanie aktualizacji, łączenie z innymi utworami oraz tłumaczenie – w odniesieniu do całości lub części,</w:t>
      </w:r>
    </w:p>
    <w:p w14:paraId="3D178026" w14:textId="59182EE2" w:rsidR="6327D8A7" w:rsidRDefault="6327D8A7" w:rsidP="0E9AFC8E">
      <w:pPr>
        <w:spacing w:after="120"/>
        <w:ind w:left="450" w:hanging="180"/>
        <w:jc w:val="both"/>
        <w:rPr>
          <w:color w:val="000000" w:themeColor="text1"/>
        </w:rPr>
      </w:pPr>
      <w:r w:rsidRPr="0E9AFC8E">
        <w:rPr>
          <w:color w:val="000000" w:themeColor="text1"/>
        </w:rPr>
        <w:t>6)        w odniesieniu do materiałów zmienionych zgodnie z ust. 2 pkt 5:</w:t>
      </w:r>
    </w:p>
    <w:p w14:paraId="01EB5DAA" w14:textId="7DA25BFA" w:rsidR="6327D8A7" w:rsidRDefault="6327D8A7" w:rsidP="0E9AFC8E">
      <w:pPr>
        <w:spacing w:after="120"/>
        <w:ind w:left="630" w:hanging="180"/>
        <w:jc w:val="both"/>
        <w:rPr>
          <w:color w:val="000000" w:themeColor="text1"/>
        </w:rPr>
      </w:pPr>
      <w:r w:rsidRPr="0E9AFC8E">
        <w:rPr>
          <w:color w:val="000000" w:themeColor="text1"/>
        </w:rPr>
        <w:t>a) trwałe lub czasowe utrwalanie lub zwielokrotnianie – w całości lub w części, dowolną techniką i w dowolnej formie,</w:t>
      </w:r>
    </w:p>
    <w:p w14:paraId="393A81EC" w14:textId="4FDBABC6" w:rsidR="6327D8A7" w:rsidRDefault="6327D8A7" w:rsidP="0E9AFC8E">
      <w:pPr>
        <w:spacing w:after="120"/>
        <w:ind w:left="630" w:hanging="180"/>
        <w:jc w:val="both"/>
        <w:rPr>
          <w:color w:val="000000" w:themeColor="text1"/>
        </w:rPr>
      </w:pPr>
      <w:r w:rsidRPr="0E9AFC8E">
        <w:rPr>
          <w:color w:val="000000" w:themeColor="text1"/>
        </w:rPr>
        <w:t>b) publikowanie oraz rozpowszechnianie (w tym poprzez wprowadzanie do obrotu, najem lub użyczenie) – w całości lub w części.</w:t>
      </w:r>
    </w:p>
    <w:p w14:paraId="7078232B" w14:textId="236BE5A2" w:rsidR="6327D8A7" w:rsidRDefault="6327D8A7" w:rsidP="0E9AFC8E">
      <w:pPr>
        <w:spacing w:after="120"/>
        <w:ind w:left="284" w:hanging="284"/>
        <w:jc w:val="both"/>
        <w:rPr>
          <w:color w:val="000000" w:themeColor="text1"/>
        </w:rPr>
      </w:pPr>
      <w:r w:rsidRPr="0E9AFC8E">
        <w:rPr>
          <w:color w:val="000000" w:themeColor="text1"/>
        </w:rPr>
        <w:t>3. Zleceniobiorca zobowiązuje się, że wykonując umowę będzie przestrzegał przepisów ustawy z dnia 4 lutego 1994 r. – o prawie autorskim i prawach pokrewnych (Dz.U. 2021 poz. 1062) i nie naruszy praw majątkowych osób trzecich, a materiały przekaże Zleceniodawcy w stanie wolnym od obciążeń prawami tych osób.</w:t>
      </w:r>
    </w:p>
    <w:p w14:paraId="111C45AC" w14:textId="1743487E" w:rsidR="6327D8A7" w:rsidRDefault="6327D8A7" w:rsidP="0E9AFC8E">
      <w:pPr>
        <w:spacing w:after="120"/>
        <w:ind w:left="284" w:hanging="284"/>
        <w:jc w:val="both"/>
        <w:rPr>
          <w:color w:val="000000" w:themeColor="text1"/>
        </w:rPr>
      </w:pPr>
      <w:r w:rsidRPr="0E9AFC8E">
        <w:rPr>
          <w:color w:val="000000" w:themeColor="text1"/>
        </w:rPr>
        <w:t>4. W przypadku zgłoszenia przez osoby trzecie roszczeń opartych na zarzucie, że korzystanie z materiałów uzyskanych przez Zleceniodawcę na podstawie niniejszej umowy narusza prawa własności intelektualnej przysługujące osobom trzecim, Zleceniodawca poinformuje Zleceniobiorcę o takich roszczeniach, a Zleceniobiorca podejmie niezbędne działania mające na celu zażegnanie sporu i poniesie ich koszty. W szczególności, w przypadku wytoczenia w związku z tym przeciwko Zleceniodawcy lub jego następcy prawnemu powództwa z tytułu naruszenia praw własności intelektualnej, Zleceniobiorca przystąpi do postępowania.</w:t>
      </w:r>
    </w:p>
    <w:p w14:paraId="0356F2F1" w14:textId="6DD8A4E7" w:rsidR="0E9AFC8E" w:rsidRDefault="0E9AFC8E" w:rsidP="0E9AFC8E">
      <w:pPr>
        <w:spacing w:after="120"/>
        <w:jc w:val="center"/>
        <w:rPr>
          <w:b/>
          <w:bCs/>
        </w:rPr>
      </w:pPr>
    </w:p>
    <w:p w14:paraId="36D72847" w14:textId="446621A4" w:rsidR="00EE3639" w:rsidRPr="00F13B31" w:rsidRDefault="005E0574" w:rsidP="007E35B2">
      <w:pPr>
        <w:spacing w:after="120"/>
        <w:jc w:val="center"/>
        <w:rPr>
          <w:b/>
          <w:bCs/>
        </w:rPr>
      </w:pPr>
      <w:r w:rsidRPr="0E9AFC8E">
        <w:rPr>
          <w:b/>
          <w:bCs/>
        </w:rPr>
        <w:t>§</w:t>
      </w:r>
      <w:r w:rsidR="005A03BA" w:rsidRPr="0E9AFC8E">
        <w:rPr>
          <w:b/>
          <w:bCs/>
        </w:rPr>
        <w:t xml:space="preserve"> </w:t>
      </w:r>
      <w:r w:rsidR="4529C46E" w:rsidRPr="0E9AFC8E">
        <w:rPr>
          <w:b/>
          <w:bCs/>
        </w:rPr>
        <w:t>8</w:t>
      </w:r>
    </w:p>
    <w:p w14:paraId="590FF9D3" w14:textId="77777777" w:rsidR="005A03BA" w:rsidRPr="00F13B31" w:rsidRDefault="007C0327" w:rsidP="005A03BA">
      <w:pPr>
        <w:numPr>
          <w:ilvl w:val="0"/>
          <w:numId w:val="31"/>
        </w:numPr>
        <w:tabs>
          <w:tab w:val="clear" w:pos="720"/>
          <w:tab w:val="num" w:pos="284"/>
        </w:tabs>
        <w:spacing w:after="120"/>
        <w:ind w:left="284" w:hanging="284"/>
        <w:jc w:val="both"/>
      </w:pPr>
      <w:r w:rsidRPr="00F13B31">
        <w:t xml:space="preserve">Zleceniodawca jest Administratorem danych osobowych w rozumieniu art. 4 pkt 7 Rozporządzenia Parlamentu Europejskiego i Rady (UE) 2016/679 z dnia 27 kwietnia 2016 r. w sprawie ochrony osób fizycznych w związku z przetwarzaniem danych osobowych i w sprawie swobodnego przepływu takich danych oraz uchylenia dyrektywy 95/46/WE (zwanego dalej RODO) </w:t>
      </w:r>
      <w:r w:rsidR="00583C6A" w:rsidRPr="00F13B31">
        <w:t>odnośnie</w:t>
      </w:r>
      <w:r w:rsidRPr="00F13B31">
        <w:t xml:space="preserve"> danych osobowych uczestników kursów specjalizacyjnych, przetwarzan</w:t>
      </w:r>
      <w:r w:rsidR="00583C6A" w:rsidRPr="00F13B31">
        <w:t>ych</w:t>
      </w:r>
      <w:r w:rsidRPr="00F13B31">
        <w:t xml:space="preserve"> w ramach czynności związanych z realizacją niniejszej </w:t>
      </w:r>
      <w:r w:rsidR="00583C6A" w:rsidRPr="00F13B31">
        <w:t>U</w:t>
      </w:r>
      <w:r w:rsidRPr="00F13B31">
        <w:t>mowy.</w:t>
      </w:r>
    </w:p>
    <w:p w14:paraId="0BE447E0" w14:textId="77777777" w:rsidR="005A03BA" w:rsidRPr="00F13B31" w:rsidRDefault="007C0327" w:rsidP="005A03BA">
      <w:pPr>
        <w:numPr>
          <w:ilvl w:val="0"/>
          <w:numId w:val="31"/>
        </w:numPr>
        <w:tabs>
          <w:tab w:val="clear" w:pos="720"/>
          <w:tab w:val="num" w:pos="284"/>
        </w:tabs>
        <w:spacing w:after="120"/>
        <w:ind w:left="284" w:hanging="284"/>
        <w:jc w:val="both"/>
      </w:pPr>
      <w:r w:rsidRPr="00F13B31">
        <w:t xml:space="preserve">W celu </w:t>
      </w:r>
      <w:r w:rsidR="006D6683" w:rsidRPr="00F13B31">
        <w:t xml:space="preserve">prawidłowej </w:t>
      </w:r>
      <w:r w:rsidRPr="00F13B31">
        <w:t xml:space="preserve">realizacji niniejszej </w:t>
      </w:r>
      <w:r w:rsidR="006D6683" w:rsidRPr="00F13B31">
        <w:t>U</w:t>
      </w:r>
      <w:r w:rsidRPr="00F13B31">
        <w:t xml:space="preserve">mowy i wyłącznie w zakresie niezbędnym dla wykonania przez Zleceniobiorcę obowiązków wynikających z </w:t>
      </w:r>
      <w:r w:rsidR="006D6683" w:rsidRPr="00F13B31">
        <w:t>U</w:t>
      </w:r>
      <w:r w:rsidRPr="00F13B31">
        <w:t xml:space="preserve">mowy, Zleceniodawca (zwany dalej w niniejszym paragrafie Administratorem) powierza Zleceniobiorcy, w trybie art. 28 RODO, </w:t>
      </w:r>
      <w:r w:rsidR="006D6683" w:rsidRPr="00F13B31">
        <w:t>na zasadach określonych w niniejszym paragrafie</w:t>
      </w:r>
      <w:r w:rsidR="00705F9D" w:rsidRPr="00F13B31">
        <w:t>,</w:t>
      </w:r>
      <w:r w:rsidR="006D6683" w:rsidRPr="00F13B31">
        <w:t xml:space="preserve"> </w:t>
      </w:r>
      <w:r w:rsidRPr="00F13B31">
        <w:t xml:space="preserve">przetwarzanie danych osobowych, o których mowa w ust. 1, </w:t>
      </w:r>
      <w:r w:rsidR="006D6683" w:rsidRPr="00F13B31">
        <w:t xml:space="preserve">szczegółowo określonych w ust. 6. </w:t>
      </w:r>
    </w:p>
    <w:p w14:paraId="0D4070B3" w14:textId="77777777" w:rsidR="00705F9D" w:rsidRPr="00F13B31" w:rsidRDefault="007C0327" w:rsidP="005A03BA">
      <w:pPr>
        <w:numPr>
          <w:ilvl w:val="0"/>
          <w:numId w:val="31"/>
        </w:numPr>
        <w:tabs>
          <w:tab w:val="clear" w:pos="720"/>
          <w:tab w:val="num" w:pos="284"/>
        </w:tabs>
        <w:spacing w:after="120"/>
        <w:ind w:left="284" w:hanging="284"/>
        <w:jc w:val="both"/>
      </w:pPr>
      <w:r w:rsidRPr="00F13B31">
        <w:t xml:space="preserve">Zleceniobiorca zobowiązuje się przetwarzać powierzone mu dane osobowe wyłącznie w celu przewidzianym w niniejszej </w:t>
      </w:r>
      <w:r w:rsidR="00705F9D" w:rsidRPr="00F13B31">
        <w:t>U</w:t>
      </w:r>
      <w:r w:rsidRPr="00F13B31">
        <w:t>mowie, zgodnie z przepisami prawa dot. ochrony danych osobowyc</w:t>
      </w:r>
      <w:r w:rsidR="005A03BA" w:rsidRPr="00F13B31">
        <w:t>h, w tym w szczególności z RODO.</w:t>
      </w:r>
    </w:p>
    <w:p w14:paraId="29F52621" w14:textId="77777777" w:rsidR="005A03BA" w:rsidRPr="00F13B31" w:rsidRDefault="007C0327" w:rsidP="00705F9D">
      <w:pPr>
        <w:numPr>
          <w:ilvl w:val="0"/>
          <w:numId w:val="31"/>
        </w:numPr>
        <w:tabs>
          <w:tab w:val="clear" w:pos="720"/>
          <w:tab w:val="num" w:pos="284"/>
        </w:tabs>
        <w:spacing w:after="120"/>
        <w:ind w:left="284" w:hanging="284"/>
        <w:jc w:val="both"/>
      </w:pPr>
      <w:r w:rsidRPr="00F13B31">
        <w:t xml:space="preserve">Zleceniobiorca zobowiązuje się przetwarzać powierzone dane wyłącznie na wyraźne polecenie Administratora, którym jest zlecenie realizacji zadań określonych niniejszą </w:t>
      </w:r>
      <w:r w:rsidR="00705F9D" w:rsidRPr="00F13B31">
        <w:t>U</w:t>
      </w:r>
      <w:r w:rsidRPr="00F13B31">
        <w:t>mową.</w:t>
      </w:r>
      <w:r w:rsidR="00E72EA5" w:rsidRPr="00F13B31">
        <w:t xml:space="preserve"> </w:t>
      </w:r>
      <w:r w:rsidR="00E72EA5" w:rsidRPr="00F13B31">
        <w:rPr>
          <w:rFonts w:cs="Calibri"/>
        </w:rPr>
        <w:t xml:space="preserve">Wykonywanie przez </w:t>
      </w:r>
      <w:r w:rsidR="00E72EA5" w:rsidRPr="00F13B31">
        <w:t>Zleceniobiorcę</w:t>
      </w:r>
      <w:r w:rsidR="00E72EA5" w:rsidRPr="00F13B31">
        <w:rPr>
          <w:rFonts w:cs="Calibri"/>
        </w:rPr>
        <w:t xml:space="preserve"> operacji przetwarzania danych w zakresie lub celu przekraczającym zakres i cel opisane</w:t>
      </w:r>
      <w:r w:rsidR="00E72EA5" w:rsidRPr="00F13B31">
        <w:rPr>
          <w:rFonts w:cs="Calibri"/>
          <w:color w:val="000000"/>
        </w:rPr>
        <w:t xml:space="preserve"> w </w:t>
      </w:r>
      <w:r w:rsidR="00E72EA5" w:rsidRPr="00F13B31">
        <w:rPr>
          <w:color w:val="000000"/>
        </w:rPr>
        <w:t>Umowie</w:t>
      </w:r>
      <w:r w:rsidR="00E72EA5" w:rsidRPr="00F13B31">
        <w:rPr>
          <w:rFonts w:cs="Calibri"/>
          <w:color w:val="000000"/>
        </w:rPr>
        <w:t xml:space="preserve">, </w:t>
      </w:r>
      <w:r w:rsidR="00E72EA5" w:rsidRPr="00F13B31">
        <w:rPr>
          <w:rFonts w:cs="Calibri"/>
        </w:rPr>
        <w:t>wymaga każdorazowej pisemnej zgody Administratora.</w:t>
      </w:r>
    </w:p>
    <w:p w14:paraId="03FADE8A" w14:textId="77777777" w:rsidR="005A03BA" w:rsidRPr="00F13B31" w:rsidRDefault="007C0327" w:rsidP="005A03BA">
      <w:pPr>
        <w:numPr>
          <w:ilvl w:val="0"/>
          <w:numId w:val="31"/>
        </w:numPr>
        <w:tabs>
          <w:tab w:val="clear" w:pos="720"/>
          <w:tab w:val="num" w:pos="284"/>
        </w:tabs>
        <w:spacing w:after="120"/>
        <w:ind w:left="284" w:hanging="284"/>
        <w:jc w:val="both"/>
      </w:pPr>
      <w:r w:rsidRPr="00F13B31">
        <w:t xml:space="preserve">Zleceniobiorca oświadcza, iż stosuje środki techniczne i organizacyjne, odpowiednie do zagrożeń oraz charakteru, zakresu, kontekstu i celu przetwarzania danych osobowych, zapewniające bezpieczeństwo </w:t>
      </w:r>
      <w:r w:rsidRPr="00F13B31">
        <w:lastRenderedPageBreak/>
        <w:t>danych osobowych, w szczególności przed ich przypadkowym lub niezgodnym z prawem zniszczeniem, utratą, modyfikacją, nieuprawnionym ujawnieniem lub nieuprawnionym dostępem, stosownie do art. 32 RODO.</w:t>
      </w:r>
    </w:p>
    <w:p w14:paraId="0F9BF16F" w14:textId="77777777" w:rsidR="00023158" w:rsidRPr="00F13B31" w:rsidRDefault="007C0327" w:rsidP="00EB2D5A">
      <w:pPr>
        <w:numPr>
          <w:ilvl w:val="0"/>
          <w:numId w:val="31"/>
        </w:numPr>
        <w:tabs>
          <w:tab w:val="clear" w:pos="720"/>
          <w:tab w:val="num" w:pos="284"/>
        </w:tabs>
        <w:spacing w:after="120"/>
        <w:ind w:left="284" w:hanging="284"/>
        <w:jc w:val="both"/>
      </w:pPr>
      <w:r w:rsidRPr="00F13B31">
        <w:t xml:space="preserve">Przedmiotem powierzenia przetwarzania danych osobowych są dane, których przetwarzanie jest niezbędne do prawidłowego wykonania niniejszej </w:t>
      </w:r>
      <w:r w:rsidR="00705F9D" w:rsidRPr="00F13B31">
        <w:t>U</w:t>
      </w:r>
      <w:r w:rsidRPr="00F13B31">
        <w:t>mowy i są to następujące dane osobowe:</w:t>
      </w:r>
    </w:p>
    <w:p w14:paraId="2B8CAA6F" w14:textId="77777777" w:rsidR="007C0327" w:rsidRPr="00F13B31" w:rsidRDefault="007C0327" w:rsidP="00023158">
      <w:pPr>
        <w:spacing w:after="120"/>
        <w:ind w:left="284"/>
        <w:jc w:val="both"/>
      </w:pPr>
      <w:r w:rsidRPr="00F13B31">
        <w:t>1) kategorie osób, których dane dotyczą:</w:t>
      </w:r>
    </w:p>
    <w:p w14:paraId="1216CE08" w14:textId="77777777" w:rsidR="007C0327" w:rsidRPr="00F13B31" w:rsidRDefault="007C0327" w:rsidP="007E35B2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13B31">
        <w:rPr>
          <w:rFonts w:ascii="Times New Roman" w:hAnsi="Times New Roman"/>
          <w:sz w:val="24"/>
          <w:szCs w:val="24"/>
        </w:rPr>
        <w:tab/>
        <w:t>- uczestnicy kursów specjalizacyjnych,</w:t>
      </w:r>
    </w:p>
    <w:p w14:paraId="0F84DDA4" w14:textId="77777777" w:rsidR="009A7A3A" w:rsidRPr="00F13B31" w:rsidRDefault="009A7A3A" w:rsidP="00CA0256">
      <w:pPr>
        <w:pStyle w:val="Akapitzlist"/>
        <w:tabs>
          <w:tab w:val="left" w:pos="284"/>
        </w:tabs>
        <w:spacing w:after="12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13B31">
        <w:rPr>
          <w:rFonts w:ascii="Times New Roman" w:hAnsi="Times New Roman"/>
          <w:sz w:val="24"/>
          <w:szCs w:val="24"/>
        </w:rPr>
        <w:t>2) rodzaj danych osobowych:</w:t>
      </w:r>
    </w:p>
    <w:p w14:paraId="4ABF59ED" w14:textId="77777777" w:rsidR="009A7A3A" w:rsidRPr="00F13B31" w:rsidRDefault="009A7A3A" w:rsidP="00CA0256">
      <w:pPr>
        <w:pStyle w:val="Akapitzlist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31">
        <w:rPr>
          <w:rFonts w:ascii="Times New Roman" w:hAnsi="Times New Roman"/>
          <w:sz w:val="24"/>
          <w:szCs w:val="24"/>
        </w:rPr>
        <w:t>- dane zwykłe,</w:t>
      </w:r>
    </w:p>
    <w:p w14:paraId="029312F3" w14:textId="77777777" w:rsidR="007C0327" w:rsidRPr="00F13B31" w:rsidRDefault="007C0327" w:rsidP="007E35B2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13B31">
        <w:rPr>
          <w:rFonts w:ascii="Times New Roman" w:hAnsi="Times New Roman"/>
          <w:sz w:val="24"/>
          <w:szCs w:val="24"/>
        </w:rPr>
        <w:t xml:space="preserve">     </w:t>
      </w:r>
      <w:r w:rsidR="005345D6" w:rsidRPr="00F13B31">
        <w:rPr>
          <w:rFonts w:ascii="Times New Roman" w:hAnsi="Times New Roman"/>
          <w:sz w:val="24"/>
          <w:szCs w:val="24"/>
        </w:rPr>
        <w:t>3</w:t>
      </w:r>
      <w:r w:rsidRPr="00F13B31">
        <w:rPr>
          <w:rFonts w:ascii="Times New Roman" w:hAnsi="Times New Roman"/>
          <w:sz w:val="24"/>
          <w:szCs w:val="24"/>
        </w:rPr>
        <w:t xml:space="preserve">) </w:t>
      </w:r>
      <w:r w:rsidR="009A7A3A" w:rsidRPr="00F13B31">
        <w:rPr>
          <w:rFonts w:ascii="Times New Roman" w:hAnsi="Times New Roman"/>
          <w:sz w:val="24"/>
          <w:szCs w:val="24"/>
        </w:rPr>
        <w:t>kategorie</w:t>
      </w:r>
      <w:bookmarkStart w:id="2" w:name="_GoBack1"/>
      <w:bookmarkEnd w:id="2"/>
      <w:r w:rsidRPr="00F13B31">
        <w:rPr>
          <w:rFonts w:ascii="Times New Roman" w:hAnsi="Times New Roman"/>
          <w:sz w:val="24"/>
          <w:szCs w:val="24"/>
        </w:rPr>
        <w:t xml:space="preserve"> danych</w:t>
      </w:r>
      <w:r w:rsidR="009A7A3A" w:rsidRPr="00F13B31">
        <w:rPr>
          <w:rFonts w:ascii="Times New Roman" w:hAnsi="Times New Roman"/>
          <w:sz w:val="24"/>
          <w:szCs w:val="24"/>
        </w:rPr>
        <w:t xml:space="preserve"> osobowych</w:t>
      </w:r>
      <w:r w:rsidRPr="00F13B31">
        <w:rPr>
          <w:rFonts w:ascii="Times New Roman" w:hAnsi="Times New Roman"/>
          <w:sz w:val="24"/>
          <w:szCs w:val="24"/>
        </w:rPr>
        <w:t>:</w:t>
      </w:r>
    </w:p>
    <w:p w14:paraId="4FC2F2FE" w14:textId="77777777" w:rsidR="007C0327" w:rsidRPr="00F13B31" w:rsidRDefault="007C0327" w:rsidP="007E35B2">
      <w:pPr>
        <w:pStyle w:val="Akapitzlist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13B31">
        <w:rPr>
          <w:rFonts w:ascii="Times New Roman" w:hAnsi="Times New Roman"/>
          <w:sz w:val="24"/>
          <w:szCs w:val="24"/>
        </w:rPr>
        <w:t>- imię i nazwisko,</w:t>
      </w:r>
    </w:p>
    <w:p w14:paraId="5F6AB4DB" w14:textId="77777777" w:rsidR="007C0327" w:rsidRPr="00F13B31" w:rsidRDefault="007C0327" w:rsidP="007E35B2">
      <w:pPr>
        <w:pStyle w:val="Akapitzlist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13B31">
        <w:rPr>
          <w:rFonts w:ascii="Times New Roman" w:hAnsi="Times New Roman"/>
          <w:sz w:val="24"/>
          <w:szCs w:val="24"/>
        </w:rPr>
        <w:t xml:space="preserve">- </w:t>
      </w:r>
      <w:r w:rsidR="004839EE">
        <w:rPr>
          <w:rFonts w:ascii="Times New Roman" w:hAnsi="Times New Roman"/>
          <w:sz w:val="24"/>
          <w:szCs w:val="24"/>
          <w:lang w:val="pl-PL"/>
        </w:rPr>
        <w:t>adres e-mail</w:t>
      </w:r>
      <w:r w:rsidRPr="00F13B31">
        <w:rPr>
          <w:rFonts w:ascii="Times New Roman" w:hAnsi="Times New Roman"/>
          <w:sz w:val="24"/>
          <w:szCs w:val="24"/>
        </w:rPr>
        <w:t>,</w:t>
      </w:r>
    </w:p>
    <w:p w14:paraId="3B37F75D" w14:textId="77777777" w:rsidR="007C0327" w:rsidRPr="004839EE" w:rsidRDefault="007C0327" w:rsidP="007E35B2">
      <w:pPr>
        <w:pStyle w:val="Akapitzlist"/>
        <w:spacing w:after="12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F13B31">
        <w:rPr>
          <w:rFonts w:ascii="Times New Roman" w:hAnsi="Times New Roman"/>
          <w:sz w:val="24"/>
          <w:szCs w:val="24"/>
        </w:rPr>
        <w:t xml:space="preserve">- </w:t>
      </w:r>
      <w:r w:rsidR="004839EE">
        <w:rPr>
          <w:rFonts w:ascii="Times New Roman" w:hAnsi="Times New Roman"/>
          <w:sz w:val="24"/>
          <w:szCs w:val="24"/>
          <w:lang w:val="pl-PL"/>
        </w:rPr>
        <w:t>numer telefonu.</w:t>
      </w:r>
    </w:p>
    <w:p w14:paraId="55C048D2" w14:textId="77777777" w:rsidR="005345D6" w:rsidRPr="00F13B31" w:rsidRDefault="007C0327" w:rsidP="005345D6">
      <w:pPr>
        <w:numPr>
          <w:ilvl w:val="0"/>
          <w:numId w:val="31"/>
        </w:numPr>
        <w:tabs>
          <w:tab w:val="clear" w:pos="720"/>
          <w:tab w:val="num" w:pos="284"/>
        </w:tabs>
        <w:spacing w:after="120"/>
        <w:ind w:left="284" w:hanging="284"/>
        <w:jc w:val="both"/>
      </w:pPr>
      <w:r w:rsidRPr="00F13B31">
        <w:t xml:space="preserve">Dane osobowe będą przetwarzane przez czas obowiązywania niniejszej </w:t>
      </w:r>
      <w:r w:rsidR="005345D6" w:rsidRPr="00F13B31">
        <w:t>U</w:t>
      </w:r>
      <w:r w:rsidRPr="00F13B31">
        <w:t>mowy.</w:t>
      </w:r>
    </w:p>
    <w:p w14:paraId="4B7EDCC1" w14:textId="77777777" w:rsidR="005345D6" w:rsidRPr="00F13B31" w:rsidRDefault="004C0269" w:rsidP="00EB2D5A">
      <w:pPr>
        <w:numPr>
          <w:ilvl w:val="0"/>
          <w:numId w:val="31"/>
        </w:numPr>
        <w:tabs>
          <w:tab w:val="clear" w:pos="720"/>
          <w:tab w:val="num" w:pos="284"/>
        </w:tabs>
        <w:spacing w:after="120"/>
        <w:ind w:left="284" w:hanging="284"/>
        <w:jc w:val="both"/>
      </w:pPr>
      <w:r w:rsidRPr="00F13B31">
        <w:t>Zleceniobiorca będzie przetwarzał powierzone na podstawie Umowy dane osobowe w sposób stały w formie elektronicznej i tradycyjnej (papierowej) w ramach realizacji usług, o których mowa w § 1 ust. 1 Umowy.</w:t>
      </w:r>
      <w:r w:rsidR="00705F9D" w:rsidRPr="00F13B31">
        <w:rPr>
          <w:rFonts w:ascii="Calibri" w:hAnsi="Calibri" w:cs="Calibri"/>
        </w:rPr>
        <w:t xml:space="preserve"> </w:t>
      </w:r>
    </w:p>
    <w:p w14:paraId="26BE20AF" w14:textId="77777777" w:rsidR="005345D6" w:rsidRPr="00F13B31" w:rsidRDefault="00705F9D" w:rsidP="00597FFE">
      <w:pPr>
        <w:numPr>
          <w:ilvl w:val="0"/>
          <w:numId w:val="31"/>
        </w:numPr>
        <w:tabs>
          <w:tab w:val="clear" w:pos="720"/>
          <w:tab w:val="num" w:pos="284"/>
        </w:tabs>
        <w:spacing w:after="120"/>
        <w:ind w:left="284" w:hanging="284"/>
        <w:jc w:val="both"/>
      </w:pPr>
      <w:r w:rsidRPr="00F13B31">
        <w:t>Przetwarzanie powierzonych danych osobowych będzie odbywało się na obszarze Europejskiego Obszaru Gospodarczego.</w:t>
      </w:r>
    </w:p>
    <w:p w14:paraId="2AF41AF4" w14:textId="77777777" w:rsidR="007E35B2" w:rsidRPr="00F13B31" w:rsidRDefault="005345D6" w:rsidP="00CA0256">
      <w:pPr>
        <w:tabs>
          <w:tab w:val="left" w:pos="284"/>
        </w:tabs>
        <w:spacing w:after="120"/>
        <w:ind w:hanging="142"/>
        <w:jc w:val="both"/>
      </w:pPr>
      <w:r w:rsidRPr="00F13B31">
        <w:t xml:space="preserve">10. </w:t>
      </w:r>
      <w:r w:rsidRPr="00F13B31">
        <w:tab/>
      </w:r>
      <w:r w:rsidR="007C0327" w:rsidRPr="00F13B31">
        <w:t xml:space="preserve">Zleceniobiorca </w:t>
      </w:r>
      <w:r w:rsidR="007E35B2" w:rsidRPr="00F13B31">
        <w:t>ponadto zobowiązuje się:</w:t>
      </w:r>
    </w:p>
    <w:p w14:paraId="63064963" w14:textId="77777777" w:rsidR="007E35B2" w:rsidRPr="00F13B31" w:rsidRDefault="007C0327" w:rsidP="00597FFE">
      <w:pPr>
        <w:numPr>
          <w:ilvl w:val="1"/>
          <w:numId w:val="33"/>
        </w:numPr>
        <w:spacing w:after="120"/>
        <w:ind w:left="709" w:hanging="425"/>
        <w:jc w:val="both"/>
      </w:pPr>
      <w:r w:rsidRPr="00F13B31">
        <w:t xml:space="preserve">do </w:t>
      </w:r>
      <w:r w:rsidR="00CB2569" w:rsidRPr="00F13B31">
        <w:t xml:space="preserve">bezterminowego </w:t>
      </w:r>
      <w:r w:rsidRPr="00F13B31">
        <w:t>zachowania danych osobowych, o któryc</w:t>
      </w:r>
      <w:r w:rsidR="007E35B2" w:rsidRPr="00F13B31">
        <w:t>h mowa w ust. 1</w:t>
      </w:r>
      <w:r w:rsidR="00CB2569" w:rsidRPr="00F13B31">
        <w:t xml:space="preserve"> i sposobów ich zabezpieczenia</w:t>
      </w:r>
      <w:r w:rsidR="007E35B2" w:rsidRPr="00F13B31">
        <w:t xml:space="preserve"> w tajemnicy,</w:t>
      </w:r>
    </w:p>
    <w:p w14:paraId="34D9B047" w14:textId="77777777" w:rsidR="007E35B2" w:rsidRPr="00F13B31" w:rsidRDefault="007C0327" w:rsidP="00597FFE">
      <w:pPr>
        <w:numPr>
          <w:ilvl w:val="1"/>
          <w:numId w:val="33"/>
        </w:numPr>
        <w:spacing w:after="120"/>
        <w:ind w:left="709" w:hanging="425"/>
        <w:jc w:val="both"/>
      </w:pPr>
      <w:r w:rsidRPr="00F13B31">
        <w:t>do stosowania odpowiednich środków technicznych i organizacyjnych, o których mowa w art. 32 RODO,</w:t>
      </w:r>
      <w:r w:rsidR="0096770C" w:rsidRPr="00F13B31">
        <w:t xml:space="preserve"> </w:t>
      </w:r>
      <w:r w:rsidRPr="00F13B31">
        <w:t>w celu zapewnienia bezpieczeństwa przetwarzanych danych osobowych, odpowiadającego ryzyku naruszenia praw lub wolności osób, których dane dotyczą</w:t>
      </w:r>
      <w:r w:rsidR="007E35B2" w:rsidRPr="00F13B31">
        <w:t>,</w:t>
      </w:r>
    </w:p>
    <w:p w14:paraId="1DBF05AC" w14:textId="77777777" w:rsidR="007E35B2" w:rsidRPr="00F13B31" w:rsidRDefault="006865BD" w:rsidP="00597FFE">
      <w:pPr>
        <w:numPr>
          <w:ilvl w:val="1"/>
          <w:numId w:val="33"/>
        </w:numPr>
        <w:spacing w:after="120"/>
        <w:ind w:left="709" w:hanging="425"/>
        <w:jc w:val="both"/>
      </w:pPr>
      <w:r w:rsidRPr="00F13B31">
        <w:t>do nie</w:t>
      </w:r>
      <w:r w:rsidR="007C0327" w:rsidRPr="00F13B31">
        <w:t>powierzania danych osobowych, o których mowa w ust. 1, innym podmiotom bez pisemn</w:t>
      </w:r>
      <w:r w:rsidR="007E35B2" w:rsidRPr="00F13B31">
        <w:t>ej zgody Administratora,</w:t>
      </w:r>
    </w:p>
    <w:p w14:paraId="520E8BC0" w14:textId="77777777" w:rsidR="007E35B2" w:rsidRPr="00F13B31" w:rsidRDefault="007C0327" w:rsidP="00597FFE">
      <w:pPr>
        <w:numPr>
          <w:ilvl w:val="1"/>
          <w:numId w:val="33"/>
        </w:numPr>
        <w:spacing w:after="120"/>
        <w:ind w:left="709" w:hanging="425"/>
        <w:jc w:val="both"/>
      </w:pPr>
      <w:r w:rsidRPr="00F13B31">
        <w:t>do współdziałania z Administratorem w wywiązaniu się z obowiązków</w:t>
      </w:r>
      <w:r w:rsidR="007E35B2" w:rsidRPr="00F13B31">
        <w:t xml:space="preserve"> określonych w art. 32–36 RODO,</w:t>
      </w:r>
    </w:p>
    <w:p w14:paraId="028AAF16" w14:textId="77777777" w:rsidR="007E35B2" w:rsidRPr="00F13B31" w:rsidRDefault="007C0327" w:rsidP="00597FFE">
      <w:pPr>
        <w:numPr>
          <w:ilvl w:val="1"/>
          <w:numId w:val="33"/>
        </w:numPr>
        <w:spacing w:after="120"/>
        <w:ind w:left="709" w:hanging="425"/>
        <w:jc w:val="both"/>
      </w:pPr>
      <w:r w:rsidRPr="00F13B31">
        <w:t>do pomocy Administratorowi w wywiązaniu się z obowiązków odpowiadania na żądania osób, o których mowa w ust. 1, w zakresie wykonywania ich praw, okr</w:t>
      </w:r>
      <w:r w:rsidR="007E35B2" w:rsidRPr="00F13B31">
        <w:t>eślonych w Rozdziale III RODO,</w:t>
      </w:r>
    </w:p>
    <w:p w14:paraId="5E6BD250" w14:textId="77777777" w:rsidR="007C0327" w:rsidRPr="00F13B31" w:rsidRDefault="007C0327" w:rsidP="00597FFE">
      <w:pPr>
        <w:numPr>
          <w:ilvl w:val="1"/>
          <w:numId w:val="33"/>
        </w:numPr>
        <w:spacing w:after="120"/>
        <w:ind w:left="709" w:hanging="425"/>
        <w:jc w:val="both"/>
      </w:pPr>
      <w:r w:rsidRPr="00F13B31">
        <w:t xml:space="preserve">do udostępnienia Administratorowi wszelkich informacji niezbędnych do wykazania spełnienia obowiązków określonych w niniejszym paragrafie oraz do współpracy przy działaniach sprawdzających i naprawczych.     </w:t>
      </w:r>
    </w:p>
    <w:p w14:paraId="134218A2" w14:textId="77777777" w:rsidR="005345D6" w:rsidRPr="00F13B31" w:rsidRDefault="005345D6" w:rsidP="00CA0256">
      <w:pPr>
        <w:tabs>
          <w:tab w:val="left" w:pos="284"/>
        </w:tabs>
        <w:spacing w:after="120"/>
        <w:ind w:left="284" w:hanging="426"/>
        <w:jc w:val="both"/>
      </w:pPr>
      <w:r w:rsidRPr="00F13B31">
        <w:t>11.</w:t>
      </w:r>
      <w:r w:rsidRPr="00F13B31">
        <w:tab/>
      </w:r>
      <w:r w:rsidR="007C0327" w:rsidRPr="00F13B31">
        <w:t xml:space="preserve">Po upływie okresu, o którym mowa w ust. 7, </w:t>
      </w:r>
      <w:r w:rsidR="006865BD" w:rsidRPr="00F13B31">
        <w:t xml:space="preserve">Zleceniobiorca </w:t>
      </w:r>
      <w:r w:rsidR="007C0327" w:rsidRPr="00F13B31">
        <w:t>ma obowiązek zwrócić Administratorowi wszelkie dane osobowe, o których mowa w ust. 1 oraz usunąć wszelkie istniejące kopie tych danych chyba, że obowiązek ich dalszego przetwarzania wynika z obowiązujących przepisów prawa.</w:t>
      </w:r>
    </w:p>
    <w:p w14:paraId="68090338" w14:textId="77777777" w:rsidR="005345D6" w:rsidRPr="00F13B31" w:rsidRDefault="005345D6" w:rsidP="005345D6">
      <w:pPr>
        <w:tabs>
          <w:tab w:val="left" w:pos="284"/>
        </w:tabs>
        <w:spacing w:after="120"/>
        <w:ind w:left="284" w:hanging="426"/>
        <w:jc w:val="both"/>
      </w:pPr>
      <w:r w:rsidRPr="00F13B31">
        <w:t>12.</w:t>
      </w:r>
      <w:r w:rsidRPr="00F13B31">
        <w:tab/>
      </w:r>
      <w:r w:rsidR="006865BD" w:rsidRPr="00F13B31">
        <w:t>Zleceniobiorca</w:t>
      </w:r>
      <w:r w:rsidR="007C0327" w:rsidRPr="00F13B31">
        <w:t>, bez zbędnej zwłoki, nie później niż w ciągu 24 godzin po stwierdzeniu naruszenia ochrony danych osobowych, zgłosi Administratorowi na piśmie oraz na adres poczty elektronicznej iod@um</w:t>
      </w:r>
      <w:r w:rsidR="00EB7A1E">
        <w:t>w.edu.pl</w:t>
      </w:r>
      <w:r w:rsidR="007C0327" w:rsidRPr="00F13B31">
        <w:t xml:space="preserve"> każde naruszenie ochrony danych osobowych. Zgłoszenie – oprócz elementów wskazanych w art. 33 ust. 3 RODO – powinno zawierać informacje umożliwiające Administratorowi określenie, czy naruszenie skutkuje wysokim ryzykiem naruszenia praw lub wolności osób fizycznych. Jeżeli w tym samym czasie nie jest możliwe udzielenie informacji, o których mowa w art. 33 ust. 3 RODO, </w:t>
      </w:r>
      <w:r w:rsidR="006865BD" w:rsidRPr="00F13B31">
        <w:t xml:space="preserve">Zleceniobiorca </w:t>
      </w:r>
      <w:r w:rsidR="007C0327" w:rsidRPr="00F13B31">
        <w:t>powinien udzielać ich sukcesywnie, bez zbędnej zwłoki.</w:t>
      </w:r>
    </w:p>
    <w:p w14:paraId="5DF30590" w14:textId="77777777" w:rsidR="005345D6" w:rsidRPr="00F13B31" w:rsidRDefault="005345D6" w:rsidP="00CA0256">
      <w:pPr>
        <w:tabs>
          <w:tab w:val="left" w:pos="284"/>
        </w:tabs>
        <w:spacing w:after="120"/>
        <w:ind w:left="284" w:hanging="426"/>
        <w:jc w:val="both"/>
      </w:pPr>
      <w:r w:rsidRPr="00F13B31">
        <w:lastRenderedPageBreak/>
        <w:t>13.</w:t>
      </w:r>
      <w:r w:rsidRPr="00F13B31">
        <w:tab/>
      </w:r>
      <w:r w:rsidR="00705F9D" w:rsidRPr="00F13B31">
        <w:t xml:space="preserve">Administrator ma prawo kontrolowania sposobu wypełniania przez </w:t>
      </w:r>
      <w:r w:rsidRPr="00F13B31">
        <w:t>Zleceniobiorcę</w:t>
      </w:r>
      <w:r w:rsidR="00705F9D" w:rsidRPr="00F13B31">
        <w:t xml:space="preserve"> jego obowiązków określonych w niniejszym paragrafie lub wynikających z obowiązujących przepisów. W szczególności Administrator może żądać udostępnienia określonych informacji lub dokumentów oraz może przeprowadzać – samodzielnie lub przez upoważnionego przez Administratora pracownika lub współpracownika – audyty, w tym inspekcje w miejscu przetwarzania </w:t>
      </w:r>
      <w:r w:rsidRPr="00F13B31">
        <w:t xml:space="preserve">przez Zleceniobiorcę </w:t>
      </w:r>
      <w:r w:rsidR="00705F9D" w:rsidRPr="00F13B31">
        <w:t xml:space="preserve">danych osobowych. </w:t>
      </w:r>
    </w:p>
    <w:p w14:paraId="2FCFE44B" w14:textId="77777777" w:rsidR="007E35B2" w:rsidRPr="00F13B31" w:rsidRDefault="005345D6" w:rsidP="00CA0256">
      <w:pPr>
        <w:tabs>
          <w:tab w:val="left" w:pos="284"/>
        </w:tabs>
        <w:spacing w:after="120"/>
        <w:ind w:left="284" w:hanging="426"/>
        <w:jc w:val="both"/>
      </w:pPr>
      <w:r w:rsidRPr="00F13B31">
        <w:t>14.</w:t>
      </w:r>
      <w:r w:rsidRPr="00F13B31">
        <w:tab/>
      </w:r>
      <w:r w:rsidR="007C0327" w:rsidRPr="00F13B31">
        <w:t xml:space="preserve">W przypadku stwierdzenia naruszenia przez </w:t>
      </w:r>
      <w:r w:rsidR="006865BD" w:rsidRPr="00F13B31">
        <w:t xml:space="preserve">Zleceniobiorcę </w:t>
      </w:r>
      <w:r w:rsidR="007C0327" w:rsidRPr="00F13B31">
        <w:t xml:space="preserve">obowiązków wynikających z niniejszego paragrafu, Administrator ma prawo wypowiedzieć niniejszą </w:t>
      </w:r>
      <w:r w:rsidR="00ED23D0" w:rsidRPr="00F13B31">
        <w:t>U</w:t>
      </w:r>
      <w:r w:rsidR="007C0327" w:rsidRPr="00F13B31">
        <w:t>mowę, ze skutkiem natychmiastowym.</w:t>
      </w:r>
    </w:p>
    <w:p w14:paraId="723F13C4" w14:textId="77777777" w:rsidR="007C0327" w:rsidRPr="00F13B31" w:rsidRDefault="00ED23D0" w:rsidP="00ED23D0">
      <w:pPr>
        <w:tabs>
          <w:tab w:val="left" w:pos="284"/>
        </w:tabs>
        <w:spacing w:after="120"/>
        <w:ind w:left="284" w:hanging="426"/>
        <w:jc w:val="both"/>
      </w:pPr>
      <w:r w:rsidRPr="00F13B31">
        <w:t>15.</w:t>
      </w:r>
      <w:r w:rsidRPr="00F13B31">
        <w:tab/>
      </w:r>
      <w:r w:rsidR="006865BD" w:rsidRPr="00F13B31">
        <w:t xml:space="preserve">Zleceniobiorca </w:t>
      </w:r>
      <w:r w:rsidR="007C0327" w:rsidRPr="00F13B31">
        <w:t xml:space="preserve">ponosi pełną odpowiedzialność względem Administratora za wszelkie szkody jakie z winy </w:t>
      </w:r>
      <w:r w:rsidR="006865BD" w:rsidRPr="00F13B31">
        <w:t xml:space="preserve">Zleceniobiorcy </w:t>
      </w:r>
      <w:r w:rsidR="007C0327" w:rsidRPr="00F13B31">
        <w:t xml:space="preserve">wyrządzone zostaną Administratorowi wskutek przetwarzania przez </w:t>
      </w:r>
      <w:r w:rsidR="006865BD" w:rsidRPr="00F13B31">
        <w:t xml:space="preserve">Zleceniobiorcę </w:t>
      </w:r>
      <w:r w:rsidR="007C0327" w:rsidRPr="00F13B31">
        <w:t>danych osobowych w sposób niezgody z postanowieniami niniejszego paragrafu lub obowiązującymi w tym zakresie przepisami prawa, w tym w szczególności w przypadku gdy Administrator zostanie obciążony karą pieniężną.</w:t>
      </w:r>
    </w:p>
    <w:p w14:paraId="6AE34577" w14:textId="77777777" w:rsidR="00705F9D" w:rsidRPr="00F13B31" w:rsidRDefault="00ED23D0" w:rsidP="00CA0256">
      <w:pPr>
        <w:tabs>
          <w:tab w:val="left" w:pos="284"/>
        </w:tabs>
        <w:spacing w:after="120"/>
        <w:ind w:left="284" w:hanging="426"/>
        <w:jc w:val="both"/>
      </w:pPr>
      <w:r w:rsidRPr="00F13B31">
        <w:t xml:space="preserve">16. </w:t>
      </w:r>
      <w:r w:rsidR="00705F9D" w:rsidRPr="00F13B31">
        <w:rPr>
          <w:rFonts w:cs="Calibri"/>
        </w:rPr>
        <w:t>W sprawach nieuregulowanych w niniejszym paragrafie, zastosowanie mają przepisy RODO.</w:t>
      </w:r>
    </w:p>
    <w:p w14:paraId="0C69828A" w14:textId="6FCEEDA2" w:rsidR="007C0327" w:rsidRPr="00F13B31" w:rsidRDefault="007C0327" w:rsidP="007F26CF">
      <w:pPr>
        <w:spacing w:after="120"/>
        <w:jc w:val="center"/>
        <w:rPr>
          <w:b/>
          <w:bCs/>
          <w:color w:val="000000"/>
        </w:rPr>
      </w:pPr>
      <w:r w:rsidRPr="0E9AFC8E">
        <w:rPr>
          <w:b/>
          <w:bCs/>
          <w:color w:val="000000" w:themeColor="text1"/>
        </w:rPr>
        <w:t xml:space="preserve">§ </w:t>
      </w:r>
      <w:r w:rsidR="40E405C5" w:rsidRPr="0E9AFC8E">
        <w:rPr>
          <w:b/>
          <w:bCs/>
          <w:color w:val="000000" w:themeColor="text1"/>
        </w:rPr>
        <w:t>9</w:t>
      </w:r>
    </w:p>
    <w:p w14:paraId="2FEE5A75" w14:textId="77777777" w:rsidR="008E7F28" w:rsidRPr="00F13B31" w:rsidRDefault="008E7F28" w:rsidP="007F3581">
      <w:pPr>
        <w:numPr>
          <w:ilvl w:val="0"/>
          <w:numId w:val="34"/>
        </w:numPr>
        <w:tabs>
          <w:tab w:val="clear" w:pos="502"/>
        </w:tabs>
        <w:spacing w:after="120"/>
        <w:ind w:left="284" w:hanging="284"/>
        <w:jc w:val="both"/>
      </w:pPr>
      <w:r w:rsidRPr="00F13B31">
        <w:t>Zleceniodawca jest Administratorem danych osobowych Zleceniobiorcy podanych w niniejszej Umowie</w:t>
      </w:r>
      <w:r w:rsidR="008F3AF4" w:rsidRPr="00F13B31">
        <w:t>.</w:t>
      </w:r>
      <w:r w:rsidRPr="00F13B31">
        <w:t xml:space="preserve"> </w:t>
      </w:r>
    </w:p>
    <w:p w14:paraId="7B836A8D" w14:textId="77777777" w:rsidR="008E7F28" w:rsidRPr="00F13B31" w:rsidRDefault="008E7F28" w:rsidP="007F3581">
      <w:pPr>
        <w:numPr>
          <w:ilvl w:val="0"/>
          <w:numId w:val="34"/>
        </w:numPr>
        <w:tabs>
          <w:tab w:val="clear" w:pos="502"/>
        </w:tabs>
        <w:spacing w:after="120"/>
        <w:ind w:left="284" w:hanging="284"/>
        <w:jc w:val="both"/>
      </w:pPr>
      <w:r w:rsidRPr="00F13B31">
        <w:t xml:space="preserve">Administrator wyznaczył Inspektora Ochrony Danych, z którym można kontaktować się w sprawach dotyczących przetwarzania danych osobowych pod adresem e-mail: </w:t>
      </w:r>
      <w:hyperlink r:id="rId9" w:history="1">
        <w:r w:rsidR="00CA0256" w:rsidRPr="00F13B31">
          <w:rPr>
            <w:rStyle w:val="Hipercze"/>
            <w:color w:val="auto"/>
            <w:u w:val="none"/>
          </w:rPr>
          <w:t>iod@umw.edu.pl</w:t>
        </w:r>
      </w:hyperlink>
      <w:r w:rsidRPr="00F13B31">
        <w:t xml:space="preserve"> </w:t>
      </w:r>
    </w:p>
    <w:p w14:paraId="51C8FB60" w14:textId="77777777" w:rsidR="008E7F28" w:rsidRPr="00F13B31" w:rsidRDefault="00864ABB" w:rsidP="00597FFE">
      <w:pPr>
        <w:numPr>
          <w:ilvl w:val="0"/>
          <w:numId w:val="34"/>
        </w:numPr>
        <w:tabs>
          <w:tab w:val="clear" w:pos="502"/>
          <w:tab w:val="num" w:pos="284"/>
        </w:tabs>
        <w:spacing w:after="120"/>
        <w:ind w:hanging="502"/>
        <w:jc w:val="both"/>
      </w:pPr>
      <w:r w:rsidRPr="00F13B31">
        <w:t>D</w:t>
      </w:r>
      <w:r w:rsidR="008E7F28" w:rsidRPr="00F13B31">
        <w:t xml:space="preserve">ane osobowe </w:t>
      </w:r>
      <w:r w:rsidRPr="00F13B31">
        <w:t xml:space="preserve">Zleceniobiorcy </w:t>
      </w:r>
      <w:r w:rsidR="008E7F28" w:rsidRPr="00F13B31">
        <w:t>przetwarzane będą w celu:</w:t>
      </w:r>
    </w:p>
    <w:p w14:paraId="3B295040" w14:textId="77777777" w:rsidR="008E7F28" w:rsidRPr="00F13B31" w:rsidRDefault="008E7F28" w:rsidP="00597FFE">
      <w:pPr>
        <w:pStyle w:val="Akapitzlist"/>
        <w:numPr>
          <w:ilvl w:val="0"/>
          <w:numId w:val="46"/>
        </w:numPr>
        <w:tabs>
          <w:tab w:val="left" w:pos="-2160"/>
          <w:tab w:val="left" w:pos="426"/>
        </w:tabs>
        <w:spacing w:after="120" w:line="240" w:lineRule="auto"/>
        <w:rPr>
          <w:rFonts w:ascii="Times New Roman" w:hAnsi="Times New Roman"/>
          <w:sz w:val="24"/>
          <w:szCs w:val="24"/>
        </w:rPr>
      </w:pPr>
      <w:r w:rsidRPr="00F13B31">
        <w:rPr>
          <w:rFonts w:ascii="Times New Roman" w:hAnsi="Times New Roman"/>
          <w:sz w:val="24"/>
          <w:szCs w:val="24"/>
        </w:rPr>
        <w:t xml:space="preserve">zawarcia i realizacji umowy cywilno-prawnej, w tym prowadzenia korespondencji, </w:t>
      </w:r>
    </w:p>
    <w:p w14:paraId="35849FB4" w14:textId="77777777" w:rsidR="00CA0256" w:rsidRPr="00F13B31" w:rsidRDefault="00CA0256" w:rsidP="00597FFE">
      <w:pPr>
        <w:pStyle w:val="Akapitzlist"/>
        <w:numPr>
          <w:ilvl w:val="0"/>
          <w:numId w:val="46"/>
        </w:numPr>
        <w:tabs>
          <w:tab w:val="left" w:pos="-2160"/>
          <w:tab w:val="left" w:pos="426"/>
        </w:tabs>
        <w:spacing w:after="120" w:line="240" w:lineRule="auto"/>
        <w:rPr>
          <w:rFonts w:ascii="Times New Roman" w:hAnsi="Times New Roman"/>
          <w:sz w:val="24"/>
          <w:szCs w:val="24"/>
        </w:rPr>
      </w:pPr>
      <w:r w:rsidRPr="00F13B31">
        <w:rPr>
          <w:rFonts w:ascii="Times New Roman" w:hAnsi="Times New Roman"/>
          <w:sz w:val="24"/>
          <w:szCs w:val="24"/>
        </w:rPr>
        <w:t>wypełnienia obowiązków prawnych ciążących na Administratorze</w:t>
      </w:r>
      <w:r w:rsidR="007E07AA" w:rsidRPr="00F13B31">
        <w:rPr>
          <w:rFonts w:ascii="Times New Roman" w:hAnsi="Times New Roman"/>
          <w:sz w:val="24"/>
          <w:szCs w:val="24"/>
        </w:rPr>
        <w:t xml:space="preserve">, w tym </w:t>
      </w:r>
      <w:r w:rsidR="007E07AA" w:rsidRPr="00F13B31">
        <w:rPr>
          <w:rFonts w:ascii="Times New Roman" w:hAnsi="Times New Roman"/>
          <w:color w:val="000000"/>
          <w:sz w:val="24"/>
          <w:szCs w:val="24"/>
        </w:rPr>
        <w:t>oceny organizacji i przebiegu szkolenia specjalizacyjnego przez osoby w nim uczestniczące</w:t>
      </w:r>
      <w:r w:rsidRPr="00F13B31">
        <w:rPr>
          <w:rFonts w:ascii="Times New Roman" w:hAnsi="Times New Roman"/>
          <w:sz w:val="24"/>
          <w:szCs w:val="24"/>
        </w:rPr>
        <w:t xml:space="preserve"> </w:t>
      </w:r>
      <w:r w:rsidR="00B6168A" w:rsidRPr="00F13B31">
        <w:rPr>
          <w:rFonts w:ascii="Times New Roman" w:hAnsi="Times New Roman"/>
          <w:sz w:val="24"/>
          <w:szCs w:val="24"/>
        </w:rPr>
        <w:t>oraz innych obowiązków rachunkowych, sprawozdawczych, statystycznych i archiwizacyjnych,</w:t>
      </w:r>
      <w:r w:rsidRPr="00F13B31">
        <w:rPr>
          <w:rFonts w:ascii="Times New Roman" w:hAnsi="Times New Roman"/>
          <w:sz w:val="24"/>
          <w:szCs w:val="24"/>
        </w:rPr>
        <w:t xml:space="preserve"> </w:t>
      </w:r>
    </w:p>
    <w:p w14:paraId="32F885CD" w14:textId="77777777" w:rsidR="008E7F28" w:rsidRPr="00F13B31" w:rsidRDefault="008E7F28" w:rsidP="00615001">
      <w:pPr>
        <w:pStyle w:val="Akapitzlist"/>
        <w:numPr>
          <w:ilvl w:val="0"/>
          <w:numId w:val="46"/>
        </w:numPr>
        <w:tabs>
          <w:tab w:val="left" w:pos="-2160"/>
          <w:tab w:val="left" w:pos="426"/>
        </w:tabs>
        <w:spacing w:after="12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F13B31">
        <w:rPr>
          <w:rFonts w:ascii="Times New Roman" w:hAnsi="Times New Roman"/>
          <w:sz w:val="24"/>
          <w:szCs w:val="24"/>
        </w:rPr>
        <w:t>wypełnienia obowiązków prawnych ciążących na Administratorze jako płatniku składek na ubezpieczenie społeczne oraz zaliczek na podatek dochodowy,</w:t>
      </w:r>
    </w:p>
    <w:p w14:paraId="6C521AA5" w14:textId="77777777" w:rsidR="008E7F28" w:rsidRPr="00F13B31" w:rsidRDefault="00B6168A" w:rsidP="00615001">
      <w:pPr>
        <w:pStyle w:val="Akapitzlist"/>
        <w:numPr>
          <w:ilvl w:val="0"/>
          <w:numId w:val="46"/>
        </w:numPr>
        <w:tabs>
          <w:tab w:val="left" w:pos="-2160"/>
          <w:tab w:val="left" w:pos="360"/>
          <w:tab w:val="left" w:pos="709"/>
        </w:tabs>
        <w:spacing w:after="120" w:line="240" w:lineRule="auto"/>
        <w:rPr>
          <w:rFonts w:ascii="Times New Roman" w:hAnsi="Times New Roman"/>
          <w:sz w:val="24"/>
          <w:szCs w:val="24"/>
        </w:rPr>
      </w:pPr>
      <w:r w:rsidRPr="00F13B31">
        <w:rPr>
          <w:rFonts w:ascii="Times New Roman" w:hAnsi="Times New Roman"/>
          <w:sz w:val="24"/>
          <w:szCs w:val="24"/>
        </w:rPr>
        <w:t>realizacji ewentualnych roszczeń cywilno-prawnych,</w:t>
      </w:r>
    </w:p>
    <w:p w14:paraId="6E509E64" w14:textId="77777777" w:rsidR="008E7F28" w:rsidRPr="00F13B31" w:rsidRDefault="008E7F28" w:rsidP="00615001">
      <w:pPr>
        <w:pStyle w:val="Akapitzlist"/>
        <w:numPr>
          <w:ilvl w:val="0"/>
          <w:numId w:val="46"/>
        </w:numPr>
        <w:tabs>
          <w:tab w:val="left" w:pos="-2160"/>
          <w:tab w:val="left" w:pos="709"/>
        </w:tabs>
        <w:spacing w:after="120" w:line="240" w:lineRule="auto"/>
        <w:rPr>
          <w:rFonts w:ascii="Times New Roman" w:hAnsi="Times New Roman"/>
          <w:sz w:val="24"/>
          <w:szCs w:val="24"/>
        </w:rPr>
      </w:pPr>
      <w:r w:rsidRPr="00F13B31">
        <w:rPr>
          <w:rFonts w:ascii="Times New Roman" w:hAnsi="Times New Roman"/>
          <w:sz w:val="24"/>
          <w:szCs w:val="24"/>
        </w:rPr>
        <w:t>zapewnienia bezpieczeństwa osób i mienia poprzez stosowanie monitoringu wizyjnego</w:t>
      </w:r>
      <w:r w:rsidR="00B6168A" w:rsidRPr="00F13B31">
        <w:rPr>
          <w:rFonts w:ascii="Times New Roman" w:hAnsi="Times New Roman"/>
          <w:sz w:val="24"/>
          <w:szCs w:val="24"/>
        </w:rPr>
        <w:t>.</w:t>
      </w:r>
    </w:p>
    <w:p w14:paraId="76C97880" w14:textId="77777777" w:rsidR="00023158" w:rsidRPr="00F13B31" w:rsidRDefault="008E7F28" w:rsidP="00597FFE">
      <w:pPr>
        <w:numPr>
          <w:ilvl w:val="0"/>
          <w:numId w:val="34"/>
        </w:numPr>
        <w:tabs>
          <w:tab w:val="clear" w:pos="502"/>
          <w:tab w:val="num" w:pos="284"/>
        </w:tabs>
        <w:spacing w:after="120"/>
        <w:ind w:hanging="502"/>
        <w:jc w:val="both"/>
      </w:pPr>
      <w:r w:rsidRPr="00F13B31">
        <w:t>Podstawą prawną przetw</w:t>
      </w:r>
      <w:r w:rsidR="00023158" w:rsidRPr="00F13B31">
        <w:t>arzania danych</w:t>
      </w:r>
      <w:r w:rsidR="00864ABB" w:rsidRPr="00F13B31">
        <w:t xml:space="preserve"> osobowych</w:t>
      </w:r>
      <w:r w:rsidR="00023158" w:rsidRPr="00F13B31">
        <w:t xml:space="preserve"> jest:</w:t>
      </w:r>
    </w:p>
    <w:p w14:paraId="1025A904" w14:textId="77777777" w:rsidR="00EC3AD6" w:rsidRPr="00F13B31" w:rsidRDefault="008E7F28" w:rsidP="00597FFE">
      <w:pPr>
        <w:numPr>
          <w:ilvl w:val="2"/>
          <w:numId w:val="37"/>
        </w:numPr>
        <w:spacing w:after="120"/>
        <w:ind w:left="1049" w:hanging="709"/>
        <w:jc w:val="both"/>
      </w:pPr>
      <w:r w:rsidRPr="00F13B31">
        <w:t>art. 6 ust. 1 l</w:t>
      </w:r>
      <w:r w:rsidR="006865BD" w:rsidRPr="00F13B31">
        <w:t xml:space="preserve">it. b RODO, tj. </w:t>
      </w:r>
      <w:r w:rsidR="00B6168A" w:rsidRPr="00F13B31">
        <w:t xml:space="preserve">niezbędność do zawarcia i </w:t>
      </w:r>
      <w:r w:rsidR="006865BD" w:rsidRPr="00F13B31">
        <w:t>wykonani</w:t>
      </w:r>
      <w:r w:rsidR="00B6168A" w:rsidRPr="00F13B31">
        <w:t>a</w:t>
      </w:r>
      <w:r w:rsidR="006865BD" w:rsidRPr="00F13B31">
        <w:t xml:space="preserve"> umowy,</w:t>
      </w:r>
    </w:p>
    <w:p w14:paraId="0667F71C" w14:textId="77777777" w:rsidR="00487C4A" w:rsidRPr="00F13B31" w:rsidRDefault="008E7F28" w:rsidP="00615001">
      <w:pPr>
        <w:numPr>
          <w:ilvl w:val="2"/>
          <w:numId w:val="37"/>
        </w:numPr>
        <w:spacing w:after="120"/>
        <w:ind w:left="709" w:hanging="369"/>
        <w:jc w:val="both"/>
      </w:pPr>
      <w:r w:rsidRPr="00F13B31">
        <w:t>art. 6 ust. 1 lit. c RODO, tj. wypełnienie obowiązk</w:t>
      </w:r>
      <w:r w:rsidR="00EC3AD6" w:rsidRPr="00F13B31">
        <w:t>ów</w:t>
      </w:r>
      <w:r w:rsidRPr="00F13B31">
        <w:t xml:space="preserve"> prawn</w:t>
      </w:r>
      <w:r w:rsidR="001E5E0B" w:rsidRPr="00F13B31">
        <w:t>ych</w:t>
      </w:r>
      <w:r w:rsidRPr="00F13B31">
        <w:t xml:space="preserve"> ciążąc</w:t>
      </w:r>
      <w:r w:rsidR="001E5E0B" w:rsidRPr="00F13B31">
        <w:t>ych</w:t>
      </w:r>
      <w:r w:rsidRPr="00F13B31">
        <w:t xml:space="preserve"> na</w:t>
      </w:r>
      <w:r w:rsidR="00EC3AD6" w:rsidRPr="00F13B31">
        <w:t xml:space="preserve">  </w:t>
      </w:r>
      <w:r w:rsidRPr="00F13B31">
        <w:t>Administratorze</w:t>
      </w:r>
      <w:r w:rsidR="00B6168A" w:rsidRPr="00F13B31">
        <w:t>,</w:t>
      </w:r>
      <w:r w:rsidRPr="00F13B31">
        <w:t xml:space="preserve"> </w:t>
      </w:r>
      <w:r w:rsidR="00B6168A" w:rsidRPr="00F13B31">
        <w:t xml:space="preserve">wynikających w szczególności z ustawy </w:t>
      </w:r>
      <w:r w:rsidRPr="00F13B31">
        <w:t>z dnia 13 października 1998 r. o systemie ubezpieczeń społecznych, ustaw</w:t>
      </w:r>
      <w:r w:rsidR="00B6168A" w:rsidRPr="00F13B31">
        <w:t>y</w:t>
      </w:r>
      <w:r w:rsidRPr="00F13B31">
        <w:t xml:space="preserve"> z dnia 26 lipca 1991 r. o podatku dochodowym od osób fizycznych oraz inny</w:t>
      </w:r>
      <w:r w:rsidR="00B6168A" w:rsidRPr="00F13B31">
        <w:t>ch</w:t>
      </w:r>
      <w:r w:rsidRPr="00F13B31">
        <w:t xml:space="preserve"> obowiązujący</w:t>
      </w:r>
      <w:r w:rsidR="00B6168A" w:rsidRPr="00F13B31">
        <w:t>ch</w:t>
      </w:r>
      <w:r w:rsidRPr="00F13B31">
        <w:t xml:space="preserve"> Administratora przepis</w:t>
      </w:r>
      <w:r w:rsidR="00B6168A" w:rsidRPr="00F13B31">
        <w:t>ów</w:t>
      </w:r>
      <w:r w:rsidRPr="00F13B31">
        <w:t>,</w:t>
      </w:r>
    </w:p>
    <w:p w14:paraId="5CF96CD4" w14:textId="77777777" w:rsidR="008E7F28" w:rsidRPr="00F13B31" w:rsidRDefault="008E7F28" w:rsidP="00615001">
      <w:pPr>
        <w:numPr>
          <w:ilvl w:val="2"/>
          <w:numId w:val="37"/>
        </w:numPr>
        <w:tabs>
          <w:tab w:val="left" w:pos="709"/>
        </w:tabs>
        <w:spacing w:after="120"/>
        <w:ind w:left="709" w:hanging="369"/>
        <w:jc w:val="both"/>
        <w:rPr>
          <w:lang w:eastAsia="zh-CN" w:bidi="hi-IN"/>
        </w:rPr>
      </w:pPr>
      <w:r w:rsidRPr="00F13B31">
        <w:t>art. 6 ust. 1 lit. f RODO, tj. realizacja prawnie uzasadnion</w:t>
      </w:r>
      <w:r w:rsidR="007062A7" w:rsidRPr="00F13B31">
        <w:t>ego</w:t>
      </w:r>
      <w:r w:rsidRPr="00F13B31">
        <w:t xml:space="preserve"> interes</w:t>
      </w:r>
      <w:r w:rsidR="007062A7" w:rsidRPr="00F13B31">
        <w:t>u</w:t>
      </w:r>
      <w:r w:rsidRPr="00F13B31">
        <w:t xml:space="preserve"> Administratora </w:t>
      </w:r>
      <w:r w:rsidR="00CF1CFE" w:rsidRPr="00F13B31">
        <w:t>polegającego na</w:t>
      </w:r>
      <w:r w:rsidRPr="00F13B31">
        <w:t xml:space="preserve"> zapewnieni</w:t>
      </w:r>
      <w:r w:rsidR="00CF1CFE" w:rsidRPr="00F13B31">
        <w:t>u</w:t>
      </w:r>
      <w:r w:rsidRPr="00F13B31">
        <w:t xml:space="preserve"> bezpieczeństwa osób i mienia poprzez stosowanie monitoringu wizyjnego</w:t>
      </w:r>
      <w:r w:rsidR="00CF1CFE" w:rsidRPr="00F13B31">
        <w:t xml:space="preserve"> </w:t>
      </w:r>
      <w:r w:rsidR="00487C4A" w:rsidRPr="00F13B31">
        <w:t xml:space="preserve">oraz </w:t>
      </w:r>
      <w:r w:rsidR="00487C4A" w:rsidRPr="00F13B31">
        <w:rPr>
          <w:lang w:eastAsia="zh-CN" w:bidi="hi-IN"/>
        </w:rPr>
        <w:t>ustaleniu, dochodzeniu lub obronie przed ewentualnymi roszczeniami.</w:t>
      </w:r>
      <w:r w:rsidRPr="00F13B31">
        <w:t xml:space="preserve"> </w:t>
      </w:r>
    </w:p>
    <w:p w14:paraId="23A5A868" w14:textId="77777777" w:rsidR="008E7F28" w:rsidRPr="00F13B31" w:rsidRDefault="00487C4A" w:rsidP="00597FFE">
      <w:pPr>
        <w:tabs>
          <w:tab w:val="left" w:pos="-2160"/>
          <w:tab w:val="left" w:pos="284"/>
        </w:tabs>
        <w:suppressAutoHyphens/>
        <w:spacing w:after="120"/>
        <w:ind w:left="284" w:hanging="284"/>
        <w:contextualSpacing/>
        <w:jc w:val="both"/>
        <w:rPr>
          <w:lang w:eastAsia="zh-CN" w:bidi="hi-IN"/>
        </w:rPr>
      </w:pPr>
      <w:r w:rsidRPr="00F13B31">
        <w:rPr>
          <w:lang w:eastAsia="zh-CN" w:bidi="hi-IN"/>
        </w:rPr>
        <w:t xml:space="preserve">5. </w:t>
      </w:r>
      <w:r w:rsidR="007E07AA" w:rsidRPr="00F13B31">
        <w:rPr>
          <w:lang w:eastAsia="zh-CN" w:bidi="hi-IN"/>
        </w:rPr>
        <w:t xml:space="preserve">Administrator może udostępniać dane osobowe innym administratorom działającym na mocy obowiązujących przepisów prawa, w tym: podmiotom prowadzącym działalność płatniczą (bankom), </w:t>
      </w:r>
      <w:r w:rsidR="000E00FE" w:rsidRPr="00F13B31">
        <w:rPr>
          <w:lang w:eastAsia="zh-CN" w:bidi="hi-IN"/>
        </w:rPr>
        <w:t>zakłado</w:t>
      </w:r>
      <w:r w:rsidR="00717414" w:rsidRPr="00F13B31">
        <w:rPr>
          <w:lang w:eastAsia="zh-CN" w:bidi="hi-IN"/>
        </w:rPr>
        <w:t>wi</w:t>
      </w:r>
      <w:r w:rsidR="000E00FE" w:rsidRPr="00F13B31">
        <w:rPr>
          <w:lang w:eastAsia="zh-CN" w:bidi="hi-IN"/>
        </w:rPr>
        <w:t xml:space="preserve"> ubezpieczeń</w:t>
      </w:r>
      <w:r w:rsidR="00717414" w:rsidRPr="00F13B31">
        <w:rPr>
          <w:lang w:eastAsia="zh-CN" w:bidi="hi-IN"/>
        </w:rPr>
        <w:t xml:space="preserve">, organom podatkowym, </w:t>
      </w:r>
      <w:r w:rsidR="007E07AA" w:rsidRPr="00F13B31">
        <w:rPr>
          <w:lang w:eastAsia="zh-CN" w:bidi="hi-IN"/>
        </w:rPr>
        <w:t xml:space="preserve">podmiotom świadczącym usługi prawne,  pocztowe/kurierskie. </w:t>
      </w:r>
      <w:r w:rsidR="007E07AA" w:rsidRPr="00F13B31">
        <w:rPr>
          <w:lang w:bidi="hi-IN"/>
        </w:rPr>
        <w:t>Odbiorcami danych mogą być także inne podmioty lub organy w sytuacji, gdy obowiązek taki wynika z przepisów prawa powszechnie obowiązującego, w tym minister właściwy do spraw zdrowia, sprawujący nadzór nad prowadzeniem szkolenia specjalizacyjnego  za pośrednictwem dyrektora CMKP.</w:t>
      </w:r>
    </w:p>
    <w:p w14:paraId="30094CC1" w14:textId="77777777" w:rsidR="00487C4A" w:rsidRPr="00F13B31" w:rsidRDefault="00487C4A" w:rsidP="00597FFE">
      <w:pPr>
        <w:spacing w:after="120"/>
        <w:ind w:left="284" w:hanging="284"/>
        <w:jc w:val="both"/>
      </w:pPr>
      <w:r w:rsidRPr="00F13B31">
        <w:t>6.</w:t>
      </w:r>
      <w:r w:rsidRPr="00F13B31">
        <w:tab/>
      </w:r>
      <w:r w:rsidR="00023158" w:rsidRPr="00F13B31">
        <w:t>A</w:t>
      </w:r>
      <w:r w:rsidR="008E7F28" w:rsidRPr="00F13B31">
        <w:t>dministrator może powierzyć innym podmiotom w drodze umowy zawartej na piśmie,</w:t>
      </w:r>
      <w:r w:rsidRPr="00F13B31">
        <w:t xml:space="preserve"> </w:t>
      </w:r>
      <w:r w:rsidR="008E7F28" w:rsidRPr="00F13B31">
        <w:t>przetwarzanie danych osobowych w imieniu Administratora, w szczególności podmiotom dostarczającym i utrzymującym oprogramowanie wykorzystywane w celu przetwarzania danych</w:t>
      </w:r>
      <w:r w:rsidR="00121CFC" w:rsidRPr="00F13B31">
        <w:t>.</w:t>
      </w:r>
    </w:p>
    <w:p w14:paraId="4F8018C3" w14:textId="77777777" w:rsidR="00487C4A" w:rsidRPr="00F13B31" w:rsidRDefault="00597FFE" w:rsidP="00597FFE">
      <w:pPr>
        <w:spacing w:after="120"/>
        <w:ind w:left="284" w:hanging="284"/>
        <w:jc w:val="both"/>
      </w:pPr>
      <w:r>
        <w:lastRenderedPageBreak/>
        <w:t>7.</w:t>
      </w:r>
      <w:r w:rsidR="00487C4A" w:rsidRPr="00F13B31">
        <w:t xml:space="preserve"> </w:t>
      </w:r>
      <w:r w:rsidR="00487C4A" w:rsidRPr="00F13B31">
        <w:tab/>
      </w:r>
      <w:r w:rsidR="008E7F28" w:rsidRPr="00F13B31">
        <w:t>Administrator będzie przechowywał dane osobowe</w:t>
      </w:r>
      <w:r w:rsidR="00864ABB" w:rsidRPr="00F13B31">
        <w:t xml:space="preserve"> Zleceniobiorcy</w:t>
      </w:r>
      <w:r w:rsidR="008E7F28" w:rsidRPr="00F13B31">
        <w:t xml:space="preserve"> w okresie realizacji zawartej </w:t>
      </w:r>
      <w:r w:rsidR="00121CFC" w:rsidRPr="00F13B31">
        <w:t>U</w:t>
      </w:r>
      <w:r w:rsidR="008E7F28" w:rsidRPr="00F13B31">
        <w:t>mowy, rozliczania składek na ubezpieczenie społeczne i zaliczek na podatek dochodowy od osób fizycznych, a następnie przez okres wskazany w przepisach o archiwizacji</w:t>
      </w:r>
      <w:r w:rsidR="00121CFC" w:rsidRPr="00F13B31">
        <w:t>.</w:t>
      </w:r>
    </w:p>
    <w:p w14:paraId="673B55D8" w14:textId="77777777" w:rsidR="008E7F28" w:rsidRPr="00F13B31" w:rsidRDefault="00487C4A" w:rsidP="00597FFE">
      <w:pPr>
        <w:spacing w:after="120"/>
        <w:ind w:left="284" w:hanging="284"/>
        <w:jc w:val="both"/>
      </w:pPr>
      <w:r w:rsidRPr="00F13B31">
        <w:t>8.</w:t>
      </w:r>
      <w:r w:rsidRPr="00F13B31">
        <w:tab/>
      </w:r>
      <w:r w:rsidR="008E7F28" w:rsidRPr="00F13B31">
        <w:t xml:space="preserve">W przypadkach, na zasadach i w trybie określonym w obowiązujących przepisach </w:t>
      </w:r>
      <w:r w:rsidR="008C628D" w:rsidRPr="00F13B31">
        <w:t xml:space="preserve">Zleceniobiorcy </w:t>
      </w:r>
      <w:r w:rsidR="008E7F28" w:rsidRPr="00F13B31">
        <w:t>przysługuje prawo do żądania: dostępu do treści danych oraz ich sprostowania (art. 15 i 16 RODO), usunięcia danych (art. 17 RODO), ograniczenia przetwarzania (art. 18 RODO), wniesienia sprzeciwu wobec przetwarzania (art. 21 RODO), przenoszenia danych (art. 20 RODO)</w:t>
      </w:r>
      <w:r w:rsidR="00207E44" w:rsidRPr="00F13B31">
        <w:t xml:space="preserve"> oraz</w:t>
      </w:r>
      <w:r w:rsidR="008E7F28" w:rsidRPr="00F13B31">
        <w:t xml:space="preserve"> prawo wniesienia skargi do organu nadzorczego – Prezesa Urzędu Ochrony Danych Osobowych </w:t>
      </w:r>
      <w:r w:rsidR="00121CFC" w:rsidRPr="00F13B31">
        <w:t xml:space="preserve">z siedzibą przy ul. Stawki 2, 00-193 Warszawa </w:t>
      </w:r>
      <w:r w:rsidR="008E7F28" w:rsidRPr="00F13B31">
        <w:t>– w przypadku podejrzenia, że dane osobowe są przetwarzane przez Administratora z naruszeniem przepisów prawa</w:t>
      </w:r>
      <w:r w:rsidR="00380D40" w:rsidRPr="00F13B31">
        <w:t>.</w:t>
      </w:r>
    </w:p>
    <w:p w14:paraId="5B52AA69" w14:textId="77777777" w:rsidR="006D64C8" w:rsidRDefault="00B81DE2" w:rsidP="006D64C8">
      <w:pPr>
        <w:spacing w:after="120"/>
        <w:ind w:left="426" w:hanging="426"/>
        <w:jc w:val="both"/>
      </w:pPr>
      <w:r w:rsidRPr="00F13B31">
        <w:t>9</w:t>
      </w:r>
      <w:r w:rsidR="006D64C8">
        <w:t xml:space="preserve">.  </w:t>
      </w:r>
      <w:r w:rsidR="008E7F28" w:rsidRPr="00F13B31">
        <w:t xml:space="preserve">Podanie danych osobowych nie jest obowiązkowe, aczkolwiek niezbędne do zawarcia i realizacji </w:t>
      </w:r>
      <w:r w:rsidR="00CF0918" w:rsidRPr="00F13B31">
        <w:t>U</w:t>
      </w:r>
      <w:r w:rsidR="008E7F28" w:rsidRPr="00F13B31">
        <w:t>mowy. Odmowa podania danych będzie skutkowała brakiem możliwości zawarcia i wykonania umowy</w:t>
      </w:r>
      <w:r w:rsidR="00380D40" w:rsidRPr="00F13B31">
        <w:t>.</w:t>
      </w:r>
    </w:p>
    <w:p w14:paraId="59B8F09B" w14:textId="77777777" w:rsidR="00023158" w:rsidRPr="00F13B31" w:rsidRDefault="00487C4A" w:rsidP="006D64C8">
      <w:pPr>
        <w:spacing w:after="120"/>
        <w:ind w:left="426" w:hanging="426"/>
        <w:jc w:val="both"/>
      </w:pPr>
      <w:r w:rsidRPr="00F13B31">
        <w:t>1</w:t>
      </w:r>
      <w:r w:rsidR="00B81DE2" w:rsidRPr="00F13B31">
        <w:t>0</w:t>
      </w:r>
      <w:r w:rsidRPr="00F13B31">
        <w:t>.</w:t>
      </w:r>
      <w:r w:rsidR="006D64C8">
        <w:t xml:space="preserve"> </w:t>
      </w:r>
      <w:r w:rsidR="008E7F28" w:rsidRPr="00F13B31">
        <w:t xml:space="preserve">Podanie danych osobowych w zakresie wymaganym przepisami prawa jest obligatoryjne. Obowiązek podania danych osobowych wynika z ustawy z dnia 13 października 1998 r. o systemie ubezpieczeń społecznych oraz ustawy z dnia 26 lipca 1991 r. o podatku dochodowym od osób fizycznych. Odmowa podania danych uniemożliwi prawidłową realizację </w:t>
      </w:r>
      <w:r w:rsidR="00942A48" w:rsidRPr="00F13B31">
        <w:t>U</w:t>
      </w:r>
      <w:r w:rsidR="008E7F28" w:rsidRPr="00F13B31">
        <w:t>mowy i wypełnienie obowiązków prawnych ciążących na Administratorze</w:t>
      </w:r>
      <w:r w:rsidR="00380D40" w:rsidRPr="00F13B31">
        <w:t>.</w:t>
      </w:r>
      <w:r w:rsidR="008E7F28" w:rsidRPr="00F13B31">
        <w:t xml:space="preserve"> </w:t>
      </w:r>
    </w:p>
    <w:p w14:paraId="4CAB1F8A" w14:textId="77777777" w:rsidR="008E7F28" w:rsidRPr="00F13B31" w:rsidRDefault="00487C4A" w:rsidP="00BC75B5">
      <w:pPr>
        <w:spacing w:after="120"/>
        <w:ind w:left="425" w:hanging="425"/>
        <w:jc w:val="both"/>
      </w:pPr>
      <w:r w:rsidRPr="00F13B31">
        <w:t>1</w:t>
      </w:r>
      <w:r w:rsidR="00B81DE2" w:rsidRPr="00F13B31">
        <w:t>1</w:t>
      </w:r>
      <w:r w:rsidRPr="00F13B31">
        <w:t>.</w:t>
      </w:r>
      <w:r w:rsidR="006D64C8">
        <w:t xml:space="preserve"> </w:t>
      </w:r>
      <w:r w:rsidR="00B81DE2" w:rsidRPr="00F13B31">
        <w:t>Podane w Umowie d</w:t>
      </w:r>
      <w:r w:rsidR="008E7F28" w:rsidRPr="00F13B31">
        <w:t xml:space="preserve">ane osobowe nie podlegają zautomatyzowanemu podejmowaniu decyzji, w tym profilowaniu, o którym mowa w art. 4 pkt 4) RODO, co oznacza formę zautomatyzowanego przetwarzania danych osobowych, </w:t>
      </w:r>
      <w:r w:rsidR="009D3B7D" w:rsidRPr="00F13B31">
        <w:t>polegającego</w:t>
      </w:r>
      <w:r w:rsidR="008E7F28" w:rsidRPr="00F13B31">
        <w:t xml:space="preserve"> na wykorzystaniu danych osobowych do oceny niektórych czynników osobowych osoby fizycznej.</w:t>
      </w:r>
    </w:p>
    <w:p w14:paraId="6E23F16D" w14:textId="3681627F" w:rsidR="005E688F" w:rsidRPr="00F13B31" w:rsidRDefault="00B33181" w:rsidP="006D64C8">
      <w:pPr>
        <w:spacing w:after="120"/>
        <w:ind w:left="426" w:hanging="426"/>
        <w:jc w:val="center"/>
        <w:rPr>
          <w:b/>
          <w:bCs/>
        </w:rPr>
      </w:pPr>
      <w:r w:rsidRPr="0E9AFC8E">
        <w:rPr>
          <w:b/>
          <w:bCs/>
        </w:rPr>
        <w:t xml:space="preserve">§ </w:t>
      </w:r>
      <w:r w:rsidR="7BD8388D" w:rsidRPr="0E9AFC8E">
        <w:rPr>
          <w:b/>
          <w:bCs/>
        </w:rPr>
        <w:t>10</w:t>
      </w:r>
    </w:p>
    <w:p w14:paraId="764921AC" w14:textId="77777777" w:rsidR="00597FFE" w:rsidRDefault="00BC75B5" w:rsidP="00BC75B5">
      <w:pPr>
        <w:spacing w:after="120"/>
        <w:jc w:val="both"/>
      </w:pPr>
      <w:r>
        <w:t xml:space="preserve">1. </w:t>
      </w:r>
      <w:r w:rsidR="00725CDC" w:rsidRPr="00F13B31">
        <w:t>W sprawach nieuregulowanych niniejszą</w:t>
      </w:r>
      <w:r w:rsidR="00EE3639" w:rsidRPr="00F13B31">
        <w:t xml:space="preserve"> umową </w:t>
      </w:r>
      <w:r w:rsidR="00725CDC" w:rsidRPr="00F13B31">
        <w:t>stosuje się</w:t>
      </w:r>
      <w:r w:rsidR="00EE3639" w:rsidRPr="00F13B31">
        <w:t xml:space="preserve"> przepisy Kodeksu Cywilnego</w:t>
      </w:r>
      <w:r w:rsidR="00725CDC" w:rsidRPr="00F13B31">
        <w:t>.</w:t>
      </w:r>
      <w:r w:rsidR="00597FFE">
        <w:t xml:space="preserve"> </w:t>
      </w:r>
    </w:p>
    <w:p w14:paraId="596303EA" w14:textId="77777777" w:rsidR="00597FFE" w:rsidRDefault="00BC75B5" w:rsidP="00BC75B5">
      <w:pPr>
        <w:spacing w:after="120"/>
        <w:ind w:left="284" w:hanging="284"/>
        <w:jc w:val="both"/>
      </w:pPr>
      <w:r>
        <w:t xml:space="preserve">2. </w:t>
      </w:r>
      <w:r w:rsidR="00EE3639" w:rsidRPr="00F13B31">
        <w:t xml:space="preserve">Wszelkie zmiany w </w:t>
      </w:r>
      <w:r w:rsidR="00725CDC" w:rsidRPr="00F13B31">
        <w:t>treści umowy</w:t>
      </w:r>
      <w:r w:rsidR="00EE3639" w:rsidRPr="00F13B31">
        <w:t xml:space="preserve"> wymagają formy pisemnej</w:t>
      </w:r>
      <w:r w:rsidR="009279F8" w:rsidRPr="00F13B31">
        <w:t>, w postaci aneksu do U</w:t>
      </w:r>
      <w:r w:rsidR="00725CDC" w:rsidRPr="00F13B31">
        <w:t>mowy,</w:t>
      </w:r>
      <w:r w:rsidR="00EE3639" w:rsidRPr="00F13B31">
        <w:t xml:space="preserve"> pod rygorem nieważności.</w:t>
      </w:r>
    </w:p>
    <w:p w14:paraId="347894E1" w14:textId="77777777" w:rsidR="00E5481F" w:rsidRPr="00F13B31" w:rsidRDefault="00BC75B5" w:rsidP="00BC75B5">
      <w:pPr>
        <w:spacing w:after="120"/>
        <w:ind w:left="284" w:hanging="284"/>
        <w:jc w:val="both"/>
      </w:pPr>
      <w:r>
        <w:t xml:space="preserve">3. </w:t>
      </w:r>
      <w:r w:rsidR="00597FFE">
        <w:t>Umo</w:t>
      </w:r>
      <w:r w:rsidR="00E5481F" w:rsidRPr="00F13B31">
        <w:t xml:space="preserve">wa niniejsza sporządzona została w </w:t>
      </w:r>
      <w:r w:rsidR="001751B7" w:rsidRPr="00F13B31">
        <w:t>dwóch</w:t>
      </w:r>
      <w:r w:rsidR="00E15B0D" w:rsidRPr="00F13B31">
        <w:t xml:space="preserve"> </w:t>
      </w:r>
      <w:r w:rsidR="001751B7" w:rsidRPr="00F13B31">
        <w:t>jednobrzmiących egzemplarzach</w:t>
      </w:r>
      <w:r w:rsidR="007C221E" w:rsidRPr="00F13B31">
        <w:t>,</w:t>
      </w:r>
      <w:r w:rsidR="00E5481F" w:rsidRPr="00F13B31">
        <w:t xml:space="preserve"> </w:t>
      </w:r>
      <w:r w:rsidR="001751B7" w:rsidRPr="00F13B31">
        <w:t>po jednym dla każdej ze stron.</w:t>
      </w:r>
    </w:p>
    <w:p w14:paraId="72A3D3EC" w14:textId="77777777" w:rsidR="00EE3639" w:rsidRPr="00F13B31" w:rsidRDefault="00EE3639" w:rsidP="007F26CF">
      <w:pPr>
        <w:spacing w:after="120"/>
        <w:rPr>
          <w:bCs/>
        </w:rPr>
      </w:pPr>
    </w:p>
    <w:p w14:paraId="0D0B940D" w14:textId="77777777" w:rsidR="0088053D" w:rsidRPr="00F13B31" w:rsidRDefault="0088053D" w:rsidP="007F26CF">
      <w:pPr>
        <w:spacing w:after="120"/>
        <w:rPr>
          <w:bCs/>
        </w:rPr>
      </w:pPr>
    </w:p>
    <w:p w14:paraId="0E27B00A" w14:textId="77777777" w:rsidR="0088053D" w:rsidRPr="00F13B31" w:rsidRDefault="0088053D" w:rsidP="007F26CF">
      <w:pPr>
        <w:spacing w:after="120"/>
        <w:rPr>
          <w:bCs/>
        </w:rPr>
      </w:pPr>
    </w:p>
    <w:p w14:paraId="2C0912F5" w14:textId="77777777" w:rsidR="00EE3639" w:rsidRPr="00F13B31" w:rsidRDefault="00EE3639" w:rsidP="007F26CF">
      <w:pPr>
        <w:spacing w:after="120"/>
        <w:rPr>
          <w:b/>
          <w:bCs/>
        </w:rPr>
      </w:pPr>
      <w:r w:rsidRPr="00F13B31">
        <w:rPr>
          <w:bCs/>
        </w:rPr>
        <w:t xml:space="preserve">   </w:t>
      </w:r>
      <w:r w:rsidR="00EC2689" w:rsidRPr="00F13B31">
        <w:rPr>
          <w:bCs/>
        </w:rPr>
        <w:t xml:space="preserve">                     </w:t>
      </w:r>
      <w:r w:rsidRPr="00F13B31">
        <w:rPr>
          <w:bCs/>
        </w:rPr>
        <w:t xml:space="preserve">   </w:t>
      </w:r>
      <w:r w:rsidR="002617CC" w:rsidRPr="00F13B31">
        <w:rPr>
          <w:b/>
          <w:bCs/>
        </w:rPr>
        <w:t>Zleceniobiorca</w:t>
      </w:r>
      <w:r w:rsidRPr="00F13B31">
        <w:rPr>
          <w:b/>
          <w:bCs/>
        </w:rPr>
        <w:t xml:space="preserve">                                                                              </w:t>
      </w:r>
      <w:r w:rsidR="002617CC" w:rsidRPr="00F13B31">
        <w:rPr>
          <w:b/>
          <w:bCs/>
        </w:rPr>
        <w:t>Zleceniodawca</w:t>
      </w:r>
    </w:p>
    <w:p w14:paraId="60061E4C" w14:textId="77777777" w:rsidR="00EE3639" w:rsidRPr="00F13B31" w:rsidRDefault="00EE3639" w:rsidP="007F26CF">
      <w:pPr>
        <w:spacing w:after="120"/>
        <w:rPr>
          <w:bCs/>
        </w:rPr>
      </w:pPr>
    </w:p>
    <w:p w14:paraId="44EAFD9C" w14:textId="77777777" w:rsidR="007F26CF" w:rsidRPr="00F13B31" w:rsidRDefault="00BB6AB2" w:rsidP="00BB6AB2">
      <w:pPr>
        <w:tabs>
          <w:tab w:val="left" w:pos="2250"/>
        </w:tabs>
        <w:spacing w:after="120"/>
        <w:rPr>
          <w:bCs/>
        </w:rPr>
      </w:pPr>
      <w:r>
        <w:rPr>
          <w:bCs/>
        </w:rPr>
        <w:tab/>
      </w:r>
    </w:p>
    <w:p w14:paraId="4B94D5A5" w14:textId="77777777" w:rsidR="005A03BA" w:rsidRPr="005A03BA" w:rsidRDefault="005A03BA" w:rsidP="005A03BA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35"/>
        <w:jc w:val="right"/>
      </w:pPr>
    </w:p>
    <w:sectPr w:rsidR="005A03BA" w:rsidRPr="005A03BA" w:rsidSect="00C24A1F">
      <w:pgSz w:w="11906" w:h="16838"/>
      <w:pgMar w:top="709" w:right="851" w:bottom="851" w:left="851" w:header="709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A40F43" w14:textId="77777777" w:rsidR="003D54E0" w:rsidRDefault="003D54E0">
      <w:r>
        <w:separator/>
      </w:r>
    </w:p>
  </w:endnote>
  <w:endnote w:type="continuationSeparator" w:id="0">
    <w:p w14:paraId="2DFCD2F0" w14:textId="77777777" w:rsidR="003D54E0" w:rsidRDefault="003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086533" w14:textId="77777777" w:rsidR="003D54E0" w:rsidRDefault="003D54E0">
      <w:r>
        <w:separator/>
      </w:r>
    </w:p>
  </w:footnote>
  <w:footnote w:type="continuationSeparator" w:id="0">
    <w:p w14:paraId="713A7A82" w14:textId="77777777" w:rsidR="003D54E0" w:rsidRDefault="003D54E0">
      <w:r>
        <w:continuationSeparator/>
      </w:r>
    </w:p>
  </w:footnote>
  <w:footnote w:id="1">
    <w:p w14:paraId="7B235A74" w14:textId="395B8556" w:rsidR="00D2665D" w:rsidRDefault="00D2665D">
      <w:pPr>
        <w:pStyle w:val="Tekstprzypisudolnego"/>
      </w:pPr>
      <w:r>
        <w:rPr>
          <w:rStyle w:val="Odwoanieprzypisudolnego"/>
        </w:rPr>
        <w:footnoteRef/>
      </w:r>
      <w:r>
        <w:t xml:space="preserve"> Załącznik zmieniony zarządzeniem nr 64/XVI R/2024 z dnia 22 marca 2024 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698ECB6A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Verdana" w:hAnsi="Verdana" w:cs="Verdana" w:hint="default"/>
        <w:sz w:val="18"/>
        <w:szCs w:val="16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210558E"/>
    <w:multiLevelType w:val="multilevel"/>
    <w:tmpl w:val="6804E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0B5C51"/>
    <w:multiLevelType w:val="multilevel"/>
    <w:tmpl w:val="D5FE0336"/>
    <w:styleLink w:val="WW8Num43"/>
    <w:lvl w:ilvl="0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3E0463A"/>
    <w:multiLevelType w:val="hybridMultilevel"/>
    <w:tmpl w:val="B4D86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172142"/>
    <w:multiLevelType w:val="multilevel"/>
    <w:tmpl w:val="A2CCD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4213B3"/>
    <w:multiLevelType w:val="hybridMultilevel"/>
    <w:tmpl w:val="908CDB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18BCA6">
      <w:start w:val="1"/>
      <w:numFmt w:val="bullet"/>
      <w:lvlText w:val=""/>
      <w:lvlJc w:val="left"/>
      <w:pPr>
        <w:tabs>
          <w:tab w:val="num" w:pos="1307"/>
        </w:tabs>
        <w:ind w:left="1364" w:hanging="284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7819317"/>
    <w:multiLevelType w:val="hybridMultilevel"/>
    <w:tmpl w:val="E0BA3D2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A9413A9"/>
    <w:multiLevelType w:val="hybridMultilevel"/>
    <w:tmpl w:val="587CF4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942625"/>
    <w:multiLevelType w:val="hybridMultilevel"/>
    <w:tmpl w:val="7BBEB00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FC7A41"/>
    <w:multiLevelType w:val="hybridMultilevel"/>
    <w:tmpl w:val="E0ACB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D3985"/>
    <w:multiLevelType w:val="hybridMultilevel"/>
    <w:tmpl w:val="7E0ACA9C"/>
    <w:lvl w:ilvl="0" w:tplc="C3B81DD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12B56D32"/>
    <w:multiLevelType w:val="hybridMultilevel"/>
    <w:tmpl w:val="2D185D0E"/>
    <w:lvl w:ilvl="0" w:tplc="6EE83B9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597F7A"/>
    <w:multiLevelType w:val="hybridMultilevel"/>
    <w:tmpl w:val="17487B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2200B7"/>
    <w:multiLevelType w:val="hybridMultilevel"/>
    <w:tmpl w:val="58C610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9EF2C18"/>
    <w:multiLevelType w:val="hybridMultilevel"/>
    <w:tmpl w:val="76A64A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A322686"/>
    <w:multiLevelType w:val="multilevel"/>
    <w:tmpl w:val="E8C20E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BAE1C37"/>
    <w:multiLevelType w:val="multilevel"/>
    <w:tmpl w:val="38185E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1F3E413B"/>
    <w:multiLevelType w:val="hybridMultilevel"/>
    <w:tmpl w:val="E27075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7B5AF7"/>
    <w:multiLevelType w:val="hybridMultilevel"/>
    <w:tmpl w:val="3EA481EA"/>
    <w:lvl w:ilvl="0" w:tplc="52DE8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66F3074"/>
    <w:multiLevelType w:val="hybridMultilevel"/>
    <w:tmpl w:val="1076C8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AEA1038"/>
    <w:multiLevelType w:val="multilevel"/>
    <w:tmpl w:val="EAAC8122"/>
    <w:styleLink w:val="WW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1">
    <w:nsid w:val="2ECB5D4B"/>
    <w:multiLevelType w:val="hybridMultilevel"/>
    <w:tmpl w:val="DB40D99A"/>
    <w:lvl w:ilvl="0" w:tplc="F6F83F8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10B2D96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14730A8"/>
    <w:multiLevelType w:val="hybridMultilevel"/>
    <w:tmpl w:val="A6A81886"/>
    <w:lvl w:ilvl="0" w:tplc="1E38B0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5C8012C"/>
    <w:multiLevelType w:val="multilevel"/>
    <w:tmpl w:val="57BC2BE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1163939"/>
    <w:multiLevelType w:val="hybridMultilevel"/>
    <w:tmpl w:val="F9E69310"/>
    <w:lvl w:ilvl="0" w:tplc="52DE8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7DAA250">
      <w:start w:val="1"/>
      <w:numFmt w:val="decimal"/>
      <w:lvlText w:val="%2)"/>
      <w:lvlJc w:val="left"/>
      <w:pPr>
        <w:ind w:left="1545" w:hanging="465"/>
      </w:pPr>
      <w:rPr>
        <w:rFonts w:hint="default"/>
      </w:rPr>
    </w:lvl>
    <w:lvl w:ilvl="2" w:tplc="33D6267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161730C"/>
    <w:multiLevelType w:val="hybridMultilevel"/>
    <w:tmpl w:val="7D12838E"/>
    <w:lvl w:ilvl="0" w:tplc="6BEEE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2C65757"/>
    <w:multiLevelType w:val="hybridMultilevel"/>
    <w:tmpl w:val="A2CCDDB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4430FD9"/>
    <w:multiLevelType w:val="hybridMultilevel"/>
    <w:tmpl w:val="5FEE96D8"/>
    <w:lvl w:ilvl="0" w:tplc="944A6F2E">
      <w:start w:val="1"/>
      <w:numFmt w:val="bullet"/>
      <w:lvlText w:val=""/>
      <w:lvlJc w:val="left"/>
      <w:pPr>
        <w:tabs>
          <w:tab w:val="num" w:pos="1307"/>
        </w:tabs>
        <w:ind w:left="136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7A12A0B"/>
    <w:multiLevelType w:val="hybridMultilevel"/>
    <w:tmpl w:val="329AA900"/>
    <w:lvl w:ilvl="0" w:tplc="52DE8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7DAA250">
      <w:start w:val="1"/>
      <w:numFmt w:val="decimal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4B5899"/>
    <w:multiLevelType w:val="hybridMultilevel"/>
    <w:tmpl w:val="6804E4B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0F50251"/>
    <w:multiLevelType w:val="hybridMultilevel"/>
    <w:tmpl w:val="4BF67E14"/>
    <w:lvl w:ilvl="0" w:tplc="30967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53352B"/>
    <w:multiLevelType w:val="hybridMultilevel"/>
    <w:tmpl w:val="37BEF5D4"/>
    <w:lvl w:ilvl="0" w:tplc="3096773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7DAA250">
      <w:start w:val="1"/>
      <w:numFmt w:val="decimal"/>
      <w:lvlText w:val="%2)"/>
      <w:lvlJc w:val="left"/>
      <w:pPr>
        <w:ind w:left="1327" w:hanging="465"/>
      </w:pPr>
      <w:rPr>
        <w:rFonts w:hint="default"/>
      </w:rPr>
    </w:lvl>
    <w:lvl w:ilvl="2" w:tplc="33D62674">
      <w:start w:val="1"/>
      <w:numFmt w:val="lowerLetter"/>
      <w:lvlText w:val="%3)"/>
      <w:lvlJc w:val="left"/>
      <w:pPr>
        <w:ind w:left="212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2">
    <w:nsid w:val="5A6B1721"/>
    <w:multiLevelType w:val="hybridMultilevel"/>
    <w:tmpl w:val="EA9C26C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5E1F12F2"/>
    <w:multiLevelType w:val="hybridMultilevel"/>
    <w:tmpl w:val="3288F9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E6D4F37"/>
    <w:multiLevelType w:val="hybridMultilevel"/>
    <w:tmpl w:val="FFB2E0DC"/>
    <w:lvl w:ilvl="0" w:tplc="FAC895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7DAA250">
      <w:start w:val="1"/>
      <w:numFmt w:val="decimal"/>
      <w:lvlText w:val="%2)"/>
      <w:lvlJc w:val="left"/>
      <w:pPr>
        <w:ind w:left="1545" w:hanging="465"/>
      </w:pPr>
      <w:rPr>
        <w:rFonts w:hint="default"/>
      </w:rPr>
    </w:lvl>
    <w:lvl w:ilvl="2" w:tplc="33D6267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E733110"/>
    <w:multiLevelType w:val="hybridMultilevel"/>
    <w:tmpl w:val="7A9671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15B3ABB"/>
    <w:multiLevelType w:val="multilevel"/>
    <w:tmpl w:val="A1888698"/>
    <w:styleLink w:val="WW8Num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F74FD0"/>
    <w:multiLevelType w:val="hybridMultilevel"/>
    <w:tmpl w:val="699630C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67613BED"/>
    <w:multiLevelType w:val="hybridMultilevel"/>
    <w:tmpl w:val="D632D3D2"/>
    <w:lvl w:ilvl="0" w:tplc="30967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2472AF"/>
    <w:multiLevelType w:val="multilevel"/>
    <w:tmpl w:val="31D2C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307"/>
        </w:tabs>
        <w:ind w:left="1364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82C3F79"/>
    <w:multiLevelType w:val="hybridMultilevel"/>
    <w:tmpl w:val="DAA47668"/>
    <w:lvl w:ilvl="0" w:tplc="F6D4C0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7DAA250">
      <w:start w:val="1"/>
      <w:numFmt w:val="decimal"/>
      <w:lvlText w:val="%2)"/>
      <w:lvlJc w:val="left"/>
      <w:pPr>
        <w:ind w:left="1545" w:hanging="465"/>
      </w:pPr>
      <w:rPr>
        <w:rFonts w:hint="default"/>
      </w:rPr>
    </w:lvl>
    <w:lvl w:ilvl="2" w:tplc="33D6267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BC40152"/>
    <w:multiLevelType w:val="hybridMultilevel"/>
    <w:tmpl w:val="84F4E4F8"/>
    <w:lvl w:ilvl="0" w:tplc="944A6F2E">
      <w:start w:val="1"/>
      <w:numFmt w:val="bullet"/>
      <w:lvlText w:val=""/>
      <w:lvlJc w:val="left"/>
      <w:pPr>
        <w:tabs>
          <w:tab w:val="num" w:pos="1307"/>
        </w:tabs>
        <w:ind w:left="136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EBD15DA"/>
    <w:multiLevelType w:val="multilevel"/>
    <w:tmpl w:val="F59E396E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70" w:hanging="360"/>
      </w:pPr>
      <w:rPr>
        <w:rFonts w:eastAsia="Times New Roman" w:cs="Calibri"/>
      </w:rPr>
    </w:lvl>
    <w:lvl w:ilvl="2">
      <w:start w:val="1"/>
      <w:numFmt w:val="decimal"/>
      <w:lvlText w:val="%1.%2.%3."/>
      <w:lvlJc w:val="left"/>
      <w:pPr>
        <w:ind w:left="1780" w:hanging="720"/>
      </w:pPr>
    </w:lvl>
    <w:lvl w:ilvl="3">
      <w:start w:val="1"/>
      <w:numFmt w:val="decimal"/>
      <w:lvlText w:val="%1.%2.%3.%4."/>
      <w:lvlJc w:val="left"/>
      <w:pPr>
        <w:ind w:left="2130" w:hanging="720"/>
      </w:pPr>
    </w:lvl>
    <w:lvl w:ilvl="4">
      <w:start w:val="1"/>
      <w:numFmt w:val="decimal"/>
      <w:lvlText w:val="%1.%2.%3.%4.%5."/>
      <w:lvlJc w:val="left"/>
      <w:pPr>
        <w:ind w:left="2840" w:hanging="1080"/>
      </w:pPr>
    </w:lvl>
    <w:lvl w:ilvl="5">
      <w:start w:val="1"/>
      <w:numFmt w:val="decimal"/>
      <w:lvlText w:val="%1.%2.%3.%4.%5.%6."/>
      <w:lvlJc w:val="left"/>
      <w:pPr>
        <w:ind w:left="3190" w:hanging="1080"/>
      </w:pPr>
    </w:lvl>
    <w:lvl w:ilvl="6">
      <w:start w:val="1"/>
      <w:numFmt w:val="decimal"/>
      <w:lvlText w:val="%1.%2.%3.%4.%5.%6.%7."/>
      <w:lvlJc w:val="left"/>
      <w:pPr>
        <w:ind w:left="3540" w:hanging="1080"/>
      </w:pPr>
    </w:lvl>
    <w:lvl w:ilvl="7">
      <w:start w:val="1"/>
      <w:numFmt w:val="decimal"/>
      <w:lvlText w:val="%1.%2.%3.%4.%5.%6.%7.%8."/>
      <w:lvlJc w:val="left"/>
      <w:pPr>
        <w:ind w:left="4250" w:hanging="1440"/>
      </w:pPr>
    </w:lvl>
    <w:lvl w:ilvl="8">
      <w:start w:val="1"/>
      <w:numFmt w:val="decimal"/>
      <w:lvlText w:val="%1.%2.%3.%4.%5.%6.%7.%8.%9."/>
      <w:lvlJc w:val="left"/>
      <w:pPr>
        <w:ind w:left="4600" w:hanging="1440"/>
      </w:pPr>
    </w:lvl>
  </w:abstractNum>
  <w:abstractNum w:abstractNumId="43">
    <w:nsid w:val="70164EF6"/>
    <w:multiLevelType w:val="hybridMultilevel"/>
    <w:tmpl w:val="2EAE3372"/>
    <w:lvl w:ilvl="0" w:tplc="E334DB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7DAA250">
      <w:start w:val="1"/>
      <w:numFmt w:val="decimal"/>
      <w:lvlText w:val="%2)"/>
      <w:lvlJc w:val="left"/>
      <w:pPr>
        <w:ind w:left="1545" w:hanging="465"/>
      </w:pPr>
      <w:rPr>
        <w:rFonts w:hint="default"/>
      </w:rPr>
    </w:lvl>
    <w:lvl w:ilvl="2" w:tplc="33D6267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E8A40DD"/>
    <w:multiLevelType w:val="hybridMultilevel"/>
    <w:tmpl w:val="45D681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6"/>
  </w:num>
  <w:num w:numId="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6"/>
  </w:num>
  <w:num w:numId="6">
    <w:abstractNumId w:val="4"/>
  </w:num>
  <w:num w:numId="7">
    <w:abstractNumId w:val="5"/>
  </w:num>
  <w:num w:numId="8">
    <w:abstractNumId w:val="15"/>
  </w:num>
  <w:num w:numId="9">
    <w:abstractNumId w:val="29"/>
  </w:num>
  <w:num w:numId="10">
    <w:abstractNumId w:val="1"/>
  </w:num>
  <w:num w:numId="11">
    <w:abstractNumId w:val="19"/>
  </w:num>
  <w:num w:numId="12">
    <w:abstractNumId w:val="8"/>
  </w:num>
  <w:num w:numId="13">
    <w:abstractNumId w:val="18"/>
  </w:num>
  <w:num w:numId="14">
    <w:abstractNumId w:val="21"/>
  </w:num>
  <w:num w:numId="15">
    <w:abstractNumId w:val="14"/>
  </w:num>
  <w:num w:numId="16">
    <w:abstractNumId w:val="39"/>
  </w:num>
  <w:num w:numId="17">
    <w:abstractNumId w:val="27"/>
  </w:num>
  <w:num w:numId="18">
    <w:abstractNumId w:val="41"/>
  </w:num>
  <w:num w:numId="19">
    <w:abstractNumId w:val="13"/>
  </w:num>
  <w:num w:numId="20">
    <w:abstractNumId w:val="44"/>
  </w:num>
  <w:num w:numId="21">
    <w:abstractNumId w:val="3"/>
  </w:num>
  <w:num w:numId="22">
    <w:abstractNumId w:val="25"/>
  </w:num>
  <w:num w:numId="23">
    <w:abstractNumId w:val="9"/>
  </w:num>
  <w:num w:numId="24">
    <w:abstractNumId w:val="0"/>
  </w:num>
  <w:num w:numId="25">
    <w:abstractNumId w:val="36"/>
  </w:num>
  <w:num w:numId="26">
    <w:abstractNumId w:val="2"/>
  </w:num>
  <w:num w:numId="27">
    <w:abstractNumId w:val="36"/>
    <w:lvlOverride w:ilvl="0">
      <w:startOverride w:val="1"/>
    </w:lvlOverride>
  </w:num>
  <w:num w:numId="28">
    <w:abstractNumId w:val="2"/>
    <w:lvlOverride w:ilvl="0">
      <w:startOverride w:val="1"/>
    </w:lvlOverride>
  </w:num>
  <w:num w:numId="29">
    <w:abstractNumId w:val="20"/>
  </w:num>
  <w:num w:numId="30">
    <w:abstractNumId w:val="20"/>
    <w:lvlOverride w:ilvl="0">
      <w:startOverride w:val="1"/>
    </w:lvlOverride>
  </w:num>
  <w:num w:numId="31">
    <w:abstractNumId w:val="28"/>
  </w:num>
  <w:num w:numId="32">
    <w:abstractNumId w:val="37"/>
  </w:num>
  <w:num w:numId="33">
    <w:abstractNumId w:val="32"/>
  </w:num>
  <w:num w:numId="34">
    <w:abstractNumId w:val="31"/>
  </w:num>
  <w:num w:numId="35">
    <w:abstractNumId w:val="11"/>
  </w:num>
  <w:num w:numId="36">
    <w:abstractNumId w:val="17"/>
  </w:num>
  <w:num w:numId="37">
    <w:abstractNumId w:val="35"/>
  </w:num>
  <w:num w:numId="38">
    <w:abstractNumId w:val="24"/>
  </w:num>
  <w:num w:numId="39">
    <w:abstractNumId w:val="33"/>
  </w:num>
  <w:num w:numId="40">
    <w:abstractNumId w:val="40"/>
  </w:num>
  <w:num w:numId="41">
    <w:abstractNumId w:val="42"/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</w:num>
  <w:num w:numId="45">
    <w:abstractNumId w:val="34"/>
  </w:num>
  <w:num w:numId="46">
    <w:abstractNumId w:val="12"/>
  </w:num>
  <w:num w:numId="47">
    <w:abstractNumId w:val="43"/>
  </w:num>
  <w:num w:numId="48">
    <w:abstractNumId w:val="30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6F8"/>
    <w:rsid w:val="0000791D"/>
    <w:rsid w:val="000131ED"/>
    <w:rsid w:val="00013F0B"/>
    <w:rsid w:val="00023158"/>
    <w:rsid w:val="0002584E"/>
    <w:rsid w:val="00030FE5"/>
    <w:rsid w:val="000357C8"/>
    <w:rsid w:val="00040FC1"/>
    <w:rsid w:val="00042FEC"/>
    <w:rsid w:val="000472AE"/>
    <w:rsid w:val="00053EC8"/>
    <w:rsid w:val="000556FE"/>
    <w:rsid w:val="00057309"/>
    <w:rsid w:val="000633CD"/>
    <w:rsid w:val="00083B0E"/>
    <w:rsid w:val="00084E6E"/>
    <w:rsid w:val="00085208"/>
    <w:rsid w:val="00085A1D"/>
    <w:rsid w:val="00085C48"/>
    <w:rsid w:val="000903E6"/>
    <w:rsid w:val="0009655C"/>
    <w:rsid w:val="000B275F"/>
    <w:rsid w:val="000B463F"/>
    <w:rsid w:val="000B64B6"/>
    <w:rsid w:val="000C1BF9"/>
    <w:rsid w:val="000D0C80"/>
    <w:rsid w:val="000D2009"/>
    <w:rsid w:val="000D7D38"/>
    <w:rsid w:val="000E00FE"/>
    <w:rsid w:val="000E75CF"/>
    <w:rsid w:val="00101D7A"/>
    <w:rsid w:val="0010538F"/>
    <w:rsid w:val="001107BF"/>
    <w:rsid w:val="0011231D"/>
    <w:rsid w:val="001176C8"/>
    <w:rsid w:val="00121CFC"/>
    <w:rsid w:val="00124052"/>
    <w:rsid w:val="00133D58"/>
    <w:rsid w:val="00134A74"/>
    <w:rsid w:val="001508BC"/>
    <w:rsid w:val="00152356"/>
    <w:rsid w:val="00157E7F"/>
    <w:rsid w:val="00160E04"/>
    <w:rsid w:val="0016110B"/>
    <w:rsid w:val="001751B7"/>
    <w:rsid w:val="00194E2B"/>
    <w:rsid w:val="00195B13"/>
    <w:rsid w:val="001A17E4"/>
    <w:rsid w:val="001A559E"/>
    <w:rsid w:val="001B3D7C"/>
    <w:rsid w:val="001B523E"/>
    <w:rsid w:val="001C0DC2"/>
    <w:rsid w:val="001C6429"/>
    <w:rsid w:val="001D1ADF"/>
    <w:rsid w:val="001D1B00"/>
    <w:rsid w:val="001D375C"/>
    <w:rsid w:val="001D39F7"/>
    <w:rsid w:val="001D6EA1"/>
    <w:rsid w:val="001E5E0B"/>
    <w:rsid w:val="001F547E"/>
    <w:rsid w:val="00207E44"/>
    <w:rsid w:val="0022557C"/>
    <w:rsid w:val="002400F9"/>
    <w:rsid w:val="00240DD2"/>
    <w:rsid w:val="00246E46"/>
    <w:rsid w:val="002513D8"/>
    <w:rsid w:val="00253ECD"/>
    <w:rsid w:val="002617CC"/>
    <w:rsid w:val="00265333"/>
    <w:rsid w:val="0027113A"/>
    <w:rsid w:val="00272494"/>
    <w:rsid w:val="0027788F"/>
    <w:rsid w:val="002C2455"/>
    <w:rsid w:val="002C54CE"/>
    <w:rsid w:val="002D2621"/>
    <w:rsid w:val="002E1B13"/>
    <w:rsid w:val="002E1B76"/>
    <w:rsid w:val="002E41BA"/>
    <w:rsid w:val="002F1E37"/>
    <w:rsid w:val="002F71BD"/>
    <w:rsid w:val="00306225"/>
    <w:rsid w:val="00313330"/>
    <w:rsid w:val="00313AE5"/>
    <w:rsid w:val="0032377A"/>
    <w:rsid w:val="00332D8B"/>
    <w:rsid w:val="00341A19"/>
    <w:rsid w:val="003574F1"/>
    <w:rsid w:val="00380D40"/>
    <w:rsid w:val="003813E6"/>
    <w:rsid w:val="003914C8"/>
    <w:rsid w:val="0039648B"/>
    <w:rsid w:val="00396CC2"/>
    <w:rsid w:val="00397A1F"/>
    <w:rsid w:val="003B05AF"/>
    <w:rsid w:val="003C0B97"/>
    <w:rsid w:val="003C40BB"/>
    <w:rsid w:val="003D0C9F"/>
    <w:rsid w:val="003D54E0"/>
    <w:rsid w:val="003E6948"/>
    <w:rsid w:val="003F01F6"/>
    <w:rsid w:val="003F0CF7"/>
    <w:rsid w:val="00415A51"/>
    <w:rsid w:val="004224CD"/>
    <w:rsid w:val="00432F25"/>
    <w:rsid w:val="004424C6"/>
    <w:rsid w:val="00456636"/>
    <w:rsid w:val="004623B7"/>
    <w:rsid w:val="00463838"/>
    <w:rsid w:val="004839EE"/>
    <w:rsid w:val="00487324"/>
    <w:rsid w:val="00487C4A"/>
    <w:rsid w:val="0049230A"/>
    <w:rsid w:val="00497C72"/>
    <w:rsid w:val="004A470F"/>
    <w:rsid w:val="004A4BFD"/>
    <w:rsid w:val="004B4880"/>
    <w:rsid w:val="004C0269"/>
    <w:rsid w:val="004C66CF"/>
    <w:rsid w:val="004E745F"/>
    <w:rsid w:val="004F09CF"/>
    <w:rsid w:val="00511248"/>
    <w:rsid w:val="005344EA"/>
    <w:rsid w:val="005345D6"/>
    <w:rsid w:val="00542420"/>
    <w:rsid w:val="00552422"/>
    <w:rsid w:val="00564998"/>
    <w:rsid w:val="005670CA"/>
    <w:rsid w:val="00571161"/>
    <w:rsid w:val="00583C6A"/>
    <w:rsid w:val="00584A0D"/>
    <w:rsid w:val="0058553D"/>
    <w:rsid w:val="00597FFE"/>
    <w:rsid w:val="005A03BA"/>
    <w:rsid w:val="005A4976"/>
    <w:rsid w:val="005A61F0"/>
    <w:rsid w:val="005A7175"/>
    <w:rsid w:val="005B3D92"/>
    <w:rsid w:val="005B3EEA"/>
    <w:rsid w:val="005C080C"/>
    <w:rsid w:val="005C7608"/>
    <w:rsid w:val="005D51CA"/>
    <w:rsid w:val="005D7679"/>
    <w:rsid w:val="005E0574"/>
    <w:rsid w:val="005E0D88"/>
    <w:rsid w:val="005E688F"/>
    <w:rsid w:val="005F26F3"/>
    <w:rsid w:val="005F59CF"/>
    <w:rsid w:val="00602CE1"/>
    <w:rsid w:val="00615001"/>
    <w:rsid w:val="00623D60"/>
    <w:rsid w:val="00676D27"/>
    <w:rsid w:val="00681B88"/>
    <w:rsid w:val="00682918"/>
    <w:rsid w:val="006865BD"/>
    <w:rsid w:val="006A4C4C"/>
    <w:rsid w:val="006C2755"/>
    <w:rsid w:val="006D2416"/>
    <w:rsid w:val="006D64C8"/>
    <w:rsid w:val="006D6683"/>
    <w:rsid w:val="006D7662"/>
    <w:rsid w:val="006E696E"/>
    <w:rsid w:val="006F4128"/>
    <w:rsid w:val="006F6C1D"/>
    <w:rsid w:val="00705F9D"/>
    <w:rsid w:val="007062A7"/>
    <w:rsid w:val="00717414"/>
    <w:rsid w:val="00725CDC"/>
    <w:rsid w:val="007317B5"/>
    <w:rsid w:val="00732FE9"/>
    <w:rsid w:val="00733ED7"/>
    <w:rsid w:val="00745E35"/>
    <w:rsid w:val="00764682"/>
    <w:rsid w:val="00764DE0"/>
    <w:rsid w:val="00777E2C"/>
    <w:rsid w:val="007933D1"/>
    <w:rsid w:val="00795152"/>
    <w:rsid w:val="007A2C54"/>
    <w:rsid w:val="007B461B"/>
    <w:rsid w:val="007B574F"/>
    <w:rsid w:val="007B6BD3"/>
    <w:rsid w:val="007C0327"/>
    <w:rsid w:val="007C221E"/>
    <w:rsid w:val="007C4090"/>
    <w:rsid w:val="007C6D56"/>
    <w:rsid w:val="007C7A16"/>
    <w:rsid w:val="007E07AA"/>
    <w:rsid w:val="007E35B2"/>
    <w:rsid w:val="007E35E9"/>
    <w:rsid w:val="007F26CF"/>
    <w:rsid w:val="007F3581"/>
    <w:rsid w:val="00814CE5"/>
    <w:rsid w:val="0081535A"/>
    <w:rsid w:val="008300F7"/>
    <w:rsid w:val="00834BE5"/>
    <w:rsid w:val="008378FF"/>
    <w:rsid w:val="00841F01"/>
    <w:rsid w:val="00843591"/>
    <w:rsid w:val="00852B25"/>
    <w:rsid w:val="008568C2"/>
    <w:rsid w:val="00864ABB"/>
    <w:rsid w:val="00867ACC"/>
    <w:rsid w:val="0087001F"/>
    <w:rsid w:val="0088053D"/>
    <w:rsid w:val="0088420D"/>
    <w:rsid w:val="0089103E"/>
    <w:rsid w:val="0089723A"/>
    <w:rsid w:val="008A54B8"/>
    <w:rsid w:val="008C628D"/>
    <w:rsid w:val="008D174C"/>
    <w:rsid w:val="008D31F1"/>
    <w:rsid w:val="008D6169"/>
    <w:rsid w:val="008E452F"/>
    <w:rsid w:val="008E7F28"/>
    <w:rsid w:val="008F2199"/>
    <w:rsid w:val="008F3AF4"/>
    <w:rsid w:val="008F6BB6"/>
    <w:rsid w:val="009046AB"/>
    <w:rsid w:val="00914132"/>
    <w:rsid w:val="00917004"/>
    <w:rsid w:val="00917C0F"/>
    <w:rsid w:val="009279F8"/>
    <w:rsid w:val="009347E3"/>
    <w:rsid w:val="00937444"/>
    <w:rsid w:val="009375F4"/>
    <w:rsid w:val="009408E0"/>
    <w:rsid w:val="00942A48"/>
    <w:rsid w:val="0095133D"/>
    <w:rsid w:val="0095258D"/>
    <w:rsid w:val="0096745B"/>
    <w:rsid w:val="0096770C"/>
    <w:rsid w:val="00971BDD"/>
    <w:rsid w:val="009825E9"/>
    <w:rsid w:val="00986783"/>
    <w:rsid w:val="009867AB"/>
    <w:rsid w:val="009A7A3A"/>
    <w:rsid w:val="009B0C19"/>
    <w:rsid w:val="009B55D3"/>
    <w:rsid w:val="009B60A3"/>
    <w:rsid w:val="009C2E67"/>
    <w:rsid w:val="009C4544"/>
    <w:rsid w:val="009D143B"/>
    <w:rsid w:val="009D2B1B"/>
    <w:rsid w:val="009D3B7D"/>
    <w:rsid w:val="009D773D"/>
    <w:rsid w:val="009D7746"/>
    <w:rsid w:val="009F7276"/>
    <w:rsid w:val="00A15617"/>
    <w:rsid w:val="00A212EF"/>
    <w:rsid w:val="00A23A8E"/>
    <w:rsid w:val="00A27EB6"/>
    <w:rsid w:val="00A3510A"/>
    <w:rsid w:val="00A428B8"/>
    <w:rsid w:val="00A435DE"/>
    <w:rsid w:val="00A623FE"/>
    <w:rsid w:val="00A728A0"/>
    <w:rsid w:val="00A76EC6"/>
    <w:rsid w:val="00A866F8"/>
    <w:rsid w:val="00A924C6"/>
    <w:rsid w:val="00A95153"/>
    <w:rsid w:val="00A979A9"/>
    <w:rsid w:val="00AA34B5"/>
    <w:rsid w:val="00AA35C5"/>
    <w:rsid w:val="00AB1F22"/>
    <w:rsid w:val="00AB4393"/>
    <w:rsid w:val="00AB6D50"/>
    <w:rsid w:val="00AB7986"/>
    <w:rsid w:val="00AC6AAF"/>
    <w:rsid w:val="00AD184E"/>
    <w:rsid w:val="00AD2E9B"/>
    <w:rsid w:val="00AD7E95"/>
    <w:rsid w:val="00AE206C"/>
    <w:rsid w:val="00AE47C6"/>
    <w:rsid w:val="00AF0187"/>
    <w:rsid w:val="00AF43F3"/>
    <w:rsid w:val="00B0129C"/>
    <w:rsid w:val="00B1244E"/>
    <w:rsid w:val="00B1766A"/>
    <w:rsid w:val="00B33181"/>
    <w:rsid w:val="00B42A73"/>
    <w:rsid w:val="00B45CB7"/>
    <w:rsid w:val="00B52014"/>
    <w:rsid w:val="00B6168A"/>
    <w:rsid w:val="00B66474"/>
    <w:rsid w:val="00B70D78"/>
    <w:rsid w:val="00B751A3"/>
    <w:rsid w:val="00B75308"/>
    <w:rsid w:val="00B75325"/>
    <w:rsid w:val="00B81DE2"/>
    <w:rsid w:val="00BA0B30"/>
    <w:rsid w:val="00BA16CF"/>
    <w:rsid w:val="00BB6449"/>
    <w:rsid w:val="00BB6AB2"/>
    <w:rsid w:val="00BC1C59"/>
    <w:rsid w:val="00BC4E08"/>
    <w:rsid w:val="00BC75B5"/>
    <w:rsid w:val="00BD74E1"/>
    <w:rsid w:val="00BE3339"/>
    <w:rsid w:val="00BE3581"/>
    <w:rsid w:val="00BE6E21"/>
    <w:rsid w:val="00BF4102"/>
    <w:rsid w:val="00BF7A05"/>
    <w:rsid w:val="00C06420"/>
    <w:rsid w:val="00C22B8A"/>
    <w:rsid w:val="00C24A1F"/>
    <w:rsid w:val="00C33756"/>
    <w:rsid w:val="00C355BA"/>
    <w:rsid w:val="00C36B69"/>
    <w:rsid w:val="00C5683F"/>
    <w:rsid w:val="00C626C0"/>
    <w:rsid w:val="00C714C8"/>
    <w:rsid w:val="00C7552D"/>
    <w:rsid w:val="00C85B90"/>
    <w:rsid w:val="00C95134"/>
    <w:rsid w:val="00CA0256"/>
    <w:rsid w:val="00CA430A"/>
    <w:rsid w:val="00CB08B6"/>
    <w:rsid w:val="00CB2569"/>
    <w:rsid w:val="00CC14D6"/>
    <w:rsid w:val="00CC6A9C"/>
    <w:rsid w:val="00CD04BC"/>
    <w:rsid w:val="00CD43F2"/>
    <w:rsid w:val="00CD4B78"/>
    <w:rsid w:val="00CE01FD"/>
    <w:rsid w:val="00CE6C4A"/>
    <w:rsid w:val="00CF0918"/>
    <w:rsid w:val="00CF1CFE"/>
    <w:rsid w:val="00CF1E38"/>
    <w:rsid w:val="00D06E75"/>
    <w:rsid w:val="00D122EF"/>
    <w:rsid w:val="00D2665D"/>
    <w:rsid w:val="00D37AB9"/>
    <w:rsid w:val="00D428D2"/>
    <w:rsid w:val="00D517CA"/>
    <w:rsid w:val="00D53865"/>
    <w:rsid w:val="00D56D54"/>
    <w:rsid w:val="00D56E22"/>
    <w:rsid w:val="00D62B51"/>
    <w:rsid w:val="00D64324"/>
    <w:rsid w:val="00D65863"/>
    <w:rsid w:val="00D934C1"/>
    <w:rsid w:val="00D94AF6"/>
    <w:rsid w:val="00D95298"/>
    <w:rsid w:val="00DA5FC2"/>
    <w:rsid w:val="00DC00AC"/>
    <w:rsid w:val="00DD3E4F"/>
    <w:rsid w:val="00DE2565"/>
    <w:rsid w:val="00DE41F6"/>
    <w:rsid w:val="00DE4840"/>
    <w:rsid w:val="00DE494D"/>
    <w:rsid w:val="00DF7255"/>
    <w:rsid w:val="00E07079"/>
    <w:rsid w:val="00E1115B"/>
    <w:rsid w:val="00E15B0D"/>
    <w:rsid w:val="00E23FAA"/>
    <w:rsid w:val="00E26490"/>
    <w:rsid w:val="00E27B0F"/>
    <w:rsid w:val="00E3563D"/>
    <w:rsid w:val="00E4794B"/>
    <w:rsid w:val="00E5481F"/>
    <w:rsid w:val="00E56703"/>
    <w:rsid w:val="00E716F3"/>
    <w:rsid w:val="00E72EA5"/>
    <w:rsid w:val="00E94386"/>
    <w:rsid w:val="00E95E1C"/>
    <w:rsid w:val="00EA54CE"/>
    <w:rsid w:val="00EA78C1"/>
    <w:rsid w:val="00EB2D5A"/>
    <w:rsid w:val="00EB7A1E"/>
    <w:rsid w:val="00EC1BCE"/>
    <w:rsid w:val="00EC2689"/>
    <w:rsid w:val="00EC3AD6"/>
    <w:rsid w:val="00ED23D0"/>
    <w:rsid w:val="00ED4BE5"/>
    <w:rsid w:val="00ED5102"/>
    <w:rsid w:val="00ED723C"/>
    <w:rsid w:val="00EE16C7"/>
    <w:rsid w:val="00EE3639"/>
    <w:rsid w:val="00EE4A18"/>
    <w:rsid w:val="00EF020D"/>
    <w:rsid w:val="00EF1C1A"/>
    <w:rsid w:val="00EF2588"/>
    <w:rsid w:val="00F13B31"/>
    <w:rsid w:val="00F14194"/>
    <w:rsid w:val="00F162C1"/>
    <w:rsid w:val="00F32373"/>
    <w:rsid w:val="00F534E4"/>
    <w:rsid w:val="00F60EFD"/>
    <w:rsid w:val="00F74C45"/>
    <w:rsid w:val="00F83583"/>
    <w:rsid w:val="00F84B49"/>
    <w:rsid w:val="00F87097"/>
    <w:rsid w:val="00F93D33"/>
    <w:rsid w:val="00F95D23"/>
    <w:rsid w:val="00FA0647"/>
    <w:rsid w:val="00FA65C2"/>
    <w:rsid w:val="00FB34D8"/>
    <w:rsid w:val="00FC1B07"/>
    <w:rsid w:val="00FC3580"/>
    <w:rsid w:val="00FD1B4C"/>
    <w:rsid w:val="00FE2995"/>
    <w:rsid w:val="00FE4332"/>
    <w:rsid w:val="00FE4575"/>
    <w:rsid w:val="0E9AFC8E"/>
    <w:rsid w:val="40E405C5"/>
    <w:rsid w:val="4529C46E"/>
    <w:rsid w:val="4A40D56C"/>
    <w:rsid w:val="5DB9399A"/>
    <w:rsid w:val="5F5509FB"/>
    <w:rsid w:val="6327D8A7"/>
    <w:rsid w:val="65C4E2F7"/>
    <w:rsid w:val="7BD8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5ACC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866F8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E452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pl-PL"/>
    </w:rPr>
  </w:style>
  <w:style w:type="character" w:styleId="Uwydatnienie">
    <w:name w:val="Emphasis"/>
    <w:qFormat/>
    <w:rsid w:val="00EE3639"/>
    <w:rPr>
      <w:b/>
      <w:bCs/>
      <w:i w:val="0"/>
      <w:iCs w:val="0"/>
    </w:rPr>
  </w:style>
  <w:style w:type="table" w:styleId="Tabela-Siatka">
    <w:name w:val="Table Grid"/>
    <w:basedOn w:val="Standardowy"/>
    <w:rsid w:val="00EE3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E15B0D"/>
    <w:rPr>
      <w:sz w:val="20"/>
      <w:szCs w:val="20"/>
    </w:rPr>
  </w:style>
  <w:style w:type="character" w:styleId="Odwoanieprzypisudolnego">
    <w:name w:val="footnote reference"/>
    <w:semiHidden/>
    <w:rsid w:val="00E15B0D"/>
    <w:rPr>
      <w:vertAlign w:val="superscript"/>
    </w:rPr>
  </w:style>
  <w:style w:type="paragraph" w:styleId="Tekstdymka">
    <w:name w:val="Balloon Text"/>
    <w:basedOn w:val="Normalny"/>
    <w:semiHidden/>
    <w:rsid w:val="00841F0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DE494D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rsid w:val="00DE49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D2E9B"/>
    <w:rPr>
      <w:sz w:val="24"/>
      <w:szCs w:val="24"/>
    </w:rPr>
  </w:style>
  <w:style w:type="character" w:styleId="Odwoaniedokomentarza">
    <w:name w:val="annotation reference"/>
    <w:rsid w:val="00FE433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E43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E4332"/>
  </w:style>
  <w:style w:type="paragraph" w:styleId="Tematkomentarza">
    <w:name w:val="annotation subject"/>
    <w:basedOn w:val="Tekstkomentarza"/>
    <w:next w:val="Tekstkomentarza"/>
    <w:link w:val="TematkomentarzaZnak"/>
    <w:rsid w:val="00FE4332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FE4332"/>
    <w:rPr>
      <w:b/>
      <w:bCs/>
    </w:rPr>
  </w:style>
  <w:style w:type="character" w:styleId="Hipercze">
    <w:name w:val="Hyperlink"/>
    <w:rsid w:val="008E7F28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E7F28"/>
    <w:pPr>
      <w:spacing w:after="160" w:line="252" w:lineRule="auto"/>
      <w:ind w:left="720"/>
    </w:pPr>
    <w:rPr>
      <w:rFonts w:ascii="Calibri" w:eastAsia="Calibri" w:hAnsi="Calibri"/>
      <w:kern w:val="1"/>
      <w:sz w:val="22"/>
      <w:szCs w:val="22"/>
      <w:lang w:val="x-none" w:eastAsia="ar-SA"/>
    </w:rPr>
  </w:style>
  <w:style w:type="paragraph" w:customStyle="1" w:styleId="Standard">
    <w:name w:val="Standard"/>
    <w:rsid w:val="005E688F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numbering" w:customStyle="1" w:styleId="WW8Num38">
    <w:name w:val="WW8Num38"/>
    <w:basedOn w:val="Bezlisty"/>
    <w:rsid w:val="005E688F"/>
    <w:pPr>
      <w:numPr>
        <w:numId w:val="25"/>
      </w:numPr>
    </w:pPr>
  </w:style>
  <w:style w:type="numbering" w:customStyle="1" w:styleId="WW8Num43">
    <w:name w:val="WW8Num43"/>
    <w:basedOn w:val="Bezlisty"/>
    <w:rsid w:val="005E688F"/>
    <w:pPr>
      <w:numPr>
        <w:numId w:val="26"/>
      </w:numPr>
    </w:pPr>
  </w:style>
  <w:style w:type="numbering" w:customStyle="1" w:styleId="WWNum32">
    <w:name w:val="WWNum32"/>
    <w:basedOn w:val="Bezlisty"/>
    <w:rsid w:val="007C0327"/>
    <w:pPr>
      <w:numPr>
        <w:numId w:val="29"/>
      </w:numPr>
    </w:pPr>
  </w:style>
  <w:style w:type="paragraph" w:styleId="Podtytu">
    <w:name w:val="Subtitle"/>
    <w:basedOn w:val="Normalny"/>
    <w:next w:val="Normalny"/>
    <w:link w:val="PodtytuZnak"/>
    <w:qFormat/>
    <w:rsid w:val="007F26C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rsid w:val="007F26CF"/>
    <w:rPr>
      <w:rFonts w:ascii="Cambria" w:hAnsi="Cambria"/>
      <w:sz w:val="24"/>
      <w:szCs w:val="24"/>
    </w:rPr>
  </w:style>
  <w:style w:type="paragraph" w:styleId="Poprawka">
    <w:name w:val="Revision"/>
    <w:hidden/>
    <w:uiPriority w:val="99"/>
    <w:semiHidden/>
    <w:rsid w:val="00013F0B"/>
    <w:rPr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E72EA5"/>
    <w:rPr>
      <w:rFonts w:ascii="Calibri" w:eastAsia="Calibri" w:hAnsi="Calibri" w:cs="Calibri"/>
      <w:kern w:val="1"/>
      <w:sz w:val="22"/>
      <w:szCs w:val="22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CA0256"/>
    <w:rPr>
      <w:color w:val="605E5C"/>
      <w:shd w:val="clear" w:color="auto" w:fill="E1DFDD"/>
    </w:rPr>
  </w:style>
  <w:style w:type="character" w:customStyle="1" w:styleId="TekstprzypisudolnegoZnak">
    <w:name w:val="Tekst przypisu dolnego Znak"/>
    <w:link w:val="Tekstprzypisudolnego"/>
    <w:semiHidden/>
    <w:rsid w:val="005A49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866F8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E452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pl-PL"/>
    </w:rPr>
  </w:style>
  <w:style w:type="character" w:styleId="Uwydatnienie">
    <w:name w:val="Emphasis"/>
    <w:qFormat/>
    <w:rsid w:val="00EE3639"/>
    <w:rPr>
      <w:b/>
      <w:bCs/>
      <w:i w:val="0"/>
      <w:iCs w:val="0"/>
    </w:rPr>
  </w:style>
  <w:style w:type="table" w:styleId="Tabela-Siatka">
    <w:name w:val="Table Grid"/>
    <w:basedOn w:val="Standardowy"/>
    <w:rsid w:val="00EE3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E15B0D"/>
    <w:rPr>
      <w:sz w:val="20"/>
      <w:szCs w:val="20"/>
    </w:rPr>
  </w:style>
  <w:style w:type="character" w:styleId="Odwoanieprzypisudolnego">
    <w:name w:val="footnote reference"/>
    <w:semiHidden/>
    <w:rsid w:val="00E15B0D"/>
    <w:rPr>
      <w:vertAlign w:val="superscript"/>
    </w:rPr>
  </w:style>
  <w:style w:type="paragraph" w:styleId="Tekstdymka">
    <w:name w:val="Balloon Text"/>
    <w:basedOn w:val="Normalny"/>
    <w:semiHidden/>
    <w:rsid w:val="00841F0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DE494D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rsid w:val="00DE49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D2E9B"/>
    <w:rPr>
      <w:sz w:val="24"/>
      <w:szCs w:val="24"/>
    </w:rPr>
  </w:style>
  <w:style w:type="character" w:styleId="Odwoaniedokomentarza">
    <w:name w:val="annotation reference"/>
    <w:rsid w:val="00FE433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E43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E4332"/>
  </w:style>
  <w:style w:type="paragraph" w:styleId="Tematkomentarza">
    <w:name w:val="annotation subject"/>
    <w:basedOn w:val="Tekstkomentarza"/>
    <w:next w:val="Tekstkomentarza"/>
    <w:link w:val="TematkomentarzaZnak"/>
    <w:rsid w:val="00FE4332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FE4332"/>
    <w:rPr>
      <w:b/>
      <w:bCs/>
    </w:rPr>
  </w:style>
  <w:style w:type="character" w:styleId="Hipercze">
    <w:name w:val="Hyperlink"/>
    <w:rsid w:val="008E7F28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E7F28"/>
    <w:pPr>
      <w:spacing w:after="160" w:line="252" w:lineRule="auto"/>
      <w:ind w:left="720"/>
    </w:pPr>
    <w:rPr>
      <w:rFonts w:ascii="Calibri" w:eastAsia="Calibri" w:hAnsi="Calibri"/>
      <w:kern w:val="1"/>
      <w:sz w:val="22"/>
      <w:szCs w:val="22"/>
      <w:lang w:val="x-none" w:eastAsia="ar-SA"/>
    </w:rPr>
  </w:style>
  <w:style w:type="paragraph" w:customStyle="1" w:styleId="Standard">
    <w:name w:val="Standard"/>
    <w:rsid w:val="005E688F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numbering" w:customStyle="1" w:styleId="WW8Num38">
    <w:name w:val="WW8Num38"/>
    <w:basedOn w:val="Bezlisty"/>
    <w:rsid w:val="005E688F"/>
    <w:pPr>
      <w:numPr>
        <w:numId w:val="25"/>
      </w:numPr>
    </w:pPr>
  </w:style>
  <w:style w:type="numbering" w:customStyle="1" w:styleId="WW8Num43">
    <w:name w:val="WW8Num43"/>
    <w:basedOn w:val="Bezlisty"/>
    <w:rsid w:val="005E688F"/>
    <w:pPr>
      <w:numPr>
        <w:numId w:val="26"/>
      </w:numPr>
    </w:pPr>
  </w:style>
  <w:style w:type="numbering" w:customStyle="1" w:styleId="WWNum32">
    <w:name w:val="WWNum32"/>
    <w:basedOn w:val="Bezlisty"/>
    <w:rsid w:val="007C0327"/>
    <w:pPr>
      <w:numPr>
        <w:numId w:val="29"/>
      </w:numPr>
    </w:pPr>
  </w:style>
  <w:style w:type="paragraph" w:styleId="Podtytu">
    <w:name w:val="Subtitle"/>
    <w:basedOn w:val="Normalny"/>
    <w:next w:val="Normalny"/>
    <w:link w:val="PodtytuZnak"/>
    <w:qFormat/>
    <w:rsid w:val="007F26C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rsid w:val="007F26CF"/>
    <w:rPr>
      <w:rFonts w:ascii="Cambria" w:hAnsi="Cambria"/>
      <w:sz w:val="24"/>
      <w:szCs w:val="24"/>
    </w:rPr>
  </w:style>
  <w:style w:type="paragraph" w:styleId="Poprawka">
    <w:name w:val="Revision"/>
    <w:hidden/>
    <w:uiPriority w:val="99"/>
    <w:semiHidden/>
    <w:rsid w:val="00013F0B"/>
    <w:rPr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E72EA5"/>
    <w:rPr>
      <w:rFonts w:ascii="Calibri" w:eastAsia="Calibri" w:hAnsi="Calibri" w:cs="Calibri"/>
      <w:kern w:val="1"/>
      <w:sz w:val="22"/>
      <w:szCs w:val="22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CA0256"/>
    <w:rPr>
      <w:color w:val="605E5C"/>
      <w:shd w:val="clear" w:color="auto" w:fill="E1DFDD"/>
    </w:rPr>
  </w:style>
  <w:style w:type="character" w:customStyle="1" w:styleId="TekstprzypisudolnegoZnak">
    <w:name w:val="Tekst przypisu dolnego Znak"/>
    <w:link w:val="Tekstprzypisudolnego"/>
    <w:semiHidden/>
    <w:rsid w:val="005A4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od@umw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44131-AA39-49C6-B37D-38F858D50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2222</Words>
  <Characters>15014</Characters>
  <Application>Microsoft Office Word</Application>
  <DocSecurity>0</DocSecurity>
  <Lines>125</Lines>
  <Paragraphs>34</Paragraphs>
  <ScaleCrop>false</ScaleCrop>
  <Company/>
  <LinksUpToDate>false</LinksUpToDate>
  <CharactersWithSpaces>17202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AM</dc:creator>
  <cp:keywords/>
  <cp:lastModifiedBy>Joanna Susłowicz</cp:lastModifiedBy>
  <cp:revision>18</cp:revision>
  <cp:lastPrinted>2024-01-04T07:08:00Z</cp:lastPrinted>
  <dcterms:created xsi:type="dcterms:W3CDTF">2024-01-04T07:11:00Z</dcterms:created>
  <dcterms:modified xsi:type="dcterms:W3CDTF">2024-07-02T09:22:00Z</dcterms:modified>
</cp:coreProperties>
</file>