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42" w:rsidRPr="00BC1FCD" w:rsidRDefault="000D62F3" w:rsidP="00DF7D42">
      <w:pPr>
        <w:pStyle w:val="Nagwek1"/>
        <w:tabs>
          <w:tab w:val="left" w:pos="426"/>
        </w:tabs>
        <w:jc w:val="center"/>
        <w:rPr>
          <w:bCs/>
          <w:sz w:val="28"/>
        </w:rPr>
      </w:pPr>
      <w:bookmarkStart w:id="0" w:name="_GoBack"/>
      <w:bookmarkEnd w:id="0"/>
      <w:r>
        <w:rPr>
          <w:bCs/>
          <w:sz w:val="28"/>
        </w:rPr>
        <w:t xml:space="preserve">2. </w:t>
      </w:r>
      <w:r w:rsidR="00DF7D42" w:rsidRPr="005B11BA">
        <w:rPr>
          <w:bCs/>
          <w:sz w:val="28"/>
        </w:rPr>
        <w:t>OZNACZANIE SIARCZANÓW W MOCZU</w:t>
      </w:r>
      <w:r w:rsidR="00BC1FCD">
        <w:rPr>
          <w:bCs/>
          <w:sz w:val="28"/>
        </w:rPr>
        <w:t xml:space="preserve"> W POSTACI BaSO</w:t>
      </w:r>
      <w:r w:rsidR="00BC1FCD">
        <w:rPr>
          <w:bCs/>
          <w:sz w:val="28"/>
          <w:vertAlign w:val="subscript"/>
        </w:rPr>
        <w:t>4</w:t>
      </w:r>
    </w:p>
    <w:p w:rsidR="00DF7D42" w:rsidRPr="005B11BA" w:rsidRDefault="00DF7D42" w:rsidP="00DF7D42">
      <w:pPr>
        <w:pStyle w:val="Nagwek1"/>
        <w:rPr>
          <w:bCs/>
          <w:sz w:val="28"/>
          <w:szCs w:val="22"/>
        </w:rPr>
      </w:pPr>
    </w:p>
    <w:p w:rsidR="00DF7D42" w:rsidRPr="00A81AC9" w:rsidRDefault="00BC1FCD" w:rsidP="00DF7D42">
      <w:pPr>
        <w:pStyle w:val="Tekstpodstawowywcity2"/>
        <w:spacing w:after="120"/>
        <w:ind w:left="0"/>
        <w:rPr>
          <w:b/>
          <w:szCs w:val="24"/>
        </w:rPr>
      </w:pPr>
      <w:r>
        <w:rPr>
          <w:b/>
          <w:szCs w:val="24"/>
        </w:rPr>
        <w:t>ZASADA OZNACZANIA</w:t>
      </w:r>
    </w:p>
    <w:p w:rsidR="00DF7D42" w:rsidRPr="00747432" w:rsidRDefault="00BC1FCD" w:rsidP="005B11BA">
      <w:pPr>
        <w:pStyle w:val="Tekstpodstawowywcity2"/>
        <w:spacing w:line="360" w:lineRule="auto"/>
        <w:ind w:left="0" w:firstLine="708"/>
        <w:rPr>
          <w:szCs w:val="24"/>
        </w:rPr>
      </w:pPr>
      <w:r>
        <w:rPr>
          <w:szCs w:val="24"/>
        </w:rPr>
        <w:t xml:space="preserve">Podstawą tego oznaczenia jest wytrącanie z badanego roztworu jonów siarczanowych (VI). </w:t>
      </w:r>
      <w:r w:rsidR="005B11BA" w:rsidRPr="00747432">
        <w:rPr>
          <w:szCs w:val="24"/>
        </w:rPr>
        <w:t>O</w:t>
      </w:r>
      <w:r w:rsidR="00DF7D42" w:rsidRPr="00747432">
        <w:rPr>
          <w:szCs w:val="24"/>
        </w:rPr>
        <w:t xml:space="preserve">becne w moczu </w:t>
      </w:r>
      <w:r w:rsidR="005B11BA" w:rsidRPr="00747432">
        <w:rPr>
          <w:szCs w:val="24"/>
        </w:rPr>
        <w:t xml:space="preserve">siarczany </w:t>
      </w:r>
      <w:r w:rsidR="00DF7D42" w:rsidRPr="00747432">
        <w:rPr>
          <w:szCs w:val="24"/>
        </w:rPr>
        <w:t>tworzą z chlorkiem baru (BaCl</w:t>
      </w:r>
      <w:r w:rsidR="00DF7D42" w:rsidRPr="00747432">
        <w:rPr>
          <w:szCs w:val="24"/>
          <w:vertAlign w:val="subscript"/>
        </w:rPr>
        <w:t>2</w:t>
      </w:r>
      <w:r w:rsidR="00DF7D42" w:rsidRPr="00747432">
        <w:rPr>
          <w:szCs w:val="24"/>
        </w:rPr>
        <w:t>) nierozpuszczalne siarczany (BaSO</w:t>
      </w:r>
      <w:r w:rsidR="00DF7D42" w:rsidRPr="00747432">
        <w:rPr>
          <w:szCs w:val="24"/>
          <w:vertAlign w:val="subscript"/>
        </w:rPr>
        <w:t>4</w:t>
      </w:r>
      <w:r w:rsidR="00DF7D42" w:rsidRPr="00747432">
        <w:rPr>
          <w:szCs w:val="24"/>
        </w:rPr>
        <w:t>). Powstające zmętnienie BaSO</w:t>
      </w:r>
      <w:r w:rsidR="00DF7D42" w:rsidRPr="00747432">
        <w:rPr>
          <w:szCs w:val="24"/>
          <w:vertAlign w:val="subscript"/>
        </w:rPr>
        <w:t>4</w:t>
      </w:r>
      <w:r w:rsidR="00DF7D42" w:rsidRPr="00747432">
        <w:rPr>
          <w:szCs w:val="24"/>
        </w:rPr>
        <w:t xml:space="preserve"> z</w:t>
      </w:r>
      <w:r w:rsidR="005B11BA" w:rsidRPr="00747432">
        <w:rPr>
          <w:szCs w:val="24"/>
        </w:rPr>
        <w:t>awieszone w buforze HCl-</w:t>
      </w:r>
      <w:proofErr w:type="spellStart"/>
      <w:r w:rsidR="005B11BA" w:rsidRPr="00747432">
        <w:rPr>
          <w:szCs w:val="24"/>
        </w:rPr>
        <w:t>KCl</w:t>
      </w:r>
      <w:proofErr w:type="spellEnd"/>
      <w:r w:rsidR="005B11BA" w:rsidRPr="00747432">
        <w:rPr>
          <w:szCs w:val="24"/>
        </w:rPr>
        <w:t xml:space="preserve"> (</w:t>
      </w:r>
      <w:proofErr w:type="spellStart"/>
      <w:r w:rsidR="005B11BA" w:rsidRPr="00747432">
        <w:rPr>
          <w:szCs w:val="24"/>
        </w:rPr>
        <w:t>pH</w:t>
      </w:r>
      <w:proofErr w:type="spellEnd"/>
      <w:r w:rsidR="005B11BA" w:rsidRPr="00747432">
        <w:rPr>
          <w:szCs w:val="24"/>
        </w:rPr>
        <w:t>=</w:t>
      </w:r>
      <w:r w:rsidR="00DF7D42" w:rsidRPr="00747432">
        <w:rPr>
          <w:szCs w:val="24"/>
        </w:rPr>
        <w:t xml:space="preserve">2,0) i roztworze </w:t>
      </w:r>
      <w:proofErr w:type="spellStart"/>
      <w:r w:rsidR="00DF7D42" w:rsidRPr="00747432">
        <w:rPr>
          <w:szCs w:val="24"/>
        </w:rPr>
        <w:t>glicerolowo</w:t>
      </w:r>
      <w:proofErr w:type="spellEnd"/>
      <w:r w:rsidR="00DF7D42" w:rsidRPr="00747432">
        <w:rPr>
          <w:szCs w:val="24"/>
        </w:rPr>
        <w:t xml:space="preserve">-etanolowym odczytuje się </w:t>
      </w:r>
      <w:r w:rsidR="005B11BA" w:rsidRPr="00747432">
        <w:rPr>
          <w:szCs w:val="24"/>
        </w:rPr>
        <w:t>za</w:t>
      </w:r>
      <w:r w:rsidR="00215325">
        <w:rPr>
          <w:szCs w:val="24"/>
        </w:rPr>
        <w:t xml:space="preserve"> pomocą </w:t>
      </w:r>
      <w:r w:rsidR="00215325" w:rsidRPr="00215325">
        <w:rPr>
          <w:szCs w:val="24"/>
        </w:rPr>
        <w:t>spektrofotometr</w:t>
      </w:r>
      <w:r w:rsidR="00215325">
        <w:rPr>
          <w:szCs w:val="24"/>
        </w:rPr>
        <w:t>u</w:t>
      </w:r>
      <w:r w:rsidR="00DF7D42" w:rsidRPr="00747432">
        <w:rPr>
          <w:szCs w:val="24"/>
        </w:rPr>
        <w:t xml:space="preserve"> przy </w:t>
      </w:r>
      <w:r w:rsidR="00215325">
        <w:rPr>
          <w:szCs w:val="24"/>
        </w:rPr>
        <w:t xml:space="preserve">długości fali </w:t>
      </w:r>
      <w:r w:rsidR="00DF7D42" w:rsidRPr="00747432">
        <w:rPr>
          <w:szCs w:val="24"/>
        </w:rPr>
        <w:t>450 nm.</w:t>
      </w:r>
    </w:p>
    <w:p w:rsidR="00DF7D42" w:rsidRPr="002A12FD" w:rsidRDefault="00DF7D42" w:rsidP="00DF7D42">
      <w:pPr>
        <w:pStyle w:val="Tekstpodstawowywcity2"/>
        <w:ind w:left="0"/>
        <w:rPr>
          <w:sz w:val="10"/>
          <w:szCs w:val="10"/>
        </w:rPr>
      </w:pPr>
    </w:p>
    <w:p w:rsidR="00DF7D42" w:rsidRPr="00A81AC9" w:rsidRDefault="00725F96" w:rsidP="00DF7D42">
      <w:pPr>
        <w:pStyle w:val="Tekstpodstawowywcity2"/>
        <w:spacing w:after="120"/>
        <w:ind w:left="0"/>
        <w:rPr>
          <w:b/>
          <w:szCs w:val="24"/>
        </w:rPr>
      </w:pPr>
      <w:r w:rsidRPr="00A81AC9">
        <w:rPr>
          <w:b/>
          <w:szCs w:val="24"/>
        </w:rPr>
        <w:t>ODCZYNNIKI</w:t>
      </w:r>
    </w:p>
    <w:p w:rsidR="00DF7D42" w:rsidRPr="00747432" w:rsidRDefault="005B11BA" w:rsidP="00DF7D42">
      <w:pPr>
        <w:pStyle w:val="Tekstpodstawowywcity2"/>
        <w:numPr>
          <w:ilvl w:val="0"/>
          <w:numId w:val="5"/>
        </w:numPr>
        <w:spacing w:after="120"/>
        <w:rPr>
          <w:szCs w:val="24"/>
          <w:lang w:val="en-US"/>
        </w:rPr>
      </w:pPr>
      <w:r w:rsidRPr="00747432">
        <w:rPr>
          <w:szCs w:val="24"/>
          <w:lang w:val="en-US"/>
        </w:rPr>
        <w:t xml:space="preserve">0,2M </w:t>
      </w:r>
      <w:proofErr w:type="spellStart"/>
      <w:r w:rsidR="00DF7D42" w:rsidRPr="00747432">
        <w:rPr>
          <w:szCs w:val="24"/>
          <w:lang w:val="en-US"/>
        </w:rPr>
        <w:t>bufor</w:t>
      </w:r>
      <w:proofErr w:type="spellEnd"/>
      <w:r w:rsidR="00DF7D42" w:rsidRPr="00747432">
        <w:rPr>
          <w:szCs w:val="24"/>
          <w:lang w:val="en-US"/>
        </w:rPr>
        <w:t xml:space="preserve"> </w:t>
      </w:r>
      <w:proofErr w:type="spellStart"/>
      <w:r w:rsidR="00F25B60" w:rsidRPr="00747432">
        <w:rPr>
          <w:szCs w:val="24"/>
          <w:lang w:val="en-US"/>
        </w:rPr>
        <w:t>HCl</w:t>
      </w:r>
      <w:proofErr w:type="spellEnd"/>
      <w:r w:rsidR="00DF7D42" w:rsidRPr="00747432">
        <w:rPr>
          <w:szCs w:val="24"/>
          <w:lang w:val="en-US"/>
        </w:rPr>
        <w:t>–</w:t>
      </w:r>
      <w:proofErr w:type="spellStart"/>
      <w:r w:rsidR="00DF7D42" w:rsidRPr="00747432">
        <w:rPr>
          <w:szCs w:val="24"/>
          <w:lang w:val="en-US"/>
        </w:rPr>
        <w:t>KCl</w:t>
      </w:r>
      <w:proofErr w:type="spellEnd"/>
      <w:r w:rsidR="00F25B60" w:rsidRPr="00747432">
        <w:rPr>
          <w:szCs w:val="24"/>
          <w:lang w:val="en-US"/>
        </w:rPr>
        <w:t>,</w:t>
      </w:r>
      <w:r w:rsidR="00DF7D42" w:rsidRPr="00747432">
        <w:rPr>
          <w:szCs w:val="24"/>
          <w:lang w:val="en-US"/>
        </w:rPr>
        <w:t xml:space="preserve">  </w:t>
      </w:r>
      <w:r w:rsidR="00F25B60" w:rsidRPr="00747432">
        <w:rPr>
          <w:szCs w:val="24"/>
          <w:lang w:val="en-US"/>
        </w:rPr>
        <w:t xml:space="preserve">pH=2,0 </w:t>
      </w:r>
    </w:p>
    <w:p w:rsidR="00DF7D42" w:rsidRPr="00747432" w:rsidRDefault="00F25B60" w:rsidP="00DF7D42">
      <w:pPr>
        <w:pStyle w:val="Tekstpodstawowywcity2"/>
        <w:numPr>
          <w:ilvl w:val="0"/>
          <w:numId w:val="5"/>
        </w:numPr>
        <w:spacing w:after="120"/>
        <w:rPr>
          <w:szCs w:val="24"/>
        </w:rPr>
      </w:pPr>
      <w:r w:rsidRPr="00747432">
        <w:rPr>
          <w:szCs w:val="24"/>
        </w:rPr>
        <w:t>Roztwór</w:t>
      </w:r>
      <w:r w:rsidR="00DF7D42" w:rsidRPr="00747432">
        <w:rPr>
          <w:szCs w:val="24"/>
        </w:rPr>
        <w:t xml:space="preserve"> </w:t>
      </w:r>
      <w:proofErr w:type="spellStart"/>
      <w:r w:rsidR="00DF7D42" w:rsidRPr="00747432">
        <w:rPr>
          <w:szCs w:val="24"/>
        </w:rPr>
        <w:t>glicerolowo</w:t>
      </w:r>
      <w:proofErr w:type="spellEnd"/>
      <w:r w:rsidR="00DF7D42" w:rsidRPr="00747432">
        <w:rPr>
          <w:szCs w:val="24"/>
        </w:rPr>
        <w:t xml:space="preserve">-etanolowy </w:t>
      </w:r>
      <w:r w:rsidRPr="00747432">
        <w:rPr>
          <w:szCs w:val="24"/>
        </w:rPr>
        <w:t>(</w:t>
      </w:r>
      <w:r w:rsidR="00DF7D42" w:rsidRPr="00747432">
        <w:rPr>
          <w:szCs w:val="24"/>
        </w:rPr>
        <w:t>1:2</w:t>
      </w:r>
      <w:r w:rsidRPr="00747432">
        <w:rPr>
          <w:szCs w:val="24"/>
        </w:rPr>
        <w:t>)</w:t>
      </w:r>
    </w:p>
    <w:p w:rsidR="00DF7D42" w:rsidRPr="00747432" w:rsidRDefault="00DF7D42" w:rsidP="00DF7D42">
      <w:pPr>
        <w:pStyle w:val="Tekstpodstawowywcity2"/>
        <w:numPr>
          <w:ilvl w:val="0"/>
          <w:numId w:val="5"/>
        </w:numPr>
        <w:spacing w:after="120"/>
        <w:rPr>
          <w:szCs w:val="24"/>
        </w:rPr>
      </w:pPr>
      <w:r w:rsidRPr="00747432">
        <w:rPr>
          <w:szCs w:val="24"/>
        </w:rPr>
        <w:t>8% r</w:t>
      </w:r>
      <w:r w:rsidR="00F25B60" w:rsidRPr="00747432">
        <w:rPr>
          <w:szCs w:val="24"/>
        </w:rPr>
        <w:t>oztwór</w:t>
      </w:r>
      <w:r w:rsidRPr="00747432">
        <w:rPr>
          <w:szCs w:val="24"/>
        </w:rPr>
        <w:t xml:space="preserve"> wodny BaCl</w:t>
      </w:r>
      <w:r w:rsidRPr="00747432">
        <w:rPr>
          <w:szCs w:val="24"/>
          <w:vertAlign w:val="subscript"/>
        </w:rPr>
        <w:t>2</w:t>
      </w:r>
    </w:p>
    <w:p w:rsidR="00DF7D42" w:rsidRPr="009657C9" w:rsidRDefault="00F25B60" w:rsidP="00DF7D42">
      <w:pPr>
        <w:pStyle w:val="Tekstpodstawowywcity2"/>
        <w:numPr>
          <w:ilvl w:val="0"/>
          <w:numId w:val="5"/>
        </w:numPr>
        <w:spacing w:after="120"/>
        <w:rPr>
          <w:szCs w:val="24"/>
        </w:rPr>
      </w:pPr>
      <w:r w:rsidRPr="00747432">
        <w:rPr>
          <w:szCs w:val="24"/>
        </w:rPr>
        <w:t>Roztwór podsta</w:t>
      </w:r>
      <w:r w:rsidR="00A81AC9" w:rsidRPr="00747432">
        <w:rPr>
          <w:szCs w:val="24"/>
        </w:rPr>
        <w:t xml:space="preserve">wowy siarczanu </w:t>
      </w:r>
      <w:r w:rsidR="00A81AC9" w:rsidRPr="009657C9">
        <w:rPr>
          <w:szCs w:val="24"/>
        </w:rPr>
        <w:t xml:space="preserve">amonowego 20 </w:t>
      </w:r>
      <w:proofErr w:type="spellStart"/>
      <w:r w:rsidR="00A81AC9" w:rsidRPr="009657C9">
        <w:rPr>
          <w:szCs w:val="24"/>
        </w:rPr>
        <w:t>μM</w:t>
      </w:r>
      <w:proofErr w:type="spellEnd"/>
      <w:r w:rsidR="00A81AC9" w:rsidRPr="009657C9">
        <w:rPr>
          <w:szCs w:val="24"/>
        </w:rPr>
        <w:t>/</w:t>
      </w:r>
      <w:r w:rsidR="00DF7D42" w:rsidRPr="009657C9">
        <w:rPr>
          <w:szCs w:val="24"/>
        </w:rPr>
        <w:t>ml</w:t>
      </w:r>
    </w:p>
    <w:p w:rsidR="00DF7D42" w:rsidRPr="00747432" w:rsidRDefault="00DF7D42" w:rsidP="00365243">
      <w:pPr>
        <w:pStyle w:val="Tekstpodstawowywcity2"/>
        <w:ind w:left="993" w:hanging="426"/>
        <w:rPr>
          <w:szCs w:val="24"/>
        </w:rPr>
      </w:pPr>
    </w:p>
    <w:p w:rsidR="00DF7D42" w:rsidRPr="00A81AC9" w:rsidRDefault="00725F96" w:rsidP="00DF7D42">
      <w:pPr>
        <w:pStyle w:val="Tekstpodstawowywcity2"/>
        <w:spacing w:line="360" w:lineRule="auto"/>
        <w:ind w:left="0"/>
        <w:rPr>
          <w:b/>
          <w:szCs w:val="24"/>
        </w:rPr>
      </w:pPr>
      <w:r w:rsidRPr="00A81AC9">
        <w:rPr>
          <w:b/>
          <w:szCs w:val="24"/>
        </w:rPr>
        <w:t>WYKONANIE KRZYWEJ KALIBRACJI</w:t>
      </w:r>
    </w:p>
    <w:p w:rsidR="00DF7D42" w:rsidRPr="00747432" w:rsidRDefault="00A81AC9" w:rsidP="00AB7CDF">
      <w:pPr>
        <w:pStyle w:val="Tekstpodstawowywcity2"/>
        <w:spacing w:line="360" w:lineRule="auto"/>
        <w:ind w:left="0" w:firstLine="708"/>
        <w:rPr>
          <w:szCs w:val="24"/>
        </w:rPr>
      </w:pPr>
      <w:r w:rsidRPr="00747432">
        <w:rPr>
          <w:szCs w:val="24"/>
        </w:rPr>
        <w:t xml:space="preserve">Z roztworu podstawowego (odczynnik 4) wykonać </w:t>
      </w:r>
      <w:r w:rsidR="00F42B5C" w:rsidRPr="00747432">
        <w:rPr>
          <w:szCs w:val="24"/>
        </w:rPr>
        <w:t>rozcieńczenia według poniższej tabeli.</w:t>
      </w:r>
    </w:p>
    <w:p w:rsidR="00F42B5C" w:rsidRPr="00F42B5C" w:rsidRDefault="00F42B5C" w:rsidP="00F42B5C">
      <w:pPr>
        <w:pStyle w:val="Tekstpodstawowywcity2"/>
        <w:ind w:left="0" w:firstLine="708"/>
        <w:rPr>
          <w:sz w:val="10"/>
          <w:szCs w:val="10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119"/>
        <w:gridCol w:w="2409"/>
      </w:tblGrid>
      <w:tr w:rsidR="005B11BA" w:rsidRPr="005B11BA" w:rsidTr="00A81AC9">
        <w:trPr>
          <w:trHeight w:val="614"/>
        </w:trPr>
        <w:tc>
          <w:tcPr>
            <w:tcW w:w="3652" w:type="dxa"/>
            <w:vAlign w:val="center"/>
          </w:tcPr>
          <w:p w:rsidR="00DF7D42" w:rsidRPr="009657C9" w:rsidRDefault="00DF7D42" w:rsidP="00F42B5C">
            <w:pPr>
              <w:pStyle w:val="Tekstpodstawowywcity2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Stężenie siarczanów</w:t>
            </w:r>
          </w:p>
        </w:tc>
        <w:tc>
          <w:tcPr>
            <w:tcW w:w="3119" w:type="dxa"/>
            <w:vAlign w:val="center"/>
          </w:tcPr>
          <w:p w:rsidR="00DF7D42" w:rsidRPr="009657C9" w:rsidRDefault="00F42B5C" w:rsidP="00F42B5C">
            <w:pPr>
              <w:pStyle w:val="Tekstpodstawowywcity2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Roztwór</w:t>
            </w:r>
            <w:r w:rsidR="00DF7D42" w:rsidRPr="009657C9">
              <w:rPr>
                <w:sz w:val="22"/>
                <w:szCs w:val="22"/>
              </w:rPr>
              <w:t xml:space="preserve"> siarczanu amonowego</w:t>
            </w:r>
          </w:p>
          <w:p w:rsidR="00DF7D42" w:rsidRPr="009657C9" w:rsidRDefault="00A81AC9" w:rsidP="00F42B5C">
            <w:pPr>
              <w:pStyle w:val="Tekstpodstawowywcity2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[20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ml]</w:t>
            </w:r>
          </w:p>
        </w:tc>
        <w:tc>
          <w:tcPr>
            <w:tcW w:w="2409" w:type="dxa"/>
            <w:vAlign w:val="center"/>
          </w:tcPr>
          <w:p w:rsidR="00DF7D42" w:rsidRPr="009657C9" w:rsidRDefault="00A81AC9" w:rsidP="00F42B5C">
            <w:pPr>
              <w:pStyle w:val="Tekstpodstawowywcity2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1M</w:t>
            </w:r>
            <w:r w:rsidR="00DF7D42" w:rsidRPr="009657C9">
              <w:rPr>
                <w:sz w:val="22"/>
                <w:szCs w:val="22"/>
              </w:rPr>
              <w:t xml:space="preserve"> HCl</w:t>
            </w:r>
          </w:p>
        </w:tc>
      </w:tr>
      <w:tr w:rsidR="00F42B5C" w:rsidRPr="005B11BA" w:rsidTr="00A81AC9">
        <w:tc>
          <w:tcPr>
            <w:tcW w:w="3652" w:type="dxa"/>
          </w:tcPr>
          <w:p w:rsidR="006032CC" w:rsidRPr="009657C9" w:rsidRDefault="006032CC" w:rsidP="006032CC">
            <w:pPr>
              <w:pStyle w:val="Tekstpodstawowywcity2"/>
              <w:ind w:left="720"/>
              <w:rPr>
                <w:sz w:val="10"/>
                <w:szCs w:val="10"/>
              </w:rPr>
            </w:pPr>
          </w:p>
          <w:p w:rsidR="00A81AC9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0,0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/ml</w:t>
            </w:r>
            <w:r w:rsidR="004A7B0A" w:rsidRPr="009657C9">
              <w:rPr>
                <w:sz w:val="22"/>
                <w:szCs w:val="22"/>
              </w:rPr>
              <w:t xml:space="preserve"> </w:t>
            </w:r>
            <w:r w:rsidRPr="009657C9">
              <w:rPr>
                <w:sz w:val="22"/>
                <w:szCs w:val="22"/>
              </w:rPr>
              <w:t xml:space="preserve"> (próba kontrolna)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1,0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2,0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4,0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10,0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A81AC9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 xml:space="preserve">16,0 </w:t>
            </w:r>
            <w:proofErr w:type="spellStart"/>
            <w:r w:rsidRPr="009657C9">
              <w:rPr>
                <w:sz w:val="22"/>
                <w:szCs w:val="22"/>
              </w:rPr>
              <w:t>μM</w:t>
            </w:r>
            <w:proofErr w:type="spellEnd"/>
            <w:r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  <w:p w:rsidR="00DF7D42" w:rsidRPr="009657C9" w:rsidRDefault="00F42B5C" w:rsidP="00DF7D42">
            <w:pPr>
              <w:pStyle w:val="Tekstpodstawowywcity2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2</w:t>
            </w:r>
            <w:r w:rsidR="00DF7D42" w:rsidRPr="009657C9">
              <w:rPr>
                <w:sz w:val="22"/>
                <w:szCs w:val="22"/>
              </w:rPr>
              <w:t>0</w:t>
            </w:r>
            <w:r w:rsidR="00A81AC9" w:rsidRPr="009657C9">
              <w:rPr>
                <w:sz w:val="22"/>
                <w:szCs w:val="22"/>
              </w:rPr>
              <w:t xml:space="preserve">,0 </w:t>
            </w:r>
            <w:proofErr w:type="spellStart"/>
            <w:r w:rsidR="00A81AC9" w:rsidRPr="009657C9">
              <w:rPr>
                <w:sz w:val="22"/>
                <w:szCs w:val="22"/>
              </w:rPr>
              <w:t>μM</w:t>
            </w:r>
            <w:proofErr w:type="spellEnd"/>
            <w:r w:rsidR="00A81AC9" w:rsidRPr="009657C9">
              <w:rPr>
                <w:sz w:val="22"/>
                <w:szCs w:val="22"/>
              </w:rPr>
              <w:t>/</w:t>
            </w:r>
            <w:r w:rsidR="00DF7D42" w:rsidRPr="009657C9">
              <w:rPr>
                <w:sz w:val="22"/>
                <w:szCs w:val="22"/>
              </w:rPr>
              <w:t>ml</w:t>
            </w:r>
          </w:p>
        </w:tc>
        <w:tc>
          <w:tcPr>
            <w:tcW w:w="3119" w:type="dxa"/>
          </w:tcPr>
          <w:p w:rsidR="006032CC" w:rsidRPr="009657C9" w:rsidRDefault="006032CC" w:rsidP="006032CC">
            <w:pPr>
              <w:pStyle w:val="Tekstpodstawowywcity2"/>
              <w:ind w:left="0"/>
              <w:jc w:val="center"/>
              <w:rPr>
                <w:sz w:val="10"/>
                <w:szCs w:val="10"/>
              </w:rPr>
            </w:pPr>
          </w:p>
          <w:p w:rsidR="00A81AC9" w:rsidRPr="009657C9" w:rsidRDefault="00A81AC9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-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25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50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100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250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400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="00DF7D42" w:rsidRPr="009657C9">
              <w:rPr>
                <w:sz w:val="22"/>
                <w:szCs w:val="22"/>
              </w:rPr>
              <w:t>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500</w:t>
            </w:r>
            <w:r w:rsidR="00A81AC9" w:rsidRPr="009657C9">
              <w:rPr>
                <w:sz w:val="22"/>
                <w:szCs w:val="22"/>
              </w:rPr>
              <w:t xml:space="preserve"> </w:t>
            </w:r>
            <w:r w:rsidRPr="009657C9">
              <w:rPr>
                <w:sz w:val="22"/>
                <w:szCs w:val="22"/>
              </w:rPr>
              <w:t>μl</w:t>
            </w:r>
          </w:p>
        </w:tc>
        <w:tc>
          <w:tcPr>
            <w:tcW w:w="2409" w:type="dxa"/>
          </w:tcPr>
          <w:p w:rsidR="006032CC" w:rsidRPr="009657C9" w:rsidRDefault="006032CC" w:rsidP="006032CC">
            <w:pPr>
              <w:pStyle w:val="Tekstpodstawowywcity2"/>
              <w:tabs>
                <w:tab w:val="left" w:pos="1890"/>
              </w:tabs>
              <w:ind w:left="0"/>
              <w:jc w:val="left"/>
              <w:rPr>
                <w:sz w:val="10"/>
                <w:szCs w:val="10"/>
              </w:rPr>
            </w:pPr>
            <w:r w:rsidRPr="009657C9">
              <w:rPr>
                <w:sz w:val="10"/>
                <w:szCs w:val="10"/>
              </w:rPr>
              <w:tab/>
            </w:r>
          </w:p>
          <w:p w:rsidR="00A81AC9" w:rsidRPr="009657C9" w:rsidRDefault="00A81AC9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500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475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450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400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250 μl</w:t>
            </w:r>
          </w:p>
          <w:p w:rsidR="00DF7D42" w:rsidRPr="009657C9" w:rsidRDefault="0008487D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100 μl</w:t>
            </w:r>
          </w:p>
          <w:p w:rsidR="00DF7D42" w:rsidRPr="009657C9" w:rsidRDefault="00DF7D42" w:rsidP="00995AE2">
            <w:pPr>
              <w:pStyle w:val="Tekstpodstawowywcity2"/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 w:rsidRPr="009657C9">
              <w:rPr>
                <w:sz w:val="22"/>
                <w:szCs w:val="22"/>
              </w:rPr>
              <w:t>-</w:t>
            </w:r>
          </w:p>
        </w:tc>
      </w:tr>
    </w:tbl>
    <w:p w:rsidR="00DF7D42" w:rsidRPr="002A12FD" w:rsidRDefault="00DF7D42" w:rsidP="00DF7D42">
      <w:pPr>
        <w:pStyle w:val="Tekstpodstawowywcity2"/>
        <w:ind w:left="0"/>
        <w:rPr>
          <w:sz w:val="10"/>
          <w:szCs w:val="10"/>
        </w:rPr>
      </w:pPr>
    </w:p>
    <w:p w:rsidR="00DF7D42" w:rsidRPr="00747432" w:rsidRDefault="00DF7D42" w:rsidP="00DF7D42">
      <w:pPr>
        <w:pStyle w:val="Tekstpodstawowywcity2"/>
        <w:ind w:left="0"/>
        <w:rPr>
          <w:szCs w:val="24"/>
        </w:rPr>
      </w:pPr>
      <w:r w:rsidRPr="00747432">
        <w:rPr>
          <w:szCs w:val="24"/>
        </w:rPr>
        <w:t xml:space="preserve">Do uzyskanych rozcieńczeń dodawać kolejno </w:t>
      </w:r>
      <w:r w:rsidR="007D1CC4" w:rsidRPr="00747432">
        <w:rPr>
          <w:szCs w:val="24"/>
        </w:rPr>
        <w:t>odczynniki jak do prób badanych.</w:t>
      </w:r>
    </w:p>
    <w:p w:rsidR="00DF7D42" w:rsidRPr="00747432" w:rsidRDefault="00DF7D42" w:rsidP="00DF7D42">
      <w:pPr>
        <w:pStyle w:val="Tekstpodstawowywcity2"/>
        <w:ind w:left="0"/>
        <w:rPr>
          <w:szCs w:val="24"/>
        </w:rPr>
      </w:pPr>
    </w:p>
    <w:p w:rsidR="009C7451" w:rsidRPr="00747432" w:rsidRDefault="00725F96" w:rsidP="009C7451">
      <w:pPr>
        <w:pStyle w:val="Tekstpodstawowywcity2"/>
        <w:spacing w:after="120"/>
        <w:ind w:left="0"/>
        <w:rPr>
          <w:b/>
          <w:szCs w:val="24"/>
        </w:rPr>
      </w:pPr>
      <w:r w:rsidRPr="00747432">
        <w:rPr>
          <w:b/>
          <w:szCs w:val="24"/>
        </w:rPr>
        <w:t xml:space="preserve">WYKONANIE OZNACZENIA </w:t>
      </w:r>
    </w:p>
    <w:p w:rsidR="009C7451" w:rsidRPr="00747432" w:rsidRDefault="009C7451" w:rsidP="009C7451">
      <w:pPr>
        <w:pStyle w:val="Tekstpodstawowywcity2"/>
        <w:spacing w:line="360" w:lineRule="auto"/>
        <w:rPr>
          <w:szCs w:val="24"/>
        </w:rPr>
      </w:pPr>
      <w:r w:rsidRPr="00747432">
        <w:rPr>
          <w:szCs w:val="24"/>
        </w:rPr>
        <w:t xml:space="preserve">Do próbki badanej </w:t>
      </w:r>
      <w:r w:rsidR="002A12FD" w:rsidRPr="00747432">
        <w:rPr>
          <w:szCs w:val="24"/>
        </w:rPr>
        <w:t>dodawać odczynniki</w:t>
      </w:r>
      <w:r w:rsidRPr="00747432">
        <w:rPr>
          <w:szCs w:val="24"/>
        </w:rPr>
        <w:t xml:space="preserve"> z zachowaniem kolejn</w:t>
      </w:r>
      <w:r w:rsidR="002A12FD" w:rsidRPr="00747432">
        <w:rPr>
          <w:szCs w:val="24"/>
        </w:rPr>
        <w:t>ości</w:t>
      </w:r>
      <w:r w:rsidR="00365243" w:rsidRPr="00747432">
        <w:rPr>
          <w:szCs w:val="24"/>
        </w:rPr>
        <w:t>.</w:t>
      </w:r>
    </w:p>
    <w:p w:rsidR="002A12FD" w:rsidRPr="00725F96" w:rsidRDefault="002A12FD" w:rsidP="00365243">
      <w:pPr>
        <w:pStyle w:val="Tekstpodstawowywcity2"/>
        <w:spacing w:line="360" w:lineRule="auto"/>
        <w:ind w:left="0"/>
        <w:rPr>
          <w:b/>
          <w:szCs w:val="24"/>
        </w:rPr>
      </w:pPr>
      <w:r w:rsidRPr="00725F96">
        <w:rPr>
          <w:b/>
          <w:szCs w:val="24"/>
          <w:u w:val="single"/>
        </w:rPr>
        <w:t>Próbka badana</w:t>
      </w:r>
      <w:r w:rsidRPr="00725F96">
        <w:rPr>
          <w:b/>
          <w:szCs w:val="24"/>
        </w:rPr>
        <w:t>:</w:t>
      </w:r>
    </w:p>
    <w:p w:rsidR="002A12FD" w:rsidRPr="00747432" w:rsidRDefault="002A12FD" w:rsidP="00365243">
      <w:pPr>
        <w:pStyle w:val="Tekstpodstawowywcity2"/>
        <w:spacing w:line="360" w:lineRule="auto"/>
        <w:ind w:left="284" w:hanging="283"/>
        <w:rPr>
          <w:szCs w:val="24"/>
        </w:rPr>
      </w:pPr>
      <w:r w:rsidRPr="00747432">
        <w:rPr>
          <w:szCs w:val="24"/>
        </w:rPr>
        <w:t>-</w:t>
      </w:r>
      <w:r w:rsidRPr="00747432">
        <w:rPr>
          <w:szCs w:val="24"/>
        </w:rPr>
        <w:tab/>
        <w:t>0,5ml próbki badanej</w:t>
      </w:r>
      <w:r w:rsidR="00365243" w:rsidRPr="00747432">
        <w:rPr>
          <w:szCs w:val="24"/>
        </w:rPr>
        <w:t>,</w:t>
      </w:r>
    </w:p>
    <w:p w:rsidR="009C7451" w:rsidRPr="00747432" w:rsidRDefault="009C7451" w:rsidP="00365243">
      <w:pPr>
        <w:pStyle w:val="Tekstpodstawowywcity2"/>
        <w:spacing w:line="360" w:lineRule="auto"/>
        <w:ind w:left="284" w:hanging="283"/>
        <w:rPr>
          <w:szCs w:val="24"/>
        </w:rPr>
      </w:pPr>
      <w:r w:rsidRPr="00747432">
        <w:rPr>
          <w:szCs w:val="24"/>
        </w:rPr>
        <w:t>-</w:t>
      </w:r>
      <w:r w:rsidRPr="00747432">
        <w:rPr>
          <w:szCs w:val="24"/>
        </w:rPr>
        <w:tab/>
      </w:r>
      <w:r w:rsidR="00365243" w:rsidRPr="00747432">
        <w:rPr>
          <w:szCs w:val="24"/>
        </w:rPr>
        <w:t>1</w:t>
      </w:r>
      <w:r w:rsidRPr="00747432">
        <w:rPr>
          <w:szCs w:val="24"/>
        </w:rPr>
        <w:t>ml buforu HCl-</w:t>
      </w:r>
      <w:proofErr w:type="spellStart"/>
      <w:r w:rsidRPr="00747432">
        <w:rPr>
          <w:szCs w:val="24"/>
        </w:rPr>
        <w:t>KCl</w:t>
      </w:r>
      <w:proofErr w:type="spellEnd"/>
      <w:r w:rsidRPr="00747432">
        <w:rPr>
          <w:szCs w:val="24"/>
        </w:rPr>
        <w:t xml:space="preserve"> (odczynnik 1),      </w:t>
      </w:r>
    </w:p>
    <w:p w:rsidR="009C7451" w:rsidRPr="00747432" w:rsidRDefault="009C7451" w:rsidP="00365243">
      <w:pPr>
        <w:pStyle w:val="Tekstpodstawowywcity2"/>
        <w:spacing w:line="360" w:lineRule="auto"/>
        <w:ind w:left="284" w:hanging="283"/>
        <w:rPr>
          <w:szCs w:val="24"/>
        </w:rPr>
      </w:pPr>
      <w:r w:rsidRPr="00747432">
        <w:rPr>
          <w:szCs w:val="24"/>
        </w:rPr>
        <w:t>-</w:t>
      </w:r>
      <w:r w:rsidRPr="00747432">
        <w:rPr>
          <w:szCs w:val="24"/>
        </w:rPr>
        <w:tab/>
      </w:r>
      <w:r w:rsidR="00365243" w:rsidRPr="00747432">
        <w:rPr>
          <w:szCs w:val="24"/>
        </w:rPr>
        <w:t>3</w:t>
      </w:r>
      <w:r w:rsidRPr="00747432">
        <w:rPr>
          <w:szCs w:val="24"/>
        </w:rPr>
        <w:t xml:space="preserve">ml roztworu </w:t>
      </w:r>
      <w:proofErr w:type="spellStart"/>
      <w:r w:rsidRPr="00747432">
        <w:rPr>
          <w:szCs w:val="24"/>
        </w:rPr>
        <w:t>glicerolowo</w:t>
      </w:r>
      <w:proofErr w:type="spellEnd"/>
      <w:r w:rsidRPr="00747432">
        <w:rPr>
          <w:szCs w:val="24"/>
        </w:rPr>
        <w:t xml:space="preserve">-etanolowego (odczynnik 2), </w:t>
      </w:r>
    </w:p>
    <w:p w:rsidR="009C7451" w:rsidRPr="00747432" w:rsidRDefault="009C7451" w:rsidP="00365243">
      <w:pPr>
        <w:pStyle w:val="Tekstpodstawowywcity2"/>
        <w:spacing w:line="360" w:lineRule="auto"/>
        <w:ind w:left="284" w:hanging="283"/>
        <w:rPr>
          <w:szCs w:val="24"/>
        </w:rPr>
      </w:pPr>
      <w:r w:rsidRPr="00747432">
        <w:rPr>
          <w:szCs w:val="24"/>
        </w:rPr>
        <w:t>-</w:t>
      </w:r>
      <w:r w:rsidRPr="00747432">
        <w:rPr>
          <w:szCs w:val="24"/>
        </w:rPr>
        <w:tab/>
        <w:t>0</w:t>
      </w:r>
      <w:r w:rsidR="00365243" w:rsidRPr="00747432">
        <w:rPr>
          <w:szCs w:val="24"/>
        </w:rPr>
        <w:t>,5</w:t>
      </w:r>
      <w:r w:rsidRPr="00747432">
        <w:rPr>
          <w:szCs w:val="24"/>
        </w:rPr>
        <w:t>ml BaCl</w:t>
      </w:r>
      <w:r w:rsidRPr="00747432">
        <w:rPr>
          <w:szCs w:val="24"/>
          <w:vertAlign w:val="subscript"/>
        </w:rPr>
        <w:t>2</w:t>
      </w:r>
      <w:r w:rsidRPr="00747432">
        <w:rPr>
          <w:szCs w:val="24"/>
        </w:rPr>
        <w:t xml:space="preserve"> (dodawać bardzo powoli ok. 30 sekund – szybkie dodawanie powoduje powstawanie zbyt małego zmętnienia).</w:t>
      </w:r>
    </w:p>
    <w:p w:rsidR="00747432" w:rsidRPr="00747432" w:rsidRDefault="00747432" w:rsidP="009C7451">
      <w:pPr>
        <w:pStyle w:val="Tekstpodstawowywcity2"/>
        <w:spacing w:line="360" w:lineRule="auto"/>
        <w:ind w:left="0" w:firstLine="567"/>
        <w:rPr>
          <w:szCs w:val="24"/>
        </w:rPr>
      </w:pPr>
    </w:p>
    <w:p w:rsidR="00DF7D42" w:rsidRPr="00747432" w:rsidRDefault="00DF7D42" w:rsidP="0004127D">
      <w:pPr>
        <w:pStyle w:val="Tekstpodstawowywcity2"/>
        <w:spacing w:line="360" w:lineRule="auto"/>
        <w:ind w:left="0"/>
        <w:rPr>
          <w:szCs w:val="24"/>
        </w:rPr>
      </w:pPr>
      <w:r w:rsidRPr="00747432">
        <w:rPr>
          <w:szCs w:val="24"/>
        </w:rPr>
        <w:t xml:space="preserve">Mierzyć zmętnienie próby badanej przy </w:t>
      </w:r>
      <w:r w:rsidR="009C7451" w:rsidRPr="00747432">
        <w:rPr>
          <w:szCs w:val="24"/>
        </w:rPr>
        <w:t xml:space="preserve"> długości fali </w:t>
      </w:r>
      <w:r w:rsidR="00BC1FCD">
        <w:rPr>
          <w:szCs w:val="24"/>
        </w:rPr>
        <w:t>λ=</w:t>
      </w:r>
      <w:r w:rsidRPr="00747432">
        <w:rPr>
          <w:szCs w:val="24"/>
        </w:rPr>
        <w:t xml:space="preserve">450 </w:t>
      </w:r>
      <w:proofErr w:type="spellStart"/>
      <w:r w:rsidRPr="00747432">
        <w:rPr>
          <w:szCs w:val="24"/>
        </w:rPr>
        <w:t>nm</w:t>
      </w:r>
      <w:proofErr w:type="spellEnd"/>
      <w:r w:rsidRPr="00747432">
        <w:rPr>
          <w:szCs w:val="24"/>
        </w:rPr>
        <w:t xml:space="preserve">, </w:t>
      </w:r>
      <w:r w:rsidR="00BC1FCD">
        <w:rPr>
          <w:szCs w:val="24"/>
        </w:rPr>
        <w:t xml:space="preserve">za pomocą </w:t>
      </w:r>
      <w:r w:rsidR="00215325" w:rsidRPr="00215325">
        <w:rPr>
          <w:szCs w:val="24"/>
        </w:rPr>
        <w:t>spektrofotometr</w:t>
      </w:r>
      <w:r w:rsidR="00215325">
        <w:rPr>
          <w:szCs w:val="24"/>
        </w:rPr>
        <w:t>u</w:t>
      </w:r>
      <w:r w:rsidR="00BC1FCD">
        <w:rPr>
          <w:szCs w:val="24"/>
        </w:rPr>
        <w:t xml:space="preserve">, </w:t>
      </w:r>
      <w:r w:rsidRPr="00747432">
        <w:rPr>
          <w:szCs w:val="24"/>
        </w:rPr>
        <w:t>wobec próby kontrolnej.</w:t>
      </w:r>
    </w:p>
    <w:p w:rsidR="00DF7D42" w:rsidRPr="00747432" w:rsidRDefault="00DF7D42" w:rsidP="0004127D">
      <w:pPr>
        <w:pStyle w:val="Tekstpodstawowywcity2"/>
        <w:spacing w:line="360" w:lineRule="auto"/>
        <w:ind w:left="0"/>
        <w:rPr>
          <w:szCs w:val="24"/>
        </w:rPr>
      </w:pPr>
      <w:r w:rsidRPr="00747432">
        <w:rPr>
          <w:szCs w:val="24"/>
        </w:rPr>
        <w:t xml:space="preserve">Wzrost wydalania siarczanów z moczem obserwuje się w narażeniu na </w:t>
      </w:r>
      <w:proofErr w:type="spellStart"/>
      <w:r w:rsidRPr="00747432">
        <w:rPr>
          <w:szCs w:val="24"/>
        </w:rPr>
        <w:t>ditlenek</w:t>
      </w:r>
      <w:proofErr w:type="spellEnd"/>
      <w:r w:rsidRPr="00747432">
        <w:rPr>
          <w:szCs w:val="24"/>
        </w:rPr>
        <w:t xml:space="preserve"> siarki, siarkowodór, kwas siarkowy i jego sole.</w:t>
      </w:r>
    </w:p>
    <w:p w:rsidR="00FA6203" w:rsidRPr="005B11BA" w:rsidRDefault="00FA6203" w:rsidP="00DF7D42"/>
    <w:sectPr w:rsidR="00FA6203" w:rsidRPr="005B11BA" w:rsidSect="006B1995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60697"/>
    <w:multiLevelType w:val="hybridMultilevel"/>
    <w:tmpl w:val="72FCC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2E6FEC"/>
    <w:multiLevelType w:val="hybridMultilevel"/>
    <w:tmpl w:val="ECA40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AB39F2"/>
    <w:multiLevelType w:val="hybridMultilevel"/>
    <w:tmpl w:val="D408CA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C11A06"/>
    <w:multiLevelType w:val="hybridMultilevel"/>
    <w:tmpl w:val="E2C8BF2E"/>
    <w:lvl w:ilvl="0" w:tplc="D494BC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BE0687"/>
    <w:multiLevelType w:val="hybridMultilevel"/>
    <w:tmpl w:val="FD1A59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C6"/>
    <w:rsid w:val="000120C9"/>
    <w:rsid w:val="00015DA2"/>
    <w:rsid w:val="0004127D"/>
    <w:rsid w:val="0008487D"/>
    <w:rsid w:val="000D62F3"/>
    <w:rsid w:val="001749BF"/>
    <w:rsid w:val="00215325"/>
    <w:rsid w:val="00233AC2"/>
    <w:rsid w:val="002A12FD"/>
    <w:rsid w:val="00365243"/>
    <w:rsid w:val="003A1B59"/>
    <w:rsid w:val="004A7B0A"/>
    <w:rsid w:val="004B5A68"/>
    <w:rsid w:val="004E68B2"/>
    <w:rsid w:val="005B11BA"/>
    <w:rsid w:val="006032CC"/>
    <w:rsid w:val="006357E8"/>
    <w:rsid w:val="00667105"/>
    <w:rsid w:val="006B1995"/>
    <w:rsid w:val="006C0137"/>
    <w:rsid w:val="00725F96"/>
    <w:rsid w:val="00747432"/>
    <w:rsid w:val="00787001"/>
    <w:rsid w:val="007D1CC4"/>
    <w:rsid w:val="00806B41"/>
    <w:rsid w:val="00825C86"/>
    <w:rsid w:val="008321AC"/>
    <w:rsid w:val="00883D5A"/>
    <w:rsid w:val="008A2C44"/>
    <w:rsid w:val="009657C9"/>
    <w:rsid w:val="00991016"/>
    <w:rsid w:val="009C7451"/>
    <w:rsid w:val="00A81AC9"/>
    <w:rsid w:val="00AB7CDF"/>
    <w:rsid w:val="00AE2990"/>
    <w:rsid w:val="00AF2933"/>
    <w:rsid w:val="00B2480F"/>
    <w:rsid w:val="00B90530"/>
    <w:rsid w:val="00BC1FCD"/>
    <w:rsid w:val="00BF07D5"/>
    <w:rsid w:val="00C11BC6"/>
    <w:rsid w:val="00C20ED9"/>
    <w:rsid w:val="00D10013"/>
    <w:rsid w:val="00D671DD"/>
    <w:rsid w:val="00D82ECD"/>
    <w:rsid w:val="00D85EF5"/>
    <w:rsid w:val="00DF7D42"/>
    <w:rsid w:val="00E96960"/>
    <w:rsid w:val="00EB1999"/>
    <w:rsid w:val="00EC6F64"/>
    <w:rsid w:val="00EF1350"/>
    <w:rsid w:val="00EF4AD8"/>
    <w:rsid w:val="00F1196A"/>
    <w:rsid w:val="00F25B60"/>
    <w:rsid w:val="00F42B5C"/>
    <w:rsid w:val="00F53358"/>
    <w:rsid w:val="00FA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A89FBA-E102-42AA-AE1B-92EB3C2A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F7D42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7D42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DF7D42"/>
    <w:pPr>
      <w:ind w:left="426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F7D4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umed</cp:lastModifiedBy>
  <cp:revision>2</cp:revision>
  <cp:lastPrinted>2020-10-07T09:00:00Z</cp:lastPrinted>
  <dcterms:created xsi:type="dcterms:W3CDTF">2024-10-03T08:12:00Z</dcterms:created>
  <dcterms:modified xsi:type="dcterms:W3CDTF">2024-10-03T08:12:00Z</dcterms:modified>
</cp:coreProperties>
</file>