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A6A" w:rsidRPr="000870B6" w:rsidRDefault="00BE2A6A" w:rsidP="003C112D">
      <w:pPr>
        <w:ind w:left="426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0" w:name="_GoBack"/>
    </w:p>
    <w:p w:rsidR="00BE2A6A" w:rsidRPr="000870B6" w:rsidRDefault="00BE2A6A" w:rsidP="003C112D">
      <w:pPr>
        <w:ind w:left="426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83F57" w:rsidRPr="000870B6" w:rsidRDefault="0032088A" w:rsidP="003C112D">
      <w:pPr>
        <w:ind w:left="426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870B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OZNACZANIE KWASU HIPUROWEGO</w:t>
      </w:r>
    </w:p>
    <w:p w:rsidR="008A2D1C" w:rsidRPr="000870B6" w:rsidRDefault="008A2D1C" w:rsidP="003C112D">
      <w:pPr>
        <w:ind w:left="426"/>
        <w:jc w:val="both"/>
        <w:rPr>
          <w:rFonts w:ascii="Times New Roman" w:hAnsi="Times New Roman" w:cs="Times New Roman"/>
          <w:b/>
          <w:color w:val="000000" w:themeColor="text1"/>
          <w:sz w:val="10"/>
          <w:szCs w:val="10"/>
        </w:rPr>
      </w:pPr>
    </w:p>
    <w:p w:rsidR="0032088A" w:rsidRPr="000870B6" w:rsidRDefault="0032088A" w:rsidP="003C112D">
      <w:pPr>
        <w:ind w:left="426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870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ZASADA METODY:</w:t>
      </w:r>
    </w:p>
    <w:p w:rsidR="00F56B9D" w:rsidRPr="000870B6" w:rsidRDefault="00C102A3" w:rsidP="003C112D">
      <w:pPr>
        <w:spacing w:after="0" w:line="276" w:lineRule="auto"/>
        <w:ind w:left="426" w:right="141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87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Ocena narażenia na toluen opiera się na oznaczaniu zawartości kwasu hipurowego w moczu zebranym między 4 a 8 godziną ekspozycji. </w:t>
      </w:r>
      <w:r w:rsidR="0032088A" w:rsidRPr="00087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Zasada oznaczenia polega na </w:t>
      </w:r>
      <w:r w:rsidRPr="000870B6">
        <w:rPr>
          <w:rFonts w:ascii="Times New Roman" w:hAnsi="Times New Roman" w:cs="Times New Roman"/>
          <w:color w:val="000000" w:themeColor="text1"/>
          <w:sz w:val="24"/>
          <w:szCs w:val="24"/>
        </w:rPr>
        <w:t>utworzeniu aminowej pochodnej k</w:t>
      </w:r>
      <w:r w:rsidR="00D07FD0" w:rsidRPr="00087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wasu hipurowego </w:t>
      </w:r>
      <w:r w:rsidRPr="00087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wyniku reakcji z aldehydem </w:t>
      </w:r>
      <w:r w:rsidR="0032088A" w:rsidRPr="000870B6">
        <w:rPr>
          <w:rFonts w:ascii="Times New Roman" w:hAnsi="Times New Roman" w:cs="Times New Roman"/>
          <w:color w:val="000000" w:themeColor="text1"/>
          <w:sz w:val="24"/>
          <w:szCs w:val="24"/>
        </w:rPr>
        <w:t>p-</w:t>
      </w:r>
      <w:proofErr w:type="spellStart"/>
      <w:r w:rsidR="0032088A" w:rsidRPr="000870B6">
        <w:rPr>
          <w:rFonts w:ascii="Times New Roman" w:hAnsi="Times New Roman" w:cs="Times New Roman"/>
          <w:color w:val="000000" w:themeColor="text1"/>
          <w:sz w:val="24"/>
          <w:szCs w:val="24"/>
        </w:rPr>
        <w:t>dimetyloaminobenzoesowym</w:t>
      </w:r>
      <w:proofErr w:type="spellEnd"/>
      <w:r w:rsidRPr="000870B6">
        <w:rPr>
          <w:rFonts w:ascii="Times New Roman" w:hAnsi="Times New Roman" w:cs="Times New Roman"/>
          <w:color w:val="000000" w:themeColor="text1"/>
          <w:sz w:val="24"/>
          <w:szCs w:val="24"/>
        </w:rPr>
        <w:t>, kwasu p-</w:t>
      </w:r>
      <w:proofErr w:type="spellStart"/>
      <w:r w:rsidRPr="000870B6">
        <w:rPr>
          <w:rFonts w:ascii="Times New Roman" w:hAnsi="Times New Roman" w:cs="Times New Roman"/>
          <w:color w:val="000000" w:themeColor="text1"/>
          <w:sz w:val="24"/>
          <w:szCs w:val="24"/>
        </w:rPr>
        <w:t>aminohipurowego</w:t>
      </w:r>
      <w:proofErr w:type="spellEnd"/>
      <w:r w:rsidRPr="00087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(PAH), który w obecności jonów Fe3+ tworzy barwny kompleks w obecności bezwodnika octowego</w:t>
      </w:r>
      <w:r w:rsidR="0032088A" w:rsidRPr="000870B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8A2D1C" w:rsidRPr="00087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C102A3" w:rsidRPr="000870B6" w:rsidRDefault="00C102A3" w:rsidP="003C112D">
      <w:pPr>
        <w:spacing w:after="0" w:line="276" w:lineRule="auto"/>
        <w:ind w:left="426" w:right="141" w:firstLine="708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32088A" w:rsidRPr="000870B6" w:rsidRDefault="0032088A" w:rsidP="003C112D">
      <w:pPr>
        <w:spacing w:after="0" w:line="276" w:lineRule="auto"/>
        <w:ind w:left="709" w:right="141" w:hanging="283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870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ODCZYNNIKI:</w:t>
      </w:r>
    </w:p>
    <w:p w:rsidR="005C4EA8" w:rsidRPr="000870B6" w:rsidRDefault="0032088A" w:rsidP="003C112D">
      <w:pPr>
        <w:pStyle w:val="Akapitzlist"/>
        <w:numPr>
          <w:ilvl w:val="0"/>
          <w:numId w:val="4"/>
        </w:numPr>
        <w:spacing w:after="0" w:line="276" w:lineRule="auto"/>
        <w:ind w:left="993" w:right="141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870B6">
        <w:rPr>
          <w:rFonts w:ascii="Times New Roman" w:hAnsi="Times New Roman" w:cs="Times New Roman"/>
          <w:color w:val="000000" w:themeColor="text1"/>
          <w:sz w:val="24"/>
          <w:szCs w:val="24"/>
        </w:rPr>
        <w:t>1,5 % rozt</w:t>
      </w:r>
      <w:r w:rsidR="001F1F4C" w:rsidRPr="000870B6">
        <w:rPr>
          <w:rFonts w:ascii="Times New Roman" w:hAnsi="Times New Roman" w:cs="Times New Roman"/>
          <w:color w:val="000000" w:themeColor="text1"/>
          <w:sz w:val="24"/>
          <w:szCs w:val="24"/>
        </w:rPr>
        <w:t>wór aldehy</w:t>
      </w:r>
      <w:r w:rsidR="00307530" w:rsidRPr="000870B6">
        <w:rPr>
          <w:rFonts w:ascii="Times New Roman" w:hAnsi="Times New Roman" w:cs="Times New Roman"/>
          <w:color w:val="000000" w:themeColor="text1"/>
          <w:sz w:val="24"/>
          <w:szCs w:val="24"/>
        </w:rPr>
        <w:t>du p-</w:t>
      </w:r>
      <w:proofErr w:type="spellStart"/>
      <w:r w:rsidR="00307530" w:rsidRPr="000870B6">
        <w:rPr>
          <w:rFonts w:ascii="Times New Roman" w:hAnsi="Times New Roman" w:cs="Times New Roman"/>
          <w:color w:val="000000" w:themeColor="text1"/>
          <w:sz w:val="24"/>
          <w:szCs w:val="24"/>
        </w:rPr>
        <w:t>dimetyloaminobenzoesowego</w:t>
      </w:r>
      <w:proofErr w:type="spellEnd"/>
      <w:r w:rsidR="002F6DFA" w:rsidRPr="00087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(ADAB)</w:t>
      </w:r>
      <w:r w:rsidR="00F56B9D" w:rsidRPr="00087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bezwodniku octowym</w:t>
      </w:r>
    </w:p>
    <w:p w:rsidR="005C4EA8" w:rsidRPr="000870B6" w:rsidRDefault="00F56B9D" w:rsidP="003C112D">
      <w:pPr>
        <w:pStyle w:val="Akapitzlist"/>
        <w:numPr>
          <w:ilvl w:val="0"/>
          <w:numId w:val="4"/>
        </w:numPr>
        <w:spacing w:after="0" w:line="276" w:lineRule="auto"/>
        <w:ind w:left="993" w:right="141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870B6">
        <w:rPr>
          <w:rFonts w:ascii="Times New Roman" w:hAnsi="Times New Roman" w:cs="Times New Roman"/>
          <w:color w:val="000000" w:themeColor="text1"/>
          <w:sz w:val="24"/>
          <w:szCs w:val="24"/>
        </w:rPr>
        <w:t>0,16 % roztwór FeCl</w:t>
      </w:r>
      <w:r w:rsidRPr="000870B6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 xml:space="preserve">3 </w:t>
      </w:r>
      <w:r w:rsidRPr="000870B6">
        <w:rPr>
          <w:rFonts w:ascii="Times New Roman" w:hAnsi="Times New Roman" w:cs="Times New Roman"/>
          <w:color w:val="000000" w:themeColor="text1"/>
          <w:sz w:val="24"/>
          <w:szCs w:val="24"/>
        </w:rPr>
        <w:t>w bezwodniku octowym</w:t>
      </w:r>
    </w:p>
    <w:p w:rsidR="005C4EA8" w:rsidRPr="000870B6" w:rsidRDefault="005C4EA8" w:rsidP="003C112D">
      <w:pPr>
        <w:pStyle w:val="Akapitzlist"/>
        <w:numPr>
          <w:ilvl w:val="0"/>
          <w:numId w:val="4"/>
        </w:numPr>
        <w:spacing w:after="0" w:line="276" w:lineRule="auto"/>
        <w:ind w:left="993" w:right="141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87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96% </w:t>
      </w:r>
      <w:r w:rsidR="00DB7D79" w:rsidRPr="000870B6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0870B6">
        <w:rPr>
          <w:rFonts w:ascii="Times New Roman" w:hAnsi="Times New Roman" w:cs="Times New Roman"/>
          <w:color w:val="000000" w:themeColor="text1"/>
          <w:sz w:val="24"/>
          <w:szCs w:val="24"/>
        </w:rPr>
        <w:t>lkohol etylowy</w:t>
      </w:r>
      <w:r w:rsidR="00B06423" w:rsidRPr="00087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cz.d.a.</w:t>
      </w:r>
    </w:p>
    <w:p w:rsidR="005C4EA8" w:rsidRPr="000870B6" w:rsidRDefault="00705D42" w:rsidP="003C112D">
      <w:pPr>
        <w:pStyle w:val="Akapitzlist"/>
        <w:numPr>
          <w:ilvl w:val="0"/>
          <w:numId w:val="4"/>
        </w:numPr>
        <w:spacing w:after="0" w:line="276" w:lineRule="auto"/>
        <w:ind w:left="993" w:right="141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870B6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F56B9D" w:rsidRPr="000870B6">
        <w:rPr>
          <w:rFonts w:ascii="Times New Roman" w:hAnsi="Times New Roman" w:cs="Times New Roman"/>
          <w:color w:val="000000" w:themeColor="text1"/>
          <w:sz w:val="24"/>
          <w:szCs w:val="24"/>
        </w:rPr>
        <w:t>ctan etylu</w:t>
      </w:r>
      <w:r w:rsidR="005C4EA8" w:rsidRPr="00087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06423" w:rsidRPr="000870B6">
        <w:rPr>
          <w:rFonts w:ascii="Times New Roman" w:hAnsi="Times New Roman" w:cs="Times New Roman"/>
          <w:color w:val="000000" w:themeColor="text1"/>
          <w:sz w:val="24"/>
          <w:szCs w:val="24"/>
        </w:rPr>
        <w:t>cz.d.a.</w:t>
      </w:r>
    </w:p>
    <w:p w:rsidR="005C4EA8" w:rsidRPr="000870B6" w:rsidRDefault="00705D42" w:rsidP="003C112D">
      <w:pPr>
        <w:pStyle w:val="Akapitzlist"/>
        <w:numPr>
          <w:ilvl w:val="0"/>
          <w:numId w:val="4"/>
        </w:numPr>
        <w:spacing w:after="0" w:line="276" w:lineRule="auto"/>
        <w:ind w:left="993" w:right="141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870B6">
        <w:rPr>
          <w:rFonts w:ascii="Times New Roman" w:hAnsi="Times New Roman" w:cs="Times New Roman"/>
          <w:color w:val="000000" w:themeColor="text1"/>
          <w:sz w:val="24"/>
          <w:szCs w:val="24"/>
        </w:rPr>
        <w:t>W</w:t>
      </w:r>
      <w:r w:rsidR="00565B20" w:rsidRPr="000870B6">
        <w:rPr>
          <w:rFonts w:ascii="Times New Roman" w:hAnsi="Times New Roman" w:cs="Times New Roman"/>
          <w:color w:val="000000" w:themeColor="text1"/>
          <w:sz w:val="24"/>
          <w:szCs w:val="24"/>
        </w:rPr>
        <w:t>zorzec kwasu hipurowego 50</w:t>
      </w:r>
      <w:r w:rsidR="00F56B9D" w:rsidRPr="00087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mg/100ml </w:t>
      </w:r>
      <w:r w:rsidR="005C4EA8" w:rsidRPr="000870B6">
        <w:rPr>
          <w:rFonts w:ascii="Times New Roman" w:hAnsi="Times New Roman" w:cs="Times New Roman"/>
          <w:color w:val="000000" w:themeColor="text1"/>
          <w:sz w:val="24"/>
          <w:szCs w:val="24"/>
        </w:rPr>
        <w:t>wody destylowanej</w:t>
      </w:r>
    </w:p>
    <w:p w:rsidR="005C4EA8" w:rsidRPr="000870B6" w:rsidRDefault="005C4EA8" w:rsidP="003C112D">
      <w:pPr>
        <w:pStyle w:val="Akapitzlist"/>
        <w:ind w:left="426" w:right="141"/>
        <w:jc w:val="both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</w:p>
    <w:p w:rsidR="00F56B9D" w:rsidRPr="000870B6" w:rsidRDefault="00F56B9D" w:rsidP="003C112D">
      <w:pPr>
        <w:pStyle w:val="Akapitzlist"/>
        <w:ind w:left="426" w:right="14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870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MATERIAŁ BADANY:</w:t>
      </w:r>
      <w:r w:rsidR="005C4EA8" w:rsidRPr="000870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</w:t>
      </w:r>
      <w:r w:rsidR="005C4EA8" w:rsidRPr="000870B6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="00DF1C44" w:rsidRPr="000870B6">
        <w:rPr>
          <w:rFonts w:ascii="Times New Roman" w:hAnsi="Times New Roman" w:cs="Times New Roman"/>
          <w:color w:val="000000" w:themeColor="text1"/>
          <w:sz w:val="24"/>
          <w:szCs w:val="24"/>
        </w:rPr>
        <w:t>ocz rozcieńczony  1</w:t>
      </w:r>
      <w:r w:rsidR="005C4EA8" w:rsidRPr="000870B6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0F0FE8" w:rsidRPr="00087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razy</w:t>
      </w:r>
      <w:r w:rsidR="005C4EA8" w:rsidRPr="000870B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56B9D" w:rsidRPr="000870B6" w:rsidRDefault="00F56B9D" w:rsidP="003C112D">
      <w:pPr>
        <w:pStyle w:val="Akapitzlist"/>
        <w:ind w:left="426" w:right="141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565B20" w:rsidRPr="000870B6" w:rsidRDefault="00F56B9D" w:rsidP="003C112D">
      <w:pPr>
        <w:pStyle w:val="Akapitzlist"/>
        <w:ind w:left="426" w:right="141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870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WYKONANIE OZNACZENIA:</w:t>
      </w:r>
    </w:p>
    <w:p w:rsidR="00F8671C" w:rsidRPr="000870B6" w:rsidRDefault="00F8671C" w:rsidP="003C112D">
      <w:pPr>
        <w:pStyle w:val="Akapitzlist"/>
        <w:ind w:left="426" w:right="141"/>
        <w:jc w:val="both"/>
        <w:rPr>
          <w:rFonts w:ascii="Times New Roman" w:hAnsi="Times New Roman" w:cs="Times New Roman"/>
          <w:color w:val="000000" w:themeColor="text1"/>
          <w:sz w:val="16"/>
          <w:szCs w:val="16"/>
          <w:u w:val="single"/>
        </w:rPr>
      </w:pPr>
    </w:p>
    <w:p w:rsidR="00D07FD0" w:rsidRPr="000870B6" w:rsidRDefault="005C4EA8" w:rsidP="003C112D">
      <w:pPr>
        <w:pStyle w:val="Akapitzlist"/>
        <w:numPr>
          <w:ilvl w:val="0"/>
          <w:numId w:val="2"/>
        </w:numPr>
        <w:spacing w:line="360" w:lineRule="auto"/>
        <w:ind w:left="851" w:right="141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0870B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Krzywa wzorcowa</w:t>
      </w:r>
      <w:r w:rsidR="00D07FD0" w:rsidRPr="000870B6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:</w:t>
      </w:r>
    </w:p>
    <w:p w:rsidR="00D07FD0" w:rsidRPr="000870B6" w:rsidRDefault="00D07FD0" w:rsidP="003C112D">
      <w:pPr>
        <w:pStyle w:val="Akapitzlist"/>
        <w:spacing w:line="276" w:lineRule="auto"/>
        <w:ind w:left="426" w:right="141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870B6">
        <w:rPr>
          <w:rFonts w:ascii="Times New Roman" w:hAnsi="Times New Roman" w:cs="Times New Roman"/>
          <w:color w:val="000000" w:themeColor="text1"/>
          <w:sz w:val="24"/>
          <w:szCs w:val="24"/>
        </w:rPr>
        <w:t>Do probówek dodać odpowiednie ilości r-</w:t>
      </w:r>
      <w:proofErr w:type="spellStart"/>
      <w:r w:rsidRPr="000870B6">
        <w:rPr>
          <w:rFonts w:ascii="Times New Roman" w:hAnsi="Times New Roman" w:cs="Times New Roman"/>
          <w:color w:val="000000" w:themeColor="text1"/>
          <w:sz w:val="24"/>
          <w:szCs w:val="24"/>
        </w:rPr>
        <w:t>ru</w:t>
      </w:r>
      <w:proofErr w:type="spellEnd"/>
      <w:r w:rsidRPr="00087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wzorcow</w:t>
      </w:r>
      <w:r w:rsidR="00F8671C" w:rsidRPr="000870B6">
        <w:rPr>
          <w:rFonts w:ascii="Times New Roman" w:hAnsi="Times New Roman" w:cs="Times New Roman"/>
          <w:color w:val="000000" w:themeColor="text1"/>
          <w:sz w:val="24"/>
          <w:szCs w:val="24"/>
        </w:rPr>
        <w:t>ego</w:t>
      </w:r>
      <w:r w:rsidR="008A2D1C" w:rsidRPr="000870B6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F8671C" w:rsidRPr="00087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kwasu hipurowego oraz wody według poniższej tabeli, a następnie </w:t>
      </w:r>
      <w:r w:rsidRPr="00087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dokładnie wymieszać. </w:t>
      </w:r>
    </w:p>
    <w:tbl>
      <w:tblPr>
        <w:tblW w:w="9396" w:type="dxa"/>
        <w:tblInd w:w="42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"/>
        <w:gridCol w:w="1843"/>
        <w:gridCol w:w="3969"/>
        <w:gridCol w:w="1311"/>
        <w:gridCol w:w="1423"/>
      </w:tblGrid>
      <w:tr w:rsidR="000870B6" w:rsidRPr="000870B6" w:rsidTr="00346621">
        <w:trPr>
          <w:trHeight w:val="76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D1C" w:rsidRPr="000870B6" w:rsidRDefault="008A2D1C" w:rsidP="003B57FD">
            <w:pPr>
              <w:spacing w:after="0" w:line="240" w:lineRule="auto"/>
              <w:ind w:left="355" w:right="141" w:hanging="9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00870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 </w:t>
            </w:r>
            <w:r w:rsidRPr="000870B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D1C" w:rsidRPr="000870B6" w:rsidRDefault="008A2D1C" w:rsidP="003B57FD">
            <w:pPr>
              <w:spacing w:after="0" w:line="240" w:lineRule="auto"/>
              <w:ind w:left="174" w:right="14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0870B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Stężenie</w:t>
            </w:r>
          </w:p>
          <w:p w:rsidR="008A2D1C" w:rsidRPr="000870B6" w:rsidRDefault="008A2D1C" w:rsidP="003B57FD">
            <w:pPr>
              <w:spacing w:after="0" w:line="240" w:lineRule="auto"/>
              <w:ind w:left="174" w:right="14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0870B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[mg/ml]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D1C" w:rsidRPr="000870B6" w:rsidRDefault="008A2D1C" w:rsidP="003C112D">
            <w:pPr>
              <w:spacing w:after="0" w:line="240" w:lineRule="auto"/>
              <w:ind w:left="187" w:right="14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0870B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R-r wzorcowy  kwasu</w:t>
            </w:r>
            <w:r w:rsidR="003C112D" w:rsidRPr="000870B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 xml:space="preserve"> hi</w:t>
            </w:r>
            <w:r w:rsidRPr="000870B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purowego</w:t>
            </w:r>
          </w:p>
          <w:p w:rsidR="008A2D1C" w:rsidRPr="000870B6" w:rsidRDefault="008A2D1C" w:rsidP="003C112D">
            <w:pPr>
              <w:spacing w:after="0" w:line="240" w:lineRule="auto"/>
              <w:ind w:left="426" w:right="14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0870B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[ml]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D1C" w:rsidRPr="000870B6" w:rsidRDefault="008A2D1C" w:rsidP="003C112D">
            <w:pPr>
              <w:spacing w:after="0" w:line="240" w:lineRule="auto"/>
              <w:ind w:left="426" w:right="14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0870B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H</w:t>
            </w:r>
            <w:r w:rsidRPr="000870B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vertAlign w:val="subscript"/>
                <w:lang w:eastAsia="pl-PL"/>
              </w:rPr>
              <w:t>2</w:t>
            </w:r>
            <w:r w:rsidRPr="000870B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 xml:space="preserve">O </w:t>
            </w:r>
          </w:p>
          <w:p w:rsidR="008A2D1C" w:rsidRPr="000870B6" w:rsidRDefault="008A2D1C" w:rsidP="003C112D">
            <w:pPr>
              <w:spacing w:after="0" w:line="240" w:lineRule="auto"/>
              <w:ind w:left="426" w:right="14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0870B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[ml]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D1C" w:rsidRPr="000870B6" w:rsidRDefault="008A2D1C" w:rsidP="003B57FD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0870B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A</w:t>
            </w:r>
          </w:p>
          <w:p w:rsidR="008A2D1C" w:rsidRPr="000870B6" w:rsidRDefault="008A2D1C" w:rsidP="003C112D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0870B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 xml:space="preserve">λ = </w:t>
            </w:r>
            <w:r w:rsidR="003C112D" w:rsidRPr="000870B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510</w:t>
            </w:r>
            <w:r w:rsidRPr="000870B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nm</w:t>
            </w:r>
          </w:p>
        </w:tc>
      </w:tr>
      <w:tr w:rsidR="000870B6" w:rsidRPr="000870B6" w:rsidTr="00346621">
        <w:trPr>
          <w:trHeight w:val="402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D1C" w:rsidRPr="000870B6" w:rsidRDefault="008A2D1C" w:rsidP="003B57FD">
            <w:pPr>
              <w:spacing w:after="0" w:line="240" w:lineRule="auto"/>
              <w:ind w:left="213" w:right="14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0870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D1C" w:rsidRPr="000870B6" w:rsidRDefault="00346621" w:rsidP="00346621">
            <w:pPr>
              <w:spacing w:after="0" w:line="240" w:lineRule="auto"/>
              <w:ind w:left="72" w:right="14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0870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próba odczynnikowa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D1C" w:rsidRPr="000870B6" w:rsidRDefault="00346621" w:rsidP="003C112D">
            <w:pPr>
              <w:spacing w:after="0" w:line="240" w:lineRule="auto"/>
              <w:ind w:left="426" w:right="14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0870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D1C" w:rsidRPr="000870B6" w:rsidRDefault="00346621" w:rsidP="003C112D">
            <w:pPr>
              <w:spacing w:after="0" w:line="240" w:lineRule="auto"/>
              <w:ind w:left="426" w:right="14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0870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0,5</w:t>
            </w:r>
            <w:r w:rsidR="00E716F0" w:rsidRPr="000870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D1C" w:rsidRPr="000870B6" w:rsidRDefault="008A2D1C" w:rsidP="003C112D">
            <w:pPr>
              <w:spacing w:after="0" w:line="240" w:lineRule="auto"/>
              <w:ind w:left="426" w:right="14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0870B6" w:rsidRPr="000870B6" w:rsidTr="00346621">
        <w:trPr>
          <w:trHeight w:val="402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D1C" w:rsidRPr="000870B6" w:rsidRDefault="008A2D1C" w:rsidP="003B57FD">
            <w:pPr>
              <w:spacing w:after="0" w:line="240" w:lineRule="auto"/>
              <w:ind w:left="213" w:right="14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0870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D1C" w:rsidRPr="000870B6" w:rsidRDefault="008A2D1C" w:rsidP="003C112D">
            <w:pPr>
              <w:spacing w:after="0" w:line="240" w:lineRule="auto"/>
              <w:ind w:left="426" w:right="14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D1C" w:rsidRPr="000870B6" w:rsidRDefault="00346621" w:rsidP="003C112D">
            <w:pPr>
              <w:spacing w:after="0" w:line="240" w:lineRule="auto"/>
              <w:ind w:left="426" w:right="14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0870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0,05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D1C" w:rsidRPr="000870B6" w:rsidRDefault="008A2D1C" w:rsidP="00346621">
            <w:pPr>
              <w:spacing w:after="0" w:line="240" w:lineRule="auto"/>
              <w:ind w:left="426" w:right="14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0870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0,</w:t>
            </w:r>
            <w:r w:rsidR="00346621" w:rsidRPr="000870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45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D1C" w:rsidRPr="000870B6" w:rsidRDefault="008A2D1C" w:rsidP="003C112D">
            <w:pPr>
              <w:spacing w:after="0" w:line="240" w:lineRule="auto"/>
              <w:ind w:left="426" w:right="14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0870B6" w:rsidRPr="000870B6" w:rsidTr="00346621">
        <w:trPr>
          <w:trHeight w:val="402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D1C" w:rsidRPr="000870B6" w:rsidRDefault="008A2D1C" w:rsidP="003B57FD">
            <w:pPr>
              <w:spacing w:after="0" w:line="240" w:lineRule="auto"/>
              <w:ind w:left="213" w:right="14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0870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D1C" w:rsidRPr="000870B6" w:rsidRDefault="008A2D1C" w:rsidP="003C112D">
            <w:pPr>
              <w:spacing w:after="0" w:line="240" w:lineRule="auto"/>
              <w:ind w:left="426" w:right="14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D1C" w:rsidRPr="000870B6" w:rsidRDefault="00E716F0" w:rsidP="003C112D">
            <w:pPr>
              <w:spacing w:after="0" w:line="240" w:lineRule="auto"/>
              <w:ind w:left="426" w:right="14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0870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0,10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D1C" w:rsidRPr="000870B6" w:rsidRDefault="00346621" w:rsidP="003C112D">
            <w:pPr>
              <w:spacing w:after="0" w:line="240" w:lineRule="auto"/>
              <w:ind w:left="426" w:right="14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0870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0,4</w:t>
            </w:r>
            <w:r w:rsidR="00E716F0" w:rsidRPr="000870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D1C" w:rsidRPr="000870B6" w:rsidRDefault="008A2D1C" w:rsidP="003C112D">
            <w:pPr>
              <w:spacing w:after="0" w:line="240" w:lineRule="auto"/>
              <w:ind w:left="426" w:right="14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0870B6" w:rsidRPr="000870B6" w:rsidTr="00346621">
        <w:trPr>
          <w:trHeight w:val="402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D1C" w:rsidRPr="000870B6" w:rsidRDefault="008A2D1C" w:rsidP="003B57FD">
            <w:pPr>
              <w:spacing w:after="0" w:line="240" w:lineRule="auto"/>
              <w:ind w:left="213" w:right="14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0870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D1C" w:rsidRPr="000870B6" w:rsidRDefault="008A2D1C" w:rsidP="003C112D">
            <w:pPr>
              <w:spacing w:after="0" w:line="240" w:lineRule="auto"/>
              <w:ind w:left="426" w:right="14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D1C" w:rsidRPr="000870B6" w:rsidRDefault="00E716F0" w:rsidP="003C112D">
            <w:pPr>
              <w:spacing w:after="0" w:line="240" w:lineRule="auto"/>
              <w:ind w:left="426" w:right="14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0870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0,15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D1C" w:rsidRPr="000870B6" w:rsidRDefault="00E716F0" w:rsidP="003C112D">
            <w:pPr>
              <w:spacing w:after="0" w:line="240" w:lineRule="auto"/>
              <w:ind w:left="426" w:right="14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0870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0,35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D1C" w:rsidRPr="000870B6" w:rsidRDefault="008A2D1C" w:rsidP="003C112D">
            <w:pPr>
              <w:spacing w:after="0" w:line="240" w:lineRule="auto"/>
              <w:ind w:left="426" w:right="14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0870B6" w:rsidRPr="000870B6" w:rsidTr="00346621">
        <w:trPr>
          <w:trHeight w:val="402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D1C" w:rsidRPr="000870B6" w:rsidRDefault="008A2D1C" w:rsidP="003B57FD">
            <w:pPr>
              <w:spacing w:after="0" w:line="240" w:lineRule="auto"/>
              <w:ind w:left="213" w:right="14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0870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D1C" w:rsidRPr="000870B6" w:rsidRDefault="008A2D1C" w:rsidP="003C112D">
            <w:pPr>
              <w:spacing w:after="0" w:line="240" w:lineRule="auto"/>
              <w:ind w:left="426" w:right="14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D1C" w:rsidRPr="000870B6" w:rsidRDefault="00E716F0" w:rsidP="003C112D">
            <w:pPr>
              <w:spacing w:after="0" w:line="240" w:lineRule="auto"/>
              <w:ind w:left="426" w:right="14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0870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0,20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D1C" w:rsidRPr="000870B6" w:rsidRDefault="00E716F0" w:rsidP="003C112D">
            <w:pPr>
              <w:spacing w:after="0" w:line="240" w:lineRule="auto"/>
              <w:ind w:left="426" w:right="14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0870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0,30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D1C" w:rsidRPr="000870B6" w:rsidRDefault="008A2D1C" w:rsidP="003C112D">
            <w:pPr>
              <w:spacing w:after="0" w:line="240" w:lineRule="auto"/>
              <w:ind w:left="426" w:right="14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8A2D1C" w:rsidRPr="000870B6" w:rsidTr="00346621">
        <w:trPr>
          <w:trHeight w:val="402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D1C" w:rsidRPr="000870B6" w:rsidRDefault="008A2D1C" w:rsidP="003B57FD">
            <w:pPr>
              <w:spacing w:after="0" w:line="240" w:lineRule="auto"/>
              <w:ind w:left="213" w:right="14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0870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D1C" w:rsidRPr="000870B6" w:rsidRDefault="008A2D1C" w:rsidP="003C112D">
            <w:pPr>
              <w:spacing w:after="0" w:line="240" w:lineRule="auto"/>
              <w:ind w:left="426" w:right="14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D1C" w:rsidRPr="000870B6" w:rsidRDefault="00E716F0" w:rsidP="003C112D">
            <w:pPr>
              <w:spacing w:after="0" w:line="240" w:lineRule="auto"/>
              <w:ind w:left="426" w:right="14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0870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0,25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D1C" w:rsidRPr="000870B6" w:rsidRDefault="00E716F0" w:rsidP="003C112D">
            <w:pPr>
              <w:spacing w:after="0" w:line="240" w:lineRule="auto"/>
              <w:ind w:left="426" w:right="14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0870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0,25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D1C" w:rsidRPr="000870B6" w:rsidRDefault="008A2D1C" w:rsidP="003C112D">
            <w:pPr>
              <w:spacing w:after="0" w:line="240" w:lineRule="auto"/>
              <w:ind w:left="426" w:right="14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</w:tr>
    </w:tbl>
    <w:p w:rsidR="00794EF7" w:rsidRPr="000870B6" w:rsidRDefault="00794EF7" w:rsidP="003C112D">
      <w:pPr>
        <w:pStyle w:val="Akapitzlist"/>
        <w:spacing w:after="0" w:line="276" w:lineRule="auto"/>
        <w:ind w:left="426" w:right="141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346621" w:rsidRPr="000870B6" w:rsidRDefault="00346621" w:rsidP="00346621">
      <w:pPr>
        <w:pStyle w:val="Akapitzlist"/>
        <w:spacing w:after="0" w:line="276" w:lineRule="auto"/>
        <w:ind w:left="709" w:right="14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870B6">
        <w:rPr>
          <w:rFonts w:ascii="Times New Roman" w:hAnsi="Times New Roman" w:cs="Times New Roman"/>
          <w:color w:val="000000" w:themeColor="text1"/>
          <w:sz w:val="24"/>
          <w:szCs w:val="24"/>
        </w:rPr>
        <w:t>Następnie:</w:t>
      </w:r>
    </w:p>
    <w:p w:rsidR="00F8671C" w:rsidRPr="000870B6" w:rsidRDefault="00D07FD0" w:rsidP="003C112D">
      <w:pPr>
        <w:pStyle w:val="Akapitzlist"/>
        <w:numPr>
          <w:ilvl w:val="0"/>
          <w:numId w:val="5"/>
        </w:numPr>
        <w:spacing w:after="0" w:line="276" w:lineRule="auto"/>
        <w:ind w:left="709" w:right="141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87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Dodać 2,5 ml octanu etylu i ekstrahować poprzez wytrząsanie przez 1 min. </w:t>
      </w:r>
    </w:p>
    <w:p w:rsidR="00F8671C" w:rsidRPr="000870B6" w:rsidRDefault="00BE2A6A" w:rsidP="003C112D">
      <w:pPr>
        <w:pStyle w:val="Akapitzlist"/>
        <w:numPr>
          <w:ilvl w:val="0"/>
          <w:numId w:val="5"/>
        </w:numPr>
        <w:spacing w:after="0" w:line="276" w:lineRule="auto"/>
        <w:ind w:left="709" w:right="141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870B6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="00D07FD0" w:rsidRPr="000870B6">
        <w:rPr>
          <w:rFonts w:ascii="Times New Roman" w:hAnsi="Times New Roman" w:cs="Times New Roman"/>
          <w:color w:val="000000" w:themeColor="text1"/>
          <w:sz w:val="24"/>
          <w:szCs w:val="24"/>
        </w:rPr>
        <w:t>ob</w:t>
      </w:r>
      <w:r w:rsidR="00F8671C" w:rsidRPr="000870B6">
        <w:rPr>
          <w:rFonts w:ascii="Times New Roman" w:hAnsi="Times New Roman" w:cs="Times New Roman"/>
          <w:color w:val="000000" w:themeColor="text1"/>
          <w:sz w:val="24"/>
          <w:szCs w:val="24"/>
        </w:rPr>
        <w:t>rać</w:t>
      </w:r>
      <w:r w:rsidR="00D07FD0" w:rsidRPr="00087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8671C" w:rsidRPr="00087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07FD0" w:rsidRPr="00087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0,5 ml </w:t>
      </w:r>
      <w:r w:rsidR="000F2CB1" w:rsidRPr="00087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warstwy octanu etylu </w:t>
      </w:r>
      <w:r w:rsidR="00D07FD0" w:rsidRPr="00087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 </w:t>
      </w:r>
      <w:r w:rsidRPr="000870B6">
        <w:rPr>
          <w:rFonts w:ascii="Times New Roman" w:hAnsi="Times New Roman" w:cs="Times New Roman"/>
          <w:color w:val="000000" w:themeColor="text1"/>
          <w:sz w:val="24"/>
          <w:szCs w:val="24"/>
        </w:rPr>
        <w:t>cienkich</w:t>
      </w:r>
      <w:r w:rsidR="002F6DFA" w:rsidRPr="00087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07FD0" w:rsidRPr="000870B6">
        <w:rPr>
          <w:rFonts w:ascii="Times New Roman" w:hAnsi="Times New Roman" w:cs="Times New Roman"/>
          <w:color w:val="000000" w:themeColor="text1"/>
          <w:sz w:val="24"/>
          <w:szCs w:val="24"/>
        </w:rPr>
        <w:t>probówek</w:t>
      </w:r>
      <w:r w:rsidR="000F2CB1" w:rsidRPr="00087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870B6">
        <w:rPr>
          <w:rFonts w:ascii="Times New Roman" w:hAnsi="Times New Roman" w:cs="Times New Roman"/>
          <w:color w:val="000000" w:themeColor="text1"/>
          <w:sz w:val="24"/>
          <w:szCs w:val="24"/>
        </w:rPr>
        <w:t>szklanych</w:t>
      </w:r>
      <w:r w:rsidR="000F0FE8" w:rsidRPr="00087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F6DFA" w:rsidRPr="000870B6">
        <w:rPr>
          <w:rFonts w:ascii="Times New Roman" w:hAnsi="Times New Roman" w:cs="Times New Roman"/>
          <w:color w:val="000000" w:themeColor="text1"/>
          <w:sz w:val="24"/>
          <w:szCs w:val="24"/>
        </w:rPr>
        <w:t>i odparować</w:t>
      </w:r>
      <w:r w:rsidR="00D07FD0" w:rsidRPr="00087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 sucha w </w:t>
      </w:r>
      <w:proofErr w:type="spellStart"/>
      <w:r w:rsidRPr="000870B6">
        <w:rPr>
          <w:rFonts w:ascii="Times New Roman" w:hAnsi="Times New Roman" w:cs="Times New Roman"/>
          <w:color w:val="000000" w:themeColor="text1"/>
          <w:sz w:val="24"/>
          <w:szCs w:val="24"/>
        </w:rPr>
        <w:t>termobloku</w:t>
      </w:r>
      <w:proofErr w:type="spellEnd"/>
      <w:r w:rsidR="00D07FD0" w:rsidRPr="00087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(100°C</w:t>
      </w:r>
      <w:r w:rsidRPr="000870B6">
        <w:rPr>
          <w:rFonts w:ascii="Times New Roman" w:hAnsi="Times New Roman" w:cs="Times New Roman"/>
          <w:color w:val="000000" w:themeColor="text1"/>
          <w:sz w:val="24"/>
          <w:szCs w:val="24"/>
        </w:rPr>
        <w:t>, 30min.</w:t>
      </w:r>
      <w:r w:rsidR="00D07FD0" w:rsidRPr="00087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). </w:t>
      </w:r>
    </w:p>
    <w:p w:rsidR="00F8671C" w:rsidRPr="000870B6" w:rsidRDefault="002F6DFA" w:rsidP="003C112D">
      <w:pPr>
        <w:pStyle w:val="Akapitzlist"/>
        <w:numPr>
          <w:ilvl w:val="0"/>
          <w:numId w:val="5"/>
        </w:numPr>
        <w:spacing w:after="0" w:line="276" w:lineRule="auto"/>
        <w:ind w:left="709" w:right="141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870B6">
        <w:rPr>
          <w:rFonts w:ascii="Times New Roman" w:hAnsi="Times New Roman" w:cs="Times New Roman"/>
          <w:color w:val="000000" w:themeColor="text1"/>
          <w:sz w:val="24"/>
          <w:szCs w:val="24"/>
        </w:rPr>
        <w:t>Do suchej pozostałości dodać</w:t>
      </w:r>
      <w:r w:rsidR="00D07FD0" w:rsidRPr="00087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0,25 ml roztworu </w:t>
      </w:r>
      <w:r w:rsidRPr="000870B6">
        <w:rPr>
          <w:rFonts w:ascii="Times New Roman" w:hAnsi="Times New Roman" w:cs="Times New Roman"/>
          <w:color w:val="000000" w:themeColor="text1"/>
          <w:sz w:val="24"/>
          <w:szCs w:val="24"/>
        </w:rPr>
        <w:t>ADAB</w:t>
      </w:r>
      <w:r w:rsidR="000F0FE8" w:rsidRPr="00087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0F2CB1" w:rsidRPr="000870B6">
        <w:rPr>
          <w:rFonts w:ascii="Times New Roman" w:hAnsi="Times New Roman" w:cs="Times New Roman"/>
          <w:color w:val="000000" w:themeColor="text1"/>
          <w:sz w:val="24"/>
          <w:szCs w:val="24"/>
        </w:rPr>
        <w:t>wymieszać</w:t>
      </w:r>
      <w:r w:rsidR="000F0FE8" w:rsidRPr="00087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="00D07FD0" w:rsidRPr="000870B6">
        <w:rPr>
          <w:rFonts w:ascii="Times New Roman" w:hAnsi="Times New Roman" w:cs="Times New Roman"/>
          <w:color w:val="000000" w:themeColor="text1"/>
          <w:sz w:val="24"/>
          <w:szCs w:val="24"/>
        </w:rPr>
        <w:t>oraz 0,25 ml roztworu FeCl</w:t>
      </w:r>
      <w:r w:rsidR="00D07FD0" w:rsidRPr="000870B6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 xml:space="preserve">3 </w:t>
      </w:r>
      <w:r w:rsidR="000F0FE8" w:rsidRPr="000870B6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 xml:space="preserve">  </w:t>
      </w:r>
      <w:r w:rsidR="00BE2A6A" w:rsidRPr="000870B6">
        <w:rPr>
          <w:rFonts w:ascii="Times New Roman" w:hAnsi="Times New Roman" w:cs="Times New Roman"/>
          <w:color w:val="000000" w:themeColor="text1"/>
          <w:sz w:val="24"/>
          <w:szCs w:val="24"/>
        </w:rPr>
        <w:t>(wymieszać</w:t>
      </w:r>
      <w:r w:rsidR="000F0FE8" w:rsidRPr="000870B6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D07FD0" w:rsidRPr="000870B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  <w:r w:rsidR="00D07FD0" w:rsidRPr="00087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F8671C" w:rsidRPr="000870B6" w:rsidRDefault="00BE2A6A" w:rsidP="003C112D">
      <w:pPr>
        <w:pStyle w:val="Akapitzlist"/>
        <w:numPr>
          <w:ilvl w:val="0"/>
          <w:numId w:val="5"/>
        </w:numPr>
        <w:spacing w:after="0" w:line="276" w:lineRule="auto"/>
        <w:ind w:left="709" w:right="141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870B6">
        <w:rPr>
          <w:rFonts w:ascii="Times New Roman" w:hAnsi="Times New Roman" w:cs="Times New Roman"/>
          <w:color w:val="000000" w:themeColor="text1"/>
          <w:sz w:val="24"/>
          <w:szCs w:val="24"/>
        </w:rPr>
        <w:t>Probówki zakorkować</w:t>
      </w:r>
      <w:r w:rsidR="000F0FE8" w:rsidRPr="00087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</w:t>
      </w:r>
      <w:r w:rsidR="00D07FD0" w:rsidRPr="000870B6">
        <w:rPr>
          <w:rFonts w:ascii="Times New Roman" w:hAnsi="Times New Roman" w:cs="Times New Roman"/>
          <w:color w:val="000000" w:themeColor="text1"/>
          <w:sz w:val="24"/>
          <w:szCs w:val="24"/>
        </w:rPr>
        <w:t>ogrzewa</w:t>
      </w:r>
      <w:r w:rsidR="002F6DFA" w:rsidRPr="00087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ć </w:t>
      </w:r>
      <w:r w:rsidR="00D07FD0" w:rsidRPr="000870B6">
        <w:rPr>
          <w:rFonts w:ascii="Times New Roman" w:hAnsi="Times New Roman" w:cs="Times New Roman"/>
          <w:color w:val="000000" w:themeColor="text1"/>
          <w:sz w:val="24"/>
          <w:szCs w:val="24"/>
        </w:rPr>
        <w:t>w</w:t>
      </w:r>
      <w:r w:rsidRPr="00087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870B6">
        <w:rPr>
          <w:rFonts w:ascii="Times New Roman" w:hAnsi="Times New Roman" w:cs="Times New Roman"/>
          <w:color w:val="000000" w:themeColor="text1"/>
          <w:sz w:val="24"/>
          <w:szCs w:val="24"/>
        </w:rPr>
        <w:t>termobloku</w:t>
      </w:r>
      <w:proofErr w:type="spellEnd"/>
      <w:r w:rsidRPr="00087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(100°C, 10min.).</w:t>
      </w:r>
    </w:p>
    <w:p w:rsidR="00BE2A6A" w:rsidRPr="000870B6" w:rsidRDefault="002F6DFA" w:rsidP="00BE2A6A">
      <w:pPr>
        <w:pStyle w:val="Akapitzlist"/>
        <w:numPr>
          <w:ilvl w:val="0"/>
          <w:numId w:val="5"/>
        </w:numPr>
        <w:spacing w:after="0" w:line="276" w:lineRule="auto"/>
        <w:ind w:left="709" w:right="141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87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 oziębieniu </w:t>
      </w:r>
      <w:r w:rsidR="00BE2A6A" w:rsidRPr="00087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(10 min.) </w:t>
      </w:r>
      <w:r w:rsidRPr="000870B6">
        <w:rPr>
          <w:rFonts w:ascii="Times New Roman" w:hAnsi="Times New Roman" w:cs="Times New Roman"/>
          <w:color w:val="000000" w:themeColor="text1"/>
          <w:sz w:val="24"/>
          <w:szCs w:val="24"/>
        </w:rPr>
        <w:t>dodać</w:t>
      </w:r>
      <w:r w:rsidR="00D07FD0" w:rsidRPr="00087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 ml etanolu i </w:t>
      </w:r>
      <w:r w:rsidRPr="000870B6">
        <w:rPr>
          <w:rFonts w:ascii="Times New Roman" w:hAnsi="Times New Roman" w:cs="Times New Roman"/>
          <w:color w:val="000000" w:themeColor="text1"/>
          <w:sz w:val="24"/>
          <w:szCs w:val="24"/>
        </w:rPr>
        <w:t>dokładnie wymieszać</w:t>
      </w:r>
      <w:r w:rsidR="00D07FD0" w:rsidRPr="00087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 </w:t>
      </w:r>
    </w:p>
    <w:p w:rsidR="00BE2A6A" w:rsidRPr="000870B6" w:rsidRDefault="002F6DFA" w:rsidP="00BE2A6A">
      <w:pPr>
        <w:pStyle w:val="Akapitzlist"/>
        <w:numPr>
          <w:ilvl w:val="0"/>
          <w:numId w:val="5"/>
        </w:numPr>
        <w:spacing w:after="0" w:line="276" w:lineRule="auto"/>
        <w:ind w:left="709" w:right="141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870B6">
        <w:rPr>
          <w:rFonts w:ascii="Times New Roman" w:hAnsi="Times New Roman" w:cs="Times New Roman"/>
          <w:color w:val="000000" w:themeColor="text1"/>
          <w:sz w:val="24"/>
          <w:szCs w:val="24"/>
        </w:rPr>
        <w:t>Po upływie 10 min</w:t>
      </w:r>
      <w:r w:rsidR="00BE2A6A" w:rsidRPr="000870B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087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zmierzyć absorbancję roztworów standardowych </w:t>
      </w:r>
      <w:r w:rsidR="00D07FD0" w:rsidRPr="000870B6">
        <w:rPr>
          <w:rFonts w:ascii="Times New Roman" w:hAnsi="Times New Roman" w:cs="Times New Roman"/>
          <w:color w:val="000000" w:themeColor="text1"/>
          <w:sz w:val="24"/>
          <w:szCs w:val="24"/>
        </w:rPr>
        <w:t>względem próby odczynnikowej</w:t>
      </w:r>
      <w:r w:rsidR="000F0FE8" w:rsidRPr="00087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07FD0" w:rsidRPr="000870B6">
        <w:rPr>
          <w:rFonts w:ascii="Times New Roman" w:hAnsi="Times New Roman" w:cs="Times New Roman"/>
          <w:color w:val="000000" w:themeColor="text1"/>
          <w:sz w:val="24"/>
          <w:szCs w:val="24"/>
        </w:rPr>
        <w:t>przy długości fali 510 nm.</w:t>
      </w:r>
    </w:p>
    <w:p w:rsidR="00BE2A6A" w:rsidRPr="000870B6" w:rsidRDefault="00BE2A6A" w:rsidP="00BE2A6A">
      <w:pPr>
        <w:spacing w:after="0" w:line="276" w:lineRule="auto"/>
        <w:ind w:right="141"/>
        <w:jc w:val="both"/>
        <w:rPr>
          <w:rFonts w:ascii="Times New Roman" w:hAnsi="Times New Roman" w:cs="Times New Roman"/>
          <w:b/>
          <w:color w:val="000000" w:themeColor="text1"/>
          <w:sz w:val="10"/>
          <w:szCs w:val="10"/>
        </w:rPr>
      </w:pPr>
    </w:p>
    <w:p w:rsidR="00BE2A6A" w:rsidRPr="000870B6" w:rsidRDefault="00BE2A6A" w:rsidP="00BE2A6A">
      <w:pPr>
        <w:spacing w:after="0" w:line="276" w:lineRule="auto"/>
        <w:ind w:right="141"/>
        <w:jc w:val="both"/>
        <w:rPr>
          <w:rFonts w:ascii="Times New Roman" w:hAnsi="Times New Roman" w:cs="Times New Roman"/>
          <w:b/>
          <w:color w:val="000000" w:themeColor="text1"/>
          <w:sz w:val="10"/>
          <w:szCs w:val="10"/>
        </w:rPr>
      </w:pPr>
    </w:p>
    <w:p w:rsidR="00BE2A6A" w:rsidRPr="000870B6" w:rsidRDefault="00BE2A6A" w:rsidP="00BE2A6A">
      <w:pPr>
        <w:spacing w:after="0" w:line="276" w:lineRule="auto"/>
        <w:ind w:right="141"/>
        <w:jc w:val="both"/>
        <w:rPr>
          <w:rFonts w:ascii="Times New Roman" w:hAnsi="Times New Roman" w:cs="Times New Roman"/>
          <w:b/>
          <w:color w:val="000000" w:themeColor="text1"/>
          <w:sz w:val="10"/>
          <w:szCs w:val="10"/>
        </w:rPr>
      </w:pPr>
    </w:p>
    <w:p w:rsidR="00BE2A6A" w:rsidRPr="000870B6" w:rsidRDefault="00BE2A6A" w:rsidP="00BE2A6A">
      <w:pPr>
        <w:spacing w:after="0" w:line="276" w:lineRule="auto"/>
        <w:ind w:right="141"/>
        <w:jc w:val="both"/>
        <w:rPr>
          <w:rFonts w:ascii="Times New Roman" w:hAnsi="Times New Roman" w:cs="Times New Roman"/>
          <w:b/>
          <w:color w:val="000000" w:themeColor="text1"/>
          <w:sz w:val="10"/>
          <w:szCs w:val="10"/>
        </w:rPr>
      </w:pPr>
    </w:p>
    <w:p w:rsidR="00BE2A6A" w:rsidRPr="000870B6" w:rsidRDefault="00BE2A6A" w:rsidP="00BE2A6A">
      <w:pPr>
        <w:spacing w:after="0" w:line="276" w:lineRule="auto"/>
        <w:ind w:right="141"/>
        <w:jc w:val="both"/>
        <w:rPr>
          <w:rFonts w:ascii="Times New Roman" w:hAnsi="Times New Roman" w:cs="Times New Roman"/>
          <w:b/>
          <w:color w:val="000000" w:themeColor="text1"/>
          <w:sz w:val="10"/>
          <w:szCs w:val="10"/>
        </w:rPr>
      </w:pPr>
    </w:p>
    <w:p w:rsidR="00BE2A6A" w:rsidRPr="000870B6" w:rsidRDefault="00BE2A6A" w:rsidP="00BE2A6A">
      <w:pPr>
        <w:spacing w:after="0" w:line="276" w:lineRule="auto"/>
        <w:ind w:right="141"/>
        <w:jc w:val="both"/>
        <w:rPr>
          <w:rFonts w:ascii="Times New Roman" w:hAnsi="Times New Roman" w:cs="Times New Roman"/>
          <w:b/>
          <w:color w:val="000000" w:themeColor="text1"/>
          <w:sz w:val="10"/>
          <w:szCs w:val="10"/>
        </w:rPr>
      </w:pPr>
    </w:p>
    <w:p w:rsidR="00BE2A6A" w:rsidRPr="000870B6" w:rsidRDefault="00BE2A6A" w:rsidP="00BE2A6A">
      <w:pPr>
        <w:spacing w:after="0" w:line="276" w:lineRule="auto"/>
        <w:ind w:right="141"/>
        <w:jc w:val="both"/>
        <w:rPr>
          <w:rFonts w:ascii="Times New Roman" w:hAnsi="Times New Roman" w:cs="Times New Roman"/>
          <w:b/>
          <w:color w:val="000000" w:themeColor="text1"/>
          <w:sz w:val="10"/>
          <w:szCs w:val="10"/>
        </w:rPr>
      </w:pPr>
    </w:p>
    <w:p w:rsidR="00BE2A6A" w:rsidRPr="000870B6" w:rsidRDefault="00BE2A6A" w:rsidP="00BE2A6A">
      <w:pPr>
        <w:spacing w:after="0" w:line="276" w:lineRule="auto"/>
        <w:ind w:right="141"/>
        <w:jc w:val="both"/>
        <w:rPr>
          <w:rFonts w:ascii="Times New Roman" w:hAnsi="Times New Roman" w:cs="Times New Roman"/>
          <w:b/>
          <w:color w:val="000000" w:themeColor="text1"/>
          <w:sz w:val="10"/>
          <w:szCs w:val="10"/>
        </w:rPr>
      </w:pPr>
    </w:p>
    <w:p w:rsidR="00BE2A6A" w:rsidRPr="000870B6" w:rsidRDefault="00BE2A6A" w:rsidP="00BE2A6A">
      <w:pPr>
        <w:spacing w:after="0" w:line="276" w:lineRule="auto"/>
        <w:ind w:right="141"/>
        <w:jc w:val="both"/>
        <w:rPr>
          <w:rFonts w:ascii="Times New Roman" w:hAnsi="Times New Roman" w:cs="Times New Roman"/>
          <w:b/>
          <w:color w:val="000000" w:themeColor="text1"/>
          <w:sz w:val="10"/>
          <w:szCs w:val="10"/>
        </w:rPr>
      </w:pPr>
    </w:p>
    <w:p w:rsidR="00BE2A6A" w:rsidRPr="000870B6" w:rsidRDefault="00BE2A6A" w:rsidP="00BE2A6A">
      <w:pPr>
        <w:spacing w:after="0" w:line="276" w:lineRule="auto"/>
        <w:ind w:right="141"/>
        <w:jc w:val="both"/>
        <w:rPr>
          <w:rFonts w:ascii="Times New Roman" w:hAnsi="Times New Roman" w:cs="Times New Roman"/>
          <w:b/>
          <w:color w:val="000000" w:themeColor="text1"/>
          <w:sz w:val="10"/>
          <w:szCs w:val="10"/>
        </w:rPr>
      </w:pPr>
    </w:p>
    <w:p w:rsidR="00BE2A6A" w:rsidRPr="000870B6" w:rsidRDefault="00BE2A6A" w:rsidP="00BE2A6A">
      <w:pPr>
        <w:spacing w:after="0" w:line="276" w:lineRule="auto"/>
        <w:ind w:right="141"/>
        <w:jc w:val="both"/>
        <w:rPr>
          <w:rFonts w:ascii="Times New Roman" w:hAnsi="Times New Roman" w:cs="Times New Roman"/>
          <w:b/>
          <w:color w:val="000000" w:themeColor="text1"/>
          <w:sz w:val="10"/>
          <w:szCs w:val="10"/>
        </w:rPr>
      </w:pPr>
    </w:p>
    <w:p w:rsidR="002F6DFA" w:rsidRPr="000870B6" w:rsidRDefault="002F6DFA" w:rsidP="00BE2A6A">
      <w:pPr>
        <w:spacing w:after="0" w:line="276" w:lineRule="auto"/>
        <w:ind w:right="141"/>
        <w:jc w:val="both"/>
        <w:rPr>
          <w:rFonts w:ascii="Times New Roman" w:hAnsi="Times New Roman" w:cs="Times New Roman"/>
          <w:b/>
          <w:color w:val="000000" w:themeColor="text1"/>
          <w:sz w:val="10"/>
          <w:szCs w:val="10"/>
        </w:rPr>
      </w:pPr>
      <w:r w:rsidRPr="000870B6">
        <w:rPr>
          <w:rFonts w:ascii="Times New Roman" w:hAnsi="Times New Roman" w:cs="Times New Roman"/>
          <w:b/>
          <w:color w:val="000000" w:themeColor="text1"/>
          <w:sz w:val="10"/>
          <w:szCs w:val="10"/>
        </w:rPr>
        <w:t xml:space="preserve"> </w:t>
      </w:r>
    </w:p>
    <w:p w:rsidR="002F6DFA" w:rsidRPr="000870B6" w:rsidRDefault="005C4EA8" w:rsidP="006D1FDE">
      <w:pPr>
        <w:pStyle w:val="Akapitzlist"/>
        <w:numPr>
          <w:ilvl w:val="0"/>
          <w:numId w:val="2"/>
        </w:numPr>
        <w:spacing w:line="360" w:lineRule="auto"/>
        <w:ind w:left="851" w:right="141" w:hanging="426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0870B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Próba badana</w:t>
      </w:r>
      <w:r w:rsidR="00211B47" w:rsidRPr="000870B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i odczynnikowa</w:t>
      </w:r>
    </w:p>
    <w:p w:rsidR="00BE2A6A" w:rsidRPr="000870B6" w:rsidRDefault="006D1FDE" w:rsidP="006D1FDE">
      <w:pPr>
        <w:pStyle w:val="Akapitzlist"/>
        <w:spacing w:after="0" w:line="276" w:lineRule="auto"/>
        <w:ind w:left="426" w:right="141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870B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Uwaga! Do odczytania prób badanych przygotować próbę odczynnikową.</w:t>
      </w:r>
    </w:p>
    <w:p w:rsidR="002F6DFA" w:rsidRPr="000870B6" w:rsidRDefault="000F0FE8" w:rsidP="006D1FDE">
      <w:pPr>
        <w:pStyle w:val="Akapitzlist"/>
        <w:spacing w:after="0" w:line="276" w:lineRule="auto"/>
        <w:ind w:left="426" w:right="14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87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 próbą badaną </w:t>
      </w:r>
      <w:r w:rsidR="00211B47" w:rsidRPr="00087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 odczynnikową </w:t>
      </w:r>
      <w:r w:rsidR="002F6DFA" w:rsidRPr="000870B6">
        <w:rPr>
          <w:rFonts w:ascii="Times New Roman" w:hAnsi="Times New Roman" w:cs="Times New Roman"/>
          <w:color w:val="000000" w:themeColor="text1"/>
          <w:sz w:val="24"/>
          <w:szCs w:val="24"/>
        </w:rPr>
        <w:t>postępować wg instrukcji zamieszczonej powyżej</w:t>
      </w:r>
      <w:r w:rsidR="00FF3D32" w:rsidRPr="00087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B52994" w:rsidRPr="00087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punkt </w:t>
      </w:r>
      <w:r w:rsidR="008900A8" w:rsidRPr="000870B6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B52994" w:rsidRPr="000870B6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8900A8" w:rsidRPr="000870B6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B52994" w:rsidRPr="000870B6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2F6DFA" w:rsidRPr="000870B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D1FDE" w:rsidRPr="000870B6" w:rsidRDefault="006D1FDE" w:rsidP="006D1FDE">
      <w:pPr>
        <w:pStyle w:val="Akapitzlist"/>
        <w:spacing w:after="0" w:line="276" w:lineRule="auto"/>
        <w:ind w:left="426" w:right="14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D346A" w:rsidRPr="000870B6" w:rsidRDefault="00FD346A" w:rsidP="003C112D">
      <w:pPr>
        <w:pStyle w:val="Akapitzlist"/>
        <w:spacing w:after="0" w:line="276" w:lineRule="auto"/>
        <w:ind w:left="709" w:right="141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B52994" w:rsidRPr="000870B6" w:rsidRDefault="005C4EA8" w:rsidP="006D1FDE">
      <w:pPr>
        <w:pStyle w:val="Akapitzlist"/>
        <w:numPr>
          <w:ilvl w:val="0"/>
          <w:numId w:val="2"/>
        </w:numPr>
        <w:spacing w:after="0" w:line="276" w:lineRule="auto"/>
        <w:ind w:left="851" w:right="141" w:hanging="426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0870B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Obliczenia</w:t>
      </w:r>
    </w:p>
    <w:p w:rsidR="0018494A" w:rsidRPr="000870B6" w:rsidRDefault="0018494A" w:rsidP="006D1FDE">
      <w:pPr>
        <w:spacing w:after="0" w:line="276" w:lineRule="auto"/>
        <w:ind w:left="426" w:right="14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870B6">
        <w:rPr>
          <w:rFonts w:ascii="Times New Roman" w:hAnsi="Times New Roman" w:cs="Times New Roman"/>
          <w:color w:val="000000" w:themeColor="text1"/>
          <w:sz w:val="24"/>
          <w:szCs w:val="24"/>
        </w:rPr>
        <w:t>Oblicz stężenie kwasu hipurowego w badanej próbce uwzględniając rozcieńczenie badanego materiału. Zinterpretuj wynik wiedząc</w:t>
      </w:r>
      <w:r w:rsidR="006D1FDE" w:rsidRPr="000870B6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087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że stężenie  1,6 mg/ml jest toksyczne.</w:t>
      </w:r>
    </w:p>
    <w:bookmarkEnd w:id="0"/>
    <w:p w:rsidR="006D1FDE" w:rsidRPr="000870B6" w:rsidRDefault="006D1FDE" w:rsidP="006D1FDE">
      <w:pPr>
        <w:spacing w:after="0" w:line="276" w:lineRule="auto"/>
        <w:ind w:left="426" w:right="14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6D1FDE" w:rsidRPr="000870B6" w:rsidSect="003C112D">
      <w:pgSz w:w="11906" w:h="16838"/>
      <w:pgMar w:top="426" w:right="849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21F0E"/>
    <w:multiLevelType w:val="hybridMultilevel"/>
    <w:tmpl w:val="8ABE2CFA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44EF4"/>
    <w:multiLevelType w:val="hybridMultilevel"/>
    <w:tmpl w:val="A6021038"/>
    <w:lvl w:ilvl="0" w:tplc="8670DF56">
      <w:start w:val="1"/>
      <w:numFmt w:val="upperLetter"/>
      <w:lvlText w:val="%1)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6F1879"/>
    <w:multiLevelType w:val="hybridMultilevel"/>
    <w:tmpl w:val="E0ACE5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EE1F3B"/>
    <w:multiLevelType w:val="hybridMultilevel"/>
    <w:tmpl w:val="66DC8F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734EF0"/>
    <w:multiLevelType w:val="hybridMultilevel"/>
    <w:tmpl w:val="D5082292"/>
    <w:lvl w:ilvl="0" w:tplc="65A27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88A"/>
    <w:rsid w:val="000115B8"/>
    <w:rsid w:val="000323D9"/>
    <w:rsid w:val="000870B6"/>
    <w:rsid w:val="000F0FE8"/>
    <w:rsid w:val="000F2CB1"/>
    <w:rsid w:val="0018494A"/>
    <w:rsid w:val="001D781A"/>
    <w:rsid w:val="001F1F4C"/>
    <w:rsid w:val="00211B47"/>
    <w:rsid w:val="002918B0"/>
    <w:rsid w:val="002C29F8"/>
    <w:rsid w:val="002C4009"/>
    <w:rsid w:val="002F6DFA"/>
    <w:rsid w:val="00307530"/>
    <w:rsid w:val="0032088A"/>
    <w:rsid w:val="00345AB0"/>
    <w:rsid w:val="00346621"/>
    <w:rsid w:val="003B57FD"/>
    <w:rsid w:val="003C112D"/>
    <w:rsid w:val="003E79BB"/>
    <w:rsid w:val="003F67DA"/>
    <w:rsid w:val="00437EA1"/>
    <w:rsid w:val="0044474A"/>
    <w:rsid w:val="004E7547"/>
    <w:rsid w:val="00552D0B"/>
    <w:rsid w:val="00565B20"/>
    <w:rsid w:val="00583F57"/>
    <w:rsid w:val="005C4EA8"/>
    <w:rsid w:val="0066295F"/>
    <w:rsid w:val="006A0C9A"/>
    <w:rsid w:val="006D1FDE"/>
    <w:rsid w:val="006D398C"/>
    <w:rsid w:val="00705D42"/>
    <w:rsid w:val="00794EF7"/>
    <w:rsid w:val="007F770A"/>
    <w:rsid w:val="0085615D"/>
    <w:rsid w:val="008900A8"/>
    <w:rsid w:val="008A2D1C"/>
    <w:rsid w:val="008D3346"/>
    <w:rsid w:val="009131E9"/>
    <w:rsid w:val="009862C4"/>
    <w:rsid w:val="00B06423"/>
    <w:rsid w:val="00B52994"/>
    <w:rsid w:val="00BE2A6A"/>
    <w:rsid w:val="00BF2540"/>
    <w:rsid w:val="00C102A3"/>
    <w:rsid w:val="00D07FD0"/>
    <w:rsid w:val="00D27E5B"/>
    <w:rsid w:val="00D56705"/>
    <w:rsid w:val="00D95537"/>
    <w:rsid w:val="00DB7D79"/>
    <w:rsid w:val="00DD31DF"/>
    <w:rsid w:val="00DF1C44"/>
    <w:rsid w:val="00E716F0"/>
    <w:rsid w:val="00F4064B"/>
    <w:rsid w:val="00F56B9D"/>
    <w:rsid w:val="00F8671C"/>
    <w:rsid w:val="00FD243B"/>
    <w:rsid w:val="00FD346A"/>
    <w:rsid w:val="00FF3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A1B9ED-1656-4DF1-8180-A6BAD0D0B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56B9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561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61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8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3E0D7D-C6DF-4C40-A91B-E613482B6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287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UMW</dc:creator>
  <cp:keywords/>
  <dc:description/>
  <cp:lastModifiedBy>umed</cp:lastModifiedBy>
  <cp:revision>3</cp:revision>
  <cp:lastPrinted>2022-09-13T07:51:00Z</cp:lastPrinted>
  <dcterms:created xsi:type="dcterms:W3CDTF">2024-10-24T10:54:00Z</dcterms:created>
  <dcterms:modified xsi:type="dcterms:W3CDTF">2024-10-24T10:55:00Z</dcterms:modified>
</cp:coreProperties>
</file>