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B6443" w14:textId="77777777" w:rsidR="0081766F" w:rsidRPr="009D17E2" w:rsidRDefault="00573F4A">
      <w:pPr>
        <w:pStyle w:val="Nagwek1"/>
        <w:ind w:left="1917" w:right="1899" w:firstLine="0"/>
        <w:jc w:val="center"/>
        <w:rPr>
          <w:lang w:val="pl-PL"/>
        </w:rPr>
      </w:pPr>
      <w:r w:rsidRPr="009D17E2">
        <w:rPr>
          <w:lang w:val="pl-PL"/>
        </w:rPr>
        <w:t>REGULAMIN</w:t>
      </w:r>
    </w:p>
    <w:p w14:paraId="2F7213C4" w14:textId="54AD48CE" w:rsidR="00B33ABF" w:rsidRPr="009D17E2" w:rsidRDefault="00573F4A">
      <w:pPr>
        <w:spacing w:before="118"/>
        <w:ind w:left="1922" w:right="1899"/>
        <w:jc w:val="center"/>
        <w:rPr>
          <w:b/>
          <w:spacing w:val="-43"/>
          <w:sz w:val="20"/>
          <w:lang w:val="pl-PL"/>
        </w:rPr>
      </w:pPr>
      <w:r w:rsidRPr="009D17E2">
        <w:rPr>
          <w:b/>
          <w:sz w:val="20"/>
          <w:lang w:val="pl-PL"/>
        </w:rPr>
        <w:t xml:space="preserve">zajęć dydaktycznych prowadzonych w </w:t>
      </w:r>
      <w:r w:rsidR="00F223AE">
        <w:rPr>
          <w:b/>
          <w:sz w:val="20"/>
          <w:lang w:val="pl-PL"/>
        </w:rPr>
        <w:t>Katedrze Biochemii i Immunochemii</w:t>
      </w:r>
      <w:r w:rsidRPr="009D17E2">
        <w:rPr>
          <w:b/>
          <w:spacing w:val="-43"/>
          <w:sz w:val="20"/>
          <w:lang w:val="pl-PL"/>
        </w:rPr>
        <w:t xml:space="preserve"> </w:t>
      </w:r>
      <w:r w:rsidR="00A876BA">
        <w:rPr>
          <w:b/>
          <w:spacing w:val="-43"/>
          <w:sz w:val="20"/>
          <w:lang w:val="pl-PL"/>
        </w:rPr>
        <w:t xml:space="preserve">         </w:t>
      </w:r>
      <w:r w:rsidR="00A876BA" w:rsidRPr="00A876BA">
        <w:rPr>
          <w:b/>
          <w:sz w:val="20"/>
          <w:lang w:val="pl-PL"/>
        </w:rPr>
        <w:t xml:space="preserve">dla </w:t>
      </w:r>
      <w:r w:rsidR="00A876BA">
        <w:rPr>
          <w:b/>
          <w:sz w:val="20"/>
          <w:lang w:val="pl-PL"/>
        </w:rPr>
        <w:t xml:space="preserve">studentów </w:t>
      </w:r>
      <w:r w:rsidR="00EE2026">
        <w:rPr>
          <w:b/>
          <w:sz w:val="20"/>
          <w:lang w:val="pl-PL"/>
        </w:rPr>
        <w:t>I</w:t>
      </w:r>
      <w:r w:rsidR="00A876BA" w:rsidRPr="00A876BA">
        <w:rPr>
          <w:b/>
          <w:sz w:val="20"/>
          <w:lang w:val="pl-PL"/>
        </w:rPr>
        <w:t>I roku kierunku lekarskiego</w:t>
      </w:r>
    </w:p>
    <w:p w14:paraId="60A19821" w14:textId="77777777" w:rsidR="0081766F" w:rsidRDefault="0081766F">
      <w:pPr>
        <w:pStyle w:val="Tekstpodstawowy"/>
        <w:spacing w:before="7"/>
        <w:ind w:left="0"/>
        <w:rPr>
          <w:b/>
          <w:sz w:val="19"/>
        </w:rPr>
      </w:pPr>
      <w:bookmarkStart w:id="0" w:name="_GoBack"/>
      <w:bookmarkEnd w:id="0"/>
    </w:p>
    <w:p w14:paraId="325601F5" w14:textId="5EB124CE" w:rsidR="0081766F" w:rsidRPr="009D17E2" w:rsidRDefault="00573F4A" w:rsidP="006D0383">
      <w:pPr>
        <w:pStyle w:val="Akapitzlist"/>
        <w:numPr>
          <w:ilvl w:val="0"/>
          <w:numId w:val="1"/>
        </w:numPr>
        <w:tabs>
          <w:tab w:val="left" w:pos="312"/>
        </w:tabs>
        <w:ind w:left="284" w:right="178" w:hanging="284"/>
        <w:rPr>
          <w:lang w:val="pl-PL"/>
        </w:rPr>
      </w:pPr>
      <w:r w:rsidRPr="009D17E2">
        <w:rPr>
          <w:sz w:val="20"/>
          <w:lang w:val="pl-PL"/>
        </w:rPr>
        <w:t xml:space="preserve">Wszystkie </w:t>
      </w:r>
      <w:r w:rsidRPr="006D0383">
        <w:rPr>
          <w:b/>
          <w:sz w:val="20"/>
          <w:lang w:val="pl-PL"/>
        </w:rPr>
        <w:t>informacje dotyczące zajęć dydaktycznych</w:t>
      </w:r>
      <w:r w:rsidRPr="009D17E2">
        <w:rPr>
          <w:sz w:val="20"/>
          <w:lang w:val="pl-PL"/>
        </w:rPr>
        <w:t xml:space="preserve"> podawane są do wiadomości Studentów na tablicach informacyjnych</w:t>
      </w:r>
      <w:r w:rsidRPr="009D17E2">
        <w:rPr>
          <w:spacing w:val="-43"/>
          <w:sz w:val="20"/>
          <w:lang w:val="pl-PL"/>
        </w:rPr>
        <w:t xml:space="preserve"> </w:t>
      </w:r>
      <w:r w:rsidR="00F223AE">
        <w:rPr>
          <w:sz w:val="20"/>
          <w:lang w:val="pl-PL"/>
        </w:rPr>
        <w:t>Katedry Biochemii i Immunochemii</w:t>
      </w:r>
      <w:r w:rsidRPr="009D17E2">
        <w:rPr>
          <w:spacing w:val="-4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oraz</w:t>
      </w:r>
      <w:r w:rsidRPr="009D17E2">
        <w:rPr>
          <w:spacing w:val="-3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na</w:t>
      </w:r>
      <w:r w:rsidRPr="009D17E2">
        <w:rPr>
          <w:spacing w:val="-2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stronie</w:t>
      </w:r>
      <w:r w:rsidRPr="009D17E2">
        <w:rPr>
          <w:color w:val="0000FF"/>
          <w:spacing w:val="-4"/>
          <w:sz w:val="20"/>
          <w:lang w:val="pl-PL"/>
        </w:rPr>
        <w:t xml:space="preserve"> </w:t>
      </w:r>
      <w:r w:rsidR="003A37C8" w:rsidRPr="003A37C8">
        <w:rPr>
          <w:sz w:val="20"/>
          <w:szCs w:val="20"/>
          <w:lang w:val="pl-PL"/>
        </w:rPr>
        <w:t>https://www.umw.edu.pl/pl/jednostki/katedra-biochemii-i-immunochemii</w:t>
      </w:r>
      <w:r w:rsidRPr="009D17E2">
        <w:rPr>
          <w:lang w:val="pl-PL"/>
        </w:rPr>
        <w:t>.</w:t>
      </w:r>
    </w:p>
    <w:p w14:paraId="2895D0EC" w14:textId="786A0C83" w:rsidR="0081766F" w:rsidRDefault="00573F4A" w:rsidP="00917320">
      <w:pPr>
        <w:pStyle w:val="Akapitzlist"/>
        <w:numPr>
          <w:ilvl w:val="0"/>
          <w:numId w:val="1"/>
        </w:numPr>
        <w:tabs>
          <w:tab w:val="left" w:pos="312"/>
        </w:tabs>
        <w:spacing w:before="120"/>
        <w:ind w:left="284" w:hanging="284"/>
        <w:rPr>
          <w:sz w:val="20"/>
          <w:lang w:val="pl-PL"/>
        </w:rPr>
      </w:pPr>
      <w:r w:rsidRPr="009D17E2">
        <w:rPr>
          <w:sz w:val="20"/>
          <w:lang w:val="pl-PL"/>
        </w:rPr>
        <w:t>Wykłady,</w:t>
      </w:r>
      <w:r w:rsidRPr="009D17E2">
        <w:rPr>
          <w:spacing w:val="-2"/>
          <w:sz w:val="20"/>
          <w:lang w:val="pl-PL"/>
        </w:rPr>
        <w:t xml:space="preserve"> </w:t>
      </w:r>
      <w:r w:rsidR="00FB27AF">
        <w:rPr>
          <w:sz w:val="20"/>
          <w:lang w:val="pl-PL"/>
        </w:rPr>
        <w:t>seminaria</w:t>
      </w:r>
      <w:r w:rsidRPr="009D17E2">
        <w:rPr>
          <w:spacing w:val="-1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i</w:t>
      </w:r>
      <w:r w:rsidRPr="009D17E2">
        <w:rPr>
          <w:spacing w:val="-2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ćwiczenia</w:t>
      </w:r>
      <w:r w:rsidRPr="009D17E2">
        <w:rPr>
          <w:spacing w:val="-1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rozpoczynają</w:t>
      </w:r>
      <w:r w:rsidRPr="009D17E2">
        <w:rPr>
          <w:spacing w:val="-2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się</w:t>
      </w:r>
      <w:r w:rsidRPr="009D17E2">
        <w:rPr>
          <w:spacing w:val="-3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punktualnie</w:t>
      </w:r>
      <w:r w:rsidRPr="009D17E2">
        <w:rPr>
          <w:spacing w:val="-3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o</w:t>
      </w:r>
      <w:r w:rsidRPr="009D17E2">
        <w:rPr>
          <w:spacing w:val="-2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wskazanych</w:t>
      </w:r>
      <w:r w:rsidRPr="009D17E2">
        <w:rPr>
          <w:spacing w:val="-1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w</w:t>
      </w:r>
      <w:r w:rsidRPr="009D17E2">
        <w:rPr>
          <w:spacing w:val="-3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planie</w:t>
      </w:r>
      <w:r w:rsidRPr="009D17E2">
        <w:rPr>
          <w:spacing w:val="-3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godzinach.</w:t>
      </w:r>
      <w:r w:rsidR="00A876BA">
        <w:rPr>
          <w:sz w:val="20"/>
          <w:lang w:val="pl-PL"/>
        </w:rPr>
        <w:t xml:space="preserve"> Wykłady prowadzone są wyłącznie </w:t>
      </w:r>
      <w:r w:rsidR="006D0383">
        <w:rPr>
          <w:sz w:val="20"/>
          <w:lang w:val="pl-PL"/>
        </w:rPr>
        <w:t>w trybie zdalnym.</w:t>
      </w:r>
    </w:p>
    <w:p w14:paraId="176EEB96" w14:textId="600A6BC7" w:rsidR="006D0383" w:rsidRPr="009D17E2" w:rsidRDefault="006D0383" w:rsidP="00917320">
      <w:pPr>
        <w:pStyle w:val="Akapitzlist"/>
        <w:numPr>
          <w:ilvl w:val="0"/>
          <w:numId w:val="1"/>
        </w:numPr>
        <w:tabs>
          <w:tab w:val="left" w:pos="312"/>
        </w:tabs>
        <w:spacing w:before="120"/>
        <w:ind w:left="284" w:hanging="284"/>
        <w:rPr>
          <w:sz w:val="20"/>
          <w:lang w:val="pl-PL"/>
        </w:rPr>
      </w:pPr>
      <w:r>
        <w:rPr>
          <w:sz w:val="20"/>
          <w:lang w:val="pl-PL"/>
        </w:rPr>
        <w:t xml:space="preserve">Przenoszenie się do innej grupy ćwiczeniowej/seminaryjnej </w:t>
      </w:r>
      <w:r w:rsidRPr="006D0383">
        <w:rPr>
          <w:b/>
          <w:sz w:val="20"/>
          <w:lang w:val="pl-PL"/>
        </w:rPr>
        <w:t xml:space="preserve">wymaga pisemnej zgody Opiekuna Roku i Adiunkta </w:t>
      </w:r>
      <w:r>
        <w:rPr>
          <w:b/>
          <w:sz w:val="20"/>
          <w:lang w:val="pl-PL"/>
        </w:rPr>
        <w:t xml:space="preserve">ds. </w:t>
      </w:r>
      <w:r w:rsidRPr="006D0383">
        <w:rPr>
          <w:b/>
          <w:sz w:val="20"/>
          <w:lang w:val="pl-PL"/>
        </w:rPr>
        <w:t>Dydakty</w:t>
      </w:r>
      <w:r>
        <w:rPr>
          <w:b/>
          <w:sz w:val="20"/>
          <w:lang w:val="pl-PL"/>
        </w:rPr>
        <w:t>ki Zakładu Biochemii Lekarskiej</w:t>
      </w:r>
    </w:p>
    <w:p w14:paraId="167CBB10" w14:textId="512CA326" w:rsidR="0081766F" w:rsidRPr="009D17E2" w:rsidRDefault="00573F4A" w:rsidP="00917320">
      <w:pPr>
        <w:pStyle w:val="Akapitzlist"/>
        <w:numPr>
          <w:ilvl w:val="0"/>
          <w:numId w:val="1"/>
        </w:numPr>
        <w:tabs>
          <w:tab w:val="left" w:pos="312"/>
        </w:tabs>
        <w:spacing w:before="119"/>
        <w:ind w:left="284" w:right="479" w:hanging="284"/>
        <w:rPr>
          <w:sz w:val="20"/>
          <w:lang w:val="pl-PL"/>
        </w:rPr>
      </w:pPr>
      <w:r w:rsidRPr="006D0383">
        <w:rPr>
          <w:b/>
          <w:sz w:val="20"/>
          <w:lang w:val="pl-PL"/>
        </w:rPr>
        <w:t>Obecność</w:t>
      </w:r>
      <w:r w:rsidRPr="009D17E2">
        <w:rPr>
          <w:sz w:val="20"/>
          <w:lang w:val="pl-PL"/>
        </w:rPr>
        <w:t xml:space="preserve"> Studentów na zajęciach jest </w:t>
      </w:r>
      <w:r w:rsidRPr="006D0383">
        <w:rPr>
          <w:b/>
          <w:sz w:val="20"/>
          <w:lang w:val="pl-PL"/>
        </w:rPr>
        <w:t>obowiązkowa</w:t>
      </w:r>
      <w:r w:rsidR="006D0383" w:rsidRPr="006D0383">
        <w:rPr>
          <w:b/>
          <w:sz w:val="20"/>
          <w:lang w:val="pl-PL"/>
        </w:rPr>
        <w:t xml:space="preserve"> i kontrolowana</w:t>
      </w:r>
      <w:r w:rsidRPr="009D17E2">
        <w:rPr>
          <w:sz w:val="20"/>
          <w:lang w:val="pl-PL"/>
        </w:rPr>
        <w:t xml:space="preserve">. Nieobecność na ćwiczeniach i </w:t>
      </w:r>
      <w:r w:rsidR="00FB27AF">
        <w:rPr>
          <w:sz w:val="20"/>
          <w:lang w:val="pl-PL"/>
        </w:rPr>
        <w:t>semina</w:t>
      </w:r>
      <w:r w:rsidRPr="009D17E2">
        <w:rPr>
          <w:sz w:val="20"/>
          <w:lang w:val="pl-PL"/>
        </w:rPr>
        <w:t>riach należy</w:t>
      </w:r>
      <w:r w:rsidRPr="009D17E2">
        <w:rPr>
          <w:spacing w:val="1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usprawiedliwić odpowiednim dokumentem przedstawionym prowadzącemu zajęcia, na pierwszych zajęciach po ustaniu</w:t>
      </w:r>
      <w:r w:rsidRPr="009D17E2">
        <w:rPr>
          <w:spacing w:val="1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przyczyny nieobecności. Zajęcia</w:t>
      </w:r>
      <w:r w:rsidR="00B33ABF" w:rsidRPr="009D17E2">
        <w:rPr>
          <w:sz w:val="20"/>
          <w:lang w:val="pl-PL"/>
        </w:rPr>
        <w:t>,</w:t>
      </w:r>
      <w:r w:rsidRPr="009D17E2">
        <w:rPr>
          <w:sz w:val="20"/>
          <w:lang w:val="pl-PL"/>
        </w:rPr>
        <w:t xml:space="preserve"> na których Student był nieobecny, </w:t>
      </w:r>
      <w:r w:rsidRPr="006D0383">
        <w:rPr>
          <w:b/>
          <w:sz w:val="20"/>
          <w:lang w:val="pl-PL"/>
        </w:rPr>
        <w:t>muszą być odrobione</w:t>
      </w:r>
      <w:r w:rsidRPr="009D17E2">
        <w:rPr>
          <w:sz w:val="20"/>
          <w:lang w:val="pl-PL"/>
        </w:rPr>
        <w:t xml:space="preserve"> w terminie i w sposób wskazany</w:t>
      </w:r>
      <w:r w:rsidR="00917320">
        <w:rPr>
          <w:sz w:val="20"/>
          <w:lang w:val="pl-PL"/>
        </w:rPr>
        <w:t xml:space="preserve"> </w:t>
      </w:r>
      <w:r w:rsidR="00B33ABF" w:rsidRPr="009D17E2">
        <w:rPr>
          <w:spacing w:val="-43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przez</w:t>
      </w:r>
      <w:r w:rsidRPr="009D17E2">
        <w:rPr>
          <w:spacing w:val="-1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osobę</w:t>
      </w:r>
      <w:r w:rsidRPr="009D17E2">
        <w:rPr>
          <w:spacing w:val="-1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odpowiedzialną za przedmiot.</w:t>
      </w:r>
    </w:p>
    <w:p w14:paraId="72E2B28C" w14:textId="77777777" w:rsidR="0081766F" w:rsidRPr="009D17E2" w:rsidRDefault="00573F4A" w:rsidP="00917320">
      <w:pPr>
        <w:pStyle w:val="Akapitzlist"/>
        <w:numPr>
          <w:ilvl w:val="0"/>
          <w:numId w:val="1"/>
        </w:numPr>
        <w:tabs>
          <w:tab w:val="left" w:pos="312"/>
        </w:tabs>
        <w:spacing w:before="120"/>
        <w:ind w:left="284" w:right="206" w:hanging="284"/>
        <w:rPr>
          <w:sz w:val="20"/>
          <w:lang w:val="pl-PL"/>
        </w:rPr>
      </w:pPr>
      <w:r w:rsidRPr="009D17E2">
        <w:rPr>
          <w:sz w:val="20"/>
          <w:lang w:val="pl-PL"/>
        </w:rPr>
        <w:t>Podczas pierwszego ćwiczenia Studenci zapoznają się z regulaminem pracowni, instrukcją i zasadami BHP oraz organizacją</w:t>
      </w:r>
      <w:r w:rsidRPr="009D17E2">
        <w:rPr>
          <w:spacing w:val="-43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zajęć.</w:t>
      </w:r>
    </w:p>
    <w:p w14:paraId="7DE8A79B" w14:textId="0F7EAD2E" w:rsidR="0081766F" w:rsidRPr="009D17E2" w:rsidRDefault="00573F4A" w:rsidP="00917320">
      <w:pPr>
        <w:pStyle w:val="Akapitzlist"/>
        <w:numPr>
          <w:ilvl w:val="0"/>
          <w:numId w:val="1"/>
        </w:numPr>
        <w:tabs>
          <w:tab w:val="left" w:pos="312"/>
        </w:tabs>
        <w:spacing w:before="121"/>
        <w:ind w:left="284" w:hanging="284"/>
        <w:rPr>
          <w:sz w:val="20"/>
          <w:lang w:val="pl-PL"/>
        </w:rPr>
      </w:pPr>
      <w:r w:rsidRPr="009D17E2">
        <w:rPr>
          <w:sz w:val="20"/>
          <w:lang w:val="pl-PL"/>
        </w:rPr>
        <w:t>Zaliczenie</w:t>
      </w:r>
      <w:r w:rsidRPr="009D17E2">
        <w:rPr>
          <w:spacing w:val="-3"/>
          <w:sz w:val="20"/>
          <w:lang w:val="pl-PL"/>
        </w:rPr>
        <w:t xml:space="preserve"> </w:t>
      </w:r>
      <w:r w:rsidR="006D0383">
        <w:rPr>
          <w:spacing w:val="-3"/>
          <w:sz w:val="20"/>
          <w:lang w:val="pl-PL"/>
        </w:rPr>
        <w:t xml:space="preserve">poszczególnych </w:t>
      </w:r>
      <w:r w:rsidRPr="009D17E2">
        <w:rPr>
          <w:sz w:val="20"/>
          <w:lang w:val="pl-PL"/>
        </w:rPr>
        <w:t>ćwiczeń</w:t>
      </w:r>
      <w:r w:rsidRPr="009D17E2">
        <w:rPr>
          <w:spacing w:val="-2"/>
          <w:sz w:val="20"/>
          <w:lang w:val="pl-PL"/>
        </w:rPr>
        <w:t xml:space="preserve"> </w:t>
      </w:r>
      <w:r w:rsidR="00B33ABF" w:rsidRPr="009D17E2">
        <w:rPr>
          <w:sz w:val="20"/>
          <w:lang w:val="pl-PL"/>
        </w:rPr>
        <w:t>laboratoryjnych</w:t>
      </w:r>
      <w:r w:rsidRPr="009D17E2">
        <w:rPr>
          <w:spacing w:val="-2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polega</w:t>
      </w:r>
      <w:r w:rsidRPr="009D17E2">
        <w:rPr>
          <w:spacing w:val="-1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na:</w:t>
      </w:r>
    </w:p>
    <w:p w14:paraId="6172E429" w14:textId="4F5B6A13" w:rsidR="0081766F" w:rsidRPr="009D17E2" w:rsidRDefault="00573F4A" w:rsidP="00917320">
      <w:pPr>
        <w:pStyle w:val="Akapitzlist"/>
        <w:numPr>
          <w:ilvl w:val="1"/>
          <w:numId w:val="1"/>
        </w:numPr>
        <w:tabs>
          <w:tab w:val="left" w:pos="567"/>
          <w:tab w:val="left" w:pos="1012"/>
        </w:tabs>
        <w:spacing w:line="243" w:lineRule="exact"/>
        <w:ind w:left="567" w:hanging="283"/>
        <w:rPr>
          <w:sz w:val="20"/>
          <w:lang w:val="pl-PL"/>
        </w:rPr>
      </w:pPr>
      <w:r w:rsidRPr="009D17E2">
        <w:rPr>
          <w:sz w:val="20"/>
          <w:lang w:val="pl-PL"/>
        </w:rPr>
        <w:t>poprawnym</w:t>
      </w:r>
      <w:r w:rsidRPr="009D17E2">
        <w:rPr>
          <w:spacing w:val="-4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wykonaniu</w:t>
      </w:r>
      <w:r w:rsidRPr="009D17E2">
        <w:rPr>
          <w:spacing w:val="-2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oznaczeń</w:t>
      </w:r>
      <w:r w:rsidRPr="009D17E2">
        <w:rPr>
          <w:spacing w:val="-3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i</w:t>
      </w:r>
      <w:r w:rsidRPr="009D17E2">
        <w:rPr>
          <w:spacing w:val="1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sporządzeniu</w:t>
      </w:r>
      <w:r w:rsidRPr="009D17E2">
        <w:rPr>
          <w:spacing w:val="-3"/>
          <w:sz w:val="20"/>
          <w:lang w:val="pl-PL"/>
        </w:rPr>
        <w:t xml:space="preserve"> </w:t>
      </w:r>
      <w:r w:rsidR="006D0383">
        <w:rPr>
          <w:sz w:val="20"/>
          <w:lang w:val="pl-PL"/>
        </w:rPr>
        <w:t>sprawozdania</w:t>
      </w:r>
      <w:r w:rsidRPr="009D17E2">
        <w:rPr>
          <w:sz w:val="20"/>
          <w:lang w:val="pl-PL"/>
        </w:rPr>
        <w:t>,</w:t>
      </w:r>
    </w:p>
    <w:p w14:paraId="0FA7E6AB" w14:textId="77777777" w:rsidR="0081766F" w:rsidRPr="009D17E2" w:rsidRDefault="00573F4A" w:rsidP="00917320">
      <w:pPr>
        <w:pStyle w:val="Akapitzlist"/>
        <w:numPr>
          <w:ilvl w:val="1"/>
          <w:numId w:val="1"/>
        </w:numPr>
        <w:tabs>
          <w:tab w:val="left" w:pos="567"/>
          <w:tab w:val="left" w:pos="1022"/>
        </w:tabs>
        <w:spacing w:before="0" w:line="243" w:lineRule="exact"/>
        <w:ind w:left="567" w:hanging="283"/>
        <w:rPr>
          <w:sz w:val="20"/>
          <w:lang w:val="pl-PL"/>
        </w:rPr>
      </w:pPr>
      <w:r w:rsidRPr="009D17E2">
        <w:rPr>
          <w:sz w:val="20"/>
          <w:lang w:val="pl-PL"/>
        </w:rPr>
        <w:t>odpowiedzi</w:t>
      </w:r>
      <w:r w:rsidRPr="009D17E2">
        <w:rPr>
          <w:spacing w:val="-3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w</w:t>
      </w:r>
      <w:r w:rsidRPr="009D17E2">
        <w:rPr>
          <w:spacing w:val="-3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formie</w:t>
      </w:r>
      <w:r w:rsidRPr="009D17E2">
        <w:rPr>
          <w:spacing w:val="-4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ustnej</w:t>
      </w:r>
      <w:r w:rsidRPr="009D17E2">
        <w:rPr>
          <w:spacing w:val="-2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lub</w:t>
      </w:r>
      <w:r w:rsidRPr="009D17E2">
        <w:rPr>
          <w:spacing w:val="-2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pisemnej</w:t>
      </w:r>
      <w:r w:rsidRPr="009D17E2">
        <w:rPr>
          <w:spacing w:val="-2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na</w:t>
      </w:r>
      <w:r w:rsidRPr="009D17E2">
        <w:rPr>
          <w:spacing w:val="-3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pytania</w:t>
      </w:r>
      <w:r w:rsidRPr="009D17E2">
        <w:rPr>
          <w:spacing w:val="-2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dotyczące</w:t>
      </w:r>
      <w:r w:rsidRPr="009D17E2">
        <w:rPr>
          <w:spacing w:val="-4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danego</w:t>
      </w:r>
      <w:r w:rsidRPr="009D17E2">
        <w:rPr>
          <w:spacing w:val="-2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ćwiczenia,</w:t>
      </w:r>
    </w:p>
    <w:p w14:paraId="3748E592" w14:textId="77777777" w:rsidR="0081766F" w:rsidRPr="009D17E2" w:rsidRDefault="00573F4A" w:rsidP="00917320">
      <w:pPr>
        <w:pStyle w:val="Akapitzlist"/>
        <w:numPr>
          <w:ilvl w:val="1"/>
          <w:numId w:val="1"/>
        </w:numPr>
        <w:tabs>
          <w:tab w:val="left" w:pos="567"/>
          <w:tab w:val="left" w:pos="1001"/>
        </w:tabs>
        <w:ind w:left="567" w:hanging="283"/>
        <w:rPr>
          <w:sz w:val="20"/>
          <w:lang w:val="pl-PL"/>
        </w:rPr>
      </w:pPr>
      <w:r w:rsidRPr="009D17E2">
        <w:rPr>
          <w:sz w:val="20"/>
          <w:lang w:val="pl-PL"/>
        </w:rPr>
        <w:t>oddanie</w:t>
      </w:r>
      <w:r w:rsidRPr="009D17E2">
        <w:rPr>
          <w:spacing w:val="-4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kompletnego</w:t>
      </w:r>
      <w:r w:rsidRPr="009D17E2">
        <w:rPr>
          <w:spacing w:val="-2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sprzętu</w:t>
      </w:r>
      <w:r w:rsidRPr="009D17E2">
        <w:rPr>
          <w:spacing w:val="-1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laboratoryjnego</w:t>
      </w:r>
      <w:r w:rsidRPr="009D17E2">
        <w:rPr>
          <w:spacing w:val="-1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i</w:t>
      </w:r>
      <w:r w:rsidRPr="009D17E2">
        <w:rPr>
          <w:spacing w:val="-2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pozostawienie</w:t>
      </w:r>
      <w:r w:rsidRPr="009D17E2">
        <w:rPr>
          <w:spacing w:val="-4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porządku</w:t>
      </w:r>
      <w:r w:rsidRPr="009D17E2">
        <w:rPr>
          <w:spacing w:val="-1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na</w:t>
      </w:r>
      <w:r w:rsidRPr="009D17E2">
        <w:rPr>
          <w:spacing w:val="-1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miejscu</w:t>
      </w:r>
      <w:r w:rsidRPr="009D17E2">
        <w:rPr>
          <w:spacing w:val="-2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pracy</w:t>
      </w:r>
      <w:r w:rsidRPr="009D17E2">
        <w:rPr>
          <w:spacing w:val="-2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po</w:t>
      </w:r>
      <w:r w:rsidRPr="009D17E2">
        <w:rPr>
          <w:spacing w:val="-1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każdym</w:t>
      </w:r>
      <w:r w:rsidRPr="009D17E2">
        <w:rPr>
          <w:spacing w:val="-3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ćwiczeniu.</w:t>
      </w:r>
    </w:p>
    <w:p w14:paraId="029BD567" w14:textId="77777777" w:rsidR="0081766F" w:rsidRDefault="00573F4A" w:rsidP="00917320">
      <w:pPr>
        <w:pStyle w:val="Akapitzlist"/>
        <w:numPr>
          <w:ilvl w:val="0"/>
          <w:numId w:val="1"/>
        </w:numPr>
        <w:tabs>
          <w:tab w:val="left" w:pos="312"/>
        </w:tabs>
        <w:spacing w:before="120"/>
        <w:ind w:left="284" w:hanging="284"/>
        <w:rPr>
          <w:sz w:val="20"/>
        </w:rPr>
      </w:pPr>
      <w:r w:rsidRPr="00A876BA">
        <w:rPr>
          <w:sz w:val="20"/>
          <w:lang w:val="pl-PL"/>
        </w:rPr>
        <w:t>Podstawą</w:t>
      </w:r>
      <w:r>
        <w:rPr>
          <w:spacing w:val="-3"/>
          <w:sz w:val="20"/>
        </w:rPr>
        <w:t xml:space="preserve"> </w:t>
      </w:r>
      <w:r w:rsidRPr="00A876BA">
        <w:rPr>
          <w:sz w:val="20"/>
          <w:lang w:val="pl-PL"/>
        </w:rPr>
        <w:t>zaliczenia</w:t>
      </w:r>
      <w:r>
        <w:rPr>
          <w:spacing w:val="-1"/>
          <w:sz w:val="20"/>
        </w:rPr>
        <w:t xml:space="preserve"> </w:t>
      </w:r>
      <w:r w:rsidRPr="00A876BA">
        <w:rPr>
          <w:sz w:val="20"/>
          <w:lang w:val="pl-PL"/>
        </w:rPr>
        <w:t>zajęć</w:t>
      </w:r>
      <w:r>
        <w:rPr>
          <w:spacing w:val="-4"/>
          <w:sz w:val="20"/>
        </w:rPr>
        <w:t xml:space="preserve"> </w:t>
      </w:r>
      <w:r>
        <w:rPr>
          <w:sz w:val="20"/>
        </w:rPr>
        <w:t>jest:</w:t>
      </w:r>
    </w:p>
    <w:p w14:paraId="2F568F36" w14:textId="77777777" w:rsidR="0081766F" w:rsidRPr="00917320" w:rsidRDefault="00573F4A" w:rsidP="00917320">
      <w:pPr>
        <w:pStyle w:val="Akapitzlist"/>
        <w:numPr>
          <w:ilvl w:val="1"/>
          <w:numId w:val="1"/>
        </w:numPr>
        <w:tabs>
          <w:tab w:val="left" w:pos="567"/>
          <w:tab w:val="left" w:pos="1012"/>
        </w:tabs>
        <w:spacing w:line="243" w:lineRule="exact"/>
        <w:ind w:left="567" w:hanging="283"/>
        <w:rPr>
          <w:sz w:val="20"/>
          <w:lang w:val="pl-PL"/>
        </w:rPr>
      </w:pPr>
      <w:r w:rsidRPr="00917320">
        <w:rPr>
          <w:sz w:val="20"/>
          <w:lang w:val="pl-PL"/>
        </w:rPr>
        <w:t xml:space="preserve">zaliczenie </w:t>
      </w:r>
      <w:r w:rsidRPr="00BA3EDC">
        <w:rPr>
          <w:b/>
          <w:sz w:val="20"/>
          <w:lang w:val="pl-PL"/>
        </w:rPr>
        <w:t>wszystkich</w:t>
      </w:r>
      <w:r w:rsidRPr="00917320">
        <w:rPr>
          <w:sz w:val="20"/>
          <w:lang w:val="pl-PL"/>
        </w:rPr>
        <w:t xml:space="preserve"> ćwiczeń laboratoryjnych,</w:t>
      </w:r>
    </w:p>
    <w:p w14:paraId="26C0C657" w14:textId="0EDC407A" w:rsidR="0081766F" w:rsidRPr="009D17E2" w:rsidRDefault="00573F4A" w:rsidP="00917320">
      <w:pPr>
        <w:pStyle w:val="Akapitzlist"/>
        <w:numPr>
          <w:ilvl w:val="1"/>
          <w:numId w:val="1"/>
        </w:numPr>
        <w:tabs>
          <w:tab w:val="left" w:pos="567"/>
          <w:tab w:val="left" w:pos="1023"/>
        </w:tabs>
        <w:spacing w:line="243" w:lineRule="exact"/>
        <w:ind w:left="567" w:hanging="283"/>
        <w:rPr>
          <w:sz w:val="20"/>
          <w:lang w:val="pl-PL"/>
        </w:rPr>
      </w:pPr>
      <w:r w:rsidRPr="009D17E2">
        <w:rPr>
          <w:sz w:val="20"/>
          <w:lang w:val="pl-PL"/>
        </w:rPr>
        <w:t>uzyskanie</w:t>
      </w:r>
      <w:r w:rsidRPr="00917320">
        <w:rPr>
          <w:sz w:val="20"/>
          <w:lang w:val="pl-PL"/>
        </w:rPr>
        <w:t xml:space="preserve"> </w:t>
      </w:r>
      <w:r w:rsidR="00BA3EDC">
        <w:rPr>
          <w:b/>
          <w:sz w:val="20"/>
          <w:lang w:val="pl-PL"/>
        </w:rPr>
        <w:t>zaliczenia</w:t>
      </w:r>
      <w:r w:rsidRPr="00BA3EDC">
        <w:rPr>
          <w:b/>
          <w:sz w:val="20"/>
          <w:lang w:val="pl-PL"/>
        </w:rPr>
        <w:t xml:space="preserve"> ze wszystkich</w:t>
      </w:r>
      <w:r w:rsidRPr="009D17E2">
        <w:rPr>
          <w:sz w:val="20"/>
          <w:lang w:val="pl-PL"/>
        </w:rPr>
        <w:t xml:space="preserve"> </w:t>
      </w:r>
      <w:r w:rsidR="001E0477">
        <w:rPr>
          <w:sz w:val="20"/>
          <w:lang w:val="pl-PL"/>
        </w:rPr>
        <w:t>kolokwiów</w:t>
      </w:r>
      <w:r w:rsidR="00917320">
        <w:rPr>
          <w:sz w:val="20"/>
          <w:lang w:val="pl-PL"/>
        </w:rPr>
        <w:t xml:space="preserve"> (s</w:t>
      </w:r>
      <w:r w:rsidR="00B33ABF" w:rsidRPr="009D17E2">
        <w:rPr>
          <w:sz w:val="20"/>
          <w:lang w:val="pl-PL"/>
        </w:rPr>
        <w:t xml:space="preserve">zczegółowe kryteria </w:t>
      </w:r>
      <w:r w:rsidR="00917320">
        <w:rPr>
          <w:sz w:val="20"/>
          <w:lang w:val="pl-PL"/>
        </w:rPr>
        <w:t xml:space="preserve">zaliczenia </w:t>
      </w:r>
      <w:r w:rsidR="001E0477">
        <w:rPr>
          <w:sz w:val="20"/>
          <w:lang w:val="pl-PL"/>
        </w:rPr>
        <w:t>–</w:t>
      </w:r>
      <w:r w:rsidR="00B33ABF" w:rsidRPr="009D17E2">
        <w:rPr>
          <w:sz w:val="20"/>
          <w:lang w:val="pl-PL"/>
        </w:rPr>
        <w:t xml:space="preserve"> </w:t>
      </w:r>
      <w:r w:rsidR="001E0477">
        <w:rPr>
          <w:b/>
          <w:sz w:val="20"/>
          <w:lang w:val="pl-PL"/>
        </w:rPr>
        <w:t xml:space="preserve">Sylabus przedmiotu </w:t>
      </w:r>
      <w:r w:rsidR="00FA4C8F">
        <w:rPr>
          <w:b/>
          <w:sz w:val="20"/>
          <w:lang w:val="pl-PL"/>
        </w:rPr>
        <w:t>Biochemia z elementami chemii (2</w:t>
      </w:r>
      <w:r w:rsidR="00423F41">
        <w:rPr>
          <w:b/>
          <w:sz w:val="20"/>
          <w:lang w:val="pl-PL"/>
        </w:rPr>
        <w:t>)</w:t>
      </w:r>
      <w:r w:rsidR="00917320" w:rsidRPr="00917320">
        <w:rPr>
          <w:sz w:val="20"/>
          <w:lang w:val="pl-PL"/>
        </w:rPr>
        <w:t>,</w:t>
      </w:r>
    </w:p>
    <w:p w14:paraId="4C85B92B" w14:textId="29845B27" w:rsidR="0081766F" w:rsidRPr="009D17E2" w:rsidRDefault="00573F4A" w:rsidP="00917320">
      <w:pPr>
        <w:pStyle w:val="Akapitzlist"/>
        <w:numPr>
          <w:ilvl w:val="1"/>
          <w:numId w:val="1"/>
        </w:numPr>
        <w:tabs>
          <w:tab w:val="left" w:pos="567"/>
          <w:tab w:val="left" w:pos="1001"/>
        </w:tabs>
        <w:spacing w:line="243" w:lineRule="exact"/>
        <w:ind w:left="567" w:hanging="283"/>
        <w:rPr>
          <w:sz w:val="20"/>
          <w:lang w:val="pl-PL"/>
        </w:rPr>
      </w:pPr>
      <w:r w:rsidRPr="00BA3EDC">
        <w:rPr>
          <w:b/>
          <w:sz w:val="20"/>
          <w:lang w:val="pl-PL"/>
        </w:rPr>
        <w:t>aktywny</w:t>
      </w:r>
      <w:r w:rsidRPr="00917320">
        <w:rPr>
          <w:sz w:val="20"/>
          <w:lang w:val="pl-PL"/>
        </w:rPr>
        <w:t xml:space="preserve"> </w:t>
      </w:r>
      <w:r w:rsidRPr="009D17E2">
        <w:rPr>
          <w:sz w:val="20"/>
          <w:lang w:val="pl-PL"/>
        </w:rPr>
        <w:t>udział</w:t>
      </w:r>
      <w:r w:rsidRPr="00917320">
        <w:rPr>
          <w:sz w:val="20"/>
          <w:lang w:val="pl-PL"/>
        </w:rPr>
        <w:t xml:space="preserve"> </w:t>
      </w:r>
      <w:r w:rsidRPr="009D17E2">
        <w:rPr>
          <w:sz w:val="20"/>
          <w:lang w:val="pl-PL"/>
        </w:rPr>
        <w:t>w</w:t>
      </w:r>
      <w:r w:rsidRPr="00917320">
        <w:rPr>
          <w:sz w:val="20"/>
          <w:lang w:val="pl-PL"/>
        </w:rPr>
        <w:t xml:space="preserve"> </w:t>
      </w:r>
      <w:r w:rsidR="00FB27AF">
        <w:rPr>
          <w:sz w:val="20"/>
          <w:lang w:val="pl-PL"/>
        </w:rPr>
        <w:t>seminariach</w:t>
      </w:r>
      <w:r w:rsidR="00917320">
        <w:rPr>
          <w:sz w:val="20"/>
          <w:lang w:val="pl-PL"/>
        </w:rPr>
        <w:t xml:space="preserve"> (s</w:t>
      </w:r>
      <w:r w:rsidR="00B33ABF" w:rsidRPr="009D17E2">
        <w:rPr>
          <w:sz w:val="20"/>
          <w:lang w:val="pl-PL"/>
        </w:rPr>
        <w:t xml:space="preserve">zczegółowe kryteria oceny </w:t>
      </w:r>
      <w:r w:rsidR="00917320">
        <w:rPr>
          <w:sz w:val="20"/>
          <w:lang w:val="pl-PL"/>
        </w:rPr>
        <w:t>-</w:t>
      </w:r>
      <w:r w:rsidR="00B33ABF" w:rsidRPr="009D17E2">
        <w:rPr>
          <w:sz w:val="20"/>
          <w:lang w:val="pl-PL"/>
        </w:rPr>
        <w:t xml:space="preserve"> </w:t>
      </w:r>
      <w:r w:rsidR="001E0477">
        <w:rPr>
          <w:b/>
          <w:sz w:val="20"/>
          <w:lang w:val="pl-PL"/>
        </w:rPr>
        <w:t xml:space="preserve">Załącznik 1 oraz Sylabus przedmiotu </w:t>
      </w:r>
      <w:r w:rsidR="00FA4C8F">
        <w:rPr>
          <w:b/>
          <w:sz w:val="20"/>
          <w:lang w:val="pl-PL"/>
        </w:rPr>
        <w:t>Biochemia z elementami chemii (2</w:t>
      </w:r>
      <w:r w:rsidR="00423F41">
        <w:rPr>
          <w:b/>
          <w:sz w:val="20"/>
          <w:lang w:val="pl-PL"/>
        </w:rPr>
        <w:t>)</w:t>
      </w:r>
      <w:r w:rsidR="00917320" w:rsidRPr="00917320">
        <w:rPr>
          <w:sz w:val="20"/>
          <w:lang w:val="pl-PL"/>
        </w:rPr>
        <w:t>,</w:t>
      </w:r>
    </w:p>
    <w:p w14:paraId="5363DAD6" w14:textId="7CAC85AE" w:rsidR="00403324" w:rsidRPr="00FA4C8F" w:rsidRDefault="00B33ABF" w:rsidP="0095673C">
      <w:pPr>
        <w:pStyle w:val="Akapitzlist"/>
        <w:numPr>
          <w:ilvl w:val="1"/>
          <w:numId w:val="1"/>
        </w:numPr>
        <w:tabs>
          <w:tab w:val="left" w:pos="567"/>
          <w:tab w:val="left" w:pos="1001"/>
        </w:tabs>
        <w:spacing w:line="243" w:lineRule="exact"/>
        <w:ind w:left="567" w:hanging="283"/>
        <w:rPr>
          <w:sz w:val="20"/>
          <w:lang w:val="pl-PL"/>
        </w:rPr>
      </w:pPr>
      <w:r w:rsidRPr="00FA4C8F">
        <w:rPr>
          <w:sz w:val="20"/>
          <w:lang w:val="pl-PL"/>
        </w:rPr>
        <w:t xml:space="preserve">na ocenę semestralną </w:t>
      </w:r>
      <w:r w:rsidR="00403324" w:rsidRPr="00FA4C8F">
        <w:rPr>
          <w:sz w:val="20"/>
          <w:lang w:val="pl-PL"/>
        </w:rPr>
        <w:t xml:space="preserve">w semestrze zimowym składa się </w:t>
      </w:r>
      <w:r w:rsidR="00403324" w:rsidRPr="00BA3EDC">
        <w:rPr>
          <w:b/>
          <w:sz w:val="20"/>
          <w:lang w:val="pl-PL"/>
        </w:rPr>
        <w:t>suma punktów</w:t>
      </w:r>
      <w:r w:rsidR="00403324" w:rsidRPr="00FA4C8F">
        <w:rPr>
          <w:sz w:val="20"/>
          <w:lang w:val="pl-PL"/>
        </w:rPr>
        <w:t xml:space="preserve"> zdobytych z 3 kolokwiów (maksymalnie 90 punktów) oraz punkty uzyskane w trakcie seminariów (maksymalnie 10 punktów). Kryteria szczegółowe oceny semestralnej zamieszczono w </w:t>
      </w:r>
      <w:r w:rsidR="00403324" w:rsidRPr="00FA4C8F">
        <w:rPr>
          <w:b/>
          <w:sz w:val="20"/>
          <w:lang w:val="pl-PL"/>
        </w:rPr>
        <w:t xml:space="preserve">Sylabusie przedmiotu </w:t>
      </w:r>
      <w:r w:rsidR="00FA4C8F">
        <w:rPr>
          <w:b/>
          <w:sz w:val="20"/>
          <w:lang w:val="pl-PL"/>
        </w:rPr>
        <w:t>Biochemia z elementami chemii (2</w:t>
      </w:r>
      <w:r w:rsidR="00423F41">
        <w:rPr>
          <w:b/>
          <w:sz w:val="20"/>
          <w:lang w:val="pl-PL"/>
        </w:rPr>
        <w:t>).</w:t>
      </w:r>
    </w:p>
    <w:p w14:paraId="237724CF" w14:textId="6FCA5000" w:rsidR="0081766F" w:rsidRPr="009D17E2" w:rsidRDefault="00573F4A" w:rsidP="00917320">
      <w:pPr>
        <w:pStyle w:val="Akapitzlist"/>
        <w:numPr>
          <w:ilvl w:val="0"/>
          <w:numId w:val="1"/>
        </w:numPr>
        <w:tabs>
          <w:tab w:val="left" w:pos="312"/>
        </w:tabs>
        <w:spacing w:before="120"/>
        <w:ind w:left="284" w:right="191" w:hanging="284"/>
        <w:rPr>
          <w:sz w:val="20"/>
          <w:lang w:val="pl-PL"/>
        </w:rPr>
      </w:pPr>
      <w:r w:rsidRPr="009D17E2">
        <w:rPr>
          <w:sz w:val="20"/>
          <w:lang w:val="pl-PL"/>
        </w:rPr>
        <w:t xml:space="preserve">Kopiowanie, nagrywanie lub fotografowanie materiałów dźwiękowych oraz wizualnych podczas zajęć (wykłady, </w:t>
      </w:r>
      <w:r w:rsidR="00FB27AF">
        <w:rPr>
          <w:sz w:val="20"/>
          <w:lang w:val="pl-PL"/>
        </w:rPr>
        <w:t>seminaria</w:t>
      </w:r>
      <w:r w:rsidRPr="009D17E2">
        <w:rPr>
          <w:sz w:val="20"/>
          <w:lang w:val="pl-PL"/>
        </w:rPr>
        <w:t>,</w:t>
      </w:r>
      <w:r w:rsidRPr="009D17E2">
        <w:rPr>
          <w:spacing w:val="-43"/>
          <w:sz w:val="20"/>
          <w:lang w:val="pl-PL"/>
        </w:rPr>
        <w:t xml:space="preserve"> </w:t>
      </w:r>
      <w:r w:rsidR="002F5857" w:rsidRPr="009D17E2">
        <w:rPr>
          <w:spacing w:val="-43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ćwiczenia,</w:t>
      </w:r>
      <w:r w:rsidRPr="009D17E2">
        <w:rPr>
          <w:spacing w:val="-1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konsultacje)</w:t>
      </w:r>
      <w:r w:rsidRPr="009D17E2">
        <w:rPr>
          <w:spacing w:val="-1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jest możliwe</w:t>
      </w:r>
      <w:r w:rsidRPr="009D17E2">
        <w:rPr>
          <w:spacing w:val="-1"/>
          <w:sz w:val="20"/>
          <w:lang w:val="pl-PL"/>
        </w:rPr>
        <w:t xml:space="preserve"> </w:t>
      </w:r>
      <w:r w:rsidR="00403324" w:rsidRPr="00403324">
        <w:rPr>
          <w:b/>
          <w:spacing w:val="-1"/>
          <w:sz w:val="20"/>
          <w:lang w:val="pl-PL"/>
        </w:rPr>
        <w:t>tylko</w:t>
      </w:r>
      <w:r w:rsidR="00403324">
        <w:rPr>
          <w:spacing w:val="-1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za zgodą</w:t>
      </w:r>
      <w:r w:rsidRPr="009D17E2">
        <w:rPr>
          <w:spacing w:val="-1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osoby prowadzącej zajęcia.</w:t>
      </w:r>
    </w:p>
    <w:p w14:paraId="2CCBE122" w14:textId="35D30D28" w:rsidR="0081766F" w:rsidRPr="009D17E2" w:rsidRDefault="00573F4A" w:rsidP="00917320">
      <w:pPr>
        <w:pStyle w:val="Akapitzlist"/>
        <w:numPr>
          <w:ilvl w:val="0"/>
          <w:numId w:val="1"/>
        </w:numPr>
        <w:tabs>
          <w:tab w:val="left" w:pos="312"/>
        </w:tabs>
        <w:spacing w:before="119"/>
        <w:ind w:left="284" w:right="275" w:hanging="284"/>
        <w:rPr>
          <w:sz w:val="20"/>
          <w:lang w:val="pl-PL"/>
        </w:rPr>
      </w:pPr>
      <w:r w:rsidRPr="009D17E2">
        <w:rPr>
          <w:sz w:val="20"/>
          <w:lang w:val="pl-PL"/>
        </w:rPr>
        <w:t xml:space="preserve">Egzamin końcowy z </w:t>
      </w:r>
      <w:r w:rsidR="002F5857" w:rsidRPr="009D17E2">
        <w:rPr>
          <w:sz w:val="20"/>
          <w:lang w:val="pl-PL"/>
        </w:rPr>
        <w:t>przedmiotu</w:t>
      </w:r>
      <w:r w:rsidRPr="009D17E2">
        <w:rPr>
          <w:sz w:val="20"/>
          <w:lang w:val="pl-PL"/>
        </w:rPr>
        <w:t xml:space="preserve"> jest przeprowadzony w formie pisemnej i złożony z pytań testowych i/lub otwartych.</w:t>
      </w:r>
      <w:r w:rsidRPr="009D17E2">
        <w:rPr>
          <w:spacing w:val="1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 xml:space="preserve">Terminy poprawkowe przeprowadzane będą w formie pisemnej lub ustnej. Szczegółowe zasady </w:t>
      </w:r>
      <w:r w:rsidRPr="00987A68">
        <w:rPr>
          <w:b/>
          <w:sz w:val="20"/>
          <w:lang w:val="pl-PL"/>
        </w:rPr>
        <w:t>określ</w:t>
      </w:r>
      <w:r w:rsidR="00FA4C8F">
        <w:rPr>
          <w:b/>
          <w:sz w:val="20"/>
          <w:lang w:val="pl-PL"/>
        </w:rPr>
        <w:t>a Sylabus przedmiotu Biochemia z el</w:t>
      </w:r>
      <w:r w:rsidR="00423F41">
        <w:rPr>
          <w:b/>
          <w:sz w:val="20"/>
          <w:lang w:val="pl-PL"/>
        </w:rPr>
        <w:t>ementami chemii (2)</w:t>
      </w:r>
      <w:r w:rsidR="00403324">
        <w:rPr>
          <w:sz w:val="20"/>
          <w:lang w:val="pl-PL"/>
        </w:rPr>
        <w:t>.</w:t>
      </w:r>
    </w:p>
    <w:p w14:paraId="24889737" w14:textId="70181F10" w:rsidR="0081766F" w:rsidRPr="009D17E2" w:rsidRDefault="00573F4A" w:rsidP="00917320">
      <w:pPr>
        <w:pStyle w:val="Akapitzlist"/>
        <w:numPr>
          <w:ilvl w:val="0"/>
          <w:numId w:val="1"/>
        </w:numPr>
        <w:tabs>
          <w:tab w:val="left" w:pos="312"/>
          <w:tab w:val="left" w:pos="412"/>
        </w:tabs>
        <w:spacing w:before="120"/>
        <w:ind w:left="284" w:right="331" w:hanging="284"/>
        <w:rPr>
          <w:sz w:val="20"/>
          <w:lang w:val="pl-PL"/>
        </w:rPr>
      </w:pPr>
      <w:r w:rsidRPr="009D17E2">
        <w:rPr>
          <w:sz w:val="20"/>
          <w:lang w:val="pl-PL"/>
        </w:rPr>
        <w:t xml:space="preserve">Studentów </w:t>
      </w:r>
      <w:r w:rsidRPr="00987A68">
        <w:rPr>
          <w:b/>
          <w:sz w:val="20"/>
          <w:lang w:val="pl-PL"/>
        </w:rPr>
        <w:t>obowiązuje zakaz</w:t>
      </w:r>
      <w:r w:rsidRPr="009D17E2">
        <w:rPr>
          <w:sz w:val="20"/>
          <w:lang w:val="pl-PL"/>
        </w:rPr>
        <w:t xml:space="preserve"> wnoszenia telefonów komórkowych oraz wszelkich urządzeń elektronicznych lub</w:t>
      </w:r>
      <w:r w:rsidRPr="009D17E2">
        <w:rPr>
          <w:spacing w:val="1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multimedialnych do sal, w których jest przeprowadzan</w:t>
      </w:r>
      <w:r w:rsidR="00962E72">
        <w:rPr>
          <w:sz w:val="20"/>
          <w:lang w:val="pl-PL"/>
        </w:rPr>
        <w:t>e kolokwium</w:t>
      </w:r>
      <w:r w:rsidRPr="009D17E2">
        <w:rPr>
          <w:sz w:val="20"/>
          <w:lang w:val="pl-PL"/>
        </w:rPr>
        <w:t xml:space="preserve"> lub egzamin.</w:t>
      </w:r>
      <w:r w:rsidRPr="009D17E2">
        <w:rPr>
          <w:spacing w:val="1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Student, który korzysta bądź korzystał z</w:t>
      </w:r>
      <w:r w:rsidRPr="009D17E2">
        <w:rPr>
          <w:spacing w:val="1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 xml:space="preserve">niedozwolonej pomocy, materiałów naukowych i urządzeń </w:t>
      </w:r>
      <w:r w:rsidRPr="00962E72">
        <w:rPr>
          <w:b/>
          <w:sz w:val="20"/>
          <w:lang w:val="pl-PL"/>
        </w:rPr>
        <w:t>nie otrzymuje zaliczenia</w:t>
      </w:r>
      <w:r w:rsidRPr="009D17E2">
        <w:rPr>
          <w:sz w:val="20"/>
          <w:lang w:val="pl-PL"/>
        </w:rPr>
        <w:t xml:space="preserve"> z przedmiotu, a o fakcie powiadamiany</w:t>
      </w:r>
      <w:r w:rsidR="00B244C9">
        <w:rPr>
          <w:sz w:val="20"/>
          <w:lang w:val="pl-PL"/>
        </w:rPr>
        <w:t xml:space="preserve"> j</w:t>
      </w:r>
      <w:r w:rsidRPr="009D17E2">
        <w:rPr>
          <w:sz w:val="20"/>
          <w:lang w:val="pl-PL"/>
        </w:rPr>
        <w:t>est</w:t>
      </w:r>
      <w:r w:rsidRPr="009D17E2">
        <w:rPr>
          <w:spacing w:val="-1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Dziekan.</w:t>
      </w:r>
    </w:p>
    <w:p w14:paraId="271DE5DC" w14:textId="04CCC23B" w:rsidR="0081766F" w:rsidRDefault="00573F4A" w:rsidP="00EE2026">
      <w:pPr>
        <w:pStyle w:val="Akapitzlist"/>
        <w:numPr>
          <w:ilvl w:val="0"/>
          <w:numId w:val="1"/>
        </w:numPr>
        <w:tabs>
          <w:tab w:val="left" w:pos="312"/>
          <w:tab w:val="left" w:pos="412"/>
        </w:tabs>
        <w:spacing w:before="121" w:after="120"/>
        <w:ind w:left="284" w:right="108" w:hanging="284"/>
        <w:rPr>
          <w:sz w:val="20"/>
          <w:lang w:val="pl-PL"/>
        </w:rPr>
      </w:pPr>
      <w:r w:rsidRPr="009D17E2">
        <w:rPr>
          <w:sz w:val="20"/>
          <w:lang w:val="pl-PL"/>
        </w:rPr>
        <w:t>Możliwe jest zdawanie egzaminu przed rozpoczęciem sesji egzaminacyjnej (przedtermin) zgodnie z Regulaminem Studiów</w:t>
      </w:r>
      <w:r w:rsidRPr="009D17E2">
        <w:rPr>
          <w:spacing w:val="-43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Uniwersytetu</w:t>
      </w:r>
      <w:r w:rsidRPr="009D17E2">
        <w:rPr>
          <w:spacing w:val="-1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Medycznego we</w:t>
      </w:r>
      <w:r w:rsidRPr="009D17E2">
        <w:rPr>
          <w:spacing w:val="-1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Wrocławiu na</w:t>
      </w:r>
      <w:r w:rsidRPr="009D17E2">
        <w:rPr>
          <w:spacing w:val="-1"/>
          <w:sz w:val="20"/>
          <w:lang w:val="pl-PL"/>
        </w:rPr>
        <w:t xml:space="preserve"> </w:t>
      </w:r>
      <w:r w:rsidRPr="00EE2026">
        <w:rPr>
          <w:b/>
          <w:sz w:val="20"/>
          <w:lang w:val="pl-PL"/>
        </w:rPr>
        <w:t>prawach</w:t>
      </w:r>
      <w:r w:rsidRPr="00EE2026">
        <w:rPr>
          <w:b/>
          <w:spacing w:val="1"/>
          <w:sz w:val="20"/>
          <w:lang w:val="pl-PL"/>
        </w:rPr>
        <w:t xml:space="preserve"> </w:t>
      </w:r>
      <w:r w:rsidRPr="00EE2026">
        <w:rPr>
          <w:b/>
          <w:sz w:val="20"/>
          <w:lang w:val="pl-PL"/>
        </w:rPr>
        <w:t>pierwszego terminu</w:t>
      </w:r>
      <w:r w:rsidRPr="009D17E2">
        <w:rPr>
          <w:sz w:val="20"/>
          <w:lang w:val="pl-PL"/>
        </w:rPr>
        <w:t>.</w:t>
      </w:r>
    </w:p>
    <w:p w14:paraId="4107EA56" w14:textId="4FFE25E0" w:rsidR="0081766F" w:rsidRPr="00917320" w:rsidRDefault="00573F4A" w:rsidP="00917320">
      <w:pPr>
        <w:pStyle w:val="Akapitzlist"/>
        <w:numPr>
          <w:ilvl w:val="0"/>
          <w:numId w:val="1"/>
        </w:numPr>
        <w:tabs>
          <w:tab w:val="left" w:pos="312"/>
          <w:tab w:val="left" w:pos="412"/>
        </w:tabs>
        <w:spacing w:before="0"/>
        <w:ind w:left="284" w:right="504" w:hanging="284"/>
        <w:rPr>
          <w:lang w:val="pl-PL"/>
        </w:rPr>
      </w:pPr>
      <w:r w:rsidRPr="00917320">
        <w:rPr>
          <w:sz w:val="20"/>
          <w:lang w:val="pl-PL"/>
        </w:rPr>
        <w:t>Student, który nie zgłosi się na egzamin w ustalonym terminie powinien powiadomić egzaminatora o przyczynie</w:t>
      </w:r>
      <w:r w:rsidRPr="00917320">
        <w:rPr>
          <w:spacing w:val="1"/>
          <w:sz w:val="20"/>
          <w:lang w:val="pl-PL"/>
        </w:rPr>
        <w:t xml:space="preserve"> </w:t>
      </w:r>
      <w:r w:rsidRPr="00917320">
        <w:rPr>
          <w:sz w:val="20"/>
          <w:lang w:val="pl-PL"/>
        </w:rPr>
        <w:t>nieprzystąpienia</w:t>
      </w:r>
      <w:r w:rsidRPr="00917320">
        <w:rPr>
          <w:spacing w:val="-4"/>
          <w:sz w:val="20"/>
          <w:lang w:val="pl-PL"/>
        </w:rPr>
        <w:t xml:space="preserve"> </w:t>
      </w:r>
      <w:r w:rsidRPr="00917320">
        <w:rPr>
          <w:sz w:val="20"/>
          <w:lang w:val="pl-PL"/>
        </w:rPr>
        <w:t>do</w:t>
      </w:r>
      <w:r w:rsidRPr="00917320">
        <w:rPr>
          <w:spacing w:val="-3"/>
          <w:sz w:val="20"/>
          <w:lang w:val="pl-PL"/>
        </w:rPr>
        <w:t xml:space="preserve"> </w:t>
      </w:r>
      <w:r w:rsidRPr="00917320">
        <w:rPr>
          <w:sz w:val="20"/>
          <w:lang w:val="pl-PL"/>
        </w:rPr>
        <w:t>egzaminu</w:t>
      </w:r>
      <w:r w:rsidRPr="00917320">
        <w:rPr>
          <w:spacing w:val="-1"/>
          <w:sz w:val="20"/>
          <w:lang w:val="pl-PL"/>
        </w:rPr>
        <w:t xml:space="preserve"> </w:t>
      </w:r>
      <w:r w:rsidRPr="0004576F">
        <w:rPr>
          <w:b/>
          <w:sz w:val="20"/>
          <w:lang w:val="pl-PL"/>
        </w:rPr>
        <w:t>najpóźniej</w:t>
      </w:r>
      <w:r w:rsidRPr="0004576F">
        <w:rPr>
          <w:b/>
          <w:spacing w:val="-3"/>
          <w:sz w:val="20"/>
          <w:lang w:val="pl-PL"/>
        </w:rPr>
        <w:t xml:space="preserve"> </w:t>
      </w:r>
      <w:r w:rsidRPr="0004576F">
        <w:rPr>
          <w:b/>
          <w:sz w:val="20"/>
          <w:lang w:val="pl-PL"/>
        </w:rPr>
        <w:t>w</w:t>
      </w:r>
      <w:r w:rsidRPr="0004576F">
        <w:rPr>
          <w:b/>
          <w:spacing w:val="-4"/>
          <w:sz w:val="20"/>
          <w:lang w:val="pl-PL"/>
        </w:rPr>
        <w:t xml:space="preserve"> </w:t>
      </w:r>
      <w:r w:rsidRPr="0004576F">
        <w:rPr>
          <w:b/>
          <w:sz w:val="20"/>
          <w:lang w:val="pl-PL"/>
        </w:rPr>
        <w:t>ciągu</w:t>
      </w:r>
      <w:r w:rsidRPr="0004576F">
        <w:rPr>
          <w:b/>
          <w:spacing w:val="-3"/>
          <w:sz w:val="20"/>
          <w:lang w:val="pl-PL"/>
        </w:rPr>
        <w:t xml:space="preserve"> </w:t>
      </w:r>
      <w:r w:rsidRPr="0004576F">
        <w:rPr>
          <w:b/>
          <w:sz w:val="20"/>
          <w:lang w:val="pl-PL"/>
        </w:rPr>
        <w:t>3</w:t>
      </w:r>
      <w:r w:rsidRPr="0004576F">
        <w:rPr>
          <w:b/>
          <w:spacing w:val="-3"/>
          <w:sz w:val="20"/>
          <w:lang w:val="pl-PL"/>
        </w:rPr>
        <w:t xml:space="preserve"> </w:t>
      </w:r>
      <w:r w:rsidRPr="0004576F">
        <w:rPr>
          <w:b/>
          <w:sz w:val="20"/>
          <w:lang w:val="pl-PL"/>
        </w:rPr>
        <w:t>dni</w:t>
      </w:r>
      <w:r w:rsidRPr="0004576F">
        <w:rPr>
          <w:b/>
          <w:spacing w:val="-3"/>
          <w:sz w:val="20"/>
          <w:lang w:val="pl-PL"/>
        </w:rPr>
        <w:t xml:space="preserve"> </w:t>
      </w:r>
      <w:r w:rsidRPr="00917320">
        <w:rPr>
          <w:sz w:val="20"/>
          <w:lang w:val="pl-PL"/>
        </w:rPr>
        <w:t>roboczych</w:t>
      </w:r>
      <w:r w:rsidRPr="00917320">
        <w:rPr>
          <w:spacing w:val="-3"/>
          <w:sz w:val="20"/>
          <w:lang w:val="pl-PL"/>
        </w:rPr>
        <w:t xml:space="preserve"> </w:t>
      </w:r>
      <w:r w:rsidRPr="00917320">
        <w:rPr>
          <w:sz w:val="20"/>
          <w:lang w:val="pl-PL"/>
        </w:rPr>
        <w:t>od</w:t>
      </w:r>
      <w:r w:rsidRPr="00917320">
        <w:rPr>
          <w:spacing w:val="-3"/>
          <w:sz w:val="20"/>
          <w:lang w:val="pl-PL"/>
        </w:rPr>
        <w:t xml:space="preserve"> </w:t>
      </w:r>
      <w:r w:rsidRPr="00917320">
        <w:rPr>
          <w:sz w:val="20"/>
          <w:lang w:val="pl-PL"/>
        </w:rPr>
        <w:t>ustalonego</w:t>
      </w:r>
      <w:r w:rsidRPr="00917320">
        <w:rPr>
          <w:spacing w:val="-3"/>
          <w:sz w:val="20"/>
          <w:lang w:val="pl-PL"/>
        </w:rPr>
        <w:t xml:space="preserve"> </w:t>
      </w:r>
      <w:r w:rsidRPr="00917320">
        <w:rPr>
          <w:sz w:val="20"/>
          <w:lang w:val="pl-PL"/>
        </w:rPr>
        <w:t>terminu</w:t>
      </w:r>
      <w:r w:rsidRPr="00917320">
        <w:rPr>
          <w:spacing w:val="-3"/>
          <w:sz w:val="20"/>
          <w:lang w:val="pl-PL"/>
        </w:rPr>
        <w:t xml:space="preserve"> </w:t>
      </w:r>
      <w:r w:rsidRPr="00917320">
        <w:rPr>
          <w:sz w:val="20"/>
          <w:lang w:val="pl-PL"/>
        </w:rPr>
        <w:t>egzaminu.</w:t>
      </w:r>
      <w:r w:rsidRPr="00917320">
        <w:rPr>
          <w:spacing w:val="-3"/>
          <w:sz w:val="20"/>
          <w:lang w:val="pl-PL"/>
        </w:rPr>
        <w:t xml:space="preserve"> </w:t>
      </w:r>
      <w:r w:rsidRPr="00917320">
        <w:rPr>
          <w:sz w:val="20"/>
          <w:lang w:val="pl-PL"/>
        </w:rPr>
        <w:t>Usprawiedliwienie</w:t>
      </w:r>
      <w:r w:rsidRPr="00917320">
        <w:rPr>
          <w:spacing w:val="-2"/>
          <w:sz w:val="20"/>
          <w:lang w:val="pl-PL"/>
        </w:rPr>
        <w:t xml:space="preserve"> </w:t>
      </w:r>
      <w:r w:rsidRPr="00962E72">
        <w:rPr>
          <w:sz w:val="20"/>
          <w:szCs w:val="20"/>
          <w:lang w:val="pl-PL"/>
        </w:rPr>
        <w:t>w</w:t>
      </w:r>
      <w:r w:rsidR="00917320" w:rsidRPr="00962E72">
        <w:rPr>
          <w:sz w:val="20"/>
          <w:szCs w:val="20"/>
          <w:lang w:val="pl-PL"/>
        </w:rPr>
        <w:t xml:space="preserve"> </w:t>
      </w:r>
      <w:r w:rsidRPr="00962E72">
        <w:rPr>
          <w:sz w:val="20"/>
          <w:szCs w:val="20"/>
          <w:lang w:val="pl-PL"/>
        </w:rPr>
        <w:t xml:space="preserve">oryginale powinno być </w:t>
      </w:r>
      <w:r w:rsidR="00917320" w:rsidRPr="00962E72">
        <w:rPr>
          <w:sz w:val="20"/>
          <w:szCs w:val="20"/>
          <w:lang w:val="pl-PL"/>
        </w:rPr>
        <w:t xml:space="preserve">niezwłocznie </w:t>
      </w:r>
      <w:r w:rsidRPr="00962E72">
        <w:rPr>
          <w:sz w:val="20"/>
          <w:szCs w:val="20"/>
          <w:lang w:val="pl-PL"/>
        </w:rPr>
        <w:t xml:space="preserve">złożone u egzaminatora (w sekretariacie </w:t>
      </w:r>
      <w:r w:rsidR="002F5857" w:rsidRPr="00962E72">
        <w:rPr>
          <w:sz w:val="20"/>
          <w:szCs w:val="20"/>
          <w:lang w:val="pl-PL"/>
        </w:rPr>
        <w:t>Zakładu</w:t>
      </w:r>
      <w:r w:rsidRPr="00962E72">
        <w:rPr>
          <w:sz w:val="20"/>
          <w:szCs w:val="20"/>
          <w:lang w:val="pl-PL"/>
        </w:rPr>
        <w:t xml:space="preserve"> Biochemii Lekarskiej).</w:t>
      </w:r>
      <w:r w:rsidRPr="00962E72">
        <w:rPr>
          <w:spacing w:val="1"/>
          <w:sz w:val="20"/>
          <w:szCs w:val="20"/>
          <w:lang w:val="pl-PL"/>
        </w:rPr>
        <w:t xml:space="preserve"> </w:t>
      </w:r>
      <w:r w:rsidR="0004576F">
        <w:rPr>
          <w:sz w:val="20"/>
          <w:szCs w:val="20"/>
          <w:lang w:val="pl-PL"/>
        </w:rPr>
        <w:t>W </w:t>
      </w:r>
      <w:r w:rsidRPr="00962E72">
        <w:rPr>
          <w:sz w:val="20"/>
          <w:szCs w:val="20"/>
          <w:lang w:val="pl-PL"/>
        </w:rPr>
        <w:t>przypadku</w:t>
      </w:r>
      <w:r w:rsidR="00917320" w:rsidRPr="00962E72">
        <w:rPr>
          <w:sz w:val="20"/>
          <w:szCs w:val="20"/>
          <w:lang w:val="pl-PL"/>
        </w:rPr>
        <w:t xml:space="preserve"> </w:t>
      </w:r>
      <w:r w:rsidRPr="00962E72">
        <w:rPr>
          <w:spacing w:val="-43"/>
          <w:sz w:val="20"/>
          <w:szCs w:val="20"/>
          <w:lang w:val="pl-PL"/>
        </w:rPr>
        <w:t xml:space="preserve"> </w:t>
      </w:r>
      <w:r w:rsidRPr="00962E72">
        <w:rPr>
          <w:sz w:val="20"/>
          <w:szCs w:val="20"/>
          <w:lang w:val="pl-PL"/>
        </w:rPr>
        <w:t>uznania</w:t>
      </w:r>
      <w:r w:rsidRPr="00962E72">
        <w:rPr>
          <w:spacing w:val="-1"/>
          <w:sz w:val="20"/>
          <w:szCs w:val="20"/>
          <w:lang w:val="pl-PL"/>
        </w:rPr>
        <w:t xml:space="preserve"> </w:t>
      </w:r>
      <w:r w:rsidRPr="00962E72">
        <w:rPr>
          <w:sz w:val="20"/>
          <w:szCs w:val="20"/>
          <w:lang w:val="pl-PL"/>
        </w:rPr>
        <w:t>usprawiedliwienia, egzaminator wyznacza nowy</w:t>
      </w:r>
      <w:r w:rsidRPr="00962E72">
        <w:rPr>
          <w:spacing w:val="-1"/>
          <w:sz w:val="20"/>
          <w:szCs w:val="20"/>
          <w:lang w:val="pl-PL"/>
        </w:rPr>
        <w:t xml:space="preserve"> </w:t>
      </w:r>
      <w:r w:rsidRPr="00962E72">
        <w:rPr>
          <w:sz w:val="20"/>
          <w:szCs w:val="20"/>
          <w:lang w:val="pl-PL"/>
        </w:rPr>
        <w:t>termin egzaminu</w:t>
      </w:r>
      <w:r w:rsidRPr="00917320">
        <w:rPr>
          <w:lang w:val="pl-PL"/>
        </w:rPr>
        <w:t>.</w:t>
      </w:r>
    </w:p>
    <w:p w14:paraId="67B5AEAB" w14:textId="77777777" w:rsidR="0081766F" w:rsidRDefault="00573F4A" w:rsidP="00917320">
      <w:pPr>
        <w:pStyle w:val="Nagwek1"/>
        <w:numPr>
          <w:ilvl w:val="0"/>
          <w:numId w:val="1"/>
        </w:numPr>
        <w:tabs>
          <w:tab w:val="left" w:pos="312"/>
          <w:tab w:val="left" w:pos="412"/>
        </w:tabs>
        <w:spacing w:before="120" w:line="243" w:lineRule="exact"/>
        <w:ind w:left="284" w:hanging="284"/>
      </w:pPr>
      <w:r>
        <w:t>Student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prawo:</w:t>
      </w:r>
    </w:p>
    <w:p w14:paraId="3FFAD6A0" w14:textId="77777777" w:rsidR="0081766F" w:rsidRPr="009D17E2" w:rsidRDefault="00573F4A" w:rsidP="00917320">
      <w:pPr>
        <w:pStyle w:val="Akapitzlist"/>
        <w:numPr>
          <w:ilvl w:val="1"/>
          <w:numId w:val="1"/>
        </w:numPr>
        <w:tabs>
          <w:tab w:val="left" w:pos="567"/>
          <w:tab w:val="left" w:pos="1012"/>
        </w:tabs>
        <w:spacing w:before="0" w:line="243" w:lineRule="exact"/>
        <w:ind w:left="567" w:hanging="284"/>
        <w:rPr>
          <w:sz w:val="20"/>
          <w:lang w:val="pl-PL"/>
        </w:rPr>
      </w:pPr>
      <w:r w:rsidRPr="009D17E2">
        <w:rPr>
          <w:sz w:val="20"/>
          <w:lang w:val="pl-PL"/>
        </w:rPr>
        <w:t>zwracać</w:t>
      </w:r>
      <w:r w:rsidRPr="009D17E2">
        <w:rPr>
          <w:spacing w:val="-3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się</w:t>
      </w:r>
      <w:r w:rsidRPr="009D17E2">
        <w:rPr>
          <w:spacing w:val="-3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do</w:t>
      </w:r>
      <w:r w:rsidRPr="009D17E2">
        <w:rPr>
          <w:spacing w:val="-3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pracowników</w:t>
      </w:r>
      <w:r w:rsidRPr="009D17E2">
        <w:rPr>
          <w:spacing w:val="-3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prowadzących</w:t>
      </w:r>
      <w:r w:rsidRPr="009D17E2">
        <w:rPr>
          <w:spacing w:val="-3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zajęcia</w:t>
      </w:r>
      <w:r w:rsidRPr="009D17E2">
        <w:rPr>
          <w:spacing w:val="-2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w</w:t>
      </w:r>
      <w:r w:rsidRPr="009D17E2">
        <w:rPr>
          <w:spacing w:val="-1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sprawach</w:t>
      </w:r>
      <w:r w:rsidRPr="009D17E2">
        <w:rPr>
          <w:spacing w:val="-2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związanych</w:t>
      </w:r>
      <w:r w:rsidRPr="009D17E2">
        <w:rPr>
          <w:spacing w:val="-2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z</w:t>
      </w:r>
      <w:r w:rsidRPr="009D17E2">
        <w:rPr>
          <w:spacing w:val="-3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przedmiotem,</w:t>
      </w:r>
    </w:p>
    <w:p w14:paraId="15087F4F" w14:textId="77777777" w:rsidR="0081766F" w:rsidRPr="009D17E2" w:rsidRDefault="00573F4A" w:rsidP="00917320">
      <w:pPr>
        <w:pStyle w:val="Akapitzlist"/>
        <w:numPr>
          <w:ilvl w:val="1"/>
          <w:numId w:val="1"/>
        </w:numPr>
        <w:tabs>
          <w:tab w:val="left" w:pos="567"/>
          <w:tab w:val="left" w:pos="1022"/>
        </w:tabs>
        <w:ind w:left="567" w:hanging="284"/>
        <w:rPr>
          <w:sz w:val="20"/>
          <w:lang w:val="pl-PL"/>
        </w:rPr>
      </w:pPr>
      <w:r w:rsidRPr="009D17E2">
        <w:rPr>
          <w:sz w:val="20"/>
          <w:lang w:val="pl-PL"/>
        </w:rPr>
        <w:t>zgłaszać</w:t>
      </w:r>
      <w:r w:rsidRPr="009D17E2">
        <w:rPr>
          <w:spacing w:val="-2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propozycje</w:t>
      </w:r>
      <w:r w:rsidRPr="009D17E2">
        <w:rPr>
          <w:spacing w:val="-3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i</w:t>
      </w:r>
      <w:r w:rsidRPr="009D17E2">
        <w:rPr>
          <w:spacing w:val="-2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uwagi</w:t>
      </w:r>
      <w:r w:rsidRPr="009D17E2">
        <w:rPr>
          <w:spacing w:val="-3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dotyczące</w:t>
      </w:r>
      <w:r w:rsidRPr="009D17E2">
        <w:rPr>
          <w:spacing w:val="-4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organizacji</w:t>
      </w:r>
      <w:r w:rsidRPr="009D17E2">
        <w:rPr>
          <w:spacing w:val="-3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i</w:t>
      </w:r>
      <w:r w:rsidRPr="009D17E2">
        <w:rPr>
          <w:spacing w:val="-2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sposobu</w:t>
      </w:r>
      <w:r w:rsidRPr="009D17E2">
        <w:rPr>
          <w:spacing w:val="-3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prowadzenia</w:t>
      </w:r>
      <w:r w:rsidRPr="009D17E2">
        <w:rPr>
          <w:spacing w:val="-2"/>
          <w:sz w:val="20"/>
          <w:lang w:val="pl-PL"/>
        </w:rPr>
        <w:t xml:space="preserve"> </w:t>
      </w:r>
      <w:r w:rsidRPr="009D17E2">
        <w:rPr>
          <w:sz w:val="20"/>
          <w:lang w:val="pl-PL"/>
        </w:rPr>
        <w:t>zajęć.</w:t>
      </w:r>
    </w:p>
    <w:p w14:paraId="0208C29C" w14:textId="77777777" w:rsidR="0081766F" w:rsidRDefault="00573F4A" w:rsidP="00917320">
      <w:pPr>
        <w:pStyle w:val="Nagwek1"/>
        <w:numPr>
          <w:ilvl w:val="0"/>
          <w:numId w:val="1"/>
        </w:numPr>
        <w:tabs>
          <w:tab w:val="left" w:pos="312"/>
          <w:tab w:val="left" w:pos="412"/>
        </w:tabs>
        <w:spacing w:before="121" w:line="243" w:lineRule="exact"/>
        <w:ind w:left="284" w:hanging="284"/>
      </w:pPr>
      <w:r>
        <w:t>Student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obowiązek:</w:t>
      </w:r>
    </w:p>
    <w:p w14:paraId="251E8409" w14:textId="77777777" w:rsidR="0081766F" w:rsidRDefault="00573F4A" w:rsidP="00917320">
      <w:pPr>
        <w:pStyle w:val="Akapitzlist"/>
        <w:numPr>
          <w:ilvl w:val="1"/>
          <w:numId w:val="1"/>
        </w:numPr>
        <w:tabs>
          <w:tab w:val="left" w:pos="567"/>
          <w:tab w:val="left" w:pos="1012"/>
        </w:tabs>
        <w:spacing w:before="0" w:line="243" w:lineRule="exact"/>
        <w:ind w:left="567" w:hanging="284"/>
        <w:rPr>
          <w:sz w:val="20"/>
        </w:rPr>
      </w:pPr>
      <w:r w:rsidRPr="00B244C9">
        <w:rPr>
          <w:sz w:val="20"/>
          <w:lang w:val="pl-PL"/>
        </w:rPr>
        <w:t>uczęszczania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zajęcia,</w:t>
      </w:r>
    </w:p>
    <w:p w14:paraId="1EBC0AF1" w14:textId="77777777" w:rsidR="0081766F" w:rsidRDefault="00573F4A" w:rsidP="00917320">
      <w:pPr>
        <w:pStyle w:val="Akapitzlist"/>
        <w:numPr>
          <w:ilvl w:val="1"/>
          <w:numId w:val="1"/>
        </w:numPr>
        <w:tabs>
          <w:tab w:val="left" w:pos="567"/>
          <w:tab w:val="left" w:pos="1022"/>
        </w:tabs>
        <w:ind w:left="567" w:hanging="284"/>
        <w:rPr>
          <w:sz w:val="20"/>
        </w:rPr>
      </w:pPr>
      <w:r>
        <w:rPr>
          <w:sz w:val="20"/>
        </w:rPr>
        <w:t>przestrzegania</w:t>
      </w:r>
      <w:r>
        <w:rPr>
          <w:spacing w:val="-4"/>
          <w:sz w:val="20"/>
        </w:rPr>
        <w:t xml:space="preserve"> </w:t>
      </w:r>
      <w:r>
        <w:rPr>
          <w:sz w:val="20"/>
        </w:rPr>
        <w:t>zasad</w:t>
      </w:r>
      <w:r>
        <w:rPr>
          <w:spacing w:val="-2"/>
          <w:sz w:val="20"/>
        </w:rPr>
        <w:t xml:space="preserve"> </w:t>
      </w:r>
      <w:r>
        <w:rPr>
          <w:sz w:val="20"/>
        </w:rPr>
        <w:t>BHP,</w:t>
      </w:r>
    </w:p>
    <w:p w14:paraId="2EFC7679" w14:textId="77777777" w:rsidR="0081766F" w:rsidRDefault="00573F4A" w:rsidP="00917320">
      <w:pPr>
        <w:pStyle w:val="Akapitzlist"/>
        <w:numPr>
          <w:ilvl w:val="1"/>
          <w:numId w:val="1"/>
        </w:numPr>
        <w:tabs>
          <w:tab w:val="left" w:pos="567"/>
          <w:tab w:val="left" w:pos="1001"/>
        </w:tabs>
        <w:spacing w:before="0"/>
        <w:ind w:left="567" w:hanging="284"/>
        <w:rPr>
          <w:sz w:val="20"/>
        </w:rPr>
      </w:pPr>
      <w:r>
        <w:rPr>
          <w:sz w:val="20"/>
        </w:rPr>
        <w:t>być</w:t>
      </w:r>
      <w:r>
        <w:rPr>
          <w:spacing w:val="-3"/>
          <w:sz w:val="20"/>
        </w:rPr>
        <w:t xml:space="preserve"> </w:t>
      </w:r>
      <w:r>
        <w:rPr>
          <w:sz w:val="20"/>
        </w:rPr>
        <w:t>przygotowanym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zajęć.</w:t>
      </w:r>
    </w:p>
    <w:p w14:paraId="2659DF45" w14:textId="77777777" w:rsidR="0035632C" w:rsidRDefault="0035632C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br w:type="page"/>
      </w:r>
    </w:p>
    <w:p w14:paraId="60D70F57" w14:textId="292FEC23" w:rsidR="00FB15E9" w:rsidRPr="00FB15E9" w:rsidRDefault="00E944A4" w:rsidP="00E944A4">
      <w:pPr>
        <w:tabs>
          <w:tab w:val="left" w:pos="1001"/>
        </w:tabs>
        <w:rPr>
          <w:b/>
          <w:sz w:val="20"/>
          <w:szCs w:val="20"/>
          <w:lang w:val="pl-PL"/>
        </w:rPr>
      </w:pPr>
      <w:r w:rsidRPr="00FB15E9">
        <w:rPr>
          <w:b/>
          <w:sz w:val="20"/>
          <w:szCs w:val="20"/>
          <w:lang w:val="pl-PL"/>
        </w:rPr>
        <w:lastRenderedPageBreak/>
        <w:t>Z</w:t>
      </w:r>
      <w:r w:rsidR="00B244C9">
        <w:rPr>
          <w:b/>
          <w:sz w:val="20"/>
          <w:szCs w:val="20"/>
          <w:lang w:val="pl-PL"/>
        </w:rPr>
        <w:t>AŁĄCZNIK</w:t>
      </w:r>
      <w:r w:rsidR="00FB15E9" w:rsidRPr="00FB15E9">
        <w:rPr>
          <w:b/>
          <w:sz w:val="20"/>
          <w:szCs w:val="20"/>
          <w:lang w:val="pl-PL"/>
        </w:rPr>
        <w:t xml:space="preserve">  DO  REGULAMINU</w:t>
      </w:r>
    </w:p>
    <w:p w14:paraId="35745C11" w14:textId="77777777" w:rsidR="00FB15E9" w:rsidRPr="00FB15E9" w:rsidRDefault="00FB15E9" w:rsidP="00E944A4">
      <w:pPr>
        <w:tabs>
          <w:tab w:val="left" w:pos="1001"/>
        </w:tabs>
        <w:rPr>
          <w:b/>
          <w:sz w:val="20"/>
          <w:szCs w:val="20"/>
          <w:lang w:val="pl-PL"/>
        </w:rPr>
      </w:pPr>
    </w:p>
    <w:p w14:paraId="527C3A9F" w14:textId="35F20E06" w:rsidR="00C66576" w:rsidRPr="00FB15E9" w:rsidRDefault="00FB15E9" w:rsidP="00C66576">
      <w:pPr>
        <w:tabs>
          <w:tab w:val="left" w:pos="1001"/>
        </w:tabs>
        <w:rPr>
          <w:b/>
          <w:sz w:val="20"/>
          <w:szCs w:val="20"/>
          <w:lang w:val="pl-PL"/>
        </w:rPr>
      </w:pPr>
      <w:r w:rsidRPr="00FB15E9">
        <w:rPr>
          <w:b/>
          <w:sz w:val="20"/>
          <w:szCs w:val="20"/>
          <w:lang w:val="pl-PL"/>
        </w:rPr>
        <w:t>Z</w:t>
      </w:r>
      <w:r w:rsidR="00E944A4" w:rsidRPr="00FB15E9">
        <w:rPr>
          <w:b/>
          <w:sz w:val="20"/>
          <w:szCs w:val="20"/>
          <w:lang w:val="pl-PL"/>
        </w:rPr>
        <w:t>ałącznik 1</w:t>
      </w:r>
      <w:r w:rsidR="008A71F7" w:rsidRPr="00FB15E9">
        <w:rPr>
          <w:b/>
          <w:sz w:val="20"/>
          <w:szCs w:val="20"/>
          <w:lang w:val="pl-PL"/>
        </w:rPr>
        <w:t xml:space="preserve">. </w:t>
      </w:r>
      <w:r w:rsidR="00986264">
        <w:rPr>
          <w:b/>
          <w:sz w:val="20"/>
          <w:szCs w:val="20"/>
          <w:lang w:val="pl-PL"/>
        </w:rPr>
        <w:t>S</w:t>
      </w:r>
      <w:r w:rsidR="00C66576" w:rsidRPr="00FB15E9">
        <w:rPr>
          <w:b/>
          <w:sz w:val="20"/>
          <w:szCs w:val="20"/>
          <w:lang w:val="pl-PL"/>
        </w:rPr>
        <w:t>eminari</w:t>
      </w:r>
      <w:r w:rsidR="00986264">
        <w:rPr>
          <w:b/>
          <w:sz w:val="20"/>
          <w:szCs w:val="20"/>
          <w:lang w:val="pl-PL"/>
        </w:rPr>
        <w:t>a</w:t>
      </w:r>
      <w:r w:rsidR="00C66576" w:rsidRPr="00FB15E9">
        <w:rPr>
          <w:b/>
          <w:sz w:val="20"/>
          <w:szCs w:val="20"/>
          <w:lang w:val="pl-PL"/>
        </w:rPr>
        <w:t>:</w:t>
      </w:r>
    </w:p>
    <w:p w14:paraId="02E1CC1E" w14:textId="77777777" w:rsidR="00C66576" w:rsidRPr="00FB15E9" w:rsidRDefault="00C66576" w:rsidP="00C66576">
      <w:pPr>
        <w:pStyle w:val="Akapitzlist"/>
        <w:numPr>
          <w:ilvl w:val="0"/>
          <w:numId w:val="5"/>
        </w:numPr>
        <w:tabs>
          <w:tab w:val="left" w:pos="1001"/>
        </w:tabs>
        <w:rPr>
          <w:sz w:val="20"/>
          <w:szCs w:val="20"/>
          <w:lang w:val="pl-PL"/>
        </w:rPr>
      </w:pPr>
      <w:r w:rsidRPr="00FB15E9">
        <w:rPr>
          <w:sz w:val="20"/>
          <w:szCs w:val="20"/>
          <w:lang w:val="pl-PL"/>
        </w:rPr>
        <w:t>za aktywny udział uważa się przygotowanie i przeprowadzenie prezentacji na wskazany temat</w:t>
      </w:r>
      <w:r w:rsidR="00E74930">
        <w:rPr>
          <w:sz w:val="20"/>
          <w:szCs w:val="20"/>
          <w:lang w:val="pl-PL"/>
        </w:rPr>
        <w:t xml:space="preserve"> </w:t>
      </w:r>
      <w:r w:rsidR="00E74930" w:rsidRPr="00E74930">
        <w:rPr>
          <w:sz w:val="20"/>
          <w:szCs w:val="20"/>
          <w:lang w:val="pl-PL"/>
        </w:rPr>
        <w:t>(ma</w:t>
      </w:r>
      <w:r w:rsidR="00E74930">
        <w:rPr>
          <w:sz w:val="20"/>
          <w:szCs w:val="20"/>
          <w:lang w:val="pl-PL"/>
        </w:rPr>
        <w:t>x.</w:t>
      </w:r>
      <w:r w:rsidR="00E74930" w:rsidRPr="00E74930">
        <w:rPr>
          <w:sz w:val="20"/>
          <w:szCs w:val="20"/>
          <w:lang w:val="pl-PL"/>
        </w:rPr>
        <w:t xml:space="preserve"> 10 p</w:t>
      </w:r>
      <w:r w:rsidR="00E74930">
        <w:rPr>
          <w:sz w:val="20"/>
          <w:szCs w:val="20"/>
          <w:lang w:val="pl-PL"/>
        </w:rPr>
        <w:t>unktów)</w:t>
      </w:r>
      <w:r w:rsidRPr="00FB15E9">
        <w:rPr>
          <w:sz w:val="20"/>
          <w:szCs w:val="20"/>
          <w:lang w:val="pl-PL"/>
        </w:rPr>
        <w:t>,</w:t>
      </w:r>
    </w:p>
    <w:p w14:paraId="2B605305" w14:textId="77777777" w:rsidR="00C66576" w:rsidRPr="00E74930" w:rsidRDefault="00C66576" w:rsidP="00C66576">
      <w:pPr>
        <w:pStyle w:val="Akapitzlist"/>
        <w:numPr>
          <w:ilvl w:val="0"/>
          <w:numId w:val="5"/>
        </w:numPr>
        <w:tabs>
          <w:tab w:val="left" w:pos="1001"/>
        </w:tabs>
        <w:rPr>
          <w:sz w:val="20"/>
          <w:szCs w:val="20"/>
          <w:lang w:val="pl-PL"/>
        </w:rPr>
      </w:pPr>
      <w:r w:rsidRPr="00E74930">
        <w:rPr>
          <w:sz w:val="20"/>
          <w:szCs w:val="20"/>
          <w:lang w:val="pl-PL"/>
        </w:rPr>
        <w:t>kryteria oceny prezentacji</w:t>
      </w:r>
      <w:r w:rsidR="00E74930" w:rsidRPr="00E74930">
        <w:rPr>
          <w:sz w:val="20"/>
          <w:szCs w:val="20"/>
          <w:lang w:val="pl-PL"/>
        </w:rPr>
        <w:t xml:space="preserve"> </w:t>
      </w:r>
    </w:p>
    <w:p w14:paraId="295DC288" w14:textId="77777777" w:rsidR="00C66576" w:rsidRPr="00E74930" w:rsidRDefault="00C66576" w:rsidP="00C66576">
      <w:pPr>
        <w:tabs>
          <w:tab w:val="left" w:pos="1001"/>
        </w:tabs>
        <w:rPr>
          <w:sz w:val="24"/>
          <w:szCs w:val="24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2101"/>
        <w:gridCol w:w="2101"/>
        <w:gridCol w:w="1752"/>
      </w:tblGrid>
      <w:tr w:rsidR="00C66576" w:rsidRPr="00C66576" w14:paraId="21B17F7B" w14:textId="77777777" w:rsidTr="00C66576">
        <w:trPr>
          <w:jc w:val="center"/>
        </w:trPr>
        <w:tc>
          <w:tcPr>
            <w:tcW w:w="2972" w:type="dxa"/>
          </w:tcPr>
          <w:p w14:paraId="0CFCB27A" w14:textId="77777777" w:rsidR="00C66576" w:rsidRPr="00C66576" w:rsidRDefault="00C66576" w:rsidP="00C665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6576">
              <w:rPr>
                <w:rFonts w:asciiTheme="minorHAnsi" w:hAnsiTheme="minorHAnsi" w:cstheme="minorHAnsi"/>
                <w:b/>
                <w:sz w:val="20"/>
                <w:szCs w:val="20"/>
              </w:rPr>
              <w:t>Kryteria</w:t>
            </w:r>
          </w:p>
        </w:tc>
        <w:tc>
          <w:tcPr>
            <w:tcW w:w="2101" w:type="dxa"/>
          </w:tcPr>
          <w:p w14:paraId="5557A858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6576">
              <w:rPr>
                <w:rFonts w:asciiTheme="minorHAnsi" w:hAnsiTheme="minorHAnsi" w:cstheme="minorHAnsi"/>
                <w:b/>
                <w:sz w:val="20"/>
                <w:szCs w:val="20"/>
              </w:rPr>
              <w:t>Gradacja</w:t>
            </w:r>
          </w:p>
        </w:tc>
        <w:tc>
          <w:tcPr>
            <w:tcW w:w="2101" w:type="dxa"/>
          </w:tcPr>
          <w:p w14:paraId="1EE21063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6576">
              <w:rPr>
                <w:rFonts w:asciiTheme="minorHAnsi" w:hAnsiTheme="minorHAnsi" w:cstheme="minorHAnsi"/>
                <w:b/>
                <w:sz w:val="20"/>
                <w:szCs w:val="20"/>
              </w:rPr>
              <w:t>Odejmowane punkty</w:t>
            </w:r>
          </w:p>
        </w:tc>
        <w:tc>
          <w:tcPr>
            <w:tcW w:w="1752" w:type="dxa"/>
          </w:tcPr>
          <w:p w14:paraId="619B6654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6576">
              <w:rPr>
                <w:rFonts w:asciiTheme="minorHAnsi" w:hAnsiTheme="minorHAnsi" w:cstheme="minorHAnsi"/>
                <w:b/>
                <w:sz w:val="20"/>
                <w:szCs w:val="20"/>
              </w:rPr>
              <w:t>Waga kryterium</w:t>
            </w:r>
          </w:p>
        </w:tc>
      </w:tr>
      <w:tr w:rsidR="00C66576" w:rsidRPr="00C66576" w14:paraId="2250AED9" w14:textId="77777777" w:rsidTr="00C66576">
        <w:trPr>
          <w:trHeight w:val="582"/>
          <w:jc w:val="center"/>
        </w:trPr>
        <w:tc>
          <w:tcPr>
            <w:tcW w:w="2972" w:type="dxa"/>
            <w:vMerge w:val="restart"/>
          </w:tcPr>
          <w:p w14:paraId="317458CB" w14:textId="77777777" w:rsidR="00C66576" w:rsidRPr="00C66576" w:rsidRDefault="00C66576" w:rsidP="00C66576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Treść merytoryczna odpowiada tematowi prezentacji</w:t>
            </w:r>
          </w:p>
        </w:tc>
        <w:tc>
          <w:tcPr>
            <w:tcW w:w="2101" w:type="dxa"/>
          </w:tcPr>
          <w:p w14:paraId="577F25AF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01" w:type="dxa"/>
          </w:tcPr>
          <w:p w14:paraId="43D57E6B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52" w:type="dxa"/>
            <w:vMerge w:val="restart"/>
          </w:tcPr>
          <w:p w14:paraId="705FB286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C66576" w:rsidRPr="00C66576" w14:paraId="0F0B8DA0" w14:textId="77777777" w:rsidTr="00C66576">
        <w:trPr>
          <w:trHeight w:val="582"/>
          <w:jc w:val="center"/>
        </w:trPr>
        <w:tc>
          <w:tcPr>
            <w:tcW w:w="2972" w:type="dxa"/>
            <w:vMerge/>
          </w:tcPr>
          <w:p w14:paraId="0C509187" w14:textId="77777777" w:rsidR="00C66576" w:rsidRPr="00C66576" w:rsidRDefault="00C66576" w:rsidP="00C66576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101" w:type="dxa"/>
          </w:tcPr>
          <w:p w14:paraId="09EBA197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2101" w:type="dxa"/>
          </w:tcPr>
          <w:p w14:paraId="2FA2E484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</w:rPr>
              <w:t>-10</w:t>
            </w:r>
          </w:p>
        </w:tc>
        <w:tc>
          <w:tcPr>
            <w:tcW w:w="1752" w:type="dxa"/>
            <w:vMerge/>
          </w:tcPr>
          <w:p w14:paraId="17255A72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6576" w:rsidRPr="00C66576" w14:paraId="5817406F" w14:textId="77777777" w:rsidTr="00C66576">
        <w:trPr>
          <w:trHeight w:val="308"/>
          <w:jc w:val="center"/>
        </w:trPr>
        <w:tc>
          <w:tcPr>
            <w:tcW w:w="2972" w:type="dxa"/>
            <w:vMerge w:val="restart"/>
          </w:tcPr>
          <w:p w14:paraId="4944EE2B" w14:textId="77777777" w:rsidR="00C66576" w:rsidRPr="00C66576" w:rsidRDefault="00C66576" w:rsidP="00C66576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Wypowiedź własna</w:t>
            </w:r>
          </w:p>
        </w:tc>
        <w:tc>
          <w:tcPr>
            <w:tcW w:w="2101" w:type="dxa"/>
          </w:tcPr>
          <w:p w14:paraId="7471C68D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2101" w:type="dxa"/>
          </w:tcPr>
          <w:p w14:paraId="4BDB14BF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</w:t>
            </w:r>
          </w:p>
        </w:tc>
        <w:tc>
          <w:tcPr>
            <w:tcW w:w="1752" w:type="dxa"/>
            <w:vMerge w:val="restart"/>
          </w:tcPr>
          <w:p w14:paraId="2EB7B13D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</w:t>
            </w:r>
          </w:p>
        </w:tc>
      </w:tr>
      <w:tr w:rsidR="00C66576" w:rsidRPr="00C66576" w14:paraId="1FAD8A33" w14:textId="77777777" w:rsidTr="00C66576">
        <w:trPr>
          <w:trHeight w:val="308"/>
          <w:jc w:val="center"/>
        </w:trPr>
        <w:tc>
          <w:tcPr>
            <w:tcW w:w="2972" w:type="dxa"/>
            <w:vMerge/>
          </w:tcPr>
          <w:p w14:paraId="0F0FC2E9" w14:textId="77777777" w:rsidR="00C66576" w:rsidRPr="00C66576" w:rsidRDefault="00C66576" w:rsidP="00C66576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101" w:type="dxa"/>
          </w:tcPr>
          <w:p w14:paraId="6AB51D4A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Nadmierne posługiwanie się notatkami</w:t>
            </w:r>
          </w:p>
        </w:tc>
        <w:tc>
          <w:tcPr>
            <w:tcW w:w="2101" w:type="dxa"/>
          </w:tcPr>
          <w:p w14:paraId="41318603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-3</w:t>
            </w:r>
          </w:p>
        </w:tc>
        <w:tc>
          <w:tcPr>
            <w:tcW w:w="1752" w:type="dxa"/>
            <w:vMerge/>
          </w:tcPr>
          <w:p w14:paraId="23EEEAAC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66576" w:rsidRPr="00C66576" w14:paraId="0B1FC7B7" w14:textId="77777777" w:rsidTr="00C66576">
        <w:trPr>
          <w:trHeight w:val="308"/>
          <w:jc w:val="center"/>
        </w:trPr>
        <w:tc>
          <w:tcPr>
            <w:tcW w:w="2972" w:type="dxa"/>
            <w:vMerge/>
          </w:tcPr>
          <w:p w14:paraId="5F9B8577" w14:textId="77777777" w:rsidR="00C66576" w:rsidRPr="00C66576" w:rsidRDefault="00C66576" w:rsidP="00C66576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101" w:type="dxa"/>
          </w:tcPr>
          <w:p w14:paraId="6C5C163F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Czytanie z notatek</w:t>
            </w:r>
          </w:p>
        </w:tc>
        <w:tc>
          <w:tcPr>
            <w:tcW w:w="2101" w:type="dxa"/>
          </w:tcPr>
          <w:p w14:paraId="23CE5DEF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-5</w:t>
            </w:r>
          </w:p>
        </w:tc>
        <w:tc>
          <w:tcPr>
            <w:tcW w:w="1752" w:type="dxa"/>
            <w:vMerge/>
          </w:tcPr>
          <w:p w14:paraId="3EF654CB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66576" w:rsidRPr="00C66576" w14:paraId="09CB3437" w14:textId="77777777" w:rsidTr="00C66576">
        <w:trPr>
          <w:trHeight w:val="174"/>
          <w:jc w:val="center"/>
        </w:trPr>
        <w:tc>
          <w:tcPr>
            <w:tcW w:w="2972" w:type="dxa"/>
            <w:vMerge w:val="restart"/>
          </w:tcPr>
          <w:p w14:paraId="5D3D7465" w14:textId="77777777" w:rsidR="00C66576" w:rsidRPr="00C66576" w:rsidRDefault="00C66576" w:rsidP="00C66576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Czy poruszono wszystkie zagadnienia?</w:t>
            </w:r>
          </w:p>
        </w:tc>
        <w:tc>
          <w:tcPr>
            <w:tcW w:w="2101" w:type="dxa"/>
          </w:tcPr>
          <w:p w14:paraId="19A73A62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01" w:type="dxa"/>
          </w:tcPr>
          <w:p w14:paraId="3F778676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52" w:type="dxa"/>
            <w:vMerge w:val="restart"/>
          </w:tcPr>
          <w:p w14:paraId="676E33EF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</w:t>
            </w:r>
          </w:p>
        </w:tc>
      </w:tr>
      <w:tr w:rsidR="00C66576" w:rsidRPr="00C66576" w14:paraId="3012AA35" w14:textId="77777777" w:rsidTr="00C66576">
        <w:trPr>
          <w:trHeight w:val="174"/>
          <w:jc w:val="center"/>
        </w:trPr>
        <w:tc>
          <w:tcPr>
            <w:tcW w:w="2972" w:type="dxa"/>
            <w:vMerge/>
          </w:tcPr>
          <w:p w14:paraId="539ED408" w14:textId="77777777" w:rsidR="00C66576" w:rsidRPr="00C66576" w:rsidRDefault="00C66576" w:rsidP="00C66576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101" w:type="dxa"/>
          </w:tcPr>
          <w:p w14:paraId="0F391DA3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</w:rPr>
              <w:t>Małe braki</w:t>
            </w:r>
          </w:p>
        </w:tc>
        <w:tc>
          <w:tcPr>
            <w:tcW w:w="2101" w:type="dxa"/>
          </w:tcPr>
          <w:p w14:paraId="1D32AAD1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</w:p>
        </w:tc>
        <w:tc>
          <w:tcPr>
            <w:tcW w:w="1752" w:type="dxa"/>
            <w:vMerge/>
          </w:tcPr>
          <w:p w14:paraId="3BCFDB09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66576" w:rsidRPr="00C66576" w14:paraId="78E0D9C5" w14:textId="77777777" w:rsidTr="00C66576">
        <w:trPr>
          <w:trHeight w:val="174"/>
          <w:jc w:val="center"/>
        </w:trPr>
        <w:tc>
          <w:tcPr>
            <w:tcW w:w="2972" w:type="dxa"/>
            <w:vMerge/>
          </w:tcPr>
          <w:p w14:paraId="57188719" w14:textId="77777777" w:rsidR="00C66576" w:rsidRPr="00C66576" w:rsidRDefault="00C66576" w:rsidP="00C66576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101" w:type="dxa"/>
          </w:tcPr>
          <w:p w14:paraId="6303ADBC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</w:rPr>
              <w:t>Większe braki</w:t>
            </w:r>
          </w:p>
        </w:tc>
        <w:tc>
          <w:tcPr>
            <w:tcW w:w="2101" w:type="dxa"/>
          </w:tcPr>
          <w:p w14:paraId="1F2CF578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</w:rPr>
              <w:t>-2</w:t>
            </w:r>
          </w:p>
        </w:tc>
        <w:tc>
          <w:tcPr>
            <w:tcW w:w="1752" w:type="dxa"/>
            <w:vMerge/>
          </w:tcPr>
          <w:p w14:paraId="1AD1ACDA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66576" w:rsidRPr="00C66576" w14:paraId="54D233C4" w14:textId="77777777" w:rsidTr="00C66576">
        <w:trPr>
          <w:trHeight w:val="174"/>
          <w:jc w:val="center"/>
        </w:trPr>
        <w:tc>
          <w:tcPr>
            <w:tcW w:w="2972" w:type="dxa"/>
            <w:vMerge/>
          </w:tcPr>
          <w:p w14:paraId="650F4BB5" w14:textId="77777777" w:rsidR="00C66576" w:rsidRPr="00C66576" w:rsidRDefault="00C66576" w:rsidP="00C66576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101" w:type="dxa"/>
          </w:tcPr>
          <w:p w14:paraId="16D84363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</w:rPr>
              <w:t>Bardzo duże braki/Nie</w:t>
            </w:r>
          </w:p>
        </w:tc>
        <w:tc>
          <w:tcPr>
            <w:tcW w:w="2101" w:type="dxa"/>
          </w:tcPr>
          <w:p w14:paraId="019DDE46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</w:rPr>
              <w:t>-3</w:t>
            </w:r>
          </w:p>
        </w:tc>
        <w:tc>
          <w:tcPr>
            <w:tcW w:w="1752" w:type="dxa"/>
            <w:vMerge/>
          </w:tcPr>
          <w:p w14:paraId="2064C47A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66576" w:rsidRPr="00C66576" w14:paraId="3FF72A26" w14:textId="77777777" w:rsidTr="00C66576">
        <w:trPr>
          <w:trHeight w:val="388"/>
          <w:jc w:val="center"/>
        </w:trPr>
        <w:tc>
          <w:tcPr>
            <w:tcW w:w="2972" w:type="dxa"/>
            <w:vMerge w:val="restart"/>
          </w:tcPr>
          <w:p w14:paraId="1F18DB6E" w14:textId="77777777" w:rsidR="00C66576" w:rsidRPr="00C66576" w:rsidRDefault="00C66576" w:rsidP="00C66576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Płynność, spójność, precyzja wypowiedzi oraz wykorzystanie fachowej terminologii</w:t>
            </w:r>
          </w:p>
        </w:tc>
        <w:tc>
          <w:tcPr>
            <w:tcW w:w="2101" w:type="dxa"/>
          </w:tcPr>
          <w:p w14:paraId="17A6D871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2101" w:type="dxa"/>
          </w:tcPr>
          <w:p w14:paraId="76CA137B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</w:t>
            </w:r>
          </w:p>
        </w:tc>
        <w:tc>
          <w:tcPr>
            <w:tcW w:w="1752" w:type="dxa"/>
            <w:vMerge w:val="restart"/>
          </w:tcPr>
          <w:p w14:paraId="415A4ADF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</w:p>
        </w:tc>
      </w:tr>
      <w:tr w:rsidR="00C66576" w:rsidRPr="00C66576" w14:paraId="497284C8" w14:textId="77777777" w:rsidTr="00C66576">
        <w:trPr>
          <w:trHeight w:val="388"/>
          <w:jc w:val="center"/>
        </w:trPr>
        <w:tc>
          <w:tcPr>
            <w:tcW w:w="2972" w:type="dxa"/>
            <w:vMerge/>
          </w:tcPr>
          <w:p w14:paraId="0818C52E" w14:textId="77777777" w:rsidR="00C66576" w:rsidRPr="00C66576" w:rsidRDefault="00C66576" w:rsidP="00C66576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101" w:type="dxa"/>
          </w:tcPr>
          <w:p w14:paraId="3951333A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Małe braki</w:t>
            </w:r>
          </w:p>
        </w:tc>
        <w:tc>
          <w:tcPr>
            <w:tcW w:w="2101" w:type="dxa"/>
          </w:tcPr>
          <w:p w14:paraId="7B2716C7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-1</w:t>
            </w:r>
          </w:p>
        </w:tc>
        <w:tc>
          <w:tcPr>
            <w:tcW w:w="1752" w:type="dxa"/>
            <w:vMerge/>
          </w:tcPr>
          <w:p w14:paraId="25A1C0EA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66576" w:rsidRPr="00C66576" w14:paraId="1F8CB76E" w14:textId="77777777" w:rsidTr="00C66576">
        <w:trPr>
          <w:trHeight w:val="388"/>
          <w:jc w:val="center"/>
        </w:trPr>
        <w:tc>
          <w:tcPr>
            <w:tcW w:w="2972" w:type="dxa"/>
            <w:vMerge/>
          </w:tcPr>
          <w:p w14:paraId="495CDA33" w14:textId="77777777" w:rsidR="00C66576" w:rsidRPr="00C66576" w:rsidRDefault="00C66576" w:rsidP="00C66576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101" w:type="dxa"/>
          </w:tcPr>
          <w:p w14:paraId="0A2BC5CD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Duże braki/Nie</w:t>
            </w:r>
          </w:p>
        </w:tc>
        <w:tc>
          <w:tcPr>
            <w:tcW w:w="2101" w:type="dxa"/>
          </w:tcPr>
          <w:p w14:paraId="4C4FF2D5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-2</w:t>
            </w:r>
          </w:p>
        </w:tc>
        <w:tc>
          <w:tcPr>
            <w:tcW w:w="1752" w:type="dxa"/>
            <w:vMerge/>
          </w:tcPr>
          <w:p w14:paraId="3223B969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66576" w:rsidRPr="00C66576" w14:paraId="1ACD9998" w14:textId="77777777" w:rsidTr="00C66576">
        <w:trPr>
          <w:trHeight w:val="462"/>
          <w:jc w:val="center"/>
        </w:trPr>
        <w:tc>
          <w:tcPr>
            <w:tcW w:w="2972" w:type="dxa"/>
            <w:vMerge w:val="restart"/>
          </w:tcPr>
          <w:p w14:paraId="7465B8F8" w14:textId="77777777" w:rsidR="00C66576" w:rsidRPr="00C66576" w:rsidRDefault="00C66576" w:rsidP="00C66576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Właściwy dobór źródeł (wskazane, aktualne)</w:t>
            </w:r>
          </w:p>
        </w:tc>
        <w:tc>
          <w:tcPr>
            <w:tcW w:w="2101" w:type="dxa"/>
          </w:tcPr>
          <w:p w14:paraId="7D760344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2101" w:type="dxa"/>
          </w:tcPr>
          <w:p w14:paraId="33684D9A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</w:t>
            </w:r>
          </w:p>
        </w:tc>
        <w:tc>
          <w:tcPr>
            <w:tcW w:w="1752" w:type="dxa"/>
            <w:vMerge w:val="restart"/>
          </w:tcPr>
          <w:p w14:paraId="4375D733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</w:p>
        </w:tc>
      </w:tr>
      <w:tr w:rsidR="00C66576" w:rsidRPr="00C66576" w14:paraId="1F6AC1C0" w14:textId="77777777" w:rsidTr="00C66576">
        <w:trPr>
          <w:trHeight w:val="462"/>
          <w:jc w:val="center"/>
        </w:trPr>
        <w:tc>
          <w:tcPr>
            <w:tcW w:w="2972" w:type="dxa"/>
            <w:vMerge/>
          </w:tcPr>
          <w:p w14:paraId="5C8A1C6E" w14:textId="77777777" w:rsidR="00C66576" w:rsidRPr="00C66576" w:rsidRDefault="00C66576" w:rsidP="00C66576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101" w:type="dxa"/>
          </w:tcPr>
          <w:p w14:paraId="39719B5A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Nie</w:t>
            </w:r>
          </w:p>
        </w:tc>
        <w:tc>
          <w:tcPr>
            <w:tcW w:w="2101" w:type="dxa"/>
          </w:tcPr>
          <w:p w14:paraId="56619B0B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665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-1</w:t>
            </w:r>
          </w:p>
        </w:tc>
        <w:tc>
          <w:tcPr>
            <w:tcW w:w="1752" w:type="dxa"/>
            <w:vMerge/>
          </w:tcPr>
          <w:p w14:paraId="7985DC8B" w14:textId="77777777" w:rsidR="00C66576" w:rsidRPr="00C66576" w:rsidRDefault="00C66576" w:rsidP="00C665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4738017B" w14:textId="0DB67307" w:rsidR="00FB15E9" w:rsidRPr="00FB15E9" w:rsidRDefault="00FB15E9" w:rsidP="00FA4C8F">
      <w:pPr>
        <w:tabs>
          <w:tab w:val="left" w:pos="1001"/>
        </w:tabs>
        <w:rPr>
          <w:sz w:val="20"/>
          <w:szCs w:val="20"/>
          <w:lang w:val="pl-PL"/>
        </w:rPr>
      </w:pPr>
    </w:p>
    <w:sectPr w:rsidR="00FB15E9" w:rsidRPr="00FB15E9" w:rsidSect="00FA4C8F">
      <w:type w:val="continuous"/>
      <w:pgSz w:w="11910" w:h="16840"/>
      <w:pgMar w:top="450" w:right="711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A030A" w14:textId="77777777" w:rsidR="002F1AC1" w:rsidRDefault="002F1AC1" w:rsidP="008A71F7">
      <w:r>
        <w:separator/>
      </w:r>
    </w:p>
  </w:endnote>
  <w:endnote w:type="continuationSeparator" w:id="0">
    <w:p w14:paraId="6DCD434C" w14:textId="77777777" w:rsidR="002F1AC1" w:rsidRDefault="002F1AC1" w:rsidP="008A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85D23" w14:textId="77777777" w:rsidR="002F1AC1" w:rsidRDefault="002F1AC1" w:rsidP="008A71F7">
      <w:r>
        <w:separator/>
      </w:r>
    </w:p>
  </w:footnote>
  <w:footnote w:type="continuationSeparator" w:id="0">
    <w:p w14:paraId="4B565DE7" w14:textId="77777777" w:rsidR="002F1AC1" w:rsidRDefault="002F1AC1" w:rsidP="008A7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63B9"/>
    <w:multiLevelType w:val="hybridMultilevel"/>
    <w:tmpl w:val="04404BCA"/>
    <w:lvl w:ilvl="0" w:tplc="147421FE">
      <w:start w:val="1"/>
      <w:numFmt w:val="decimal"/>
      <w:lvlText w:val="%1."/>
      <w:lvlJc w:val="left"/>
      <w:pPr>
        <w:ind w:left="112" w:hanging="20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5A269DE">
      <w:start w:val="1"/>
      <w:numFmt w:val="lowerLetter"/>
      <w:lvlText w:val="%2."/>
      <w:lvlJc w:val="left"/>
      <w:pPr>
        <w:ind w:left="1011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C810B110">
      <w:numFmt w:val="bullet"/>
      <w:lvlText w:val="•"/>
      <w:lvlJc w:val="left"/>
      <w:pPr>
        <w:ind w:left="2062" w:hanging="192"/>
      </w:pPr>
      <w:rPr>
        <w:rFonts w:hint="default"/>
        <w:lang w:val="en-US" w:eastAsia="en-US" w:bidi="ar-SA"/>
      </w:rPr>
    </w:lvl>
    <w:lvl w:ilvl="3" w:tplc="5DA4F124">
      <w:numFmt w:val="bullet"/>
      <w:lvlText w:val="•"/>
      <w:lvlJc w:val="left"/>
      <w:pPr>
        <w:ind w:left="3105" w:hanging="192"/>
      </w:pPr>
      <w:rPr>
        <w:rFonts w:hint="default"/>
        <w:lang w:val="en-US" w:eastAsia="en-US" w:bidi="ar-SA"/>
      </w:rPr>
    </w:lvl>
    <w:lvl w:ilvl="4" w:tplc="A620CDF0">
      <w:numFmt w:val="bullet"/>
      <w:lvlText w:val="•"/>
      <w:lvlJc w:val="left"/>
      <w:pPr>
        <w:ind w:left="4148" w:hanging="192"/>
      </w:pPr>
      <w:rPr>
        <w:rFonts w:hint="default"/>
        <w:lang w:val="en-US" w:eastAsia="en-US" w:bidi="ar-SA"/>
      </w:rPr>
    </w:lvl>
    <w:lvl w:ilvl="5" w:tplc="F342F4E6">
      <w:numFmt w:val="bullet"/>
      <w:lvlText w:val="•"/>
      <w:lvlJc w:val="left"/>
      <w:pPr>
        <w:ind w:left="5191" w:hanging="192"/>
      </w:pPr>
      <w:rPr>
        <w:rFonts w:hint="default"/>
        <w:lang w:val="en-US" w:eastAsia="en-US" w:bidi="ar-SA"/>
      </w:rPr>
    </w:lvl>
    <w:lvl w:ilvl="6" w:tplc="E3EC58BC">
      <w:numFmt w:val="bullet"/>
      <w:lvlText w:val="•"/>
      <w:lvlJc w:val="left"/>
      <w:pPr>
        <w:ind w:left="6234" w:hanging="192"/>
      </w:pPr>
      <w:rPr>
        <w:rFonts w:hint="default"/>
        <w:lang w:val="en-US" w:eastAsia="en-US" w:bidi="ar-SA"/>
      </w:rPr>
    </w:lvl>
    <w:lvl w:ilvl="7" w:tplc="82C8B9B8">
      <w:numFmt w:val="bullet"/>
      <w:lvlText w:val="•"/>
      <w:lvlJc w:val="left"/>
      <w:pPr>
        <w:ind w:left="7277" w:hanging="192"/>
      </w:pPr>
      <w:rPr>
        <w:rFonts w:hint="default"/>
        <w:lang w:val="en-US" w:eastAsia="en-US" w:bidi="ar-SA"/>
      </w:rPr>
    </w:lvl>
    <w:lvl w:ilvl="8" w:tplc="40D23AA4">
      <w:numFmt w:val="bullet"/>
      <w:lvlText w:val="•"/>
      <w:lvlJc w:val="left"/>
      <w:pPr>
        <w:ind w:left="8320" w:hanging="192"/>
      </w:pPr>
      <w:rPr>
        <w:rFonts w:hint="default"/>
        <w:lang w:val="en-US" w:eastAsia="en-US" w:bidi="ar-SA"/>
      </w:rPr>
    </w:lvl>
  </w:abstractNum>
  <w:abstractNum w:abstractNumId="1" w15:restartNumberingAfterBreak="0">
    <w:nsid w:val="28FA3315"/>
    <w:multiLevelType w:val="hybridMultilevel"/>
    <w:tmpl w:val="23B67DE4"/>
    <w:lvl w:ilvl="0" w:tplc="2F30AB1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FF7020"/>
    <w:multiLevelType w:val="hybridMultilevel"/>
    <w:tmpl w:val="7BD2B3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478EB"/>
    <w:multiLevelType w:val="hybridMultilevel"/>
    <w:tmpl w:val="4BD8F0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82714"/>
    <w:multiLevelType w:val="hybridMultilevel"/>
    <w:tmpl w:val="E3B8BC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4026D"/>
    <w:multiLevelType w:val="hybridMultilevel"/>
    <w:tmpl w:val="6E2AC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6F"/>
    <w:rsid w:val="00030A61"/>
    <w:rsid w:val="00040F51"/>
    <w:rsid w:val="0004576F"/>
    <w:rsid w:val="000C4219"/>
    <w:rsid w:val="000F331A"/>
    <w:rsid w:val="001D3CBF"/>
    <w:rsid w:val="001E0477"/>
    <w:rsid w:val="001E0CB1"/>
    <w:rsid w:val="002E5195"/>
    <w:rsid w:val="002F1AC1"/>
    <w:rsid w:val="002F5857"/>
    <w:rsid w:val="0035632C"/>
    <w:rsid w:val="003A37C8"/>
    <w:rsid w:val="00403324"/>
    <w:rsid w:val="00423F41"/>
    <w:rsid w:val="004F5938"/>
    <w:rsid w:val="00553A3C"/>
    <w:rsid w:val="00573F4A"/>
    <w:rsid w:val="005C5EC3"/>
    <w:rsid w:val="00626AD2"/>
    <w:rsid w:val="00682F7D"/>
    <w:rsid w:val="006C30F9"/>
    <w:rsid w:val="006D0383"/>
    <w:rsid w:val="00802D7C"/>
    <w:rsid w:val="0081766F"/>
    <w:rsid w:val="008A71F7"/>
    <w:rsid w:val="00917320"/>
    <w:rsid w:val="009279F8"/>
    <w:rsid w:val="009427FC"/>
    <w:rsid w:val="00962E72"/>
    <w:rsid w:val="0097575F"/>
    <w:rsid w:val="00986264"/>
    <w:rsid w:val="00987A68"/>
    <w:rsid w:val="009B2E05"/>
    <w:rsid w:val="009D17E2"/>
    <w:rsid w:val="009F258E"/>
    <w:rsid w:val="00A005DF"/>
    <w:rsid w:val="00A766EB"/>
    <w:rsid w:val="00A876BA"/>
    <w:rsid w:val="00A96C9A"/>
    <w:rsid w:val="00AD10FD"/>
    <w:rsid w:val="00B244C9"/>
    <w:rsid w:val="00B33ABF"/>
    <w:rsid w:val="00BA3EDC"/>
    <w:rsid w:val="00C66576"/>
    <w:rsid w:val="00C6795E"/>
    <w:rsid w:val="00CE6C3C"/>
    <w:rsid w:val="00D03957"/>
    <w:rsid w:val="00E45F16"/>
    <w:rsid w:val="00E74930"/>
    <w:rsid w:val="00E944A4"/>
    <w:rsid w:val="00EA723E"/>
    <w:rsid w:val="00EE2026"/>
    <w:rsid w:val="00F223AE"/>
    <w:rsid w:val="00F77AAB"/>
    <w:rsid w:val="00FA4C8F"/>
    <w:rsid w:val="00FA7053"/>
    <w:rsid w:val="00FB15E9"/>
    <w:rsid w:val="00FB27AF"/>
    <w:rsid w:val="00FB6862"/>
    <w:rsid w:val="00FE0761"/>
    <w:rsid w:val="77DCE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E314"/>
  <w15:docId w15:val="{B2E6E33E-F889-4F23-BCD3-94050C78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66576"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spacing w:before="35"/>
      <w:ind w:left="411" w:hanging="300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  <w:ind w:left="112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"/>
      <w:ind w:left="112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B33AB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1F7"/>
    <w:pPr>
      <w:widowControl/>
      <w:autoSpaceDE/>
      <w:autoSpaceDN/>
      <w:spacing w:after="200" w:line="276" w:lineRule="auto"/>
    </w:pPr>
    <w:rPr>
      <w:rFonts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1F7"/>
    <w:rPr>
      <w:rFonts w:ascii="Calibri" w:eastAsia="Calibri" w:hAnsi="Calibri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unhideWhenUsed/>
    <w:rsid w:val="008A71F7"/>
    <w:rPr>
      <w:vertAlign w:val="superscript"/>
    </w:rPr>
  </w:style>
  <w:style w:type="table" w:styleId="Tabela-Siatka">
    <w:name w:val="Table Grid"/>
    <w:basedOn w:val="Standardowy"/>
    <w:uiPriority w:val="59"/>
    <w:rsid w:val="008A7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A2B4322CE63746B2ED58CD84B5404A" ma:contentTypeVersion="13" ma:contentTypeDescription="Utwórz nowy dokument." ma:contentTypeScope="" ma:versionID="8de3465880d700dbea917b95bcc9e170">
  <xsd:schema xmlns:xsd="http://www.w3.org/2001/XMLSchema" xmlns:xs="http://www.w3.org/2001/XMLSchema" xmlns:p="http://schemas.microsoft.com/office/2006/metadata/properties" xmlns:ns2="ef2cce35-b7ee-448b-8e19-1b93f265acca" xmlns:ns3="94c7c04b-e29e-42ab-b676-3210f2151973" targetNamespace="http://schemas.microsoft.com/office/2006/metadata/properties" ma:root="true" ma:fieldsID="b997a87ee384257fd40a2ca014df36bc" ns2:_="" ns3:_="">
    <xsd:import namespace="ef2cce35-b7ee-448b-8e19-1b93f265acca"/>
    <xsd:import namespace="94c7c04b-e29e-42ab-b676-3210f21519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cce35-b7ee-448b-8e19-1b93f265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c04b-e29e-42ab-b676-3210f2151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5B4046-E9CB-4B24-B158-B1313ACEC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FED915-DEC5-459E-8D7F-92623C8A0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F48A10-F850-4F8E-A213-914CF1F85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cce35-b7ee-448b-8e19-1b93f265acca"/>
    <ds:schemaRef ds:uri="94c7c04b-e29e-42ab-b676-3210f2151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3863</Characters>
  <Application>Microsoft Office Word</Application>
  <DocSecurity>0</DocSecurity>
  <Lines>32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</dc:creator>
  <cp:lastModifiedBy>Ireneusz Ceremuga</cp:lastModifiedBy>
  <cp:revision>4</cp:revision>
  <dcterms:created xsi:type="dcterms:W3CDTF">2024-10-09T07:38:00Z</dcterms:created>
  <dcterms:modified xsi:type="dcterms:W3CDTF">2024-11-04T09:17:00Z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2021-09-22T00:00:00Z</vt:filetime>
  </property>
  <property fmtid="{D5CDD505-2E9C-101B-9397-08002B2CF9AE}" pid="5" name="ContentTypeId">
    <vt:lpwstr>0x0101009DA2B4322CE63746B2ED58CD84B5404A</vt:lpwstr>
  </property>
</Properties>
</file>