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56F7B" w14:textId="77777777" w:rsidR="00152B46" w:rsidRDefault="00152B46" w:rsidP="00874BA7">
      <w:pPr>
        <w:pStyle w:val="Tytu"/>
        <w:spacing w:after="120"/>
        <w:rPr>
          <w:rFonts w:asciiTheme="minorHAnsi" w:hAnsiTheme="minorHAnsi" w:cstheme="minorHAnsi"/>
          <w:sz w:val="20"/>
          <w:szCs w:val="20"/>
        </w:rPr>
      </w:pPr>
    </w:p>
    <w:p w14:paraId="0627C859" w14:textId="4C93D87F" w:rsidR="005B68BF" w:rsidRDefault="005B68BF" w:rsidP="00874BA7">
      <w:pPr>
        <w:pStyle w:val="Tytu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REGULAMIN</w:t>
      </w:r>
    </w:p>
    <w:p w14:paraId="0D33DAEF" w14:textId="595F6C43" w:rsidR="00EE4B74" w:rsidRDefault="005B68BF" w:rsidP="000E1588">
      <w:pPr>
        <w:pStyle w:val="Tytu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zajęć dydaktycznych prowadzonych w </w:t>
      </w:r>
      <w:r w:rsidR="00EE4B74" w:rsidRPr="007E7230">
        <w:rPr>
          <w:rFonts w:asciiTheme="minorHAnsi" w:hAnsiTheme="minorHAnsi" w:cstheme="minorHAnsi"/>
          <w:sz w:val="20"/>
          <w:szCs w:val="20"/>
        </w:rPr>
        <w:t>Zakład</w:t>
      </w:r>
      <w:r>
        <w:rPr>
          <w:rFonts w:asciiTheme="minorHAnsi" w:hAnsiTheme="minorHAnsi" w:cstheme="minorHAnsi"/>
          <w:sz w:val="20"/>
          <w:szCs w:val="20"/>
        </w:rPr>
        <w:t>zie</w:t>
      </w:r>
      <w:r w:rsidR="00EE4B74" w:rsidRPr="007E7230">
        <w:rPr>
          <w:rFonts w:asciiTheme="minorHAnsi" w:hAnsiTheme="minorHAnsi" w:cstheme="minorHAnsi"/>
          <w:sz w:val="20"/>
          <w:szCs w:val="20"/>
        </w:rPr>
        <w:t xml:space="preserve"> Biochemii </w:t>
      </w:r>
      <w:r w:rsidR="00073614">
        <w:rPr>
          <w:rFonts w:asciiTheme="minorHAnsi" w:hAnsiTheme="minorHAnsi" w:cstheme="minorHAnsi"/>
          <w:sz w:val="20"/>
          <w:szCs w:val="20"/>
        </w:rPr>
        <w:t>Lekarskiej</w:t>
      </w:r>
      <w:r w:rsidR="00C403AB">
        <w:rPr>
          <w:rFonts w:asciiTheme="minorHAnsi" w:hAnsiTheme="minorHAnsi" w:cstheme="minorHAnsi"/>
          <w:sz w:val="20"/>
          <w:szCs w:val="20"/>
        </w:rPr>
        <w:t xml:space="preserve"> dla studentów II roku kierunku</w:t>
      </w:r>
      <w:r w:rsidR="00F677E5">
        <w:rPr>
          <w:rFonts w:asciiTheme="minorHAnsi" w:hAnsiTheme="minorHAnsi" w:cstheme="minorHAnsi"/>
          <w:sz w:val="20"/>
          <w:szCs w:val="20"/>
        </w:rPr>
        <w:t xml:space="preserve"> lekarsko-dentystycznego</w:t>
      </w:r>
    </w:p>
    <w:p w14:paraId="3CC93084" w14:textId="77777777" w:rsidR="00774B02" w:rsidRPr="007E7230" w:rsidRDefault="00774B02" w:rsidP="000E1588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2E04C9BF" w14:textId="77777777" w:rsidR="00EE4B74" w:rsidRPr="003B3FA2" w:rsidRDefault="005B68BF" w:rsidP="00380ED6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rPr>
          <w:rFonts w:asciiTheme="minorHAnsi" w:hAnsiTheme="minorHAnsi"/>
          <w:sz w:val="20"/>
          <w:szCs w:val="20"/>
        </w:rPr>
      </w:pPr>
      <w:r w:rsidRPr="003B3FA2">
        <w:rPr>
          <w:rFonts w:asciiTheme="minorHAnsi" w:hAnsiTheme="minorHAnsi"/>
          <w:sz w:val="20"/>
          <w:szCs w:val="20"/>
        </w:rPr>
        <w:t xml:space="preserve">Wszystkie informacje dotyczące zajęć dydaktycznych podawane są do wiadomości Studentów na tablicach informacyjnych </w:t>
      </w:r>
      <w:r w:rsidR="0056030E" w:rsidRPr="003B3FA2">
        <w:rPr>
          <w:rFonts w:asciiTheme="minorHAnsi" w:hAnsiTheme="minorHAnsi"/>
          <w:sz w:val="20"/>
          <w:szCs w:val="20"/>
        </w:rPr>
        <w:t>Zakładu Biochemii Lekarskiej</w:t>
      </w:r>
      <w:r w:rsidRPr="003B3FA2">
        <w:rPr>
          <w:rFonts w:asciiTheme="minorHAnsi" w:hAnsiTheme="minorHAnsi"/>
          <w:sz w:val="20"/>
          <w:szCs w:val="20"/>
        </w:rPr>
        <w:t xml:space="preserve"> oraz na stronie</w:t>
      </w:r>
      <w:r w:rsidR="00874BA7" w:rsidRPr="003B3FA2">
        <w:rPr>
          <w:rFonts w:asciiTheme="minorHAnsi" w:hAnsiTheme="minorHAnsi"/>
          <w:sz w:val="20"/>
          <w:szCs w:val="20"/>
        </w:rPr>
        <w:t xml:space="preserve"> </w:t>
      </w:r>
      <w:r w:rsidR="003B3FA2" w:rsidRPr="003B3FA2">
        <w:rPr>
          <w:rFonts w:asciiTheme="minorHAnsi" w:hAnsiTheme="minorHAnsi" w:cstheme="minorHAnsi"/>
          <w:sz w:val="20"/>
          <w:szCs w:val="20"/>
        </w:rPr>
        <w:t>https://www.umw.edu.pl/pl/jednostki/katedra-biochemii-i-immunochemii</w:t>
      </w:r>
      <w:r w:rsidR="00F677E5" w:rsidRPr="003B3FA2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1CEA701" w14:textId="77777777" w:rsidR="00F4333F" w:rsidRPr="003B3FA2" w:rsidRDefault="00F4333F" w:rsidP="00380ED6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rPr>
          <w:rFonts w:asciiTheme="minorHAnsi" w:hAnsiTheme="minorHAnsi"/>
          <w:sz w:val="20"/>
          <w:szCs w:val="20"/>
        </w:rPr>
      </w:pPr>
      <w:r w:rsidRPr="003B3FA2">
        <w:rPr>
          <w:rFonts w:asciiTheme="minorHAnsi" w:hAnsiTheme="minorHAnsi"/>
          <w:sz w:val="20"/>
          <w:szCs w:val="20"/>
        </w:rPr>
        <w:t>Wykłady, audytoria i ćwiczenia rozpoczynają się punktua</w:t>
      </w:r>
      <w:r w:rsidR="006B1ACA" w:rsidRPr="003B3FA2">
        <w:rPr>
          <w:rFonts w:asciiTheme="minorHAnsi" w:hAnsiTheme="minorHAnsi"/>
          <w:sz w:val="20"/>
          <w:szCs w:val="20"/>
        </w:rPr>
        <w:t>l</w:t>
      </w:r>
      <w:r w:rsidRPr="003B3FA2">
        <w:rPr>
          <w:rFonts w:asciiTheme="minorHAnsi" w:hAnsiTheme="minorHAnsi"/>
          <w:sz w:val="20"/>
          <w:szCs w:val="20"/>
        </w:rPr>
        <w:t>nie o wskazanych w planie godzinach</w:t>
      </w:r>
      <w:r w:rsidR="006B1ACA" w:rsidRPr="003B3FA2">
        <w:rPr>
          <w:rFonts w:asciiTheme="minorHAnsi" w:hAnsiTheme="minorHAnsi"/>
          <w:sz w:val="20"/>
          <w:szCs w:val="20"/>
        </w:rPr>
        <w:t>.</w:t>
      </w:r>
      <w:r w:rsidR="003B3FA2" w:rsidRPr="003B3FA2">
        <w:t xml:space="preserve"> </w:t>
      </w:r>
      <w:r w:rsidR="003B3FA2" w:rsidRPr="003B3FA2">
        <w:rPr>
          <w:rFonts w:asciiTheme="minorHAnsi" w:hAnsiTheme="minorHAnsi"/>
          <w:sz w:val="20"/>
          <w:szCs w:val="20"/>
        </w:rPr>
        <w:t>Wykłady prowadzone są wyłącznie w trybie zdalnym.</w:t>
      </w:r>
    </w:p>
    <w:p w14:paraId="07E51EF7" w14:textId="77777777" w:rsidR="003B3FA2" w:rsidRPr="003B3FA2" w:rsidRDefault="003B3FA2" w:rsidP="00380ED6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rPr>
          <w:rFonts w:asciiTheme="minorHAnsi" w:hAnsiTheme="minorHAnsi"/>
          <w:sz w:val="20"/>
          <w:szCs w:val="20"/>
        </w:rPr>
      </w:pPr>
      <w:r w:rsidRPr="003B3FA2">
        <w:rPr>
          <w:rFonts w:asciiTheme="minorHAnsi" w:hAnsiTheme="minorHAnsi"/>
          <w:sz w:val="20"/>
          <w:szCs w:val="20"/>
        </w:rPr>
        <w:t>Przenoszenie się do innej grupy ćwiczeniowej/seminaryjnej wymaga pisemnej zgody Opiekuna Roku i Adiunkta ds. Dydaktyki Zakładu Biochemii Lekarskiej</w:t>
      </w:r>
    </w:p>
    <w:p w14:paraId="6A5E6E4C" w14:textId="0A2E0BA8" w:rsidR="005D5755" w:rsidRPr="003B3FA2" w:rsidRDefault="005D5755" w:rsidP="6F5980CB">
      <w:pPr>
        <w:pStyle w:val="Akapitzlist"/>
        <w:numPr>
          <w:ilvl w:val="0"/>
          <w:numId w:val="10"/>
        </w:numPr>
        <w:spacing w:before="120" w:after="120"/>
        <w:ind w:left="284"/>
        <w:rPr>
          <w:rFonts w:asciiTheme="minorHAnsi" w:hAnsiTheme="minorHAnsi"/>
          <w:sz w:val="20"/>
          <w:szCs w:val="20"/>
        </w:rPr>
      </w:pPr>
      <w:r w:rsidRPr="6F5980CB">
        <w:rPr>
          <w:rFonts w:asciiTheme="minorHAnsi" w:hAnsiTheme="minorHAnsi"/>
          <w:sz w:val="20"/>
          <w:szCs w:val="20"/>
        </w:rPr>
        <w:t>Obecność Studentów na zajęciach z biochemii</w:t>
      </w:r>
      <w:r w:rsidR="003B3FA2" w:rsidRPr="6F5980CB">
        <w:rPr>
          <w:rFonts w:asciiTheme="minorHAnsi" w:hAnsiTheme="minorHAnsi"/>
          <w:sz w:val="20"/>
          <w:szCs w:val="20"/>
        </w:rPr>
        <w:t xml:space="preserve"> z elementami chemii</w:t>
      </w:r>
      <w:r w:rsidRPr="6F5980CB">
        <w:rPr>
          <w:rFonts w:asciiTheme="minorHAnsi" w:hAnsiTheme="minorHAnsi"/>
          <w:sz w:val="20"/>
          <w:szCs w:val="20"/>
        </w:rPr>
        <w:t xml:space="preserve"> jest obowiązkowa</w:t>
      </w:r>
      <w:r w:rsidR="003B3FA2" w:rsidRPr="6F5980CB">
        <w:rPr>
          <w:rFonts w:asciiTheme="minorHAnsi" w:hAnsiTheme="minorHAnsi"/>
          <w:sz w:val="20"/>
          <w:szCs w:val="20"/>
        </w:rPr>
        <w:t xml:space="preserve"> i kontrolowana</w:t>
      </w:r>
      <w:r w:rsidRPr="6F5980CB">
        <w:rPr>
          <w:rFonts w:asciiTheme="minorHAnsi" w:hAnsiTheme="minorHAnsi"/>
          <w:sz w:val="20"/>
          <w:szCs w:val="20"/>
        </w:rPr>
        <w:t>. Nieobecność na ćwiczeniach i audytoriach należy usprawiedliwić odpowiednim dokumentem przedstawionym prowadzącemu zajęcia</w:t>
      </w:r>
      <w:r w:rsidR="003135A7" w:rsidRPr="6F5980CB">
        <w:rPr>
          <w:rFonts w:asciiTheme="minorHAnsi" w:hAnsiTheme="minorHAnsi"/>
          <w:sz w:val="20"/>
          <w:szCs w:val="20"/>
        </w:rPr>
        <w:t>, na pierwszych zajęciach po ustaniu przyczyny nieobecnoś</w:t>
      </w:r>
      <w:r w:rsidR="004755A2" w:rsidRPr="6F5980CB">
        <w:rPr>
          <w:rFonts w:asciiTheme="minorHAnsi" w:hAnsiTheme="minorHAnsi"/>
          <w:sz w:val="20"/>
          <w:szCs w:val="20"/>
        </w:rPr>
        <w:t>c</w:t>
      </w:r>
      <w:r w:rsidR="003135A7" w:rsidRPr="6F5980CB">
        <w:rPr>
          <w:rFonts w:asciiTheme="minorHAnsi" w:hAnsiTheme="minorHAnsi"/>
          <w:sz w:val="20"/>
          <w:szCs w:val="20"/>
        </w:rPr>
        <w:t xml:space="preserve">i. </w:t>
      </w:r>
      <w:r w:rsidR="230CDBF3" w:rsidRPr="6F5980CB">
        <w:rPr>
          <w:rFonts w:asciiTheme="minorHAnsi" w:hAnsiTheme="minorHAnsi"/>
          <w:sz w:val="20"/>
          <w:szCs w:val="20"/>
        </w:rPr>
        <w:t>Zajęcia,</w:t>
      </w:r>
      <w:r w:rsidR="003135A7" w:rsidRPr="6F5980CB">
        <w:rPr>
          <w:rFonts w:asciiTheme="minorHAnsi" w:hAnsiTheme="minorHAnsi"/>
          <w:sz w:val="20"/>
          <w:szCs w:val="20"/>
        </w:rPr>
        <w:t xml:space="preserve"> na których Student był nieobecny, muszą być odrobione w terminie </w:t>
      </w:r>
      <w:r w:rsidR="007814B9" w:rsidRPr="6F5980CB">
        <w:rPr>
          <w:rFonts w:asciiTheme="minorHAnsi" w:hAnsiTheme="minorHAnsi"/>
          <w:sz w:val="20"/>
          <w:szCs w:val="20"/>
        </w:rPr>
        <w:t>i w sposób wskazany</w:t>
      </w:r>
      <w:r w:rsidR="003135A7" w:rsidRPr="6F5980CB">
        <w:rPr>
          <w:rFonts w:asciiTheme="minorHAnsi" w:hAnsiTheme="minorHAnsi"/>
          <w:sz w:val="20"/>
          <w:szCs w:val="20"/>
        </w:rPr>
        <w:t xml:space="preserve"> przez osobę odpowiedzialną za przedmiot.</w:t>
      </w:r>
    </w:p>
    <w:p w14:paraId="56B1A04B" w14:textId="5CC8F327" w:rsidR="008E3116" w:rsidRPr="003B3FA2" w:rsidRDefault="00F4333F" w:rsidP="6F5980CB">
      <w:pPr>
        <w:pStyle w:val="Akapitzlist"/>
        <w:numPr>
          <w:ilvl w:val="0"/>
          <w:numId w:val="10"/>
        </w:numPr>
        <w:spacing w:before="120" w:after="120"/>
        <w:ind w:left="284"/>
        <w:rPr>
          <w:rFonts w:asciiTheme="minorHAnsi" w:hAnsiTheme="minorHAnsi"/>
          <w:sz w:val="20"/>
          <w:szCs w:val="20"/>
        </w:rPr>
      </w:pPr>
      <w:r w:rsidRPr="6F5980CB">
        <w:rPr>
          <w:rFonts w:asciiTheme="minorHAnsi" w:hAnsiTheme="minorHAnsi"/>
          <w:sz w:val="20"/>
          <w:szCs w:val="20"/>
        </w:rPr>
        <w:t>Ć</w:t>
      </w:r>
      <w:r w:rsidR="00EE4B74" w:rsidRPr="6F5980CB">
        <w:rPr>
          <w:rFonts w:asciiTheme="minorHAnsi" w:hAnsiTheme="minorHAnsi"/>
          <w:sz w:val="20"/>
          <w:szCs w:val="20"/>
        </w:rPr>
        <w:t xml:space="preserve">wiczenia </w:t>
      </w:r>
      <w:r w:rsidRPr="6F5980CB">
        <w:rPr>
          <w:rFonts w:asciiTheme="minorHAnsi" w:hAnsiTheme="minorHAnsi"/>
          <w:sz w:val="20"/>
          <w:szCs w:val="20"/>
        </w:rPr>
        <w:t xml:space="preserve">z biochemii </w:t>
      </w:r>
      <w:r w:rsidR="00EE4B74" w:rsidRPr="6F5980CB">
        <w:rPr>
          <w:rFonts w:asciiTheme="minorHAnsi" w:hAnsiTheme="minorHAnsi"/>
          <w:sz w:val="20"/>
          <w:szCs w:val="20"/>
        </w:rPr>
        <w:t xml:space="preserve">podzielone są na </w:t>
      </w:r>
      <w:r w:rsidRPr="6F5980CB">
        <w:rPr>
          <w:rFonts w:asciiTheme="minorHAnsi" w:hAnsiTheme="minorHAnsi"/>
          <w:sz w:val="20"/>
          <w:szCs w:val="20"/>
        </w:rPr>
        <w:t xml:space="preserve">3 </w:t>
      </w:r>
      <w:r w:rsidR="00EE4B74" w:rsidRPr="6F5980CB">
        <w:rPr>
          <w:rFonts w:asciiTheme="minorHAnsi" w:hAnsiTheme="minorHAnsi"/>
          <w:sz w:val="20"/>
          <w:szCs w:val="20"/>
        </w:rPr>
        <w:t>cykle tematyczne</w:t>
      </w:r>
      <w:r w:rsidRPr="6F5980CB">
        <w:rPr>
          <w:rFonts w:asciiTheme="minorHAnsi" w:hAnsiTheme="minorHAnsi"/>
          <w:sz w:val="20"/>
          <w:szCs w:val="20"/>
        </w:rPr>
        <w:t xml:space="preserve"> w każdym semestrze</w:t>
      </w:r>
      <w:r w:rsidR="008E3116" w:rsidRPr="6F5980CB">
        <w:rPr>
          <w:rFonts w:asciiTheme="minorHAnsi" w:hAnsiTheme="minorHAnsi"/>
          <w:sz w:val="20"/>
          <w:szCs w:val="20"/>
        </w:rPr>
        <w:t>.</w:t>
      </w:r>
      <w:r w:rsidRPr="6F5980CB">
        <w:rPr>
          <w:rFonts w:asciiTheme="minorHAnsi" w:hAnsiTheme="minorHAnsi"/>
          <w:sz w:val="20"/>
          <w:szCs w:val="20"/>
        </w:rPr>
        <w:t xml:space="preserve"> Każdy cykl kończy się sprawdzianem wiadomości</w:t>
      </w:r>
      <w:r w:rsidR="006B1ACA" w:rsidRPr="6F5980CB">
        <w:rPr>
          <w:rFonts w:asciiTheme="minorHAnsi" w:hAnsiTheme="minorHAnsi"/>
          <w:sz w:val="20"/>
          <w:szCs w:val="20"/>
        </w:rPr>
        <w:t>, obejmującym materiał teoretyczny i praktyczny przypisany do danego cyklu</w:t>
      </w:r>
      <w:r w:rsidRPr="6F5980CB">
        <w:rPr>
          <w:rFonts w:asciiTheme="minorHAnsi" w:hAnsiTheme="minorHAnsi"/>
          <w:sz w:val="20"/>
          <w:szCs w:val="20"/>
        </w:rPr>
        <w:t xml:space="preserve"> </w:t>
      </w:r>
      <w:r w:rsidR="006B1ACA" w:rsidRPr="6F5980CB">
        <w:rPr>
          <w:rFonts w:asciiTheme="minorHAnsi" w:hAnsiTheme="minorHAnsi"/>
          <w:sz w:val="20"/>
          <w:szCs w:val="20"/>
        </w:rPr>
        <w:t>tematycznego</w:t>
      </w:r>
      <w:r w:rsidR="006109C7" w:rsidRPr="6F5980CB">
        <w:rPr>
          <w:rFonts w:asciiTheme="minorHAnsi" w:hAnsiTheme="minorHAnsi"/>
          <w:sz w:val="20"/>
          <w:szCs w:val="20"/>
        </w:rPr>
        <w:t>.</w:t>
      </w:r>
      <w:r w:rsidRPr="6F5980CB">
        <w:rPr>
          <w:rFonts w:asciiTheme="minorHAnsi" w:hAnsiTheme="minorHAnsi"/>
          <w:sz w:val="20"/>
          <w:szCs w:val="20"/>
        </w:rPr>
        <w:t xml:space="preserve"> </w:t>
      </w:r>
      <w:r w:rsidR="006109C7" w:rsidRPr="6F5980CB">
        <w:rPr>
          <w:rFonts w:asciiTheme="minorHAnsi" w:hAnsiTheme="minorHAnsi"/>
          <w:sz w:val="20"/>
          <w:szCs w:val="20"/>
        </w:rPr>
        <w:t>Sprawdzian przeprowadzany jest</w:t>
      </w:r>
      <w:r w:rsidRPr="6F5980CB">
        <w:rPr>
          <w:rFonts w:asciiTheme="minorHAnsi" w:hAnsiTheme="minorHAnsi"/>
          <w:sz w:val="20"/>
          <w:szCs w:val="20"/>
        </w:rPr>
        <w:t xml:space="preserve"> w formie pisemnej lub ustnej.</w:t>
      </w:r>
      <w:r w:rsidR="006109C7" w:rsidRPr="6F5980CB">
        <w:rPr>
          <w:rFonts w:asciiTheme="minorHAnsi" w:hAnsiTheme="minorHAnsi"/>
          <w:sz w:val="20"/>
          <w:szCs w:val="20"/>
        </w:rPr>
        <w:t xml:space="preserve"> Zasady zaliczenia określa sylabus przedmiotu</w:t>
      </w:r>
      <w:bookmarkStart w:id="0" w:name="_GoBack"/>
      <w:bookmarkEnd w:id="0"/>
      <w:r w:rsidR="006109C7" w:rsidRPr="6F5980CB">
        <w:rPr>
          <w:rFonts w:asciiTheme="minorHAnsi" w:hAnsiTheme="minorHAnsi"/>
          <w:sz w:val="20"/>
          <w:szCs w:val="20"/>
        </w:rPr>
        <w:t>.</w:t>
      </w:r>
    </w:p>
    <w:p w14:paraId="451BBD3A" w14:textId="77777777" w:rsidR="00EE4B74" w:rsidRPr="003B3FA2" w:rsidRDefault="00EE4B74" w:rsidP="00380ED6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rPr>
          <w:rFonts w:asciiTheme="minorHAnsi" w:hAnsiTheme="minorHAnsi"/>
          <w:sz w:val="20"/>
          <w:szCs w:val="20"/>
        </w:rPr>
      </w:pPr>
      <w:r w:rsidRPr="003B3FA2">
        <w:rPr>
          <w:rFonts w:asciiTheme="minorHAnsi" w:hAnsiTheme="minorHAnsi"/>
          <w:sz w:val="20"/>
          <w:szCs w:val="20"/>
        </w:rPr>
        <w:t xml:space="preserve">Podczas pierwszego ćwiczenia Studenci zapoznają się z regulaminem </w:t>
      </w:r>
      <w:r w:rsidR="00CF570C" w:rsidRPr="003B3FA2">
        <w:rPr>
          <w:rFonts w:asciiTheme="minorHAnsi" w:hAnsiTheme="minorHAnsi"/>
          <w:sz w:val="20"/>
          <w:szCs w:val="20"/>
        </w:rPr>
        <w:t>p</w:t>
      </w:r>
      <w:r w:rsidR="005D5755" w:rsidRPr="003B3FA2">
        <w:rPr>
          <w:rFonts w:asciiTheme="minorHAnsi" w:hAnsiTheme="minorHAnsi"/>
          <w:sz w:val="20"/>
          <w:szCs w:val="20"/>
        </w:rPr>
        <w:t xml:space="preserve">racowni, instrukcją i zasadami </w:t>
      </w:r>
      <w:r w:rsidR="003135A7" w:rsidRPr="003B3FA2">
        <w:rPr>
          <w:rFonts w:asciiTheme="minorHAnsi" w:hAnsiTheme="minorHAnsi"/>
          <w:sz w:val="20"/>
          <w:szCs w:val="20"/>
        </w:rPr>
        <w:t>BHP</w:t>
      </w:r>
      <w:r w:rsidR="00874BA7" w:rsidRPr="003B3FA2">
        <w:rPr>
          <w:rFonts w:asciiTheme="minorHAnsi" w:hAnsiTheme="minorHAnsi"/>
          <w:sz w:val="20"/>
          <w:szCs w:val="20"/>
        </w:rPr>
        <w:t xml:space="preserve"> oraz</w:t>
      </w:r>
      <w:r w:rsidR="005B28BC" w:rsidRPr="003B3FA2">
        <w:rPr>
          <w:rFonts w:asciiTheme="minorHAnsi" w:hAnsiTheme="minorHAnsi"/>
          <w:sz w:val="20"/>
          <w:szCs w:val="20"/>
        </w:rPr>
        <w:t xml:space="preserve"> organizacją zajęć</w:t>
      </w:r>
      <w:r w:rsidR="00FD5F5E" w:rsidRPr="003B3FA2">
        <w:rPr>
          <w:rFonts w:asciiTheme="minorHAnsi" w:hAnsiTheme="minorHAnsi"/>
          <w:sz w:val="20"/>
          <w:szCs w:val="20"/>
        </w:rPr>
        <w:t>.</w:t>
      </w:r>
    </w:p>
    <w:p w14:paraId="30599C02" w14:textId="77777777" w:rsidR="00380ED6" w:rsidRDefault="006109C7" w:rsidP="00380ED6">
      <w:pPr>
        <w:pStyle w:val="Akapitzlist"/>
        <w:numPr>
          <w:ilvl w:val="0"/>
          <w:numId w:val="10"/>
        </w:numPr>
        <w:spacing w:before="120"/>
        <w:ind w:left="283" w:hanging="357"/>
        <w:contextualSpacing w:val="0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Zaliczenie ćwiczeń z biochemii polega na:</w:t>
      </w:r>
    </w:p>
    <w:p w14:paraId="04CBA174" w14:textId="77777777" w:rsidR="00380ED6" w:rsidRDefault="006109C7" w:rsidP="00380ED6">
      <w:pPr>
        <w:pStyle w:val="Akapitzlist"/>
        <w:numPr>
          <w:ilvl w:val="1"/>
          <w:numId w:val="10"/>
        </w:numPr>
        <w:spacing w:before="120" w:after="120"/>
        <w:ind w:hanging="731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 xml:space="preserve">poprawnym wykonaniu oznaczeń i </w:t>
      </w:r>
      <w:r w:rsidR="005D5755" w:rsidRPr="00380ED6">
        <w:rPr>
          <w:rFonts w:asciiTheme="minorHAnsi" w:hAnsiTheme="minorHAnsi"/>
          <w:sz w:val="20"/>
          <w:szCs w:val="20"/>
        </w:rPr>
        <w:t>sporządzeniu raportu</w:t>
      </w:r>
      <w:r w:rsidR="003135A7" w:rsidRPr="00380ED6">
        <w:rPr>
          <w:rFonts w:asciiTheme="minorHAnsi" w:hAnsiTheme="minorHAnsi"/>
          <w:sz w:val="20"/>
          <w:szCs w:val="20"/>
        </w:rPr>
        <w:t>,</w:t>
      </w:r>
    </w:p>
    <w:p w14:paraId="02D64366" w14:textId="77777777" w:rsidR="00380ED6" w:rsidRDefault="005D5755" w:rsidP="00380ED6">
      <w:pPr>
        <w:pStyle w:val="Akapitzlist"/>
        <w:numPr>
          <w:ilvl w:val="1"/>
          <w:numId w:val="10"/>
        </w:numPr>
        <w:spacing w:before="120" w:after="120"/>
        <w:ind w:hanging="731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odpowiedzi w formie ustnej lub pisemnej na pytania dotyczące danego ćwiczenia</w:t>
      </w:r>
      <w:r w:rsidR="003135A7" w:rsidRPr="00380ED6">
        <w:rPr>
          <w:rFonts w:asciiTheme="minorHAnsi" w:hAnsiTheme="minorHAnsi"/>
          <w:sz w:val="20"/>
          <w:szCs w:val="20"/>
        </w:rPr>
        <w:t>,</w:t>
      </w:r>
    </w:p>
    <w:p w14:paraId="522660B1" w14:textId="77777777" w:rsidR="005D5755" w:rsidRDefault="005D5755" w:rsidP="00380ED6">
      <w:pPr>
        <w:pStyle w:val="Akapitzlist"/>
        <w:numPr>
          <w:ilvl w:val="1"/>
          <w:numId w:val="10"/>
        </w:numPr>
        <w:spacing w:before="120" w:after="120"/>
        <w:ind w:hanging="731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oddanie kompletnego sprzętu laboratoryjnego i pozostawienie porządku na miejscu pracy po każdym ćwiczeniu</w:t>
      </w:r>
      <w:r w:rsidR="003135A7" w:rsidRPr="00380ED6">
        <w:rPr>
          <w:rFonts w:asciiTheme="minorHAnsi" w:hAnsiTheme="minorHAnsi"/>
          <w:sz w:val="20"/>
          <w:szCs w:val="20"/>
        </w:rPr>
        <w:t>.</w:t>
      </w:r>
    </w:p>
    <w:p w14:paraId="0A37501D" w14:textId="77777777" w:rsidR="00380ED6" w:rsidRPr="00380ED6" w:rsidRDefault="00380ED6" w:rsidP="00380ED6">
      <w:pPr>
        <w:pStyle w:val="Akapitzlist"/>
        <w:spacing w:before="120" w:after="120"/>
        <w:ind w:left="1440"/>
        <w:rPr>
          <w:rFonts w:asciiTheme="minorHAnsi" w:hAnsiTheme="minorHAnsi"/>
          <w:sz w:val="12"/>
          <w:szCs w:val="12"/>
        </w:rPr>
      </w:pPr>
    </w:p>
    <w:p w14:paraId="3B6C5AEC" w14:textId="77777777" w:rsidR="003B3FA2" w:rsidRPr="003B3FA2" w:rsidRDefault="006109C7" w:rsidP="00380ED6">
      <w:pPr>
        <w:pStyle w:val="Akapitzlist"/>
        <w:numPr>
          <w:ilvl w:val="0"/>
          <w:numId w:val="10"/>
        </w:numPr>
        <w:spacing w:before="120"/>
        <w:ind w:left="283" w:hanging="357"/>
        <w:contextualSpacing w:val="0"/>
        <w:rPr>
          <w:rFonts w:asciiTheme="minorHAnsi" w:hAnsiTheme="minorHAnsi"/>
          <w:b/>
          <w:sz w:val="20"/>
          <w:szCs w:val="20"/>
        </w:rPr>
      </w:pPr>
      <w:r w:rsidRPr="003B3FA2">
        <w:rPr>
          <w:rFonts w:asciiTheme="minorHAnsi" w:hAnsiTheme="minorHAnsi"/>
          <w:sz w:val="20"/>
          <w:szCs w:val="20"/>
        </w:rPr>
        <w:t>Podstawą zaliczenia</w:t>
      </w:r>
      <w:r w:rsidR="00EE4B74" w:rsidRPr="003B3FA2">
        <w:rPr>
          <w:rFonts w:asciiTheme="minorHAnsi" w:hAnsiTheme="minorHAnsi"/>
          <w:sz w:val="20"/>
          <w:szCs w:val="20"/>
        </w:rPr>
        <w:t xml:space="preserve"> </w:t>
      </w:r>
      <w:r w:rsidRPr="003B3FA2">
        <w:rPr>
          <w:rFonts w:asciiTheme="minorHAnsi" w:hAnsiTheme="minorHAnsi"/>
          <w:sz w:val="20"/>
          <w:szCs w:val="20"/>
        </w:rPr>
        <w:t>zajęć</w:t>
      </w:r>
      <w:r w:rsidR="00EE4B74" w:rsidRPr="003B3FA2">
        <w:rPr>
          <w:rFonts w:asciiTheme="minorHAnsi" w:hAnsiTheme="minorHAnsi"/>
          <w:sz w:val="20"/>
          <w:szCs w:val="20"/>
        </w:rPr>
        <w:t xml:space="preserve"> z </w:t>
      </w:r>
      <w:r w:rsidR="003135A7" w:rsidRPr="003B3FA2">
        <w:rPr>
          <w:rFonts w:asciiTheme="minorHAnsi" w:hAnsiTheme="minorHAnsi"/>
          <w:sz w:val="20"/>
          <w:szCs w:val="20"/>
        </w:rPr>
        <w:t>biochemii jest</w:t>
      </w:r>
      <w:r w:rsidR="00EE4B74" w:rsidRPr="003B3FA2">
        <w:rPr>
          <w:rFonts w:asciiTheme="minorHAnsi" w:hAnsiTheme="minorHAnsi"/>
          <w:sz w:val="20"/>
          <w:szCs w:val="20"/>
        </w:rPr>
        <w:t>:</w:t>
      </w:r>
    </w:p>
    <w:p w14:paraId="456FE518" w14:textId="77777777" w:rsidR="00380ED6" w:rsidRPr="00380ED6" w:rsidRDefault="003135A7" w:rsidP="00380ED6">
      <w:pPr>
        <w:pStyle w:val="Akapitzlist"/>
        <w:numPr>
          <w:ilvl w:val="0"/>
          <w:numId w:val="13"/>
        </w:numPr>
        <w:spacing w:after="120"/>
        <w:ind w:left="360" w:firstLine="348"/>
        <w:rPr>
          <w:rFonts w:asciiTheme="minorHAnsi" w:hAnsiTheme="minorHAnsi"/>
          <w:b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zaliczenie wszystkich ćwiczeń laboratoryjnych</w:t>
      </w:r>
      <w:r w:rsidR="00FD5F5E" w:rsidRPr="00380ED6">
        <w:rPr>
          <w:rFonts w:asciiTheme="minorHAnsi" w:hAnsiTheme="minorHAnsi"/>
          <w:sz w:val="20"/>
          <w:szCs w:val="20"/>
        </w:rPr>
        <w:t>,</w:t>
      </w:r>
    </w:p>
    <w:p w14:paraId="068FAA6A" w14:textId="77777777" w:rsidR="00380ED6" w:rsidRPr="00380ED6" w:rsidRDefault="00EE4B74" w:rsidP="00380ED6">
      <w:pPr>
        <w:pStyle w:val="Akapitzlist"/>
        <w:numPr>
          <w:ilvl w:val="0"/>
          <w:numId w:val="13"/>
        </w:numPr>
        <w:spacing w:after="120"/>
        <w:ind w:left="360" w:firstLine="348"/>
        <w:rPr>
          <w:rFonts w:asciiTheme="minorHAnsi" w:hAnsiTheme="minorHAnsi"/>
          <w:b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uzyskanie pozytywnej o</w:t>
      </w:r>
      <w:r w:rsidR="00780C8D" w:rsidRPr="00380ED6">
        <w:rPr>
          <w:rFonts w:asciiTheme="minorHAnsi" w:hAnsiTheme="minorHAnsi"/>
          <w:sz w:val="20"/>
          <w:szCs w:val="20"/>
        </w:rPr>
        <w:t>ceny ze wszystkich sprawdzianów</w:t>
      </w:r>
      <w:r w:rsidR="00FD5F5E" w:rsidRPr="00380ED6">
        <w:rPr>
          <w:rFonts w:asciiTheme="minorHAnsi" w:hAnsiTheme="minorHAnsi"/>
          <w:sz w:val="20"/>
          <w:szCs w:val="20"/>
        </w:rPr>
        <w:t>,</w:t>
      </w:r>
    </w:p>
    <w:p w14:paraId="6E9E3CB2" w14:textId="77777777" w:rsidR="00EE4B74" w:rsidRPr="00380ED6" w:rsidRDefault="00EE4B74" w:rsidP="00380ED6">
      <w:pPr>
        <w:pStyle w:val="Akapitzlist"/>
        <w:numPr>
          <w:ilvl w:val="0"/>
          <w:numId w:val="13"/>
        </w:numPr>
        <w:spacing w:after="120"/>
        <w:ind w:left="357" w:firstLine="346"/>
        <w:rPr>
          <w:rFonts w:asciiTheme="minorHAnsi" w:hAnsiTheme="minorHAnsi"/>
          <w:b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a</w:t>
      </w:r>
      <w:r w:rsidR="00622B86" w:rsidRPr="00380ED6">
        <w:rPr>
          <w:rFonts w:asciiTheme="minorHAnsi" w:hAnsiTheme="minorHAnsi"/>
          <w:sz w:val="20"/>
          <w:szCs w:val="20"/>
        </w:rPr>
        <w:t>ktywny udział w zajęciach audyto</w:t>
      </w:r>
      <w:r w:rsidRPr="00380ED6">
        <w:rPr>
          <w:rFonts w:asciiTheme="minorHAnsi" w:hAnsiTheme="minorHAnsi"/>
          <w:sz w:val="20"/>
          <w:szCs w:val="20"/>
        </w:rPr>
        <w:t>ryjnych</w:t>
      </w:r>
      <w:r w:rsidR="00FD5F5E" w:rsidRPr="00380ED6">
        <w:rPr>
          <w:rFonts w:asciiTheme="minorHAnsi" w:hAnsiTheme="minorHAnsi"/>
          <w:sz w:val="20"/>
          <w:szCs w:val="20"/>
        </w:rPr>
        <w:t>.</w:t>
      </w:r>
    </w:p>
    <w:p w14:paraId="5DAB6C7B" w14:textId="77777777" w:rsidR="00380ED6" w:rsidRPr="00380ED6" w:rsidRDefault="00380ED6" w:rsidP="00380ED6">
      <w:pPr>
        <w:pStyle w:val="Akapitzlist"/>
        <w:spacing w:after="120"/>
        <w:ind w:left="703"/>
        <w:rPr>
          <w:rFonts w:asciiTheme="minorHAnsi" w:hAnsiTheme="minorHAnsi"/>
          <w:b/>
          <w:sz w:val="12"/>
          <w:szCs w:val="12"/>
        </w:rPr>
      </w:pPr>
    </w:p>
    <w:p w14:paraId="5ACD6E3A" w14:textId="77777777" w:rsidR="0075695E" w:rsidRPr="003B3FA2" w:rsidRDefault="0075695E" w:rsidP="00380ED6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rPr>
          <w:rFonts w:asciiTheme="minorHAnsi" w:hAnsiTheme="minorHAnsi"/>
          <w:sz w:val="20"/>
          <w:szCs w:val="20"/>
        </w:rPr>
      </w:pPr>
      <w:r w:rsidRPr="003B3FA2">
        <w:rPr>
          <w:rFonts w:asciiTheme="minorHAnsi" w:hAnsiTheme="minorHAnsi"/>
          <w:sz w:val="20"/>
          <w:szCs w:val="20"/>
        </w:rPr>
        <w:t xml:space="preserve">Kopiowanie, nagrywanie lub fotografowanie materiałów dźwiękowych oraz wizualnych podczas zajęć (wykłady, </w:t>
      </w:r>
      <w:r w:rsidR="00ED77B8" w:rsidRPr="003B3FA2">
        <w:rPr>
          <w:rFonts w:asciiTheme="minorHAnsi" w:hAnsiTheme="minorHAnsi"/>
          <w:sz w:val="20"/>
          <w:szCs w:val="20"/>
        </w:rPr>
        <w:t>audytoria</w:t>
      </w:r>
      <w:r w:rsidRPr="003B3FA2">
        <w:rPr>
          <w:rFonts w:asciiTheme="minorHAnsi" w:hAnsiTheme="minorHAnsi"/>
          <w:sz w:val="20"/>
          <w:szCs w:val="20"/>
        </w:rPr>
        <w:t>, ćwiczenia, konsu</w:t>
      </w:r>
      <w:r w:rsidR="007316FA" w:rsidRPr="003B3FA2">
        <w:rPr>
          <w:rFonts w:asciiTheme="minorHAnsi" w:hAnsiTheme="minorHAnsi"/>
          <w:sz w:val="20"/>
          <w:szCs w:val="20"/>
        </w:rPr>
        <w:t>ltacje) jest możliwe za zgodą osoby prowadzącej zajęcia</w:t>
      </w:r>
      <w:r w:rsidRPr="003B3FA2">
        <w:rPr>
          <w:rFonts w:asciiTheme="minorHAnsi" w:hAnsiTheme="minorHAnsi"/>
          <w:sz w:val="20"/>
          <w:szCs w:val="20"/>
        </w:rPr>
        <w:t>.</w:t>
      </w:r>
    </w:p>
    <w:p w14:paraId="34D0DAE2" w14:textId="0D56FA31" w:rsidR="006254AE" w:rsidRPr="003B3FA2" w:rsidRDefault="00EE4B74" w:rsidP="6F5980CB">
      <w:pPr>
        <w:pStyle w:val="Akapitzlist"/>
        <w:numPr>
          <w:ilvl w:val="0"/>
          <w:numId w:val="10"/>
        </w:numPr>
        <w:spacing w:before="120" w:after="120"/>
        <w:ind w:left="284"/>
        <w:rPr>
          <w:rFonts w:asciiTheme="minorHAnsi" w:hAnsiTheme="minorHAnsi"/>
          <w:sz w:val="20"/>
          <w:szCs w:val="20"/>
        </w:rPr>
      </w:pPr>
      <w:r w:rsidRPr="6F5980CB">
        <w:rPr>
          <w:rFonts w:asciiTheme="minorHAnsi" w:hAnsiTheme="minorHAnsi"/>
          <w:sz w:val="20"/>
          <w:szCs w:val="20"/>
        </w:rPr>
        <w:t xml:space="preserve">Egzamin końcowy z </w:t>
      </w:r>
      <w:r w:rsidR="002272CA" w:rsidRPr="6F5980CB">
        <w:rPr>
          <w:rFonts w:asciiTheme="minorHAnsi" w:hAnsiTheme="minorHAnsi"/>
          <w:sz w:val="20"/>
          <w:szCs w:val="20"/>
        </w:rPr>
        <w:t>b</w:t>
      </w:r>
      <w:r w:rsidRPr="6F5980CB">
        <w:rPr>
          <w:rFonts w:asciiTheme="minorHAnsi" w:hAnsiTheme="minorHAnsi"/>
          <w:sz w:val="20"/>
          <w:szCs w:val="20"/>
        </w:rPr>
        <w:t>iochemii</w:t>
      </w:r>
      <w:r w:rsidR="006254AE" w:rsidRPr="6F5980CB">
        <w:rPr>
          <w:rFonts w:asciiTheme="minorHAnsi" w:hAnsiTheme="minorHAnsi"/>
          <w:sz w:val="20"/>
          <w:szCs w:val="20"/>
        </w:rPr>
        <w:t xml:space="preserve"> jest przeprowadzony w formie pisemnej i złożony z pytań testowych i/lub otwartych. Terminy poprawkowe przeprowadzane będą w formie pisemnej lub ustnej.</w:t>
      </w:r>
      <w:r w:rsidR="002272CA" w:rsidRPr="6F5980CB">
        <w:rPr>
          <w:rFonts w:asciiTheme="minorHAnsi" w:hAnsiTheme="minorHAnsi"/>
          <w:sz w:val="20"/>
          <w:szCs w:val="20"/>
        </w:rPr>
        <w:t xml:space="preserve"> </w:t>
      </w:r>
      <w:r w:rsidR="007814B9" w:rsidRPr="6F5980CB">
        <w:rPr>
          <w:rFonts w:asciiTheme="minorHAnsi" w:hAnsiTheme="minorHAnsi"/>
          <w:sz w:val="20"/>
          <w:szCs w:val="20"/>
        </w:rPr>
        <w:t>Szczegółowe z</w:t>
      </w:r>
      <w:r w:rsidR="002272CA" w:rsidRPr="6F5980CB">
        <w:rPr>
          <w:rFonts w:asciiTheme="minorHAnsi" w:hAnsiTheme="minorHAnsi"/>
          <w:sz w:val="20"/>
          <w:szCs w:val="20"/>
        </w:rPr>
        <w:t>asady okreś</w:t>
      </w:r>
      <w:r w:rsidR="00F677E5" w:rsidRPr="6F5980CB">
        <w:rPr>
          <w:rFonts w:asciiTheme="minorHAnsi" w:hAnsiTheme="minorHAnsi"/>
          <w:sz w:val="20"/>
          <w:szCs w:val="20"/>
        </w:rPr>
        <w:t>la sylabus przedmiotu</w:t>
      </w:r>
      <w:r w:rsidR="002272CA" w:rsidRPr="6F5980CB">
        <w:rPr>
          <w:rFonts w:asciiTheme="minorHAnsi" w:hAnsiTheme="minorHAnsi"/>
          <w:sz w:val="20"/>
          <w:szCs w:val="20"/>
        </w:rPr>
        <w:t>.</w:t>
      </w:r>
    </w:p>
    <w:p w14:paraId="276018A9" w14:textId="77777777" w:rsidR="00370C51" w:rsidRPr="003B3FA2" w:rsidRDefault="003752BD" w:rsidP="00380ED6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rPr>
          <w:rFonts w:asciiTheme="minorHAnsi" w:hAnsiTheme="minorHAnsi"/>
          <w:sz w:val="20"/>
          <w:szCs w:val="20"/>
        </w:rPr>
      </w:pPr>
      <w:r w:rsidRPr="003B3FA2">
        <w:rPr>
          <w:rFonts w:asciiTheme="minorHAnsi" w:hAnsiTheme="minorHAnsi"/>
          <w:sz w:val="20"/>
          <w:szCs w:val="20"/>
        </w:rPr>
        <w:t>Studentów obowiązuje zakaz w</w:t>
      </w:r>
      <w:r w:rsidR="005013F1" w:rsidRPr="003B3FA2">
        <w:rPr>
          <w:rFonts w:asciiTheme="minorHAnsi" w:hAnsiTheme="minorHAnsi"/>
          <w:sz w:val="20"/>
          <w:szCs w:val="20"/>
        </w:rPr>
        <w:t xml:space="preserve">noszenia telefonów komórkowych oraz wszelkich urządzeń elektronicznych </w:t>
      </w:r>
      <w:r w:rsidRPr="003B3FA2">
        <w:rPr>
          <w:rFonts w:asciiTheme="minorHAnsi" w:hAnsiTheme="minorHAnsi"/>
          <w:sz w:val="20"/>
          <w:szCs w:val="20"/>
        </w:rPr>
        <w:t xml:space="preserve">lub multimedialnych do sal, </w:t>
      </w:r>
      <w:r w:rsidR="005013F1" w:rsidRPr="003B3FA2">
        <w:rPr>
          <w:rFonts w:asciiTheme="minorHAnsi" w:hAnsiTheme="minorHAnsi"/>
          <w:sz w:val="20"/>
          <w:szCs w:val="20"/>
        </w:rPr>
        <w:t>w których jest przeprowadzan</w:t>
      </w:r>
      <w:r w:rsidR="00C76B34" w:rsidRPr="003B3FA2">
        <w:rPr>
          <w:rFonts w:asciiTheme="minorHAnsi" w:hAnsiTheme="minorHAnsi"/>
          <w:sz w:val="20"/>
          <w:szCs w:val="20"/>
        </w:rPr>
        <w:t>y</w:t>
      </w:r>
      <w:r w:rsidR="005013F1" w:rsidRPr="003B3FA2">
        <w:rPr>
          <w:rFonts w:asciiTheme="minorHAnsi" w:hAnsiTheme="minorHAnsi"/>
          <w:sz w:val="20"/>
          <w:szCs w:val="20"/>
        </w:rPr>
        <w:t xml:space="preserve"> </w:t>
      </w:r>
      <w:r w:rsidR="00E5580B" w:rsidRPr="003B3FA2">
        <w:rPr>
          <w:rFonts w:asciiTheme="minorHAnsi" w:hAnsiTheme="minorHAnsi"/>
          <w:sz w:val="20"/>
          <w:szCs w:val="20"/>
        </w:rPr>
        <w:t xml:space="preserve">sprawdzian </w:t>
      </w:r>
      <w:r w:rsidR="00C76B34" w:rsidRPr="003B3FA2">
        <w:rPr>
          <w:rFonts w:asciiTheme="minorHAnsi" w:hAnsiTheme="minorHAnsi"/>
          <w:sz w:val="20"/>
          <w:szCs w:val="20"/>
        </w:rPr>
        <w:t>lub</w:t>
      </w:r>
      <w:r w:rsidR="005013F1" w:rsidRPr="003B3FA2">
        <w:rPr>
          <w:rFonts w:asciiTheme="minorHAnsi" w:hAnsiTheme="minorHAnsi"/>
          <w:sz w:val="20"/>
          <w:szCs w:val="20"/>
        </w:rPr>
        <w:t xml:space="preserve"> egzamin</w:t>
      </w:r>
      <w:r w:rsidR="00370C51" w:rsidRPr="003B3FA2">
        <w:rPr>
          <w:rFonts w:asciiTheme="minorHAnsi" w:hAnsiTheme="minorHAnsi"/>
          <w:sz w:val="20"/>
          <w:szCs w:val="20"/>
        </w:rPr>
        <w:t>.</w:t>
      </w:r>
      <w:r w:rsidR="006C6FB4" w:rsidRPr="003B3FA2">
        <w:rPr>
          <w:rFonts w:asciiTheme="minorHAnsi" w:hAnsiTheme="minorHAnsi"/>
          <w:sz w:val="20"/>
          <w:szCs w:val="20"/>
        </w:rPr>
        <w:t xml:space="preserve"> </w:t>
      </w:r>
      <w:r w:rsidR="00370C51" w:rsidRPr="003B3FA2">
        <w:rPr>
          <w:rFonts w:asciiTheme="minorHAnsi" w:hAnsiTheme="minorHAnsi"/>
          <w:sz w:val="20"/>
          <w:szCs w:val="20"/>
        </w:rPr>
        <w:t xml:space="preserve"> Student, który korzysta bądź korzystał z niedozwolonej pomocy, materiałów naukowych i urządzeń nie otrzymuje zaliczenia z przedmiotu</w:t>
      </w:r>
      <w:r w:rsidR="00F839B5" w:rsidRPr="003B3FA2">
        <w:rPr>
          <w:rFonts w:asciiTheme="minorHAnsi" w:hAnsiTheme="minorHAnsi"/>
          <w:sz w:val="20"/>
          <w:szCs w:val="20"/>
        </w:rPr>
        <w:t>,</w:t>
      </w:r>
      <w:r w:rsidR="00370C51" w:rsidRPr="003B3FA2">
        <w:rPr>
          <w:rFonts w:asciiTheme="minorHAnsi" w:hAnsiTheme="minorHAnsi"/>
          <w:sz w:val="20"/>
          <w:szCs w:val="20"/>
        </w:rPr>
        <w:t xml:space="preserve"> a o fakcie powiadamiany jest Dziekan</w:t>
      </w:r>
      <w:r w:rsidR="00C76B34" w:rsidRPr="003B3FA2">
        <w:rPr>
          <w:rFonts w:asciiTheme="minorHAnsi" w:hAnsiTheme="minorHAnsi"/>
          <w:sz w:val="20"/>
          <w:szCs w:val="20"/>
        </w:rPr>
        <w:t>.</w:t>
      </w:r>
      <w:r w:rsidR="000515C6" w:rsidRPr="003B3FA2">
        <w:rPr>
          <w:rFonts w:asciiTheme="minorHAnsi" w:hAnsiTheme="minorHAnsi"/>
          <w:sz w:val="20"/>
          <w:szCs w:val="20"/>
        </w:rPr>
        <w:t xml:space="preserve"> </w:t>
      </w:r>
    </w:p>
    <w:p w14:paraId="6F4D4D22" w14:textId="77777777" w:rsidR="00C76B34" w:rsidRPr="003B3FA2" w:rsidRDefault="00C76B34" w:rsidP="00380ED6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rPr>
          <w:rFonts w:asciiTheme="minorHAnsi" w:hAnsiTheme="minorHAnsi"/>
          <w:sz w:val="20"/>
          <w:szCs w:val="20"/>
        </w:rPr>
      </w:pPr>
      <w:r w:rsidRPr="003B3FA2">
        <w:rPr>
          <w:rFonts w:asciiTheme="minorHAnsi" w:hAnsiTheme="minorHAnsi"/>
          <w:sz w:val="20"/>
          <w:szCs w:val="20"/>
        </w:rPr>
        <w:t>Możliwe jest zdawanie egzaminu przed rozpoczęciem sesji egzaminacyjnej (przedtermin) zgodnie z Regulamin</w:t>
      </w:r>
      <w:r w:rsidR="00FD5F5E" w:rsidRPr="003B3FA2">
        <w:rPr>
          <w:rFonts w:asciiTheme="minorHAnsi" w:hAnsiTheme="minorHAnsi"/>
          <w:sz w:val="20"/>
          <w:szCs w:val="20"/>
        </w:rPr>
        <w:t>em</w:t>
      </w:r>
      <w:r w:rsidRPr="003B3FA2">
        <w:rPr>
          <w:rFonts w:asciiTheme="minorHAnsi" w:hAnsiTheme="minorHAnsi"/>
          <w:sz w:val="20"/>
          <w:szCs w:val="20"/>
        </w:rPr>
        <w:t xml:space="preserve"> Studiów Uniwersytetu Medycznego we Wrocławiu na prawach pierwszego terminu.</w:t>
      </w:r>
    </w:p>
    <w:p w14:paraId="0283A77E" w14:textId="77777777" w:rsidR="00380ED6" w:rsidRDefault="00EE4B74" w:rsidP="00380ED6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rPr>
          <w:rFonts w:asciiTheme="minorHAnsi" w:hAnsiTheme="minorHAnsi"/>
          <w:sz w:val="20"/>
          <w:szCs w:val="20"/>
        </w:rPr>
      </w:pPr>
      <w:r w:rsidRPr="003B3FA2">
        <w:rPr>
          <w:rFonts w:asciiTheme="minorHAnsi" w:hAnsiTheme="minorHAnsi"/>
          <w:sz w:val="20"/>
          <w:szCs w:val="20"/>
        </w:rPr>
        <w:t>Student, który nie zgłosi się na egzamin w ustalonym</w:t>
      </w:r>
      <w:r w:rsidR="00FD5F5E" w:rsidRPr="003B3FA2">
        <w:rPr>
          <w:rFonts w:asciiTheme="minorHAnsi" w:hAnsiTheme="minorHAnsi"/>
          <w:sz w:val="20"/>
          <w:szCs w:val="20"/>
        </w:rPr>
        <w:t xml:space="preserve"> terminie</w:t>
      </w:r>
      <w:r w:rsidRPr="003B3FA2">
        <w:rPr>
          <w:rFonts w:asciiTheme="minorHAnsi" w:hAnsiTheme="minorHAnsi"/>
          <w:sz w:val="20"/>
          <w:szCs w:val="20"/>
        </w:rPr>
        <w:t xml:space="preserve"> powinien powiadomić egzaminatora o przyczynie nieprzystąpienia do egzaminu najpóźniej w ciągu 3 dni roboczych od ustalonego terminu egzaminu. Usprawiedliwienie w oryginale powinno być złożone u egzaminatora (w sekretariacie Katedry Biochemii </w:t>
      </w:r>
      <w:r w:rsidR="003B3FA2" w:rsidRPr="003B3FA2">
        <w:rPr>
          <w:rFonts w:asciiTheme="minorHAnsi" w:hAnsiTheme="minorHAnsi"/>
          <w:sz w:val="20"/>
          <w:szCs w:val="20"/>
        </w:rPr>
        <w:t>i Immunochemii</w:t>
      </w:r>
      <w:r w:rsidRPr="003B3FA2">
        <w:rPr>
          <w:rFonts w:asciiTheme="minorHAnsi" w:hAnsiTheme="minorHAnsi"/>
          <w:sz w:val="20"/>
          <w:szCs w:val="20"/>
        </w:rPr>
        <w:t xml:space="preserve">) niezwłocznie. </w:t>
      </w:r>
      <w:r w:rsidR="007E7230" w:rsidRPr="003B3FA2">
        <w:rPr>
          <w:rFonts w:asciiTheme="minorHAnsi" w:hAnsiTheme="minorHAnsi"/>
          <w:sz w:val="20"/>
          <w:szCs w:val="20"/>
        </w:rPr>
        <w:t xml:space="preserve"> </w:t>
      </w:r>
      <w:r w:rsidRPr="003B3FA2">
        <w:rPr>
          <w:rFonts w:asciiTheme="minorHAnsi" w:hAnsiTheme="minorHAnsi"/>
          <w:sz w:val="20"/>
          <w:szCs w:val="20"/>
        </w:rPr>
        <w:t>W przypadku uznania usprawiedliwienia, egzaminator wyznacza nowy termin egzaminu</w:t>
      </w:r>
      <w:r w:rsidR="00D05362" w:rsidRPr="003B3FA2">
        <w:rPr>
          <w:rFonts w:asciiTheme="minorHAnsi" w:hAnsiTheme="minorHAnsi"/>
          <w:sz w:val="20"/>
          <w:szCs w:val="20"/>
        </w:rPr>
        <w:t>.</w:t>
      </w:r>
    </w:p>
    <w:p w14:paraId="1819E6F3" w14:textId="77777777" w:rsidR="00380ED6" w:rsidRPr="00380ED6" w:rsidRDefault="00FD5F5E" w:rsidP="00380ED6">
      <w:pPr>
        <w:pStyle w:val="Akapitzlist"/>
        <w:numPr>
          <w:ilvl w:val="0"/>
          <w:numId w:val="10"/>
        </w:numPr>
        <w:spacing w:before="120"/>
        <w:ind w:left="283" w:hanging="357"/>
        <w:contextualSpacing w:val="0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b/>
          <w:sz w:val="20"/>
          <w:szCs w:val="20"/>
        </w:rPr>
        <w:t>Student ma prawo:</w:t>
      </w:r>
    </w:p>
    <w:p w14:paraId="6C980059" w14:textId="77777777" w:rsidR="00380ED6" w:rsidRDefault="00FD5F5E" w:rsidP="00380ED6">
      <w:pPr>
        <w:pStyle w:val="Akapitzlist"/>
        <w:numPr>
          <w:ilvl w:val="1"/>
          <w:numId w:val="10"/>
        </w:numPr>
        <w:spacing w:after="120"/>
        <w:ind w:left="1441" w:hanging="590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zwracać się do pracowników prowadzących zajęcia w sprawach związanych z przedmiotem,</w:t>
      </w:r>
    </w:p>
    <w:p w14:paraId="265D2766" w14:textId="77777777" w:rsidR="00FD5F5E" w:rsidRDefault="00FD5F5E" w:rsidP="00380ED6">
      <w:pPr>
        <w:pStyle w:val="Akapitzlist"/>
        <w:numPr>
          <w:ilvl w:val="1"/>
          <w:numId w:val="10"/>
        </w:numPr>
        <w:spacing w:after="120"/>
        <w:ind w:left="1441" w:hanging="590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zgłaszać propozycje i uwagi dotyczące organizacji i sposobu prowadzenia zajęć.</w:t>
      </w:r>
    </w:p>
    <w:p w14:paraId="02EB378F" w14:textId="77777777" w:rsidR="00380ED6" w:rsidRPr="00380ED6" w:rsidRDefault="00380ED6" w:rsidP="00380ED6">
      <w:pPr>
        <w:pStyle w:val="Akapitzlist"/>
        <w:spacing w:after="120"/>
        <w:ind w:left="1441"/>
        <w:rPr>
          <w:rFonts w:asciiTheme="minorHAnsi" w:hAnsiTheme="minorHAnsi"/>
          <w:sz w:val="12"/>
          <w:szCs w:val="12"/>
        </w:rPr>
      </w:pPr>
    </w:p>
    <w:p w14:paraId="19455746" w14:textId="77777777" w:rsidR="00380ED6" w:rsidRDefault="00FD5F5E" w:rsidP="00380ED6">
      <w:pPr>
        <w:pStyle w:val="Akapitzlist"/>
        <w:numPr>
          <w:ilvl w:val="0"/>
          <w:numId w:val="10"/>
        </w:numPr>
        <w:spacing w:before="120"/>
        <w:ind w:left="283" w:hanging="357"/>
        <w:contextualSpacing w:val="0"/>
        <w:rPr>
          <w:rFonts w:asciiTheme="minorHAnsi" w:hAnsiTheme="minorHAnsi"/>
          <w:b/>
          <w:sz w:val="20"/>
          <w:szCs w:val="20"/>
        </w:rPr>
      </w:pPr>
      <w:r w:rsidRPr="003B3FA2">
        <w:rPr>
          <w:rFonts w:asciiTheme="minorHAnsi" w:hAnsiTheme="minorHAnsi"/>
          <w:b/>
          <w:sz w:val="20"/>
          <w:szCs w:val="20"/>
        </w:rPr>
        <w:t>Student ma obowiązek:</w:t>
      </w:r>
    </w:p>
    <w:p w14:paraId="1C952061" w14:textId="77777777" w:rsidR="00380ED6" w:rsidRDefault="00FD5F5E" w:rsidP="00380ED6">
      <w:pPr>
        <w:pStyle w:val="Akapitzlist"/>
        <w:numPr>
          <w:ilvl w:val="1"/>
          <w:numId w:val="10"/>
        </w:numPr>
        <w:spacing w:after="120"/>
        <w:ind w:left="1441" w:hanging="590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uczęszczania na zajęcia,</w:t>
      </w:r>
    </w:p>
    <w:p w14:paraId="28EB993B" w14:textId="77777777" w:rsidR="00380ED6" w:rsidRDefault="00FD5F5E" w:rsidP="00380ED6">
      <w:pPr>
        <w:pStyle w:val="Akapitzlist"/>
        <w:numPr>
          <w:ilvl w:val="1"/>
          <w:numId w:val="10"/>
        </w:numPr>
        <w:spacing w:after="120"/>
        <w:ind w:left="1441" w:hanging="590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przestrzegania zasad BHP,</w:t>
      </w:r>
    </w:p>
    <w:p w14:paraId="6FA13005" w14:textId="77777777" w:rsidR="00FD5F5E" w:rsidRPr="00380ED6" w:rsidRDefault="00FD5F5E" w:rsidP="00380ED6">
      <w:pPr>
        <w:pStyle w:val="Akapitzlist"/>
        <w:numPr>
          <w:ilvl w:val="1"/>
          <w:numId w:val="10"/>
        </w:numPr>
        <w:spacing w:after="120"/>
        <w:ind w:left="1441" w:hanging="590"/>
        <w:rPr>
          <w:rFonts w:asciiTheme="minorHAnsi" w:hAnsiTheme="minorHAnsi"/>
          <w:sz w:val="20"/>
          <w:szCs w:val="20"/>
        </w:rPr>
      </w:pPr>
      <w:r w:rsidRPr="00380ED6">
        <w:rPr>
          <w:rFonts w:asciiTheme="minorHAnsi" w:hAnsiTheme="minorHAnsi"/>
          <w:sz w:val="20"/>
          <w:szCs w:val="20"/>
        </w:rPr>
        <w:t>być przygotowanym do zajęć.</w:t>
      </w:r>
    </w:p>
    <w:sectPr w:rsidR="00FD5F5E" w:rsidRPr="00380ED6" w:rsidSect="00912913">
      <w:pgSz w:w="11906" w:h="16838"/>
      <w:pgMar w:top="360" w:right="851" w:bottom="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6454" w14:textId="77777777" w:rsidR="00B65CC7" w:rsidRDefault="00B65CC7" w:rsidP="0075695E">
      <w:r>
        <w:separator/>
      </w:r>
    </w:p>
  </w:endnote>
  <w:endnote w:type="continuationSeparator" w:id="0">
    <w:p w14:paraId="70ACCE16" w14:textId="77777777" w:rsidR="00B65CC7" w:rsidRDefault="00B65CC7" w:rsidP="0075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7AC7" w14:textId="77777777" w:rsidR="00B65CC7" w:rsidRDefault="00B65CC7" w:rsidP="0075695E">
      <w:r>
        <w:separator/>
      </w:r>
    </w:p>
  </w:footnote>
  <w:footnote w:type="continuationSeparator" w:id="0">
    <w:p w14:paraId="6C96C329" w14:textId="77777777" w:rsidR="00B65CC7" w:rsidRDefault="00B65CC7" w:rsidP="0075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733E"/>
    <w:multiLevelType w:val="hybridMultilevel"/>
    <w:tmpl w:val="0E321064"/>
    <w:lvl w:ilvl="0" w:tplc="461627DA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462AFB"/>
    <w:multiLevelType w:val="hybridMultilevel"/>
    <w:tmpl w:val="AEC680D0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61347"/>
    <w:multiLevelType w:val="hybridMultilevel"/>
    <w:tmpl w:val="64E08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17217"/>
    <w:multiLevelType w:val="hybridMultilevel"/>
    <w:tmpl w:val="6FA2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DFE"/>
    <w:multiLevelType w:val="hybridMultilevel"/>
    <w:tmpl w:val="509E3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A26B3"/>
    <w:multiLevelType w:val="hybridMultilevel"/>
    <w:tmpl w:val="BD3E9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25D73"/>
    <w:multiLevelType w:val="hybridMultilevel"/>
    <w:tmpl w:val="F22E7E50"/>
    <w:lvl w:ilvl="0" w:tplc="6B8E9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3121C"/>
    <w:multiLevelType w:val="hybridMultilevel"/>
    <w:tmpl w:val="F97CA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40C9C"/>
    <w:multiLevelType w:val="hybridMultilevel"/>
    <w:tmpl w:val="C15A4E42"/>
    <w:lvl w:ilvl="0" w:tplc="C30E6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71C8"/>
    <w:multiLevelType w:val="hybridMultilevel"/>
    <w:tmpl w:val="C22C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F64C4"/>
    <w:multiLevelType w:val="hybridMultilevel"/>
    <w:tmpl w:val="00483BB0"/>
    <w:lvl w:ilvl="0" w:tplc="C30E6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24422"/>
    <w:multiLevelType w:val="hybridMultilevel"/>
    <w:tmpl w:val="AC1A0F56"/>
    <w:lvl w:ilvl="0" w:tplc="C30E68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74"/>
    <w:rsid w:val="000515C6"/>
    <w:rsid w:val="000564DA"/>
    <w:rsid w:val="00067CDC"/>
    <w:rsid w:val="00073614"/>
    <w:rsid w:val="00092978"/>
    <w:rsid w:val="00093FB5"/>
    <w:rsid w:val="000E1588"/>
    <w:rsid w:val="000E4A92"/>
    <w:rsid w:val="00103EA0"/>
    <w:rsid w:val="00111B67"/>
    <w:rsid w:val="00115989"/>
    <w:rsid w:val="00125FC0"/>
    <w:rsid w:val="0014798E"/>
    <w:rsid w:val="00152328"/>
    <w:rsid w:val="00152B46"/>
    <w:rsid w:val="00153BBD"/>
    <w:rsid w:val="0016583F"/>
    <w:rsid w:val="00175391"/>
    <w:rsid w:val="001819EE"/>
    <w:rsid w:val="001842B6"/>
    <w:rsid w:val="001850D8"/>
    <w:rsid w:val="001A4502"/>
    <w:rsid w:val="001D689B"/>
    <w:rsid w:val="001F4548"/>
    <w:rsid w:val="00203594"/>
    <w:rsid w:val="00216AAB"/>
    <w:rsid w:val="00223BB3"/>
    <w:rsid w:val="002272CA"/>
    <w:rsid w:val="0024658C"/>
    <w:rsid w:val="002473B0"/>
    <w:rsid w:val="002635E6"/>
    <w:rsid w:val="002B71F1"/>
    <w:rsid w:val="002D1583"/>
    <w:rsid w:val="002D6E42"/>
    <w:rsid w:val="002E4E65"/>
    <w:rsid w:val="002F3CAD"/>
    <w:rsid w:val="003135A7"/>
    <w:rsid w:val="00320EC2"/>
    <w:rsid w:val="00335191"/>
    <w:rsid w:val="003358E9"/>
    <w:rsid w:val="0033759F"/>
    <w:rsid w:val="00342EDE"/>
    <w:rsid w:val="00343BC6"/>
    <w:rsid w:val="00370C51"/>
    <w:rsid w:val="003752BD"/>
    <w:rsid w:val="00380ED6"/>
    <w:rsid w:val="003A2D55"/>
    <w:rsid w:val="003B3FA2"/>
    <w:rsid w:val="003B4DCD"/>
    <w:rsid w:val="003D5BC7"/>
    <w:rsid w:val="003D6678"/>
    <w:rsid w:val="003E19B5"/>
    <w:rsid w:val="003E2274"/>
    <w:rsid w:val="00420DA8"/>
    <w:rsid w:val="0042411C"/>
    <w:rsid w:val="00424380"/>
    <w:rsid w:val="00470F03"/>
    <w:rsid w:val="004755A2"/>
    <w:rsid w:val="00480174"/>
    <w:rsid w:val="004A184B"/>
    <w:rsid w:val="004C698A"/>
    <w:rsid w:val="004C772D"/>
    <w:rsid w:val="004D43B0"/>
    <w:rsid w:val="004D6BCD"/>
    <w:rsid w:val="004D79F4"/>
    <w:rsid w:val="005013F1"/>
    <w:rsid w:val="00550286"/>
    <w:rsid w:val="0056030E"/>
    <w:rsid w:val="0056284F"/>
    <w:rsid w:val="005649DA"/>
    <w:rsid w:val="00573703"/>
    <w:rsid w:val="0057684F"/>
    <w:rsid w:val="005B28BC"/>
    <w:rsid w:val="005B2AD0"/>
    <w:rsid w:val="005B68BF"/>
    <w:rsid w:val="005D08C8"/>
    <w:rsid w:val="005D5755"/>
    <w:rsid w:val="005E3F54"/>
    <w:rsid w:val="005E6A3B"/>
    <w:rsid w:val="005E74A2"/>
    <w:rsid w:val="005F2B88"/>
    <w:rsid w:val="005F4227"/>
    <w:rsid w:val="00603ACE"/>
    <w:rsid w:val="006040CD"/>
    <w:rsid w:val="006109C7"/>
    <w:rsid w:val="00622B86"/>
    <w:rsid w:val="00624E3C"/>
    <w:rsid w:val="006254AE"/>
    <w:rsid w:val="00635C3E"/>
    <w:rsid w:val="00636495"/>
    <w:rsid w:val="006420A2"/>
    <w:rsid w:val="00662160"/>
    <w:rsid w:val="006B1ACA"/>
    <w:rsid w:val="006B77BC"/>
    <w:rsid w:val="006C0E96"/>
    <w:rsid w:val="006C3E55"/>
    <w:rsid w:val="006C6FB4"/>
    <w:rsid w:val="006C72F6"/>
    <w:rsid w:val="006E24A7"/>
    <w:rsid w:val="006F2B19"/>
    <w:rsid w:val="007138BD"/>
    <w:rsid w:val="00724C55"/>
    <w:rsid w:val="00730830"/>
    <w:rsid w:val="007316FA"/>
    <w:rsid w:val="00741B5A"/>
    <w:rsid w:val="0075695E"/>
    <w:rsid w:val="0076503F"/>
    <w:rsid w:val="00774B02"/>
    <w:rsid w:val="007752D0"/>
    <w:rsid w:val="00780C8D"/>
    <w:rsid w:val="007814B9"/>
    <w:rsid w:val="007D6F17"/>
    <w:rsid w:val="007E0482"/>
    <w:rsid w:val="007E428E"/>
    <w:rsid w:val="007E7230"/>
    <w:rsid w:val="00830EB9"/>
    <w:rsid w:val="00874340"/>
    <w:rsid w:val="00874BA7"/>
    <w:rsid w:val="00886EE8"/>
    <w:rsid w:val="00890FFE"/>
    <w:rsid w:val="008970CA"/>
    <w:rsid w:val="008A00C0"/>
    <w:rsid w:val="008D513A"/>
    <w:rsid w:val="008E3116"/>
    <w:rsid w:val="00905723"/>
    <w:rsid w:val="00912913"/>
    <w:rsid w:val="00937D21"/>
    <w:rsid w:val="00972442"/>
    <w:rsid w:val="009B26BD"/>
    <w:rsid w:val="009B7F5E"/>
    <w:rsid w:val="009C0FCD"/>
    <w:rsid w:val="009C32E5"/>
    <w:rsid w:val="009C46EF"/>
    <w:rsid w:val="009E46D7"/>
    <w:rsid w:val="00A06574"/>
    <w:rsid w:val="00A1203C"/>
    <w:rsid w:val="00A12293"/>
    <w:rsid w:val="00A15387"/>
    <w:rsid w:val="00A15755"/>
    <w:rsid w:val="00A42FE9"/>
    <w:rsid w:val="00AD5FB9"/>
    <w:rsid w:val="00AF7195"/>
    <w:rsid w:val="00B65CC7"/>
    <w:rsid w:val="00B77695"/>
    <w:rsid w:val="00B91A5B"/>
    <w:rsid w:val="00B965EB"/>
    <w:rsid w:val="00BA0FDE"/>
    <w:rsid w:val="00BA2611"/>
    <w:rsid w:val="00BF12E0"/>
    <w:rsid w:val="00BF7C9D"/>
    <w:rsid w:val="00C03AAA"/>
    <w:rsid w:val="00C12695"/>
    <w:rsid w:val="00C17EA8"/>
    <w:rsid w:val="00C403AB"/>
    <w:rsid w:val="00C42D20"/>
    <w:rsid w:val="00C4460B"/>
    <w:rsid w:val="00C45FDA"/>
    <w:rsid w:val="00C76B34"/>
    <w:rsid w:val="00C90905"/>
    <w:rsid w:val="00C96703"/>
    <w:rsid w:val="00CA0220"/>
    <w:rsid w:val="00CB4BA3"/>
    <w:rsid w:val="00CB4F97"/>
    <w:rsid w:val="00CC3816"/>
    <w:rsid w:val="00CE3AE0"/>
    <w:rsid w:val="00CF570C"/>
    <w:rsid w:val="00D038F8"/>
    <w:rsid w:val="00D05362"/>
    <w:rsid w:val="00D2582A"/>
    <w:rsid w:val="00D623AE"/>
    <w:rsid w:val="00D63C04"/>
    <w:rsid w:val="00DA626A"/>
    <w:rsid w:val="00E0395B"/>
    <w:rsid w:val="00E10759"/>
    <w:rsid w:val="00E13F8D"/>
    <w:rsid w:val="00E5580B"/>
    <w:rsid w:val="00E55CB8"/>
    <w:rsid w:val="00E62910"/>
    <w:rsid w:val="00EA31A9"/>
    <w:rsid w:val="00ED5A0C"/>
    <w:rsid w:val="00ED77B8"/>
    <w:rsid w:val="00EE4B74"/>
    <w:rsid w:val="00F01C6F"/>
    <w:rsid w:val="00F30AD2"/>
    <w:rsid w:val="00F4333F"/>
    <w:rsid w:val="00F677E5"/>
    <w:rsid w:val="00F839B5"/>
    <w:rsid w:val="00F844B1"/>
    <w:rsid w:val="00FD2274"/>
    <w:rsid w:val="00FD5F5E"/>
    <w:rsid w:val="1260EB18"/>
    <w:rsid w:val="1B8E074F"/>
    <w:rsid w:val="230CDBF3"/>
    <w:rsid w:val="2538BD0C"/>
    <w:rsid w:val="35B62A6D"/>
    <w:rsid w:val="363AA724"/>
    <w:rsid w:val="4393CCCC"/>
    <w:rsid w:val="58CC2DF7"/>
    <w:rsid w:val="6F5980CB"/>
    <w:rsid w:val="7AE2F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3D7B"/>
  <w15:docId w15:val="{EDBC6459-AB8A-4DD0-B55F-E13F4DD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B7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B7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EE4B7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E4B7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4B74"/>
    <w:pPr>
      <w:ind w:left="360" w:hanging="360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B74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E4B74"/>
    <w:pPr>
      <w:ind w:left="1080" w:hanging="360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4B74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53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69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69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69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0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03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A00C0"/>
    <w:rPr>
      <w:color w:val="0000FF" w:themeColor="hyperlink"/>
      <w:u w:val="single"/>
    </w:rPr>
  </w:style>
  <w:style w:type="paragraph" w:customStyle="1" w:styleId="Default">
    <w:name w:val="Default"/>
    <w:rsid w:val="00216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A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2B4322CE63746B2ED58CD84B5404A" ma:contentTypeVersion="13" ma:contentTypeDescription="Utwórz nowy dokument." ma:contentTypeScope="" ma:versionID="8de3465880d700dbea917b95bcc9e170">
  <xsd:schema xmlns:xsd="http://www.w3.org/2001/XMLSchema" xmlns:xs="http://www.w3.org/2001/XMLSchema" xmlns:p="http://schemas.microsoft.com/office/2006/metadata/properties" xmlns:ns2="ef2cce35-b7ee-448b-8e19-1b93f265acca" xmlns:ns3="94c7c04b-e29e-42ab-b676-3210f2151973" targetNamespace="http://schemas.microsoft.com/office/2006/metadata/properties" ma:root="true" ma:fieldsID="b997a87ee384257fd40a2ca014df36bc" ns2:_="" ns3:_="">
    <xsd:import namespace="ef2cce35-b7ee-448b-8e19-1b93f265acca"/>
    <xsd:import namespace="94c7c04b-e29e-42ab-b676-3210f21519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ce35-b7ee-448b-8e19-1b93f265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c04b-e29e-42ab-b676-3210f2151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26436-61EB-40E9-9024-ACEB7ABE8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549C5-8A81-44D6-858D-F5A04670C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cce35-b7ee-448b-8e19-1b93f265acca"/>
    <ds:schemaRef ds:uri="94c7c04b-e29e-42ab-b676-3210f2151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17911-7A72-4BB4-802C-70213FED0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Ireneusz Ceremuga</cp:lastModifiedBy>
  <cp:revision>4</cp:revision>
  <cp:lastPrinted>2024-10-03T09:37:00Z</cp:lastPrinted>
  <dcterms:created xsi:type="dcterms:W3CDTF">2024-10-03T09:37:00Z</dcterms:created>
  <dcterms:modified xsi:type="dcterms:W3CDTF">2024-11-04T09:22:00Z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0x0101009DA2B4322CE63746B2ED58CD84B5404A</vt:lpwstr>
  </property>
</Properties>
</file>