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4D" w:rsidRPr="0001251F" w:rsidRDefault="006F23D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 rok Dietetyki </w:t>
      </w:r>
    </w:p>
    <w:p w:rsidR="0076024D" w:rsidRPr="00773801" w:rsidRDefault="0076024D">
      <w:pPr>
        <w:rPr>
          <w:b/>
          <w:sz w:val="24"/>
          <w:szCs w:val="24"/>
          <w:lang w:val="pl-PL"/>
        </w:rPr>
      </w:pPr>
      <w:r w:rsidRPr="00773801">
        <w:rPr>
          <w:b/>
          <w:sz w:val="24"/>
          <w:szCs w:val="24"/>
          <w:lang w:val="pl-PL"/>
        </w:rPr>
        <w:t>chemia organiczna - ćwiczenia laboratoryjne</w:t>
      </w:r>
    </w:p>
    <w:p w:rsidR="00732984" w:rsidRDefault="00F36AC3">
      <w:pPr>
        <w:rPr>
          <w:b/>
          <w:sz w:val="40"/>
          <w:szCs w:val="40"/>
          <w:lang w:val="pl-PL"/>
        </w:rPr>
      </w:pPr>
      <w:r w:rsidRPr="0001251F">
        <w:rPr>
          <w:color w:val="FF0000"/>
          <w:sz w:val="40"/>
          <w:szCs w:val="40"/>
          <w:lang w:val="pl-PL"/>
        </w:rPr>
        <w:t>instrukcja do ćwiczeń</w:t>
      </w:r>
      <w:r w:rsidRPr="0076024D">
        <w:rPr>
          <w:sz w:val="40"/>
          <w:szCs w:val="40"/>
          <w:lang w:val="pl-PL"/>
        </w:rPr>
        <w:t xml:space="preserve">: </w:t>
      </w:r>
      <w:r w:rsidRPr="0076024D">
        <w:rPr>
          <w:b/>
          <w:sz w:val="40"/>
          <w:szCs w:val="40"/>
          <w:lang w:val="pl-PL"/>
        </w:rPr>
        <w:t>KRYSTALIZACJA Z WODY</w:t>
      </w:r>
    </w:p>
    <w:p w:rsidR="0076024D" w:rsidRDefault="0076024D" w:rsidP="0076024D">
      <w:pPr>
        <w:spacing w:line="276" w:lineRule="auto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Uwaga:</w:t>
      </w:r>
    </w:p>
    <w:p w:rsidR="0076024D" w:rsidRPr="0076024D" w:rsidRDefault="0076024D" w:rsidP="0076024D">
      <w:pPr>
        <w:spacing w:line="276" w:lineRule="auto"/>
        <w:rPr>
          <w:sz w:val="28"/>
          <w:szCs w:val="28"/>
          <w:lang w:val="pl-PL"/>
        </w:rPr>
      </w:pPr>
      <w:r w:rsidRPr="0076024D">
        <w:rPr>
          <w:sz w:val="28"/>
          <w:szCs w:val="28"/>
          <w:lang w:val="pl-PL"/>
        </w:rPr>
        <w:t xml:space="preserve">Podczas ćwiczenia należy notować wszystkie wykonywane czynności </w:t>
      </w:r>
      <w:r>
        <w:rPr>
          <w:sz w:val="28"/>
          <w:szCs w:val="28"/>
          <w:lang w:val="pl-PL"/>
        </w:rPr>
        <w:br/>
      </w:r>
      <w:r w:rsidRPr="0076024D">
        <w:rPr>
          <w:sz w:val="28"/>
          <w:szCs w:val="28"/>
          <w:lang w:val="pl-PL"/>
        </w:rPr>
        <w:t xml:space="preserve">w dzienniku pracy laboratoryjnej. </w:t>
      </w:r>
      <w:r w:rsidR="006F23DD">
        <w:rPr>
          <w:sz w:val="28"/>
          <w:szCs w:val="28"/>
          <w:lang w:val="pl-PL"/>
        </w:rPr>
        <w:t xml:space="preserve">Po zakończeniu ćwiczenia </w:t>
      </w:r>
      <w:r w:rsidRPr="0076024D">
        <w:rPr>
          <w:sz w:val="28"/>
          <w:szCs w:val="28"/>
          <w:lang w:val="pl-PL"/>
        </w:rPr>
        <w:t>przedst</w:t>
      </w:r>
      <w:r w:rsidR="006F23DD">
        <w:rPr>
          <w:sz w:val="28"/>
          <w:szCs w:val="28"/>
          <w:lang w:val="pl-PL"/>
        </w:rPr>
        <w:t>awić do zaliczenia sprawozdanie wg podanego wzoru.</w:t>
      </w:r>
    </w:p>
    <w:p w:rsidR="00F36AC3" w:rsidRDefault="00FC0EC1">
      <w:pPr>
        <w:rPr>
          <w:lang w:val="pl-PL"/>
        </w:rPr>
      </w:pPr>
      <w:r>
        <w:rPr>
          <w:b/>
          <w:sz w:val="36"/>
          <w:szCs w:val="36"/>
          <w:lang w:val="pl-PL"/>
        </w:rPr>
        <w:t>ACETANILID</w:t>
      </w:r>
      <w:r w:rsidRPr="004C0B76">
        <w:rPr>
          <w:sz w:val="36"/>
          <w:szCs w:val="36"/>
          <w:lang w:val="pl-PL"/>
        </w:rPr>
        <w:t xml:space="preserve"> </w:t>
      </w:r>
      <w:r w:rsidR="004C0B76" w:rsidRPr="004C0B76">
        <w:rPr>
          <w:lang w:val="pl-PL"/>
        </w:rPr>
        <w:br/>
      </w:r>
      <w:r w:rsidR="00C07BFA">
        <w:rPr>
          <w:lang w:val="pl-PL"/>
        </w:rPr>
        <w:t xml:space="preserve">(przed przystąpieniem do wykonywania ćwiczeń proszę zapoznać </w:t>
      </w:r>
      <w:r w:rsidR="004C0B76">
        <w:rPr>
          <w:lang w:val="pl-PL"/>
        </w:rPr>
        <w:t xml:space="preserve">się </w:t>
      </w:r>
      <w:r w:rsidR="00C07BFA">
        <w:rPr>
          <w:lang w:val="pl-PL"/>
        </w:rPr>
        <w:t>z kartą charakteryst</w:t>
      </w:r>
      <w:r w:rsidR="004C0B76">
        <w:rPr>
          <w:lang w:val="pl-PL"/>
        </w:rPr>
        <w:t>y</w:t>
      </w:r>
      <w:r w:rsidR="00773801">
        <w:rPr>
          <w:lang w:val="pl-PL"/>
        </w:rPr>
        <w:t>ki acetanilidu)</w:t>
      </w:r>
    </w:p>
    <w:p w:rsidR="00C07BFA" w:rsidRPr="004C0B76" w:rsidRDefault="00C07BFA">
      <w:pPr>
        <w:rPr>
          <w:sz w:val="24"/>
          <w:szCs w:val="24"/>
          <w:u w:val="single"/>
          <w:lang w:val="pl-PL"/>
        </w:rPr>
      </w:pPr>
      <w:r w:rsidRPr="004C0B76">
        <w:rPr>
          <w:sz w:val="24"/>
          <w:szCs w:val="24"/>
          <w:u w:val="single"/>
          <w:lang w:val="pl-PL"/>
        </w:rPr>
        <w:t>Odczynniki</w:t>
      </w:r>
    </w:p>
    <w:p w:rsidR="00C07BFA" w:rsidRPr="00FC0EC1" w:rsidRDefault="001D2D3A">
      <w:pPr>
        <w:rPr>
          <w:sz w:val="24"/>
          <w:szCs w:val="24"/>
          <w:lang w:val="pl-PL"/>
        </w:rPr>
      </w:pPr>
      <w:r w:rsidRPr="001D2D3A">
        <w:rPr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3481705</wp:posOffset>
            </wp:positionH>
            <wp:positionV relativeFrom="page">
              <wp:posOffset>4105275</wp:posOffset>
            </wp:positionV>
            <wp:extent cx="3028950" cy="4324350"/>
            <wp:effectExtent l="0" t="0" r="0" b="0"/>
            <wp:wrapSquare wrapText="bothSides"/>
            <wp:docPr id="2" name="Obraz 2" descr="C:\Users\Lilianna\Desktop\Ćwiczenia Dietetyka\ogrzewania pod chłodnic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na\Desktop\Ćwiczenia Dietetyka\ogrzewania pod chłodnicą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3DD">
        <w:rPr>
          <w:sz w:val="24"/>
          <w:szCs w:val="24"/>
          <w:lang w:val="pl-PL"/>
        </w:rPr>
        <w:t>a</w:t>
      </w:r>
      <w:r w:rsidR="00FC0EC1" w:rsidRPr="00FC0EC1">
        <w:rPr>
          <w:sz w:val="24"/>
          <w:szCs w:val="24"/>
          <w:lang w:val="pl-PL"/>
        </w:rPr>
        <w:t>cetanilid</w:t>
      </w:r>
      <w:r w:rsidR="00326260">
        <w:rPr>
          <w:sz w:val="24"/>
          <w:szCs w:val="24"/>
          <w:lang w:val="pl-PL"/>
        </w:rPr>
        <w:t xml:space="preserve"> (</w:t>
      </w:r>
      <w:r w:rsidR="00FC0EC1" w:rsidRPr="00FC0EC1">
        <w:rPr>
          <w:i/>
          <w:iCs/>
          <w:sz w:val="24"/>
          <w:szCs w:val="24"/>
          <w:lang w:val="pl-PL"/>
        </w:rPr>
        <w:t>N</w:t>
      </w:r>
      <w:r w:rsidR="00FC0EC1" w:rsidRPr="00FC0EC1">
        <w:rPr>
          <w:sz w:val="24"/>
          <w:szCs w:val="24"/>
          <w:lang w:val="pl-PL"/>
        </w:rPr>
        <w:t>-</w:t>
      </w:r>
      <w:proofErr w:type="spellStart"/>
      <w:r w:rsidR="00FC0EC1" w:rsidRPr="00FC0EC1">
        <w:rPr>
          <w:sz w:val="24"/>
          <w:szCs w:val="24"/>
          <w:lang w:val="pl-PL"/>
        </w:rPr>
        <w:t>fenyloacetamid</w:t>
      </w:r>
      <w:proofErr w:type="spellEnd"/>
      <w:r w:rsidR="00326260">
        <w:rPr>
          <w:sz w:val="24"/>
          <w:szCs w:val="24"/>
          <w:lang w:val="pl-PL"/>
        </w:rPr>
        <w:t>)</w:t>
      </w:r>
      <w:r w:rsidR="00FC0EC1" w:rsidRPr="00FC0EC1">
        <w:rPr>
          <w:sz w:val="24"/>
          <w:szCs w:val="24"/>
          <w:lang w:val="pl-PL"/>
        </w:rPr>
        <w:t xml:space="preserve"> </w:t>
      </w:r>
      <w:r w:rsidR="00C07BFA" w:rsidRPr="00FC0EC1">
        <w:rPr>
          <w:sz w:val="24"/>
          <w:szCs w:val="24"/>
          <w:lang w:val="pl-PL"/>
        </w:rPr>
        <w:t>5,0 g</w:t>
      </w:r>
    </w:p>
    <w:p w:rsidR="0076024D" w:rsidRPr="004C0B76" w:rsidRDefault="0076024D">
      <w:pPr>
        <w:rPr>
          <w:sz w:val="24"/>
          <w:szCs w:val="24"/>
          <w:lang w:val="pl-PL"/>
        </w:rPr>
      </w:pPr>
    </w:p>
    <w:p w:rsidR="006F23DD" w:rsidRDefault="006F23DD" w:rsidP="006F23DD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Sprzęt laboratoryjny</w:t>
      </w:r>
    </w:p>
    <w:p w:rsidR="006F23DD" w:rsidRDefault="006F23DD" w:rsidP="006F23D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° kolba </w:t>
      </w:r>
      <w:proofErr w:type="spellStart"/>
      <w:r>
        <w:rPr>
          <w:sz w:val="24"/>
          <w:szCs w:val="24"/>
          <w:lang w:val="pl-PL"/>
        </w:rPr>
        <w:t>okrągłodenna</w:t>
      </w:r>
      <w:proofErr w:type="spellEnd"/>
      <w:r>
        <w:rPr>
          <w:sz w:val="24"/>
          <w:szCs w:val="24"/>
          <w:lang w:val="pl-PL"/>
        </w:rPr>
        <w:t xml:space="preserve"> 250 ml </w:t>
      </w:r>
    </w:p>
    <w:p w:rsidR="006F23DD" w:rsidRDefault="006F23DD" w:rsidP="006F23D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° kolba stożkowa 250 ml </w:t>
      </w:r>
    </w:p>
    <w:p w:rsidR="006F23DD" w:rsidRDefault="006F23DD" w:rsidP="006F23DD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° chłodnica zwrotna</w:t>
      </w:r>
    </w:p>
    <w:p w:rsidR="00C07BFA" w:rsidRPr="004C0B76" w:rsidRDefault="00C07BFA" w:rsidP="00C07BFA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°</w:t>
      </w:r>
      <w:r w:rsidR="00CC4BE6" w:rsidRPr="004C0B76">
        <w:rPr>
          <w:sz w:val="24"/>
          <w:szCs w:val="24"/>
          <w:lang w:val="pl-PL"/>
        </w:rPr>
        <w:t xml:space="preserve"> </w:t>
      </w:r>
      <w:r w:rsidRPr="004C0B76">
        <w:rPr>
          <w:sz w:val="24"/>
          <w:szCs w:val="24"/>
          <w:lang w:val="pl-PL"/>
        </w:rPr>
        <w:t>płaszcz grzejny</w:t>
      </w:r>
    </w:p>
    <w:p w:rsidR="00C07BFA" w:rsidRPr="004C0B76" w:rsidRDefault="00C07BFA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°</w:t>
      </w:r>
      <w:r w:rsidR="00206B16">
        <w:rPr>
          <w:sz w:val="24"/>
          <w:szCs w:val="24"/>
          <w:lang w:val="pl-PL"/>
        </w:rPr>
        <w:t xml:space="preserve"> lejek szkl</w:t>
      </w:r>
      <w:r w:rsidR="00CC4BE6" w:rsidRPr="004C0B76">
        <w:rPr>
          <w:sz w:val="24"/>
          <w:szCs w:val="24"/>
          <w:lang w:val="pl-PL"/>
        </w:rPr>
        <w:t>any</w:t>
      </w:r>
    </w:p>
    <w:p w:rsidR="00C07BFA" w:rsidRPr="004C0B76" w:rsidRDefault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° bagietka</w:t>
      </w:r>
      <w:r w:rsidR="00206B16">
        <w:rPr>
          <w:sz w:val="24"/>
          <w:szCs w:val="24"/>
          <w:lang w:val="pl-PL"/>
        </w:rPr>
        <w:t>, korek szkl</w:t>
      </w:r>
      <w:r w:rsidR="00610DC0" w:rsidRPr="004C0B76">
        <w:rPr>
          <w:sz w:val="24"/>
          <w:szCs w:val="24"/>
          <w:lang w:val="pl-PL"/>
        </w:rPr>
        <w:t>any</w:t>
      </w:r>
    </w:p>
    <w:p w:rsidR="00CC4BE6" w:rsidRPr="004C0B76" w:rsidRDefault="00CC4BE6" w:rsidP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 xml:space="preserve">° kamyczki </w:t>
      </w:r>
      <w:proofErr w:type="spellStart"/>
      <w:r w:rsidRPr="004C0B76">
        <w:rPr>
          <w:sz w:val="24"/>
          <w:szCs w:val="24"/>
          <w:lang w:val="pl-PL"/>
        </w:rPr>
        <w:t>wrzenne</w:t>
      </w:r>
      <w:proofErr w:type="spellEnd"/>
    </w:p>
    <w:p w:rsidR="00CC4BE6" w:rsidRPr="004C0B76" w:rsidRDefault="00CC4BE6" w:rsidP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 xml:space="preserve">° lejek </w:t>
      </w:r>
      <w:proofErr w:type="spellStart"/>
      <w:r w:rsidRPr="004C0B76">
        <w:rPr>
          <w:sz w:val="24"/>
          <w:szCs w:val="24"/>
          <w:lang w:val="pl-PL"/>
        </w:rPr>
        <w:t>B</w:t>
      </w:r>
      <w:r w:rsidRPr="004C0B76">
        <w:rPr>
          <w:rFonts w:cs="Utsaah"/>
          <w:sz w:val="24"/>
          <w:szCs w:val="24"/>
          <w:lang w:val="pl-PL"/>
        </w:rPr>
        <w:t>ü</w:t>
      </w:r>
      <w:r w:rsidRPr="004C0B76">
        <w:rPr>
          <w:sz w:val="24"/>
          <w:szCs w:val="24"/>
          <w:lang w:val="pl-PL"/>
        </w:rPr>
        <w:t>chnera</w:t>
      </w:r>
      <w:proofErr w:type="spellEnd"/>
      <w:r w:rsidRPr="004C0B76">
        <w:rPr>
          <w:sz w:val="24"/>
          <w:szCs w:val="24"/>
          <w:lang w:val="pl-PL"/>
        </w:rPr>
        <w:t xml:space="preserve"> i krążek bibuły </w:t>
      </w:r>
      <w:r w:rsidR="004D251F" w:rsidRPr="004C0B76">
        <w:rPr>
          <w:sz w:val="24"/>
          <w:szCs w:val="24"/>
          <w:lang w:val="pl-PL"/>
        </w:rPr>
        <w:t xml:space="preserve">lub </w:t>
      </w:r>
      <w:r w:rsidRPr="004C0B76">
        <w:rPr>
          <w:sz w:val="24"/>
          <w:szCs w:val="24"/>
          <w:lang w:val="pl-PL"/>
        </w:rPr>
        <w:t xml:space="preserve">lejek </w:t>
      </w:r>
      <w:proofErr w:type="spellStart"/>
      <w:r w:rsidRPr="004C0B76">
        <w:rPr>
          <w:sz w:val="24"/>
          <w:szCs w:val="24"/>
          <w:lang w:val="pl-PL"/>
        </w:rPr>
        <w:t>Schotta</w:t>
      </w:r>
      <w:proofErr w:type="spellEnd"/>
    </w:p>
    <w:p w:rsidR="00182BC3" w:rsidRPr="004C0B76" w:rsidRDefault="00182BC3" w:rsidP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° łapa, mufa i kółko metalowe</w:t>
      </w:r>
    </w:p>
    <w:p w:rsidR="00CC4BE6" w:rsidRPr="004C0B76" w:rsidRDefault="00CC4BE6" w:rsidP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° kolba ssawkowa wraz z uszczelką gumową</w:t>
      </w:r>
    </w:p>
    <w:p w:rsidR="00CC4BE6" w:rsidRDefault="00CC4BE6" w:rsidP="00CC4BE6">
      <w:pPr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 xml:space="preserve">° szkiełko zegarkowe lub szalka </w:t>
      </w:r>
      <w:proofErr w:type="spellStart"/>
      <w:r w:rsidRPr="004C0B76">
        <w:rPr>
          <w:sz w:val="24"/>
          <w:szCs w:val="24"/>
          <w:lang w:val="pl-PL"/>
        </w:rPr>
        <w:t>Petriego</w:t>
      </w:r>
      <w:proofErr w:type="spellEnd"/>
      <w:r w:rsidRPr="004C0B76">
        <w:rPr>
          <w:sz w:val="24"/>
          <w:szCs w:val="24"/>
          <w:lang w:val="pl-PL"/>
        </w:rPr>
        <w:t xml:space="preserve"> </w:t>
      </w:r>
    </w:p>
    <w:p w:rsidR="0076024D" w:rsidRPr="004C0B76" w:rsidRDefault="0076024D" w:rsidP="00CC4BE6">
      <w:pPr>
        <w:rPr>
          <w:sz w:val="24"/>
          <w:szCs w:val="24"/>
          <w:lang w:val="pl-PL"/>
        </w:rPr>
      </w:pPr>
    </w:p>
    <w:p w:rsidR="00CC4BE6" w:rsidRPr="004C0B76" w:rsidRDefault="003604AC" w:rsidP="00CC4BE6">
      <w:pPr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Wykonanie</w:t>
      </w:r>
      <w:r w:rsidR="00CC4BE6" w:rsidRPr="004C0B76">
        <w:rPr>
          <w:sz w:val="24"/>
          <w:szCs w:val="24"/>
          <w:u w:val="single"/>
          <w:lang w:val="pl-PL"/>
        </w:rPr>
        <w:t>:</w:t>
      </w:r>
    </w:p>
    <w:p w:rsidR="00CC4BE6" w:rsidRPr="004C0B76" w:rsidRDefault="006F23DD" w:rsidP="00621E63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1. W kolbie okrągłodennej</w:t>
      </w:r>
      <w:r w:rsidR="00CC4BE6" w:rsidRPr="004C0B76">
        <w:rPr>
          <w:sz w:val="24"/>
          <w:szCs w:val="24"/>
          <w:lang w:val="pl-PL"/>
        </w:rPr>
        <w:t xml:space="preserve"> poj.</w:t>
      </w:r>
      <w:r w:rsidR="00773801">
        <w:rPr>
          <w:sz w:val="24"/>
          <w:szCs w:val="24"/>
          <w:lang w:val="pl-PL"/>
        </w:rPr>
        <w:t xml:space="preserve"> </w:t>
      </w:r>
      <w:bookmarkStart w:id="0" w:name="_GoBack"/>
      <w:bookmarkEnd w:id="0"/>
      <w:r w:rsidR="00CC4BE6" w:rsidRPr="004C0B76">
        <w:rPr>
          <w:sz w:val="24"/>
          <w:szCs w:val="24"/>
          <w:lang w:val="pl-PL"/>
        </w:rPr>
        <w:t>250 ml</w:t>
      </w:r>
      <w:r>
        <w:rPr>
          <w:sz w:val="24"/>
          <w:szCs w:val="24"/>
          <w:lang w:val="pl-PL"/>
        </w:rPr>
        <w:t>, zaopatrzonej w chłodnicę zwrotną</w:t>
      </w:r>
      <w:r w:rsidR="00CC4BE6" w:rsidRPr="004C0B76">
        <w:rPr>
          <w:sz w:val="24"/>
          <w:szCs w:val="24"/>
          <w:lang w:val="pl-PL"/>
        </w:rPr>
        <w:t xml:space="preserve"> umieścić 5 g </w:t>
      </w:r>
      <w:r w:rsidR="00FC0EC1">
        <w:rPr>
          <w:sz w:val="24"/>
          <w:szCs w:val="24"/>
          <w:lang w:val="pl-PL"/>
        </w:rPr>
        <w:t>acetanilidu, 12</w:t>
      </w:r>
      <w:r w:rsidR="00CC4BE6" w:rsidRPr="004C0B76">
        <w:rPr>
          <w:sz w:val="24"/>
          <w:szCs w:val="24"/>
          <w:lang w:val="pl-PL"/>
        </w:rPr>
        <w:t xml:space="preserve">0 ml wody destylowanej i </w:t>
      </w:r>
      <w:r w:rsidR="00960316" w:rsidRPr="004C0B76">
        <w:rPr>
          <w:sz w:val="24"/>
          <w:szCs w:val="24"/>
          <w:lang w:val="pl-PL"/>
        </w:rPr>
        <w:t xml:space="preserve">kilka kamyczków </w:t>
      </w:r>
      <w:proofErr w:type="spellStart"/>
      <w:r w:rsidR="00960316" w:rsidRPr="004C0B76">
        <w:rPr>
          <w:sz w:val="24"/>
          <w:szCs w:val="24"/>
          <w:lang w:val="pl-PL"/>
        </w:rPr>
        <w:t>wrzennych</w:t>
      </w:r>
      <w:proofErr w:type="spellEnd"/>
      <w:r w:rsidR="00960316" w:rsidRPr="004C0B76">
        <w:rPr>
          <w:sz w:val="24"/>
          <w:szCs w:val="24"/>
          <w:lang w:val="pl-PL"/>
        </w:rPr>
        <w:t xml:space="preserve">. Ogrzewać w płaszczu grzejnym do rozpuszczenia osadu. Jeżeli osad nie rozpuści się do chwili osiągnięcia przez </w:t>
      </w:r>
      <w:r w:rsidR="00182BC3" w:rsidRPr="004C0B76">
        <w:rPr>
          <w:sz w:val="24"/>
          <w:szCs w:val="24"/>
          <w:lang w:val="pl-PL"/>
        </w:rPr>
        <w:lastRenderedPageBreak/>
        <w:t>roztwór temperatury</w:t>
      </w:r>
      <w:r w:rsidR="00960316" w:rsidRPr="004C0B76">
        <w:rPr>
          <w:sz w:val="24"/>
          <w:szCs w:val="24"/>
          <w:lang w:val="pl-PL"/>
        </w:rPr>
        <w:t xml:space="preserve"> wrzenia, należy dodać 10 ml wody destylowanej i kontynuować ogrzewanie do rozpuszczenia osadu.</w:t>
      </w:r>
    </w:p>
    <w:p w:rsidR="0076024D" w:rsidRDefault="00960316" w:rsidP="00621E63">
      <w:pPr>
        <w:spacing w:line="276" w:lineRule="auto"/>
        <w:jc w:val="both"/>
        <w:rPr>
          <w:sz w:val="24"/>
          <w:szCs w:val="24"/>
          <w:lang w:val="pl-PL"/>
        </w:rPr>
      </w:pPr>
      <w:r w:rsidRPr="004C0B76">
        <w:rPr>
          <w:sz w:val="24"/>
          <w:szCs w:val="24"/>
          <w:lang w:val="pl-PL"/>
        </w:rPr>
        <w:t>2. Ostrożnie przesączyć</w:t>
      </w:r>
      <w:r w:rsidR="00182BC3" w:rsidRPr="004C0B76">
        <w:rPr>
          <w:sz w:val="24"/>
          <w:szCs w:val="24"/>
          <w:lang w:val="pl-PL"/>
        </w:rPr>
        <w:t xml:space="preserve"> gorący roztwór przez sączek karbowany umieszczony w lejku szklan</w:t>
      </w:r>
      <w:r w:rsidR="006F23DD">
        <w:rPr>
          <w:sz w:val="24"/>
          <w:szCs w:val="24"/>
          <w:lang w:val="pl-PL"/>
        </w:rPr>
        <w:t xml:space="preserve">ym. Przesącz zbierać do </w:t>
      </w:r>
      <w:r w:rsidR="00182BC3" w:rsidRPr="004C0B76">
        <w:rPr>
          <w:sz w:val="24"/>
          <w:szCs w:val="24"/>
          <w:lang w:val="pl-PL"/>
        </w:rPr>
        <w:t xml:space="preserve">kolby stożkowej poj. 250 ml. Po przesączeniu całego roztworu kolbę ochłodzić obracając ruchem wirowym dla zapoczątkowania krystalizacji. Odstawić do powolnego </w:t>
      </w:r>
      <w:r w:rsidR="006F23DD">
        <w:rPr>
          <w:sz w:val="24"/>
          <w:szCs w:val="24"/>
          <w:lang w:val="pl-PL"/>
        </w:rPr>
        <w:t>stygnięcia i krystalizacji</w:t>
      </w:r>
      <w:r w:rsidR="00182BC3" w:rsidRPr="004C0B76">
        <w:rPr>
          <w:sz w:val="24"/>
          <w:szCs w:val="24"/>
          <w:lang w:val="pl-PL"/>
        </w:rPr>
        <w:t>. Po ostygnięciu wstawić do ł</w:t>
      </w:r>
      <w:r w:rsidR="002D0E54">
        <w:rPr>
          <w:sz w:val="24"/>
          <w:szCs w:val="24"/>
          <w:lang w:val="pl-PL"/>
        </w:rPr>
        <w:t>aźni lodowej na ok. 1</w:t>
      </w:r>
      <w:r w:rsidR="004C0B76" w:rsidRPr="004C0B76">
        <w:rPr>
          <w:sz w:val="24"/>
          <w:szCs w:val="24"/>
          <w:lang w:val="pl-PL"/>
        </w:rPr>
        <w:t>0 minut. (</w:t>
      </w:r>
      <w:r w:rsidR="00182BC3" w:rsidRPr="004C0B76">
        <w:rPr>
          <w:sz w:val="24"/>
          <w:szCs w:val="24"/>
          <w:lang w:val="pl-PL"/>
        </w:rPr>
        <w:t>Sprawdzić rozpuszczalność substancji w wodzie o temp. 20°C)</w:t>
      </w:r>
    </w:p>
    <w:p w:rsidR="00182BC3" w:rsidRDefault="00182BC3" w:rsidP="00621E63">
      <w:pPr>
        <w:spacing w:line="276" w:lineRule="auto"/>
        <w:jc w:val="both"/>
        <w:rPr>
          <w:sz w:val="24"/>
          <w:szCs w:val="24"/>
          <w:lang w:val="pl-PL"/>
        </w:rPr>
      </w:pPr>
      <w:r w:rsidRPr="0076024D">
        <w:rPr>
          <w:sz w:val="24"/>
          <w:szCs w:val="24"/>
          <w:lang w:val="pl-PL"/>
        </w:rPr>
        <w:t>3. Odsączyć zawartość kolby pod zmniejszonym ciśnieniem</w:t>
      </w:r>
      <w:r w:rsidR="00610DC0" w:rsidRPr="0076024D">
        <w:rPr>
          <w:sz w:val="24"/>
          <w:szCs w:val="24"/>
          <w:lang w:val="pl-PL"/>
        </w:rPr>
        <w:t>,</w:t>
      </w:r>
      <w:r w:rsidRPr="0076024D">
        <w:rPr>
          <w:sz w:val="24"/>
          <w:szCs w:val="24"/>
          <w:lang w:val="pl-PL"/>
        </w:rPr>
        <w:t xml:space="preserve"> </w:t>
      </w:r>
      <w:r w:rsidR="00610DC0" w:rsidRPr="0076024D">
        <w:rPr>
          <w:sz w:val="24"/>
          <w:szCs w:val="24"/>
          <w:lang w:val="pl-PL"/>
        </w:rPr>
        <w:t xml:space="preserve">na lejku </w:t>
      </w:r>
      <w:proofErr w:type="spellStart"/>
      <w:r w:rsidR="004D251F" w:rsidRPr="0076024D">
        <w:rPr>
          <w:sz w:val="24"/>
          <w:szCs w:val="24"/>
          <w:lang w:val="pl-PL"/>
        </w:rPr>
        <w:t>B</w:t>
      </w:r>
      <w:r w:rsidR="004D251F" w:rsidRPr="0076024D">
        <w:rPr>
          <w:rFonts w:cs="Utsaah"/>
          <w:sz w:val="24"/>
          <w:szCs w:val="24"/>
          <w:lang w:val="pl-PL"/>
        </w:rPr>
        <w:t>ü</w:t>
      </w:r>
      <w:r w:rsidR="004D251F" w:rsidRPr="0076024D">
        <w:rPr>
          <w:sz w:val="24"/>
          <w:szCs w:val="24"/>
          <w:lang w:val="pl-PL"/>
        </w:rPr>
        <w:t>chnera</w:t>
      </w:r>
      <w:proofErr w:type="spellEnd"/>
      <w:r w:rsidR="004D251F" w:rsidRPr="0076024D">
        <w:rPr>
          <w:sz w:val="24"/>
          <w:szCs w:val="24"/>
          <w:lang w:val="pl-PL"/>
        </w:rPr>
        <w:t xml:space="preserve"> </w:t>
      </w:r>
      <w:r w:rsidR="004C0B76" w:rsidRPr="0076024D">
        <w:rPr>
          <w:sz w:val="24"/>
          <w:szCs w:val="24"/>
          <w:lang w:val="pl-PL"/>
        </w:rPr>
        <w:t xml:space="preserve">zabezpieczonym zwilżonym krążkiem bibuły </w:t>
      </w:r>
      <w:r w:rsidR="004D251F" w:rsidRPr="0076024D">
        <w:rPr>
          <w:sz w:val="24"/>
          <w:szCs w:val="24"/>
          <w:lang w:val="pl-PL"/>
        </w:rPr>
        <w:t xml:space="preserve">lub </w:t>
      </w:r>
      <w:r w:rsidR="004C0B76" w:rsidRPr="0076024D">
        <w:rPr>
          <w:sz w:val="24"/>
          <w:szCs w:val="24"/>
          <w:lang w:val="pl-PL"/>
        </w:rPr>
        <w:t xml:space="preserve">lejku </w:t>
      </w:r>
      <w:proofErr w:type="spellStart"/>
      <w:r w:rsidR="004D251F" w:rsidRPr="0076024D">
        <w:rPr>
          <w:sz w:val="24"/>
          <w:szCs w:val="24"/>
          <w:lang w:val="pl-PL"/>
        </w:rPr>
        <w:t>Schotta</w:t>
      </w:r>
      <w:proofErr w:type="spellEnd"/>
      <w:r w:rsidR="00610DC0" w:rsidRPr="0076024D">
        <w:rPr>
          <w:sz w:val="24"/>
          <w:szCs w:val="24"/>
          <w:lang w:val="pl-PL"/>
        </w:rPr>
        <w:t xml:space="preserve">. Osad przemyć zimną wodą (aby usunąć ług </w:t>
      </w:r>
      <w:proofErr w:type="spellStart"/>
      <w:r w:rsidR="00610DC0" w:rsidRPr="0076024D">
        <w:rPr>
          <w:sz w:val="24"/>
          <w:szCs w:val="24"/>
          <w:lang w:val="pl-PL"/>
        </w:rPr>
        <w:t>pokrystalizacyjny</w:t>
      </w:r>
      <w:proofErr w:type="spellEnd"/>
      <w:r w:rsidR="00610DC0" w:rsidRPr="0076024D">
        <w:rPr>
          <w:sz w:val="24"/>
          <w:szCs w:val="24"/>
          <w:lang w:val="pl-PL"/>
        </w:rPr>
        <w:t xml:space="preserve">) i </w:t>
      </w:r>
      <w:r w:rsidR="009D7FCC">
        <w:rPr>
          <w:sz w:val="24"/>
          <w:szCs w:val="24"/>
          <w:lang w:val="pl-PL"/>
        </w:rPr>
        <w:t xml:space="preserve">starannie </w:t>
      </w:r>
      <w:r w:rsidR="00610DC0" w:rsidRPr="0076024D">
        <w:rPr>
          <w:sz w:val="24"/>
          <w:szCs w:val="24"/>
          <w:lang w:val="pl-PL"/>
        </w:rPr>
        <w:t xml:space="preserve">odcisnąć na lejku szklanym korkiem. </w:t>
      </w:r>
    </w:p>
    <w:p w:rsidR="0076024D" w:rsidRPr="0076024D" w:rsidRDefault="0076024D" w:rsidP="0076024D">
      <w:pPr>
        <w:spacing w:line="276" w:lineRule="auto"/>
        <w:rPr>
          <w:sz w:val="24"/>
          <w:szCs w:val="24"/>
          <w:lang w:val="pl-PL"/>
        </w:rPr>
      </w:pPr>
    </w:p>
    <w:p w:rsidR="004C0B76" w:rsidRDefault="004C0B76" w:rsidP="0076024D">
      <w:pPr>
        <w:jc w:val="center"/>
        <w:rPr>
          <w:sz w:val="24"/>
          <w:szCs w:val="24"/>
          <w:lang w:val="pl-PL"/>
        </w:rPr>
      </w:pPr>
      <w:r w:rsidRPr="0076024D">
        <w:rPr>
          <w:noProof/>
          <w:sz w:val="24"/>
          <w:szCs w:val="24"/>
          <w:lang w:val="pl-PL" w:eastAsia="pl-PL"/>
        </w:rPr>
        <w:drawing>
          <wp:inline distT="0" distB="0" distL="0" distR="0" wp14:anchorId="763EF707" wp14:editId="0ECA896F">
            <wp:extent cx="4114409" cy="3950970"/>
            <wp:effectExtent l="0" t="0" r="635" b="0"/>
            <wp:docPr id="1" name="Obraz 1" descr="Znalezione obrazy dla zapytania sączenie pod zmniejszonym ciśnien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sączenie pod zmniejszonym ciśnieni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258" cy="39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4D" w:rsidRPr="0076024D" w:rsidRDefault="0076024D" w:rsidP="00CC4BE6">
      <w:pPr>
        <w:rPr>
          <w:sz w:val="24"/>
          <w:szCs w:val="24"/>
          <w:lang w:val="pl-PL"/>
        </w:rPr>
      </w:pPr>
    </w:p>
    <w:p w:rsidR="00610DC0" w:rsidRPr="0076024D" w:rsidRDefault="00610DC0" w:rsidP="0076024D">
      <w:pPr>
        <w:spacing w:line="276" w:lineRule="auto"/>
        <w:rPr>
          <w:sz w:val="24"/>
          <w:szCs w:val="24"/>
          <w:lang w:val="pl-PL"/>
        </w:rPr>
      </w:pPr>
      <w:r w:rsidRPr="0076024D">
        <w:rPr>
          <w:sz w:val="24"/>
          <w:szCs w:val="24"/>
          <w:lang w:val="pl-PL"/>
        </w:rPr>
        <w:t xml:space="preserve">4. osad z lejka przenieść na szalkę </w:t>
      </w:r>
      <w:proofErr w:type="spellStart"/>
      <w:r w:rsidRPr="0076024D">
        <w:rPr>
          <w:sz w:val="24"/>
          <w:szCs w:val="24"/>
          <w:lang w:val="pl-PL"/>
        </w:rPr>
        <w:t>Petriego</w:t>
      </w:r>
      <w:proofErr w:type="spellEnd"/>
      <w:r w:rsidRPr="0076024D">
        <w:rPr>
          <w:sz w:val="24"/>
          <w:szCs w:val="24"/>
          <w:lang w:val="pl-PL"/>
        </w:rPr>
        <w:t xml:space="preserve"> i pozostawić do wysuszenia na powietrzu, pod lampą ogrzewającą.</w:t>
      </w:r>
    </w:p>
    <w:p w:rsidR="00F34DE9" w:rsidRDefault="00F34DE9" w:rsidP="0076024D">
      <w:pPr>
        <w:spacing w:line="276" w:lineRule="auto"/>
        <w:rPr>
          <w:sz w:val="24"/>
          <w:szCs w:val="24"/>
          <w:lang w:val="pl-PL"/>
        </w:rPr>
      </w:pPr>
      <w:r w:rsidRPr="0076024D">
        <w:rPr>
          <w:sz w:val="24"/>
          <w:szCs w:val="24"/>
          <w:lang w:val="pl-PL"/>
        </w:rPr>
        <w:t xml:space="preserve">5. Po wysuszeniu związek należy zważyć, oznaczyć temperaturę </w:t>
      </w:r>
      <w:r w:rsidR="004C0B76" w:rsidRPr="0076024D">
        <w:rPr>
          <w:sz w:val="24"/>
          <w:szCs w:val="24"/>
          <w:lang w:val="pl-PL"/>
        </w:rPr>
        <w:t>topnienia i</w:t>
      </w:r>
      <w:r w:rsidRPr="0076024D">
        <w:rPr>
          <w:sz w:val="24"/>
          <w:szCs w:val="24"/>
          <w:lang w:val="pl-PL"/>
        </w:rPr>
        <w:t xml:space="preserve"> obliczy</w:t>
      </w:r>
      <w:r w:rsidR="004C0B76" w:rsidRPr="0076024D">
        <w:rPr>
          <w:sz w:val="24"/>
          <w:szCs w:val="24"/>
          <w:lang w:val="pl-PL"/>
        </w:rPr>
        <w:t>ć wydajność procesu krystalizacji . T</w:t>
      </w:r>
      <w:r w:rsidR="006F23DD">
        <w:rPr>
          <w:sz w:val="24"/>
          <w:szCs w:val="24"/>
          <w:lang w:val="pl-PL"/>
        </w:rPr>
        <w:t xml:space="preserve">emp. </w:t>
      </w:r>
      <w:r w:rsidR="004C0B76" w:rsidRPr="0076024D">
        <w:rPr>
          <w:sz w:val="24"/>
          <w:szCs w:val="24"/>
          <w:lang w:val="pl-PL"/>
        </w:rPr>
        <w:t>t</w:t>
      </w:r>
      <w:r w:rsidR="006F23DD">
        <w:rPr>
          <w:sz w:val="24"/>
          <w:szCs w:val="24"/>
          <w:lang w:val="pl-PL"/>
        </w:rPr>
        <w:t>op</w:t>
      </w:r>
      <w:r w:rsidR="004C0B76" w:rsidRPr="0076024D">
        <w:rPr>
          <w:sz w:val="24"/>
          <w:szCs w:val="24"/>
          <w:lang w:val="pl-PL"/>
        </w:rPr>
        <w:t xml:space="preserve">. czystego </w:t>
      </w:r>
      <w:r w:rsidR="002D0E54">
        <w:rPr>
          <w:sz w:val="24"/>
          <w:szCs w:val="24"/>
          <w:lang w:val="pl-PL"/>
        </w:rPr>
        <w:t>acetanilidu wynosi 113-114</w:t>
      </w:r>
      <w:r w:rsidR="004C0B76" w:rsidRPr="0076024D">
        <w:rPr>
          <w:sz w:val="24"/>
          <w:szCs w:val="24"/>
          <w:lang w:val="pl-PL"/>
        </w:rPr>
        <w:t>°C.</w:t>
      </w:r>
    </w:p>
    <w:p w:rsidR="0076024D" w:rsidRDefault="0076024D" w:rsidP="0076024D">
      <w:pPr>
        <w:spacing w:line="276" w:lineRule="auto"/>
        <w:rPr>
          <w:sz w:val="24"/>
          <w:szCs w:val="24"/>
          <w:lang w:val="pl-PL"/>
        </w:rPr>
      </w:pPr>
    </w:p>
    <w:sectPr w:rsidR="007602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75" w:rsidRDefault="00380C75" w:rsidP="00F36AC3">
      <w:pPr>
        <w:spacing w:after="0" w:line="240" w:lineRule="auto"/>
      </w:pPr>
      <w:r>
        <w:separator/>
      </w:r>
    </w:p>
  </w:endnote>
  <w:endnote w:type="continuationSeparator" w:id="0">
    <w:p w:rsidR="00380C75" w:rsidRDefault="00380C75" w:rsidP="00F3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C3" w:rsidRPr="00F36AC3" w:rsidRDefault="00F36AC3">
    <w:pPr>
      <w:pStyle w:val="Stopka"/>
      <w:rPr>
        <w:lang w:val="pl-PL"/>
      </w:rPr>
    </w:pPr>
    <w:r>
      <w:rPr>
        <w:lang w:val="pl-PL"/>
      </w:rPr>
      <w:t xml:space="preserve">Katedra i Zakład </w:t>
    </w:r>
    <w:r w:rsidR="005A4A0A">
      <w:rPr>
        <w:lang w:val="pl-PL"/>
      </w:rPr>
      <w:t xml:space="preserve">Chemii Organicznej i </w:t>
    </w:r>
    <w:r>
      <w:rPr>
        <w:lang w:val="pl-PL"/>
      </w:rPr>
      <w:t>Technologii Leków WF, UMED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75" w:rsidRDefault="00380C75" w:rsidP="00F36AC3">
      <w:pPr>
        <w:spacing w:after="0" w:line="240" w:lineRule="auto"/>
      </w:pPr>
      <w:r>
        <w:separator/>
      </w:r>
    </w:p>
  </w:footnote>
  <w:footnote w:type="continuationSeparator" w:id="0">
    <w:p w:rsidR="00380C75" w:rsidRDefault="00380C75" w:rsidP="00F3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1EB6"/>
    <w:multiLevelType w:val="hybridMultilevel"/>
    <w:tmpl w:val="F918C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20CAB"/>
    <w:multiLevelType w:val="hybridMultilevel"/>
    <w:tmpl w:val="48B0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3"/>
    <w:rsid w:val="0001251F"/>
    <w:rsid w:val="00096346"/>
    <w:rsid w:val="000C5BF1"/>
    <w:rsid w:val="001525EB"/>
    <w:rsid w:val="00182BC3"/>
    <w:rsid w:val="001D2D3A"/>
    <w:rsid w:val="00206B16"/>
    <w:rsid w:val="002D0E54"/>
    <w:rsid w:val="00326260"/>
    <w:rsid w:val="003604AC"/>
    <w:rsid w:val="00380C75"/>
    <w:rsid w:val="004C0B76"/>
    <w:rsid w:val="004C1B0D"/>
    <w:rsid w:val="004D251F"/>
    <w:rsid w:val="005A4A0A"/>
    <w:rsid w:val="00610DC0"/>
    <w:rsid w:val="00621E63"/>
    <w:rsid w:val="00625CFB"/>
    <w:rsid w:val="006F23DD"/>
    <w:rsid w:val="00732984"/>
    <w:rsid w:val="0076024D"/>
    <w:rsid w:val="00773801"/>
    <w:rsid w:val="00832489"/>
    <w:rsid w:val="008A28AA"/>
    <w:rsid w:val="00960316"/>
    <w:rsid w:val="009D7FCC"/>
    <w:rsid w:val="009E583E"/>
    <w:rsid w:val="00C07BFA"/>
    <w:rsid w:val="00C50AAC"/>
    <w:rsid w:val="00CC4BE6"/>
    <w:rsid w:val="00CF2E9F"/>
    <w:rsid w:val="00DB5A89"/>
    <w:rsid w:val="00F33204"/>
    <w:rsid w:val="00F34DE9"/>
    <w:rsid w:val="00F36AC3"/>
    <w:rsid w:val="00FB74A1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50F-6057-4C62-B76F-34C650B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AC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3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AC3"/>
    <w:rPr>
      <w:lang w:val="en-GB"/>
    </w:rPr>
  </w:style>
  <w:style w:type="paragraph" w:styleId="Akapitzlist">
    <w:name w:val="List Paragraph"/>
    <w:basedOn w:val="Normalny"/>
    <w:uiPriority w:val="34"/>
    <w:qFormat/>
    <w:rsid w:val="00CC4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FC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C"/>
    <w:rPr>
      <w:rFonts w:ascii="Calibri" w:hAnsi="Calibr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7</cp:revision>
  <cp:lastPrinted>2024-11-25T11:10:00Z</cp:lastPrinted>
  <dcterms:created xsi:type="dcterms:W3CDTF">2021-11-15T10:11:00Z</dcterms:created>
  <dcterms:modified xsi:type="dcterms:W3CDTF">2024-11-25T11:11:00Z</dcterms:modified>
</cp:coreProperties>
</file>