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E57AC" w14:textId="5B84A386" w:rsidR="00273A80" w:rsidRDefault="00B24CA1" w:rsidP="001F421C">
      <w:pPr>
        <w:ind w:left="4962"/>
        <w:rPr>
          <w:rFonts w:asciiTheme="minorHAnsi" w:hAnsiTheme="minorHAnsi" w:cstheme="minorHAnsi"/>
          <w:sz w:val="20"/>
          <w:szCs w:val="20"/>
        </w:rPr>
      </w:pPr>
      <w:r w:rsidRPr="00C53673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CC0DD8">
        <w:rPr>
          <w:rFonts w:asciiTheme="minorHAnsi" w:hAnsiTheme="minorHAnsi" w:cstheme="minorHAnsi"/>
          <w:sz w:val="20"/>
          <w:szCs w:val="20"/>
        </w:rPr>
        <w:t>1</w:t>
      </w:r>
      <w:r w:rsidR="001F421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73B578F" w14:textId="1F472F8D" w:rsidR="00273A80" w:rsidRDefault="00B24CA1" w:rsidP="001F421C">
      <w:pPr>
        <w:ind w:left="4962"/>
        <w:rPr>
          <w:rFonts w:asciiTheme="minorHAnsi" w:hAnsiTheme="minorHAnsi" w:cstheme="minorHAnsi"/>
          <w:sz w:val="20"/>
          <w:szCs w:val="20"/>
        </w:rPr>
      </w:pPr>
      <w:r w:rsidRPr="00C53673">
        <w:rPr>
          <w:rFonts w:asciiTheme="minorHAnsi" w:hAnsiTheme="minorHAnsi" w:cstheme="minorHAnsi"/>
          <w:sz w:val="20"/>
          <w:szCs w:val="20"/>
        </w:rPr>
        <w:t xml:space="preserve">do </w:t>
      </w:r>
      <w:r w:rsidR="009974B1">
        <w:rPr>
          <w:rFonts w:asciiTheme="minorHAnsi" w:hAnsiTheme="minorHAnsi" w:cstheme="minorHAnsi"/>
          <w:sz w:val="20"/>
          <w:szCs w:val="20"/>
        </w:rPr>
        <w:t>U</w:t>
      </w:r>
      <w:r w:rsidRPr="00C53673">
        <w:rPr>
          <w:rFonts w:asciiTheme="minorHAnsi" w:hAnsiTheme="minorHAnsi" w:cstheme="minorHAnsi"/>
          <w:sz w:val="20"/>
          <w:szCs w:val="20"/>
        </w:rPr>
        <w:t xml:space="preserve">chwały </w:t>
      </w:r>
      <w:r w:rsidR="00C53673">
        <w:rPr>
          <w:rFonts w:asciiTheme="minorHAnsi" w:hAnsiTheme="minorHAnsi" w:cstheme="minorHAnsi"/>
          <w:sz w:val="20"/>
          <w:szCs w:val="20"/>
        </w:rPr>
        <w:t>nr</w:t>
      </w:r>
      <w:r w:rsidR="004121F3">
        <w:rPr>
          <w:rFonts w:asciiTheme="minorHAnsi" w:hAnsiTheme="minorHAnsi" w:cstheme="minorHAnsi"/>
          <w:sz w:val="20"/>
          <w:szCs w:val="20"/>
        </w:rPr>
        <w:t xml:space="preserve"> </w:t>
      </w:r>
      <w:r w:rsidR="00E50963">
        <w:rPr>
          <w:rFonts w:asciiTheme="minorHAnsi" w:hAnsiTheme="minorHAnsi" w:cstheme="minorHAnsi"/>
          <w:sz w:val="20"/>
          <w:szCs w:val="20"/>
        </w:rPr>
        <w:t>2686</w:t>
      </w:r>
      <w:bookmarkStart w:id="0" w:name="_GoBack"/>
      <w:bookmarkEnd w:id="0"/>
    </w:p>
    <w:p w14:paraId="099EE035" w14:textId="2003A527" w:rsidR="00B24CA1" w:rsidRPr="00C53673" w:rsidRDefault="00B24CA1" w:rsidP="001F421C">
      <w:pPr>
        <w:ind w:left="4962"/>
        <w:rPr>
          <w:rFonts w:asciiTheme="minorHAnsi" w:hAnsiTheme="minorHAnsi" w:cstheme="minorHAnsi"/>
          <w:sz w:val="20"/>
          <w:szCs w:val="20"/>
        </w:rPr>
      </w:pPr>
      <w:r w:rsidRPr="00C53673">
        <w:rPr>
          <w:rFonts w:asciiTheme="minorHAnsi" w:hAnsiTheme="minorHAnsi" w:cstheme="minorHAnsi"/>
          <w:sz w:val="20"/>
          <w:szCs w:val="20"/>
        </w:rPr>
        <w:t>Senatu Uniwersytetu Medycznego</w:t>
      </w:r>
      <w:r w:rsidR="00C53673">
        <w:rPr>
          <w:rFonts w:asciiTheme="minorHAnsi" w:hAnsiTheme="minorHAnsi" w:cstheme="minorHAnsi"/>
          <w:sz w:val="20"/>
          <w:szCs w:val="20"/>
        </w:rPr>
        <w:t xml:space="preserve"> </w:t>
      </w:r>
      <w:r w:rsidRPr="00C53673">
        <w:rPr>
          <w:rFonts w:asciiTheme="minorHAnsi" w:hAnsiTheme="minorHAnsi" w:cstheme="minorHAnsi"/>
          <w:sz w:val="20"/>
          <w:szCs w:val="20"/>
        </w:rPr>
        <w:t>we Wrocławiu</w:t>
      </w:r>
      <w:r w:rsidR="004121F3">
        <w:rPr>
          <w:rFonts w:asciiTheme="minorHAnsi" w:hAnsiTheme="minorHAnsi" w:cstheme="minorHAnsi"/>
          <w:sz w:val="20"/>
          <w:szCs w:val="20"/>
        </w:rPr>
        <w:t xml:space="preserve"> </w:t>
      </w:r>
      <w:r w:rsidRPr="00C53673">
        <w:rPr>
          <w:rFonts w:asciiTheme="minorHAnsi" w:hAnsiTheme="minorHAnsi" w:cstheme="minorHAnsi"/>
          <w:sz w:val="20"/>
          <w:szCs w:val="20"/>
        </w:rPr>
        <w:t xml:space="preserve">z dnia </w:t>
      </w:r>
      <w:r w:rsidR="00C53673">
        <w:rPr>
          <w:rFonts w:asciiTheme="minorHAnsi" w:hAnsiTheme="minorHAnsi" w:cstheme="minorHAnsi"/>
          <w:sz w:val="20"/>
          <w:szCs w:val="20"/>
        </w:rPr>
        <w:t xml:space="preserve"> </w:t>
      </w:r>
      <w:r w:rsidR="00273A80">
        <w:rPr>
          <w:rFonts w:asciiTheme="minorHAnsi" w:hAnsiTheme="minorHAnsi" w:cstheme="minorHAnsi"/>
          <w:sz w:val="20"/>
          <w:szCs w:val="20"/>
        </w:rPr>
        <w:t>18</w:t>
      </w:r>
      <w:r w:rsidR="00C53673">
        <w:rPr>
          <w:rFonts w:asciiTheme="minorHAnsi" w:hAnsiTheme="minorHAnsi" w:cstheme="minorHAnsi"/>
          <w:sz w:val="20"/>
          <w:szCs w:val="20"/>
        </w:rPr>
        <w:t xml:space="preserve"> </w:t>
      </w:r>
      <w:r w:rsidR="00273A80">
        <w:rPr>
          <w:rFonts w:asciiTheme="minorHAnsi" w:hAnsiTheme="minorHAnsi" w:cstheme="minorHAnsi"/>
          <w:sz w:val="20"/>
          <w:szCs w:val="20"/>
        </w:rPr>
        <w:t>grudnia</w:t>
      </w:r>
      <w:r w:rsidR="00C53673">
        <w:rPr>
          <w:rFonts w:asciiTheme="minorHAnsi" w:hAnsiTheme="minorHAnsi" w:cstheme="minorHAnsi"/>
          <w:sz w:val="20"/>
          <w:szCs w:val="20"/>
        </w:rPr>
        <w:t xml:space="preserve"> 202</w:t>
      </w:r>
      <w:r w:rsidR="00273A80">
        <w:rPr>
          <w:rFonts w:asciiTheme="minorHAnsi" w:hAnsiTheme="minorHAnsi" w:cstheme="minorHAnsi"/>
          <w:sz w:val="20"/>
          <w:szCs w:val="20"/>
        </w:rPr>
        <w:t>4</w:t>
      </w:r>
      <w:r w:rsidR="00C53673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1F7E5CA6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273A80">
        <w:rPr>
          <w:rFonts w:ascii="Times New Roman" w:hAnsi="Times New Roman"/>
          <w:b/>
          <w:sz w:val="24"/>
          <w:szCs w:val="24"/>
        </w:rPr>
        <w:t xml:space="preserve"> Pielęgniarstwa i Położnictwa</w:t>
      </w:r>
    </w:p>
    <w:p w14:paraId="7DDB9F3F" w14:textId="7EDB5E4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6C472E">
        <w:rPr>
          <w:rFonts w:ascii="Times New Roman" w:hAnsi="Times New Roman"/>
          <w:b/>
          <w:sz w:val="24"/>
          <w:szCs w:val="24"/>
        </w:rPr>
        <w:t xml:space="preserve"> Pielęgniarstwo</w:t>
      </w:r>
    </w:p>
    <w:p w14:paraId="6D793E6D" w14:textId="1DD0373A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C472E">
        <w:rPr>
          <w:rFonts w:ascii="Times New Roman" w:hAnsi="Times New Roman"/>
          <w:b/>
          <w:sz w:val="24"/>
          <w:szCs w:val="24"/>
        </w:rPr>
        <w:t xml:space="preserve"> I stop</w:t>
      </w:r>
      <w:r w:rsidR="00807A47">
        <w:rPr>
          <w:rFonts w:ascii="Times New Roman" w:hAnsi="Times New Roman"/>
          <w:b/>
          <w:sz w:val="24"/>
          <w:szCs w:val="24"/>
        </w:rPr>
        <w:t>ień</w:t>
      </w:r>
    </w:p>
    <w:p w14:paraId="5F5CD641" w14:textId="1EDA97E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C472E">
        <w:rPr>
          <w:rFonts w:ascii="Times New Roman" w:hAnsi="Times New Roman"/>
          <w:b/>
          <w:sz w:val="24"/>
          <w:szCs w:val="24"/>
        </w:rPr>
        <w:t xml:space="preserve"> stacjonarne</w:t>
      </w:r>
    </w:p>
    <w:p w14:paraId="079462CB" w14:textId="55608E27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6C472E">
        <w:rPr>
          <w:rFonts w:ascii="Times New Roman" w:hAnsi="Times New Roman"/>
          <w:b/>
          <w:sz w:val="24"/>
          <w:szCs w:val="24"/>
        </w:rPr>
        <w:t xml:space="preserve"> 2022-2025</w:t>
      </w: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3521"/>
        <w:gridCol w:w="5160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D3506D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06D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D3506D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D3506D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D3506D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A7FFE6D" w:rsidR="00765852" w:rsidRPr="00D3506D" w:rsidRDefault="00273A80" w:rsidP="00911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Pielęgniarstwa i Położnictwa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D3506D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06D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D3506D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D3506D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11FB0BA6" w:rsidR="00FA73B5" w:rsidRPr="00D3506D" w:rsidRDefault="006C472E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D3506D">
              <w:rPr>
                <w:rFonts w:ascii="Times New Roman" w:hAnsi="Times New Roman"/>
                <w:sz w:val="24"/>
                <w:szCs w:val="24"/>
              </w:rPr>
              <w:t>Pielęgniarstwo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37DF8672" w:rsidR="00FA73B5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stopnia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3D483CD9" w:rsidR="00FA73B5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79310D84" w:rsidR="007A47E9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9E06B20" w:rsidR="007A47E9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2D0CD579" w:rsidR="00B51E2B" w:rsidRPr="005E0D5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</w:t>
            </w:r>
            <w:r w:rsidR="006E6EA3">
              <w:rPr>
                <w:rFonts w:ascii="Times New Roman" w:hAnsi="Times New Roman"/>
              </w:rPr>
              <w:t>0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59341A7F" w14:textId="6046EA3F" w:rsidR="00B51E2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</w:t>
            </w:r>
            <w:r w:rsidR="001B1D61">
              <w:rPr>
                <w:rFonts w:ascii="Times New Roman" w:hAnsi="Times New Roman"/>
              </w:rPr>
              <w:t xml:space="preserve"> – dyscyplina wiodąca</w:t>
            </w:r>
          </w:p>
          <w:p w14:paraId="12D400E2" w14:textId="1482AE06" w:rsidR="006C472E" w:rsidRPr="005E0D5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6544DF6B" w:rsidR="00B51E2B" w:rsidRPr="005E0D5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Licencjat pielęgniarstwa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4"/>
        <w:gridCol w:w="4670"/>
        <w:gridCol w:w="3898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7E703260" w:rsidR="008A2BFB" w:rsidRPr="005E0D5B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2EEA818F" w:rsidR="008A2BFB" w:rsidRPr="005E0D5B" w:rsidRDefault="00BB4DE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B1D61">
              <w:rPr>
                <w:rFonts w:ascii="Times New Roman" w:hAnsi="Times New Roman"/>
                <w:b/>
              </w:rPr>
              <w:t xml:space="preserve">29 </w:t>
            </w:r>
            <w:r w:rsidR="001B1D61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1B1D61" w:rsidRPr="00033B3F">
              <w:rPr>
                <w:rFonts w:ascii="Times New Roman" w:hAnsi="Times New Roman"/>
                <w:sz w:val="18"/>
                <w:szCs w:val="18"/>
              </w:rPr>
              <w:t xml:space="preserve">46 praktyki zawodowe + 5 przygotowanie do egz. </w:t>
            </w:r>
            <w:r w:rsidR="001B1D61">
              <w:rPr>
                <w:rFonts w:ascii="Times New Roman" w:hAnsi="Times New Roman"/>
                <w:sz w:val="18"/>
                <w:szCs w:val="18"/>
              </w:rPr>
              <w:t>d</w:t>
            </w:r>
            <w:r w:rsidR="001B1D61"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 w:rsidR="001B1D61">
              <w:rPr>
                <w:rFonts w:ascii="Times New Roman" w:hAnsi="Times New Roman"/>
                <w:sz w:val="18"/>
                <w:szCs w:val="18"/>
              </w:rPr>
              <w:t xml:space="preserve"> = 180</w:t>
            </w:r>
            <w:r w:rsidR="001B1D61"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20FCEEFC" w:rsidR="008A2BFB" w:rsidRPr="005E0D5B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1625A360" w:rsidR="008A2BFB" w:rsidRPr="0028012E" w:rsidRDefault="008725E4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8012E">
              <w:rPr>
                <w:rFonts w:ascii="Times New Roman" w:hAnsi="Times New Roman"/>
                <w:b/>
              </w:rPr>
              <w:t>5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6E33E723" w:rsidR="00786F5F" w:rsidRPr="0028012E" w:rsidRDefault="001B1D61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8012E">
              <w:rPr>
                <w:rFonts w:ascii="Times New Roman" w:hAnsi="Times New Roman"/>
                <w:b/>
              </w:rPr>
              <w:t>Nie dotyczy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6467D942" w:rsidR="00F16554" w:rsidRPr="0028012E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8012E">
              <w:rPr>
                <w:rFonts w:ascii="Times New Roman" w:hAnsi="Times New Roman"/>
                <w:b/>
              </w:rPr>
              <w:t>4</w:t>
            </w:r>
            <w:r w:rsidR="00F014D7" w:rsidRPr="0028012E">
              <w:rPr>
                <w:rFonts w:ascii="Times New Roman" w:hAnsi="Times New Roman"/>
                <w:b/>
              </w:rPr>
              <w:t>6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609C01C5" w14:textId="77777777" w:rsidR="00F16554" w:rsidRDefault="007F6239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o zdrowiu – 60%</w:t>
            </w:r>
          </w:p>
          <w:p w14:paraId="783F9F72" w14:textId="0774BE94" w:rsidR="007F6239" w:rsidRPr="005E0D5B" w:rsidRDefault="007F6239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medyczne – 40%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6B0CC8BC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6C472E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3D25066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BB4DE7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4680"/>
        <w:gridCol w:w="3887"/>
      </w:tblGrid>
      <w:tr w:rsidR="00BE181F" w:rsidRPr="005E0D5B" w14:paraId="33D119B8" w14:textId="77777777" w:rsidTr="00FC51D3">
        <w:tc>
          <w:tcPr>
            <w:tcW w:w="495" w:type="dxa"/>
            <w:vAlign w:val="center"/>
          </w:tcPr>
          <w:p w14:paraId="4C593EF5" w14:textId="3C78329C" w:rsidR="00BE181F" w:rsidRPr="005E0D5B" w:rsidRDefault="00BE181F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FC51D3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5B6A0451" w:rsidR="00BE181F" w:rsidRPr="005E0D5B" w:rsidRDefault="006C472E" w:rsidP="00FC51D3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FC51D3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FC51D3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139821AA" w:rsidR="00BE181F" w:rsidRPr="005E0D5B" w:rsidRDefault="006C472E" w:rsidP="00FC51D3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52E309B9" w14:textId="1D85EE09" w:rsidR="004C47FD" w:rsidRDefault="004C47FD" w:rsidP="00390319"/>
    <w:p w14:paraId="4DA008DB" w14:textId="46CC2B6B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lk92448013"/>
      <w:bookmarkStart w:id="2" w:name="_Hlk92446806"/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C31CD3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C31CD3">
        <w:rPr>
          <w:rFonts w:ascii="Times New Roman" w:hAnsi="Times New Roman"/>
          <w:b/>
          <w:sz w:val="24"/>
          <w:szCs w:val="24"/>
        </w:rPr>
        <w:t>25</w:t>
      </w:r>
    </w:p>
    <w:p w14:paraId="0F808A42" w14:textId="2FD9C1E6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C31CD3">
        <w:rPr>
          <w:rFonts w:ascii="Times New Roman" w:hAnsi="Times New Roman"/>
          <w:b/>
          <w:sz w:val="24"/>
          <w:szCs w:val="24"/>
        </w:rPr>
        <w:t>akademicki 2022</w:t>
      </w:r>
      <w:r w:rsidR="00665FCE">
        <w:rPr>
          <w:rFonts w:ascii="Times New Roman" w:hAnsi="Times New Roman"/>
          <w:b/>
          <w:sz w:val="24"/>
          <w:szCs w:val="24"/>
        </w:rPr>
        <w:t>/2023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696B6F" w14:paraId="10805628" w14:textId="77777777" w:rsidTr="006C472E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696B6F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696B6F" w14:paraId="345C4E08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696B6F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696B6F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696B6F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696B6F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696B6F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696B6F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696B6F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C0FDA" w:rsidRPr="00696B6F" w14:paraId="031FAE93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694E6715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27198" w14:textId="21BE96D2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7D91F25D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1C0A7D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12B0A232" w:rsidR="006C0FDA" w:rsidRPr="00696B6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6C0FDA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6335824F" w:rsidR="006C0FDA" w:rsidRPr="00696B6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6C0FDA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46346A20" w:rsidR="006C0FDA" w:rsidRPr="00696B6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  <w:r w:rsidR="006C0FDA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335D2503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 </w:t>
            </w:r>
          </w:p>
        </w:tc>
      </w:tr>
      <w:tr w:rsidR="006C0FDA" w:rsidRPr="00696B6F" w14:paraId="180792DC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7FD58524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FFDFD" w14:textId="28ED93DD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Biochemia i 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6E5B2B5B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12FE4E52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7BE675DA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7C883081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53D0496C" w:rsidR="006C0FDA" w:rsidRPr="00302C0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5EFEB64C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079357E0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9A6DA" w14:textId="012011C3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Mikrobiologia i parazytologia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7E01FE8D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0B9A0322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1FFA46EF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15161650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752A73F6" w:rsidR="006C0FDA" w:rsidRPr="00302C0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3FA3C86E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3A9ED5D0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F9D05" w14:textId="6D27CBD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6D86E155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07052655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0D845009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15E9A4FC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01BCEFA8" w:rsidR="006C0FDA" w:rsidRPr="00302C0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7C5D4FBE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7A7D5132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E0657" w14:textId="4850098C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3755EB22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635BE2E0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565661C4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7BD7E9A5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3133919A" w:rsidR="006C0FDA" w:rsidRPr="00302C0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1BD36A99" w14:textId="77777777" w:rsidTr="00197101">
        <w:trPr>
          <w:trHeight w:val="292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34A0D3B1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DC864" w14:textId="12570354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Farmakologia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0717D221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64E0389B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5CCB02F3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2F619C6A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8E09C28" w14:textId="5A1CC8BB" w:rsidR="006C0FDA" w:rsidRPr="00302C0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 </w:t>
            </w:r>
          </w:p>
        </w:tc>
      </w:tr>
      <w:tr w:rsidR="006C0FDA" w:rsidRPr="00696B6F" w14:paraId="6176088F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18E5EFC4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45413" w14:textId="1713C72D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Genetyka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4F06C728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5A2DAE79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7F8EAD9C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0C640AE2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F89B99" w14:textId="1A219021" w:rsidR="006C0FDA" w:rsidRPr="00302C0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1D5FAF00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3336D6" w14:textId="482BEA19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B5DE6" w14:textId="09C76A8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Podstawy pielęgniarstwa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36D83ECA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07A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58B46432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07A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664E740A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458AD3A6" w:rsidR="006C0FDA" w:rsidRPr="00302C0F" w:rsidRDefault="006C472E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0F5041F4" w:rsidR="006C0FDA" w:rsidRPr="00302C0F" w:rsidRDefault="00626FF6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BE4A375" w14:textId="4D6A287A" w:rsidR="006C0FDA" w:rsidRPr="00302C0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0FDA" w:rsidRPr="00696B6F" w14:paraId="6104F671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C95143" w14:textId="57C0AE40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F755F" w14:textId="656241A8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Podstawy pielęgniarstwa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68511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1A92934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79E6718D" w:rsidR="006C0FDA" w:rsidRPr="00696B6F" w:rsidRDefault="00626FF6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4C7C0D56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AEEAA37" w14:textId="6B72FA4E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578D94CA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6F2DA3" w14:textId="15E9C00B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67EDC" w14:textId="4112A78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Etyka zawodu pielęgniarki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774372A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330216BC" w:rsidR="006C0FDA" w:rsidRPr="00696B6F" w:rsidRDefault="00626FF6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0D014F75" w:rsidR="006C0FDA" w:rsidRPr="00696B6F" w:rsidRDefault="00626FF6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6C0FDA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704F084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AF63A0" w14:textId="681B9C1A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57D7D0EB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91F4E7" w14:textId="437923F6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D34DC" w14:textId="547A1A04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Promocja zdrowia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190E348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3D37F6A0" w:rsidR="006C0FDA" w:rsidRPr="00696B6F" w:rsidRDefault="00626FF6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70F9ED94" w:rsidR="006C0FDA" w:rsidRPr="00696B6F" w:rsidRDefault="00626FF6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6C0FDA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2682114D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36D6C12" w14:textId="3FEEF530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7CCE3052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76B42C" w14:textId="19657687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A592" w14:textId="4D22FFA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Dietetyka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04E4150F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07D2670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601A520C" w:rsidR="006C0FDA" w:rsidRPr="00696B6F" w:rsidRDefault="00196010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31BFAE79" w:rsidR="006C0FDA" w:rsidRPr="00696B6F" w:rsidRDefault="00506392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48488FBF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740D23D" w14:textId="537DF198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5A817A95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6480CA92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85F93" w14:textId="4911EE78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Badanie fizykalne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01771555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36AC5AE2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657D03E9" w:rsidR="006C0FDA" w:rsidRPr="00302C0F" w:rsidRDefault="00626FF6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59D815DB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2AFBA0D" w14:textId="1942A0C9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0FDA" w:rsidRPr="00696B6F" w14:paraId="46D598AC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489BB1" w14:textId="6457FCED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AEEA" w14:textId="394DD540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Radiologia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6D2C58A3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45FA40D9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019CCBB3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4FEC1038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718A097" w14:textId="7A806B4E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64B02233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2916BAB" w14:textId="1E8EEAB0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C627A" w14:textId="27F87B68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Zakażenia 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4BAB6C3" w14:textId="6EE22BC0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A024BE1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5C5EF" w14:textId="11D63185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2761C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2DFD89B" w14:textId="384365B2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08571C5" w14:textId="5182397D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A6A8D00" w14:textId="6D9CAF04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0FDA" w:rsidRPr="00696B6F" w14:paraId="0A9B0062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1CD944" w14:textId="6BCE2C90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DE44" w14:textId="441D2AFD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Choroby wewnętrzne i pielęgniarstwo internistyczne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BA6CB5E" w14:textId="6707B2C8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8D4A7F1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3BBDBD" w14:textId="37011DCB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EAD8C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B8BDB7B" w14:textId="07854EA8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F6FE18F" w14:textId="3BBB760F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22D3019" w14:textId="0C42FB96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3609C199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6A6625" w14:textId="5F908D37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DA2A3" w14:textId="5F99B23B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Chirurgia i pielęgniarstwo chirurgiczne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CB5112C" w14:textId="1300DBE3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960832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95260C" w14:textId="5EB0E612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E165E4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C0E92E6" w14:textId="4F99FA9A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6266ECE" w14:textId="4735216E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B758205" w14:textId="373C5F4D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40E9EFD6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54E4DF" w14:textId="47866F64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D1421" w14:textId="04E74978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A5A1D04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E17F2E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CF4B15" w14:textId="1E490657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804E80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35077AA" w14:textId="72F8B6BE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10B9591" w14:textId="2C6AA788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475A93A" w14:textId="66B908FF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59F9B1A5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9A2AF72" w14:textId="0B6C2533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185ED" w14:textId="1636367F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3EBA2F4" w14:textId="59F393EE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1D7138E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15E8CE" w14:textId="39B3CFC5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9105D8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89A2C99" w14:textId="136B4587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DADD076" w14:textId="0F6D46AA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0230168" w14:textId="4774C33D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2E325406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B20EFFE" w14:textId="4EDBCF26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3BE77" w14:textId="6D6B3BB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Psychologia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9CE90E1" w14:textId="34867A10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B37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498E3AD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6338D1" w14:textId="1B374390" w:rsidR="006C0FDA" w:rsidRPr="00302C0F" w:rsidRDefault="002B3797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878304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BA092B" w14:textId="4966B704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9FE92DC" w14:textId="7758C9DA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654CC66" w14:textId="55A89144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5E5C0DB6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BCE4478" w14:textId="61A6B26E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584B7" w14:textId="23312FD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Socjologia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612125" w14:textId="35231BA2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B37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64158EB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FCE5FF" w14:textId="038BEBC0" w:rsidR="006C0FDA" w:rsidRPr="00302C0F" w:rsidRDefault="002B3797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102B13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F513DA8" w14:textId="7079A623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AB75A5B" w14:textId="70D3759A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97101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7122682" w14:textId="59A11F99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48EB22F3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C86D9B5" w14:textId="531806B1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ABF62" w14:textId="3DEB8B5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Pedagogika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06CE925" w14:textId="6E62D41F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B37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390269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1E6B68" w14:textId="5C9AF1FB" w:rsidR="006C0FDA" w:rsidRPr="00302C0F" w:rsidRDefault="002B3797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0B58E2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75DC9B7" w14:textId="5673625D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41055D0" w14:textId="1D3F231F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1B8C85C" w14:textId="542261A0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6E269E36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FA8A096" w14:textId="5BC5A13F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5924E" w14:textId="0F1ADE9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36A7EE5" w14:textId="7D37F391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B37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792F8C0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5DBB43" w14:textId="514F0538" w:rsidR="006C0FDA" w:rsidRPr="00302C0F" w:rsidRDefault="002B3797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E5C731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4177213" w14:textId="1BC30B67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E84728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280237D" w14:textId="22241BE0" w:rsidR="006C0FDA" w:rsidRPr="00302C0F" w:rsidRDefault="00E84728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8DE2B0F" w14:textId="2CA34133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7DC5BD28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A906D8F" w14:textId="77777777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EF2C" w14:textId="1857546C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Wychowanie fizyczne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E2F5E3A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A3E98A3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725637" w14:textId="47F691B5" w:rsidR="006C0FDA" w:rsidRPr="00302C0F" w:rsidRDefault="006C472E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62743E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3123687" w14:textId="535C8599" w:rsidR="006C0FDA" w:rsidRPr="00302C0F" w:rsidRDefault="006C472E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CC2C83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78894EA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4B74CBD9" w14:textId="77777777" w:rsidTr="006C472E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680B3C1C" w:rsidR="006C0FDA" w:rsidRPr="000B2F93" w:rsidRDefault="006C0FDA" w:rsidP="006C0FD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8725E4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807A47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2B3797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2E86D775" w:rsidR="006C0FDA" w:rsidRPr="000B2F93" w:rsidRDefault="006C0FDA" w:rsidP="006C0FD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38CE5522" w:rsidR="006C0FDA" w:rsidRPr="000B2F93" w:rsidRDefault="00197101" w:rsidP="006C0FD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807A47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B3797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52EEC241" w:rsidR="006C0FDA" w:rsidRPr="000B2F93" w:rsidRDefault="006C0FDA" w:rsidP="006C0FD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6C472E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1EE9BF78" w:rsidR="006C0FDA" w:rsidRPr="000B2F93" w:rsidRDefault="006C0FDA" w:rsidP="006C0FD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E84728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6C472E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017C5AED" w:rsidR="006C0FDA" w:rsidRPr="000B2F93" w:rsidRDefault="006C0FDA" w:rsidP="006C0FD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DF4F77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0B2F93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bookmarkEnd w:id="1"/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FC51D3">
        <w:tc>
          <w:tcPr>
            <w:tcW w:w="846" w:type="dxa"/>
          </w:tcPr>
          <w:p w14:paraId="5D526FC5" w14:textId="2B6D67C7" w:rsidR="00CA39E0" w:rsidRPr="00BC1CA0" w:rsidRDefault="00CA39E0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FC51D3">
        <w:tc>
          <w:tcPr>
            <w:tcW w:w="846" w:type="dxa"/>
          </w:tcPr>
          <w:p w14:paraId="1850D5E2" w14:textId="292FD4E9" w:rsidR="00CA39E0" w:rsidRPr="00BC1CA0" w:rsidRDefault="00CA39E0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FC51D3">
        <w:tc>
          <w:tcPr>
            <w:tcW w:w="846" w:type="dxa"/>
          </w:tcPr>
          <w:p w14:paraId="0A1A84D4" w14:textId="1367F074" w:rsidR="00CA39E0" w:rsidRPr="00BC1CA0" w:rsidRDefault="00CA39E0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  <w:bookmarkEnd w:id="2"/>
    </w:tbl>
    <w:p w14:paraId="5E93D305" w14:textId="77777777" w:rsidR="00FA67F8" w:rsidRDefault="00FA67F8" w:rsidP="004F4505"/>
    <w:p w14:paraId="16B5C9D2" w14:textId="77777777" w:rsidR="00302C0F" w:rsidRDefault="00302C0F" w:rsidP="00F3796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D76AF7" w14:textId="77777777" w:rsidR="00302C0F" w:rsidRDefault="00302C0F" w:rsidP="00F3796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0BF4FE5" w14:textId="570C2AEB" w:rsidR="00F3796F" w:rsidRPr="00204C52" w:rsidRDefault="00F3796F" w:rsidP="00F3796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 – 2025</w:t>
      </w:r>
    </w:p>
    <w:p w14:paraId="2668E60D" w14:textId="1000A8BA" w:rsidR="00F3796F" w:rsidRPr="00204C52" w:rsidRDefault="00F3796F" w:rsidP="00F379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696B6F">
        <w:rPr>
          <w:rFonts w:ascii="Times New Roman" w:hAnsi="Times New Roman"/>
          <w:b/>
          <w:sz w:val="24"/>
          <w:szCs w:val="24"/>
        </w:rPr>
        <w:t>3</w:t>
      </w:r>
      <w:r w:rsidR="00FE51A2">
        <w:rPr>
          <w:rFonts w:ascii="Times New Roman" w:hAnsi="Times New Roman"/>
          <w:b/>
          <w:sz w:val="24"/>
          <w:szCs w:val="24"/>
        </w:rPr>
        <w:t>/202</w:t>
      </w:r>
      <w:r w:rsidR="003A15D1">
        <w:rPr>
          <w:rFonts w:ascii="Times New Roman" w:hAnsi="Times New Roman"/>
          <w:b/>
          <w:sz w:val="24"/>
          <w:szCs w:val="24"/>
        </w:rPr>
        <w:t>4</w:t>
      </w:r>
    </w:p>
    <w:p w14:paraId="517D0B75" w14:textId="0BA26A63" w:rsidR="00F3796F" w:rsidRPr="00B407F3" w:rsidRDefault="00F3796F" w:rsidP="00B407F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452D5774" w14:textId="77777777" w:rsidR="00F3796F" w:rsidRPr="0034450C" w:rsidRDefault="00F3796F" w:rsidP="00F3796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3796F" w:rsidRPr="00696B6F" w14:paraId="089F02B5" w14:textId="77777777" w:rsidTr="000F2525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80CFB5" w14:textId="77777777" w:rsidR="00F3796F" w:rsidRPr="00696B6F" w:rsidRDefault="00F3796F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3AD5967" w14:textId="77777777" w:rsidR="00F3796F" w:rsidRPr="00696B6F" w:rsidRDefault="00F3796F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C4B87A1" w14:textId="30148F77" w:rsidR="00F3796F" w:rsidRPr="00696B6F" w:rsidRDefault="00F3796F" w:rsidP="00FC51D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3,4</w:t>
            </w:r>
          </w:p>
        </w:tc>
      </w:tr>
      <w:tr w:rsidR="00CB4DC0" w:rsidRPr="00696B6F" w14:paraId="249A4409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379DB6" w14:textId="77777777" w:rsidR="00CB4DC0" w:rsidRPr="00696B6F" w:rsidRDefault="00CB4DC0" w:rsidP="00CB4DC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D39A507" w14:textId="77777777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77CD80F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71CF025C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9A6E0C" w14:textId="4B797B1C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7C881F" w14:textId="0E74BBD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7EC4DB" w14:textId="2F56D25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52FD39" w14:textId="30D0260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C4FACE4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869C251" w14:textId="57A87234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4322AC0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2F9E009" w14:textId="439EFD3D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565DFCE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7047C916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48209253" w14:textId="0CFA3660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CB4DC0" w:rsidRPr="00696B6F" w14:paraId="26EF6032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D30C47E" w14:textId="27B109B9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EEA97" w14:textId="21DEA2A0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Podstawy ratownictwa medycznego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AA9460" w14:textId="07A710E0" w:rsidR="00CB4DC0" w:rsidRPr="00696B6F" w:rsidRDefault="002B3797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50AE178" w14:textId="19942B4C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789415" w14:textId="2F2A3FFD" w:rsidR="00CB4DC0" w:rsidRPr="00696B6F" w:rsidRDefault="002B3797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D5D227" w14:textId="172406B4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EC0AFE" w14:textId="029921BE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86E9089" w14:textId="1C30B4B2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4AB9E93" w14:textId="7626D9F7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189AC4B8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84A1C21" w14:textId="10913513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60025" w14:textId="7511A844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Organizacja pracy pielęgniarskiej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E06354" w14:textId="2DEEAC44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4F9031" w14:textId="4F84F029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85B793F" w14:textId="05B73ED8" w:rsidR="00CB4DC0" w:rsidRPr="00302C0F" w:rsidRDefault="004E37B5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B4DC0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4750BB" w14:textId="19DBFA42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2F1170A" w14:textId="0B8B9B79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60D8CD6" w14:textId="2007565C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0E0BC0C" w14:textId="4343B1FB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5F42B744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4798EB4" w14:textId="7E59A32B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44A49" w14:textId="4171383B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Systemy informacji w ochronie zdrowia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82A385" w14:textId="11259083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C7E65A" w14:textId="39FE3E18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5DCFE02" w14:textId="31AADCE0" w:rsidR="00CB4DC0" w:rsidRPr="00302C0F" w:rsidRDefault="004E37B5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B4DC0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09818C" w14:textId="57ACBCA4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9BBA422" w14:textId="1105F64C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94A91C" w14:textId="1A801645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8285B49" w14:textId="53C301A2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04D253EF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D7D8AF0" w14:textId="50CC0EA4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7EDDB" w14:textId="2F870F45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Podstawy rehabilitacji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7CCE24" w14:textId="26008371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CFCFDFC" w14:textId="3FCAF31A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A8B49F" w14:textId="4FF4B75E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25E5D8" w14:textId="2F88CD1D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EF5E25" w14:textId="6EF40213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CFB80A4" w14:textId="10ADC541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782ED31" w14:textId="781F7FBC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7DFCB0DD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EAB737" w14:textId="1227E6BD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38615" w14:textId="0D347F94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Zajęcia fakultatywne do wyboru: język migowy lub współpraca w zespołach opieki zdrowotnej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BBA9F3" w14:textId="174A9C74" w:rsidR="00CB4DC0" w:rsidRPr="00302C0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8738C57" w14:textId="69A0F974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DBE73C" w14:textId="4D156C96" w:rsidR="00CB4DC0" w:rsidRPr="00302C0F" w:rsidRDefault="00197101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7E474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42A56B" w14:textId="7CF50B1D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5D0AB54" w14:textId="3ADC6840" w:rsidR="00CB4DC0" w:rsidRPr="00302C0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1496480" w14:textId="147C243C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7A131B4" w14:textId="648E5C1D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7259E6E2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19F802" w14:textId="627A17CE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C49F5" w14:textId="17EE9A17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Pediatria i pielęgniarstwo pediatryczne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BDFEB1" w14:textId="56B9D4C4" w:rsidR="00CB4DC0" w:rsidRPr="00302C0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E09919" w14:textId="1A770705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5E5B41" w14:textId="6A580358" w:rsidR="00CB4DC0" w:rsidRPr="00302C0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DF9A2B" w14:textId="23C59281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2A1706" w14:textId="2E7E4E83" w:rsidR="00CB4DC0" w:rsidRPr="00302C0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8C20BE2" w14:textId="205BD1AA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74EBA9E" w14:textId="302512CA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696B6F" w14:paraId="2E94B0A8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1868C3" w14:textId="60AF9B3B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7B908" w14:textId="3054383D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Choroby wewnętrzne i pielęgniarstwo internistyczne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0270F4" w14:textId="5284626C" w:rsidR="00CB4DC0" w:rsidRPr="00696B6F" w:rsidRDefault="007E474D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B3FCA9" w14:textId="00271C06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F0A5D5" w14:textId="31C9DBDA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1685F7" w14:textId="3EDA4B8E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51E274C" w14:textId="7B174C58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0D69542" w14:textId="2FC3D726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28C82F" w14:textId="6B24C257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696B6F" w14:paraId="18C49350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B7203B6" w14:textId="0E48E508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5354F" w14:textId="1AB22CA5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Chirurgia i pielęgniarstwo chirurgiczne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DAE986" w14:textId="29370D1A" w:rsidR="00CB4DC0" w:rsidRPr="00696B6F" w:rsidRDefault="007E474D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33D7AA5" w14:textId="46E9E877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96D1EE" w14:textId="7F1D8F8B" w:rsidR="00CB4DC0" w:rsidRPr="00696B6F" w:rsidRDefault="004E37B5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00549B" w14:textId="18473734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0BA7A2D" w14:textId="55516CB4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EDEF34" w14:textId="5AFB833B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EFE9C72" w14:textId="37F92119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696B6F" w14:paraId="5BF1AD5B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A9D5369" w14:textId="7EC73389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5CC59" w14:textId="5A8EBC2E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Pielęgniarstwo w opiece długoterminowej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CD26B5" w14:textId="68AFD5A3" w:rsidR="00CB4DC0" w:rsidRPr="00696B6F" w:rsidRDefault="007E474D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252C652" w14:textId="71B2B718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8F0616" w14:textId="7094EEAC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E97313" w14:textId="3E1C29C7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7F08E20" w14:textId="245FDC73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2891C99" w14:textId="2B3D3CB5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11ACB2F" w14:textId="67DCC85C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696B6F" w14:paraId="25A2D70D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762CB4E" w14:textId="03978543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E3039" w14:textId="1F7F07F7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Geriatria i pielęgniarstwo geriatryczne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2CE015" w14:textId="518D9A7E" w:rsidR="00CB4DC0" w:rsidRPr="00696B6F" w:rsidRDefault="007E474D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59D7C9D" w14:textId="20A9FF40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C27DF6" w14:textId="5B95B377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67018F" w14:textId="78CE5229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7B3B7D2" w14:textId="30A5C086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49FCA34" w14:textId="2F5D7B80" w:rsidR="00CB4DC0" w:rsidRPr="00696B6F" w:rsidRDefault="006C6E5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11D21B5" w14:textId="5417E039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2540E" w:rsidRPr="00696B6F" w14:paraId="46328854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AE9D721" w14:textId="652016C7" w:rsidR="0012540E" w:rsidRPr="00696B6F" w:rsidRDefault="0012540E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EF2F8" w14:textId="532A2240" w:rsidR="0012540E" w:rsidRPr="00696B6F" w:rsidRDefault="0012540E" w:rsidP="00CB4DC0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Pediatria i pielęgniarstwo pediatryczne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EBCFD1" w14:textId="77777777" w:rsidR="0012540E" w:rsidRPr="00696B6F" w:rsidRDefault="0012540E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5902F7C" w14:textId="77777777" w:rsidR="0012540E" w:rsidRPr="00696B6F" w:rsidRDefault="0012540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7A887A" w14:textId="77777777" w:rsidR="0012540E" w:rsidRPr="00696B6F" w:rsidRDefault="0012540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D2A7C2" w14:textId="47D91E10" w:rsidR="0012540E" w:rsidRPr="00696B6F" w:rsidRDefault="0012540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67A85A2" w14:textId="5BFF4D4E" w:rsidR="0012540E" w:rsidRPr="00696B6F" w:rsidRDefault="0012540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5656E9F" w14:textId="4866993C" w:rsidR="0012540E" w:rsidRPr="00696B6F" w:rsidRDefault="0012540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F518A47" w14:textId="1C24B365" w:rsidR="0012540E" w:rsidRPr="00696B6F" w:rsidRDefault="0012540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31CAD" w:rsidRPr="00696B6F" w14:paraId="6ECF486E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7E2879" w14:textId="678500B6" w:rsidR="00F31CAD" w:rsidRDefault="00F31CAD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390FD" w14:textId="4CEAD1F2" w:rsidR="00F31CAD" w:rsidRPr="00696B6F" w:rsidRDefault="00F31CAD" w:rsidP="00CB4DC0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Choroby wewnętrzne i pielęgniarstwo internistyczne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3DE418" w14:textId="77777777" w:rsidR="00F31CAD" w:rsidRPr="00696B6F" w:rsidRDefault="00F31CAD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D6450AB" w14:textId="77777777" w:rsidR="00F31CAD" w:rsidRPr="00696B6F" w:rsidRDefault="00F31CA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77BC2A" w14:textId="77777777" w:rsidR="00F31CAD" w:rsidRPr="00696B6F" w:rsidRDefault="00F31CA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7A5D77" w14:textId="7B4E3E45" w:rsidR="00F31CAD" w:rsidRDefault="00F31CA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9607FA3" w14:textId="59486057" w:rsidR="00F31CAD" w:rsidRDefault="00F31CA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60D6F26" w14:textId="7BCB9419" w:rsidR="00F31CAD" w:rsidRDefault="00F31CA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C6DE3F8" w14:textId="512DBE7F" w:rsidR="00F31CAD" w:rsidRDefault="00F31CA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31CAD" w:rsidRPr="00696B6F" w14:paraId="197FB43A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5801999" w14:textId="0490D2C7" w:rsidR="00F31CAD" w:rsidRDefault="0056304D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2D946" w14:textId="6C75F6FA" w:rsidR="00F31CAD" w:rsidRPr="00696B6F" w:rsidRDefault="0056304D" w:rsidP="00CB4DC0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Chirurgia i pielęgniarstwo chirurgiczne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363256" w14:textId="77777777" w:rsidR="00F31CAD" w:rsidRPr="00696B6F" w:rsidRDefault="00F31CAD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735FA43" w14:textId="77777777" w:rsidR="00F31CAD" w:rsidRPr="00696B6F" w:rsidRDefault="00F31CA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CEC144" w14:textId="77777777" w:rsidR="00F31CAD" w:rsidRPr="00696B6F" w:rsidRDefault="00F31CA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D9413F" w14:textId="7AB51886" w:rsidR="00F31CAD" w:rsidRDefault="005630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3A8C4F7" w14:textId="096BBDDF" w:rsidR="00F31CAD" w:rsidRDefault="005630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98D83F" w14:textId="5CB5F26A" w:rsidR="00F31CAD" w:rsidRDefault="005630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EACE2A6" w14:textId="7C0181BF" w:rsidR="00F31CAD" w:rsidRDefault="005630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840ED" w:rsidRPr="00696B6F" w14:paraId="11D72F44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472B103" w14:textId="4CA8EA8A" w:rsidR="005840ED" w:rsidRDefault="009F1FAE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D97AE" w14:textId="629A1873" w:rsidR="005840ED" w:rsidRPr="00696B6F" w:rsidRDefault="009F1FAE" w:rsidP="00CB4DC0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Pielęgniarstwo w opiece długoterminowej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B0D503" w14:textId="77777777" w:rsidR="005840ED" w:rsidRPr="00696B6F" w:rsidRDefault="005840ED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E8B606" w14:textId="77777777" w:rsidR="005840ED" w:rsidRPr="00696B6F" w:rsidRDefault="005840E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9BC72A" w14:textId="77777777" w:rsidR="005840ED" w:rsidRPr="00696B6F" w:rsidRDefault="005840E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347EEE" w14:textId="6EABC605" w:rsidR="005840ED" w:rsidRDefault="009F1FA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CF6673A" w14:textId="66A7A972" w:rsidR="005840ED" w:rsidRDefault="009F1FA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3E2CBCD" w14:textId="230E494F" w:rsidR="005840ED" w:rsidRDefault="009F1FA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EB14600" w14:textId="27F3C51F" w:rsidR="005840ED" w:rsidRDefault="009F1FA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9F1FAE" w:rsidRPr="00696B6F" w14:paraId="3749B967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834EE75" w14:textId="664D63A4" w:rsidR="009F1FAE" w:rsidRDefault="002B6FFC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CF2B8" w14:textId="3E60DAE6" w:rsidR="009F1FAE" w:rsidRPr="00696B6F" w:rsidRDefault="0001483B" w:rsidP="00CB4DC0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Geriatria i pielęgniarstwo geriatryczne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E84C1D" w14:textId="77777777" w:rsidR="009F1FAE" w:rsidRPr="00696B6F" w:rsidRDefault="009F1FAE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4BCFB7B" w14:textId="77777777" w:rsidR="009F1FAE" w:rsidRPr="00696B6F" w:rsidRDefault="009F1FA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087CC4" w14:textId="77777777" w:rsidR="009F1FAE" w:rsidRPr="00696B6F" w:rsidRDefault="009F1FA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A7584C" w14:textId="204D1985" w:rsidR="009F1FAE" w:rsidRDefault="0001483B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7F3476E" w14:textId="3CCC9CB6" w:rsidR="009F1FAE" w:rsidRDefault="0001483B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B082F7C" w14:textId="4F64CDBD" w:rsidR="009F1FAE" w:rsidRDefault="0001483B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41290CB" w14:textId="2E030FD4" w:rsidR="009F1FAE" w:rsidRDefault="0001483B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6FB20C1B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2C91889" w14:textId="6B1BC65D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EEE86" w14:textId="1A9FECA2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Język angielski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D171B5" w14:textId="4336A3A3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804143A" w14:textId="27D576AD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88EF6D" w14:textId="23ABEE73" w:rsidR="00CB4DC0" w:rsidRPr="00696B6F" w:rsidRDefault="006C6E5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3561A30" w14:textId="229E6805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9378B5D" w14:textId="6D93AD33" w:rsidR="00CB4DC0" w:rsidRPr="00696B6F" w:rsidRDefault="006C6E5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2EA4627" w14:textId="36C76E85" w:rsidR="00CB4DC0" w:rsidRPr="00696B6F" w:rsidRDefault="006C6E5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0921811" w14:textId="70674D0F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696B6F" w14:paraId="6CFC33CE" w14:textId="77777777" w:rsidTr="000F2525">
        <w:trPr>
          <w:trHeight w:val="276"/>
        </w:trPr>
        <w:tc>
          <w:tcPr>
            <w:tcW w:w="67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5009" w14:textId="2395BEE5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163639" w14:textId="0445C7B7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3C80">
              <w:rPr>
                <w:rFonts w:ascii="Times New Roman" w:hAnsi="Times New Roman"/>
                <w:color w:val="000000" w:themeColor="text1"/>
              </w:rPr>
              <w:t>Wychowanie</w:t>
            </w:r>
            <w:r w:rsidRPr="00696B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fizyczne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2AF117" w14:textId="0A7845F2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B6FC4AA" w14:textId="27628AEC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D88845" w14:textId="5BE8DD33" w:rsidR="00CB4DC0" w:rsidRPr="00696B6F" w:rsidRDefault="006C6E5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F0A917" w14:textId="61EC0340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593B205" w14:textId="772D7110" w:rsidR="00CB4DC0" w:rsidRPr="00696B6F" w:rsidRDefault="006C6E5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213B6A" w14:textId="25CB9033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BF123ED" w14:textId="2B1AEF20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6F05BE72" w14:textId="77777777" w:rsidTr="000F2525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</w:tcPr>
          <w:p w14:paraId="4007154E" w14:textId="3EEEA2E0" w:rsidR="00CB4DC0" w:rsidRPr="00696B6F" w:rsidRDefault="00091D56" w:rsidP="00CB4DC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AC92D92" w14:textId="4C8C0DD4" w:rsidR="00CB4DC0" w:rsidRPr="000B2F93" w:rsidRDefault="00091D56" w:rsidP="00CB4DC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B3797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2E62AE2" w14:textId="733C9D01" w:rsidR="00CB4DC0" w:rsidRPr="000B2F93" w:rsidRDefault="00CB4DC0" w:rsidP="00CB4DC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07E8DC" w14:textId="55C85A40" w:rsidR="00CB4DC0" w:rsidRPr="000B2F93" w:rsidRDefault="004E37B5" w:rsidP="00CB4DC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2B3797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17D01B6" w14:textId="1CA0ED80" w:rsidR="00CB4DC0" w:rsidRPr="000B2F93" w:rsidRDefault="004E37B5" w:rsidP="00CB4DC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B76907" w14:textId="1300A33E" w:rsidR="00CB4DC0" w:rsidRPr="000B2F93" w:rsidRDefault="006C6E5C" w:rsidP="00CB4DC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1705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44F713" w14:textId="65B66FAC" w:rsidR="00CB4DC0" w:rsidRPr="000B2F93" w:rsidRDefault="006C6E5C" w:rsidP="00CB4DC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3A15D1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46C78352" w14:textId="18EDA2D4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A681D90" w14:textId="77777777" w:rsidR="00F3796F" w:rsidRDefault="00F3796F" w:rsidP="00F3796F"/>
    <w:p w14:paraId="17430AC9" w14:textId="77777777" w:rsidR="00F3796F" w:rsidRDefault="00F3796F" w:rsidP="00F3796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F3796F" w:rsidRPr="00BC1CA0" w14:paraId="04D19C7E" w14:textId="77777777" w:rsidTr="00FC51D3">
        <w:tc>
          <w:tcPr>
            <w:tcW w:w="846" w:type="dxa"/>
          </w:tcPr>
          <w:p w14:paraId="020182F6" w14:textId="5F4EA2E0" w:rsidR="00F3796F" w:rsidRPr="00BC1CA0" w:rsidRDefault="003A15D1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0F09C4DA" w14:textId="77777777" w:rsidR="00F3796F" w:rsidRPr="00BC1CA0" w:rsidRDefault="00F3796F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F3796F" w:rsidRPr="00BC1CA0" w14:paraId="0B1D8009" w14:textId="77777777" w:rsidTr="00FC51D3">
        <w:tc>
          <w:tcPr>
            <w:tcW w:w="846" w:type="dxa"/>
          </w:tcPr>
          <w:p w14:paraId="786D4837" w14:textId="20B4EEF0" w:rsidR="00F3796F" w:rsidRPr="00BC1CA0" w:rsidRDefault="003A15D1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137859E6" w14:textId="77777777" w:rsidR="00F3796F" w:rsidRPr="00BC1CA0" w:rsidRDefault="00F3796F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F3796F" w:rsidRPr="00BC1CA0" w14:paraId="005EFBC3" w14:textId="77777777" w:rsidTr="00FC51D3">
        <w:tc>
          <w:tcPr>
            <w:tcW w:w="846" w:type="dxa"/>
          </w:tcPr>
          <w:p w14:paraId="05C58495" w14:textId="0F7B3B1C" w:rsidR="00F3796F" w:rsidRPr="00BC1CA0" w:rsidRDefault="003A15D1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057BFB29" w14:textId="77777777" w:rsidR="00F3796F" w:rsidRPr="00BC1CA0" w:rsidRDefault="00F3796F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68135CE7" w14:textId="77777777" w:rsidR="00FA67F8" w:rsidRDefault="00FA67F8" w:rsidP="004F4505"/>
    <w:p w14:paraId="42ECD9F7" w14:textId="77777777" w:rsidR="00FA67F8" w:rsidRDefault="00FA67F8" w:rsidP="004F4505"/>
    <w:p w14:paraId="1452383B" w14:textId="77777777" w:rsidR="000155E2" w:rsidRPr="00204C52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 – 2025</w:t>
      </w:r>
    </w:p>
    <w:p w14:paraId="3143EAEE" w14:textId="5CD8853C" w:rsidR="000155E2" w:rsidRPr="00204C52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696B6F">
        <w:rPr>
          <w:rFonts w:ascii="Times New Roman" w:hAnsi="Times New Roman"/>
          <w:b/>
          <w:sz w:val="24"/>
          <w:szCs w:val="24"/>
        </w:rPr>
        <w:t>4</w:t>
      </w:r>
      <w:r w:rsidR="003A15D1">
        <w:rPr>
          <w:rFonts w:ascii="Times New Roman" w:hAnsi="Times New Roman"/>
          <w:b/>
          <w:sz w:val="24"/>
          <w:szCs w:val="24"/>
        </w:rPr>
        <w:t>/2025</w:t>
      </w:r>
    </w:p>
    <w:p w14:paraId="1598687B" w14:textId="7D747CCC" w:rsidR="000155E2" w:rsidRPr="00204C52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12ECFD1F" w14:textId="77777777" w:rsidR="000155E2" w:rsidRPr="00360381" w:rsidRDefault="000155E2" w:rsidP="000155E2">
      <w:pPr>
        <w:rPr>
          <w:b/>
          <w:sz w:val="24"/>
          <w:szCs w:val="24"/>
        </w:rPr>
      </w:pPr>
    </w:p>
    <w:p w14:paraId="28B737D9" w14:textId="77777777" w:rsidR="000155E2" w:rsidRPr="0034450C" w:rsidRDefault="000155E2" w:rsidP="000155E2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0155E2" w:rsidRPr="00696B6F" w14:paraId="7C94F84A" w14:textId="77777777" w:rsidTr="00FC51D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E65268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9F419B3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48AD187" w14:textId="5BCA4278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2E56E8"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5,6</w:t>
            </w:r>
          </w:p>
        </w:tc>
      </w:tr>
      <w:tr w:rsidR="000155E2" w:rsidRPr="00696B6F" w14:paraId="574FB39F" w14:textId="77777777" w:rsidTr="00FC51D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A061D53" w14:textId="77777777" w:rsidR="000155E2" w:rsidRPr="00696B6F" w:rsidRDefault="000155E2" w:rsidP="00FC51D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79FEF77" w14:textId="77777777" w:rsidR="000155E2" w:rsidRPr="00696B6F" w:rsidRDefault="000155E2" w:rsidP="00FC51D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DB27AE1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320CAA1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0A4182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07FC27E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54F9F8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0680A8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F8258A3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68F5A7A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48EDE7F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7FAA8CC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62A5AEC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1EEEE25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3632D630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155E2" w:rsidRPr="00696B6F" w14:paraId="713C9A8D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7AABFD7" w14:textId="555050A8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8E7638" w14:textId="292D7ADF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Anestezjologia i pielęgniarstwo w stanach zagrożenia życia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05A1763" w14:textId="33A296ED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B401105" w14:textId="27DCA660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D9E7C6" w14:textId="7C511A8E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9D739E" w14:textId="6F0E8EDB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8694252" w14:textId="302B367A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224066" w14:textId="0918C96E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20D3F28" w14:textId="4A4949CA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696B6F" w14:paraId="2EC1BAC3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26B641E" w14:textId="34127D89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ECB0C8" w14:textId="44097B54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Położnictwo, ginekologia i pielęgniarstwo położniczo-ginekologiczne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46D95A" w14:textId="53747DF3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C0D0C5C" w14:textId="35147F5F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A02E3E" w14:textId="69CBBED2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1ACE12" w14:textId="299DDEC9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E6088AA" w14:textId="4E119BB4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67D2F9" w14:textId="2E3A06AF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21585FB" w14:textId="575EE18F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29F52E94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ED51C0" w14:textId="324D508E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65ED1F" w14:textId="69F0DAF6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Neurologia i pielęgniarstwo neurologiczne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E4684D7" w14:textId="3BF7E56B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63305A" w14:textId="357A49FC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42DD76" w14:textId="4C1FF9B6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36DFF1" w14:textId="41046FD3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3A05DA" w14:textId="24C02DE2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AFF6C36" w14:textId="2D61D8BC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E742AA" w14:textId="3BE64F61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696B6F" w14:paraId="251EA71F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05177CC" w14:textId="2B016FC8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6DAB72" w14:textId="063B1B50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Opieka paliatywna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570230" w14:textId="06801C86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FBDA1C" w14:textId="312E9665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EB2284" w14:textId="66ED7433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97DA3A" w14:textId="4C9DF25A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D9BA65B" w14:textId="6FD70EE3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749CF3E" w14:textId="7EF465CB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5A063B9" w14:textId="49518937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696B6F" w14:paraId="3335049B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50FB7C" w14:textId="26FCC4B9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CCC440" w14:textId="49264797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Psychiatria i pielęgniarstwo psychiatryczne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2919CEC" w14:textId="02E01514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3DE320" w14:textId="640B4ACC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3F10D9" w14:textId="06ABF119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7646F2" w14:textId="50FA9AE1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68CA442" w14:textId="20485894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8632A4" w14:textId="41739EA2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351C666" w14:textId="61B02F34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696B6F" w14:paraId="340781E8" w14:textId="77777777" w:rsidTr="0014350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B42B2CA" w14:textId="77777777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1A46F" w14:textId="6568F1CB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Podstawowa opieka zdrowotna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D9E00E1" w14:textId="7B9D2E73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194874F" w14:textId="650D1F02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17DE27" w14:textId="08C79F7E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B27322" w14:textId="572824FA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8F7A795" w14:textId="66D8A589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FE4DCDD" w14:textId="2E057833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9F9ED0A" w14:textId="60E2A788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696B6F" w14:paraId="478698AD" w14:textId="77777777" w:rsidTr="0014350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F0F82FD" w14:textId="7884B4F7" w:rsidR="000155E2" w:rsidRPr="00696B6F" w:rsidRDefault="00373AC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20F85B" w14:textId="287EAF64" w:rsidR="000155E2" w:rsidRPr="00696B6F" w:rsidRDefault="00373AC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Badania naukowe w pielęgniarstwie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8E489BB" w14:textId="4B1A2DA5" w:rsidR="000155E2" w:rsidRPr="00696B6F" w:rsidRDefault="00373AC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84C07F" w14:textId="0A60C2D8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D9A1C0" w14:textId="6852B2DF" w:rsidR="000155E2" w:rsidRPr="00696B6F" w:rsidRDefault="00373AC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1F25E1" w14:textId="3EF31184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EFD0E7D" w14:textId="1FC4B7D7" w:rsidR="000155E2" w:rsidRPr="00696B6F" w:rsidRDefault="00373AC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D21C4DF" w14:textId="1BA4D8CC" w:rsidR="000155E2" w:rsidRPr="00696B6F" w:rsidRDefault="00373AC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8A9BC5" w14:textId="3EF93838" w:rsidR="000155E2" w:rsidRPr="00696B6F" w:rsidRDefault="00373AC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4350D" w:rsidRPr="00696B6F" w14:paraId="3D4FE5F4" w14:textId="77777777" w:rsidTr="00BF67C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B7D725E" w14:textId="2CAD88CF" w:rsidR="0014350D" w:rsidRDefault="0014350D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9944B5" w14:textId="3F048D4D" w:rsidR="0014350D" w:rsidRPr="00696B6F" w:rsidRDefault="0014350D" w:rsidP="000155E2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Anestezjologia i pielęgniarstwo w stanach zagrożenia życia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0EDB550" w14:textId="77777777" w:rsidR="0014350D" w:rsidRPr="00696B6F" w:rsidRDefault="0014350D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A518492" w14:textId="77777777" w:rsidR="0014350D" w:rsidRPr="00696B6F" w:rsidRDefault="0014350D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57ABF6" w14:textId="77777777" w:rsidR="0014350D" w:rsidRPr="00696B6F" w:rsidRDefault="0014350D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6CA474" w14:textId="22A9CB62" w:rsidR="0014350D" w:rsidRPr="00696B6F" w:rsidRDefault="0014350D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CEDD6CD" w14:textId="0C6864FE" w:rsidR="0014350D" w:rsidRPr="00696B6F" w:rsidRDefault="0014350D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B563617" w14:textId="0638E001" w:rsidR="0014350D" w:rsidRPr="00696B6F" w:rsidRDefault="0014350D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565CBFF" w14:textId="52EAA166" w:rsidR="0014350D" w:rsidRPr="00696B6F" w:rsidRDefault="0014350D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3F4" w:rsidRPr="00696B6F" w14:paraId="1F3F6F02" w14:textId="77777777" w:rsidTr="00BF67C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B37186B" w14:textId="42D776C9" w:rsidR="004B53F4" w:rsidRDefault="004B53F4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B0B670" w14:textId="37CCB20D" w:rsidR="004B53F4" w:rsidRPr="00696B6F" w:rsidRDefault="004B53F4" w:rsidP="000155E2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Położnictwo, ginekologia i pielęgniarstwo położniczo-ginekologiczne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539A04" w14:textId="77777777" w:rsidR="004B53F4" w:rsidRPr="00696B6F" w:rsidRDefault="004B53F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3484F30" w14:textId="77777777" w:rsidR="004B53F4" w:rsidRPr="00696B6F" w:rsidRDefault="004B53F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12C612" w14:textId="77777777" w:rsidR="004B53F4" w:rsidRPr="00696B6F" w:rsidRDefault="004B53F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456E05" w14:textId="73CC319B" w:rsidR="004B53F4" w:rsidRDefault="004B53F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99A623F" w14:textId="10D29072" w:rsidR="004B53F4" w:rsidRDefault="004B53F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2B80013" w14:textId="7DF5183A" w:rsidR="004B53F4" w:rsidRDefault="004B53F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7E7B60A" w14:textId="50049425" w:rsidR="004B53F4" w:rsidRDefault="004B53F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E5F84" w:rsidRPr="00696B6F" w14:paraId="220EE328" w14:textId="77777777" w:rsidTr="00BF67C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8ED2F" w14:textId="5D1D6677" w:rsidR="007E5F84" w:rsidRPr="00696B6F" w:rsidRDefault="007E5F84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BFE6D6" w14:textId="7D37B4BB" w:rsidR="007E5F84" w:rsidRPr="00696B6F" w:rsidRDefault="007E5F84" w:rsidP="000155E2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Neurologia i pielęgniarstwo neurologiczne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6077383" w14:textId="77777777" w:rsidR="007E5F84" w:rsidRPr="00696B6F" w:rsidRDefault="007E5F8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6E74546" w14:textId="77777777" w:rsidR="007E5F84" w:rsidRPr="00302C0F" w:rsidRDefault="007E5F8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5982B8" w14:textId="77777777" w:rsidR="007E5F84" w:rsidRPr="00302C0F" w:rsidRDefault="007E5F8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F8A317" w14:textId="6CF13473" w:rsidR="007E5F84" w:rsidRPr="00302C0F" w:rsidRDefault="007E5F8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A955F74" w14:textId="5ABB71AC" w:rsidR="007E5F84" w:rsidRPr="00302C0F" w:rsidRDefault="007E5F8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F7BC488" w14:textId="4756D072" w:rsidR="007E5F84" w:rsidRPr="00696B6F" w:rsidRDefault="007E5F8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A2F424A" w14:textId="0D999EE8" w:rsidR="007E5F84" w:rsidRPr="00696B6F" w:rsidRDefault="007E5F8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956E01" w:rsidRPr="00696B6F" w14:paraId="6E6AD606" w14:textId="77777777" w:rsidTr="005D30A0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7F9EB54" w14:textId="28A1BE9E" w:rsidR="00956E01" w:rsidRPr="00696B6F" w:rsidRDefault="003A76A5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C5D068" w14:textId="472319CE" w:rsidR="00956E01" w:rsidRPr="00696B6F" w:rsidRDefault="003A76A5" w:rsidP="000155E2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Opieka paliatywna - praktyka zawodowa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D8E5EC" w14:textId="77777777" w:rsidR="00956E01" w:rsidRPr="00696B6F" w:rsidRDefault="00956E01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FF954CC" w14:textId="77777777" w:rsidR="00956E01" w:rsidRPr="00302C0F" w:rsidRDefault="00956E01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36C337" w14:textId="77777777" w:rsidR="00956E01" w:rsidRPr="00302C0F" w:rsidRDefault="00956E01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EEBFC28" w14:textId="71819EAE" w:rsidR="00956E01" w:rsidRPr="00302C0F" w:rsidRDefault="003A76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E356904" w14:textId="7604BAD7" w:rsidR="00956E01" w:rsidRPr="00302C0F" w:rsidRDefault="003A76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20A9A2A" w14:textId="3D31BA00" w:rsidR="00956E01" w:rsidRPr="00696B6F" w:rsidRDefault="003A76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BC923AE" w14:textId="27F96A74" w:rsidR="00956E01" w:rsidRPr="00696B6F" w:rsidRDefault="003A76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E035E" w:rsidRPr="00696B6F" w14:paraId="46279369" w14:textId="77777777" w:rsidTr="005D30A0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BDF9B" w14:textId="2DD9EEA0" w:rsidR="002E035E" w:rsidRDefault="00685EC7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DFBBA" w14:textId="72011044" w:rsidR="002E035E" w:rsidRPr="00696B6F" w:rsidRDefault="00685EC7" w:rsidP="000155E2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Psychiatria i pielęgniarstwo psychiatryczne -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93ECDCF" w14:textId="77777777" w:rsidR="002E035E" w:rsidRPr="00696B6F" w:rsidRDefault="002E035E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96A63BB" w14:textId="77777777" w:rsidR="002E035E" w:rsidRPr="00302C0F" w:rsidRDefault="002E035E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80B521" w14:textId="77777777" w:rsidR="002E035E" w:rsidRPr="00302C0F" w:rsidRDefault="002E035E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B195AB" w14:textId="64D064BF" w:rsidR="002E035E" w:rsidRDefault="00685EC7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4C7A381" w14:textId="41E79534" w:rsidR="002E035E" w:rsidRDefault="00685EC7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9D8525F" w14:textId="3ECDE529" w:rsidR="002E035E" w:rsidRDefault="00685EC7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ADCDD6E" w14:textId="2E06D4BB" w:rsidR="002E035E" w:rsidRDefault="00685EC7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10F12" w:rsidRPr="00696B6F" w14:paraId="0CFF702C" w14:textId="77777777" w:rsidTr="005D30A0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DF84360" w14:textId="1AD822C6" w:rsidR="00410F12" w:rsidRDefault="00471B9F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3D76F2" w14:textId="58E66C5D" w:rsidR="00410F12" w:rsidRPr="00696B6F" w:rsidRDefault="00471B9F" w:rsidP="000155E2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Podstawowa opieka zdrowotna - praktyka zawodowa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08D6D0" w14:textId="77777777" w:rsidR="00410F12" w:rsidRPr="00696B6F" w:rsidRDefault="00410F1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325CC8B" w14:textId="77777777" w:rsidR="00410F12" w:rsidRPr="00302C0F" w:rsidRDefault="00410F1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24C84F" w14:textId="77777777" w:rsidR="00410F12" w:rsidRPr="00302C0F" w:rsidRDefault="00410F1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A257A68" w14:textId="46A036C0" w:rsidR="00410F12" w:rsidRDefault="00471B9F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AD5BD6C" w14:textId="48BE315C" w:rsidR="00410F12" w:rsidRDefault="00471B9F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4D0C9AC" w14:textId="15F7490C" w:rsidR="00410F12" w:rsidRDefault="00471B9F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8D5CBFD" w14:textId="77777777" w:rsidR="00410F12" w:rsidRDefault="00410F1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155E2" w:rsidRPr="00696B6F" w14:paraId="20DB9A34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EF79BE" w14:textId="715F2876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1E50C8" w14:textId="068CD703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Seminarium dyplomowe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0DCBB8" w14:textId="669ECED8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4D1B20" w14:textId="7F96AC9A" w:rsidR="000155E2" w:rsidRPr="00696B6F" w:rsidRDefault="00BF67C3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1666D4" w14:textId="79C2B7F6" w:rsidR="000155E2" w:rsidRPr="00696B6F" w:rsidRDefault="003A15D1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73A271" w14:textId="5FA6712E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2B9136" w14:textId="45AC6389" w:rsidR="000155E2" w:rsidRPr="00696B6F" w:rsidRDefault="00BF67C3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56E7506" w14:textId="1F44ABFF" w:rsidR="000155E2" w:rsidRPr="00696B6F" w:rsidRDefault="00BF67C3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98C27B1" w14:textId="53104ED7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5C736AD6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B77BC2" w14:textId="1CB01ED8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1138429" w14:textId="64213B92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Przygotowanie pracy dyplomowej i EGZAMIN DYPLOMOWY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C20C0E" w14:textId="3EFFB9B7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3557C41" w14:textId="6FB64847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18CBD88" w14:textId="73B1311E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4FBDCE" w14:textId="3A69460D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13178E8" w14:textId="71613CE0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F8136E" w14:textId="6E954B11" w:rsidR="000155E2" w:rsidRPr="00696B6F" w:rsidRDefault="00BF67C3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50E30D0" w14:textId="39054009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155E2" w:rsidRPr="00696B6F" w14:paraId="25F2E875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2D67453" w14:textId="2B9C068F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839732A" w14:textId="69F733B1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03D206" w14:textId="70709647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9CF9C2" w14:textId="0BFA6E80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266F8D" w14:textId="3C8817C9" w:rsidR="000155E2" w:rsidRPr="00696B6F" w:rsidRDefault="00BF67C3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92599A" w14:textId="4EF7C629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B843991" w14:textId="024F7D88" w:rsidR="000155E2" w:rsidRPr="00696B6F" w:rsidRDefault="00BF67C3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AA15A99" w14:textId="2CED6573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B1D8137" w14:textId="1FC6F196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6BD7FA59" w14:textId="77777777" w:rsidTr="00FC51D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F3A9A67" w14:textId="77777777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6422D79" w14:textId="371468AA" w:rsidR="000155E2" w:rsidRPr="000B2F93" w:rsidRDefault="00BF67C3" w:rsidP="000155E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260</w:t>
            </w:r>
            <w:r w:rsidR="000155E2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3D73C72" w14:textId="2500233E" w:rsidR="000155E2" w:rsidRPr="000B2F93" w:rsidRDefault="00BF67C3" w:rsidP="000155E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0155E2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36B1D1" w14:textId="788C453B" w:rsidR="000155E2" w:rsidRPr="000B2F93" w:rsidRDefault="000155E2" w:rsidP="000155E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BF67C3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73</w:t>
            </w:r>
            <w:r w:rsidR="006E6EA3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504E94" w14:textId="08906DBA" w:rsidR="000155E2" w:rsidRPr="000B2F93" w:rsidRDefault="000155E2" w:rsidP="000155E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BF67C3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E371AF" w14:textId="5CC46CFB" w:rsidR="000155E2" w:rsidRPr="000B2F93" w:rsidRDefault="00BF67C3" w:rsidP="000155E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147</w:t>
            </w:r>
            <w:r w:rsidR="006E6EA3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8D4952" w14:textId="4594FB99" w:rsidR="000155E2" w:rsidRPr="000B2F93" w:rsidRDefault="00091D56" w:rsidP="000155E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3A15D1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42CDA5" w14:textId="77777777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7777777" w:rsidR="00CA39E0" w:rsidRDefault="00CA39E0" w:rsidP="004F4505"/>
    <w:p w14:paraId="0E76C87F" w14:textId="1CC801B0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FF56D7E" w14:textId="45764939" w:rsidR="00696B6F" w:rsidRDefault="00696B6F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6136"/>
        <w:gridCol w:w="1573"/>
      </w:tblGrid>
      <w:tr w:rsidR="00696B6F" w:rsidRPr="00942844" w14:paraId="165FC41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8905C2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942844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AEEBD9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2844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942844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1C9AADCA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14:paraId="7509DC92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PRK</w:t>
            </w:r>
            <w:r w:rsidRPr="00942844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696B6F" w:rsidRPr="00942844" w14:paraId="6B49E1C3" w14:textId="77777777" w:rsidTr="00FC51D3">
        <w:tc>
          <w:tcPr>
            <w:tcW w:w="5000" w:type="pct"/>
            <w:gridSpan w:val="3"/>
            <w:shd w:val="pct10" w:color="auto" w:fill="auto"/>
          </w:tcPr>
          <w:p w14:paraId="72F2E50C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WIEDZA</w:t>
            </w:r>
          </w:p>
        </w:tc>
      </w:tr>
      <w:tr w:rsidR="00696B6F" w:rsidRPr="00942844" w14:paraId="49EF8D41" w14:textId="77777777" w:rsidTr="00696B6F">
        <w:tc>
          <w:tcPr>
            <w:tcW w:w="747" w:type="pct"/>
            <w:shd w:val="clear" w:color="auto" w:fill="auto"/>
          </w:tcPr>
          <w:p w14:paraId="0C66DEF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A_W01</w:t>
            </w:r>
          </w:p>
        </w:tc>
        <w:tc>
          <w:tcPr>
            <w:tcW w:w="3411" w:type="pct"/>
            <w:shd w:val="clear" w:color="auto" w:fill="auto"/>
          </w:tcPr>
          <w:p w14:paraId="61847D9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Budowę ciała ludzkiego w podejściu topograficznym (kończyna górna i dolna, klatka piersiowa, brzuch, miednica, grzbiet, szyja, głowa) oraz czynnościowym (układ kostno-stawowy, układ mięśniowy, układ pokarmowy, układ moczowy, układy płciowe, układ nerwowy, narządy zmysłów, powłoka wspólna);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2D2540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P6SM_WG01</w:t>
            </w:r>
          </w:p>
        </w:tc>
      </w:tr>
      <w:tr w:rsidR="00696B6F" w:rsidRPr="00942844" w14:paraId="19087526" w14:textId="77777777" w:rsidTr="00696B6F">
        <w:tc>
          <w:tcPr>
            <w:tcW w:w="747" w:type="pct"/>
            <w:shd w:val="clear" w:color="auto" w:fill="auto"/>
          </w:tcPr>
          <w:p w14:paraId="060ACD3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A_W02</w:t>
            </w:r>
          </w:p>
        </w:tc>
        <w:tc>
          <w:tcPr>
            <w:tcW w:w="3411" w:type="pct"/>
            <w:shd w:val="clear" w:color="auto" w:fill="auto"/>
          </w:tcPr>
          <w:p w14:paraId="6770295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Neurohormonalną regulację procesów fizjologicznych oraz procesów elektrofizjologicznych;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4F012A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P6SM_WG02</w:t>
            </w:r>
          </w:p>
        </w:tc>
      </w:tr>
      <w:tr w:rsidR="00696B6F" w:rsidRPr="00942844" w14:paraId="6187E719" w14:textId="77777777" w:rsidTr="00696B6F">
        <w:tc>
          <w:tcPr>
            <w:tcW w:w="747" w:type="pct"/>
            <w:shd w:val="clear" w:color="auto" w:fill="auto"/>
          </w:tcPr>
          <w:p w14:paraId="7482FC8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A_W03</w:t>
            </w:r>
          </w:p>
        </w:tc>
        <w:tc>
          <w:tcPr>
            <w:tcW w:w="3411" w:type="pct"/>
            <w:shd w:val="clear" w:color="auto" w:fill="auto"/>
          </w:tcPr>
          <w:p w14:paraId="601EE36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Udział układów i narządów organizmu w utrzymaniu jego homeostazy;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C075D0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P6SM_WG03</w:t>
            </w:r>
          </w:p>
        </w:tc>
      </w:tr>
      <w:tr w:rsidR="00696B6F" w:rsidRPr="00942844" w14:paraId="57532A61" w14:textId="77777777" w:rsidTr="00696B6F">
        <w:tc>
          <w:tcPr>
            <w:tcW w:w="747" w:type="pct"/>
            <w:shd w:val="clear" w:color="auto" w:fill="auto"/>
          </w:tcPr>
          <w:p w14:paraId="35B98DF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A_W04</w:t>
            </w:r>
          </w:p>
        </w:tc>
        <w:tc>
          <w:tcPr>
            <w:tcW w:w="3411" w:type="pct"/>
            <w:shd w:val="clear" w:color="auto" w:fill="auto"/>
          </w:tcPr>
          <w:p w14:paraId="2A87F51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Fizjologię poszczególnych układów i narządów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CD1CA8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P6SM_WG04</w:t>
            </w:r>
          </w:p>
        </w:tc>
      </w:tr>
      <w:tr w:rsidR="00696B6F" w:rsidRPr="00942844" w14:paraId="0E125777" w14:textId="77777777" w:rsidTr="00696B6F">
        <w:tc>
          <w:tcPr>
            <w:tcW w:w="747" w:type="pct"/>
            <w:shd w:val="clear" w:color="auto" w:fill="auto"/>
          </w:tcPr>
          <w:p w14:paraId="2C8DB1D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A_W05</w:t>
            </w:r>
          </w:p>
        </w:tc>
        <w:tc>
          <w:tcPr>
            <w:tcW w:w="3411" w:type="pct"/>
            <w:shd w:val="clear" w:color="auto" w:fill="auto"/>
          </w:tcPr>
          <w:p w14:paraId="52EB6BF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działania układów regulacji (homeostaza) oraz rolę sprzężenia zwrotnego dodatniego i ujemnego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C993EF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P6SM_WG05</w:t>
            </w:r>
          </w:p>
        </w:tc>
      </w:tr>
      <w:tr w:rsidR="00696B6F" w:rsidRPr="00942844" w14:paraId="4DE8B90C" w14:textId="77777777" w:rsidTr="00696B6F">
        <w:tc>
          <w:tcPr>
            <w:tcW w:w="747" w:type="pct"/>
            <w:shd w:val="clear" w:color="auto" w:fill="auto"/>
          </w:tcPr>
          <w:p w14:paraId="70B224C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A_W06</w:t>
            </w:r>
          </w:p>
        </w:tc>
        <w:tc>
          <w:tcPr>
            <w:tcW w:w="3411" w:type="pct"/>
            <w:shd w:val="clear" w:color="auto" w:fill="auto"/>
          </w:tcPr>
          <w:p w14:paraId="7D38E69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patologii ogólnej i patologii poszczególnych układów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0AF4017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P6SM_WG06</w:t>
            </w:r>
          </w:p>
        </w:tc>
      </w:tr>
      <w:tr w:rsidR="00696B6F" w:rsidRPr="00942844" w14:paraId="0A91226C" w14:textId="77777777" w:rsidTr="00696B6F">
        <w:tc>
          <w:tcPr>
            <w:tcW w:w="747" w:type="pct"/>
            <w:shd w:val="clear" w:color="auto" w:fill="auto"/>
          </w:tcPr>
          <w:p w14:paraId="740FEF8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A_W07</w:t>
            </w:r>
          </w:p>
        </w:tc>
        <w:tc>
          <w:tcPr>
            <w:tcW w:w="3411" w:type="pct"/>
            <w:shd w:val="clear" w:color="auto" w:fill="auto"/>
          </w:tcPr>
          <w:p w14:paraId="2264022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Wybrane zagadnienia z zakresu patologii narządowej układu krążenia, układu oddechowego, układu trawiennego, układu hormonalnego, układu metabolicznego, układu moczowo - płciowego i układu nerwowego;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1B3675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P6SM_WG07</w:t>
            </w:r>
          </w:p>
        </w:tc>
      </w:tr>
      <w:tr w:rsidR="00696B6F" w:rsidRPr="00942844" w14:paraId="4665F666" w14:textId="77777777" w:rsidTr="00696B6F">
        <w:tc>
          <w:tcPr>
            <w:tcW w:w="747" w:type="pct"/>
            <w:shd w:val="clear" w:color="auto" w:fill="auto"/>
          </w:tcPr>
          <w:p w14:paraId="7CE22F3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A_W08</w:t>
            </w:r>
          </w:p>
        </w:tc>
        <w:tc>
          <w:tcPr>
            <w:tcW w:w="3411" w:type="pct"/>
            <w:shd w:val="clear" w:color="auto" w:fill="auto"/>
          </w:tcPr>
          <w:p w14:paraId="0C3A7B12" w14:textId="1DA84DC4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chorobotwórcze zewnętrzne i wewnętrzne, modyfikowalne i niemodyfikowalne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A90219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P6SM_WG08</w:t>
            </w:r>
          </w:p>
        </w:tc>
      </w:tr>
      <w:tr w:rsidR="00696B6F" w:rsidRPr="00942844" w14:paraId="340241FE" w14:textId="77777777" w:rsidTr="00696B6F">
        <w:tc>
          <w:tcPr>
            <w:tcW w:w="747" w:type="pct"/>
            <w:shd w:val="clear" w:color="auto" w:fill="auto"/>
          </w:tcPr>
          <w:p w14:paraId="50AA7EA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A_W09</w:t>
            </w:r>
          </w:p>
        </w:tc>
        <w:tc>
          <w:tcPr>
            <w:tcW w:w="3411" w:type="pct"/>
            <w:shd w:val="clear" w:color="auto" w:fill="auto"/>
          </w:tcPr>
          <w:p w14:paraId="37C966B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Uwarunkowania genetyczne grup krwi człowieka oraz konfliktu serologicznego w układzie Rh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447768F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P6SM_WG09</w:t>
            </w:r>
          </w:p>
        </w:tc>
      </w:tr>
      <w:tr w:rsidR="00696B6F" w:rsidRPr="00942844" w14:paraId="695D277F" w14:textId="77777777" w:rsidTr="00696B6F">
        <w:tc>
          <w:tcPr>
            <w:tcW w:w="747" w:type="pct"/>
            <w:shd w:val="clear" w:color="auto" w:fill="auto"/>
          </w:tcPr>
          <w:p w14:paraId="55AA6F9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A_W10</w:t>
            </w:r>
          </w:p>
        </w:tc>
        <w:tc>
          <w:tcPr>
            <w:tcW w:w="3411" w:type="pct"/>
            <w:shd w:val="clear" w:color="auto" w:fill="auto"/>
          </w:tcPr>
          <w:p w14:paraId="06879DD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chorób uwarunkowanych genetycznie;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BBE29F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P6SM_WG10</w:t>
            </w:r>
          </w:p>
        </w:tc>
      </w:tr>
      <w:tr w:rsidR="00696B6F" w:rsidRPr="00942844" w14:paraId="22E51BEF" w14:textId="77777777" w:rsidTr="00696B6F">
        <w:trPr>
          <w:trHeight w:val="299"/>
        </w:trPr>
        <w:tc>
          <w:tcPr>
            <w:tcW w:w="747" w:type="pct"/>
            <w:shd w:val="clear" w:color="auto" w:fill="auto"/>
          </w:tcPr>
          <w:p w14:paraId="35C11E8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A_W11</w:t>
            </w:r>
          </w:p>
        </w:tc>
        <w:tc>
          <w:tcPr>
            <w:tcW w:w="3411" w:type="pct"/>
            <w:shd w:val="clear" w:color="auto" w:fill="auto"/>
          </w:tcPr>
          <w:p w14:paraId="4CBC463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Budowę chromosomów i molekularne podłoże mutagenezy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DDF199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P6SM_WG11</w:t>
            </w:r>
          </w:p>
        </w:tc>
      </w:tr>
      <w:tr w:rsidR="00696B6F" w:rsidRPr="00942844" w14:paraId="7FB41452" w14:textId="77777777" w:rsidTr="00696B6F">
        <w:tc>
          <w:tcPr>
            <w:tcW w:w="747" w:type="pct"/>
            <w:shd w:val="clear" w:color="auto" w:fill="auto"/>
          </w:tcPr>
          <w:p w14:paraId="4A6D594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A_W12</w:t>
            </w:r>
          </w:p>
        </w:tc>
        <w:tc>
          <w:tcPr>
            <w:tcW w:w="3411" w:type="pct"/>
            <w:shd w:val="clear" w:color="auto" w:fill="auto"/>
          </w:tcPr>
          <w:p w14:paraId="6007784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 zasady dziedziczenia różnej liczby cech, dziedziczenia cech ilościowych, niezależnego dziedziczenia cech i dziedziczenia pozajądrowej informacji genetycznej;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99EE49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P6SM_WG12</w:t>
            </w:r>
          </w:p>
        </w:tc>
      </w:tr>
      <w:tr w:rsidR="00696B6F" w:rsidRPr="00942844" w14:paraId="10493977" w14:textId="77777777" w:rsidTr="00696B6F">
        <w:tc>
          <w:tcPr>
            <w:tcW w:w="747" w:type="pct"/>
            <w:shd w:val="clear" w:color="auto" w:fill="auto"/>
          </w:tcPr>
          <w:p w14:paraId="3A7C991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A_W13</w:t>
            </w:r>
          </w:p>
        </w:tc>
        <w:tc>
          <w:tcPr>
            <w:tcW w:w="3411" w:type="pct"/>
            <w:shd w:val="clear" w:color="auto" w:fill="auto"/>
          </w:tcPr>
          <w:p w14:paraId="590987E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DAEA6F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P6SM_WG13</w:t>
            </w:r>
          </w:p>
        </w:tc>
      </w:tr>
      <w:tr w:rsidR="00696B6F" w:rsidRPr="00942844" w14:paraId="231DEE05" w14:textId="77777777" w:rsidTr="00696B6F">
        <w:tc>
          <w:tcPr>
            <w:tcW w:w="747" w:type="pct"/>
            <w:shd w:val="clear" w:color="auto" w:fill="auto"/>
          </w:tcPr>
          <w:p w14:paraId="642E3FE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A_W14</w:t>
            </w:r>
          </w:p>
        </w:tc>
        <w:tc>
          <w:tcPr>
            <w:tcW w:w="3411" w:type="pct"/>
            <w:shd w:val="clear" w:color="auto" w:fill="auto"/>
          </w:tcPr>
          <w:p w14:paraId="5D5576A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Witaminy, aminokwasy, nukleozydy, monosacharydy, kwasy karboksylowe i ich pochodne, wchodzące w skład makrocząsteczek obecnych w komórkach, macierzy zewnątrzkomórkowej i płynach ustrojowych;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2B69FD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P6SM_WG14</w:t>
            </w:r>
          </w:p>
        </w:tc>
      </w:tr>
      <w:tr w:rsidR="00696B6F" w:rsidRPr="00942844" w14:paraId="2F0CAF0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40E82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1795DC" w14:textId="3A152A76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Mechanizmy regulacji i biofizyczne podstawy funkcjonowania metabolizmu w organizmie;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CE36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P6SM_WG15</w:t>
            </w:r>
          </w:p>
        </w:tc>
      </w:tr>
      <w:tr w:rsidR="00696B6F" w:rsidRPr="00942844" w14:paraId="0FD653B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A3536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8C317D7" w14:textId="0FBE8008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 Wpływ na organizm czynników zewnętrznych, takich jak temperatura, grawitacja,</w:t>
            </w:r>
            <w:r w:rsidRPr="00942844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942844">
              <w:rPr>
                <w:rFonts w:ascii="Times New Roman" w:eastAsia="Times New Roman" w:hAnsi="Times New Roman"/>
                <w:color w:val="000000"/>
              </w:rPr>
              <w:t xml:space="preserve">ciśnienie, pole elektromagnetyczne oraz promieniowanie jonizujące;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67E4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P6SM_WG16</w:t>
            </w:r>
          </w:p>
        </w:tc>
      </w:tr>
      <w:tr w:rsidR="00696B6F" w:rsidRPr="00942844" w14:paraId="38C2E86F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564DA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5ECCB2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Klasyfikację drobnoustrojów z uwzględnieniem mikroorganizmów chorobotwórczych i obecnych w mikrobiocie fizjologicznej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AF48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P6SM_WG17</w:t>
            </w:r>
          </w:p>
        </w:tc>
      </w:tr>
      <w:tr w:rsidR="00696B6F" w:rsidRPr="00942844" w14:paraId="6CDCB8A8" w14:textId="77777777" w:rsidTr="00696B6F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5BAF8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6AD47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mikrobiologii i parazytologii oraz metody stosowane w diagnostyce mikrobiologicznej;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6D3E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P6SM_WG18</w:t>
            </w:r>
          </w:p>
        </w:tc>
      </w:tr>
      <w:tr w:rsidR="00696B6F" w:rsidRPr="00942844" w14:paraId="19BC331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A5009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146890" w14:textId="1A42619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Poszczególne grupy środków leczniczych, główne mechanizmy ich działania i powodowane przez nie przemiany w ustroju i działania uboczne;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C2FA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P6SM_WG19</w:t>
            </w:r>
          </w:p>
        </w:tc>
      </w:tr>
      <w:tr w:rsidR="00696B6F" w:rsidRPr="00942844" w14:paraId="0D5FFE4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400E00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09E80B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zasady farmakoterapii;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D047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P6SM_WG20</w:t>
            </w:r>
          </w:p>
        </w:tc>
      </w:tr>
      <w:tr w:rsidR="00696B6F" w:rsidRPr="00942844" w14:paraId="0DA6705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A9B49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782E34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Poszczególne grupy leków, substancje czynne zawarte w lekach, zastosowanie leków oraz postacie i drogi ich podawania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6A28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P6SM_WG21</w:t>
            </w:r>
          </w:p>
        </w:tc>
      </w:tr>
      <w:tr w:rsidR="00696B6F" w:rsidRPr="00942844" w14:paraId="42D700D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531464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62B96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Wpływ procesów chorobowych na metabolizm i eliminację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ED46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P6SM_WG22</w:t>
            </w:r>
          </w:p>
        </w:tc>
      </w:tr>
      <w:tr w:rsidR="00696B6F" w:rsidRPr="00942844" w14:paraId="65E2236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47B2A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29CE716" w14:textId="7FA6978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Ważniejsze działania niepożądane leków, w tym wynikające z ich interakcji i procedurę zgłaszania działań niepożądanych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A28F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P6SM_WG23</w:t>
            </w:r>
          </w:p>
        </w:tc>
      </w:tr>
      <w:tr w:rsidR="00696B6F" w:rsidRPr="00942844" w14:paraId="33801E1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7535E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EA1D90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wystawiania recept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0A46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P6SM_WG24</w:t>
            </w:r>
          </w:p>
        </w:tc>
      </w:tr>
      <w:tr w:rsidR="00696B6F" w:rsidRPr="00942844" w14:paraId="7C7535C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0E6EC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BCCB1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leczenia krwią i środkami krwiozastępczymi;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91D4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P6SM_WG25</w:t>
            </w:r>
          </w:p>
        </w:tc>
      </w:tr>
      <w:tr w:rsidR="00696B6F" w:rsidRPr="00942844" w14:paraId="5E417BF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79C552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7C896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obrazowania i zasady przeprowadzania obrazowania tymi metodami oraz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EDC2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P6SM_WG26</w:t>
            </w:r>
          </w:p>
        </w:tc>
      </w:tr>
      <w:tr w:rsidR="00696B6F" w:rsidRPr="00942844" w14:paraId="34E3FF4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3CC55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6B4696" w14:textId="4CC85AF6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Psychologiczne podstawy rozwoju człowieka, jego zachowania prawidłowe i zaburzone;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FDA3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P6SM_WK01</w:t>
            </w:r>
          </w:p>
        </w:tc>
      </w:tr>
      <w:tr w:rsidR="00696B6F" w:rsidRPr="00942844" w14:paraId="498CA8DA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C5D5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A55FF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relacji człowiek – środowisko społeczne i mechanizmy funkcjonowania człowieka w sytuacjach trudnych;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E87C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P6SM_WK02</w:t>
            </w:r>
          </w:p>
        </w:tc>
      </w:tr>
      <w:tr w:rsidR="00696B6F" w:rsidRPr="00942844" w14:paraId="0E2D7BD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3683D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6BD3D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etapy rozwoju psychicznego człowieka i występujące na tych etapach prawidłowości;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B0D6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P6SM_WK03</w:t>
            </w:r>
          </w:p>
        </w:tc>
      </w:tr>
      <w:tr w:rsidR="00696B6F" w:rsidRPr="00942844" w14:paraId="5CE7879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F497A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6AFCD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emocji i motywacji oraz zaburzenia osobowościowe;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2CB2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P6SM_WK04</w:t>
            </w:r>
          </w:p>
        </w:tc>
      </w:tr>
      <w:tr w:rsidR="00696B6F" w:rsidRPr="00942844" w14:paraId="29B3C4F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94A1E4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77480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Istotę, strukturę i zjawiska zachodzące w procesie przekazywania i wymiany informacji oraz modele i style komunikacji interpersonalnej;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3190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P6SM_WK05</w:t>
            </w:r>
          </w:p>
        </w:tc>
      </w:tr>
      <w:tr w:rsidR="00696B6F" w:rsidRPr="00942844" w14:paraId="178911B0" w14:textId="77777777" w:rsidTr="00696B6F">
        <w:trPr>
          <w:trHeight w:val="327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98CE2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129FA33" w14:textId="3D56659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Techniki redukowania lęku, metody relaksacji oraz mechanizmy powstawania i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0416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P6SM_WK06</w:t>
            </w:r>
          </w:p>
        </w:tc>
      </w:tr>
      <w:tr w:rsidR="00696B6F" w:rsidRPr="00942844" w14:paraId="785B2A3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078528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0394E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Pojęcia oraz zasady funkcjonowania grupy, organizacji, instytucji, populacji,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37BA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P6SM_WK07</w:t>
            </w:r>
          </w:p>
        </w:tc>
      </w:tr>
      <w:tr w:rsidR="00696B6F" w:rsidRPr="00942844" w14:paraId="5B4A9E8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C705EA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EBBCC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Wybrane obszary odrębności kulturowych i religijnych;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5FA2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P6SM_WK08</w:t>
            </w:r>
          </w:p>
        </w:tc>
      </w:tr>
      <w:tr w:rsidR="00696B6F" w:rsidRPr="00942844" w14:paraId="7EF0B2F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B0A49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BA819B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interakcji społecznej i proces socjalizacji oraz działanie lokalnych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0476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P6SM_WK09</w:t>
            </w:r>
          </w:p>
        </w:tc>
      </w:tr>
      <w:tr w:rsidR="00696B6F" w:rsidRPr="00942844" w14:paraId="0A741DFD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30E27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17431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Pojęcia dewiacji i zaburzenia, ze szczególnym uwzględnieniem patologii dziecięcej;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6BE6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</w:t>
            </w:r>
          </w:p>
        </w:tc>
      </w:tr>
      <w:tr w:rsidR="00696B6F" w:rsidRPr="00942844" w14:paraId="31F4EBD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3AF2F6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B9661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Zjawisko dyskryminacji społecznej, kulturowej, etnicznej oraz ze względu na płeć;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F6A7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P6SM_WK11</w:t>
            </w:r>
          </w:p>
        </w:tc>
      </w:tr>
      <w:tr w:rsidR="00696B6F" w:rsidRPr="00942844" w14:paraId="0FFFEF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096EC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EC8F6E" w14:textId="3684EE22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i zagadnienia z zakresu pedagogiki jako nauki stosowanej i procesu wychowania w aspekcie zjawiska społecznego (chorowania, zdrowienia, hospitalizacji, umierania);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74A7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P6SM_WK12</w:t>
            </w:r>
          </w:p>
        </w:tc>
      </w:tr>
      <w:tr w:rsidR="00696B6F" w:rsidRPr="00942844" w14:paraId="5FF0A6B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8C286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F7B41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procesu kształcenia w ujęciu edukacji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3BB2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P6SM_WK13</w:t>
            </w:r>
          </w:p>
        </w:tc>
      </w:tr>
      <w:tr w:rsidR="00696B6F" w:rsidRPr="00942844" w14:paraId="1E992B3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3937A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19458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Metodykę edukacji zdrowotnej dzieci, młodzieży i dorosłych;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D44E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P6SM_WK14</w:t>
            </w:r>
          </w:p>
        </w:tc>
      </w:tr>
      <w:tr w:rsidR="00696B6F" w:rsidRPr="00942844" w14:paraId="16DBF23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51C640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373CF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prawa i rolę prawa w życiu społeczeństwa, ze szczególnym uwzględnieniem praw człowieka i prawa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A751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P6SM_WK15</w:t>
            </w:r>
          </w:p>
        </w:tc>
      </w:tr>
      <w:tr w:rsidR="00696B6F" w:rsidRPr="00942844" w14:paraId="03FF36A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E8EF0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9274D8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5969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P6SM_WK16</w:t>
            </w:r>
          </w:p>
        </w:tc>
      </w:tr>
      <w:tr w:rsidR="00696B6F" w:rsidRPr="00942844" w14:paraId="0264B44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E0CB6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E74E35" w14:textId="24B06DBD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prawne wykonywania zawodu pielęgniarki, w tym prawa i obowiązki pielęgniarki, organizację i zadania samorządu zawodowego pielęgniarek i położnych oraz prawa i obowiązki jego członków;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03EC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P6SM_WK17</w:t>
            </w:r>
          </w:p>
        </w:tc>
      </w:tr>
      <w:tr w:rsidR="00696B6F" w:rsidRPr="00942844" w14:paraId="554B06D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63ED4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931B4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odpowiedzialności karnej, cywilnej, pracowniczej i zawodowej związanej z wykonywaniem zawodu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9889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P6SM_WK18</w:t>
            </w:r>
          </w:p>
        </w:tc>
      </w:tr>
      <w:tr w:rsidR="00696B6F" w:rsidRPr="00942844" w14:paraId="4ECC2BB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A52401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71B85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Prawa człowieka, prawa dziecka i prawa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93FA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P6SM_WK19</w:t>
            </w:r>
          </w:p>
        </w:tc>
      </w:tr>
      <w:tr w:rsidR="00696B6F" w:rsidRPr="00942844" w14:paraId="46EFC02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B69B8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78A20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Zadania z zakresu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D555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P6SM_WK20</w:t>
            </w:r>
          </w:p>
        </w:tc>
      </w:tr>
      <w:tr w:rsidR="00696B6F" w:rsidRPr="00942844" w14:paraId="7F8D99B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AC427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7E609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Kulturowe, społeczne i ekonomiczne uwarunkowania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D464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P6SM_WK21</w:t>
            </w:r>
          </w:p>
        </w:tc>
      </w:tr>
      <w:tr w:rsidR="00696B6F" w:rsidRPr="00942844" w14:paraId="73D19F6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4FA4E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750EA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dotyczące zdrowia i choroby;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FD81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P6SM_WG27</w:t>
            </w:r>
          </w:p>
        </w:tc>
      </w:tr>
      <w:tr w:rsidR="00696B6F" w:rsidRPr="00942844" w14:paraId="1B8EF16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BDD235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A169E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profilaktyki i prewencji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82CE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P6SM_WK22</w:t>
            </w:r>
          </w:p>
        </w:tc>
      </w:tr>
      <w:tr w:rsidR="00696B6F" w:rsidRPr="00942844" w14:paraId="540D080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CF0C2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12F072" w14:textId="1F6EA7E8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funkcjonowania rynku usług medycznych w Rzeczypospolitej Polskiej i wybranych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EED9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P6SM_WK23</w:t>
            </w:r>
          </w:p>
        </w:tc>
      </w:tr>
      <w:tr w:rsidR="00696B6F" w:rsidRPr="00942844" w14:paraId="6CB695B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F9ED6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91505B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Swoiste zagrożenia zdrowotne występujące w środowisku zamieszkania, edukacji 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94F5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P6SM_WK24</w:t>
            </w:r>
          </w:p>
        </w:tc>
      </w:tr>
      <w:tr w:rsidR="00696B6F" w:rsidRPr="00942844" w14:paraId="4C34ABD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39ACC7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A317F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Międzynarodowe klasyfikacje statystyczne, w tym chorób i problemów zdrowotnych (ICD-10), procedur medycznych (ICD-9) oraz funkcjonowania, niepełnosprawności i zdrowia (ICF).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A7E8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P6SM_WK25</w:t>
            </w:r>
          </w:p>
        </w:tc>
      </w:tr>
      <w:tr w:rsidR="00696B6F" w:rsidRPr="00942844" w14:paraId="563B9B7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BB0B2F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CF7EF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Uwarunkowania rozwoju pielęgniarstwa na tle transformacji opieki pielęgniarskiej i profesjonalizacji współczesnego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752A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P6SM_WK26</w:t>
            </w:r>
          </w:p>
        </w:tc>
      </w:tr>
      <w:tr w:rsidR="00696B6F" w:rsidRPr="00942844" w14:paraId="26A5638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7C86EF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56A75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pielęgnowania, w tym wspierania, pomagania i towarzyszenia;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DAC3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P6SM_WK27</w:t>
            </w:r>
          </w:p>
        </w:tc>
      </w:tr>
      <w:tr w:rsidR="00696B6F" w:rsidRPr="00942844" w14:paraId="3D06860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1E7CA7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4F3FA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Funkcje i zadania zawodowe pielęgniarki oraz rolę pacjenta w procesie realizacji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AA0C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P6SM_WK28</w:t>
            </w:r>
          </w:p>
        </w:tc>
      </w:tr>
      <w:tr w:rsidR="00696B6F" w:rsidRPr="00942844" w14:paraId="382F331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E4F7F1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ACAC3E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pielęgnowania (istota, etapy, zasady) i primary nursing (istota, odrębności) oraz wpływ pielęgnowania tradycyjnego na funkcjonowanie praktyki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A8A7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P6SM_WK29</w:t>
            </w:r>
          </w:p>
        </w:tc>
      </w:tr>
      <w:tr w:rsidR="00696B6F" w:rsidRPr="00942844" w14:paraId="0DB7A30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C7480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2406F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Klasyfikacje diagnoz i praktyk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D2A2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P6SM_WK30</w:t>
            </w:r>
          </w:p>
        </w:tc>
      </w:tr>
      <w:tr w:rsidR="00696B6F" w:rsidRPr="00942844" w14:paraId="1BCB904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F6944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3DD0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opieki pielęgniarskiej opartej o wybrane założenia teoretyczne (Florence Nightingale, Virginia Henderson, Dorothea Orem, Callista Roy, Betty Neuman);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3694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P6SM_WK31</w:t>
            </w:r>
          </w:p>
        </w:tc>
      </w:tr>
      <w:tr w:rsidR="00696B6F" w:rsidRPr="00942844" w14:paraId="4E61B14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B6BD84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55E541" w14:textId="732C2441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Istotę, cel, wskazania, przeciwwskazania, powikłania, obowiązujące zasady i technikę wykonywania podstawowych czynności pielęgniarskich, diagnostycznych, leczniczych i rehabilitacyjnych;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8BC0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P6SM_WK32</w:t>
            </w:r>
          </w:p>
        </w:tc>
      </w:tr>
      <w:tr w:rsidR="00696B6F" w:rsidRPr="00942844" w14:paraId="317B55E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DAEA1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D53C43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Zadania pielęgniarki w opiece nad pacjentem zdrowym, zagrożonym chorobą, chorym i o niepomyślnym rokowaniu;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AFA2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P6SM_WK33</w:t>
            </w:r>
          </w:p>
        </w:tc>
      </w:tr>
      <w:tr w:rsidR="00696B6F" w:rsidRPr="00942844" w14:paraId="1C598CA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39C41E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9A552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i charakter opieki pielęgniarskiej w wybranych stanach pacjenta, sytuacjach klinicznych, w deficycie samoopieki, zaburzonym komforcie, zaburzonej sferze psychoruchowej;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2EF0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P6SM_WK34</w:t>
            </w:r>
          </w:p>
        </w:tc>
      </w:tr>
      <w:tr w:rsidR="00696B6F" w:rsidRPr="00942844" w14:paraId="085E824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76C99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1FE87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opieki pielęgniarskiej i interwencji pielęgniarskich w wybranych diagnozach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6E65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P6SM_WK35</w:t>
            </w:r>
          </w:p>
        </w:tc>
      </w:tr>
      <w:tr w:rsidR="00696B6F" w:rsidRPr="00942844" w14:paraId="51F3B92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B890F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9E564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Udział pielęgniarki w zespole interdyscyplinarnym w procesie promowania zdrowia, profilaktyki, diagnozowania, leczenia i rehabilitacji;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FE57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P6SM_WK36</w:t>
            </w:r>
          </w:p>
        </w:tc>
      </w:tr>
      <w:tr w:rsidR="00696B6F" w:rsidRPr="00942844" w14:paraId="7D29AF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124D8F" w14:textId="77777777" w:rsidR="00696B6F" w:rsidRPr="00942844" w:rsidRDefault="00696B6F" w:rsidP="00FC51D3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36124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Przedmiot etyki ogólnej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7475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P6SM_WK37</w:t>
            </w:r>
          </w:p>
        </w:tc>
      </w:tr>
      <w:tr w:rsidR="00696B6F" w:rsidRPr="00942844" w14:paraId="3300336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3CA18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0C735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podejmowania decyzji etycznych i rozwiązywania dylematów moralnych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24B5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P6SM_WK38</w:t>
            </w:r>
          </w:p>
        </w:tc>
      </w:tr>
      <w:tr w:rsidR="00696B6F" w:rsidRPr="00942844" w14:paraId="582198AC" w14:textId="77777777" w:rsidTr="00696B6F">
        <w:trPr>
          <w:trHeight w:val="312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C19DA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C9432C" w14:textId="11137D44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etyki normatywnej, w tym aksjologii wartości, powinności i sprawności moralnych istotnych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2910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P6SM_WK39</w:t>
            </w:r>
          </w:p>
        </w:tc>
      </w:tr>
      <w:tr w:rsidR="00696B6F" w:rsidRPr="00942844" w14:paraId="28DC1F0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BEAD90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9398A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Kodeks etyki zawodowej pielęgniarki i położnej;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4661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P6SM_WK40</w:t>
            </w:r>
          </w:p>
        </w:tc>
      </w:tr>
      <w:tr w:rsidR="00696B6F" w:rsidRPr="00942844" w14:paraId="35029D8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9FE1C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A5880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promocji zdrowia i profilaktyki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F59B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P6SM_WK41</w:t>
            </w:r>
          </w:p>
        </w:tc>
      </w:tr>
      <w:tr w:rsidR="00696B6F" w:rsidRPr="00942844" w14:paraId="08752C3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061ECC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C66D7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konstruowania programów promocji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2EEE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P6SM_WK42</w:t>
            </w:r>
          </w:p>
        </w:tc>
      </w:tr>
      <w:tr w:rsidR="00696B6F" w:rsidRPr="00942844" w14:paraId="7F19EE7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2D978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1A678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Strategie promocji zdrowia o zasięgu lokalnym, krajowym i światowym;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1EE2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P6SM_WK43</w:t>
            </w:r>
          </w:p>
        </w:tc>
      </w:tr>
      <w:tr w:rsidR="00696B6F" w:rsidRPr="00942844" w14:paraId="160E7EB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DE09B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27C49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Organizację i funkcjonowanie podstawowej opieki zdrowotnej w Rzeczypospolitej Polskiej i innych państwach, z uwzględnieniem zadań pielęgniarki i innych pracowników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CB7A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P6SM_WK44</w:t>
            </w:r>
          </w:p>
        </w:tc>
      </w:tr>
      <w:tr w:rsidR="00696B6F" w:rsidRPr="00942844" w14:paraId="749E48A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5206AB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AB548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Warunki realizacji i zasady finansowania świadczeń pielęgniarskich w podstawowej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5F17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P6SM_WK45</w:t>
            </w:r>
          </w:p>
        </w:tc>
      </w:tr>
      <w:tr w:rsidR="00696B6F" w:rsidRPr="00942844" w14:paraId="13CEE31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57609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20E31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oceny środowiska nauczania i wychowania w zakresie rozpoznawania problemów zdrowotnych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57ED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P6SM_WK46</w:t>
            </w:r>
          </w:p>
        </w:tc>
      </w:tr>
      <w:tr w:rsidR="00696B6F" w:rsidRPr="00942844" w14:paraId="7A350E98" w14:textId="77777777" w:rsidTr="00696B6F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2EA574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23E11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Zapotrzebowanie organizmu na składniki pokarmowe;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E169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P6SM_WK47</w:t>
            </w:r>
          </w:p>
        </w:tc>
      </w:tr>
      <w:tr w:rsidR="00696B6F" w:rsidRPr="00942844" w14:paraId="3BB107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07DCD7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40059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żywienia osób zdrowych i chorych w różnym wieku oraz żywienia dojelitowego i pozajelitowego;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3C7B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P6SM_WK48</w:t>
            </w:r>
          </w:p>
        </w:tc>
      </w:tr>
      <w:tr w:rsidR="00696B6F" w:rsidRPr="00942844" w14:paraId="1FB64AF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71F6AF" w14:textId="77777777" w:rsidR="00696B6F" w:rsidRPr="00942844" w:rsidRDefault="00696B6F" w:rsidP="00FC51D3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1145A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leczenia dietetycznego i powikłania dietoterapii;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A0CB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P6SM_WK49</w:t>
            </w:r>
          </w:p>
        </w:tc>
      </w:tr>
      <w:tr w:rsidR="00696B6F" w:rsidRPr="00942844" w14:paraId="7268E16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664C4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883CB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Rodzaje i zastosowanie środków spożywczych specjalnego przeznaczenia żywieniowego;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F2AC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P6SM_WK50</w:t>
            </w:r>
          </w:p>
        </w:tc>
      </w:tr>
      <w:tr w:rsidR="00696B6F" w:rsidRPr="00942844" w14:paraId="4109F9D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9BCD0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14C68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stanowiska pracy, zakres obowiązków, uprawnień i odpowiedzialności;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10C1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P6SM_WK51</w:t>
            </w:r>
          </w:p>
        </w:tc>
      </w:tr>
      <w:tr w:rsidR="00696B6F" w:rsidRPr="00942844" w14:paraId="27440DEE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C38AF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B642D4" w14:textId="33B9441D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Przepisy prawa dotyczące czasu pracy, pracy zmianowej, rozkładu czasu pracy i obciążenia na stanowiskach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E7B7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P6SM_WK52</w:t>
            </w:r>
          </w:p>
        </w:tc>
      </w:tr>
      <w:tr w:rsidR="00696B6F" w:rsidRPr="00942844" w14:paraId="0903D881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D71AA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27806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metody organizacji opieki pielęgniarskiej i ich znaczenie dla jakości tej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56DD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P6SM_WK53</w:t>
            </w:r>
          </w:p>
        </w:tc>
      </w:tr>
      <w:tr w:rsidR="00696B6F" w:rsidRPr="00942844" w14:paraId="3B5C9C7D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39588F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B3EC6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Etapy planowania pracy własnej i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11DA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P6SM_WK54</w:t>
            </w:r>
          </w:p>
        </w:tc>
      </w:tr>
      <w:tr w:rsidR="00696B6F" w:rsidRPr="00942844" w14:paraId="12C53E5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EC400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46207F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Możliwości planowania kariery zawodowej i uwarunkowania własnego rozwoju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96A0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P6SM_WK55</w:t>
            </w:r>
          </w:p>
        </w:tc>
      </w:tr>
      <w:tr w:rsidR="00696B6F" w:rsidRPr="00942844" w14:paraId="4745FEC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3F5B1D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B3CF2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jakości w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F13C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P6SM_WK56</w:t>
            </w:r>
          </w:p>
        </w:tc>
      </w:tr>
      <w:tr w:rsidR="00696B6F" w:rsidRPr="00942844" w14:paraId="17635CD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34BD11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A12D0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i zasady prowadzenia badania podmiotowego i jego dokumentowania;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A59C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P6SM_WK57</w:t>
            </w:r>
          </w:p>
        </w:tc>
      </w:tr>
      <w:tr w:rsidR="00696B6F" w:rsidRPr="00942844" w14:paraId="23E2A51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EDA8B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D6ED4B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kompleksowego badania przedmiotowego;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4497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P6SM_WK58</w:t>
            </w:r>
          </w:p>
        </w:tc>
      </w:tr>
      <w:tr w:rsidR="00696B6F" w:rsidRPr="00942844" w14:paraId="2E8C338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8E4DF0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4D617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Znaczenie wyników badania podmiotowego i przedmiotowego w formułowaniu oceny stanu zdrowia pacjenta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1F6F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P6SM_WK59</w:t>
            </w:r>
          </w:p>
        </w:tc>
      </w:tr>
      <w:tr w:rsidR="00696B6F" w:rsidRPr="00942844" w14:paraId="32CEAA6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3A28F8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E69DA3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Sposoby przeprowadzania badania fizykalnego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4EFC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P6SM_WK60</w:t>
            </w:r>
          </w:p>
        </w:tc>
      </w:tr>
      <w:tr w:rsidR="00696B6F" w:rsidRPr="00942844" w14:paraId="3B6D5EE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6C5C2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1928F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zakażeń związanych z udzielaniem świadczeń zdrowotnych, w tym zakażeń szpitalnych, z uwzględnieniem źródeł i rezerwuaru drobnoustrojów w środowisku pozaszpitalnym i szpitalnym, w tym dróg ich szerzenia;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5D79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P6SM_WK61</w:t>
            </w:r>
          </w:p>
        </w:tc>
      </w:tr>
      <w:tr w:rsidR="00696B6F" w:rsidRPr="00942844" w14:paraId="1106CBB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DDAF8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CA4E84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Sposoby kontroli szerzenia się, zapobiegania i zwalczania zakażeń szpitalnych;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FB1D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P6SM_WK62</w:t>
            </w:r>
          </w:p>
        </w:tc>
      </w:tr>
      <w:tr w:rsidR="00696B6F" w:rsidRPr="00942844" w14:paraId="3640BC0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C2FFC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DC5C1F" w14:textId="6576DF0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Mechanizm i sposoby postępowania w zakażeniu krwi, zakażeniu ogólnoustrojowym, szpitalnym zapaleniu płuc, zakażeniu dróg moczowych i zakażeniu miejsca operowanego;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70CB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P6SM_WK63</w:t>
            </w:r>
          </w:p>
        </w:tc>
      </w:tr>
      <w:tr w:rsidR="00696B6F" w:rsidRPr="00942844" w14:paraId="05841D0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7B0F4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05AE0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budowy i funkcjonowania Systemu Informacji Medycznej (SIM), dziedzinowych systemów teleinformatycznych oraz rejestrów medycznych, a także zasady ich współdziałania;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1DBA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P6SM_WK64</w:t>
            </w:r>
          </w:p>
        </w:tc>
      </w:tr>
      <w:tr w:rsidR="00696B6F" w:rsidRPr="00942844" w14:paraId="49D2649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59CE4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4BAA5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Metody, narzędzia i techniki pozyskiwania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209E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P6SM_WK65</w:t>
            </w:r>
          </w:p>
        </w:tc>
      </w:tr>
      <w:tr w:rsidR="00696B6F" w:rsidRPr="00942844" w14:paraId="5F1445D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68E85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EA721E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języka migowego, znaki daktylograficzne i ideograficzne, w zakresie niezbędnym do gromadzenia informacji o sytuacji zdrowotnej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BBCB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P6SM_WK66</w:t>
            </w:r>
          </w:p>
        </w:tc>
      </w:tr>
      <w:tr w:rsidR="00696B6F" w:rsidRPr="00942844" w14:paraId="4F19C9F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C86FA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70EB2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komunikowania się z pacjentem niesłyszącym;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A36E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P6SM_WK67</w:t>
            </w:r>
          </w:p>
        </w:tc>
      </w:tr>
      <w:tr w:rsidR="00696B6F" w:rsidRPr="00942844" w14:paraId="59D76A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65AE1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6D5A73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Priorytety pracy zespołowej i czynniki wpływające na efektywność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DB00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P6SM_WK68</w:t>
            </w:r>
          </w:p>
        </w:tc>
      </w:tr>
      <w:tr w:rsidR="00696B6F" w:rsidRPr="00942844" w14:paraId="504722C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20FF8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F8456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Znaczenie motywacji członków zespołu dla jakości i efektywności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C167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P6SM_WK69</w:t>
            </w:r>
          </w:p>
        </w:tc>
      </w:tr>
      <w:tr w:rsidR="00696B6F" w:rsidRPr="00942844" w14:paraId="21F3811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40E320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A28C3D" w14:textId="1C570F39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Rolę przywództwa i style zarządzania w pracy zespołowej oraz ich wady i zalety;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ADB7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P6SM_WK70</w:t>
            </w:r>
          </w:p>
        </w:tc>
      </w:tr>
      <w:tr w:rsidR="00696B6F" w:rsidRPr="00942844" w14:paraId="67DD012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5ABFCB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09C1A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podejmowania decyzji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71C1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P6SM_WK71</w:t>
            </w:r>
          </w:p>
        </w:tc>
      </w:tr>
      <w:tr w:rsidR="00696B6F" w:rsidRPr="00942844" w14:paraId="26EAEE6F" w14:textId="77777777" w:rsidTr="00696B6F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816C5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4260A2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samooceny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0CED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P6SM_WK72</w:t>
            </w:r>
          </w:p>
        </w:tc>
      </w:tr>
      <w:tr w:rsidR="00696B6F" w:rsidRPr="00942844" w14:paraId="404D8E8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C9EF3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6EBEBF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zakłócające pracę zespołową i metody rozwiązywania konfliktów w zespole.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8901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P6SM_WK73</w:t>
            </w:r>
          </w:p>
        </w:tc>
      </w:tr>
      <w:tr w:rsidR="00696B6F" w:rsidRPr="00942844" w14:paraId="7CDB88C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61199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1FCC8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ryzyka i zagrożenia zdrowotne u pacjentów w różnym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6886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696B6F" w:rsidRPr="00942844" w14:paraId="4E881C4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1BC87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E716E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Etiopatogenezę, objawy kliniczne, przebieg, leczenie, rokowanie i zasady opieki pielęgniarskiej nad pacjentami w wybranych chorobach;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5D42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696B6F" w:rsidRPr="00942844" w14:paraId="0F2D632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B0C5C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A026C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paliatywnej, opiece długoterminowej;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D799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P6SM_WG35</w:t>
            </w:r>
          </w:p>
        </w:tc>
      </w:tr>
      <w:tr w:rsidR="00696B6F" w:rsidRPr="00942844" w14:paraId="67A6F28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41A0D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FC4317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Rodzaje badań diagnostycznych i zasady ich zlecania;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BA35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P6SM_WG36</w:t>
            </w:r>
          </w:p>
        </w:tc>
      </w:tr>
      <w:tr w:rsidR="00696B6F" w:rsidRPr="00942844" w14:paraId="76CE07F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B3641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14670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przygotowania pacjenta w różnym wieku i stanie zdrowia do badań oraz zabiegów diagnostycznych, a także zasady opieki w trakcie oraz po tych badaniach i zabiegach;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2589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P6SM_WK74</w:t>
            </w:r>
          </w:p>
        </w:tc>
      </w:tr>
      <w:tr w:rsidR="00696B6F" w:rsidRPr="00942844" w14:paraId="2B9321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13E6C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89DAC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Właściwości grup leków i ich działanie na układy i narządy pacjenta w różnych chorobach w zależności od wieku i stanu zdrowia, z uwzględnieniem działań niepożądanych, interakcji z innymi lekami i dróg podania;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E6C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P6SM_WG37</w:t>
            </w:r>
          </w:p>
        </w:tc>
      </w:tr>
      <w:tr w:rsidR="00696B6F" w:rsidRPr="00942844" w14:paraId="522A4F7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7160B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98FD5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Standardy i procedury pielęgniarskie stosowane w opiece nad pacjentem w różnym wieku i stanie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CB64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P6SM_WK75</w:t>
            </w:r>
          </w:p>
        </w:tc>
      </w:tr>
      <w:tr w:rsidR="00696B6F" w:rsidRPr="00942844" w14:paraId="0B0DA18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37312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6512A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Reakcje pacjenta na chorobę, przyjęcie do szpitala i hospitalizację;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BC6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P6SM_WK76</w:t>
            </w:r>
          </w:p>
        </w:tc>
      </w:tr>
      <w:tr w:rsidR="00696B6F" w:rsidRPr="00942844" w14:paraId="55C2B01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FB417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0A4DC3" w14:textId="52EFC4F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starzenia się w aspekcie biologicznym, psychologicznym, społecznym i ekonomicznym;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6172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P6SM_WG38</w:t>
            </w:r>
          </w:p>
        </w:tc>
      </w:tr>
      <w:tr w:rsidR="00696B6F" w:rsidRPr="00942844" w14:paraId="54FA89C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EA77C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01550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organizacji opieki specjalistycznej (geriatrycznej, intensywnej opieki medycznej, neurologicznej, psychiatrycznej, pediatrycznej, internistycznej, chirurgicznej, paliatywnej, długoterminowej oraz na bloku operacyjnym);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7913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P6SM_WK78</w:t>
            </w:r>
          </w:p>
        </w:tc>
      </w:tr>
      <w:tr w:rsidR="00696B6F" w:rsidRPr="00942844" w14:paraId="32688D6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A8463D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F82DE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najczęstszych schorzeń wieku podeszłego;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643E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P6SM_WK79</w:t>
            </w:r>
          </w:p>
        </w:tc>
      </w:tr>
      <w:tr w:rsidR="00696B6F" w:rsidRPr="00942844" w14:paraId="52E343C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04712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575670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Narzędzia i skale oceny wsparcia osób starszych i ich rodzin oraz zasady ich aktywizacji;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ED94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P6SM_WK80</w:t>
            </w:r>
          </w:p>
        </w:tc>
      </w:tr>
      <w:tr w:rsidR="00696B6F" w:rsidRPr="00942844" w14:paraId="016F144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3AB025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861C3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Patofizjologię, objawy kliniczne, przebieg, leczenie i rokowanie chorób wieku rozwojowego: układu oddechowego, układu krążenia, układu nerwowego, dróg moczowych, układu pokarmowego oraz chorób endokrynologicznych, metabolicznych, alergicznych i krwi;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5955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P6SM_WG40</w:t>
            </w:r>
          </w:p>
        </w:tc>
      </w:tr>
      <w:tr w:rsidR="00696B6F" w:rsidRPr="00942844" w14:paraId="5E1C0B4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68F6E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D3D37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Patofizjologię, objawy kliniczne chorób i stanów zagrożenia życia noworodka, w tym wcześniaka oraz podstawy opieki pielęgniarskiej w tym zakresie;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4EE6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P6SM_WK81</w:t>
            </w:r>
          </w:p>
        </w:tc>
      </w:tr>
      <w:tr w:rsidR="00696B6F" w:rsidRPr="00942844" w14:paraId="30EC1DC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E8FBC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90F02F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Cel i zasady opieki prekoncepcyjnej oraz zasady planowania opieki nad kobietą w ciąży fizjologicznej;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18E4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P6SM_WK82</w:t>
            </w:r>
          </w:p>
        </w:tc>
      </w:tr>
      <w:tr w:rsidR="00696B6F" w:rsidRPr="00942844" w14:paraId="010816C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3E0E1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AE685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Okresy porodu fizjologicznego i zasady opieki nad kobietą w okresie połogu;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4792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P6SM_WK83</w:t>
            </w:r>
          </w:p>
        </w:tc>
      </w:tr>
      <w:tr w:rsidR="00696B6F" w:rsidRPr="00942844" w14:paraId="27B8273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5E6DD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7A7B42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schorzeń ginekologicznych;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64D1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P6SM_WK84</w:t>
            </w:r>
          </w:p>
        </w:tc>
      </w:tr>
      <w:tr w:rsidR="00696B6F" w:rsidRPr="00942844" w14:paraId="48D7B7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EC594A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E436B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Metody, techniki i narzędzia oceny stanu świadomości i przytomności;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4BE5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P6SM_WK85</w:t>
            </w:r>
          </w:p>
        </w:tc>
      </w:tr>
      <w:tr w:rsidR="00696B6F" w:rsidRPr="00942844" w14:paraId="399B16A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99091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FE6F4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i objawy kliniczne podstawowych zaburzeń psychicznych;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ED76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P6SM_WG44</w:t>
            </w:r>
          </w:p>
        </w:tc>
      </w:tr>
      <w:tr w:rsidR="00696B6F" w:rsidRPr="00942844" w14:paraId="44E9D02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C135B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36DC5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obowiązujące przy zastosowaniu przymusu bezpośredniego;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0B3A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P6SM_WK86</w:t>
            </w:r>
          </w:p>
        </w:tc>
      </w:tr>
      <w:tr w:rsidR="00696B6F" w:rsidRPr="00942844" w14:paraId="5DB2CE9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E3865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A5A27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Możliwości stosowania psychoterapii u pacjentów z zaburzeniami psychicznymi;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16B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P6SM_WK87</w:t>
            </w:r>
          </w:p>
        </w:tc>
      </w:tr>
      <w:tr w:rsidR="00696B6F" w:rsidRPr="00942844" w14:paraId="00CB3F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AB40D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E3E38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żywienia pacjentów, z uwzględnieniem leczenia dietetycznego, wskazań przed- i pooperacyjnych według protokołu kompleksowej opieki okołooperacyjnej dla poprawy wyników leczenia (Enhanced Recovery After Surgery, ERAS);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CA74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P6SM_WK88</w:t>
            </w:r>
          </w:p>
        </w:tc>
      </w:tr>
      <w:tr w:rsidR="00696B6F" w:rsidRPr="00942844" w14:paraId="0A8C512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4D9F4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CE5313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zwiększające ryzyko okołooperacyjne;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E64C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P6SM_WG45</w:t>
            </w:r>
          </w:p>
        </w:tc>
      </w:tr>
      <w:tr w:rsidR="00696B6F" w:rsidRPr="00942844" w14:paraId="03BC1E3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11880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9C45FD" w14:textId="5364079A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przygotowania pacjenta do zabiegu operacyjnego w trybie pilnym i planowym, w chirurgii jednego dnia oraz zasady opieki nad pacjentem po zabiegu operacyjnym w celu zapobiegania wczesnym i późnym powikłaniom;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5E5C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P6SM_WK89</w:t>
            </w:r>
          </w:p>
        </w:tc>
      </w:tr>
      <w:tr w:rsidR="00696B6F" w:rsidRPr="00942844" w14:paraId="16DDED4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DFFC8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5E8552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opieki nad pacjentem z przetoką jelitową i moczową;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7D89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P6SM_WK90</w:t>
            </w:r>
          </w:p>
        </w:tc>
      </w:tr>
      <w:tr w:rsidR="00696B6F" w:rsidRPr="00942844" w14:paraId="27E5A23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E3B7F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1496E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kierunki rehabilitacji leczniczej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D190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P6SM_WK91</w:t>
            </w:r>
          </w:p>
        </w:tc>
      </w:tr>
      <w:tr w:rsidR="00696B6F" w:rsidRPr="00942844" w14:paraId="38D1D69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8D0A2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CC0CE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Przebieg i sposoby postępowania rehabilitacyjnego w różnych chorobach;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8E33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P6SM_WK92</w:t>
            </w:r>
          </w:p>
        </w:tc>
      </w:tr>
      <w:tr w:rsidR="00696B6F" w:rsidRPr="00942844" w14:paraId="150659C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522A41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FCFD0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Standardy i procedury postępowania w stanach nagłych i zabiegach ratujących życie;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337F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P6SM_WK93</w:t>
            </w:r>
          </w:p>
        </w:tc>
      </w:tr>
      <w:tr w:rsidR="00696B6F" w:rsidRPr="00942844" w14:paraId="483E678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AF858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BA2828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obserwacji pacjenta po zabiegu operacyjnym, obejmującej monitorowanie w zakresie podstawowym i rozszerzonym;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6F5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P6SM_WK94</w:t>
            </w:r>
          </w:p>
        </w:tc>
      </w:tr>
      <w:tr w:rsidR="00696B6F" w:rsidRPr="00942844" w14:paraId="60D75651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17767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28C92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znieczulenia i zasady opieki nad pacjentem po znieczuleniu;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A157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P6SM_WK95</w:t>
            </w:r>
          </w:p>
        </w:tc>
      </w:tr>
      <w:tr w:rsidR="00696B6F" w:rsidRPr="00942844" w14:paraId="43C36AE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0174F9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9546E5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 i objawy kliniczne chorób stanowiących zagrożenie dla życia (niewydolność oddechowa, niewydolność krążenia, niewydolność układu nerwowego, wstrząs, sepsa);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61A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P6SM_WG46</w:t>
            </w:r>
          </w:p>
        </w:tc>
      </w:tr>
      <w:tr w:rsidR="00696B6F" w:rsidRPr="00942844" w14:paraId="42BA142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AE80A3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2DC969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skale oceny bólu, poziomu sedacji oraz zaburzeń snu oraz stanów delirycznych u pacjentów w stanach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A7BB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P6SM_WK96</w:t>
            </w:r>
          </w:p>
        </w:tc>
      </w:tr>
      <w:tr w:rsidR="00696B6F" w:rsidRPr="00942844" w14:paraId="245FE50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A3AD6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4019B7" w14:textId="3F8490E9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komunikowania się z pacjentem niezdolnym do nawiązania i podtrzymania efektywnej komunikacji ze względu na stan zdrowia lub stosowane leczenie;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75E7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P6SM_WK97</w:t>
            </w:r>
          </w:p>
        </w:tc>
      </w:tr>
      <w:tr w:rsidR="00696B6F" w:rsidRPr="00942844" w14:paraId="405EB1F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E229A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8653CB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profilaktyki powikłań związanych ze stosowaniem inwazyjnych technik diagnostycznych i terapeutycznych u pacjentów w stanie krytycznym;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7302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P6SM_WK98</w:t>
            </w:r>
          </w:p>
        </w:tc>
      </w:tr>
      <w:tr w:rsidR="00696B6F" w:rsidRPr="00942844" w14:paraId="30A427A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BDF19B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EB57E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udzielania pierwszej pomocy i algorytmy postępowania resuscytacyjnego w zakresie podstawowych zabiegów resuscytacyjnych (Basic Life Support, BLS) i zaawansowanego podtrzymywania życia (Advanced Life Support, ALS);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8168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P6SM_WK99</w:t>
            </w:r>
          </w:p>
        </w:tc>
      </w:tr>
      <w:tr w:rsidR="00696B6F" w:rsidRPr="00942844" w14:paraId="78C0DBE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932FB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9AD38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organizacji i funkcjonowania systemu Państwowe Ratownictwo Medyczne;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1BD8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P6SM_WK100</w:t>
            </w:r>
          </w:p>
        </w:tc>
      </w:tr>
      <w:tr w:rsidR="00696B6F" w:rsidRPr="00942844" w14:paraId="6F8D071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C204E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3435B8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Procedury zabezpieczenia medycznego w zdarzeniach masowych, katastrofach i innych sytuacjach szczególnych;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C023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P6SM_WK101</w:t>
            </w:r>
          </w:p>
        </w:tc>
      </w:tr>
      <w:tr w:rsidR="00696B6F" w:rsidRPr="00942844" w14:paraId="05A394A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54D4E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7908A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Przedmiot, cel, obszar badań naukowych i paradygmaty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CA00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P6SM_WK102</w:t>
            </w:r>
          </w:p>
        </w:tc>
      </w:tr>
      <w:tr w:rsidR="00696B6F" w:rsidRPr="00942844" w14:paraId="1954C0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8A339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EA03C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prowadzenia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057C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P6SM_WK103</w:t>
            </w:r>
          </w:p>
        </w:tc>
      </w:tr>
      <w:tr w:rsidR="00696B6F" w:rsidRPr="00942844" w14:paraId="473319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36783A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322D8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etyki w prowadzeniu badań naukowych i podstawowe regulacje prawne z zakresu prawa autorskiego i prawa ochrony własności intelektualnej.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A678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P6SM_WK104</w:t>
            </w:r>
          </w:p>
        </w:tc>
      </w:tr>
      <w:tr w:rsidR="00696B6F" w:rsidRPr="00942844" w14:paraId="33A5A2BA" w14:textId="77777777" w:rsidTr="00FC51D3">
        <w:tc>
          <w:tcPr>
            <w:tcW w:w="5000" w:type="pct"/>
            <w:gridSpan w:val="3"/>
            <w:shd w:val="pct10" w:color="auto" w:fill="auto"/>
          </w:tcPr>
          <w:p w14:paraId="578565F7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UMIEJĘTNOŚCI</w:t>
            </w:r>
          </w:p>
        </w:tc>
      </w:tr>
      <w:tr w:rsidR="00696B6F" w:rsidRPr="00942844" w14:paraId="29227FE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6085E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FE8C1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w praktyce mianownictwem anatomicznym oraz wykorzystywać znajomość topografii narządów ciała ludzkiego;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15B2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P6SM_UW01</w:t>
            </w:r>
          </w:p>
        </w:tc>
      </w:tr>
      <w:tr w:rsidR="00696B6F" w:rsidRPr="00942844" w14:paraId="21D919E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914BC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1529F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Łączyć obrazy uszkodzeń tkankowych i narządowych z objawami klinicznymi choroby, wywiadem i wynikami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78C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P6SM_UW02</w:t>
            </w:r>
          </w:p>
        </w:tc>
      </w:tr>
      <w:tr w:rsidR="00696B6F" w:rsidRPr="00942844" w14:paraId="2AF22D2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C322F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920F6C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Szacować ryzyko ujawnienia się danej choroby w oparciu o zasady dziedziczenia i wpływ czynników środowiskowych;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73D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P6SM_UW03</w:t>
            </w:r>
          </w:p>
        </w:tc>
      </w:tr>
      <w:tr w:rsidR="00696B6F" w:rsidRPr="00942844" w14:paraId="78CE257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BB41E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DD2A1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uwarunkowania chorób genetycznych w profilaktyce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5197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P6SM_UW04</w:t>
            </w:r>
          </w:p>
        </w:tc>
      </w:tr>
      <w:tr w:rsidR="00696B6F" w:rsidRPr="00942844" w14:paraId="4B7709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77F69F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121E8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Współuczestniczyć w doborze metod diagnostycznych w poszczególnych stanach klinicznych z wykorzystaniem wiedzy z zakresu biochemii i biofizyki;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AC29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P6SM_UW05</w:t>
            </w:r>
          </w:p>
        </w:tc>
      </w:tr>
      <w:tr w:rsidR="00696B6F" w:rsidRPr="00942844" w14:paraId="38A1B1E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0A5B8F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B49E6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najczęściej spotykane pasożyty człowieka na podstawie ich budowy, cykli życiowych oraz wywoływanych przez nie objawów chorobowych;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D15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P6SM_UW06</w:t>
            </w:r>
          </w:p>
        </w:tc>
      </w:tr>
      <w:tr w:rsidR="00696B6F" w:rsidRPr="00942844" w14:paraId="05EDA40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3283F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FCA80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Szacować niebezpieczeństwo toksykologiczne w określonych grupach wiekowych oraz w różnych stanach klinicznych;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677C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P6SM_UO01</w:t>
            </w:r>
          </w:p>
        </w:tc>
      </w:tr>
      <w:tr w:rsidR="00696B6F" w:rsidRPr="00942844" w14:paraId="21DAE4D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8B948E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2E828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informatorami farmaceutycznymi i bazami danych o produktach leczniczych;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299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P6SM_UW07</w:t>
            </w:r>
          </w:p>
        </w:tc>
      </w:tr>
      <w:tr w:rsidR="00696B6F" w:rsidRPr="00942844" w14:paraId="175B85F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589BB4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E3B02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Wystawiać recepty na leki niezbędne do kontynuacji leczenia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A661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P6SM_U002</w:t>
            </w:r>
          </w:p>
        </w:tc>
      </w:tr>
      <w:tr w:rsidR="00696B6F" w:rsidRPr="00942844" w14:paraId="215E5F0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2EB65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414D84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zapis form recepturowych substancji leczniczych i środków spożywczych specjalnego przeznaczenia żywieniowego zleconych przez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A04F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P6SM_UO03</w:t>
            </w:r>
          </w:p>
        </w:tc>
      </w:tr>
      <w:tr w:rsidR="00696B6F" w:rsidRPr="00942844" w14:paraId="2FE6E7C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6FCEA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57D15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67C9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P6SM_UO04</w:t>
            </w:r>
          </w:p>
        </w:tc>
      </w:tr>
      <w:tr w:rsidR="00696B6F" w:rsidRPr="00942844" w14:paraId="693C323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85784B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8BCAE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zachowania prawidłowe, zaburzone i patologiczne;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4F3D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P6SM_UW08</w:t>
            </w:r>
          </w:p>
        </w:tc>
      </w:tr>
      <w:tr w:rsidR="00696B6F" w:rsidRPr="00942844" w14:paraId="4B25548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560169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5077A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wpływ choroby i hospitalizacji na stan fizyczny i psychiczny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BFE3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P6SM_UW09</w:t>
            </w:r>
          </w:p>
        </w:tc>
      </w:tr>
      <w:tr w:rsidR="00696B6F" w:rsidRPr="00942844" w14:paraId="30FC7EF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229C91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145AB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funkcjonowanie człowieka w sytuacjach trudnych (stres, frustracja, konflikt, trauma, żałoba) oraz przedstawiać elementarne formy pomocy psychologicznej;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8CC9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P6SM_UW10</w:t>
            </w:r>
          </w:p>
        </w:tc>
      </w:tr>
      <w:tr w:rsidR="00696B6F" w:rsidRPr="00942844" w14:paraId="5ED96F8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A07F1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5392EC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Identyfikować błędy i bariery w procesie komunikowania się;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4B82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P6SM_UK01</w:t>
            </w:r>
          </w:p>
        </w:tc>
      </w:tr>
      <w:tr w:rsidR="00696B6F" w:rsidRPr="00942844" w14:paraId="63EBCF1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998E0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BEB5F0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techniki komunikacji werbalnej i pozawerbalnej w opiece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9E60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P6SM_UK02</w:t>
            </w:r>
          </w:p>
        </w:tc>
      </w:tr>
      <w:tr w:rsidR="00696B6F" w:rsidRPr="00942844" w14:paraId="487E017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73EF0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2A5EBA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Tworzyć warunki do prawidłowej komunikacji z pacjentem i członkami zespołu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E7F7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P6SM_UK03</w:t>
            </w:r>
          </w:p>
        </w:tc>
      </w:tr>
      <w:tr w:rsidR="00696B6F" w:rsidRPr="00942844" w14:paraId="57EF6A7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0AA29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0B964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Wskazywać i stosować właściwe techniki redukowania lęku i metody relaksacyjne;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1EAF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P6SM_U005</w:t>
            </w:r>
          </w:p>
        </w:tc>
      </w:tr>
      <w:tr w:rsidR="00696B6F" w:rsidRPr="00942844" w14:paraId="615AA52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D3DFD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93F5D6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mechanizmy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EFC8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P6SM_U006</w:t>
            </w:r>
          </w:p>
        </w:tc>
      </w:tr>
      <w:tr w:rsidR="00696B6F" w:rsidRPr="00942844" w14:paraId="492248F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7EA86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0F4C1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Proponować działania zapobiegające dyskryminacji i rasizmowi oraz dewiacjom i patologiom wśród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6CBB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P6SM_U007</w:t>
            </w:r>
          </w:p>
        </w:tc>
      </w:tr>
      <w:tr w:rsidR="00696B6F" w:rsidRPr="00942844" w14:paraId="706EF35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5697D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C0B874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potrzeby edukacyjne w grupach odbiorców usług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1211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P6SM_UW11</w:t>
            </w:r>
          </w:p>
        </w:tc>
      </w:tr>
      <w:tr w:rsidR="00696B6F" w:rsidRPr="00942844" w14:paraId="74E0F184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B79A90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56E86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Opracowywać programy edukacyjne w zakresie działań prozdrowotnych dla różnych grup odbiorców;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FB14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P6SM_UK04</w:t>
            </w:r>
          </w:p>
        </w:tc>
      </w:tr>
      <w:tr w:rsidR="00696B6F" w:rsidRPr="00942844" w14:paraId="30FED5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9E576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98BED6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przepisy prawa dotyczące praktyki zawodowej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F39F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P6SM_U008</w:t>
            </w:r>
          </w:p>
        </w:tc>
      </w:tr>
      <w:tr w:rsidR="00696B6F" w:rsidRPr="00942844" w14:paraId="59269FC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B49C36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D993B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C84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P6SM_UW12</w:t>
            </w:r>
          </w:p>
        </w:tc>
      </w:tr>
      <w:tr w:rsidR="00696B6F" w:rsidRPr="00942844" w14:paraId="208FACE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9CDB08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F8F25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i oceniać funkcjonowanie różnych systemów opieki medycznej oraz identyfikować źródła ich finansowania;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5FDA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P6SM_UW13</w:t>
            </w:r>
          </w:p>
        </w:tc>
      </w:tr>
      <w:tr w:rsidR="00696B6F" w:rsidRPr="00942844" w14:paraId="42A0EC6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E9FD1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9EC135" w14:textId="5BB81F0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międzynarodowe klasyfikacje statystyczne, w tym chorób i problemów zdrowotnych (ICD-10), procedur medycznych (ICD-9) oraz funkcjonowania niepełnosprawności i zdrowia (ICF);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6D90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P6SM_U009</w:t>
            </w:r>
          </w:p>
        </w:tc>
      </w:tr>
      <w:tr w:rsidR="00696B6F" w:rsidRPr="00942844" w14:paraId="6D17EB0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995BB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5F8B5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piśmiennictwo medyczne w języku angielskim;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0592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P6SM_UK05</w:t>
            </w:r>
          </w:p>
        </w:tc>
      </w:tr>
      <w:tr w:rsidR="00696B6F" w:rsidRPr="00942844" w14:paraId="33A05CD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9A0538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6B1D9D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Porozumiewać się w języku angielskim na poziomie B2 Europejskiego Systemu Opisu Kształcenia Językowego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E8E2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P6SM_UK06</w:t>
            </w:r>
          </w:p>
        </w:tc>
      </w:tr>
      <w:tr w:rsidR="00696B6F" w:rsidRPr="00942844" w14:paraId="2711C6E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A16627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7CB8E0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wybraną metodę pielęgnowania w opiece nad pacjentem;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54C0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P6SM_UO10</w:t>
            </w:r>
          </w:p>
        </w:tc>
      </w:tr>
      <w:tr w:rsidR="00696B6F" w:rsidRPr="00942844" w14:paraId="5E30295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08BED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8E5B6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Gromadzić informacje metodą wywiadu, obserwacji, pomiarów, badania przedmiotowego, analizy dokumentacji w celu rozpoznawania stanu zdrowia pacjenta i sformułowania diagnozy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47C4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P6SM_UW14</w:t>
            </w:r>
          </w:p>
        </w:tc>
      </w:tr>
      <w:tr w:rsidR="00696B6F" w:rsidRPr="00942844" w14:paraId="7D3BCCDE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AF23B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1F9B19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Ustalać cele i plan opieki pielęgniarskiej oraz realizować ją wspólnie z pacjentem i jego rodziną;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DE73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P6SM_UO11</w:t>
            </w:r>
          </w:p>
        </w:tc>
      </w:tr>
      <w:tr w:rsidR="00696B6F" w:rsidRPr="00942844" w14:paraId="2EE714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2F611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BFCA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Monitorować stan zdrowia pacjenta podczas pobytu w szpitalu lub innych jednostkach organizacyjnych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7878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P6SM_UW15</w:t>
            </w:r>
          </w:p>
        </w:tc>
      </w:tr>
      <w:tr w:rsidR="00696B6F" w:rsidRPr="00942844" w14:paraId="75752F4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FBA71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457E7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Dokonywać bieżącej i końcowej oceny stanu zdrowia pacjenta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podejmowanych działań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23B2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P6SM_UW16</w:t>
            </w:r>
          </w:p>
        </w:tc>
      </w:tr>
      <w:tr w:rsidR="00696B6F" w:rsidRPr="00942844" w14:paraId="612BFD3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A368E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6FCED2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testy diagnostyczne dla oznaczenia ciał ketonowych i glukozy we krwi i w moczu oraz cholesterolu we krwi oraz inne testy paskowe;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25BE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P6SM_UW17</w:t>
            </w:r>
          </w:p>
        </w:tc>
      </w:tr>
      <w:tr w:rsidR="00696B6F" w:rsidRPr="00942844" w14:paraId="3FA0A78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9CFF9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50625E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Prowadzić, dokumentować i oceniać bilans płynów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A393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P6SM_UW18</w:t>
            </w:r>
          </w:p>
        </w:tc>
      </w:tr>
      <w:tr w:rsidR="00696B6F" w:rsidRPr="00942844" w14:paraId="08F839E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48A02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346FB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WHtR, grubości fałdów skórno-tłuszczowych);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E121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P6SM_UW19</w:t>
            </w:r>
          </w:p>
        </w:tc>
      </w:tr>
      <w:tr w:rsidR="00696B6F" w:rsidRPr="00942844" w14:paraId="1E4E5FC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5D1DB9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E2CC3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Pobierać materiał do badań laboratoryjnych i mikrobiologicznych oraz asystować lekarzowi przy badaniach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0F39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P6SM_UW20</w:t>
            </w:r>
          </w:p>
        </w:tc>
      </w:tr>
      <w:tr w:rsidR="00696B6F" w:rsidRPr="00942844" w14:paraId="0AF97BE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FBDCA8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0FB0C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zabiegi przeciwzapalne;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E89C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P6SM_UW21</w:t>
            </w:r>
          </w:p>
        </w:tc>
      </w:tr>
      <w:tr w:rsidR="00696B6F" w:rsidRPr="00942844" w14:paraId="1CA0531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122AA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FA055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Przechowywać i przygotowywać leki zgodnie z obowiązującymi standardami;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B531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P6SM_UW22</w:t>
            </w:r>
          </w:p>
        </w:tc>
      </w:tr>
      <w:tr w:rsidR="00696B6F" w:rsidRPr="00942844" w14:paraId="326C3B1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A0146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3BDA7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Podawać pacjentowi leki różnymi drogami, zgodnie z pisemnym zleceniem lekarza lub zgodnie z posiadanymi kompetencjami oraz obliczać dawki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7A97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P6SM_UW23</w:t>
            </w:r>
          </w:p>
        </w:tc>
      </w:tr>
      <w:tr w:rsidR="00696B6F" w:rsidRPr="00942844" w14:paraId="6E3372A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233E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2AB5A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Wykonywać szczepienia przeciw grypie, WZW i tężcowi;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764D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P6SM_UW24</w:t>
            </w:r>
          </w:p>
        </w:tc>
      </w:tr>
      <w:tr w:rsidR="00696B6F" w:rsidRPr="00942844" w14:paraId="719AAA0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C24A8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6B12EF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płukanie jamy ustnej, gardła, oka, ucha, żołądka, pęcherza moczowego, przetoki jelitowej i rany;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3E6D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P6SM_UW25</w:t>
            </w:r>
          </w:p>
        </w:tc>
      </w:tr>
      <w:tr w:rsidR="00696B6F" w:rsidRPr="00942844" w14:paraId="1C85E25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79C11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AF21EA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i usuwać cewnik z żył obwodowych, wykonywać kroplowe wlewy dożylne oraz monitorować i pielęgnować miejsce wkłucia obwodowego, wkłucia centralnego i portu naczyniowego;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F7B9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P6SM_UW26</w:t>
            </w:r>
          </w:p>
        </w:tc>
      </w:tr>
      <w:tr w:rsidR="00696B6F" w:rsidRPr="00942844" w14:paraId="0B77346E" w14:textId="77777777" w:rsidTr="00696B6F">
        <w:trPr>
          <w:trHeight w:val="56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74824C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5B6C61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dostępne metody karmienia pacjenta (doustnie, przez zgłębnik, przetoki odżywcze);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A79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P6SM_UW27</w:t>
            </w:r>
          </w:p>
        </w:tc>
      </w:tr>
      <w:tr w:rsidR="00696B6F" w:rsidRPr="00942844" w14:paraId="0F1367E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2317A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4E7A1F" w14:textId="418BF87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Przemieszczać i pozycjonować pacjenta z wykorzystaniem różnych technik i metod;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FA9D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P6SM_UW28</w:t>
            </w:r>
          </w:p>
        </w:tc>
      </w:tr>
      <w:tr w:rsidR="00696B6F" w:rsidRPr="00942844" w14:paraId="170AAF2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852D94" w14:textId="77777777" w:rsidR="00696B6F" w:rsidRPr="00942844" w:rsidRDefault="00696B6F" w:rsidP="00FC51D3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3276D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gimnastykę oddechową i drenaż ułożeniowy, odśluzowywanie dróg oddechowych i inhalację;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6A59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P6SM_UW29</w:t>
            </w:r>
          </w:p>
        </w:tc>
      </w:tr>
      <w:tr w:rsidR="00696B6F" w:rsidRPr="00942844" w14:paraId="63772CA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EF22B9" w14:textId="77777777" w:rsidR="00696B6F" w:rsidRPr="00942844" w:rsidRDefault="00696B6F" w:rsidP="00FC51D3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13D0B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nacieranie, oklepywanie, ćwiczenia czynne i bierne;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B27E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P6SM_UW30</w:t>
            </w:r>
          </w:p>
        </w:tc>
      </w:tr>
      <w:tr w:rsidR="00696B6F" w:rsidRPr="00942844" w14:paraId="1CFA13E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F7D03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FAA80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zabiegi higieniczne;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C6E8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P6SM_UW31</w:t>
            </w:r>
          </w:p>
        </w:tc>
      </w:tr>
      <w:tr w:rsidR="00696B6F" w:rsidRPr="00942844" w14:paraId="0C86BF5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0DA685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E1F99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11F3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P6SM_UW32</w:t>
            </w:r>
          </w:p>
        </w:tc>
      </w:tr>
      <w:tr w:rsidR="00696B6F" w:rsidRPr="00942844" w14:paraId="09EE477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67685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199AA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ryzyko rozwoju odleżyn i stosować działania profilaktyczne;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DFCF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P6SM_UW33</w:t>
            </w:r>
          </w:p>
        </w:tc>
      </w:tr>
      <w:tr w:rsidR="00696B6F" w:rsidRPr="00942844" w14:paraId="0BD3740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538F28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4BE064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zabiegi doodbytnicze;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2CF3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P6SM_UW34</w:t>
            </w:r>
          </w:p>
        </w:tc>
      </w:tr>
      <w:tr w:rsidR="00696B6F" w:rsidRPr="00942844" w14:paraId="6AB3EB3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15FEB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DA713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cewnik do pęcherza moczowego, monitorować diurezę i usuwać cewnik;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68C5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P6SM_UW35</w:t>
            </w:r>
          </w:p>
        </w:tc>
      </w:tr>
      <w:tr w:rsidR="00696B6F" w:rsidRPr="00942844" w14:paraId="164F74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35424A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E0EFBE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zgłębnik do żołądka oraz monitorować i usuwać zgłębnik;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3841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P6SM_UW36</w:t>
            </w:r>
          </w:p>
        </w:tc>
      </w:tr>
      <w:tr w:rsidR="00696B6F" w:rsidRPr="00942844" w14:paraId="7A82E3B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26963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5D845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dokumentację medyczną oraz posługiwać się nią;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A91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P6SM_UO12, P6SM_UW37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1D091D3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6605A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F4617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Rozwiązywać dylematy etyczne i moralne w praktyce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AEA3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P6SM_UO13, P6SM_UW38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0CB57F9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B2DF3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2ADE3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potencjał zdrowotny pacjenta i jego rodziny z wykorzystaniem skal, siatek i pomiarów;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C6AA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P6SM_UW39</w:t>
            </w:r>
          </w:p>
        </w:tc>
      </w:tr>
      <w:tr w:rsidR="00696B6F" w:rsidRPr="00942844" w14:paraId="591C1F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ED5AD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C1C0E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uwarunkowania zachowań zdrowotnych pacjenta i czynniki ryzyka chorób wynikających ze stylu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2CBA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P6SM_UO14, P6SM_UW40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388FF4E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FF125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7052A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metody i formy profilaktyki i prewencji chorób oraz kształtować zachowania zdrowotne różnych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F947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P6SM_UO15, P6SM_UW41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7ECF70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B3CB1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83048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Uczyć pacjenta samokontroli stanu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17A5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P6SM_UK07, P6SM_UW42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13C43C2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29A18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326B0C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Opracowywać i wdrażać indywidualne programy promocji zdrowia pacjentów, rodzin i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7A79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P6SM_UK08, P6SM_UW43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215469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44227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2EA426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Realizować świadczenia zdrowotne w zakresie podstawowej opieki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3800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P6SM_UK09, P6SM_UW44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345E72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E6DEF6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86C30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środowisko zamieszkania, nauczania i wychowania oraz pracy w zakresie rozpoznawania problemów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11D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P6SM_UK10, P6SM_UW45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2143040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53C91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7565E6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FA61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P6SM_UW46</w:t>
            </w:r>
          </w:p>
        </w:tc>
      </w:tr>
      <w:tr w:rsidR="00696B6F" w:rsidRPr="00942844" w14:paraId="27B9600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FEC50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D89B3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diety terapeutyczne w wybranych schorzeniach;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8783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P6SM_UW47</w:t>
            </w:r>
          </w:p>
        </w:tc>
      </w:tr>
      <w:tr w:rsidR="00696B6F" w:rsidRPr="00942844" w14:paraId="59205B3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A6ACD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426177" w14:textId="31C880D1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środki spożywcze specjalnego przeznaczenia żywieniowego i wystawiać na nie recepty w ramach realizacji zleceń lekarskich oraz udzielać informacji na temat ich stosowania;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2017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P6SM_UO16, P6SM_UW48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6C1B78E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9587D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DC81F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Podejmować decyzje dotyczące doboru metod pracy oraz współpracy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1E2E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P6SM_UW49</w:t>
            </w:r>
          </w:p>
        </w:tc>
      </w:tr>
      <w:tr w:rsidR="00696B6F" w:rsidRPr="00942844" w14:paraId="2A77033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FA622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49548F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D05D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P6SM_UO17, P6SM_UW50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5B2660C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C25E1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59FA84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Współuczestniczyć w opracowaniu standardów i procedur praktyki pielęgniarskiej oraz monitorować jakość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6F65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P6SM_UO18, P6SM_UW51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69CDEEF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5C341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48641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Nadzorować i oceniać pracę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40C6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P6SM_UO19, P6SM_UW52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3C9A6F2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546D9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FE069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Planować własny rozwój zawodowy i rozwijać umiejętności aktywnego poszukiwania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0821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P6SM_UW53</w:t>
            </w:r>
          </w:p>
        </w:tc>
      </w:tr>
      <w:tr w:rsidR="00696B6F" w:rsidRPr="00942844" w14:paraId="51CE0961" w14:textId="77777777" w:rsidTr="00696B6F">
        <w:trPr>
          <w:trHeight w:val="830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BA75F7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05734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podmiotowe pacjenta, analizować i interpretować jego</w:t>
            </w:r>
            <w:r w:rsidRPr="00942844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942844">
              <w:rPr>
                <w:rFonts w:ascii="Times New Roman" w:eastAsia="Times New Roman" w:hAnsi="Times New Roman"/>
                <w:color w:val="000000"/>
              </w:rPr>
              <w:t>wyniki;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5377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P6SM_UW54</w:t>
            </w:r>
          </w:p>
        </w:tc>
      </w:tr>
      <w:tr w:rsidR="00696B6F" w:rsidRPr="00942844" w14:paraId="1663D2F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4AA1C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2D63CE" w14:textId="7402AE9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i interpretować podstawowe odrębności w badaniu dziecka i osoby dorosłej, w tym osoby w podeszłym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A89C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P6SM_UO20, P6SM_UW55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0EC9658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A0E80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F24B6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Wykorzystywać techniki badania fizykalnego do oceny fizjologicznych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A53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P6SM_UW56</w:t>
            </w:r>
          </w:p>
        </w:tc>
      </w:tr>
      <w:tr w:rsidR="00696B6F" w:rsidRPr="00942844" w14:paraId="4F71AB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F47F1F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61B2E8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kompleksowe badanie podmiotowe i przedmiotowe pacjenta, dokumentować wyniki badania oraz dokonywać ich analizy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4028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P6SM_UW57</w:t>
            </w:r>
          </w:p>
        </w:tc>
      </w:tr>
      <w:tr w:rsidR="00696B6F" w:rsidRPr="00942844" w14:paraId="11CEE46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D0A2A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FE03D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fizykalne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5468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P6SM_UW58</w:t>
            </w:r>
          </w:p>
        </w:tc>
      </w:tr>
      <w:tr w:rsidR="00696B6F" w:rsidRPr="00942844" w14:paraId="62D3C5C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91D5B4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44539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Wdrażać standardy postępowania zapobiegającego zakażeniom szpitalnym;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6BD2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P6SM_U021</w:t>
            </w:r>
          </w:p>
        </w:tc>
      </w:tr>
      <w:tr w:rsidR="00696B6F" w:rsidRPr="00942844" w14:paraId="4F13FDE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57551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E68E9A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środki ochrony własnej, pacjentów i współpracowników przed zakażeniami;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803B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P6SM_UW59</w:t>
            </w:r>
          </w:p>
        </w:tc>
      </w:tr>
      <w:tr w:rsidR="00696B6F" w:rsidRPr="00942844" w14:paraId="795A5C6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FFEF5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8CC7F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Interpretować i stosować założenia funkcjonalne systemu informacyjnego z wykorzystaniem zaawansowanych metod i technologii informatycznych w wykonywaniu i kontraktowaniu świadczeń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F80B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P6SM_UW60</w:t>
            </w:r>
          </w:p>
        </w:tc>
      </w:tr>
      <w:tr w:rsidR="00696B6F" w:rsidRPr="00942844" w14:paraId="3F65B7A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97A66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D8505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w praktyce dokumentacją medyczną oraz przestrzegać zasad bezpieczeństwa i poufności informacji medycznej oraz prawa ochrony własności intelektualnej;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E913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P6SM_UO22, P6SM_UW61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7C92BB6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4294C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5332D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znakami języka migowego i innymi sposobami oraz środkami komunikowania się w opiece nad pacjentem z uszkodzeniem słuchu;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369E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P6SM_UK11</w:t>
            </w:r>
          </w:p>
        </w:tc>
      </w:tr>
      <w:tr w:rsidR="00696B6F" w:rsidRPr="00942844" w14:paraId="7F96D6E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2C3B4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EA088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korzyści wynikające z pracy zespołowej;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DE3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P6SM_UK12</w:t>
            </w:r>
          </w:p>
        </w:tc>
      </w:tr>
      <w:tr w:rsidR="00696B6F" w:rsidRPr="00942844" w14:paraId="5F74EDE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BEC18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913CDB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Korzystać z wybranych modeli organizowania pracy własnej i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86FC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P6SM_UO23</w:t>
            </w:r>
          </w:p>
        </w:tc>
      </w:tr>
      <w:tr w:rsidR="00696B6F" w:rsidRPr="00942844" w14:paraId="558A18C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3D76AD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2AB59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Wskazywać sposoby rozwiązywania problemów członków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5228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P6SM_UW62</w:t>
            </w:r>
          </w:p>
        </w:tc>
      </w:tr>
      <w:tr w:rsidR="00696B6F" w:rsidRPr="00942844" w14:paraId="6CE7C0A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E5DA8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5FCF1B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Planować pracę zespołu i motywować członków zespołu do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0D0D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P6SM_UW63</w:t>
            </w:r>
          </w:p>
        </w:tc>
      </w:tr>
      <w:tr w:rsidR="00696B6F" w:rsidRPr="00942844" w14:paraId="1DAD8E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D5F77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88390B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Identyfikować czynniki zakłócające pracę zespołu i wskazywać sposoby zwiększenia efektywności w pracy zespołowej.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4437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P6SM_UK13</w:t>
            </w:r>
          </w:p>
        </w:tc>
      </w:tr>
      <w:tr w:rsidR="00696B6F" w:rsidRPr="00942844" w14:paraId="200453B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44069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BD3FC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53B6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P6SM_UW64</w:t>
            </w:r>
          </w:p>
        </w:tc>
      </w:tr>
      <w:tr w:rsidR="00696B6F" w:rsidRPr="00942844" w14:paraId="4468496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0BFB3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B0D96D" w14:textId="25F18AF6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poradnictwo w zakresie samoopieki pacjentów w różnym wieku i stanie zdrowia dotyczące wad rozwojowych, chorób i uzależnień;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1F4C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P6SM_UO24</w:t>
            </w:r>
          </w:p>
        </w:tc>
      </w:tr>
      <w:tr w:rsidR="00696B6F" w:rsidRPr="00942844" w14:paraId="6272911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D445A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81576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profilaktykę powikłań występujących w przebiegu chorób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32A1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P6SM_UW66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P6SM_UO25</w:t>
            </w:r>
          </w:p>
        </w:tc>
      </w:tr>
      <w:tr w:rsidR="00696B6F" w:rsidRPr="00942844" w14:paraId="28D152E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03600C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C93DDF" w14:textId="3E6CD59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Organizować izolację pacjentów z chorobą zakaźną w miejscach publicznych i w warunkach domowych;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74A7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P6SM_UW67</w:t>
            </w:r>
          </w:p>
        </w:tc>
      </w:tr>
      <w:tr w:rsidR="00696B6F" w:rsidRPr="00942844" w14:paraId="33996F7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6682A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AED127" w14:textId="704B9E21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rozwój psychofizyczny dziecka, wykonywać testy przesiewowe i wykrywać zaburzenia w rozwoju;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A9D8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P6SM_UW68</w:t>
            </w:r>
          </w:p>
        </w:tc>
      </w:tr>
      <w:tr w:rsidR="00696B6F" w:rsidRPr="00942844" w14:paraId="59C61F2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5565D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30EBD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technikę i sposoby pielęgnowania rany, w tym zakładania opatrunków;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508F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P6SM_UW69</w:t>
            </w:r>
          </w:p>
        </w:tc>
      </w:tr>
      <w:tr w:rsidR="00696B6F" w:rsidRPr="00942844" w14:paraId="2342D66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A7291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E10B9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metody i środki pielęgnacji ran na podstawie ich klasyfikacji;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743D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P6SM_UW70</w:t>
            </w:r>
          </w:p>
        </w:tc>
      </w:tr>
      <w:tr w:rsidR="00696B6F" w:rsidRPr="00942844" w14:paraId="3CF278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2880A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ADBEF23" w14:textId="1FFE5DBD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powikłania po specjalistycznych badaniach diagnostycznych i zabiegach operacyjnych;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2109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P6SM_UW71</w:t>
            </w:r>
          </w:p>
        </w:tc>
      </w:tr>
      <w:tr w:rsidR="00696B6F" w:rsidRPr="00942844" w14:paraId="7E49429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038B3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00F36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podawać pacjentowi tlen i monitorować jego stan podczas tlenoterapii;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7A81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P6SM_UW72</w:t>
            </w:r>
          </w:p>
        </w:tc>
      </w:tr>
      <w:tr w:rsidR="00696B6F" w:rsidRPr="00942844" w14:paraId="05B621A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8D785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4DC23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badanie elektrokardiograficzne i rozpoznawać zaburzenia zagrażające życiu;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0D5C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P6SM_UW73</w:t>
            </w:r>
          </w:p>
        </w:tc>
      </w:tr>
      <w:tr w:rsidR="00696B6F" w:rsidRPr="00942844" w14:paraId="06A4389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7363F9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7324C9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Modyfikować dawkę stałą insuliny szybko- i krótkodziałającej;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1E4D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P6SM_UO26</w:t>
            </w:r>
          </w:p>
        </w:tc>
      </w:tr>
      <w:tr w:rsidR="00696B6F" w:rsidRPr="00942844" w14:paraId="62DDAB6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51AB1D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259AE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pacjenta fizycznie i psychicznie do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3D42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P6SM_UO27</w:t>
            </w:r>
          </w:p>
        </w:tc>
      </w:tr>
      <w:tr w:rsidR="00696B6F" w:rsidRPr="00942844" w14:paraId="4533495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05C88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EB377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Wystawiać skierowania na wykonanie określonych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BA84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P6SM_UO28</w:t>
            </w:r>
          </w:p>
        </w:tc>
      </w:tr>
      <w:tr w:rsidR="00696B6F" w:rsidRPr="00942844" w14:paraId="37A359E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9071A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64191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zapisy form recepturowych substancji leczniczych w ramach kontynuacji leczenia;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3348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P6SM_UW76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P6SM_UO29</w:t>
            </w:r>
          </w:p>
        </w:tc>
      </w:tr>
      <w:tr w:rsidR="00696B6F" w:rsidRPr="00942844" w14:paraId="6365E40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BD404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5878B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Dokumentować sytuację zdrowotną pacjenta, dynamikę jej zmian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realizowaną opiekę pielęgniarską, z uwzględnieniem narzędzi informatycznych do gromadzenia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C5E9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P6SM_UO30</w:t>
            </w:r>
          </w:p>
        </w:tc>
      </w:tr>
      <w:tr w:rsidR="00696B6F" w:rsidRPr="00942844" w14:paraId="10086EC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EACA1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56FE5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Uczyć pacjenta i jego opiekuna doboru oraz użytkowania sprzętu pielęgnacyjnorehabilitacyjnego i wyrobów medycznych;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8155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P6SM_UO31</w:t>
            </w:r>
          </w:p>
        </w:tc>
      </w:tr>
      <w:tr w:rsidR="00696B6F" w:rsidRPr="00942844" w14:paraId="2AA8009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8D66A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A9247D" w14:textId="7C5ED7F9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u osób dorosłych i dzieci żywienie dojelitowe (przez zgłębnik i przetokę odżywczą) oraz żywienie pozajelitowe;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98BE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P6SM_UO32</w:t>
            </w:r>
          </w:p>
        </w:tc>
      </w:tr>
      <w:tr w:rsidR="00696B6F" w:rsidRPr="00942844" w14:paraId="437E20F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2C967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94869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powikłania leczenia farmakologicznego, dietetycznego, rehabilitacyjnego i leczniczo-pielęgnacyjnego;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BBC9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P6SM_UW80</w:t>
            </w:r>
          </w:p>
        </w:tc>
      </w:tr>
      <w:tr w:rsidR="00696B6F" w:rsidRPr="00942844" w14:paraId="564137C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C30A6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73027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Pielęgnować pacjenta z przetoką jelitową oraz rurką intubacyjną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 xml:space="preserve"> i tracheotomijną;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32C8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P6SM_UO33</w:t>
            </w:r>
          </w:p>
        </w:tc>
      </w:tr>
      <w:tr w:rsidR="00696B6F" w:rsidRPr="00942844" w14:paraId="779C519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0682C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D2B9F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rozmowę terapeutyczną;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53E1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P6SM_UK14</w:t>
            </w:r>
          </w:p>
        </w:tc>
      </w:tr>
      <w:tr w:rsidR="00696B6F" w:rsidRPr="00942844" w14:paraId="68000A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F23DF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40AE6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rehabilitację przyłóżkową i aktywizację z wykorzystaniem elementów terapii zajęciowej;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FBF0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P6SM_UO34</w:t>
            </w:r>
          </w:p>
        </w:tc>
      </w:tr>
      <w:tr w:rsidR="00696B6F" w:rsidRPr="00942844" w14:paraId="00D5A67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4A332A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DAE47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Przekazywać informacje członkom zespołu terapeutycznego o stanie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AB09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P6SM_UK15</w:t>
            </w:r>
          </w:p>
        </w:tc>
      </w:tr>
      <w:tr w:rsidR="00696B6F" w:rsidRPr="00942844" w14:paraId="36D69C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60D92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76D16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Asystować lekarzowi w trakcie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B6E6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P6SM_UO35</w:t>
            </w:r>
          </w:p>
        </w:tc>
      </w:tr>
      <w:tr w:rsidR="00696B6F" w:rsidRPr="00942844" w14:paraId="03C0137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42116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A2F11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poziom bólu, reakcję pacjenta na ból i jego nasilenie oraz stosować farmakologiczne i niefarmakologiczne postępowanie przeciwbólowe;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6DFA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P6SM_UW83</w:t>
            </w:r>
          </w:p>
        </w:tc>
      </w:tr>
      <w:tr w:rsidR="00696B6F" w:rsidRPr="00942844" w14:paraId="68F0319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B8973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8E465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Postępować zgodnie z procedurą z ciałem zmarłego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E43E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P6SM_UO36</w:t>
            </w:r>
          </w:p>
        </w:tc>
      </w:tr>
      <w:tr w:rsidR="00696B6F" w:rsidRPr="00942844" w14:paraId="5EDA714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AB2FB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F5272B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i podawać pacjentom leki różnymi drogami, samodzielnie lub na zlecenie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7E49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P6SM_UO37</w:t>
            </w:r>
          </w:p>
        </w:tc>
      </w:tr>
      <w:tr w:rsidR="00696B6F" w:rsidRPr="00942844" w14:paraId="46288CE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381EC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02D49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Udzielać pierwszej pomocy w stanach bezpośredniego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3C77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P6SM_UW86</w:t>
            </w:r>
          </w:p>
        </w:tc>
      </w:tr>
      <w:tr w:rsidR="00696B6F" w:rsidRPr="00942844" w14:paraId="3745A0A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B358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75FE8B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unieruchamiać złamania kości, zwichnięcia i skręcenia oraz przygotowywać pacjenta do transportu;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F3B6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P6SM_UW87</w:t>
            </w:r>
          </w:p>
        </w:tc>
      </w:tr>
      <w:tr w:rsidR="00696B6F" w:rsidRPr="00942844" w14:paraId="6DAF9D7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2FF04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2242B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tamować krwawienia i krwotoki;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7302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P6SM_UW88</w:t>
            </w:r>
          </w:p>
        </w:tc>
      </w:tr>
      <w:tr w:rsidR="00696B6F" w:rsidRPr="00942844" w14:paraId="1C35243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39A34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39666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podstawowe zabiegi resuscytacyjne u osób dorosłych i dzieci oraz stosować automatyczny defibrylator zewnętrzny (Automated External Defibrillator, AED) i bezprzyrządowe udrożnienie dróg oddechowych oraz przyrządowe udrażnianie dróg oddechowych z zastosowaniem dostępnych urządzeń nadgłośniowych;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A838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P6SM_UW89</w:t>
            </w:r>
          </w:p>
        </w:tc>
      </w:tr>
      <w:tr w:rsidR="00696B6F" w:rsidRPr="00942844" w14:paraId="0AC3AAD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BB3F1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6FA7B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Krytycznie analizować publikowane wyniki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24CA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P6SM_UW90</w:t>
            </w:r>
          </w:p>
        </w:tc>
      </w:tr>
      <w:tr w:rsidR="00696B6F" w:rsidRPr="00942844" w14:paraId="15D97D1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7CC90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139C93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jakościowe, posługując się narzędziami badawczymi.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A415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P6SM_UW91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P6SM_UO38</w:t>
            </w:r>
          </w:p>
        </w:tc>
      </w:tr>
      <w:tr w:rsidR="00696B6F" w:rsidRPr="00942844" w14:paraId="3E1BF34D" w14:textId="77777777" w:rsidTr="00FC51D3">
        <w:tc>
          <w:tcPr>
            <w:tcW w:w="5000" w:type="pct"/>
            <w:gridSpan w:val="3"/>
            <w:shd w:val="pct10" w:color="auto" w:fill="auto"/>
          </w:tcPr>
          <w:p w14:paraId="53A00CE8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KOMPETENCJE SPOŁECZNE</w:t>
            </w:r>
          </w:p>
        </w:tc>
      </w:tr>
      <w:tr w:rsidR="00696B6F" w:rsidRPr="00942844" w14:paraId="77016C6D" w14:textId="77777777" w:rsidTr="00696B6F">
        <w:tc>
          <w:tcPr>
            <w:tcW w:w="747" w:type="pct"/>
            <w:shd w:val="clear" w:color="auto" w:fill="auto"/>
          </w:tcPr>
          <w:p w14:paraId="5151B4B4" w14:textId="71D838AB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K_K01</w:t>
            </w:r>
          </w:p>
        </w:tc>
        <w:tc>
          <w:tcPr>
            <w:tcW w:w="3411" w:type="pct"/>
            <w:shd w:val="clear" w:color="auto" w:fill="auto"/>
          </w:tcPr>
          <w:p w14:paraId="468E2E2A" w14:textId="0F02EC57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Kierowania się dobrem pacjenta, poszanowania godności i autonomii osób powierzonych opiece, okazywania zrozumienia dla różnic światopoglądowych </w:t>
            </w: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i kulturowych oraz empatii w relacji z pacjentem i jego rodziną;</w:t>
            </w:r>
          </w:p>
        </w:tc>
        <w:tc>
          <w:tcPr>
            <w:tcW w:w="842" w:type="pct"/>
            <w:shd w:val="clear" w:color="auto" w:fill="auto"/>
          </w:tcPr>
          <w:p w14:paraId="7E316E96" w14:textId="77777777" w:rsidR="00696B6F" w:rsidRPr="00942844" w:rsidRDefault="00696B6F" w:rsidP="00696B6F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  <w:p w14:paraId="578DD3C1" w14:textId="77777777" w:rsidR="00696B6F" w:rsidRPr="00942844" w:rsidRDefault="00696B6F" w:rsidP="00696B6F">
            <w:pPr>
              <w:rPr>
                <w:rFonts w:ascii="Times New Roman" w:hAnsi="Times New Roman"/>
              </w:rPr>
            </w:pPr>
          </w:p>
        </w:tc>
      </w:tr>
      <w:tr w:rsidR="00696B6F" w:rsidRPr="00942844" w14:paraId="13B4F436" w14:textId="77777777" w:rsidTr="00696B6F">
        <w:tc>
          <w:tcPr>
            <w:tcW w:w="747" w:type="pct"/>
            <w:shd w:val="clear" w:color="auto" w:fill="auto"/>
          </w:tcPr>
          <w:p w14:paraId="0CA97F39" w14:textId="623A36D1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K_K02</w:t>
            </w:r>
          </w:p>
        </w:tc>
        <w:tc>
          <w:tcPr>
            <w:tcW w:w="3411" w:type="pct"/>
            <w:shd w:val="clear" w:color="auto" w:fill="auto"/>
          </w:tcPr>
          <w:p w14:paraId="5D82574A" w14:textId="6E55E45D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Przestrzegania praw pacjenta;</w:t>
            </w:r>
          </w:p>
        </w:tc>
        <w:tc>
          <w:tcPr>
            <w:tcW w:w="842" w:type="pct"/>
            <w:shd w:val="clear" w:color="auto" w:fill="auto"/>
          </w:tcPr>
          <w:p w14:paraId="6C5BAAD1" w14:textId="7026A7F6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</w:tc>
      </w:tr>
      <w:tr w:rsidR="00696B6F" w:rsidRPr="00942844" w14:paraId="3A88F1A7" w14:textId="77777777" w:rsidTr="00696B6F">
        <w:tc>
          <w:tcPr>
            <w:tcW w:w="747" w:type="pct"/>
            <w:shd w:val="clear" w:color="auto" w:fill="auto"/>
          </w:tcPr>
          <w:p w14:paraId="20097ED5" w14:textId="12DD645C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K_K03</w:t>
            </w:r>
          </w:p>
        </w:tc>
        <w:tc>
          <w:tcPr>
            <w:tcW w:w="3411" w:type="pct"/>
            <w:shd w:val="clear" w:color="auto" w:fill="auto"/>
          </w:tcPr>
          <w:p w14:paraId="2753623C" w14:textId="525FD578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Samodzielnego i rzetelnego wykonywania zawodu zgodnie z zasadami etyki, w tym przestrzegania wartości i powinności moralnych w opiece nad pacjentem;</w:t>
            </w:r>
          </w:p>
        </w:tc>
        <w:tc>
          <w:tcPr>
            <w:tcW w:w="842" w:type="pct"/>
            <w:shd w:val="clear" w:color="auto" w:fill="auto"/>
          </w:tcPr>
          <w:p w14:paraId="44EC5BC2" w14:textId="418D3156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P6SM_UO, P6SM_KK, P6SM_O</w:t>
            </w:r>
          </w:p>
        </w:tc>
      </w:tr>
      <w:tr w:rsidR="00696B6F" w:rsidRPr="00942844" w14:paraId="5ADA8C4D" w14:textId="77777777" w:rsidTr="00696B6F">
        <w:tc>
          <w:tcPr>
            <w:tcW w:w="747" w:type="pct"/>
            <w:shd w:val="clear" w:color="auto" w:fill="auto"/>
          </w:tcPr>
          <w:p w14:paraId="32AB54C8" w14:textId="0C011C77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K_K04</w:t>
            </w:r>
          </w:p>
        </w:tc>
        <w:tc>
          <w:tcPr>
            <w:tcW w:w="3411" w:type="pct"/>
            <w:shd w:val="clear" w:color="auto" w:fill="auto"/>
          </w:tcPr>
          <w:p w14:paraId="71E05093" w14:textId="21ADB5FB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Ponoszenia odpowiedzialności za wykonywane czynności zawodowe;</w:t>
            </w:r>
          </w:p>
        </w:tc>
        <w:tc>
          <w:tcPr>
            <w:tcW w:w="842" w:type="pct"/>
            <w:shd w:val="clear" w:color="auto" w:fill="auto"/>
          </w:tcPr>
          <w:p w14:paraId="45800206" w14:textId="202B333B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P6SM_KK, P6SM_KR, P6SM_O</w:t>
            </w:r>
          </w:p>
        </w:tc>
      </w:tr>
      <w:tr w:rsidR="00696B6F" w:rsidRPr="00942844" w14:paraId="403735D1" w14:textId="77777777" w:rsidTr="00696B6F">
        <w:tc>
          <w:tcPr>
            <w:tcW w:w="747" w:type="pct"/>
            <w:shd w:val="clear" w:color="auto" w:fill="auto"/>
          </w:tcPr>
          <w:p w14:paraId="0D4543F0" w14:textId="58FF7E95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K_K05</w:t>
            </w:r>
          </w:p>
        </w:tc>
        <w:tc>
          <w:tcPr>
            <w:tcW w:w="3411" w:type="pct"/>
            <w:shd w:val="clear" w:color="auto" w:fill="auto"/>
          </w:tcPr>
          <w:p w14:paraId="354BF91F" w14:textId="5CA7F6BD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Zasięgania opinii ekspertów w przypadku trudności z samodzielnym rozwiązaniem problemu;</w:t>
            </w:r>
          </w:p>
        </w:tc>
        <w:tc>
          <w:tcPr>
            <w:tcW w:w="842" w:type="pct"/>
            <w:shd w:val="clear" w:color="auto" w:fill="auto"/>
          </w:tcPr>
          <w:p w14:paraId="3EA0F72C" w14:textId="32B19DFB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P6SM_U0</w:t>
            </w:r>
          </w:p>
        </w:tc>
      </w:tr>
      <w:tr w:rsidR="00696B6F" w:rsidRPr="00942844" w14:paraId="27ADC03E" w14:textId="77777777" w:rsidTr="00696B6F">
        <w:tc>
          <w:tcPr>
            <w:tcW w:w="747" w:type="pct"/>
            <w:shd w:val="clear" w:color="auto" w:fill="auto"/>
          </w:tcPr>
          <w:p w14:paraId="21185CCF" w14:textId="0B7E56F3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K_K06</w:t>
            </w:r>
          </w:p>
        </w:tc>
        <w:tc>
          <w:tcPr>
            <w:tcW w:w="3411" w:type="pct"/>
            <w:shd w:val="clear" w:color="auto" w:fill="auto"/>
          </w:tcPr>
          <w:p w14:paraId="3EAD286C" w14:textId="08DA64D3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Przewidywania i uwzględniania czynników wpływających na reakcje własne i pacjenta;</w:t>
            </w:r>
          </w:p>
        </w:tc>
        <w:tc>
          <w:tcPr>
            <w:tcW w:w="842" w:type="pct"/>
            <w:shd w:val="clear" w:color="auto" w:fill="auto"/>
          </w:tcPr>
          <w:p w14:paraId="13F48C0E" w14:textId="3D5A9D23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P6SM_UK, P6SM_KR</w:t>
            </w:r>
          </w:p>
        </w:tc>
      </w:tr>
      <w:tr w:rsidR="00696B6F" w:rsidRPr="00942844" w14:paraId="6C76B4DC" w14:textId="77777777" w:rsidTr="00696B6F">
        <w:tc>
          <w:tcPr>
            <w:tcW w:w="747" w:type="pct"/>
            <w:shd w:val="clear" w:color="auto" w:fill="auto"/>
          </w:tcPr>
          <w:p w14:paraId="4FB4C51E" w14:textId="5544B6E7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K_K07</w:t>
            </w:r>
          </w:p>
        </w:tc>
        <w:tc>
          <w:tcPr>
            <w:tcW w:w="3411" w:type="pct"/>
            <w:shd w:val="clear" w:color="auto" w:fill="auto"/>
          </w:tcPr>
          <w:p w14:paraId="64FAEB62" w14:textId="4829A9EA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842" w:type="pct"/>
            <w:shd w:val="clear" w:color="auto" w:fill="auto"/>
          </w:tcPr>
          <w:p w14:paraId="0168425D" w14:textId="77777777" w:rsidR="00696B6F" w:rsidRPr="00942844" w:rsidRDefault="00696B6F" w:rsidP="00696B6F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P6SM_KK, P6SM_UU</w:t>
            </w:r>
          </w:p>
          <w:p w14:paraId="0925067E" w14:textId="77777777" w:rsidR="00696B6F" w:rsidRPr="00942844" w:rsidRDefault="00696B6F" w:rsidP="00696B6F">
            <w:pPr>
              <w:rPr>
                <w:rFonts w:ascii="Times New Roman" w:hAnsi="Times New Roman"/>
              </w:rPr>
            </w:pP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14350D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1560" w:right="1417" w:bottom="1417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0052F" w14:textId="77777777" w:rsidR="00EA0AE2" w:rsidRDefault="00EA0AE2" w:rsidP="00E91587">
      <w:r>
        <w:separator/>
      </w:r>
    </w:p>
  </w:endnote>
  <w:endnote w:type="continuationSeparator" w:id="0">
    <w:p w14:paraId="2C4A56F3" w14:textId="77777777" w:rsidR="00EA0AE2" w:rsidRDefault="00EA0AE2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6DB797EC" w:rsidR="00FC51D3" w:rsidRDefault="00FC51D3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963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963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FC51D3" w:rsidRDefault="00FC51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16572" w14:textId="77777777" w:rsidR="00EA0AE2" w:rsidRDefault="00EA0AE2" w:rsidP="00E91587">
      <w:r>
        <w:separator/>
      </w:r>
    </w:p>
  </w:footnote>
  <w:footnote w:type="continuationSeparator" w:id="0">
    <w:p w14:paraId="1ED0021D" w14:textId="77777777" w:rsidR="00EA0AE2" w:rsidRDefault="00EA0AE2" w:rsidP="00E91587">
      <w:r>
        <w:continuationSeparator/>
      </w:r>
    </w:p>
  </w:footnote>
  <w:footnote w:id="1">
    <w:p w14:paraId="4FF9D122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3DD8F718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478C2338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662FEA77" w14:textId="77777777" w:rsidR="00FC51D3" w:rsidRPr="00CA39E0" w:rsidRDefault="00FC51D3" w:rsidP="00696B6F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5742D03D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393B9B69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C5F086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4AA9154D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FC51D3" w:rsidRDefault="00FC51D3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FC51D3" w:rsidRPr="00645354" w:rsidRDefault="00FC51D3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FC51D3" w:rsidRPr="00645354" w:rsidRDefault="00FC51D3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FAE9F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1483B"/>
    <w:rsid w:val="000155E2"/>
    <w:rsid w:val="00030973"/>
    <w:rsid w:val="00045D05"/>
    <w:rsid w:val="0004688A"/>
    <w:rsid w:val="000512BE"/>
    <w:rsid w:val="00051446"/>
    <w:rsid w:val="00064766"/>
    <w:rsid w:val="0006511B"/>
    <w:rsid w:val="00091D56"/>
    <w:rsid w:val="000B2F93"/>
    <w:rsid w:val="000C0D36"/>
    <w:rsid w:val="000C698F"/>
    <w:rsid w:val="000E04FD"/>
    <w:rsid w:val="000E1146"/>
    <w:rsid w:val="000E40F8"/>
    <w:rsid w:val="000E6F36"/>
    <w:rsid w:val="000F2525"/>
    <w:rsid w:val="001039CF"/>
    <w:rsid w:val="00103AB8"/>
    <w:rsid w:val="00107BB3"/>
    <w:rsid w:val="0012233B"/>
    <w:rsid w:val="0012540E"/>
    <w:rsid w:val="00130276"/>
    <w:rsid w:val="001345D0"/>
    <w:rsid w:val="00135B88"/>
    <w:rsid w:val="0014350D"/>
    <w:rsid w:val="001454DB"/>
    <w:rsid w:val="001526FA"/>
    <w:rsid w:val="001565D7"/>
    <w:rsid w:val="00160C59"/>
    <w:rsid w:val="001624AC"/>
    <w:rsid w:val="00165ABC"/>
    <w:rsid w:val="00196010"/>
    <w:rsid w:val="00197101"/>
    <w:rsid w:val="001A2632"/>
    <w:rsid w:val="001B1656"/>
    <w:rsid w:val="001B1D61"/>
    <w:rsid w:val="001B7E33"/>
    <w:rsid w:val="001C0A7D"/>
    <w:rsid w:val="001F421C"/>
    <w:rsid w:val="001F7682"/>
    <w:rsid w:val="00204C52"/>
    <w:rsid w:val="002051C8"/>
    <w:rsid w:val="00212320"/>
    <w:rsid w:val="00216016"/>
    <w:rsid w:val="00230252"/>
    <w:rsid w:val="00230369"/>
    <w:rsid w:val="00246CCF"/>
    <w:rsid w:val="002529F2"/>
    <w:rsid w:val="002700AF"/>
    <w:rsid w:val="0027167F"/>
    <w:rsid w:val="002719ED"/>
    <w:rsid w:val="00273A80"/>
    <w:rsid w:val="0027692E"/>
    <w:rsid w:val="0028012E"/>
    <w:rsid w:val="002847D4"/>
    <w:rsid w:val="0029469A"/>
    <w:rsid w:val="002B1621"/>
    <w:rsid w:val="002B1EC8"/>
    <w:rsid w:val="002B3797"/>
    <w:rsid w:val="002B6FFC"/>
    <w:rsid w:val="002C724D"/>
    <w:rsid w:val="002E035E"/>
    <w:rsid w:val="002E56E8"/>
    <w:rsid w:val="002E5ADF"/>
    <w:rsid w:val="002F17D5"/>
    <w:rsid w:val="00302056"/>
    <w:rsid w:val="00302C0F"/>
    <w:rsid w:val="0030511E"/>
    <w:rsid w:val="00306265"/>
    <w:rsid w:val="00324866"/>
    <w:rsid w:val="003336B8"/>
    <w:rsid w:val="003448BC"/>
    <w:rsid w:val="00347843"/>
    <w:rsid w:val="00351B32"/>
    <w:rsid w:val="00360381"/>
    <w:rsid w:val="00373AC2"/>
    <w:rsid w:val="00390319"/>
    <w:rsid w:val="00391790"/>
    <w:rsid w:val="00395538"/>
    <w:rsid w:val="003A15D1"/>
    <w:rsid w:val="003A76A5"/>
    <w:rsid w:val="003B74AB"/>
    <w:rsid w:val="003C2577"/>
    <w:rsid w:val="003C45E2"/>
    <w:rsid w:val="004100FB"/>
    <w:rsid w:val="00410F12"/>
    <w:rsid w:val="004121F3"/>
    <w:rsid w:val="00430740"/>
    <w:rsid w:val="00446BB5"/>
    <w:rsid w:val="0045565E"/>
    <w:rsid w:val="00456D0E"/>
    <w:rsid w:val="00465F2F"/>
    <w:rsid w:val="00471B9F"/>
    <w:rsid w:val="0047656E"/>
    <w:rsid w:val="0047715C"/>
    <w:rsid w:val="004938DD"/>
    <w:rsid w:val="00493ACA"/>
    <w:rsid w:val="004B53F4"/>
    <w:rsid w:val="004C47FD"/>
    <w:rsid w:val="004E2203"/>
    <w:rsid w:val="004E37B5"/>
    <w:rsid w:val="004F4505"/>
    <w:rsid w:val="00506392"/>
    <w:rsid w:val="005106B7"/>
    <w:rsid w:val="00511C04"/>
    <w:rsid w:val="00516D08"/>
    <w:rsid w:val="00517101"/>
    <w:rsid w:val="00521669"/>
    <w:rsid w:val="0052338D"/>
    <w:rsid w:val="00527E04"/>
    <w:rsid w:val="005518DD"/>
    <w:rsid w:val="0056304D"/>
    <w:rsid w:val="00575857"/>
    <w:rsid w:val="00576755"/>
    <w:rsid w:val="005840ED"/>
    <w:rsid w:val="00586909"/>
    <w:rsid w:val="0059058B"/>
    <w:rsid w:val="00593F73"/>
    <w:rsid w:val="00597814"/>
    <w:rsid w:val="005A04EA"/>
    <w:rsid w:val="005D037C"/>
    <w:rsid w:val="005D30A0"/>
    <w:rsid w:val="005E0D5B"/>
    <w:rsid w:val="005E5527"/>
    <w:rsid w:val="00600781"/>
    <w:rsid w:val="006012B4"/>
    <w:rsid w:val="00601A71"/>
    <w:rsid w:val="00611C96"/>
    <w:rsid w:val="006210A3"/>
    <w:rsid w:val="00626FF6"/>
    <w:rsid w:val="0063287B"/>
    <w:rsid w:val="00634AB8"/>
    <w:rsid w:val="00645354"/>
    <w:rsid w:val="00657F8B"/>
    <w:rsid w:val="00665FCE"/>
    <w:rsid w:val="00680A95"/>
    <w:rsid w:val="00682763"/>
    <w:rsid w:val="00685EC7"/>
    <w:rsid w:val="00691729"/>
    <w:rsid w:val="00696B6F"/>
    <w:rsid w:val="006A4BBE"/>
    <w:rsid w:val="006B5187"/>
    <w:rsid w:val="006B6D11"/>
    <w:rsid w:val="006C0FDA"/>
    <w:rsid w:val="006C24F4"/>
    <w:rsid w:val="006C472E"/>
    <w:rsid w:val="006C5F58"/>
    <w:rsid w:val="006C6E5C"/>
    <w:rsid w:val="006C7333"/>
    <w:rsid w:val="006E6EA3"/>
    <w:rsid w:val="006F54E5"/>
    <w:rsid w:val="006F65DE"/>
    <w:rsid w:val="0070514C"/>
    <w:rsid w:val="00717D65"/>
    <w:rsid w:val="00721CC5"/>
    <w:rsid w:val="0072236C"/>
    <w:rsid w:val="00744441"/>
    <w:rsid w:val="00747A5D"/>
    <w:rsid w:val="00747F53"/>
    <w:rsid w:val="00750540"/>
    <w:rsid w:val="00756073"/>
    <w:rsid w:val="007649B1"/>
    <w:rsid w:val="00765852"/>
    <w:rsid w:val="00786F5F"/>
    <w:rsid w:val="007A47E9"/>
    <w:rsid w:val="007C3388"/>
    <w:rsid w:val="007D1B3A"/>
    <w:rsid w:val="007D1CCA"/>
    <w:rsid w:val="007D3361"/>
    <w:rsid w:val="007D6FAD"/>
    <w:rsid w:val="007E226C"/>
    <w:rsid w:val="007E474D"/>
    <w:rsid w:val="007E5F84"/>
    <w:rsid w:val="007F6239"/>
    <w:rsid w:val="00801CDF"/>
    <w:rsid w:val="00807A47"/>
    <w:rsid w:val="00810E08"/>
    <w:rsid w:val="008158E0"/>
    <w:rsid w:val="00824E6F"/>
    <w:rsid w:val="008275F8"/>
    <w:rsid w:val="00837719"/>
    <w:rsid w:val="00853AFF"/>
    <w:rsid w:val="00861DF5"/>
    <w:rsid w:val="008627C7"/>
    <w:rsid w:val="008725E4"/>
    <w:rsid w:val="008864E2"/>
    <w:rsid w:val="00887ECC"/>
    <w:rsid w:val="00891C66"/>
    <w:rsid w:val="008A2BFB"/>
    <w:rsid w:val="008A4A35"/>
    <w:rsid w:val="008A4D97"/>
    <w:rsid w:val="008B68C3"/>
    <w:rsid w:val="008C5F04"/>
    <w:rsid w:val="008E53F2"/>
    <w:rsid w:val="008F5B64"/>
    <w:rsid w:val="00911F35"/>
    <w:rsid w:val="009359CA"/>
    <w:rsid w:val="00942844"/>
    <w:rsid w:val="00956E01"/>
    <w:rsid w:val="009628FD"/>
    <w:rsid w:val="00981BC9"/>
    <w:rsid w:val="009853E2"/>
    <w:rsid w:val="00985A10"/>
    <w:rsid w:val="00996AAF"/>
    <w:rsid w:val="009974B1"/>
    <w:rsid w:val="009B7E04"/>
    <w:rsid w:val="009D0490"/>
    <w:rsid w:val="009D73A7"/>
    <w:rsid w:val="009F1FAE"/>
    <w:rsid w:val="009F5F04"/>
    <w:rsid w:val="00A00FE0"/>
    <w:rsid w:val="00A01E54"/>
    <w:rsid w:val="00A07BF7"/>
    <w:rsid w:val="00A153E0"/>
    <w:rsid w:val="00A2023C"/>
    <w:rsid w:val="00A23234"/>
    <w:rsid w:val="00A336B5"/>
    <w:rsid w:val="00A34CB0"/>
    <w:rsid w:val="00A43605"/>
    <w:rsid w:val="00A45C82"/>
    <w:rsid w:val="00A80935"/>
    <w:rsid w:val="00A87E87"/>
    <w:rsid w:val="00A9091C"/>
    <w:rsid w:val="00AA642E"/>
    <w:rsid w:val="00AC116C"/>
    <w:rsid w:val="00AC6092"/>
    <w:rsid w:val="00AC6219"/>
    <w:rsid w:val="00AD63D2"/>
    <w:rsid w:val="00AF1FBC"/>
    <w:rsid w:val="00B007D7"/>
    <w:rsid w:val="00B04C49"/>
    <w:rsid w:val="00B12780"/>
    <w:rsid w:val="00B24CA1"/>
    <w:rsid w:val="00B30D1B"/>
    <w:rsid w:val="00B407F3"/>
    <w:rsid w:val="00B43C80"/>
    <w:rsid w:val="00B456AD"/>
    <w:rsid w:val="00B50862"/>
    <w:rsid w:val="00B51E2B"/>
    <w:rsid w:val="00B63625"/>
    <w:rsid w:val="00B65082"/>
    <w:rsid w:val="00B76D2A"/>
    <w:rsid w:val="00B951EC"/>
    <w:rsid w:val="00BA24F2"/>
    <w:rsid w:val="00BB4DE7"/>
    <w:rsid w:val="00BC1CA0"/>
    <w:rsid w:val="00BC4DC6"/>
    <w:rsid w:val="00BD10FE"/>
    <w:rsid w:val="00BE181F"/>
    <w:rsid w:val="00BF2BD1"/>
    <w:rsid w:val="00BF35C1"/>
    <w:rsid w:val="00BF67C3"/>
    <w:rsid w:val="00C00FD4"/>
    <w:rsid w:val="00C06AAB"/>
    <w:rsid w:val="00C11DEC"/>
    <w:rsid w:val="00C236F8"/>
    <w:rsid w:val="00C31CD3"/>
    <w:rsid w:val="00C35862"/>
    <w:rsid w:val="00C403E9"/>
    <w:rsid w:val="00C42F34"/>
    <w:rsid w:val="00C458F5"/>
    <w:rsid w:val="00C5079F"/>
    <w:rsid w:val="00C51AD7"/>
    <w:rsid w:val="00C53673"/>
    <w:rsid w:val="00C648A5"/>
    <w:rsid w:val="00C8719A"/>
    <w:rsid w:val="00CA315E"/>
    <w:rsid w:val="00CA39E0"/>
    <w:rsid w:val="00CB4DC0"/>
    <w:rsid w:val="00CC0DD8"/>
    <w:rsid w:val="00CC79FF"/>
    <w:rsid w:val="00CE0FFA"/>
    <w:rsid w:val="00CE1771"/>
    <w:rsid w:val="00CF442E"/>
    <w:rsid w:val="00CF51AD"/>
    <w:rsid w:val="00D00BCD"/>
    <w:rsid w:val="00D31E73"/>
    <w:rsid w:val="00D32C01"/>
    <w:rsid w:val="00D3506D"/>
    <w:rsid w:val="00D5688A"/>
    <w:rsid w:val="00D71B44"/>
    <w:rsid w:val="00D71C67"/>
    <w:rsid w:val="00D93B69"/>
    <w:rsid w:val="00D968EC"/>
    <w:rsid w:val="00DA6AC8"/>
    <w:rsid w:val="00DC1564"/>
    <w:rsid w:val="00DD2601"/>
    <w:rsid w:val="00DD4C94"/>
    <w:rsid w:val="00DD4EDA"/>
    <w:rsid w:val="00DF4F77"/>
    <w:rsid w:val="00E02C31"/>
    <w:rsid w:val="00E03DAA"/>
    <w:rsid w:val="00E215FA"/>
    <w:rsid w:val="00E23044"/>
    <w:rsid w:val="00E3636F"/>
    <w:rsid w:val="00E50963"/>
    <w:rsid w:val="00E575DA"/>
    <w:rsid w:val="00E6364B"/>
    <w:rsid w:val="00E7075F"/>
    <w:rsid w:val="00E83549"/>
    <w:rsid w:val="00E84728"/>
    <w:rsid w:val="00E91587"/>
    <w:rsid w:val="00E922F5"/>
    <w:rsid w:val="00E96C8D"/>
    <w:rsid w:val="00EA0AE2"/>
    <w:rsid w:val="00EA66B5"/>
    <w:rsid w:val="00EB0535"/>
    <w:rsid w:val="00EF3259"/>
    <w:rsid w:val="00F014D7"/>
    <w:rsid w:val="00F16554"/>
    <w:rsid w:val="00F2399B"/>
    <w:rsid w:val="00F253E1"/>
    <w:rsid w:val="00F25BDC"/>
    <w:rsid w:val="00F31CAD"/>
    <w:rsid w:val="00F33518"/>
    <w:rsid w:val="00F33B4F"/>
    <w:rsid w:val="00F3796F"/>
    <w:rsid w:val="00F37D27"/>
    <w:rsid w:val="00F41A5B"/>
    <w:rsid w:val="00F50521"/>
    <w:rsid w:val="00F8238A"/>
    <w:rsid w:val="00F85AF8"/>
    <w:rsid w:val="00F8653E"/>
    <w:rsid w:val="00F872CC"/>
    <w:rsid w:val="00F94B08"/>
    <w:rsid w:val="00F957A1"/>
    <w:rsid w:val="00FA67F8"/>
    <w:rsid w:val="00FA73B5"/>
    <w:rsid w:val="00FC51D3"/>
    <w:rsid w:val="00FC64B0"/>
    <w:rsid w:val="00FD73D7"/>
    <w:rsid w:val="00FD7563"/>
    <w:rsid w:val="00FE51A2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5E2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82EE5-E4E6-4A4F-A626-945BD507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5665</Words>
  <Characters>33992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MKapera</cp:lastModifiedBy>
  <cp:revision>6</cp:revision>
  <cp:lastPrinted>2023-11-23T14:26:00Z</cp:lastPrinted>
  <dcterms:created xsi:type="dcterms:W3CDTF">2024-12-02T12:02:00Z</dcterms:created>
  <dcterms:modified xsi:type="dcterms:W3CDTF">2024-12-20T06:39:00Z</dcterms:modified>
</cp:coreProperties>
</file>