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223CC" w14:textId="4B077F62" w:rsidR="00166662" w:rsidRDefault="00494975" w:rsidP="00166662">
      <w:pPr>
        <w:ind w:left="5670"/>
        <w:rPr>
          <w:rFonts w:ascii="Times New Roman" w:hAnsi="Times New Roman"/>
        </w:rPr>
      </w:pPr>
      <w:r>
        <w:rPr>
          <w:rFonts w:ascii="Times New Roman" w:hAnsi="Times New Roman"/>
        </w:rPr>
        <w:t>Appendix</w:t>
      </w:r>
      <w:r w:rsidR="00166662">
        <w:rPr>
          <w:rFonts w:ascii="Times New Roman" w:hAnsi="Times New Roman"/>
        </w:rPr>
        <w:t xml:space="preserve"> </w:t>
      </w:r>
      <w:r>
        <w:rPr>
          <w:rFonts w:ascii="Times New Roman" w:hAnsi="Times New Roman"/>
        </w:rPr>
        <w:t>No.</w:t>
      </w:r>
      <w:r w:rsidR="00166662">
        <w:rPr>
          <w:rFonts w:ascii="Times New Roman" w:hAnsi="Times New Roman"/>
        </w:rPr>
        <w:t xml:space="preserve"> 2 </w:t>
      </w:r>
      <w:r>
        <w:rPr>
          <w:rFonts w:ascii="Times New Roman" w:hAnsi="Times New Roman"/>
        </w:rPr>
        <w:t>to</w:t>
      </w:r>
      <w:r w:rsidR="00166662" w:rsidRPr="00417D00">
        <w:rPr>
          <w:rFonts w:ascii="Times New Roman" w:hAnsi="Times New Roman"/>
        </w:rPr>
        <w:t xml:space="preserve"> </w:t>
      </w:r>
      <w:r>
        <w:rPr>
          <w:rFonts w:ascii="Times New Roman" w:hAnsi="Times New Roman"/>
        </w:rPr>
        <w:t>Resolution</w:t>
      </w:r>
      <w:r w:rsidR="00166662" w:rsidRPr="00417D00">
        <w:rPr>
          <w:rFonts w:ascii="Times New Roman" w:hAnsi="Times New Roman"/>
        </w:rPr>
        <w:t xml:space="preserve"> </w:t>
      </w:r>
      <w:r w:rsidR="00166662">
        <w:rPr>
          <w:rFonts w:ascii="Times New Roman" w:hAnsi="Times New Roman"/>
        </w:rPr>
        <w:t>N</w:t>
      </w:r>
      <w:r>
        <w:rPr>
          <w:rFonts w:ascii="Times New Roman" w:hAnsi="Times New Roman"/>
        </w:rPr>
        <w:t>o.</w:t>
      </w:r>
      <w:r w:rsidR="00166662">
        <w:rPr>
          <w:rFonts w:ascii="Times New Roman" w:hAnsi="Times New Roman"/>
        </w:rPr>
        <w:t xml:space="preserve"> 23</w:t>
      </w:r>
      <w:r w:rsidR="007E1FF7">
        <w:rPr>
          <w:rFonts w:ascii="Times New Roman" w:hAnsi="Times New Roman"/>
        </w:rPr>
        <w:t>9</w:t>
      </w:r>
      <w:r w:rsidR="00F60F15">
        <w:rPr>
          <w:rFonts w:ascii="Times New Roman" w:hAnsi="Times New Roman"/>
        </w:rPr>
        <w:t>7</w:t>
      </w:r>
    </w:p>
    <w:p w14:paraId="335412AD" w14:textId="7F14DA60" w:rsidR="00166662" w:rsidRPr="00417D00" w:rsidRDefault="00494975" w:rsidP="00166662">
      <w:pPr>
        <w:ind w:left="5670"/>
        <w:rPr>
          <w:rFonts w:ascii="Times New Roman" w:hAnsi="Times New Roman"/>
        </w:rPr>
      </w:pPr>
      <w:r>
        <w:rPr>
          <w:rFonts w:ascii="Times New Roman" w:hAnsi="Times New Roman"/>
        </w:rPr>
        <w:t xml:space="preserve">of </w:t>
      </w:r>
      <w:proofErr w:type="spellStart"/>
      <w:r w:rsidR="00166662">
        <w:rPr>
          <w:rFonts w:ascii="Times New Roman" w:hAnsi="Times New Roman"/>
        </w:rPr>
        <w:t>Sena</w:t>
      </w:r>
      <w:r>
        <w:rPr>
          <w:rFonts w:ascii="Times New Roman" w:hAnsi="Times New Roman"/>
        </w:rPr>
        <w:t>te</w:t>
      </w:r>
      <w:proofErr w:type="spellEnd"/>
      <w:r w:rsidR="00166662">
        <w:rPr>
          <w:rFonts w:ascii="Times New Roman" w:hAnsi="Times New Roman"/>
        </w:rPr>
        <w:t xml:space="preserve"> </w:t>
      </w:r>
      <w:r>
        <w:rPr>
          <w:rFonts w:ascii="Times New Roman" w:hAnsi="Times New Roman"/>
        </w:rPr>
        <w:t xml:space="preserve">of </w:t>
      </w:r>
      <w:proofErr w:type="spellStart"/>
      <w:r>
        <w:rPr>
          <w:rFonts w:ascii="Times New Roman" w:hAnsi="Times New Roman"/>
        </w:rPr>
        <w:t>Wroclaw</w:t>
      </w:r>
      <w:proofErr w:type="spellEnd"/>
      <w:r>
        <w:rPr>
          <w:rFonts w:ascii="Times New Roman" w:hAnsi="Times New Roman"/>
        </w:rPr>
        <w:t xml:space="preserve"> </w:t>
      </w:r>
      <w:proofErr w:type="spellStart"/>
      <w:r>
        <w:rPr>
          <w:rFonts w:ascii="Times New Roman" w:hAnsi="Times New Roman"/>
        </w:rPr>
        <w:t>Medical</w:t>
      </w:r>
      <w:proofErr w:type="spellEnd"/>
      <w:r>
        <w:rPr>
          <w:rFonts w:ascii="Times New Roman" w:hAnsi="Times New Roman"/>
        </w:rPr>
        <w:t xml:space="preserve"> University </w:t>
      </w:r>
    </w:p>
    <w:p w14:paraId="3B5D4808" w14:textId="0D0AF56C" w:rsidR="00166662" w:rsidRDefault="00494975" w:rsidP="00494975">
      <w:pPr>
        <w:ind w:left="4956" w:firstLine="708"/>
      </w:pPr>
      <w:r>
        <w:rPr>
          <w:rFonts w:ascii="Times New Roman" w:hAnsi="Times New Roman"/>
        </w:rPr>
        <w:t>of</w:t>
      </w:r>
      <w:r w:rsidR="00166662">
        <w:rPr>
          <w:rFonts w:ascii="Times New Roman" w:hAnsi="Times New Roman"/>
        </w:rPr>
        <w:t xml:space="preserve"> </w:t>
      </w:r>
      <w:r w:rsidR="007E1FF7">
        <w:rPr>
          <w:rFonts w:ascii="Times New Roman" w:hAnsi="Times New Roman"/>
        </w:rPr>
        <w:t>27</w:t>
      </w:r>
      <w:r w:rsidR="00166662">
        <w:rPr>
          <w:rFonts w:ascii="Times New Roman" w:hAnsi="Times New Roman"/>
        </w:rPr>
        <w:t xml:space="preserve"> </w:t>
      </w:r>
      <w:proofErr w:type="spellStart"/>
      <w:r w:rsidR="007E1FF7">
        <w:rPr>
          <w:rFonts w:ascii="Times New Roman" w:hAnsi="Times New Roman"/>
        </w:rPr>
        <w:t>April</w:t>
      </w:r>
      <w:proofErr w:type="spellEnd"/>
      <w:r w:rsidR="00166662">
        <w:rPr>
          <w:rFonts w:ascii="Times New Roman" w:hAnsi="Times New Roman"/>
        </w:rPr>
        <w:t xml:space="preserve"> 202</w:t>
      </w:r>
      <w:r>
        <w:rPr>
          <w:rFonts w:ascii="Times New Roman" w:hAnsi="Times New Roman"/>
        </w:rPr>
        <w:t>2</w:t>
      </w:r>
    </w:p>
    <w:p w14:paraId="215EE533" w14:textId="77777777" w:rsidR="00166662" w:rsidRPr="00417D00" w:rsidRDefault="00166662" w:rsidP="00B24CA1">
      <w:pPr>
        <w:jc w:val="right"/>
        <w:rPr>
          <w:rFonts w:ascii="Times New Roman" w:hAnsi="Times New Roman"/>
        </w:rPr>
      </w:pPr>
    </w:p>
    <w:p w14:paraId="08652BDA" w14:textId="77777777" w:rsidR="00B24CA1" w:rsidRDefault="00B24CA1" w:rsidP="00B24CA1">
      <w:pPr>
        <w:jc w:val="center"/>
      </w:pPr>
    </w:p>
    <w:p w14:paraId="2C4FF0A3" w14:textId="77777777" w:rsidR="00B24CA1" w:rsidRDefault="00B24CA1" w:rsidP="00B24CA1">
      <w:pPr>
        <w:jc w:val="center"/>
      </w:pPr>
    </w:p>
    <w:p w14:paraId="11CF57A9" w14:textId="77777777" w:rsidR="00B24CA1" w:rsidRDefault="00B24CA1" w:rsidP="00B24CA1">
      <w:pPr>
        <w:jc w:val="center"/>
      </w:pPr>
    </w:p>
    <w:p w14:paraId="5A62BBF2" w14:textId="77777777" w:rsidR="00B24CA1" w:rsidRDefault="00B24CA1" w:rsidP="00B24CA1">
      <w:pPr>
        <w:jc w:val="center"/>
      </w:pPr>
    </w:p>
    <w:p w14:paraId="18D10CAE" w14:textId="77777777" w:rsidR="00B24CA1" w:rsidRDefault="00B24CA1" w:rsidP="00B24CA1">
      <w:pPr>
        <w:jc w:val="center"/>
      </w:pPr>
    </w:p>
    <w:p w14:paraId="26E039EB" w14:textId="77777777" w:rsidR="00B24CA1" w:rsidRDefault="00B24CA1" w:rsidP="00B24CA1">
      <w:pPr>
        <w:jc w:val="center"/>
      </w:pPr>
    </w:p>
    <w:p w14:paraId="031AA386" w14:textId="77777777" w:rsidR="00B24CA1" w:rsidRDefault="00B24CA1" w:rsidP="00B24CA1">
      <w:pPr>
        <w:jc w:val="center"/>
      </w:pPr>
    </w:p>
    <w:p w14:paraId="2FFFF32B" w14:textId="77777777" w:rsidR="00B24CA1" w:rsidRDefault="00B24CA1" w:rsidP="00B24CA1"/>
    <w:p w14:paraId="092087E7" w14:textId="77777777" w:rsidR="00B24CA1" w:rsidRDefault="00B24CA1" w:rsidP="00B24CA1">
      <w:pPr>
        <w:jc w:val="center"/>
      </w:pPr>
      <w:r>
        <w:rPr>
          <w:noProof/>
          <w:lang w:eastAsia="pl-PL"/>
        </w:rPr>
        <w:drawing>
          <wp:inline distT="0" distB="0" distL="0" distR="0" wp14:anchorId="7DEBEE7D" wp14:editId="5F291D9B">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400A53C7" w14:textId="77777777" w:rsidR="00B24CA1" w:rsidRDefault="00B24CA1" w:rsidP="00B24CA1">
      <w:pPr>
        <w:jc w:val="center"/>
      </w:pPr>
    </w:p>
    <w:p w14:paraId="673CCF3C" w14:textId="4E9F88C0" w:rsidR="00B24CA1" w:rsidRPr="00417D00" w:rsidRDefault="00494975" w:rsidP="00B24CA1">
      <w:pPr>
        <w:jc w:val="center"/>
        <w:rPr>
          <w:rFonts w:ascii="Times New Roman" w:hAnsi="Times New Roman"/>
          <w:b/>
          <w:sz w:val="40"/>
          <w:szCs w:val="40"/>
        </w:rPr>
      </w:pPr>
      <w:proofErr w:type="spellStart"/>
      <w:r>
        <w:rPr>
          <w:rFonts w:ascii="Times New Roman" w:hAnsi="Times New Roman"/>
          <w:b/>
          <w:sz w:val="40"/>
          <w:szCs w:val="40"/>
        </w:rPr>
        <w:t>Study</w:t>
      </w:r>
      <w:proofErr w:type="spellEnd"/>
      <w:r>
        <w:rPr>
          <w:rFonts w:ascii="Times New Roman" w:hAnsi="Times New Roman"/>
          <w:b/>
          <w:sz w:val="40"/>
          <w:szCs w:val="40"/>
        </w:rPr>
        <w:t xml:space="preserve"> </w:t>
      </w:r>
      <w:proofErr w:type="spellStart"/>
      <w:r>
        <w:rPr>
          <w:rFonts w:ascii="Times New Roman" w:hAnsi="Times New Roman"/>
          <w:b/>
          <w:sz w:val="40"/>
          <w:szCs w:val="40"/>
        </w:rPr>
        <w:t>Programme</w:t>
      </w:r>
      <w:proofErr w:type="spellEnd"/>
    </w:p>
    <w:p w14:paraId="22E717C0" w14:textId="77777777" w:rsidR="00B24CA1" w:rsidRDefault="00B24CA1" w:rsidP="00B24CA1">
      <w:pPr>
        <w:jc w:val="center"/>
      </w:pPr>
    </w:p>
    <w:p w14:paraId="1686EA42" w14:textId="77777777" w:rsidR="00B24CA1" w:rsidRDefault="00B24CA1" w:rsidP="00B24CA1">
      <w:pPr>
        <w:jc w:val="center"/>
      </w:pPr>
    </w:p>
    <w:p w14:paraId="50D5A0B8" w14:textId="77777777" w:rsidR="00B24CA1" w:rsidRDefault="00B24CA1" w:rsidP="00B24CA1">
      <w:pPr>
        <w:jc w:val="center"/>
      </w:pPr>
    </w:p>
    <w:p w14:paraId="2E839C45" w14:textId="77777777" w:rsidR="00B24CA1" w:rsidRDefault="00B24CA1" w:rsidP="00B24CA1">
      <w:pPr>
        <w:jc w:val="center"/>
      </w:pPr>
    </w:p>
    <w:p w14:paraId="0A0ECC5A" w14:textId="77777777" w:rsidR="00B24CA1" w:rsidRDefault="00B24CA1" w:rsidP="00B24CA1">
      <w:pPr>
        <w:jc w:val="center"/>
      </w:pPr>
    </w:p>
    <w:p w14:paraId="74C23E88" w14:textId="77777777" w:rsidR="00B24CA1" w:rsidRDefault="00B24CA1" w:rsidP="00B24CA1">
      <w:pPr>
        <w:rPr>
          <w:rFonts w:ascii="Times New Roman" w:hAnsi="Times New Roman"/>
          <w:b/>
          <w:sz w:val="24"/>
          <w:szCs w:val="24"/>
        </w:rPr>
      </w:pPr>
    </w:p>
    <w:p w14:paraId="5AE5DD31" w14:textId="77777777" w:rsidR="00B24CA1" w:rsidRDefault="00B24CA1" w:rsidP="00B24CA1">
      <w:pPr>
        <w:rPr>
          <w:rFonts w:ascii="Times New Roman" w:hAnsi="Times New Roman"/>
          <w:b/>
          <w:sz w:val="24"/>
          <w:szCs w:val="24"/>
        </w:rPr>
      </w:pPr>
    </w:p>
    <w:p w14:paraId="3F638F52" w14:textId="77777777" w:rsidR="00B24CA1" w:rsidRDefault="00B24CA1" w:rsidP="00B24CA1">
      <w:pPr>
        <w:rPr>
          <w:rFonts w:ascii="Times New Roman" w:hAnsi="Times New Roman"/>
          <w:b/>
          <w:sz w:val="24"/>
          <w:szCs w:val="24"/>
        </w:rPr>
      </w:pPr>
    </w:p>
    <w:p w14:paraId="697E138E" w14:textId="77777777" w:rsidR="00B24CA1" w:rsidRDefault="00B24CA1" w:rsidP="00B24CA1">
      <w:pPr>
        <w:rPr>
          <w:rFonts w:ascii="Times New Roman" w:hAnsi="Times New Roman"/>
          <w:b/>
          <w:sz w:val="24"/>
          <w:szCs w:val="24"/>
        </w:rPr>
      </w:pPr>
    </w:p>
    <w:p w14:paraId="24C11577" w14:textId="77777777" w:rsidR="00B24CA1" w:rsidRDefault="00B24CA1" w:rsidP="00B24CA1">
      <w:pPr>
        <w:rPr>
          <w:rFonts w:ascii="Times New Roman" w:hAnsi="Times New Roman"/>
          <w:b/>
          <w:sz w:val="24"/>
          <w:szCs w:val="24"/>
        </w:rPr>
      </w:pPr>
    </w:p>
    <w:p w14:paraId="1E6138C5" w14:textId="77777777" w:rsidR="00B24CA1" w:rsidRDefault="00B24CA1" w:rsidP="00B24CA1">
      <w:pPr>
        <w:rPr>
          <w:rFonts w:ascii="Times New Roman" w:hAnsi="Times New Roman"/>
          <w:b/>
          <w:sz w:val="24"/>
          <w:szCs w:val="24"/>
        </w:rPr>
      </w:pPr>
    </w:p>
    <w:p w14:paraId="12CB9C6F" w14:textId="77777777" w:rsidR="00B24CA1" w:rsidRDefault="00B24CA1" w:rsidP="00B24CA1">
      <w:pPr>
        <w:rPr>
          <w:rFonts w:ascii="Times New Roman" w:hAnsi="Times New Roman"/>
          <w:b/>
          <w:sz w:val="24"/>
          <w:szCs w:val="24"/>
        </w:rPr>
      </w:pPr>
    </w:p>
    <w:p w14:paraId="283D1103" w14:textId="77777777" w:rsidR="00B24CA1" w:rsidRDefault="00B24CA1" w:rsidP="00B24CA1">
      <w:pPr>
        <w:rPr>
          <w:rFonts w:ascii="Times New Roman" w:hAnsi="Times New Roman"/>
          <w:b/>
          <w:sz w:val="24"/>
          <w:szCs w:val="24"/>
        </w:rPr>
      </w:pPr>
    </w:p>
    <w:p w14:paraId="49C26CE4" w14:textId="77777777" w:rsidR="00B24CA1" w:rsidRDefault="00B24CA1" w:rsidP="00B24CA1">
      <w:pPr>
        <w:rPr>
          <w:rFonts w:ascii="Times New Roman" w:hAnsi="Times New Roman"/>
          <w:b/>
          <w:sz w:val="24"/>
          <w:szCs w:val="24"/>
        </w:rPr>
      </w:pPr>
    </w:p>
    <w:p w14:paraId="42D847A3" w14:textId="77777777" w:rsidR="00B24CA1" w:rsidRDefault="00B24CA1" w:rsidP="00B24CA1">
      <w:pPr>
        <w:rPr>
          <w:rFonts w:ascii="Times New Roman" w:hAnsi="Times New Roman"/>
          <w:b/>
          <w:sz w:val="24"/>
          <w:szCs w:val="24"/>
        </w:rPr>
      </w:pPr>
    </w:p>
    <w:p w14:paraId="7E4105C3" w14:textId="77777777" w:rsidR="00B24CA1" w:rsidRDefault="00B24CA1" w:rsidP="00B24CA1">
      <w:pPr>
        <w:rPr>
          <w:rFonts w:ascii="Times New Roman" w:hAnsi="Times New Roman"/>
          <w:b/>
          <w:sz w:val="24"/>
          <w:szCs w:val="24"/>
        </w:rPr>
      </w:pPr>
    </w:p>
    <w:p w14:paraId="1F8709F8" w14:textId="77777777" w:rsidR="00B24CA1" w:rsidRDefault="00B24CA1" w:rsidP="00B24CA1">
      <w:pPr>
        <w:rPr>
          <w:rFonts w:ascii="Times New Roman" w:hAnsi="Times New Roman"/>
          <w:b/>
          <w:sz w:val="24"/>
          <w:szCs w:val="24"/>
        </w:rPr>
      </w:pPr>
    </w:p>
    <w:p w14:paraId="1A9639F3" w14:textId="77777777" w:rsidR="00870CF4" w:rsidRDefault="00870CF4" w:rsidP="00B24CA1">
      <w:pPr>
        <w:rPr>
          <w:rFonts w:ascii="Times New Roman" w:hAnsi="Times New Roman"/>
          <w:b/>
          <w:sz w:val="24"/>
          <w:szCs w:val="24"/>
        </w:rPr>
      </w:pPr>
    </w:p>
    <w:p w14:paraId="1039E45D" w14:textId="77777777" w:rsidR="00B24CA1" w:rsidRDefault="00B24CA1" w:rsidP="00B24CA1">
      <w:pPr>
        <w:rPr>
          <w:rFonts w:ascii="Times New Roman" w:hAnsi="Times New Roman"/>
          <w:b/>
          <w:sz w:val="24"/>
          <w:szCs w:val="24"/>
        </w:rPr>
      </w:pPr>
    </w:p>
    <w:p w14:paraId="17FA8965" w14:textId="77777777" w:rsidR="00B24CA1" w:rsidRDefault="00B24CA1" w:rsidP="00B24CA1">
      <w:pPr>
        <w:rPr>
          <w:rFonts w:ascii="Times New Roman" w:hAnsi="Times New Roman"/>
          <w:b/>
          <w:sz w:val="24"/>
          <w:szCs w:val="24"/>
        </w:rPr>
      </w:pPr>
    </w:p>
    <w:p w14:paraId="0175B7B8" w14:textId="77777777" w:rsidR="00B24CA1" w:rsidRDefault="00B24CA1" w:rsidP="00B24CA1">
      <w:pPr>
        <w:rPr>
          <w:rFonts w:ascii="Times New Roman" w:hAnsi="Times New Roman"/>
          <w:b/>
          <w:sz w:val="24"/>
          <w:szCs w:val="24"/>
        </w:rPr>
      </w:pPr>
    </w:p>
    <w:p w14:paraId="1C15C106" w14:textId="77777777" w:rsidR="00B24CA1" w:rsidRDefault="00B24CA1" w:rsidP="00B24CA1">
      <w:pPr>
        <w:rPr>
          <w:rFonts w:ascii="Times New Roman" w:hAnsi="Times New Roman"/>
          <w:b/>
          <w:sz w:val="24"/>
          <w:szCs w:val="24"/>
        </w:rPr>
      </w:pPr>
    </w:p>
    <w:p w14:paraId="099AB8FC" w14:textId="77777777" w:rsidR="00B24CA1" w:rsidRDefault="00B24CA1" w:rsidP="00B24CA1">
      <w:pPr>
        <w:rPr>
          <w:rFonts w:ascii="Times New Roman" w:hAnsi="Times New Roman"/>
          <w:b/>
          <w:sz w:val="24"/>
          <w:szCs w:val="24"/>
        </w:rPr>
      </w:pPr>
    </w:p>
    <w:p w14:paraId="0FB74433" w14:textId="77777777" w:rsidR="00B24CA1" w:rsidRDefault="00B24CA1" w:rsidP="00B24CA1">
      <w:pPr>
        <w:rPr>
          <w:rFonts w:ascii="Times New Roman" w:hAnsi="Times New Roman"/>
          <w:b/>
          <w:sz w:val="24"/>
          <w:szCs w:val="24"/>
        </w:rPr>
      </w:pPr>
    </w:p>
    <w:p w14:paraId="04C00D8B" w14:textId="7FE91213" w:rsidR="00B24CA1" w:rsidRPr="00417D00" w:rsidRDefault="00494975" w:rsidP="00B24CA1">
      <w:pPr>
        <w:rPr>
          <w:rFonts w:ascii="Times New Roman" w:hAnsi="Times New Roman"/>
          <w:b/>
          <w:sz w:val="24"/>
          <w:szCs w:val="24"/>
        </w:rPr>
      </w:pPr>
      <w:proofErr w:type="spellStart"/>
      <w:r>
        <w:rPr>
          <w:rFonts w:ascii="Times New Roman" w:hAnsi="Times New Roman"/>
          <w:b/>
          <w:sz w:val="24"/>
          <w:szCs w:val="24"/>
        </w:rPr>
        <w:t>Faculty</w:t>
      </w:r>
      <w:proofErr w:type="spellEnd"/>
      <w:r w:rsidR="00B24CA1">
        <w:rPr>
          <w:rFonts w:ascii="Times New Roman" w:hAnsi="Times New Roman"/>
          <w:b/>
          <w:sz w:val="24"/>
          <w:szCs w:val="24"/>
        </w:rPr>
        <w:t>:</w:t>
      </w:r>
      <w:r w:rsidR="008B7644">
        <w:rPr>
          <w:rFonts w:ascii="Times New Roman" w:hAnsi="Times New Roman"/>
          <w:b/>
          <w:sz w:val="24"/>
          <w:szCs w:val="24"/>
        </w:rPr>
        <w:t xml:space="preserve"> </w:t>
      </w:r>
      <w:proofErr w:type="spellStart"/>
      <w:r>
        <w:rPr>
          <w:rFonts w:ascii="Times New Roman" w:hAnsi="Times New Roman"/>
          <w:b/>
          <w:sz w:val="24"/>
          <w:szCs w:val="24"/>
        </w:rPr>
        <w:t>Faculty</w:t>
      </w:r>
      <w:proofErr w:type="spellEnd"/>
      <w:r>
        <w:rPr>
          <w:rFonts w:ascii="Times New Roman" w:hAnsi="Times New Roman"/>
          <w:b/>
          <w:sz w:val="24"/>
          <w:szCs w:val="24"/>
        </w:rPr>
        <w:t xml:space="preserve"> of </w:t>
      </w:r>
      <w:proofErr w:type="spellStart"/>
      <w:r>
        <w:rPr>
          <w:rFonts w:ascii="Times New Roman" w:hAnsi="Times New Roman"/>
          <w:b/>
          <w:sz w:val="24"/>
          <w:szCs w:val="24"/>
        </w:rPr>
        <w:t>Medicine</w:t>
      </w:r>
      <w:proofErr w:type="spellEnd"/>
    </w:p>
    <w:p w14:paraId="56D44162" w14:textId="5B6F1103" w:rsidR="00B24CA1" w:rsidRPr="00417D00" w:rsidRDefault="00494975" w:rsidP="00B24CA1">
      <w:pPr>
        <w:rPr>
          <w:rFonts w:ascii="Times New Roman" w:hAnsi="Times New Roman"/>
          <w:b/>
          <w:sz w:val="24"/>
          <w:szCs w:val="24"/>
        </w:rPr>
      </w:pPr>
      <w:r>
        <w:rPr>
          <w:rFonts w:ascii="Times New Roman" w:hAnsi="Times New Roman"/>
          <w:b/>
          <w:sz w:val="24"/>
          <w:szCs w:val="24"/>
        </w:rPr>
        <w:t>Major</w:t>
      </w:r>
      <w:r w:rsidR="00B24CA1">
        <w:rPr>
          <w:rFonts w:ascii="Times New Roman" w:hAnsi="Times New Roman"/>
          <w:b/>
          <w:sz w:val="24"/>
          <w:szCs w:val="24"/>
        </w:rPr>
        <w:t>:</w:t>
      </w:r>
      <w:r w:rsidR="008B7644">
        <w:rPr>
          <w:rFonts w:ascii="Times New Roman" w:hAnsi="Times New Roman"/>
          <w:b/>
          <w:sz w:val="24"/>
          <w:szCs w:val="24"/>
        </w:rPr>
        <w:t xml:space="preserve"> </w:t>
      </w:r>
      <w:proofErr w:type="spellStart"/>
      <w:r>
        <w:rPr>
          <w:rFonts w:ascii="Times New Roman" w:hAnsi="Times New Roman"/>
          <w:b/>
          <w:sz w:val="24"/>
          <w:szCs w:val="24"/>
        </w:rPr>
        <w:t>Medicine</w:t>
      </w:r>
      <w:proofErr w:type="spellEnd"/>
      <w:r w:rsidR="00BB4403">
        <w:rPr>
          <w:rFonts w:ascii="Times New Roman" w:hAnsi="Times New Roman"/>
          <w:b/>
          <w:sz w:val="24"/>
          <w:szCs w:val="24"/>
        </w:rPr>
        <w:t xml:space="preserve"> (</w:t>
      </w:r>
      <w:r>
        <w:rPr>
          <w:rFonts w:ascii="Times New Roman" w:hAnsi="Times New Roman"/>
          <w:b/>
          <w:sz w:val="24"/>
          <w:szCs w:val="24"/>
        </w:rPr>
        <w:t xml:space="preserve">English </w:t>
      </w:r>
      <w:proofErr w:type="spellStart"/>
      <w:r>
        <w:rPr>
          <w:rFonts w:ascii="Times New Roman" w:hAnsi="Times New Roman"/>
          <w:b/>
          <w:sz w:val="24"/>
          <w:szCs w:val="24"/>
        </w:rPr>
        <w:t>programme</w:t>
      </w:r>
      <w:proofErr w:type="spellEnd"/>
      <w:r w:rsidR="00BB4403">
        <w:rPr>
          <w:rFonts w:ascii="Times New Roman" w:hAnsi="Times New Roman"/>
          <w:b/>
          <w:sz w:val="24"/>
          <w:szCs w:val="24"/>
        </w:rPr>
        <w:t>)</w:t>
      </w:r>
    </w:p>
    <w:p w14:paraId="27DD316B" w14:textId="11B2B429" w:rsidR="00B24CA1" w:rsidRPr="00417D00" w:rsidRDefault="00494975" w:rsidP="00B24CA1">
      <w:pPr>
        <w:rPr>
          <w:rFonts w:ascii="Times New Roman" w:hAnsi="Times New Roman"/>
          <w:b/>
          <w:sz w:val="24"/>
          <w:szCs w:val="24"/>
        </w:rPr>
      </w:pPr>
      <w:r>
        <w:rPr>
          <w:rFonts w:ascii="Times New Roman" w:hAnsi="Times New Roman"/>
          <w:b/>
          <w:sz w:val="24"/>
          <w:szCs w:val="24"/>
        </w:rPr>
        <w:t xml:space="preserve">Level of </w:t>
      </w:r>
      <w:proofErr w:type="spellStart"/>
      <w:r>
        <w:rPr>
          <w:rFonts w:ascii="Times New Roman" w:hAnsi="Times New Roman"/>
          <w:b/>
          <w:sz w:val="24"/>
          <w:szCs w:val="24"/>
        </w:rPr>
        <w:t>studies</w:t>
      </w:r>
      <w:proofErr w:type="spellEnd"/>
      <w:r w:rsidR="00B24CA1">
        <w:rPr>
          <w:rFonts w:ascii="Times New Roman" w:hAnsi="Times New Roman"/>
          <w:b/>
          <w:sz w:val="24"/>
          <w:szCs w:val="24"/>
        </w:rPr>
        <w:t>:</w:t>
      </w:r>
      <w:r w:rsidR="00C668D8">
        <w:rPr>
          <w:rFonts w:ascii="Times New Roman" w:hAnsi="Times New Roman"/>
          <w:b/>
          <w:sz w:val="24"/>
          <w:szCs w:val="24"/>
        </w:rPr>
        <w:t xml:space="preserve"> </w:t>
      </w:r>
      <w:r>
        <w:rPr>
          <w:rFonts w:ascii="Times New Roman" w:hAnsi="Times New Roman"/>
          <w:b/>
        </w:rPr>
        <w:t xml:space="preserve">Uniform Master </w:t>
      </w:r>
      <w:proofErr w:type="spellStart"/>
      <w:r>
        <w:rPr>
          <w:rFonts w:ascii="Times New Roman" w:hAnsi="Times New Roman"/>
          <w:b/>
        </w:rPr>
        <w:t>Studies</w:t>
      </w:r>
      <w:proofErr w:type="spellEnd"/>
    </w:p>
    <w:p w14:paraId="6BBDABBD" w14:textId="43EBE20D" w:rsidR="00B24CA1" w:rsidRPr="00417D00" w:rsidRDefault="00B24CA1" w:rsidP="00B24CA1">
      <w:pPr>
        <w:rPr>
          <w:rFonts w:ascii="Times New Roman" w:hAnsi="Times New Roman"/>
          <w:b/>
          <w:sz w:val="24"/>
          <w:szCs w:val="24"/>
        </w:rPr>
      </w:pPr>
      <w:r w:rsidRPr="00417D00">
        <w:rPr>
          <w:rFonts w:ascii="Times New Roman" w:hAnsi="Times New Roman"/>
          <w:b/>
          <w:sz w:val="24"/>
          <w:szCs w:val="24"/>
        </w:rPr>
        <w:t>Form</w:t>
      </w:r>
      <w:r w:rsidR="00494975">
        <w:rPr>
          <w:rFonts w:ascii="Times New Roman" w:hAnsi="Times New Roman"/>
          <w:b/>
          <w:sz w:val="24"/>
          <w:szCs w:val="24"/>
        </w:rPr>
        <w:t xml:space="preserve"> of </w:t>
      </w:r>
      <w:proofErr w:type="spellStart"/>
      <w:r w:rsidR="00494975">
        <w:rPr>
          <w:rFonts w:ascii="Times New Roman" w:hAnsi="Times New Roman"/>
          <w:b/>
          <w:sz w:val="24"/>
          <w:szCs w:val="24"/>
        </w:rPr>
        <w:t>studies</w:t>
      </w:r>
      <w:proofErr w:type="spellEnd"/>
      <w:r>
        <w:rPr>
          <w:rFonts w:ascii="Times New Roman" w:hAnsi="Times New Roman"/>
          <w:b/>
          <w:sz w:val="24"/>
          <w:szCs w:val="24"/>
        </w:rPr>
        <w:t>:</w:t>
      </w:r>
      <w:r w:rsidR="00C668D8">
        <w:rPr>
          <w:rFonts w:ascii="Times New Roman" w:hAnsi="Times New Roman"/>
          <w:b/>
          <w:sz w:val="24"/>
          <w:szCs w:val="24"/>
        </w:rPr>
        <w:t xml:space="preserve"> </w:t>
      </w:r>
      <w:proofErr w:type="spellStart"/>
      <w:r w:rsidR="00494975">
        <w:rPr>
          <w:rFonts w:ascii="Times New Roman" w:hAnsi="Times New Roman"/>
          <w:b/>
          <w:color w:val="000000"/>
        </w:rPr>
        <w:t>full-time</w:t>
      </w:r>
      <w:proofErr w:type="spellEnd"/>
      <w:r w:rsidR="008B7644" w:rsidRPr="008B7644">
        <w:rPr>
          <w:rFonts w:ascii="Times New Roman" w:hAnsi="Times New Roman"/>
          <w:b/>
          <w:color w:val="000000"/>
        </w:rPr>
        <w:t xml:space="preserve"> </w:t>
      </w:r>
    </w:p>
    <w:p w14:paraId="667251A4" w14:textId="486CE3C9" w:rsidR="00B24CA1" w:rsidRPr="00921C99" w:rsidRDefault="007E1FF7" w:rsidP="00B24CA1">
      <w:pPr>
        <w:rPr>
          <w:rFonts w:ascii="Times New Roman" w:hAnsi="Times New Roman"/>
          <w:b/>
          <w:sz w:val="24"/>
          <w:szCs w:val="24"/>
        </w:rPr>
      </w:pPr>
      <w:proofErr w:type="spellStart"/>
      <w:r>
        <w:rPr>
          <w:rFonts w:ascii="Times New Roman" w:hAnsi="Times New Roman"/>
          <w:b/>
          <w:sz w:val="24"/>
          <w:szCs w:val="24"/>
        </w:rPr>
        <w:t>Educati</w:t>
      </w:r>
      <w:r w:rsidR="0024211C">
        <w:rPr>
          <w:rFonts w:ascii="Times New Roman" w:hAnsi="Times New Roman"/>
          <w:b/>
          <w:sz w:val="24"/>
          <w:szCs w:val="24"/>
        </w:rPr>
        <w:t>on</w:t>
      </w:r>
      <w:proofErr w:type="spellEnd"/>
      <w:r>
        <w:rPr>
          <w:rFonts w:ascii="Times New Roman" w:hAnsi="Times New Roman"/>
          <w:b/>
          <w:sz w:val="24"/>
          <w:szCs w:val="24"/>
        </w:rPr>
        <w:t xml:space="preserve"> </w:t>
      </w:r>
      <w:proofErr w:type="spellStart"/>
      <w:r>
        <w:rPr>
          <w:rFonts w:ascii="Times New Roman" w:hAnsi="Times New Roman"/>
          <w:b/>
          <w:sz w:val="24"/>
          <w:szCs w:val="24"/>
        </w:rPr>
        <w:t>c</w:t>
      </w:r>
      <w:r w:rsidR="00B24CA1">
        <w:rPr>
          <w:rFonts w:ascii="Times New Roman" w:hAnsi="Times New Roman"/>
          <w:b/>
          <w:sz w:val="24"/>
          <w:szCs w:val="24"/>
        </w:rPr>
        <w:t>y</w:t>
      </w:r>
      <w:r w:rsidR="00494975">
        <w:rPr>
          <w:rFonts w:ascii="Times New Roman" w:hAnsi="Times New Roman"/>
          <w:b/>
          <w:sz w:val="24"/>
          <w:szCs w:val="24"/>
        </w:rPr>
        <w:t>cle</w:t>
      </w:r>
      <w:proofErr w:type="spellEnd"/>
      <w:r w:rsidR="00B24CA1">
        <w:rPr>
          <w:rFonts w:ascii="Times New Roman" w:hAnsi="Times New Roman"/>
          <w:b/>
          <w:sz w:val="24"/>
          <w:szCs w:val="24"/>
        </w:rPr>
        <w:t>:</w:t>
      </w:r>
      <w:r w:rsidR="008B7644">
        <w:rPr>
          <w:rFonts w:ascii="Times New Roman" w:hAnsi="Times New Roman"/>
          <w:b/>
          <w:sz w:val="24"/>
          <w:szCs w:val="24"/>
        </w:rPr>
        <w:t xml:space="preserve"> 20</w:t>
      </w:r>
      <w:r w:rsidR="00F60F15">
        <w:rPr>
          <w:rFonts w:ascii="Times New Roman" w:hAnsi="Times New Roman"/>
          <w:b/>
          <w:sz w:val="24"/>
          <w:szCs w:val="24"/>
        </w:rPr>
        <w:t>19</w:t>
      </w:r>
      <w:r w:rsidR="008B7644">
        <w:rPr>
          <w:rFonts w:ascii="Times New Roman" w:hAnsi="Times New Roman"/>
          <w:b/>
          <w:sz w:val="24"/>
          <w:szCs w:val="24"/>
        </w:rPr>
        <w:t>/20</w:t>
      </w:r>
      <w:r w:rsidR="00550B2D">
        <w:rPr>
          <w:rFonts w:ascii="Times New Roman" w:hAnsi="Times New Roman"/>
          <w:b/>
          <w:sz w:val="24"/>
          <w:szCs w:val="24"/>
        </w:rPr>
        <w:t>2</w:t>
      </w:r>
      <w:r w:rsidR="00F60F15">
        <w:rPr>
          <w:rFonts w:ascii="Times New Roman" w:hAnsi="Times New Roman"/>
          <w:b/>
          <w:sz w:val="24"/>
          <w:szCs w:val="24"/>
        </w:rPr>
        <w:t>0</w:t>
      </w:r>
      <w:r w:rsidR="008B7644">
        <w:rPr>
          <w:rFonts w:ascii="Times New Roman" w:hAnsi="Times New Roman"/>
          <w:b/>
          <w:sz w:val="24"/>
          <w:szCs w:val="24"/>
        </w:rPr>
        <w:t xml:space="preserve"> – 202</w:t>
      </w:r>
      <w:r w:rsidR="00F60F15">
        <w:rPr>
          <w:rFonts w:ascii="Times New Roman" w:hAnsi="Times New Roman"/>
          <w:b/>
          <w:sz w:val="24"/>
          <w:szCs w:val="24"/>
        </w:rPr>
        <w:t>4</w:t>
      </w:r>
      <w:r w:rsidR="008B7644">
        <w:rPr>
          <w:rFonts w:ascii="Times New Roman" w:hAnsi="Times New Roman"/>
          <w:b/>
          <w:sz w:val="24"/>
          <w:szCs w:val="24"/>
        </w:rPr>
        <w:t>/202</w:t>
      </w:r>
      <w:r w:rsidR="00F60F15">
        <w:rPr>
          <w:rFonts w:ascii="Times New Roman" w:hAnsi="Times New Roman"/>
          <w:b/>
          <w:sz w:val="24"/>
          <w:szCs w:val="24"/>
        </w:rPr>
        <w:t>5</w:t>
      </w:r>
    </w:p>
    <w:p w14:paraId="4AB2F4A4" w14:textId="77777777" w:rsidR="00B24CA1" w:rsidRDefault="00B24CA1">
      <w:pPr>
        <w:rPr>
          <w:rFonts w:ascii="Times New Roman" w:hAnsi="Times New Roman"/>
          <w:b/>
          <w:sz w:val="24"/>
          <w:szCs w:val="24"/>
        </w:rPr>
      </w:pPr>
    </w:p>
    <w:p w14:paraId="4E601F47" w14:textId="2653E741" w:rsidR="00765852" w:rsidRDefault="00494975" w:rsidP="00351B32">
      <w:pPr>
        <w:rPr>
          <w:rFonts w:ascii="Times New Roman" w:hAnsi="Times New Roman"/>
          <w:b/>
          <w:sz w:val="24"/>
          <w:szCs w:val="24"/>
        </w:rPr>
      </w:pPr>
      <w:r>
        <w:rPr>
          <w:rFonts w:ascii="Times New Roman" w:hAnsi="Times New Roman"/>
          <w:b/>
          <w:sz w:val="24"/>
          <w:szCs w:val="24"/>
        </w:rPr>
        <w:t xml:space="preserve">Basic </w:t>
      </w:r>
      <w:proofErr w:type="spellStart"/>
      <w:r>
        <w:rPr>
          <w:rFonts w:ascii="Times New Roman" w:hAnsi="Times New Roman"/>
          <w:b/>
          <w:sz w:val="24"/>
          <w:szCs w:val="24"/>
        </w:rPr>
        <w:t>information</w:t>
      </w:r>
      <w:proofErr w:type="spellEnd"/>
    </w:p>
    <w:p w14:paraId="589CCF9E" w14:textId="77777777" w:rsidR="00517101" w:rsidRPr="00517101" w:rsidRDefault="00517101" w:rsidP="00351B32">
      <w:pPr>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3961"/>
        <w:gridCol w:w="5804"/>
      </w:tblGrid>
      <w:tr w:rsidR="00A92607" w:rsidRPr="005E0D5B" w14:paraId="4CB702C1" w14:textId="77777777" w:rsidTr="00517101">
        <w:tc>
          <w:tcPr>
            <w:tcW w:w="210" w:type="pct"/>
            <w:shd w:val="clear" w:color="auto" w:fill="auto"/>
            <w:vAlign w:val="center"/>
          </w:tcPr>
          <w:p w14:paraId="12D5BEA9" w14:textId="77777777" w:rsidR="00A92607" w:rsidRPr="005E0D5B" w:rsidRDefault="00A92607" w:rsidP="00A92607">
            <w:pPr>
              <w:numPr>
                <w:ilvl w:val="0"/>
                <w:numId w:val="5"/>
              </w:numPr>
              <w:ind w:left="284" w:hanging="284"/>
              <w:rPr>
                <w:rFonts w:ascii="Times New Roman" w:hAnsi="Times New Roman"/>
                <w:sz w:val="24"/>
                <w:szCs w:val="24"/>
              </w:rPr>
            </w:pPr>
          </w:p>
        </w:tc>
        <w:tc>
          <w:tcPr>
            <w:tcW w:w="1943" w:type="pct"/>
            <w:shd w:val="clear" w:color="auto" w:fill="auto"/>
          </w:tcPr>
          <w:p w14:paraId="2D002034" w14:textId="2AF8D0CB" w:rsidR="00A92607" w:rsidRPr="005E0D5B" w:rsidRDefault="00494975" w:rsidP="00A92607">
            <w:pPr>
              <w:rPr>
                <w:rFonts w:ascii="Times New Roman" w:hAnsi="Times New Roman"/>
                <w:b/>
                <w:sz w:val="24"/>
                <w:szCs w:val="24"/>
              </w:rPr>
            </w:pPr>
            <w:proofErr w:type="spellStart"/>
            <w:r>
              <w:rPr>
                <w:rFonts w:ascii="Times New Roman" w:hAnsi="Times New Roman"/>
                <w:b/>
                <w:sz w:val="24"/>
                <w:szCs w:val="24"/>
              </w:rPr>
              <w:t>Faculty</w:t>
            </w:r>
            <w:proofErr w:type="spellEnd"/>
          </w:p>
        </w:tc>
        <w:tc>
          <w:tcPr>
            <w:tcW w:w="2847" w:type="pct"/>
            <w:shd w:val="clear" w:color="auto" w:fill="auto"/>
          </w:tcPr>
          <w:p w14:paraId="78E03750" w14:textId="40A07BF1" w:rsidR="00A92607" w:rsidRPr="00A92607" w:rsidRDefault="00494975" w:rsidP="00A92607">
            <w:pPr>
              <w:rPr>
                <w:rFonts w:ascii="Times New Roman" w:hAnsi="Times New Roman"/>
                <w:color w:val="FF0000"/>
                <w:sz w:val="24"/>
                <w:szCs w:val="24"/>
              </w:rPr>
            </w:pPr>
            <w:proofErr w:type="spellStart"/>
            <w:r>
              <w:rPr>
                <w:rFonts w:ascii="Times New Roman" w:hAnsi="Times New Roman"/>
                <w:b/>
                <w:sz w:val="24"/>
                <w:szCs w:val="24"/>
              </w:rPr>
              <w:t>Faculty</w:t>
            </w:r>
            <w:proofErr w:type="spellEnd"/>
            <w:r>
              <w:rPr>
                <w:rFonts w:ascii="Times New Roman" w:hAnsi="Times New Roman"/>
                <w:b/>
                <w:sz w:val="24"/>
                <w:szCs w:val="24"/>
              </w:rPr>
              <w:t xml:space="preserve"> of </w:t>
            </w:r>
            <w:proofErr w:type="spellStart"/>
            <w:r>
              <w:rPr>
                <w:rFonts w:ascii="Times New Roman" w:hAnsi="Times New Roman"/>
                <w:b/>
                <w:sz w:val="24"/>
                <w:szCs w:val="24"/>
              </w:rPr>
              <w:t>Medicine</w:t>
            </w:r>
            <w:proofErr w:type="spellEnd"/>
          </w:p>
        </w:tc>
      </w:tr>
      <w:tr w:rsidR="00A92607" w:rsidRPr="005E0D5B" w14:paraId="0D5A7214" w14:textId="77777777" w:rsidTr="00517101">
        <w:tc>
          <w:tcPr>
            <w:tcW w:w="210" w:type="pct"/>
            <w:shd w:val="clear" w:color="auto" w:fill="auto"/>
            <w:vAlign w:val="center"/>
          </w:tcPr>
          <w:p w14:paraId="23F18859" w14:textId="77777777" w:rsidR="00A92607" w:rsidRPr="005E0D5B" w:rsidRDefault="00A92607" w:rsidP="00A92607">
            <w:pPr>
              <w:numPr>
                <w:ilvl w:val="0"/>
                <w:numId w:val="5"/>
              </w:numPr>
              <w:ind w:left="284" w:hanging="284"/>
              <w:rPr>
                <w:rFonts w:ascii="Times New Roman" w:hAnsi="Times New Roman"/>
                <w:sz w:val="24"/>
                <w:szCs w:val="24"/>
              </w:rPr>
            </w:pPr>
          </w:p>
        </w:tc>
        <w:tc>
          <w:tcPr>
            <w:tcW w:w="1943" w:type="pct"/>
            <w:shd w:val="clear" w:color="auto" w:fill="auto"/>
          </w:tcPr>
          <w:p w14:paraId="040876D5" w14:textId="025963F6" w:rsidR="00A92607" w:rsidRPr="005E0D5B" w:rsidRDefault="00494975" w:rsidP="00A92607">
            <w:pPr>
              <w:rPr>
                <w:rFonts w:ascii="Times New Roman" w:hAnsi="Times New Roman"/>
                <w:b/>
                <w:sz w:val="24"/>
                <w:szCs w:val="24"/>
              </w:rPr>
            </w:pPr>
            <w:r>
              <w:rPr>
                <w:rFonts w:ascii="Times New Roman" w:hAnsi="Times New Roman"/>
                <w:b/>
                <w:sz w:val="24"/>
                <w:szCs w:val="24"/>
              </w:rPr>
              <w:t>Major</w:t>
            </w:r>
          </w:p>
        </w:tc>
        <w:tc>
          <w:tcPr>
            <w:tcW w:w="2847" w:type="pct"/>
            <w:shd w:val="clear" w:color="auto" w:fill="auto"/>
          </w:tcPr>
          <w:p w14:paraId="53C37B35" w14:textId="3156C0D4" w:rsidR="00A92607" w:rsidRPr="00A92607" w:rsidRDefault="00494975" w:rsidP="00A92607">
            <w:pPr>
              <w:rPr>
                <w:rFonts w:ascii="Times New Roman" w:hAnsi="Times New Roman"/>
                <w:color w:val="FF0000"/>
                <w:sz w:val="24"/>
                <w:szCs w:val="24"/>
              </w:rPr>
            </w:pPr>
            <w:proofErr w:type="spellStart"/>
            <w:r>
              <w:rPr>
                <w:rFonts w:ascii="Times New Roman" w:hAnsi="Times New Roman"/>
                <w:b/>
                <w:sz w:val="24"/>
                <w:szCs w:val="24"/>
              </w:rPr>
              <w:t>Medicine</w:t>
            </w:r>
            <w:proofErr w:type="spellEnd"/>
            <w:r>
              <w:rPr>
                <w:rFonts w:ascii="Times New Roman" w:hAnsi="Times New Roman"/>
                <w:b/>
                <w:sz w:val="24"/>
                <w:szCs w:val="24"/>
              </w:rPr>
              <w:t xml:space="preserve"> (English </w:t>
            </w:r>
            <w:proofErr w:type="spellStart"/>
            <w:r>
              <w:rPr>
                <w:rFonts w:ascii="Times New Roman" w:hAnsi="Times New Roman"/>
                <w:b/>
                <w:sz w:val="24"/>
                <w:szCs w:val="24"/>
              </w:rPr>
              <w:t>Programme</w:t>
            </w:r>
            <w:proofErr w:type="spellEnd"/>
            <w:r>
              <w:rPr>
                <w:rFonts w:ascii="Times New Roman" w:hAnsi="Times New Roman"/>
                <w:b/>
                <w:sz w:val="24"/>
                <w:szCs w:val="24"/>
              </w:rPr>
              <w:t>)</w:t>
            </w:r>
          </w:p>
        </w:tc>
      </w:tr>
      <w:tr w:rsidR="00A92607" w:rsidRPr="005E0D5B" w14:paraId="38179FCF" w14:textId="77777777" w:rsidTr="00517101">
        <w:tc>
          <w:tcPr>
            <w:tcW w:w="210" w:type="pct"/>
            <w:shd w:val="clear" w:color="auto" w:fill="auto"/>
            <w:vAlign w:val="center"/>
          </w:tcPr>
          <w:p w14:paraId="61D72A3A" w14:textId="77777777" w:rsidR="00A92607" w:rsidRPr="005E0D5B" w:rsidRDefault="00A92607" w:rsidP="00A92607">
            <w:pPr>
              <w:numPr>
                <w:ilvl w:val="0"/>
                <w:numId w:val="5"/>
              </w:numPr>
              <w:ind w:left="284" w:hanging="284"/>
              <w:rPr>
                <w:rFonts w:ascii="Times New Roman" w:hAnsi="Times New Roman"/>
              </w:rPr>
            </w:pPr>
          </w:p>
        </w:tc>
        <w:tc>
          <w:tcPr>
            <w:tcW w:w="1943" w:type="pct"/>
            <w:shd w:val="clear" w:color="auto" w:fill="auto"/>
          </w:tcPr>
          <w:p w14:paraId="167BDF6B" w14:textId="0D76BACB" w:rsidR="00A92607" w:rsidRPr="005E0D5B" w:rsidRDefault="00494975" w:rsidP="00A92607">
            <w:pPr>
              <w:rPr>
                <w:rFonts w:ascii="Times New Roman" w:hAnsi="Times New Roman"/>
              </w:rPr>
            </w:pPr>
            <w:proofErr w:type="spellStart"/>
            <w:r>
              <w:rPr>
                <w:rFonts w:ascii="Times New Roman" w:hAnsi="Times New Roman"/>
              </w:rPr>
              <w:t>level</w:t>
            </w:r>
            <w:proofErr w:type="spellEnd"/>
            <w:r>
              <w:rPr>
                <w:rFonts w:ascii="Times New Roman" w:hAnsi="Times New Roman"/>
              </w:rPr>
              <w:t xml:space="preserve"> of </w:t>
            </w:r>
            <w:proofErr w:type="spellStart"/>
            <w:r>
              <w:rPr>
                <w:rFonts w:ascii="Times New Roman" w:hAnsi="Times New Roman"/>
              </w:rPr>
              <w:t>studies</w:t>
            </w:r>
            <w:proofErr w:type="spellEnd"/>
          </w:p>
        </w:tc>
        <w:tc>
          <w:tcPr>
            <w:tcW w:w="2847" w:type="pct"/>
            <w:shd w:val="clear" w:color="auto" w:fill="auto"/>
          </w:tcPr>
          <w:p w14:paraId="2936D860" w14:textId="5D0C346A" w:rsidR="00A92607" w:rsidRPr="00A92607" w:rsidRDefault="00494975" w:rsidP="00A92607">
            <w:pPr>
              <w:rPr>
                <w:rFonts w:ascii="Times New Roman" w:hAnsi="Times New Roman"/>
              </w:rPr>
            </w:pPr>
            <w:r>
              <w:rPr>
                <w:rFonts w:ascii="Times New Roman" w:hAnsi="Times New Roman"/>
              </w:rPr>
              <w:t xml:space="preserve">Uniform Master </w:t>
            </w:r>
            <w:proofErr w:type="spellStart"/>
            <w:r>
              <w:rPr>
                <w:rFonts w:ascii="Times New Roman" w:hAnsi="Times New Roman"/>
              </w:rPr>
              <w:t>Studies</w:t>
            </w:r>
            <w:proofErr w:type="spellEnd"/>
          </w:p>
        </w:tc>
      </w:tr>
      <w:tr w:rsidR="00A92607" w:rsidRPr="005E0D5B" w14:paraId="567F80E4" w14:textId="77777777" w:rsidTr="00517101">
        <w:tc>
          <w:tcPr>
            <w:tcW w:w="210" w:type="pct"/>
            <w:shd w:val="clear" w:color="auto" w:fill="auto"/>
            <w:vAlign w:val="center"/>
          </w:tcPr>
          <w:p w14:paraId="7D5AA63B" w14:textId="77777777" w:rsidR="00A92607" w:rsidRPr="005E0D5B" w:rsidRDefault="00A92607" w:rsidP="00A92607">
            <w:pPr>
              <w:numPr>
                <w:ilvl w:val="0"/>
                <w:numId w:val="5"/>
              </w:numPr>
              <w:ind w:left="284" w:hanging="284"/>
              <w:rPr>
                <w:rFonts w:ascii="Times New Roman" w:hAnsi="Times New Roman"/>
              </w:rPr>
            </w:pPr>
          </w:p>
        </w:tc>
        <w:tc>
          <w:tcPr>
            <w:tcW w:w="1943" w:type="pct"/>
            <w:shd w:val="clear" w:color="auto" w:fill="auto"/>
          </w:tcPr>
          <w:p w14:paraId="19A82411" w14:textId="180EC531" w:rsidR="00A92607" w:rsidRPr="005E0D5B" w:rsidRDefault="00494975" w:rsidP="00A92607">
            <w:pPr>
              <w:rPr>
                <w:rFonts w:ascii="Times New Roman" w:hAnsi="Times New Roman"/>
              </w:rPr>
            </w:pPr>
            <w:proofErr w:type="spellStart"/>
            <w:r>
              <w:rPr>
                <w:rFonts w:ascii="Times New Roman" w:hAnsi="Times New Roman"/>
              </w:rPr>
              <w:t>education</w:t>
            </w:r>
            <w:proofErr w:type="spellEnd"/>
            <w:r>
              <w:rPr>
                <w:rFonts w:ascii="Times New Roman" w:hAnsi="Times New Roman"/>
              </w:rPr>
              <w:t xml:space="preserve"> profile</w:t>
            </w:r>
          </w:p>
        </w:tc>
        <w:tc>
          <w:tcPr>
            <w:tcW w:w="2847" w:type="pct"/>
            <w:shd w:val="clear" w:color="auto" w:fill="auto"/>
          </w:tcPr>
          <w:p w14:paraId="627C52C0" w14:textId="211B9D4E" w:rsidR="00A92607" w:rsidRPr="00A92607" w:rsidRDefault="00494975" w:rsidP="00A92607">
            <w:pPr>
              <w:rPr>
                <w:rFonts w:ascii="Times New Roman" w:hAnsi="Times New Roman"/>
              </w:rPr>
            </w:pPr>
            <w:r>
              <w:rPr>
                <w:rFonts w:ascii="Times New Roman" w:hAnsi="Times New Roman"/>
              </w:rPr>
              <w:t xml:space="preserve">General </w:t>
            </w:r>
            <w:proofErr w:type="spellStart"/>
            <w:r>
              <w:rPr>
                <w:rFonts w:ascii="Times New Roman" w:hAnsi="Times New Roman"/>
              </w:rPr>
              <w:t>Academic</w:t>
            </w:r>
            <w:proofErr w:type="spellEnd"/>
          </w:p>
        </w:tc>
      </w:tr>
      <w:tr w:rsidR="007A47E9" w:rsidRPr="005E0D5B" w14:paraId="359AE7BC" w14:textId="77777777" w:rsidTr="00517101">
        <w:tc>
          <w:tcPr>
            <w:tcW w:w="210" w:type="pct"/>
            <w:shd w:val="clear" w:color="auto" w:fill="auto"/>
            <w:vAlign w:val="center"/>
          </w:tcPr>
          <w:p w14:paraId="74808F4E" w14:textId="77777777" w:rsidR="007A47E9" w:rsidRPr="005E0D5B" w:rsidRDefault="007A47E9" w:rsidP="00D5688A">
            <w:pPr>
              <w:numPr>
                <w:ilvl w:val="0"/>
                <w:numId w:val="5"/>
              </w:numPr>
              <w:ind w:left="284" w:hanging="284"/>
              <w:rPr>
                <w:rFonts w:ascii="Times New Roman" w:hAnsi="Times New Roman"/>
              </w:rPr>
            </w:pPr>
          </w:p>
        </w:tc>
        <w:tc>
          <w:tcPr>
            <w:tcW w:w="1943" w:type="pct"/>
            <w:shd w:val="clear" w:color="auto" w:fill="auto"/>
          </w:tcPr>
          <w:p w14:paraId="0306936F" w14:textId="67938F36" w:rsidR="007A47E9" w:rsidRPr="005E0D5B" w:rsidRDefault="00494975" w:rsidP="00911F35">
            <w:pPr>
              <w:rPr>
                <w:rFonts w:ascii="Times New Roman" w:hAnsi="Times New Roman"/>
              </w:rPr>
            </w:pPr>
            <w:r>
              <w:rPr>
                <w:rFonts w:ascii="Times New Roman" w:hAnsi="Times New Roman"/>
              </w:rPr>
              <w:t>f</w:t>
            </w:r>
            <w:r w:rsidR="007A47E9" w:rsidRPr="005E0D5B">
              <w:rPr>
                <w:rFonts w:ascii="Times New Roman" w:hAnsi="Times New Roman"/>
              </w:rPr>
              <w:t>orm</w:t>
            </w:r>
            <w:r>
              <w:rPr>
                <w:rFonts w:ascii="Times New Roman" w:hAnsi="Times New Roman"/>
              </w:rPr>
              <w:t xml:space="preserve"> of</w:t>
            </w:r>
            <w:r w:rsidR="007A47E9" w:rsidRPr="005E0D5B">
              <w:rPr>
                <w:rFonts w:ascii="Times New Roman" w:hAnsi="Times New Roman"/>
              </w:rPr>
              <w:t xml:space="preserve"> </w:t>
            </w:r>
            <w:proofErr w:type="spellStart"/>
            <w:r w:rsidR="007A47E9" w:rsidRPr="005E0D5B">
              <w:rPr>
                <w:rFonts w:ascii="Times New Roman" w:hAnsi="Times New Roman"/>
              </w:rPr>
              <w:t>studi</w:t>
            </w:r>
            <w:r>
              <w:rPr>
                <w:rFonts w:ascii="Times New Roman" w:hAnsi="Times New Roman"/>
              </w:rPr>
              <w:t>es</w:t>
            </w:r>
            <w:proofErr w:type="spellEnd"/>
          </w:p>
        </w:tc>
        <w:tc>
          <w:tcPr>
            <w:tcW w:w="2847" w:type="pct"/>
            <w:shd w:val="clear" w:color="auto" w:fill="auto"/>
          </w:tcPr>
          <w:p w14:paraId="2E52B29C" w14:textId="14D22141" w:rsidR="007A47E9" w:rsidRPr="00380B2C" w:rsidRDefault="00494975" w:rsidP="00FA73B5">
            <w:pPr>
              <w:rPr>
                <w:rFonts w:ascii="Times New Roman" w:hAnsi="Times New Roman"/>
              </w:rPr>
            </w:pPr>
            <w:r>
              <w:rPr>
                <w:rFonts w:ascii="Times New Roman" w:hAnsi="Times New Roman"/>
                <w:color w:val="000000"/>
              </w:rPr>
              <w:t>Full-</w:t>
            </w:r>
            <w:proofErr w:type="spellStart"/>
            <w:r>
              <w:rPr>
                <w:rFonts w:ascii="Times New Roman" w:hAnsi="Times New Roman"/>
                <w:color w:val="000000"/>
              </w:rPr>
              <w:t>time</w:t>
            </w:r>
            <w:proofErr w:type="spellEnd"/>
          </w:p>
        </w:tc>
      </w:tr>
      <w:tr w:rsidR="007A47E9" w:rsidRPr="005E0D5B" w14:paraId="6121EDC3" w14:textId="77777777" w:rsidTr="00517101">
        <w:tc>
          <w:tcPr>
            <w:tcW w:w="210" w:type="pct"/>
            <w:shd w:val="clear" w:color="auto" w:fill="auto"/>
            <w:vAlign w:val="center"/>
          </w:tcPr>
          <w:p w14:paraId="12B8F8B5" w14:textId="77777777" w:rsidR="007A47E9" w:rsidRPr="005E0D5B" w:rsidRDefault="007A47E9" w:rsidP="00D5688A">
            <w:pPr>
              <w:numPr>
                <w:ilvl w:val="0"/>
                <w:numId w:val="5"/>
              </w:numPr>
              <w:ind w:left="284" w:hanging="284"/>
              <w:rPr>
                <w:rFonts w:ascii="Times New Roman" w:hAnsi="Times New Roman"/>
              </w:rPr>
            </w:pPr>
          </w:p>
        </w:tc>
        <w:tc>
          <w:tcPr>
            <w:tcW w:w="1943" w:type="pct"/>
            <w:shd w:val="clear" w:color="auto" w:fill="auto"/>
          </w:tcPr>
          <w:p w14:paraId="5D29F053" w14:textId="531E8081" w:rsidR="007A47E9" w:rsidRPr="005E0D5B" w:rsidRDefault="00494975" w:rsidP="00911F35">
            <w:pPr>
              <w:rPr>
                <w:rFonts w:ascii="Times New Roman" w:hAnsi="Times New Roman"/>
              </w:rPr>
            </w:pPr>
            <w:proofErr w:type="spellStart"/>
            <w:r>
              <w:rPr>
                <w:rFonts w:ascii="Times New Roman" w:hAnsi="Times New Roman"/>
              </w:rPr>
              <w:t>number</w:t>
            </w:r>
            <w:proofErr w:type="spellEnd"/>
            <w:r>
              <w:rPr>
                <w:rFonts w:ascii="Times New Roman" w:hAnsi="Times New Roman"/>
              </w:rPr>
              <w:t xml:space="preserve"> of </w:t>
            </w:r>
            <w:proofErr w:type="spellStart"/>
            <w:r>
              <w:rPr>
                <w:rFonts w:ascii="Times New Roman" w:hAnsi="Times New Roman"/>
              </w:rPr>
              <w:t>semesters</w:t>
            </w:r>
            <w:proofErr w:type="spellEnd"/>
          </w:p>
        </w:tc>
        <w:tc>
          <w:tcPr>
            <w:tcW w:w="2847" w:type="pct"/>
            <w:shd w:val="clear" w:color="auto" w:fill="auto"/>
          </w:tcPr>
          <w:p w14:paraId="2CF57F50" w14:textId="77777777" w:rsidR="007A47E9" w:rsidRPr="005E0D5B" w:rsidRDefault="00380B2C" w:rsidP="00FA73B5">
            <w:pPr>
              <w:rPr>
                <w:rFonts w:ascii="Times New Roman" w:hAnsi="Times New Roman"/>
              </w:rPr>
            </w:pPr>
            <w:r>
              <w:rPr>
                <w:rFonts w:ascii="Times New Roman" w:hAnsi="Times New Roman"/>
              </w:rPr>
              <w:t>12</w:t>
            </w:r>
          </w:p>
        </w:tc>
      </w:tr>
      <w:tr w:rsidR="00B51E2B" w:rsidRPr="005E0D5B" w14:paraId="3F37DB62" w14:textId="77777777" w:rsidTr="00517101">
        <w:tc>
          <w:tcPr>
            <w:tcW w:w="210" w:type="pct"/>
            <w:shd w:val="clear" w:color="auto" w:fill="auto"/>
            <w:vAlign w:val="center"/>
          </w:tcPr>
          <w:p w14:paraId="6DAB398A" w14:textId="77777777" w:rsidR="00B51E2B" w:rsidRPr="005E0D5B" w:rsidRDefault="00B51E2B" w:rsidP="00B51E2B">
            <w:pPr>
              <w:numPr>
                <w:ilvl w:val="0"/>
                <w:numId w:val="5"/>
              </w:numPr>
              <w:ind w:left="284" w:hanging="284"/>
              <w:rPr>
                <w:rFonts w:ascii="Times New Roman" w:hAnsi="Times New Roman"/>
              </w:rPr>
            </w:pPr>
          </w:p>
        </w:tc>
        <w:tc>
          <w:tcPr>
            <w:tcW w:w="1943" w:type="pct"/>
            <w:shd w:val="clear" w:color="auto" w:fill="auto"/>
            <w:vAlign w:val="center"/>
          </w:tcPr>
          <w:p w14:paraId="5CCB4BF5" w14:textId="7FFCF785" w:rsidR="00B51E2B" w:rsidRPr="005E0D5B" w:rsidRDefault="00494975" w:rsidP="00B51E2B">
            <w:pPr>
              <w:rPr>
                <w:rFonts w:ascii="Times New Roman" w:hAnsi="Times New Roman"/>
              </w:rPr>
            </w:pPr>
            <w:proofErr w:type="spellStart"/>
            <w:r>
              <w:rPr>
                <w:rFonts w:ascii="Times New Roman" w:hAnsi="Times New Roman"/>
              </w:rPr>
              <w:t>number</w:t>
            </w:r>
            <w:proofErr w:type="spellEnd"/>
            <w:r>
              <w:rPr>
                <w:rFonts w:ascii="Times New Roman" w:hAnsi="Times New Roman"/>
              </w:rPr>
              <w:t xml:space="preserve"> of </w:t>
            </w:r>
            <w:proofErr w:type="spellStart"/>
            <w:r>
              <w:rPr>
                <w:rFonts w:ascii="Times New Roman" w:hAnsi="Times New Roman"/>
              </w:rPr>
              <w:t>hours</w:t>
            </w:r>
            <w:proofErr w:type="spellEnd"/>
          </w:p>
        </w:tc>
        <w:tc>
          <w:tcPr>
            <w:tcW w:w="2847" w:type="pct"/>
            <w:shd w:val="clear" w:color="auto" w:fill="auto"/>
          </w:tcPr>
          <w:p w14:paraId="7E2DD456" w14:textId="7340DF4D" w:rsidR="00B51E2B" w:rsidRPr="00D450A5" w:rsidRDefault="00380B2C" w:rsidP="00B51E2B">
            <w:pPr>
              <w:rPr>
                <w:rFonts w:ascii="Times New Roman" w:hAnsi="Times New Roman"/>
                <w:b/>
              </w:rPr>
            </w:pPr>
            <w:r w:rsidRPr="00D450A5">
              <w:rPr>
                <w:rFonts w:ascii="Times New Roman" w:hAnsi="Times New Roman"/>
                <w:b/>
              </w:rPr>
              <w:t>5 7</w:t>
            </w:r>
            <w:r w:rsidR="00F60F15">
              <w:rPr>
                <w:rFonts w:ascii="Times New Roman" w:hAnsi="Times New Roman"/>
                <w:b/>
              </w:rPr>
              <w:t>65</w:t>
            </w:r>
          </w:p>
        </w:tc>
      </w:tr>
      <w:tr w:rsidR="00B51E2B" w:rsidRPr="005E0D5B" w14:paraId="6DC84EC3" w14:textId="77777777" w:rsidTr="00D450A5">
        <w:tc>
          <w:tcPr>
            <w:tcW w:w="210" w:type="pct"/>
            <w:shd w:val="clear" w:color="auto" w:fill="auto"/>
            <w:vAlign w:val="center"/>
          </w:tcPr>
          <w:p w14:paraId="5CE8070E" w14:textId="77777777" w:rsidR="00B51E2B" w:rsidRPr="005E0D5B" w:rsidRDefault="00B51E2B" w:rsidP="00B51E2B">
            <w:pPr>
              <w:numPr>
                <w:ilvl w:val="0"/>
                <w:numId w:val="5"/>
              </w:numPr>
              <w:ind w:left="284" w:hanging="284"/>
              <w:rPr>
                <w:rFonts w:ascii="Times New Roman" w:hAnsi="Times New Roman"/>
              </w:rPr>
            </w:pPr>
          </w:p>
        </w:tc>
        <w:tc>
          <w:tcPr>
            <w:tcW w:w="1943" w:type="pct"/>
            <w:shd w:val="clear" w:color="auto" w:fill="auto"/>
          </w:tcPr>
          <w:p w14:paraId="4C6396BA" w14:textId="73C9E1D4" w:rsidR="00B51E2B" w:rsidRPr="005E0D5B" w:rsidRDefault="00494975" w:rsidP="00B51E2B">
            <w:pPr>
              <w:rPr>
                <w:rFonts w:ascii="Times New Roman" w:hAnsi="Times New Roman"/>
                <w:color w:val="000000" w:themeColor="text1"/>
              </w:rPr>
            </w:pPr>
            <w:r>
              <w:rPr>
                <w:rFonts w:ascii="Times New Roman" w:hAnsi="Times New Roman"/>
                <w:color w:val="000000" w:themeColor="text1"/>
              </w:rPr>
              <w:t>field</w:t>
            </w:r>
          </w:p>
        </w:tc>
        <w:tc>
          <w:tcPr>
            <w:tcW w:w="2847" w:type="pct"/>
            <w:shd w:val="clear" w:color="auto" w:fill="auto"/>
            <w:vAlign w:val="center"/>
          </w:tcPr>
          <w:p w14:paraId="239A33F7" w14:textId="17704EA1" w:rsidR="00B51E2B" w:rsidRPr="005E0D5B" w:rsidRDefault="00494975" w:rsidP="00870CF4">
            <w:pPr>
              <w:rPr>
                <w:rFonts w:ascii="Times New Roman" w:hAnsi="Times New Roman"/>
              </w:rPr>
            </w:pPr>
            <w:proofErr w:type="spellStart"/>
            <w:r>
              <w:rPr>
                <w:rFonts w:ascii="Times New Roman" w:hAnsi="Times New Roman"/>
              </w:rPr>
              <w:t>Medical</w:t>
            </w:r>
            <w:proofErr w:type="spellEnd"/>
            <w:r>
              <w:rPr>
                <w:rFonts w:ascii="Times New Roman" w:hAnsi="Times New Roman"/>
              </w:rPr>
              <w:t xml:space="preserve"> </w:t>
            </w:r>
            <w:proofErr w:type="spellStart"/>
            <w:r>
              <w:rPr>
                <w:rFonts w:ascii="Times New Roman" w:hAnsi="Times New Roman"/>
              </w:rPr>
              <w:t>Sciences</w:t>
            </w:r>
            <w:proofErr w:type="spellEnd"/>
          </w:p>
        </w:tc>
      </w:tr>
      <w:tr w:rsidR="00B51E2B" w:rsidRPr="005E0D5B" w14:paraId="5216C168" w14:textId="77777777" w:rsidTr="00517101">
        <w:tc>
          <w:tcPr>
            <w:tcW w:w="210" w:type="pct"/>
            <w:shd w:val="clear" w:color="auto" w:fill="auto"/>
            <w:vAlign w:val="center"/>
          </w:tcPr>
          <w:p w14:paraId="38828C58" w14:textId="77777777" w:rsidR="00B51E2B" w:rsidRPr="005E0D5B" w:rsidRDefault="00B51E2B" w:rsidP="00B51E2B">
            <w:pPr>
              <w:numPr>
                <w:ilvl w:val="0"/>
                <w:numId w:val="5"/>
              </w:numPr>
              <w:ind w:left="284" w:hanging="284"/>
              <w:rPr>
                <w:rFonts w:ascii="Times New Roman" w:hAnsi="Times New Roman"/>
              </w:rPr>
            </w:pPr>
          </w:p>
        </w:tc>
        <w:tc>
          <w:tcPr>
            <w:tcW w:w="1943" w:type="pct"/>
            <w:shd w:val="clear" w:color="auto" w:fill="auto"/>
            <w:vAlign w:val="center"/>
          </w:tcPr>
          <w:p w14:paraId="034EEF67" w14:textId="79EE8E78" w:rsidR="00B51E2B" w:rsidRPr="005E0D5B" w:rsidRDefault="00494975" w:rsidP="00680A95">
            <w:pPr>
              <w:rPr>
                <w:rFonts w:ascii="Times New Roman" w:hAnsi="Times New Roman"/>
                <w:color w:val="000000" w:themeColor="text1"/>
              </w:rPr>
            </w:pPr>
            <w:proofErr w:type="spellStart"/>
            <w:r>
              <w:rPr>
                <w:rFonts w:ascii="Times New Roman" w:hAnsi="Times New Roman"/>
                <w:color w:val="000000" w:themeColor="text1"/>
              </w:rPr>
              <w:t>professional</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title</w:t>
            </w:r>
            <w:proofErr w:type="spellEnd"/>
          </w:p>
        </w:tc>
        <w:tc>
          <w:tcPr>
            <w:tcW w:w="2847" w:type="pct"/>
            <w:shd w:val="clear" w:color="auto" w:fill="auto"/>
          </w:tcPr>
          <w:p w14:paraId="0642F752" w14:textId="3A88C53E" w:rsidR="00B51E2B" w:rsidRPr="005E0D5B" w:rsidRDefault="00494975" w:rsidP="00B51E2B">
            <w:pPr>
              <w:rPr>
                <w:rFonts w:ascii="Times New Roman" w:hAnsi="Times New Roman"/>
              </w:rPr>
            </w:pPr>
            <w:proofErr w:type="spellStart"/>
            <w:r>
              <w:rPr>
                <w:rFonts w:ascii="Times New Roman" w:hAnsi="Times New Roman"/>
              </w:rPr>
              <w:t>Physician</w:t>
            </w:r>
            <w:proofErr w:type="spellEnd"/>
          </w:p>
        </w:tc>
      </w:tr>
    </w:tbl>
    <w:p w14:paraId="76EAF9D1" w14:textId="77777777" w:rsidR="00786F5F" w:rsidRDefault="00786F5F" w:rsidP="00786F5F">
      <w:pPr>
        <w:rPr>
          <w:b/>
          <w:sz w:val="24"/>
          <w:szCs w:val="24"/>
        </w:rPr>
      </w:pPr>
    </w:p>
    <w:p w14:paraId="3BE77CAB" w14:textId="77777777" w:rsidR="00494975" w:rsidRDefault="00494975" w:rsidP="00786F5F">
      <w:pPr>
        <w:rPr>
          <w:rFonts w:ascii="Times New Roman" w:hAnsi="Times New Roman"/>
          <w:b/>
          <w:sz w:val="24"/>
          <w:szCs w:val="24"/>
        </w:rPr>
      </w:pPr>
    </w:p>
    <w:p w14:paraId="2F7ECBB3" w14:textId="68F28BBB" w:rsidR="007A47E9" w:rsidRDefault="00494975" w:rsidP="00786F5F">
      <w:pPr>
        <w:rPr>
          <w:rFonts w:ascii="Times New Roman" w:hAnsi="Times New Roman"/>
          <w:b/>
          <w:sz w:val="24"/>
          <w:szCs w:val="24"/>
        </w:rPr>
      </w:pPr>
      <w:proofErr w:type="spellStart"/>
      <w:r>
        <w:rPr>
          <w:rFonts w:ascii="Times New Roman" w:hAnsi="Times New Roman"/>
          <w:b/>
          <w:sz w:val="24"/>
          <w:szCs w:val="24"/>
        </w:rPr>
        <w:t>Number</w:t>
      </w:r>
      <w:proofErr w:type="spellEnd"/>
      <w:r>
        <w:rPr>
          <w:rFonts w:ascii="Times New Roman" w:hAnsi="Times New Roman"/>
          <w:b/>
          <w:sz w:val="24"/>
          <w:szCs w:val="24"/>
        </w:rPr>
        <w:t xml:space="preserve"> of</w:t>
      </w:r>
      <w:r w:rsidR="00786F5F" w:rsidRPr="005E0D5B">
        <w:rPr>
          <w:rFonts w:ascii="Times New Roman" w:hAnsi="Times New Roman"/>
          <w:b/>
          <w:sz w:val="24"/>
          <w:szCs w:val="24"/>
        </w:rPr>
        <w:t xml:space="preserve"> ECTS</w:t>
      </w:r>
      <w:r>
        <w:rPr>
          <w:rFonts w:ascii="Times New Roman" w:hAnsi="Times New Roman"/>
          <w:b/>
          <w:sz w:val="24"/>
          <w:szCs w:val="24"/>
        </w:rPr>
        <w:t xml:space="preserve"> </w:t>
      </w:r>
      <w:proofErr w:type="spellStart"/>
      <w:r>
        <w:rPr>
          <w:rFonts w:ascii="Times New Roman" w:hAnsi="Times New Roman"/>
          <w:b/>
          <w:sz w:val="24"/>
          <w:szCs w:val="24"/>
        </w:rPr>
        <w:t>points</w:t>
      </w:r>
      <w:proofErr w:type="spellEnd"/>
    </w:p>
    <w:p w14:paraId="2E5966C6" w14:textId="77777777" w:rsidR="00517101" w:rsidRPr="00517101" w:rsidRDefault="00517101" w:rsidP="00786F5F">
      <w:pPr>
        <w:rPr>
          <w:rFonts w:ascii="Times New Roman" w:hAnsi="Times New Roman"/>
          <w:b/>
          <w:sz w:val="16"/>
          <w:szCs w:val="16"/>
        </w:rPr>
      </w:pPr>
    </w:p>
    <w:tbl>
      <w:tblPr>
        <w:tblStyle w:val="Tabela-Siatka"/>
        <w:tblW w:w="0" w:type="auto"/>
        <w:tblLook w:val="04A0" w:firstRow="1" w:lastRow="0" w:firstColumn="1" w:lastColumn="0" w:noHBand="0" w:noVBand="1"/>
      </w:tblPr>
      <w:tblGrid>
        <w:gridCol w:w="495"/>
        <w:gridCol w:w="5252"/>
        <w:gridCol w:w="4447"/>
      </w:tblGrid>
      <w:tr w:rsidR="008A2BFB" w:rsidRPr="005E0D5B" w14:paraId="69C27BD9" w14:textId="77777777" w:rsidTr="00D450A5">
        <w:tc>
          <w:tcPr>
            <w:tcW w:w="495" w:type="dxa"/>
            <w:vAlign w:val="center"/>
          </w:tcPr>
          <w:p w14:paraId="36C87E1E" w14:textId="77777777" w:rsidR="008A2BFB" w:rsidRPr="005E0D5B" w:rsidRDefault="00FF2839" w:rsidP="005E0D5B">
            <w:pPr>
              <w:rPr>
                <w:rFonts w:ascii="Times New Roman" w:hAnsi="Times New Roman"/>
              </w:rPr>
            </w:pPr>
            <w:r w:rsidRPr="005E0D5B">
              <w:rPr>
                <w:rFonts w:ascii="Times New Roman" w:hAnsi="Times New Roman"/>
              </w:rPr>
              <w:t>10</w:t>
            </w:r>
            <w:r w:rsidR="008A2BFB" w:rsidRPr="005E0D5B">
              <w:rPr>
                <w:rFonts w:ascii="Times New Roman" w:hAnsi="Times New Roman"/>
              </w:rPr>
              <w:t>.</w:t>
            </w:r>
          </w:p>
        </w:tc>
        <w:tc>
          <w:tcPr>
            <w:tcW w:w="5252" w:type="dxa"/>
            <w:vAlign w:val="center"/>
          </w:tcPr>
          <w:p w14:paraId="449B039D" w14:textId="66F4F913" w:rsidR="008A2BFB" w:rsidRPr="005E0D5B" w:rsidRDefault="00C70E9F" w:rsidP="008A2BFB">
            <w:pPr>
              <w:rPr>
                <w:rFonts w:ascii="Times New Roman" w:hAnsi="Times New Roman"/>
                <w:color w:val="000000" w:themeColor="text1"/>
              </w:rPr>
            </w:pPr>
            <w:proofErr w:type="spellStart"/>
            <w:r>
              <w:rPr>
                <w:rFonts w:ascii="Times New Roman" w:hAnsi="Times New Roman"/>
                <w:color w:val="000000" w:themeColor="text1"/>
              </w:rPr>
              <w:t>r</w:t>
            </w:r>
            <w:r w:rsidR="00494975">
              <w:rPr>
                <w:rFonts w:ascii="Times New Roman" w:hAnsi="Times New Roman"/>
                <w:color w:val="000000" w:themeColor="text1"/>
              </w:rPr>
              <w:t>equired</w:t>
            </w:r>
            <w:proofErr w:type="spellEnd"/>
            <w:r w:rsidR="00494975">
              <w:rPr>
                <w:rFonts w:ascii="Times New Roman" w:hAnsi="Times New Roman"/>
                <w:color w:val="000000" w:themeColor="text1"/>
              </w:rPr>
              <w:t xml:space="preserve"> to </w:t>
            </w:r>
            <w:proofErr w:type="spellStart"/>
            <w:r w:rsidR="00494975">
              <w:rPr>
                <w:rFonts w:ascii="Times New Roman" w:hAnsi="Times New Roman"/>
                <w:color w:val="000000" w:themeColor="text1"/>
              </w:rPr>
              <w:t>complete</w:t>
            </w:r>
            <w:proofErr w:type="spellEnd"/>
            <w:r w:rsidR="00494975">
              <w:rPr>
                <w:rFonts w:ascii="Times New Roman" w:hAnsi="Times New Roman"/>
                <w:color w:val="000000" w:themeColor="text1"/>
              </w:rPr>
              <w:t xml:space="preserve"> </w:t>
            </w:r>
            <w:proofErr w:type="spellStart"/>
            <w:r w:rsidR="00494975">
              <w:rPr>
                <w:rFonts w:ascii="Times New Roman" w:hAnsi="Times New Roman"/>
                <w:color w:val="000000" w:themeColor="text1"/>
              </w:rPr>
              <w:t>studies</w:t>
            </w:r>
            <w:proofErr w:type="spellEnd"/>
          </w:p>
        </w:tc>
        <w:tc>
          <w:tcPr>
            <w:tcW w:w="4447" w:type="dxa"/>
            <w:vAlign w:val="center"/>
          </w:tcPr>
          <w:p w14:paraId="09E67927" w14:textId="77777777" w:rsidR="008A2BFB" w:rsidRPr="005E0D5B" w:rsidRDefault="00380B2C" w:rsidP="00870CF4">
            <w:pPr>
              <w:rPr>
                <w:rFonts w:ascii="Times New Roman" w:hAnsi="Times New Roman"/>
                <w:b/>
              </w:rPr>
            </w:pPr>
            <w:r>
              <w:rPr>
                <w:rFonts w:ascii="Times New Roman" w:hAnsi="Times New Roman"/>
                <w:b/>
              </w:rPr>
              <w:t>360</w:t>
            </w:r>
          </w:p>
        </w:tc>
      </w:tr>
      <w:tr w:rsidR="00C70E9F" w:rsidRPr="005E0D5B" w14:paraId="70CBE0C9" w14:textId="77777777" w:rsidTr="00D450A5">
        <w:tc>
          <w:tcPr>
            <w:tcW w:w="495" w:type="dxa"/>
            <w:vAlign w:val="center"/>
          </w:tcPr>
          <w:p w14:paraId="651613E3" w14:textId="77777777" w:rsidR="00C70E9F" w:rsidRPr="005E0D5B" w:rsidRDefault="00C70E9F" w:rsidP="00C70E9F">
            <w:pPr>
              <w:rPr>
                <w:rFonts w:ascii="Times New Roman" w:hAnsi="Times New Roman"/>
              </w:rPr>
            </w:pPr>
            <w:r w:rsidRPr="005E0D5B">
              <w:rPr>
                <w:rFonts w:ascii="Times New Roman" w:hAnsi="Times New Roman"/>
              </w:rPr>
              <w:t>11.</w:t>
            </w:r>
          </w:p>
        </w:tc>
        <w:tc>
          <w:tcPr>
            <w:tcW w:w="5252" w:type="dxa"/>
            <w:vAlign w:val="center"/>
          </w:tcPr>
          <w:p w14:paraId="1B05E66D" w14:textId="2A36CA36" w:rsidR="00C70E9F" w:rsidRPr="005E0D5B" w:rsidRDefault="00C70E9F" w:rsidP="00C70E9F">
            <w:pPr>
              <w:rPr>
                <w:rFonts w:ascii="Times New Roman" w:hAnsi="Times New Roman"/>
              </w:rPr>
            </w:pPr>
            <w:r>
              <w:rPr>
                <w:rFonts w:ascii="Times New Roman" w:hAnsi="Times New Roman"/>
              </w:rPr>
              <w:t xml:space="preserve">for </w:t>
            </w:r>
            <w:proofErr w:type="spellStart"/>
            <w:r>
              <w:rPr>
                <w:rFonts w:ascii="Times New Roman" w:hAnsi="Times New Roman"/>
              </w:rPr>
              <w:t>courses</w:t>
            </w:r>
            <w:proofErr w:type="spellEnd"/>
            <w:r>
              <w:rPr>
                <w:rFonts w:ascii="Times New Roman" w:hAnsi="Times New Roman"/>
              </w:rPr>
              <w:t xml:space="preserve"> in </w:t>
            </w:r>
            <w:proofErr w:type="spellStart"/>
            <w:r>
              <w:rPr>
                <w:rFonts w:ascii="Times New Roman" w:hAnsi="Times New Roman"/>
              </w:rPr>
              <w:t>direct</w:t>
            </w:r>
            <w:proofErr w:type="spellEnd"/>
            <w:r>
              <w:rPr>
                <w:rFonts w:ascii="Times New Roman" w:hAnsi="Times New Roman"/>
              </w:rPr>
              <w:t xml:space="preserve"> </w:t>
            </w:r>
            <w:proofErr w:type="spellStart"/>
            <w:r>
              <w:rPr>
                <w:rFonts w:ascii="Times New Roman" w:hAnsi="Times New Roman"/>
              </w:rPr>
              <w:t>contact</w:t>
            </w:r>
            <w:proofErr w:type="spellEnd"/>
            <w:r>
              <w:rPr>
                <w:rFonts w:ascii="Times New Roman" w:hAnsi="Times New Roman"/>
              </w:rPr>
              <w:t xml:space="preserve"> with </w:t>
            </w:r>
            <w:proofErr w:type="spellStart"/>
            <w:r>
              <w:rPr>
                <w:rFonts w:ascii="Times New Roman" w:hAnsi="Times New Roman"/>
              </w:rPr>
              <w:t>university</w:t>
            </w:r>
            <w:proofErr w:type="spellEnd"/>
            <w:r>
              <w:rPr>
                <w:rFonts w:ascii="Times New Roman" w:hAnsi="Times New Roman"/>
              </w:rPr>
              <w:t xml:space="preserve"> </w:t>
            </w:r>
            <w:proofErr w:type="spellStart"/>
            <w:r>
              <w:rPr>
                <w:rFonts w:ascii="Times New Roman" w:hAnsi="Times New Roman"/>
              </w:rPr>
              <w:t>teachers</w:t>
            </w:r>
            <w:proofErr w:type="spellEnd"/>
            <w:r>
              <w:rPr>
                <w:rFonts w:ascii="Times New Roman" w:hAnsi="Times New Roman"/>
              </w:rPr>
              <w:t xml:space="preserve"> </w:t>
            </w:r>
            <w:proofErr w:type="spellStart"/>
            <w:r>
              <w:rPr>
                <w:rFonts w:ascii="Times New Roman" w:hAnsi="Times New Roman"/>
              </w:rPr>
              <w:t>or</w:t>
            </w:r>
            <w:proofErr w:type="spellEnd"/>
            <w:r>
              <w:rPr>
                <w:rFonts w:ascii="Times New Roman" w:hAnsi="Times New Roman"/>
              </w:rPr>
              <w:t xml:space="preserve"> </w:t>
            </w:r>
            <w:proofErr w:type="spellStart"/>
            <w:r>
              <w:rPr>
                <w:rFonts w:ascii="Times New Roman" w:hAnsi="Times New Roman"/>
              </w:rPr>
              <w:t>other</w:t>
            </w:r>
            <w:proofErr w:type="spellEnd"/>
            <w:r>
              <w:rPr>
                <w:rFonts w:ascii="Times New Roman" w:hAnsi="Times New Roman"/>
              </w:rPr>
              <w:t xml:space="preserve"> </w:t>
            </w:r>
            <w:proofErr w:type="spellStart"/>
            <w:r>
              <w:rPr>
                <w:rFonts w:ascii="Times New Roman" w:hAnsi="Times New Roman"/>
              </w:rPr>
              <w:t>academics</w:t>
            </w:r>
            <w:proofErr w:type="spellEnd"/>
          </w:p>
        </w:tc>
        <w:tc>
          <w:tcPr>
            <w:tcW w:w="4447" w:type="dxa"/>
            <w:vAlign w:val="center"/>
          </w:tcPr>
          <w:p w14:paraId="4C6599D8" w14:textId="77777777" w:rsidR="00C70E9F" w:rsidRPr="005E0D5B" w:rsidRDefault="00C70E9F" w:rsidP="00C70E9F">
            <w:pPr>
              <w:rPr>
                <w:rFonts w:ascii="Times New Roman" w:hAnsi="Times New Roman"/>
                <w:b/>
              </w:rPr>
            </w:pPr>
            <w:r>
              <w:rPr>
                <w:rFonts w:ascii="Times New Roman" w:hAnsi="Times New Roman"/>
                <w:b/>
              </w:rPr>
              <w:t>360</w:t>
            </w:r>
          </w:p>
        </w:tc>
      </w:tr>
      <w:tr w:rsidR="00C70E9F" w:rsidRPr="005E0D5B" w14:paraId="079944EB" w14:textId="77777777" w:rsidTr="00D450A5">
        <w:tc>
          <w:tcPr>
            <w:tcW w:w="495" w:type="dxa"/>
            <w:vAlign w:val="center"/>
          </w:tcPr>
          <w:p w14:paraId="587B7FBF" w14:textId="77777777" w:rsidR="00C70E9F" w:rsidRPr="005E0D5B" w:rsidRDefault="00C70E9F" w:rsidP="00C70E9F">
            <w:pPr>
              <w:rPr>
                <w:rFonts w:ascii="Times New Roman" w:hAnsi="Times New Roman"/>
              </w:rPr>
            </w:pPr>
            <w:r w:rsidRPr="005E0D5B">
              <w:rPr>
                <w:rFonts w:ascii="Times New Roman" w:hAnsi="Times New Roman"/>
              </w:rPr>
              <w:t>12.</w:t>
            </w:r>
          </w:p>
        </w:tc>
        <w:tc>
          <w:tcPr>
            <w:tcW w:w="5252" w:type="dxa"/>
          </w:tcPr>
          <w:p w14:paraId="14E09EA0" w14:textId="5A255281" w:rsidR="00C70E9F" w:rsidRPr="005E0D5B" w:rsidRDefault="00C70E9F" w:rsidP="00C70E9F">
            <w:pPr>
              <w:rPr>
                <w:rFonts w:ascii="Times New Roman" w:hAnsi="Times New Roman"/>
                <w:color w:val="000000" w:themeColor="text1"/>
              </w:rPr>
            </w:pPr>
            <w:proofErr w:type="spellStart"/>
            <w:r>
              <w:rPr>
                <w:rFonts w:ascii="Times New Roman" w:hAnsi="Times New Roman"/>
              </w:rPr>
              <w:t>required</w:t>
            </w:r>
            <w:proofErr w:type="spellEnd"/>
            <w:r>
              <w:rPr>
                <w:rFonts w:ascii="Times New Roman" w:hAnsi="Times New Roman"/>
              </w:rPr>
              <w:t xml:space="preserve"> to </w:t>
            </w:r>
            <w:proofErr w:type="spellStart"/>
            <w:r>
              <w:rPr>
                <w:rFonts w:ascii="Times New Roman" w:hAnsi="Times New Roman"/>
              </w:rPr>
              <w:t>complete</w:t>
            </w:r>
            <w:proofErr w:type="spellEnd"/>
            <w:r>
              <w:rPr>
                <w:rFonts w:ascii="Times New Roman" w:hAnsi="Times New Roman"/>
              </w:rPr>
              <w:t xml:space="preserve"> </w:t>
            </w:r>
            <w:proofErr w:type="spellStart"/>
            <w:r>
              <w:rPr>
                <w:rFonts w:ascii="Times New Roman" w:hAnsi="Times New Roman"/>
              </w:rPr>
              <w:t>courses</w:t>
            </w:r>
            <w:proofErr w:type="spellEnd"/>
            <w:r>
              <w:rPr>
                <w:rFonts w:ascii="Times New Roman" w:hAnsi="Times New Roman"/>
              </w:rPr>
              <w:t xml:space="preserve"> in the field of </w:t>
            </w:r>
            <w:proofErr w:type="spellStart"/>
            <w:r>
              <w:rPr>
                <w:rFonts w:ascii="Times New Roman" w:hAnsi="Times New Roman"/>
              </w:rPr>
              <w:t>humanities</w:t>
            </w:r>
            <w:proofErr w:type="spellEnd"/>
            <w:r>
              <w:rPr>
                <w:rFonts w:ascii="Times New Roman" w:hAnsi="Times New Roman"/>
              </w:rPr>
              <w:t xml:space="preserve"> </w:t>
            </w:r>
            <w:proofErr w:type="spellStart"/>
            <w:r>
              <w:rPr>
                <w:rFonts w:ascii="Times New Roman" w:hAnsi="Times New Roman"/>
              </w:rPr>
              <w:t>or</w:t>
            </w:r>
            <w:proofErr w:type="spellEnd"/>
            <w:r>
              <w:rPr>
                <w:rFonts w:ascii="Times New Roman" w:hAnsi="Times New Roman"/>
              </w:rPr>
              <w:t xml:space="preserve"> </w:t>
            </w:r>
            <w:proofErr w:type="spellStart"/>
            <w:r>
              <w:rPr>
                <w:rFonts w:ascii="Times New Roman" w:hAnsi="Times New Roman"/>
              </w:rPr>
              <w:t>social</w:t>
            </w:r>
            <w:proofErr w:type="spellEnd"/>
            <w:r>
              <w:rPr>
                <w:rFonts w:ascii="Times New Roman" w:hAnsi="Times New Roman"/>
              </w:rPr>
              <w:t xml:space="preserve"> </w:t>
            </w:r>
            <w:proofErr w:type="spellStart"/>
            <w:r>
              <w:rPr>
                <w:rFonts w:ascii="Times New Roman" w:hAnsi="Times New Roman"/>
              </w:rPr>
              <w:t>sciences</w:t>
            </w:r>
            <w:proofErr w:type="spellEnd"/>
          </w:p>
        </w:tc>
        <w:tc>
          <w:tcPr>
            <w:tcW w:w="4447" w:type="dxa"/>
            <w:vAlign w:val="center"/>
          </w:tcPr>
          <w:p w14:paraId="08322A9C" w14:textId="77777777" w:rsidR="00C70E9F" w:rsidRPr="005E0D5B" w:rsidRDefault="00C70E9F" w:rsidP="00C70E9F">
            <w:pPr>
              <w:rPr>
                <w:rFonts w:ascii="Times New Roman" w:hAnsi="Times New Roman"/>
                <w:b/>
              </w:rPr>
            </w:pPr>
            <w:r>
              <w:rPr>
                <w:rFonts w:ascii="Times New Roman" w:hAnsi="Times New Roman"/>
                <w:b/>
              </w:rPr>
              <w:t>6,0</w:t>
            </w:r>
          </w:p>
        </w:tc>
      </w:tr>
      <w:tr w:rsidR="00C70E9F" w:rsidRPr="005E0D5B" w14:paraId="796B6F00" w14:textId="77777777" w:rsidTr="00D450A5">
        <w:tc>
          <w:tcPr>
            <w:tcW w:w="495" w:type="dxa"/>
            <w:vAlign w:val="center"/>
          </w:tcPr>
          <w:p w14:paraId="1DF59F39" w14:textId="77777777" w:rsidR="00C70E9F" w:rsidRPr="005E0D5B" w:rsidRDefault="00C70E9F" w:rsidP="00C70E9F">
            <w:pPr>
              <w:rPr>
                <w:rFonts w:ascii="Times New Roman" w:hAnsi="Times New Roman"/>
              </w:rPr>
            </w:pPr>
            <w:r w:rsidRPr="005E0D5B">
              <w:rPr>
                <w:rFonts w:ascii="Times New Roman" w:hAnsi="Times New Roman"/>
              </w:rPr>
              <w:t>13.</w:t>
            </w:r>
          </w:p>
        </w:tc>
        <w:tc>
          <w:tcPr>
            <w:tcW w:w="5252" w:type="dxa"/>
            <w:vAlign w:val="center"/>
          </w:tcPr>
          <w:p w14:paraId="72EA1BDB" w14:textId="41B749B7" w:rsidR="00C70E9F" w:rsidRPr="005E0D5B" w:rsidRDefault="00C70E9F" w:rsidP="00C70E9F">
            <w:pPr>
              <w:rPr>
                <w:rFonts w:ascii="Times New Roman" w:hAnsi="Times New Roman"/>
                <w:color w:val="000000" w:themeColor="text1"/>
              </w:rPr>
            </w:pPr>
            <w:proofErr w:type="spellStart"/>
            <w:r>
              <w:rPr>
                <w:rFonts w:ascii="Times New Roman" w:hAnsi="Times New Roman"/>
              </w:rPr>
              <w:t>required</w:t>
            </w:r>
            <w:proofErr w:type="spellEnd"/>
            <w:r>
              <w:rPr>
                <w:rFonts w:ascii="Times New Roman" w:hAnsi="Times New Roman"/>
              </w:rPr>
              <w:t xml:space="preserve"> to </w:t>
            </w:r>
            <w:proofErr w:type="spellStart"/>
            <w:r>
              <w:rPr>
                <w:rFonts w:ascii="Times New Roman" w:hAnsi="Times New Roman"/>
              </w:rPr>
              <w:t>complete</w:t>
            </w:r>
            <w:proofErr w:type="spellEnd"/>
            <w:r>
              <w:rPr>
                <w:rFonts w:ascii="Times New Roman" w:hAnsi="Times New Roman"/>
              </w:rPr>
              <w:t xml:space="preserve"> the </w:t>
            </w:r>
            <w:proofErr w:type="spellStart"/>
            <w:r>
              <w:rPr>
                <w:rFonts w:ascii="Times New Roman" w:hAnsi="Times New Roman"/>
              </w:rPr>
              <w:t>course</w:t>
            </w:r>
            <w:proofErr w:type="spellEnd"/>
            <w:r>
              <w:rPr>
                <w:rFonts w:ascii="Times New Roman" w:hAnsi="Times New Roman"/>
              </w:rPr>
              <w:t xml:space="preserve"> of </w:t>
            </w:r>
            <w:proofErr w:type="spellStart"/>
            <w:r>
              <w:rPr>
                <w:rFonts w:ascii="Times New Roman" w:hAnsi="Times New Roman"/>
              </w:rPr>
              <w:t>foreign</w:t>
            </w:r>
            <w:proofErr w:type="spellEnd"/>
            <w:r>
              <w:rPr>
                <w:rFonts w:ascii="Times New Roman" w:hAnsi="Times New Roman"/>
              </w:rPr>
              <w:t xml:space="preserve"> </w:t>
            </w:r>
            <w:proofErr w:type="spellStart"/>
            <w:r>
              <w:rPr>
                <w:rFonts w:ascii="Times New Roman" w:hAnsi="Times New Roman"/>
              </w:rPr>
              <w:t>language</w:t>
            </w:r>
            <w:proofErr w:type="spellEnd"/>
          </w:p>
        </w:tc>
        <w:tc>
          <w:tcPr>
            <w:tcW w:w="4447" w:type="dxa"/>
            <w:vAlign w:val="center"/>
          </w:tcPr>
          <w:p w14:paraId="1A3B8BB5" w14:textId="659BF3DE" w:rsidR="00C70E9F" w:rsidRPr="005E0D5B" w:rsidRDefault="00F60F15" w:rsidP="00C70E9F">
            <w:pPr>
              <w:rPr>
                <w:rFonts w:ascii="Times New Roman" w:hAnsi="Times New Roman"/>
                <w:b/>
              </w:rPr>
            </w:pPr>
            <w:r>
              <w:rPr>
                <w:rFonts w:ascii="Times New Roman" w:hAnsi="Times New Roman"/>
                <w:b/>
              </w:rPr>
              <w:t>8,5</w:t>
            </w:r>
          </w:p>
        </w:tc>
      </w:tr>
      <w:tr w:rsidR="00C70E9F" w:rsidRPr="005E0D5B" w14:paraId="29B80F58" w14:textId="77777777" w:rsidTr="00D450A5">
        <w:tc>
          <w:tcPr>
            <w:tcW w:w="495" w:type="dxa"/>
            <w:vAlign w:val="center"/>
          </w:tcPr>
          <w:p w14:paraId="298E4172" w14:textId="77777777" w:rsidR="00C70E9F" w:rsidRPr="005E0D5B" w:rsidRDefault="00C70E9F" w:rsidP="00C70E9F">
            <w:pPr>
              <w:rPr>
                <w:rFonts w:ascii="Times New Roman" w:hAnsi="Times New Roman"/>
              </w:rPr>
            </w:pPr>
            <w:r w:rsidRPr="005E0D5B">
              <w:rPr>
                <w:rFonts w:ascii="Times New Roman" w:hAnsi="Times New Roman"/>
              </w:rPr>
              <w:t>14.</w:t>
            </w:r>
          </w:p>
        </w:tc>
        <w:tc>
          <w:tcPr>
            <w:tcW w:w="5252" w:type="dxa"/>
            <w:vAlign w:val="center"/>
          </w:tcPr>
          <w:p w14:paraId="5171825D" w14:textId="538A1EDB" w:rsidR="00C70E9F" w:rsidRPr="005E0D5B" w:rsidRDefault="00C70E9F" w:rsidP="00C70E9F">
            <w:pPr>
              <w:rPr>
                <w:rFonts w:ascii="Times New Roman" w:hAnsi="Times New Roman"/>
              </w:rPr>
            </w:pPr>
            <w:proofErr w:type="spellStart"/>
            <w:r>
              <w:rPr>
                <w:rFonts w:ascii="Times New Roman" w:hAnsi="Times New Roman"/>
              </w:rPr>
              <w:t>required</w:t>
            </w:r>
            <w:proofErr w:type="spellEnd"/>
            <w:r>
              <w:rPr>
                <w:rFonts w:ascii="Times New Roman" w:hAnsi="Times New Roman"/>
              </w:rPr>
              <w:t xml:space="preserve"> to </w:t>
            </w:r>
            <w:proofErr w:type="spellStart"/>
            <w:r>
              <w:rPr>
                <w:rFonts w:ascii="Times New Roman" w:hAnsi="Times New Roman"/>
              </w:rPr>
              <w:t>complete</w:t>
            </w:r>
            <w:proofErr w:type="spellEnd"/>
            <w:r>
              <w:rPr>
                <w:rFonts w:ascii="Times New Roman" w:hAnsi="Times New Roman"/>
              </w:rPr>
              <w:t xml:space="preserve"> </w:t>
            </w:r>
            <w:proofErr w:type="spellStart"/>
            <w:r>
              <w:rPr>
                <w:rFonts w:ascii="Times New Roman" w:hAnsi="Times New Roman"/>
              </w:rPr>
              <w:t>optional</w:t>
            </w:r>
            <w:proofErr w:type="spellEnd"/>
            <w:r>
              <w:rPr>
                <w:rFonts w:ascii="Times New Roman" w:hAnsi="Times New Roman"/>
              </w:rPr>
              <w:t xml:space="preserve"> </w:t>
            </w:r>
            <w:proofErr w:type="spellStart"/>
            <w:r>
              <w:rPr>
                <w:rFonts w:ascii="Times New Roman" w:hAnsi="Times New Roman"/>
              </w:rPr>
              <w:t>courses</w:t>
            </w:r>
            <w:proofErr w:type="spellEnd"/>
          </w:p>
        </w:tc>
        <w:tc>
          <w:tcPr>
            <w:tcW w:w="4447" w:type="dxa"/>
            <w:vAlign w:val="center"/>
          </w:tcPr>
          <w:p w14:paraId="0AA2FC5C" w14:textId="0BD6AAF2" w:rsidR="00C70E9F" w:rsidRPr="005E0D5B" w:rsidRDefault="00C70E9F" w:rsidP="00C70E9F">
            <w:pPr>
              <w:rPr>
                <w:rFonts w:ascii="Times New Roman" w:hAnsi="Times New Roman"/>
                <w:b/>
              </w:rPr>
            </w:pPr>
            <w:r>
              <w:rPr>
                <w:rFonts w:ascii="Times New Roman" w:hAnsi="Times New Roman"/>
                <w:b/>
              </w:rPr>
              <w:t>1</w:t>
            </w:r>
            <w:r w:rsidR="00F60F15">
              <w:rPr>
                <w:rFonts w:ascii="Times New Roman" w:hAnsi="Times New Roman"/>
                <w:b/>
              </w:rPr>
              <w:t>5</w:t>
            </w:r>
            <w:r>
              <w:rPr>
                <w:rFonts w:ascii="Times New Roman" w:hAnsi="Times New Roman"/>
                <w:b/>
              </w:rPr>
              <w:t>,0</w:t>
            </w:r>
          </w:p>
        </w:tc>
      </w:tr>
      <w:tr w:rsidR="00C70E9F" w:rsidRPr="005E0D5B" w14:paraId="14F07635" w14:textId="77777777" w:rsidTr="00D450A5">
        <w:tc>
          <w:tcPr>
            <w:tcW w:w="495" w:type="dxa"/>
            <w:vAlign w:val="center"/>
          </w:tcPr>
          <w:p w14:paraId="1531661C" w14:textId="77777777" w:rsidR="00C70E9F" w:rsidRPr="005E0D5B" w:rsidRDefault="00C70E9F" w:rsidP="00C70E9F">
            <w:pPr>
              <w:rPr>
                <w:rFonts w:ascii="Times New Roman" w:hAnsi="Times New Roman"/>
              </w:rPr>
            </w:pPr>
            <w:r w:rsidRPr="005E0D5B">
              <w:rPr>
                <w:rFonts w:ascii="Times New Roman" w:hAnsi="Times New Roman"/>
              </w:rPr>
              <w:t>15.</w:t>
            </w:r>
          </w:p>
        </w:tc>
        <w:tc>
          <w:tcPr>
            <w:tcW w:w="5252" w:type="dxa"/>
            <w:vAlign w:val="center"/>
          </w:tcPr>
          <w:p w14:paraId="2326EA0F" w14:textId="375B9D4F" w:rsidR="00C70E9F" w:rsidRPr="005E0D5B" w:rsidRDefault="00C70E9F" w:rsidP="00C70E9F">
            <w:pPr>
              <w:rPr>
                <w:rFonts w:ascii="Times New Roman" w:hAnsi="Times New Roman"/>
              </w:rPr>
            </w:pPr>
            <w:proofErr w:type="spellStart"/>
            <w:r>
              <w:rPr>
                <w:rFonts w:ascii="Times New Roman" w:hAnsi="Times New Roman"/>
              </w:rPr>
              <w:t>required</w:t>
            </w:r>
            <w:proofErr w:type="spellEnd"/>
            <w:r>
              <w:rPr>
                <w:rFonts w:ascii="Times New Roman" w:hAnsi="Times New Roman"/>
              </w:rPr>
              <w:t xml:space="preserve"> to </w:t>
            </w:r>
            <w:proofErr w:type="spellStart"/>
            <w:r>
              <w:rPr>
                <w:rFonts w:ascii="Times New Roman" w:hAnsi="Times New Roman"/>
              </w:rPr>
              <w:t>complete</w:t>
            </w:r>
            <w:proofErr w:type="spellEnd"/>
            <w:r>
              <w:rPr>
                <w:rFonts w:ascii="Times New Roman" w:hAnsi="Times New Roman"/>
              </w:rPr>
              <w:t xml:space="preserve"> </w:t>
            </w:r>
            <w:proofErr w:type="spellStart"/>
            <w:r>
              <w:rPr>
                <w:rFonts w:ascii="Times New Roman" w:hAnsi="Times New Roman"/>
              </w:rPr>
              <w:t>vocational</w:t>
            </w:r>
            <w:proofErr w:type="spellEnd"/>
            <w:r>
              <w:rPr>
                <w:rFonts w:ascii="Times New Roman" w:hAnsi="Times New Roman"/>
              </w:rPr>
              <w:t xml:space="preserve"> </w:t>
            </w:r>
            <w:proofErr w:type="spellStart"/>
            <w:r>
              <w:rPr>
                <w:rFonts w:ascii="Times New Roman" w:hAnsi="Times New Roman"/>
              </w:rPr>
              <w:t>internship</w:t>
            </w:r>
            <w:proofErr w:type="spellEnd"/>
          </w:p>
        </w:tc>
        <w:tc>
          <w:tcPr>
            <w:tcW w:w="4447" w:type="dxa"/>
            <w:vAlign w:val="center"/>
          </w:tcPr>
          <w:p w14:paraId="26EE0988" w14:textId="77777777" w:rsidR="00C70E9F" w:rsidRPr="005E0D5B" w:rsidRDefault="00C70E9F" w:rsidP="00C70E9F">
            <w:pPr>
              <w:rPr>
                <w:rFonts w:ascii="Times New Roman" w:hAnsi="Times New Roman"/>
                <w:b/>
              </w:rPr>
            </w:pPr>
            <w:r>
              <w:rPr>
                <w:rFonts w:ascii="Times New Roman" w:hAnsi="Times New Roman"/>
                <w:b/>
              </w:rPr>
              <w:t>20,0</w:t>
            </w:r>
          </w:p>
        </w:tc>
      </w:tr>
      <w:tr w:rsidR="00C70E9F" w:rsidRPr="005E0D5B" w14:paraId="13759FB0" w14:textId="77777777" w:rsidTr="00517101">
        <w:tc>
          <w:tcPr>
            <w:tcW w:w="495" w:type="dxa"/>
            <w:vAlign w:val="center"/>
          </w:tcPr>
          <w:p w14:paraId="67F393E3" w14:textId="77777777" w:rsidR="00C70E9F" w:rsidRPr="005E0D5B" w:rsidRDefault="00C70E9F" w:rsidP="00C70E9F">
            <w:pPr>
              <w:rPr>
                <w:rFonts w:ascii="Times New Roman" w:hAnsi="Times New Roman"/>
              </w:rPr>
            </w:pPr>
            <w:r w:rsidRPr="005E0D5B">
              <w:rPr>
                <w:rFonts w:ascii="Times New Roman" w:hAnsi="Times New Roman"/>
              </w:rPr>
              <w:t>16.</w:t>
            </w:r>
          </w:p>
        </w:tc>
        <w:tc>
          <w:tcPr>
            <w:tcW w:w="5252" w:type="dxa"/>
          </w:tcPr>
          <w:p w14:paraId="067D53FE" w14:textId="58AC44D7" w:rsidR="00C70E9F" w:rsidRPr="005E0D5B" w:rsidRDefault="00C70E9F" w:rsidP="00C70E9F">
            <w:pPr>
              <w:rPr>
                <w:rFonts w:ascii="Times New Roman" w:hAnsi="Times New Roman"/>
              </w:rPr>
            </w:pPr>
            <w:proofErr w:type="spellStart"/>
            <w:r>
              <w:rPr>
                <w:rFonts w:ascii="Times New Roman" w:hAnsi="Times New Roman"/>
              </w:rPr>
              <w:t>percentage</w:t>
            </w:r>
            <w:proofErr w:type="spellEnd"/>
            <w:r>
              <w:rPr>
                <w:rFonts w:ascii="Times New Roman" w:hAnsi="Times New Roman"/>
              </w:rPr>
              <w:t xml:space="preserve"> of the numer of ECTS </w:t>
            </w:r>
            <w:proofErr w:type="spellStart"/>
            <w:r>
              <w:rPr>
                <w:rFonts w:ascii="Times New Roman" w:hAnsi="Times New Roman"/>
              </w:rPr>
              <w:t>points</w:t>
            </w:r>
            <w:proofErr w:type="spellEnd"/>
            <w:r>
              <w:rPr>
                <w:rFonts w:ascii="Times New Roman" w:hAnsi="Times New Roman"/>
              </w:rPr>
              <w:t xml:space="preserve"> for </w:t>
            </w:r>
            <w:proofErr w:type="spellStart"/>
            <w:r>
              <w:rPr>
                <w:rFonts w:ascii="Times New Roman" w:hAnsi="Times New Roman"/>
              </w:rPr>
              <w:t>each</w:t>
            </w:r>
            <w:proofErr w:type="spellEnd"/>
            <w:r>
              <w:rPr>
                <w:rFonts w:ascii="Times New Roman" w:hAnsi="Times New Roman"/>
              </w:rPr>
              <w:t xml:space="preserve"> </w:t>
            </w:r>
            <w:proofErr w:type="spellStart"/>
            <w:r>
              <w:rPr>
                <w:rFonts w:ascii="Times New Roman" w:hAnsi="Times New Roman"/>
              </w:rPr>
              <w:t>discipline</w:t>
            </w:r>
            <w:proofErr w:type="spellEnd"/>
            <w:r>
              <w:rPr>
                <w:rFonts w:ascii="Times New Roman" w:hAnsi="Times New Roman"/>
              </w:rPr>
              <w:t xml:space="preserve"> in the </w:t>
            </w:r>
            <w:proofErr w:type="spellStart"/>
            <w:r>
              <w:rPr>
                <w:rFonts w:ascii="Times New Roman" w:hAnsi="Times New Roman"/>
              </w:rPr>
              <w:t>total</w:t>
            </w:r>
            <w:proofErr w:type="spellEnd"/>
            <w:r>
              <w:rPr>
                <w:rFonts w:ascii="Times New Roman" w:hAnsi="Times New Roman"/>
              </w:rPr>
              <w:t xml:space="preserve"> </w:t>
            </w:r>
            <w:proofErr w:type="spellStart"/>
            <w:r>
              <w:rPr>
                <w:rFonts w:ascii="Times New Roman" w:hAnsi="Times New Roman"/>
              </w:rPr>
              <w:t>number</w:t>
            </w:r>
            <w:proofErr w:type="spellEnd"/>
            <w:r>
              <w:rPr>
                <w:rFonts w:ascii="Times New Roman" w:hAnsi="Times New Roman"/>
              </w:rPr>
              <w:t xml:space="preserve"> of </w:t>
            </w:r>
            <w:proofErr w:type="spellStart"/>
            <w:r>
              <w:rPr>
                <w:rFonts w:ascii="Times New Roman" w:hAnsi="Times New Roman"/>
              </w:rPr>
              <w:t>points</w:t>
            </w:r>
            <w:proofErr w:type="spellEnd"/>
            <w:r>
              <w:rPr>
                <w:rFonts w:ascii="Times New Roman" w:hAnsi="Times New Roman"/>
              </w:rPr>
              <w:t xml:space="preserve"> – </w:t>
            </w:r>
            <w:proofErr w:type="spellStart"/>
            <w:r>
              <w:rPr>
                <w:rFonts w:ascii="Times New Roman" w:hAnsi="Times New Roman"/>
              </w:rPr>
              <w:t>if</w:t>
            </w:r>
            <w:proofErr w:type="spellEnd"/>
            <w:r>
              <w:rPr>
                <w:rFonts w:ascii="Times New Roman" w:hAnsi="Times New Roman"/>
              </w:rPr>
              <w:t xml:space="preserve"> </w:t>
            </w:r>
            <w:proofErr w:type="spellStart"/>
            <w:r>
              <w:rPr>
                <w:rFonts w:ascii="Times New Roman" w:hAnsi="Times New Roman"/>
              </w:rPr>
              <w:t>studies</w:t>
            </w:r>
            <w:proofErr w:type="spellEnd"/>
            <w:r>
              <w:rPr>
                <w:rFonts w:ascii="Times New Roman" w:hAnsi="Times New Roman"/>
              </w:rPr>
              <w:t xml:space="preserve"> </w:t>
            </w:r>
            <w:proofErr w:type="spellStart"/>
            <w:r>
              <w:rPr>
                <w:rFonts w:ascii="Times New Roman" w:hAnsi="Times New Roman"/>
              </w:rPr>
              <w:t>are</w:t>
            </w:r>
            <w:proofErr w:type="spellEnd"/>
            <w:r>
              <w:rPr>
                <w:rFonts w:ascii="Times New Roman" w:hAnsi="Times New Roman"/>
              </w:rPr>
              <w:t xml:space="preserve"> </w:t>
            </w:r>
            <w:proofErr w:type="spellStart"/>
            <w:r>
              <w:rPr>
                <w:rFonts w:ascii="Times New Roman" w:hAnsi="Times New Roman"/>
              </w:rPr>
              <w:t>assigned</w:t>
            </w:r>
            <w:proofErr w:type="spellEnd"/>
            <w:r>
              <w:rPr>
                <w:rFonts w:ascii="Times New Roman" w:hAnsi="Times New Roman"/>
              </w:rPr>
              <w:t xml:space="preserve"> to </w:t>
            </w:r>
            <w:proofErr w:type="spellStart"/>
            <w:r>
              <w:rPr>
                <w:rFonts w:ascii="Times New Roman" w:hAnsi="Times New Roman"/>
              </w:rPr>
              <w:t>more</w:t>
            </w:r>
            <w:proofErr w:type="spellEnd"/>
            <w:r>
              <w:rPr>
                <w:rFonts w:ascii="Times New Roman" w:hAnsi="Times New Roman"/>
              </w:rPr>
              <w:t xml:space="preserve"> </w:t>
            </w:r>
            <w:proofErr w:type="spellStart"/>
            <w:r>
              <w:rPr>
                <w:rFonts w:ascii="Times New Roman" w:hAnsi="Times New Roman"/>
              </w:rPr>
              <w:t>than</w:t>
            </w:r>
            <w:proofErr w:type="spellEnd"/>
            <w:r>
              <w:rPr>
                <w:rFonts w:ascii="Times New Roman" w:hAnsi="Times New Roman"/>
              </w:rPr>
              <w:t xml:space="preserve"> one </w:t>
            </w:r>
            <w:proofErr w:type="spellStart"/>
            <w:r>
              <w:rPr>
                <w:rFonts w:ascii="Times New Roman" w:hAnsi="Times New Roman"/>
              </w:rPr>
              <w:t>discipline</w:t>
            </w:r>
            <w:proofErr w:type="spellEnd"/>
          </w:p>
        </w:tc>
        <w:tc>
          <w:tcPr>
            <w:tcW w:w="4447" w:type="dxa"/>
          </w:tcPr>
          <w:p w14:paraId="110BF9AA" w14:textId="6FABBB67" w:rsidR="00C70E9F" w:rsidRPr="005E0D5B" w:rsidRDefault="00C70E9F" w:rsidP="00C70E9F">
            <w:pPr>
              <w:spacing w:before="240"/>
              <w:rPr>
                <w:rFonts w:ascii="Times New Roman" w:hAnsi="Times New Roman"/>
                <w:b/>
              </w:rPr>
            </w:pPr>
            <w:r>
              <w:rPr>
                <w:rFonts w:ascii="Times New Roman" w:hAnsi="Times New Roman"/>
                <w:b/>
              </w:rPr>
              <w:t xml:space="preserve">not </w:t>
            </w:r>
            <w:proofErr w:type="spellStart"/>
            <w:r>
              <w:rPr>
                <w:rFonts w:ascii="Times New Roman" w:hAnsi="Times New Roman"/>
                <w:b/>
              </w:rPr>
              <w:t>applicable</w:t>
            </w:r>
            <w:proofErr w:type="spellEnd"/>
          </w:p>
        </w:tc>
      </w:tr>
      <w:tr w:rsidR="00C70E9F" w:rsidRPr="005E0D5B" w14:paraId="279A53BC" w14:textId="77777777" w:rsidTr="001B1656">
        <w:trPr>
          <w:trHeight w:val="777"/>
        </w:trPr>
        <w:tc>
          <w:tcPr>
            <w:tcW w:w="495" w:type="dxa"/>
            <w:vAlign w:val="center"/>
          </w:tcPr>
          <w:p w14:paraId="227BEDDE" w14:textId="77777777" w:rsidR="00C70E9F" w:rsidRPr="005E0D5B" w:rsidRDefault="00C70E9F" w:rsidP="00C70E9F">
            <w:pPr>
              <w:rPr>
                <w:rFonts w:ascii="Times New Roman" w:hAnsi="Times New Roman"/>
              </w:rPr>
            </w:pPr>
            <w:r>
              <w:rPr>
                <w:rFonts w:ascii="Times New Roman" w:hAnsi="Times New Roman"/>
              </w:rPr>
              <w:t>17.</w:t>
            </w:r>
          </w:p>
        </w:tc>
        <w:tc>
          <w:tcPr>
            <w:tcW w:w="5252" w:type="dxa"/>
            <w:vAlign w:val="center"/>
          </w:tcPr>
          <w:p w14:paraId="076129B4" w14:textId="3651D227" w:rsidR="00C70E9F" w:rsidRPr="005E0D5B" w:rsidRDefault="00C70E9F" w:rsidP="00C70E9F">
            <w:pPr>
              <w:rPr>
                <w:rFonts w:ascii="Times New Roman" w:hAnsi="Times New Roman"/>
              </w:rPr>
            </w:pPr>
            <w:proofErr w:type="spellStart"/>
            <w:r>
              <w:rPr>
                <w:rFonts w:ascii="Times New Roman" w:hAnsi="Times New Roman"/>
              </w:rPr>
              <w:t>practical</w:t>
            </w:r>
            <w:proofErr w:type="spellEnd"/>
            <w:r>
              <w:rPr>
                <w:rFonts w:ascii="Times New Roman" w:hAnsi="Times New Roman"/>
              </w:rPr>
              <w:t xml:space="preserve"> profile </w:t>
            </w:r>
            <w:proofErr w:type="spellStart"/>
            <w:r>
              <w:rPr>
                <w:rFonts w:ascii="Times New Roman" w:hAnsi="Times New Roman"/>
              </w:rPr>
              <w:t>includes</w:t>
            </w:r>
            <w:proofErr w:type="spellEnd"/>
            <w:r>
              <w:rPr>
                <w:rFonts w:ascii="Times New Roman" w:hAnsi="Times New Roman"/>
              </w:rPr>
              <w:t xml:space="preserve"> </w:t>
            </w:r>
            <w:proofErr w:type="spellStart"/>
            <w:r>
              <w:rPr>
                <w:rFonts w:ascii="Times New Roman" w:hAnsi="Times New Roman"/>
              </w:rPr>
              <w:t>courses</w:t>
            </w:r>
            <w:proofErr w:type="spellEnd"/>
            <w:r>
              <w:rPr>
                <w:rFonts w:ascii="Times New Roman" w:hAnsi="Times New Roman"/>
              </w:rPr>
              <w:t xml:space="preserve"> developing </w:t>
            </w:r>
            <w:proofErr w:type="spellStart"/>
            <w:r>
              <w:rPr>
                <w:rFonts w:ascii="Times New Roman" w:hAnsi="Times New Roman"/>
              </w:rPr>
              <w:t>practical</w:t>
            </w:r>
            <w:proofErr w:type="spellEnd"/>
            <w:r>
              <w:rPr>
                <w:rFonts w:ascii="Times New Roman" w:hAnsi="Times New Roman"/>
              </w:rPr>
              <w:t xml:space="preserve"> </w:t>
            </w:r>
            <w:proofErr w:type="spellStart"/>
            <w:r>
              <w:rPr>
                <w:rFonts w:ascii="Times New Roman" w:hAnsi="Times New Roman"/>
              </w:rPr>
              <w:t>skills</w:t>
            </w:r>
            <w:proofErr w:type="spellEnd"/>
            <w:r>
              <w:rPr>
                <w:rFonts w:ascii="Times New Roman" w:hAnsi="Times New Roman"/>
              </w:rPr>
              <w:t xml:space="preserve"> for </w:t>
            </w:r>
            <w:proofErr w:type="spellStart"/>
            <w:r>
              <w:rPr>
                <w:rFonts w:ascii="Times New Roman" w:hAnsi="Times New Roman"/>
              </w:rPr>
              <w:t>more</w:t>
            </w:r>
            <w:proofErr w:type="spellEnd"/>
            <w:r>
              <w:rPr>
                <w:rFonts w:ascii="Times New Roman" w:hAnsi="Times New Roman"/>
              </w:rPr>
              <w:t xml:space="preserve"> </w:t>
            </w:r>
            <w:proofErr w:type="spellStart"/>
            <w:r>
              <w:rPr>
                <w:rFonts w:ascii="Times New Roman" w:hAnsi="Times New Roman"/>
              </w:rPr>
              <w:t>than</w:t>
            </w:r>
            <w:proofErr w:type="spellEnd"/>
            <w:r>
              <w:rPr>
                <w:rFonts w:ascii="Times New Roman" w:hAnsi="Times New Roman"/>
              </w:rPr>
              <w:t xml:space="preserve"> 50% of the </w:t>
            </w:r>
            <w:proofErr w:type="spellStart"/>
            <w:r>
              <w:rPr>
                <w:rFonts w:ascii="Times New Roman" w:hAnsi="Times New Roman"/>
              </w:rPr>
              <w:t>total</w:t>
            </w:r>
            <w:proofErr w:type="spellEnd"/>
            <w:r>
              <w:rPr>
                <w:rFonts w:ascii="Times New Roman" w:hAnsi="Times New Roman"/>
              </w:rPr>
              <w:t xml:space="preserve"> of ECTS </w:t>
            </w:r>
            <w:proofErr w:type="spellStart"/>
            <w:r>
              <w:rPr>
                <w:rFonts w:ascii="Times New Roman" w:hAnsi="Times New Roman"/>
              </w:rPr>
              <w:t>points</w:t>
            </w:r>
            <w:proofErr w:type="spellEnd"/>
          </w:p>
        </w:tc>
        <w:tc>
          <w:tcPr>
            <w:tcW w:w="4447" w:type="dxa"/>
          </w:tcPr>
          <w:p w14:paraId="35899FE1" w14:textId="77777777" w:rsidR="00C70E9F" w:rsidRPr="001B1656" w:rsidRDefault="00C70E9F" w:rsidP="00C70E9F">
            <w:pPr>
              <w:rPr>
                <w:rFonts w:ascii="Times New Roman" w:hAnsi="Times New Roman"/>
              </w:rPr>
            </w:pPr>
          </w:p>
          <w:p w14:paraId="7BC74B22" w14:textId="74FAF3CE" w:rsidR="00C70E9F" w:rsidRPr="001B1656" w:rsidRDefault="00C70E9F" w:rsidP="00C70E9F">
            <w:pPr>
              <w:rPr>
                <w:rFonts w:ascii="Times New Roman" w:hAnsi="Times New Roman"/>
              </w:rPr>
            </w:pPr>
            <w:r w:rsidRPr="001B1656">
              <w:rPr>
                <w:rFonts w:ascii="Times New Roman" w:hAnsi="Times New Roman"/>
              </w:rPr>
              <w:sym w:font="Symbol" w:char="F07F"/>
            </w:r>
            <w:r w:rsidRPr="001B1656">
              <w:rPr>
                <w:rFonts w:ascii="Times New Roman" w:hAnsi="Times New Roman"/>
              </w:rPr>
              <w:t xml:space="preserve">   </w:t>
            </w:r>
            <w:proofErr w:type="spellStart"/>
            <w:r>
              <w:rPr>
                <w:rFonts w:ascii="Times New Roman" w:hAnsi="Times New Roman"/>
              </w:rPr>
              <w:t>yes</w:t>
            </w:r>
            <w:proofErr w:type="spellEnd"/>
            <w:r w:rsidRPr="001B1656">
              <w:rPr>
                <w:rFonts w:ascii="Times New Roman" w:hAnsi="Times New Roman"/>
              </w:rPr>
              <w:t xml:space="preserve">                       </w:t>
            </w:r>
            <w:r>
              <w:rPr>
                <w:rFonts w:ascii="Times New Roman" w:hAnsi="Times New Roman"/>
              </w:rPr>
              <w:t>X</w:t>
            </w:r>
            <w:r w:rsidRPr="001B1656">
              <w:rPr>
                <w:rFonts w:ascii="Times New Roman" w:hAnsi="Times New Roman"/>
              </w:rPr>
              <w:t xml:space="preserve">   n</w:t>
            </w:r>
            <w:r>
              <w:rPr>
                <w:rFonts w:ascii="Times New Roman" w:hAnsi="Times New Roman"/>
              </w:rPr>
              <w:t xml:space="preserve">ot </w:t>
            </w:r>
            <w:proofErr w:type="spellStart"/>
            <w:r>
              <w:rPr>
                <w:rFonts w:ascii="Times New Roman" w:hAnsi="Times New Roman"/>
              </w:rPr>
              <w:t>applicable</w:t>
            </w:r>
            <w:proofErr w:type="spellEnd"/>
          </w:p>
        </w:tc>
      </w:tr>
      <w:tr w:rsidR="00C70E9F" w:rsidRPr="005E0D5B" w14:paraId="12647974" w14:textId="77777777" w:rsidTr="0024211C">
        <w:trPr>
          <w:trHeight w:val="1265"/>
        </w:trPr>
        <w:tc>
          <w:tcPr>
            <w:tcW w:w="495" w:type="dxa"/>
            <w:vAlign w:val="center"/>
          </w:tcPr>
          <w:p w14:paraId="668B1ADA" w14:textId="77777777" w:rsidR="00C70E9F" w:rsidRPr="005E0D5B" w:rsidRDefault="00C70E9F" w:rsidP="00C70E9F">
            <w:pPr>
              <w:rPr>
                <w:rFonts w:ascii="Times New Roman" w:hAnsi="Times New Roman"/>
              </w:rPr>
            </w:pPr>
            <w:r>
              <w:rPr>
                <w:rFonts w:ascii="Times New Roman" w:hAnsi="Times New Roman"/>
              </w:rPr>
              <w:t>18.</w:t>
            </w:r>
          </w:p>
        </w:tc>
        <w:tc>
          <w:tcPr>
            <w:tcW w:w="5252" w:type="dxa"/>
            <w:vAlign w:val="center"/>
          </w:tcPr>
          <w:p w14:paraId="019208F2" w14:textId="73A2A95C" w:rsidR="00C70E9F" w:rsidRPr="005E0D5B" w:rsidRDefault="00C70E9F" w:rsidP="00C70E9F">
            <w:pPr>
              <w:rPr>
                <w:rFonts w:ascii="Times New Roman" w:hAnsi="Times New Roman"/>
              </w:rPr>
            </w:pPr>
            <w:proofErr w:type="spellStart"/>
            <w:r>
              <w:rPr>
                <w:rFonts w:ascii="Times New Roman" w:hAnsi="Times New Roman"/>
              </w:rPr>
              <w:t>general</w:t>
            </w:r>
            <w:proofErr w:type="spellEnd"/>
            <w:r>
              <w:rPr>
                <w:rFonts w:ascii="Times New Roman" w:hAnsi="Times New Roman"/>
              </w:rPr>
              <w:t xml:space="preserve"> </w:t>
            </w:r>
            <w:proofErr w:type="spellStart"/>
            <w:r>
              <w:rPr>
                <w:rFonts w:ascii="Times New Roman" w:hAnsi="Times New Roman"/>
              </w:rPr>
              <w:t>academic</w:t>
            </w:r>
            <w:proofErr w:type="spellEnd"/>
            <w:r>
              <w:rPr>
                <w:rFonts w:ascii="Times New Roman" w:hAnsi="Times New Roman"/>
              </w:rPr>
              <w:t xml:space="preserve"> profile </w:t>
            </w:r>
            <w:proofErr w:type="spellStart"/>
            <w:r>
              <w:rPr>
                <w:rFonts w:ascii="Times New Roman" w:hAnsi="Times New Roman"/>
              </w:rPr>
              <w:t>includes</w:t>
            </w:r>
            <w:proofErr w:type="spellEnd"/>
            <w:r>
              <w:rPr>
                <w:rFonts w:ascii="Times New Roman" w:hAnsi="Times New Roman"/>
              </w:rPr>
              <w:t xml:space="preserve"> </w:t>
            </w:r>
            <w:proofErr w:type="spellStart"/>
            <w:r>
              <w:rPr>
                <w:rFonts w:ascii="Times New Roman" w:hAnsi="Times New Roman"/>
              </w:rPr>
              <w:t>courses</w:t>
            </w:r>
            <w:proofErr w:type="spellEnd"/>
            <w:r>
              <w:rPr>
                <w:rFonts w:ascii="Times New Roman" w:hAnsi="Times New Roman"/>
              </w:rPr>
              <w:t xml:space="preserve"> </w:t>
            </w:r>
            <w:proofErr w:type="spellStart"/>
            <w:r>
              <w:rPr>
                <w:rFonts w:ascii="Times New Roman" w:hAnsi="Times New Roman"/>
              </w:rPr>
              <w:t>related</w:t>
            </w:r>
            <w:proofErr w:type="spellEnd"/>
            <w:r>
              <w:rPr>
                <w:rFonts w:ascii="Times New Roman" w:hAnsi="Times New Roman"/>
              </w:rPr>
              <w:t xml:space="preserve"> to </w:t>
            </w:r>
            <w:proofErr w:type="spellStart"/>
            <w:r>
              <w:rPr>
                <w:rFonts w:ascii="Times New Roman" w:hAnsi="Times New Roman"/>
              </w:rPr>
              <w:t>University’s</w:t>
            </w:r>
            <w:proofErr w:type="spellEnd"/>
            <w:r>
              <w:rPr>
                <w:rFonts w:ascii="Times New Roman" w:hAnsi="Times New Roman"/>
              </w:rPr>
              <w:t xml:space="preserve"> </w:t>
            </w:r>
            <w:proofErr w:type="spellStart"/>
            <w:r>
              <w:rPr>
                <w:rFonts w:ascii="Times New Roman" w:hAnsi="Times New Roman"/>
              </w:rPr>
              <w:t>scientific</w:t>
            </w:r>
            <w:proofErr w:type="spellEnd"/>
            <w:r>
              <w:rPr>
                <w:rFonts w:ascii="Times New Roman" w:hAnsi="Times New Roman"/>
              </w:rPr>
              <w:t xml:space="preserve"> </w:t>
            </w:r>
            <w:proofErr w:type="spellStart"/>
            <w:r>
              <w:rPr>
                <w:rFonts w:ascii="Times New Roman" w:hAnsi="Times New Roman"/>
              </w:rPr>
              <w:t>activity</w:t>
            </w:r>
            <w:proofErr w:type="spellEnd"/>
            <w:r>
              <w:rPr>
                <w:rFonts w:ascii="Times New Roman" w:hAnsi="Times New Roman"/>
              </w:rPr>
              <w:t xml:space="preserve"> in the </w:t>
            </w:r>
            <w:proofErr w:type="spellStart"/>
            <w:r>
              <w:rPr>
                <w:rFonts w:ascii="Times New Roman" w:hAnsi="Times New Roman"/>
              </w:rPr>
              <w:t>discipline</w:t>
            </w:r>
            <w:proofErr w:type="spellEnd"/>
            <w:r>
              <w:rPr>
                <w:rFonts w:ascii="Times New Roman" w:hAnsi="Times New Roman"/>
              </w:rPr>
              <w:t xml:space="preserve"> </w:t>
            </w:r>
            <w:proofErr w:type="spellStart"/>
            <w:r>
              <w:rPr>
                <w:rFonts w:ascii="Times New Roman" w:hAnsi="Times New Roman"/>
              </w:rPr>
              <w:t>or</w:t>
            </w:r>
            <w:proofErr w:type="spellEnd"/>
            <w:r>
              <w:rPr>
                <w:rFonts w:ascii="Times New Roman" w:hAnsi="Times New Roman"/>
              </w:rPr>
              <w:t xml:space="preserve"> </w:t>
            </w:r>
            <w:proofErr w:type="spellStart"/>
            <w:r>
              <w:rPr>
                <w:rFonts w:ascii="Times New Roman" w:hAnsi="Times New Roman"/>
              </w:rPr>
              <w:t>disciplines</w:t>
            </w:r>
            <w:proofErr w:type="spellEnd"/>
            <w:r>
              <w:rPr>
                <w:rFonts w:ascii="Times New Roman" w:hAnsi="Times New Roman"/>
              </w:rPr>
              <w:t xml:space="preserve">, to </w:t>
            </w:r>
            <w:proofErr w:type="spellStart"/>
            <w:r>
              <w:rPr>
                <w:rFonts w:ascii="Times New Roman" w:hAnsi="Times New Roman"/>
              </w:rPr>
              <w:t>which</w:t>
            </w:r>
            <w:proofErr w:type="spellEnd"/>
            <w:r>
              <w:rPr>
                <w:rFonts w:ascii="Times New Roman" w:hAnsi="Times New Roman"/>
              </w:rPr>
              <w:t xml:space="preserve"> the field of </w:t>
            </w:r>
            <w:proofErr w:type="spellStart"/>
            <w:r>
              <w:rPr>
                <w:rFonts w:ascii="Times New Roman" w:hAnsi="Times New Roman"/>
              </w:rPr>
              <w:t>study</w:t>
            </w:r>
            <w:proofErr w:type="spellEnd"/>
            <w:r>
              <w:rPr>
                <w:rFonts w:ascii="Times New Roman" w:hAnsi="Times New Roman"/>
              </w:rPr>
              <w:t xml:space="preserve"> </w:t>
            </w:r>
            <w:proofErr w:type="spellStart"/>
            <w:r>
              <w:rPr>
                <w:rFonts w:ascii="Times New Roman" w:hAnsi="Times New Roman"/>
              </w:rPr>
              <w:t>is</w:t>
            </w:r>
            <w:proofErr w:type="spellEnd"/>
            <w:r>
              <w:rPr>
                <w:rFonts w:ascii="Times New Roman" w:hAnsi="Times New Roman"/>
              </w:rPr>
              <w:t xml:space="preserve"> </w:t>
            </w:r>
            <w:proofErr w:type="spellStart"/>
            <w:r>
              <w:rPr>
                <w:rFonts w:ascii="Times New Roman" w:hAnsi="Times New Roman"/>
              </w:rPr>
              <w:t>assigned</w:t>
            </w:r>
            <w:proofErr w:type="spellEnd"/>
            <w:r>
              <w:rPr>
                <w:rFonts w:ascii="Times New Roman" w:hAnsi="Times New Roman"/>
              </w:rPr>
              <w:t xml:space="preserve">, to </w:t>
            </w:r>
            <w:proofErr w:type="spellStart"/>
            <w:r>
              <w:rPr>
                <w:rFonts w:ascii="Times New Roman" w:hAnsi="Times New Roman"/>
              </w:rPr>
              <w:t>extent</w:t>
            </w:r>
            <w:proofErr w:type="spellEnd"/>
            <w:r>
              <w:rPr>
                <w:rFonts w:ascii="Times New Roman" w:hAnsi="Times New Roman"/>
              </w:rPr>
              <w:t xml:space="preserve"> of </w:t>
            </w:r>
            <w:proofErr w:type="spellStart"/>
            <w:r>
              <w:rPr>
                <w:rFonts w:ascii="Times New Roman" w:hAnsi="Times New Roman"/>
              </w:rPr>
              <w:t>more</w:t>
            </w:r>
            <w:proofErr w:type="spellEnd"/>
            <w:r>
              <w:rPr>
                <w:rFonts w:ascii="Times New Roman" w:hAnsi="Times New Roman"/>
              </w:rPr>
              <w:t xml:space="preserve"> </w:t>
            </w:r>
            <w:proofErr w:type="spellStart"/>
            <w:r>
              <w:rPr>
                <w:rFonts w:ascii="Times New Roman" w:hAnsi="Times New Roman"/>
              </w:rPr>
              <w:t>than</w:t>
            </w:r>
            <w:proofErr w:type="spellEnd"/>
            <w:r>
              <w:rPr>
                <w:rFonts w:ascii="Times New Roman" w:hAnsi="Times New Roman"/>
              </w:rPr>
              <w:t xml:space="preserve"> 50% of the </w:t>
            </w:r>
            <w:proofErr w:type="spellStart"/>
            <w:r>
              <w:rPr>
                <w:rFonts w:ascii="Times New Roman" w:hAnsi="Times New Roman"/>
              </w:rPr>
              <w:t>number</w:t>
            </w:r>
            <w:proofErr w:type="spellEnd"/>
            <w:r>
              <w:rPr>
                <w:rFonts w:ascii="Times New Roman" w:hAnsi="Times New Roman"/>
              </w:rPr>
              <w:t xml:space="preserve"> of ECTS </w:t>
            </w:r>
            <w:proofErr w:type="spellStart"/>
            <w:r>
              <w:rPr>
                <w:rFonts w:ascii="Times New Roman" w:hAnsi="Times New Roman"/>
              </w:rPr>
              <w:t>points</w:t>
            </w:r>
            <w:proofErr w:type="spellEnd"/>
          </w:p>
        </w:tc>
        <w:tc>
          <w:tcPr>
            <w:tcW w:w="4447" w:type="dxa"/>
          </w:tcPr>
          <w:p w14:paraId="5A6DE708" w14:textId="77777777" w:rsidR="00C70E9F" w:rsidRDefault="00C70E9F" w:rsidP="00C70E9F">
            <w:pPr>
              <w:rPr>
                <w:rFonts w:ascii="Times New Roman" w:hAnsi="Times New Roman"/>
              </w:rPr>
            </w:pPr>
          </w:p>
          <w:p w14:paraId="454503CF" w14:textId="77777777" w:rsidR="00C70E9F" w:rsidRDefault="00C70E9F" w:rsidP="00C70E9F">
            <w:pPr>
              <w:rPr>
                <w:rFonts w:ascii="Times New Roman" w:hAnsi="Times New Roman"/>
              </w:rPr>
            </w:pPr>
          </w:p>
          <w:p w14:paraId="03B002B5" w14:textId="5EDD6121" w:rsidR="00C70E9F" w:rsidRPr="005E0D5B" w:rsidRDefault="00C70E9F" w:rsidP="00C70E9F">
            <w:pPr>
              <w:rPr>
                <w:rFonts w:ascii="Times New Roman" w:hAnsi="Times New Roman"/>
                <w:b/>
              </w:rPr>
            </w:pPr>
            <w:r w:rsidRPr="001B1656">
              <w:rPr>
                <w:rFonts w:ascii="Times New Roman" w:hAnsi="Times New Roman"/>
              </w:rPr>
              <w:sym w:font="Symbol" w:char="F07F"/>
            </w:r>
            <w:r w:rsidRPr="001B1656">
              <w:rPr>
                <w:rFonts w:ascii="Times New Roman" w:hAnsi="Times New Roman"/>
              </w:rPr>
              <w:t xml:space="preserve">   </w:t>
            </w:r>
            <w:proofErr w:type="spellStart"/>
            <w:r>
              <w:rPr>
                <w:rFonts w:ascii="Times New Roman" w:hAnsi="Times New Roman"/>
              </w:rPr>
              <w:t>yes</w:t>
            </w:r>
            <w:proofErr w:type="spellEnd"/>
            <w:r w:rsidRPr="001B1656">
              <w:rPr>
                <w:rFonts w:ascii="Times New Roman" w:hAnsi="Times New Roman"/>
              </w:rPr>
              <w:t xml:space="preserve">                       </w:t>
            </w:r>
            <w:r>
              <w:rPr>
                <w:rFonts w:ascii="Times New Roman" w:hAnsi="Times New Roman"/>
              </w:rPr>
              <w:t>X</w:t>
            </w:r>
            <w:r w:rsidRPr="001B1656">
              <w:rPr>
                <w:rFonts w:ascii="Times New Roman" w:hAnsi="Times New Roman"/>
              </w:rPr>
              <w:t xml:space="preserve">   </w:t>
            </w:r>
            <w:r>
              <w:rPr>
                <w:rFonts w:ascii="Times New Roman" w:hAnsi="Times New Roman"/>
              </w:rPr>
              <w:t xml:space="preserve">not </w:t>
            </w:r>
            <w:proofErr w:type="spellStart"/>
            <w:r>
              <w:rPr>
                <w:rFonts w:ascii="Times New Roman" w:hAnsi="Times New Roman"/>
              </w:rPr>
              <w:t>applicable</w:t>
            </w:r>
            <w:proofErr w:type="spellEnd"/>
          </w:p>
        </w:tc>
      </w:tr>
    </w:tbl>
    <w:p w14:paraId="33940440" w14:textId="77777777" w:rsidR="00446BB5" w:rsidRDefault="00446BB5" w:rsidP="00351B32"/>
    <w:p w14:paraId="22EF2EB6" w14:textId="77777777" w:rsidR="00494975" w:rsidRDefault="00494975" w:rsidP="00BE181F">
      <w:pPr>
        <w:rPr>
          <w:rFonts w:ascii="Times New Roman" w:hAnsi="Times New Roman"/>
          <w:b/>
          <w:sz w:val="24"/>
          <w:szCs w:val="24"/>
        </w:rPr>
      </w:pPr>
    </w:p>
    <w:p w14:paraId="5073CC10" w14:textId="6D38FEB8" w:rsidR="004C47FD" w:rsidRDefault="00494975" w:rsidP="00BE181F">
      <w:pPr>
        <w:rPr>
          <w:rFonts w:ascii="Times New Roman" w:hAnsi="Times New Roman"/>
          <w:b/>
          <w:sz w:val="24"/>
          <w:szCs w:val="24"/>
        </w:rPr>
      </w:pPr>
      <w:proofErr w:type="spellStart"/>
      <w:r>
        <w:rPr>
          <w:rFonts w:ascii="Times New Roman" w:hAnsi="Times New Roman"/>
          <w:b/>
          <w:sz w:val="24"/>
          <w:szCs w:val="24"/>
        </w:rPr>
        <w:t>Number</w:t>
      </w:r>
      <w:proofErr w:type="spellEnd"/>
      <w:r>
        <w:rPr>
          <w:rFonts w:ascii="Times New Roman" w:hAnsi="Times New Roman"/>
          <w:b/>
          <w:sz w:val="24"/>
          <w:szCs w:val="24"/>
        </w:rPr>
        <w:t xml:space="preserve"> of </w:t>
      </w:r>
      <w:proofErr w:type="spellStart"/>
      <w:r>
        <w:rPr>
          <w:rFonts w:ascii="Times New Roman" w:hAnsi="Times New Roman"/>
          <w:b/>
          <w:sz w:val="24"/>
          <w:szCs w:val="24"/>
        </w:rPr>
        <w:t>hours</w:t>
      </w:r>
      <w:proofErr w:type="spellEnd"/>
    </w:p>
    <w:p w14:paraId="3E90DB25" w14:textId="5633EF7C" w:rsidR="00211EB9" w:rsidRDefault="00211EB9" w:rsidP="00BE181F">
      <w:pPr>
        <w:rPr>
          <w:rFonts w:ascii="Times New Roman" w:hAnsi="Times New Roman"/>
          <w:b/>
          <w:sz w:val="24"/>
          <w:szCs w:val="24"/>
        </w:rPr>
      </w:pPr>
    </w:p>
    <w:tbl>
      <w:tblPr>
        <w:tblStyle w:val="Tabela-Siatka"/>
        <w:tblW w:w="0" w:type="auto"/>
        <w:jc w:val="center"/>
        <w:tblLook w:val="04A0" w:firstRow="1" w:lastRow="0" w:firstColumn="1" w:lastColumn="0" w:noHBand="0" w:noVBand="1"/>
      </w:tblPr>
      <w:tblGrid>
        <w:gridCol w:w="495"/>
        <w:gridCol w:w="5252"/>
        <w:gridCol w:w="4447"/>
      </w:tblGrid>
      <w:tr w:rsidR="00211EB9" w:rsidRPr="005E0D5B" w14:paraId="0A3941A7" w14:textId="77777777" w:rsidTr="00F60F15">
        <w:trPr>
          <w:trHeight w:val="355"/>
          <w:jc w:val="center"/>
        </w:trPr>
        <w:tc>
          <w:tcPr>
            <w:tcW w:w="495" w:type="dxa"/>
            <w:vAlign w:val="center"/>
          </w:tcPr>
          <w:p w14:paraId="78160866" w14:textId="77777777" w:rsidR="00211EB9" w:rsidRPr="005E0D5B" w:rsidRDefault="00211EB9" w:rsidP="00F60F15">
            <w:pPr>
              <w:rPr>
                <w:rFonts w:ascii="Times New Roman" w:hAnsi="Times New Roman"/>
              </w:rPr>
            </w:pPr>
            <w:r>
              <w:rPr>
                <w:rFonts w:ascii="Times New Roman" w:hAnsi="Times New Roman"/>
              </w:rPr>
              <w:t>19</w:t>
            </w:r>
            <w:r w:rsidRPr="005E0D5B">
              <w:rPr>
                <w:rFonts w:ascii="Times New Roman" w:hAnsi="Times New Roman"/>
              </w:rPr>
              <w:t>.</w:t>
            </w:r>
          </w:p>
        </w:tc>
        <w:tc>
          <w:tcPr>
            <w:tcW w:w="5252" w:type="dxa"/>
            <w:vAlign w:val="center"/>
          </w:tcPr>
          <w:p w14:paraId="004D3409" w14:textId="77777777" w:rsidR="00211EB9" w:rsidRPr="005E0D5B" w:rsidRDefault="00211EB9" w:rsidP="00F60F15">
            <w:pPr>
              <w:rPr>
                <w:rFonts w:ascii="Times New Roman" w:hAnsi="Times New Roman"/>
                <w:color w:val="000000" w:themeColor="text1"/>
              </w:rPr>
            </w:pPr>
            <w:proofErr w:type="spellStart"/>
            <w:r>
              <w:rPr>
                <w:rFonts w:ascii="Times New Roman" w:hAnsi="Times New Roman"/>
                <w:color w:val="000000" w:themeColor="text1"/>
              </w:rPr>
              <w:t>Physical</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Education</w:t>
            </w:r>
            <w:proofErr w:type="spellEnd"/>
            <w:r>
              <w:rPr>
                <w:rFonts w:ascii="Times New Roman" w:hAnsi="Times New Roman"/>
                <w:color w:val="000000" w:themeColor="text1"/>
              </w:rPr>
              <w:t xml:space="preserve"> </w:t>
            </w:r>
          </w:p>
        </w:tc>
        <w:tc>
          <w:tcPr>
            <w:tcW w:w="4447" w:type="dxa"/>
            <w:vAlign w:val="center"/>
          </w:tcPr>
          <w:p w14:paraId="2CD1DDDD" w14:textId="77777777" w:rsidR="00211EB9" w:rsidRPr="005E0D5B" w:rsidRDefault="00211EB9" w:rsidP="00F60F15">
            <w:pPr>
              <w:rPr>
                <w:rFonts w:ascii="Times New Roman" w:hAnsi="Times New Roman"/>
                <w:b/>
              </w:rPr>
            </w:pPr>
            <w:r>
              <w:rPr>
                <w:rFonts w:ascii="Times New Roman" w:hAnsi="Times New Roman"/>
                <w:b/>
              </w:rPr>
              <w:t>60</w:t>
            </w:r>
          </w:p>
        </w:tc>
      </w:tr>
      <w:tr w:rsidR="00211EB9" w:rsidRPr="005E0D5B" w14:paraId="5DE86456" w14:textId="77777777" w:rsidTr="00F60F15">
        <w:trPr>
          <w:trHeight w:hRule="exact" w:val="397"/>
          <w:jc w:val="center"/>
        </w:trPr>
        <w:tc>
          <w:tcPr>
            <w:tcW w:w="495" w:type="dxa"/>
            <w:vAlign w:val="center"/>
          </w:tcPr>
          <w:p w14:paraId="519867C7" w14:textId="77777777" w:rsidR="00211EB9" w:rsidRPr="005E0D5B" w:rsidRDefault="00211EB9" w:rsidP="00F60F15">
            <w:pPr>
              <w:rPr>
                <w:rFonts w:ascii="Times New Roman" w:hAnsi="Times New Roman"/>
              </w:rPr>
            </w:pPr>
            <w:r>
              <w:rPr>
                <w:rFonts w:ascii="Times New Roman" w:hAnsi="Times New Roman"/>
              </w:rPr>
              <w:t>20</w:t>
            </w:r>
            <w:r w:rsidRPr="005E0D5B">
              <w:rPr>
                <w:rFonts w:ascii="Times New Roman" w:hAnsi="Times New Roman"/>
              </w:rPr>
              <w:t>.</w:t>
            </w:r>
          </w:p>
        </w:tc>
        <w:tc>
          <w:tcPr>
            <w:tcW w:w="5252" w:type="dxa"/>
            <w:vAlign w:val="center"/>
          </w:tcPr>
          <w:p w14:paraId="5ED21B67" w14:textId="77777777" w:rsidR="00211EB9" w:rsidRPr="003A107D" w:rsidRDefault="00211EB9" w:rsidP="00F60F15">
            <w:pPr>
              <w:rPr>
                <w:rFonts w:ascii="Times New Roman" w:hAnsi="Times New Roman"/>
                <w:color w:val="000000" w:themeColor="text1"/>
              </w:rPr>
            </w:pPr>
            <w:proofErr w:type="spellStart"/>
            <w:r w:rsidRPr="003A107D">
              <w:rPr>
                <w:rFonts w:ascii="Times New Roman" w:hAnsi="Times New Roman"/>
                <w:bCs/>
                <w:color w:val="000000" w:themeColor="text1"/>
              </w:rPr>
              <w:t>Vocational</w:t>
            </w:r>
            <w:proofErr w:type="spellEnd"/>
            <w:r w:rsidRPr="003A107D">
              <w:rPr>
                <w:rFonts w:ascii="Times New Roman" w:hAnsi="Times New Roman"/>
                <w:bCs/>
                <w:color w:val="000000" w:themeColor="text1"/>
              </w:rPr>
              <w:t xml:space="preserve"> </w:t>
            </w:r>
            <w:proofErr w:type="spellStart"/>
            <w:r w:rsidRPr="003A107D">
              <w:rPr>
                <w:rFonts w:ascii="Times New Roman" w:hAnsi="Times New Roman"/>
                <w:bCs/>
                <w:color w:val="000000" w:themeColor="text1"/>
              </w:rPr>
              <w:t>Internship</w:t>
            </w:r>
            <w:proofErr w:type="spellEnd"/>
          </w:p>
        </w:tc>
        <w:tc>
          <w:tcPr>
            <w:tcW w:w="4447" w:type="dxa"/>
            <w:vAlign w:val="center"/>
          </w:tcPr>
          <w:p w14:paraId="3D721DA7" w14:textId="77777777" w:rsidR="00211EB9" w:rsidRPr="005E0D5B" w:rsidRDefault="00211EB9" w:rsidP="00F60F15">
            <w:pPr>
              <w:rPr>
                <w:rFonts w:ascii="Times New Roman" w:hAnsi="Times New Roman"/>
                <w:b/>
              </w:rPr>
            </w:pPr>
            <w:r>
              <w:rPr>
                <w:rFonts w:ascii="Times New Roman" w:hAnsi="Times New Roman"/>
                <w:b/>
              </w:rPr>
              <w:t>600</w:t>
            </w:r>
          </w:p>
        </w:tc>
      </w:tr>
    </w:tbl>
    <w:p w14:paraId="2177481B" w14:textId="77777777" w:rsidR="00211EB9" w:rsidRDefault="00211EB9" w:rsidP="00BE181F">
      <w:pPr>
        <w:rPr>
          <w:rFonts w:ascii="Times New Roman" w:hAnsi="Times New Roman"/>
          <w:b/>
          <w:sz w:val="24"/>
          <w:szCs w:val="24"/>
        </w:rPr>
      </w:pPr>
    </w:p>
    <w:p w14:paraId="0568603A" w14:textId="77777777" w:rsidR="00BE181F" w:rsidRPr="004F64B8" w:rsidRDefault="00BE181F" w:rsidP="00BE181F">
      <w:pPr>
        <w:rPr>
          <w:rFonts w:ascii="Times New Roman" w:hAnsi="Times New Roman"/>
          <w:b/>
          <w:sz w:val="16"/>
          <w:szCs w:val="16"/>
        </w:rPr>
      </w:pPr>
    </w:p>
    <w:p w14:paraId="0CD7E115" w14:textId="77777777" w:rsidR="00C5079F" w:rsidRDefault="00C5079F" w:rsidP="004C47FD">
      <w:pPr>
        <w:rPr>
          <w:rFonts w:ascii="Times New Roman" w:hAnsi="Times New Roman"/>
          <w:b/>
          <w:sz w:val="24"/>
          <w:szCs w:val="24"/>
        </w:rPr>
      </w:pPr>
    </w:p>
    <w:p w14:paraId="50E29548" w14:textId="77777777" w:rsidR="004F4505" w:rsidRPr="004C47FD" w:rsidRDefault="004F4505" w:rsidP="00351B32">
      <w:pPr>
        <w:rPr>
          <w:sz w:val="16"/>
          <w:szCs w:val="16"/>
        </w:rPr>
      </w:pPr>
    </w:p>
    <w:p w14:paraId="1F85BCE8" w14:textId="77777777" w:rsidR="00BC1CA0" w:rsidRDefault="00BC1CA0" w:rsidP="00351B32"/>
    <w:p w14:paraId="68ACCA46" w14:textId="77777777" w:rsidR="00390319" w:rsidRDefault="00390319" w:rsidP="00390319"/>
    <w:p w14:paraId="47D8CFE6" w14:textId="77777777" w:rsidR="004C47FD" w:rsidRDefault="004C47FD" w:rsidP="00390319"/>
    <w:p w14:paraId="63AC76AE" w14:textId="77777777" w:rsidR="00D450A5" w:rsidRDefault="00D450A5">
      <w:pPr>
        <w:rPr>
          <w:rFonts w:ascii="Times New Roman" w:hAnsi="Times New Roman"/>
          <w:b/>
          <w:sz w:val="24"/>
          <w:szCs w:val="24"/>
        </w:rPr>
      </w:pPr>
      <w:r>
        <w:rPr>
          <w:rFonts w:ascii="Times New Roman" w:hAnsi="Times New Roman"/>
          <w:b/>
          <w:sz w:val="24"/>
          <w:szCs w:val="24"/>
        </w:rPr>
        <w:br w:type="page"/>
      </w:r>
    </w:p>
    <w:p w14:paraId="6A51E007" w14:textId="77777777" w:rsidR="00F40DD3" w:rsidRDefault="00F40DD3" w:rsidP="00390319">
      <w:pPr>
        <w:jc w:val="center"/>
        <w:rPr>
          <w:rFonts w:ascii="Times New Roman" w:hAnsi="Times New Roman"/>
          <w:b/>
          <w:sz w:val="24"/>
          <w:szCs w:val="24"/>
        </w:rPr>
      </w:pPr>
    </w:p>
    <w:p w14:paraId="620C5F2E" w14:textId="66656243" w:rsidR="00390319" w:rsidRPr="00204C52" w:rsidRDefault="00494975" w:rsidP="00390319">
      <w:pPr>
        <w:jc w:val="center"/>
        <w:rPr>
          <w:rFonts w:ascii="Times New Roman" w:hAnsi="Times New Roman"/>
          <w:b/>
          <w:sz w:val="24"/>
          <w:szCs w:val="24"/>
        </w:rPr>
      </w:pPr>
      <w:r>
        <w:rPr>
          <w:rFonts w:ascii="Times New Roman" w:hAnsi="Times New Roman"/>
          <w:b/>
          <w:sz w:val="24"/>
          <w:szCs w:val="24"/>
        </w:rPr>
        <w:t>STUDY PROGRAMME</w:t>
      </w:r>
      <w:r w:rsidR="00390319" w:rsidRPr="00204C52">
        <w:rPr>
          <w:rFonts w:ascii="Times New Roman" w:hAnsi="Times New Roman"/>
          <w:b/>
          <w:sz w:val="24"/>
          <w:szCs w:val="24"/>
        </w:rPr>
        <w:t xml:space="preserve"> </w:t>
      </w:r>
      <w:r>
        <w:rPr>
          <w:rFonts w:ascii="Times New Roman" w:hAnsi="Times New Roman"/>
          <w:b/>
          <w:sz w:val="24"/>
          <w:szCs w:val="24"/>
        </w:rPr>
        <w:t xml:space="preserve">for </w:t>
      </w:r>
      <w:r w:rsidR="00390319">
        <w:rPr>
          <w:rFonts w:ascii="Times New Roman" w:hAnsi="Times New Roman"/>
          <w:b/>
          <w:sz w:val="24"/>
          <w:szCs w:val="24"/>
        </w:rPr>
        <w:t>20</w:t>
      </w:r>
      <w:r w:rsidR="00F60F15">
        <w:rPr>
          <w:rFonts w:ascii="Times New Roman" w:hAnsi="Times New Roman"/>
          <w:b/>
          <w:sz w:val="24"/>
          <w:szCs w:val="24"/>
        </w:rPr>
        <w:t>19</w:t>
      </w:r>
      <w:r w:rsidR="00390319">
        <w:rPr>
          <w:rFonts w:ascii="Times New Roman" w:hAnsi="Times New Roman"/>
          <w:b/>
          <w:sz w:val="24"/>
          <w:szCs w:val="24"/>
        </w:rPr>
        <w:t>/20</w:t>
      </w:r>
      <w:r w:rsidR="00D2662F">
        <w:rPr>
          <w:rFonts w:ascii="Times New Roman" w:hAnsi="Times New Roman"/>
          <w:b/>
          <w:sz w:val="24"/>
          <w:szCs w:val="24"/>
        </w:rPr>
        <w:t>2</w:t>
      </w:r>
      <w:r w:rsidR="00F60F15">
        <w:rPr>
          <w:rFonts w:ascii="Times New Roman" w:hAnsi="Times New Roman"/>
          <w:b/>
          <w:sz w:val="24"/>
          <w:szCs w:val="24"/>
        </w:rPr>
        <w:t>0</w:t>
      </w:r>
      <w:r w:rsidR="00390319">
        <w:rPr>
          <w:rFonts w:ascii="Times New Roman" w:hAnsi="Times New Roman"/>
          <w:b/>
          <w:sz w:val="24"/>
          <w:szCs w:val="24"/>
        </w:rPr>
        <w:t xml:space="preserve"> – 20</w:t>
      </w:r>
      <w:r w:rsidR="006969E5">
        <w:rPr>
          <w:rFonts w:ascii="Times New Roman" w:hAnsi="Times New Roman"/>
          <w:b/>
          <w:sz w:val="24"/>
          <w:szCs w:val="24"/>
        </w:rPr>
        <w:t>2</w:t>
      </w:r>
      <w:r w:rsidR="00F60F15">
        <w:rPr>
          <w:rFonts w:ascii="Times New Roman" w:hAnsi="Times New Roman"/>
          <w:b/>
          <w:sz w:val="24"/>
          <w:szCs w:val="24"/>
        </w:rPr>
        <w:t>4</w:t>
      </w:r>
      <w:r w:rsidR="00390319">
        <w:rPr>
          <w:rFonts w:ascii="Times New Roman" w:hAnsi="Times New Roman"/>
          <w:b/>
          <w:sz w:val="24"/>
          <w:szCs w:val="24"/>
        </w:rPr>
        <w:t>/20</w:t>
      </w:r>
      <w:r w:rsidR="006969E5">
        <w:rPr>
          <w:rFonts w:ascii="Times New Roman" w:hAnsi="Times New Roman"/>
          <w:b/>
          <w:sz w:val="24"/>
          <w:szCs w:val="24"/>
        </w:rPr>
        <w:t>2</w:t>
      </w:r>
      <w:r w:rsidR="00F60F15">
        <w:rPr>
          <w:rFonts w:ascii="Times New Roman" w:hAnsi="Times New Roman"/>
          <w:b/>
          <w:sz w:val="24"/>
          <w:szCs w:val="24"/>
        </w:rPr>
        <w:t>5</w:t>
      </w:r>
      <w:r w:rsidR="0024211C">
        <w:rPr>
          <w:rFonts w:ascii="Times New Roman" w:hAnsi="Times New Roman"/>
          <w:b/>
          <w:sz w:val="24"/>
          <w:szCs w:val="24"/>
        </w:rPr>
        <w:t xml:space="preserve"> </w:t>
      </w:r>
      <w:proofErr w:type="spellStart"/>
      <w:r w:rsidR="0024211C">
        <w:rPr>
          <w:rFonts w:ascii="Times New Roman" w:hAnsi="Times New Roman"/>
          <w:b/>
          <w:sz w:val="24"/>
          <w:szCs w:val="24"/>
        </w:rPr>
        <w:t>education</w:t>
      </w:r>
      <w:proofErr w:type="spellEnd"/>
      <w:r w:rsidR="0024211C">
        <w:rPr>
          <w:rFonts w:ascii="Times New Roman" w:hAnsi="Times New Roman"/>
          <w:b/>
          <w:sz w:val="24"/>
          <w:szCs w:val="24"/>
        </w:rPr>
        <w:t xml:space="preserve"> </w:t>
      </w:r>
      <w:proofErr w:type="spellStart"/>
      <w:r w:rsidR="0024211C">
        <w:rPr>
          <w:rFonts w:ascii="Times New Roman" w:hAnsi="Times New Roman"/>
          <w:b/>
          <w:sz w:val="24"/>
          <w:szCs w:val="24"/>
        </w:rPr>
        <w:t>cycle</w:t>
      </w:r>
      <w:proofErr w:type="spellEnd"/>
    </w:p>
    <w:p w14:paraId="0FAC6478" w14:textId="1363672B" w:rsidR="00390319" w:rsidRPr="00204C52" w:rsidRDefault="00494975" w:rsidP="00390319">
      <w:pPr>
        <w:jc w:val="center"/>
        <w:rPr>
          <w:rFonts w:ascii="Times New Roman" w:hAnsi="Times New Roman"/>
          <w:b/>
          <w:sz w:val="24"/>
          <w:szCs w:val="24"/>
        </w:rPr>
      </w:pPr>
      <w:proofErr w:type="spellStart"/>
      <w:r>
        <w:rPr>
          <w:rFonts w:ascii="Times New Roman" w:hAnsi="Times New Roman"/>
          <w:b/>
          <w:sz w:val="24"/>
          <w:szCs w:val="24"/>
        </w:rPr>
        <w:t>Academic</w:t>
      </w:r>
      <w:proofErr w:type="spellEnd"/>
      <w:r>
        <w:rPr>
          <w:rFonts w:ascii="Times New Roman" w:hAnsi="Times New Roman"/>
          <w:b/>
          <w:sz w:val="24"/>
          <w:szCs w:val="24"/>
        </w:rPr>
        <w:t xml:space="preserve"> </w:t>
      </w:r>
      <w:proofErr w:type="spellStart"/>
      <w:r>
        <w:rPr>
          <w:rFonts w:ascii="Times New Roman" w:hAnsi="Times New Roman"/>
          <w:b/>
          <w:sz w:val="24"/>
          <w:szCs w:val="24"/>
        </w:rPr>
        <w:t>year</w:t>
      </w:r>
      <w:proofErr w:type="spellEnd"/>
      <w:r w:rsidR="006969E5">
        <w:rPr>
          <w:rFonts w:ascii="Times New Roman" w:hAnsi="Times New Roman"/>
          <w:b/>
          <w:sz w:val="24"/>
          <w:szCs w:val="24"/>
        </w:rPr>
        <w:t xml:space="preserve"> 20</w:t>
      </w:r>
      <w:r w:rsidR="00F60F15">
        <w:rPr>
          <w:rFonts w:ascii="Times New Roman" w:hAnsi="Times New Roman"/>
          <w:b/>
          <w:sz w:val="24"/>
          <w:szCs w:val="24"/>
        </w:rPr>
        <w:t>19</w:t>
      </w:r>
      <w:r w:rsidR="006969E5">
        <w:rPr>
          <w:rFonts w:ascii="Times New Roman" w:hAnsi="Times New Roman"/>
          <w:b/>
          <w:sz w:val="24"/>
          <w:szCs w:val="24"/>
        </w:rPr>
        <w:t>/20</w:t>
      </w:r>
      <w:r w:rsidR="00D2662F">
        <w:rPr>
          <w:rFonts w:ascii="Times New Roman" w:hAnsi="Times New Roman"/>
          <w:b/>
          <w:sz w:val="24"/>
          <w:szCs w:val="24"/>
        </w:rPr>
        <w:t>2</w:t>
      </w:r>
      <w:r w:rsidR="00F60F15">
        <w:rPr>
          <w:rFonts w:ascii="Times New Roman" w:hAnsi="Times New Roman"/>
          <w:b/>
          <w:sz w:val="24"/>
          <w:szCs w:val="24"/>
        </w:rPr>
        <w:t>0</w:t>
      </w:r>
    </w:p>
    <w:p w14:paraId="639713A0" w14:textId="1ADDD6B1" w:rsidR="00390319" w:rsidRPr="00494975" w:rsidRDefault="00494975" w:rsidP="00390319">
      <w:pPr>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vertAlign w:val="superscript"/>
        </w:rPr>
        <w:t xml:space="preserve">st </w:t>
      </w:r>
      <w:proofErr w:type="spellStart"/>
      <w:r>
        <w:rPr>
          <w:rFonts w:ascii="Times New Roman" w:hAnsi="Times New Roman"/>
          <w:b/>
          <w:sz w:val="24"/>
          <w:szCs w:val="24"/>
        </w:rPr>
        <w:t>year</w:t>
      </w:r>
      <w:proofErr w:type="spellEnd"/>
    </w:p>
    <w:p w14:paraId="35D8DEA1" w14:textId="77777777" w:rsidR="00FA67F8" w:rsidRPr="00360381" w:rsidRDefault="00FA67F8" w:rsidP="00FA67F8">
      <w:pPr>
        <w:rPr>
          <w:b/>
          <w:sz w:val="24"/>
          <w:szCs w:val="24"/>
        </w:rPr>
      </w:pPr>
    </w:p>
    <w:p w14:paraId="5BE1A9D8" w14:textId="77777777" w:rsidR="00FA67F8" w:rsidRPr="0034450C" w:rsidRDefault="00FA67F8" w:rsidP="00FA67F8">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2394"/>
        <w:gridCol w:w="774"/>
        <w:gridCol w:w="973"/>
        <w:gridCol w:w="992"/>
        <w:gridCol w:w="992"/>
        <w:gridCol w:w="1049"/>
        <w:gridCol w:w="1002"/>
        <w:gridCol w:w="926"/>
      </w:tblGrid>
      <w:tr w:rsidR="00FA67F8" w:rsidRPr="0012233B" w14:paraId="4954D723" w14:textId="77777777" w:rsidTr="000679D3">
        <w:trPr>
          <w:trHeight w:hRule="exact" w:val="340"/>
        </w:trPr>
        <w:tc>
          <w:tcPr>
            <w:tcW w:w="674" w:type="dxa"/>
            <w:tcBorders>
              <w:top w:val="nil"/>
              <w:left w:val="nil"/>
              <w:right w:val="nil"/>
            </w:tcBorders>
            <w:shd w:val="clear" w:color="auto" w:fill="auto"/>
            <w:noWrap/>
            <w:vAlign w:val="bottom"/>
          </w:tcPr>
          <w:p w14:paraId="7B3D97C3" w14:textId="77777777" w:rsidR="00FA67F8" w:rsidRPr="0012233B" w:rsidRDefault="00FA67F8" w:rsidP="00511C04">
            <w:pPr>
              <w:jc w:val="center"/>
              <w:rPr>
                <w:rFonts w:ascii="Times New Roman" w:eastAsia="Times New Roman" w:hAnsi="Times New Roman"/>
                <w:sz w:val="16"/>
                <w:szCs w:val="16"/>
                <w:lang w:eastAsia="pl-PL"/>
              </w:rPr>
            </w:pPr>
          </w:p>
        </w:tc>
        <w:tc>
          <w:tcPr>
            <w:tcW w:w="2394" w:type="dxa"/>
            <w:tcBorders>
              <w:top w:val="nil"/>
              <w:left w:val="nil"/>
            </w:tcBorders>
            <w:shd w:val="clear" w:color="auto" w:fill="auto"/>
            <w:vAlign w:val="bottom"/>
          </w:tcPr>
          <w:p w14:paraId="04F3FAF2" w14:textId="77777777" w:rsidR="00FA67F8" w:rsidRPr="0012233B" w:rsidRDefault="00FA67F8" w:rsidP="00511C04">
            <w:pPr>
              <w:jc w:val="center"/>
              <w:rPr>
                <w:rFonts w:ascii="Times New Roman" w:eastAsia="Times New Roman" w:hAnsi="Times New Roman"/>
                <w:sz w:val="20"/>
                <w:szCs w:val="20"/>
                <w:lang w:eastAsia="pl-PL"/>
              </w:rPr>
            </w:pPr>
          </w:p>
        </w:tc>
        <w:tc>
          <w:tcPr>
            <w:tcW w:w="6708" w:type="dxa"/>
            <w:gridSpan w:val="7"/>
            <w:shd w:val="clear" w:color="auto" w:fill="auto"/>
            <w:noWrap/>
            <w:vAlign w:val="center"/>
          </w:tcPr>
          <w:p w14:paraId="1EEEC6FF" w14:textId="47E38CBD" w:rsidR="00FA67F8" w:rsidRPr="0012233B" w:rsidRDefault="00680A95" w:rsidP="00511C04">
            <w:pPr>
              <w:jc w:val="center"/>
              <w:rPr>
                <w:rFonts w:ascii="Times New Roman" w:eastAsia="Times New Roman" w:hAnsi="Times New Roman"/>
                <w:b/>
                <w:sz w:val="20"/>
                <w:szCs w:val="20"/>
                <w:lang w:eastAsia="pl-PL"/>
              </w:rPr>
            </w:pPr>
            <w:proofErr w:type="spellStart"/>
            <w:r>
              <w:rPr>
                <w:rFonts w:ascii="Times New Roman" w:eastAsia="Times New Roman" w:hAnsi="Times New Roman"/>
                <w:b/>
                <w:sz w:val="20"/>
                <w:szCs w:val="20"/>
                <w:lang w:eastAsia="pl-PL"/>
              </w:rPr>
              <w:t>s</w:t>
            </w:r>
            <w:r w:rsidR="0070514C">
              <w:rPr>
                <w:rFonts w:ascii="Times New Roman" w:eastAsia="Times New Roman" w:hAnsi="Times New Roman"/>
                <w:b/>
                <w:sz w:val="20"/>
                <w:szCs w:val="20"/>
                <w:lang w:eastAsia="pl-PL"/>
              </w:rPr>
              <w:t>emest</w:t>
            </w:r>
            <w:r w:rsidR="000679D3">
              <w:rPr>
                <w:rFonts w:ascii="Times New Roman" w:eastAsia="Times New Roman" w:hAnsi="Times New Roman"/>
                <w:b/>
                <w:sz w:val="20"/>
                <w:szCs w:val="20"/>
                <w:lang w:eastAsia="pl-PL"/>
              </w:rPr>
              <w:t>e</w:t>
            </w:r>
            <w:r w:rsidR="0070514C">
              <w:rPr>
                <w:rFonts w:ascii="Times New Roman" w:eastAsia="Times New Roman" w:hAnsi="Times New Roman"/>
                <w:b/>
                <w:sz w:val="20"/>
                <w:szCs w:val="20"/>
                <w:lang w:eastAsia="pl-PL"/>
              </w:rPr>
              <w:t>r</w:t>
            </w:r>
            <w:proofErr w:type="spellEnd"/>
            <w:r w:rsidR="0070514C">
              <w:rPr>
                <w:rFonts w:ascii="Times New Roman" w:eastAsia="Times New Roman" w:hAnsi="Times New Roman"/>
                <w:b/>
                <w:sz w:val="20"/>
                <w:szCs w:val="20"/>
                <w:lang w:eastAsia="pl-PL"/>
              </w:rPr>
              <w:t xml:space="preserve"> 1, 2</w:t>
            </w:r>
          </w:p>
        </w:tc>
      </w:tr>
      <w:tr w:rsidR="000679D3" w:rsidRPr="0012233B" w14:paraId="12A5F467" w14:textId="77777777" w:rsidTr="00241E6A">
        <w:trPr>
          <w:trHeight w:hRule="exact" w:val="499"/>
        </w:trPr>
        <w:tc>
          <w:tcPr>
            <w:tcW w:w="674" w:type="dxa"/>
            <w:shd w:val="clear" w:color="auto" w:fill="auto"/>
            <w:noWrap/>
            <w:vAlign w:val="center"/>
            <w:hideMark/>
          </w:tcPr>
          <w:p w14:paraId="56CE43E3" w14:textId="711F18AC" w:rsidR="000679D3" w:rsidRPr="00C50297" w:rsidRDefault="000679D3" w:rsidP="00836607">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group</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code</w:t>
            </w:r>
            <w:proofErr w:type="spellEnd"/>
          </w:p>
        </w:tc>
        <w:tc>
          <w:tcPr>
            <w:tcW w:w="2394" w:type="dxa"/>
            <w:shd w:val="clear" w:color="auto" w:fill="auto"/>
            <w:vAlign w:val="center"/>
            <w:hideMark/>
          </w:tcPr>
          <w:p w14:paraId="5102820F"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Course</w:t>
            </w:r>
          </w:p>
          <w:p w14:paraId="5EB30987" w14:textId="77777777" w:rsidR="000679D3" w:rsidRPr="00C50297" w:rsidRDefault="000679D3" w:rsidP="000679D3">
            <w:pPr>
              <w:jc w:val="center"/>
              <w:rPr>
                <w:rFonts w:ascii="Times New Roman" w:eastAsia="Times New Roman" w:hAnsi="Times New Roman"/>
                <w:sz w:val="20"/>
                <w:szCs w:val="20"/>
                <w:lang w:eastAsia="pl-PL"/>
              </w:rPr>
            </w:pPr>
          </w:p>
        </w:tc>
        <w:tc>
          <w:tcPr>
            <w:tcW w:w="774" w:type="dxa"/>
            <w:shd w:val="clear" w:color="auto" w:fill="auto"/>
            <w:noWrap/>
            <w:vAlign w:val="center"/>
            <w:hideMark/>
          </w:tcPr>
          <w:p w14:paraId="15817994" w14:textId="20029225"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lecture</w:t>
            </w:r>
            <w:proofErr w:type="spellEnd"/>
          </w:p>
        </w:tc>
        <w:tc>
          <w:tcPr>
            <w:tcW w:w="973" w:type="dxa"/>
            <w:shd w:val="clear" w:color="auto" w:fill="auto"/>
            <w:noWrap/>
            <w:vAlign w:val="center"/>
            <w:hideMark/>
          </w:tcPr>
          <w:p w14:paraId="2321EE12" w14:textId="1C9C67FE"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s</w:t>
            </w:r>
            <w:r w:rsidRPr="0012233B">
              <w:rPr>
                <w:rFonts w:ascii="Times New Roman" w:eastAsia="Times New Roman" w:hAnsi="Times New Roman"/>
                <w:sz w:val="16"/>
                <w:szCs w:val="16"/>
                <w:lang w:eastAsia="pl-PL"/>
              </w:rPr>
              <w:t>eminar</w:t>
            </w:r>
            <w:r>
              <w:rPr>
                <w:rFonts w:ascii="Times New Roman" w:eastAsia="Times New Roman" w:hAnsi="Times New Roman"/>
                <w:sz w:val="16"/>
                <w:szCs w:val="16"/>
                <w:lang w:eastAsia="pl-PL"/>
              </w:rPr>
              <w:t>s</w:t>
            </w:r>
            <w:proofErr w:type="spellEnd"/>
          </w:p>
        </w:tc>
        <w:tc>
          <w:tcPr>
            <w:tcW w:w="992" w:type="dxa"/>
            <w:shd w:val="clear" w:color="auto" w:fill="auto"/>
            <w:noWrap/>
            <w:vAlign w:val="center"/>
            <w:hideMark/>
          </w:tcPr>
          <w:p w14:paraId="67B6F111" w14:textId="50162E62"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other</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forms</w:t>
            </w:r>
            <w:proofErr w:type="spellEnd"/>
          </w:p>
        </w:tc>
        <w:tc>
          <w:tcPr>
            <w:tcW w:w="992" w:type="dxa"/>
            <w:shd w:val="clear" w:color="auto" w:fill="auto"/>
            <w:noWrap/>
            <w:vAlign w:val="center"/>
            <w:hideMark/>
          </w:tcPr>
          <w:p w14:paraId="704B12C8" w14:textId="1F055604"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vocational</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internship</w:t>
            </w:r>
            <w:proofErr w:type="spellEnd"/>
          </w:p>
        </w:tc>
        <w:tc>
          <w:tcPr>
            <w:tcW w:w="1049" w:type="dxa"/>
            <w:shd w:val="clear" w:color="auto" w:fill="F2F2F2" w:themeFill="background1" w:themeFillShade="F2"/>
            <w:noWrap/>
            <w:vAlign w:val="center"/>
            <w:hideMark/>
          </w:tcPr>
          <w:p w14:paraId="6170F64C" w14:textId="77777777" w:rsidR="000679D3" w:rsidRPr="0012233B"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TOTAL</w:t>
            </w:r>
          </w:p>
          <w:p w14:paraId="5EB2B0CE" w14:textId="45A5BE11"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HOURS</w:t>
            </w:r>
          </w:p>
        </w:tc>
        <w:tc>
          <w:tcPr>
            <w:tcW w:w="1002" w:type="dxa"/>
            <w:shd w:val="clear" w:color="auto" w:fill="F2F2F2" w:themeFill="background1" w:themeFillShade="F2"/>
            <w:noWrap/>
            <w:vAlign w:val="center"/>
            <w:hideMark/>
          </w:tcPr>
          <w:p w14:paraId="0EBCD934" w14:textId="057F9AA8" w:rsidR="000679D3" w:rsidRPr="00C50297" w:rsidRDefault="000679D3" w:rsidP="000679D3">
            <w:pPr>
              <w:jc w:val="center"/>
              <w:rPr>
                <w:rFonts w:ascii="Times New Roman" w:eastAsia="Times New Roman" w:hAnsi="Times New Roman"/>
                <w:sz w:val="16"/>
                <w:szCs w:val="16"/>
                <w:lang w:eastAsia="pl-PL"/>
              </w:rPr>
            </w:pPr>
            <w:r w:rsidRPr="0012233B">
              <w:rPr>
                <w:rFonts w:ascii="Times New Roman" w:eastAsia="Times New Roman" w:hAnsi="Times New Roman"/>
                <w:sz w:val="16"/>
                <w:szCs w:val="16"/>
                <w:lang w:eastAsia="pl-PL"/>
              </w:rPr>
              <w:t>ECTS</w:t>
            </w:r>
            <w:r>
              <w:rPr>
                <w:rFonts w:ascii="Times New Roman" w:eastAsia="Times New Roman" w:hAnsi="Times New Roman"/>
                <w:sz w:val="16"/>
                <w:szCs w:val="16"/>
                <w:lang w:eastAsia="pl-PL"/>
              </w:rPr>
              <w:t xml:space="preserve"> POINTS</w:t>
            </w:r>
          </w:p>
        </w:tc>
        <w:tc>
          <w:tcPr>
            <w:tcW w:w="926" w:type="dxa"/>
            <w:shd w:val="clear" w:color="auto" w:fill="auto"/>
            <w:noWrap/>
            <w:vAlign w:val="center"/>
            <w:hideMark/>
          </w:tcPr>
          <w:p w14:paraId="39D74605" w14:textId="0438400F"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verification</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method</w:t>
            </w:r>
            <w:proofErr w:type="spellEnd"/>
          </w:p>
        </w:tc>
      </w:tr>
      <w:tr w:rsidR="00147079" w:rsidRPr="0012233B" w14:paraId="087ED7E1" w14:textId="77777777" w:rsidTr="00836607">
        <w:trPr>
          <w:trHeight w:hRule="exact" w:val="499"/>
        </w:trPr>
        <w:tc>
          <w:tcPr>
            <w:tcW w:w="674" w:type="dxa"/>
            <w:shd w:val="clear" w:color="auto" w:fill="auto"/>
            <w:noWrap/>
            <w:vAlign w:val="center"/>
          </w:tcPr>
          <w:p w14:paraId="039DCAF2" w14:textId="77777777" w:rsidR="00147079" w:rsidRPr="00147079" w:rsidRDefault="00A52732" w:rsidP="00147079">
            <w:pPr>
              <w:jc w:val="center"/>
              <w:rPr>
                <w:rFonts w:ascii="Times New Roman" w:eastAsia="Times New Roman" w:hAnsi="Times New Roman"/>
                <w:sz w:val="20"/>
                <w:szCs w:val="20"/>
                <w:lang w:eastAsia="pl-PL"/>
              </w:rPr>
            </w:pPr>
            <w:r>
              <w:rPr>
                <w:rFonts w:ascii="Times New Roman" w:hAnsi="Times New Roman"/>
                <w:sz w:val="20"/>
                <w:szCs w:val="20"/>
              </w:rPr>
              <w:t>A</w:t>
            </w:r>
          </w:p>
        </w:tc>
        <w:tc>
          <w:tcPr>
            <w:tcW w:w="2394" w:type="dxa"/>
            <w:shd w:val="clear" w:color="auto" w:fill="auto"/>
            <w:vAlign w:val="center"/>
            <w:hideMark/>
          </w:tcPr>
          <w:p w14:paraId="577F49E1" w14:textId="34F9F432" w:rsidR="00147079" w:rsidRPr="00147079" w:rsidRDefault="00147079" w:rsidP="00147079">
            <w:pPr>
              <w:rPr>
                <w:rFonts w:ascii="Times New Roman" w:eastAsia="Times New Roman" w:hAnsi="Times New Roman"/>
                <w:sz w:val="20"/>
                <w:szCs w:val="20"/>
                <w:lang w:eastAsia="pl-PL"/>
              </w:rPr>
            </w:pPr>
            <w:proofErr w:type="spellStart"/>
            <w:r w:rsidRPr="00147079">
              <w:rPr>
                <w:rFonts w:ascii="Times New Roman" w:hAnsi="Times New Roman"/>
                <w:sz w:val="20"/>
                <w:szCs w:val="20"/>
              </w:rPr>
              <w:t>Anatom</w:t>
            </w:r>
            <w:r w:rsidR="000679D3">
              <w:rPr>
                <w:rFonts w:ascii="Times New Roman" w:hAnsi="Times New Roman"/>
                <w:sz w:val="20"/>
                <w:szCs w:val="20"/>
              </w:rPr>
              <w:t>y</w:t>
            </w:r>
            <w:proofErr w:type="spellEnd"/>
          </w:p>
        </w:tc>
        <w:tc>
          <w:tcPr>
            <w:tcW w:w="774" w:type="dxa"/>
            <w:shd w:val="clear" w:color="auto" w:fill="auto"/>
            <w:noWrap/>
            <w:vAlign w:val="center"/>
            <w:hideMark/>
          </w:tcPr>
          <w:p w14:paraId="49421DC5"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73" w:type="dxa"/>
            <w:shd w:val="clear" w:color="auto" w:fill="auto"/>
            <w:noWrap/>
            <w:vAlign w:val="center"/>
          </w:tcPr>
          <w:p w14:paraId="087CF107"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3C374095"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r w:rsidR="00013170">
              <w:rPr>
                <w:rFonts w:ascii="Times New Roman" w:eastAsia="Times New Roman" w:hAnsi="Times New Roman"/>
                <w:sz w:val="20"/>
                <w:szCs w:val="20"/>
                <w:lang w:eastAsia="pl-PL"/>
              </w:rPr>
              <w:t>2</w:t>
            </w:r>
            <w:r>
              <w:rPr>
                <w:rFonts w:ascii="Times New Roman" w:eastAsia="Times New Roman" w:hAnsi="Times New Roman"/>
                <w:sz w:val="20"/>
                <w:szCs w:val="20"/>
                <w:lang w:eastAsia="pl-PL"/>
              </w:rPr>
              <w:t>0</w:t>
            </w:r>
          </w:p>
        </w:tc>
        <w:tc>
          <w:tcPr>
            <w:tcW w:w="992" w:type="dxa"/>
            <w:shd w:val="clear" w:color="auto" w:fill="auto"/>
            <w:noWrap/>
            <w:vAlign w:val="center"/>
            <w:hideMark/>
          </w:tcPr>
          <w:p w14:paraId="2EB55FF5"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7F2F0CF2" w14:textId="77777777" w:rsidR="00147079" w:rsidRPr="00C50297" w:rsidRDefault="00CA066D"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r w:rsidR="00013170">
              <w:rPr>
                <w:rFonts w:ascii="Times New Roman" w:eastAsia="Times New Roman" w:hAnsi="Times New Roman"/>
                <w:sz w:val="20"/>
                <w:szCs w:val="20"/>
                <w:lang w:eastAsia="pl-PL"/>
              </w:rPr>
              <w:t>6</w:t>
            </w:r>
            <w:r>
              <w:rPr>
                <w:rFonts w:ascii="Times New Roman" w:eastAsia="Times New Roman" w:hAnsi="Times New Roman"/>
                <w:sz w:val="20"/>
                <w:szCs w:val="20"/>
                <w:lang w:eastAsia="pl-PL"/>
              </w:rPr>
              <w:t>0</w:t>
            </w:r>
          </w:p>
        </w:tc>
        <w:tc>
          <w:tcPr>
            <w:tcW w:w="1002" w:type="dxa"/>
            <w:shd w:val="clear" w:color="auto" w:fill="F2F2F2" w:themeFill="background1" w:themeFillShade="F2"/>
            <w:noWrap/>
            <w:vAlign w:val="center"/>
            <w:hideMark/>
          </w:tcPr>
          <w:p w14:paraId="4B10A30A" w14:textId="1B6997A8" w:rsidR="00147079" w:rsidRPr="00C50297" w:rsidRDefault="00CA066D"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r w:rsidR="00F60F15">
              <w:rPr>
                <w:rFonts w:ascii="Times New Roman" w:eastAsia="Times New Roman" w:hAnsi="Times New Roman"/>
                <w:sz w:val="20"/>
                <w:szCs w:val="20"/>
                <w:lang w:eastAsia="pl-PL"/>
              </w:rPr>
              <w:t>6,5</w:t>
            </w:r>
          </w:p>
        </w:tc>
        <w:tc>
          <w:tcPr>
            <w:tcW w:w="926" w:type="dxa"/>
            <w:shd w:val="clear" w:color="auto" w:fill="auto"/>
            <w:noWrap/>
            <w:vAlign w:val="center"/>
            <w:hideMark/>
          </w:tcPr>
          <w:p w14:paraId="149EB966"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653A4BE7" w14:textId="283B2D30" w:rsidR="00CA066D"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147079" w:rsidRPr="0012233B" w14:paraId="05AF17EF" w14:textId="77777777" w:rsidTr="00836607">
        <w:trPr>
          <w:trHeight w:hRule="exact" w:val="499"/>
        </w:trPr>
        <w:tc>
          <w:tcPr>
            <w:tcW w:w="674" w:type="dxa"/>
            <w:shd w:val="clear" w:color="auto" w:fill="auto"/>
            <w:noWrap/>
            <w:vAlign w:val="center"/>
          </w:tcPr>
          <w:p w14:paraId="052C88FE" w14:textId="77777777" w:rsidR="00147079" w:rsidRPr="00147079" w:rsidRDefault="00A52732" w:rsidP="00147079">
            <w:pPr>
              <w:jc w:val="center"/>
              <w:rPr>
                <w:rFonts w:ascii="Times New Roman" w:eastAsia="Times New Roman" w:hAnsi="Times New Roman"/>
                <w:sz w:val="20"/>
                <w:szCs w:val="20"/>
                <w:lang w:eastAsia="pl-PL"/>
              </w:rPr>
            </w:pPr>
            <w:r>
              <w:rPr>
                <w:rFonts w:ascii="Times New Roman" w:hAnsi="Times New Roman"/>
                <w:sz w:val="20"/>
                <w:szCs w:val="20"/>
              </w:rPr>
              <w:t>B</w:t>
            </w:r>
          </w:p>
        </w:tc>
        <w:tc>
          <w:tcPr>
            <w:tcW w:w="2394" w:type="dxa"/>
            <w:shd w:val="clear" w:color="auto" w:fill="auto"/>
            <w:vAlign w:val="center"/>
            <w:hideMark/>
          </w:tcPr>
          <w:p w14:paraId="189018DF" w14:textId="5BB4D082" w:rsidR="00147079" w:rsidRPr="00147079" w:rsidRDefault="00147079" w:rsidP="00147079">
            <w:pPr>
              <w:rPr>
                <w:rFonts w:ascii="Times New Roman" w:eastAsia="Times New Roman" w:hAnsi="Times New Roman"/>
                <w:sz w:val="20"/>
                <w:szCs w:val="20"/>
                <w:lang w:eastAsia="pl-PL"/>
              </w:rPr>
            </w:pPr>
            <w:proofErr w:type="spellStart"/>
            <w:r w:rsidRPr="00147079">
              <w:rPr>
                <w:rFonts w:ascii="Times New Roman" w:hAnsi="Times New Roman"/>
                <w:sz w:val="20"/>
                <w:szCs w:val="20"/>
              </w:rPr>
              <w:t>Bio</w:t>
            </w:r>
            <w:r w:rsidR="000679D3">
              <w:rPr>
                <w:rFonts w:ascii="Times New Roman" w:hAnsi="Times New Roman"/>
                <w:sz w:val="20"/>
                <w:szCs w:val="20"/>
              </w:rPr>
              <w:t>physics</w:t>
            </w:r>
            <w:proofErr w:type="spellEnd"/>
          </w:p>
        </w:tc>
        <w:tc>
          <w:tcPr>
            <w:tcW w:w="774" w:type="dxa"/>
            <w:shd w:val="clear" w:color="auto" w:fill="auto"/>
            <w:noWrap/>
            <w:vAlign w:val="center"/>
            <w:hideMark/>
          </w:tcPr>
          <w:p w14:paraId="6B16D702"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22</w:t>
            </w:r>
          </w:p>
        </w:tc>
        <w:tc>
          <w:tcPr>
            <w:tcW w:w="973" w:type="dxa"/>
            <w:shd w:val="clear" w:color="auto" w:fill="auto"/>
            <w:noWrap/>
            <w:vAlign w:val="center"/>
          </w:tcPr>
          <w:p w14:paraId="66436A2D"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434D2354"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33</w:t>
            </w:r>
          </w:p>
        </w:tc>
        <w:tc>
          <w:tcPr>
            <w:tcW w:w="992" w:type="dxa"/>
            <w:shd w:val="clear" w:color="auto" w:fill="auto"/>
            <w:noWrap/>
            <w:vAlign w:val="center"/>
            <w:hideMark/>
          </w:tcPr>
          <w:p w14:paraId="01512556"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1120339" w14:textId="77777777" w:rsidR="00147079" w:rsidRPr="00C50297" w:rsidRDefault="00CA066D"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55</w:t>
            </w:r>
          </w:p>
        </w:tc>
        <w:tc>
          <w:tcPr>
            <w:tcW w:w="1002" w:type="dxa"/>
            <w:shd w:val="clear" w:color="auto" w:fill="F2F2F2" w:themeFill="background1" w:themeFillShade="F2"/>
            <w:noWrap/>
            <w:vAlign w:val="center"/>
            <w:hideMark/>
          </w:tcPr>
          <w:p w14:paraId="4B127747" w14:textId="77777777" w:rsidR="00147079" w:rsidRPr="00C50297" w:rsidRDefault="00CA066D"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6,5</w:t>
            </w:r>
          </w:p>
        </w:tc>
        <w:tc>
          <w:tcPr>
            <w:tcW w:w="926" w:type="dxa"/>
            <w:shd w:val="clear" w:color="auto" w:fill="auto"/>
            <w:noWrap/>
            <w:vAlign w:val="center"/>
            <w:hideMark/>
          </w:tcPr>
          <w:p w14:paraId="4063DAFF"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4A0D9237" w14:textId="51D5477F" w:rsidR="00147079"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147079" w:rsidRPr="0012233B" w14:paraId="2CF53ED3" w14:textId="77777777" w:rsidTr="00836607">
        <w:trPr>
          <w:trHeight w:hRule="exact" w:val="499"/>
        </w:trPr>
        <w:tc>
          <w:tcPr>
            <w:tcW w:w="674" w:type="dxa"/>
            <w:shd w:val="clear" w:color="auto" w:fill="auto"/>
            <w:noWrap/>
            <w:vAlign w:val="center"/>
          </w:tcPr>
          <w:p w14:paraId="2935D809" w14:textId="77777777" w:rsidR="00147079" w:rsidRPr="00147079" w:rsidRDefault="00A52732" w:rsidP="00147079">
            <w:pPr>
              <w:jc w:val="center"/>
              <w:rPr>
                <w:rFonts w:ascii="Times New Roman" w:eastAsia="Times New Roman" w:hAnsi="Times New Roman"/>
                <w:sz w:val="20"/>
                <w:szCs w:val="20"/>
                <w:lang w:eastAsia="pl-PL"/>
              </w:rPr>
            </w:pPr>
            <w:r>
              <w:rPr>
                <w:rFonts w:ascii="Times New Roman" w:hAnsi="Times New Roman"/>
                <w:sz w:val="20"/>
                <w:szCs w:val="20"/>
              </w:rPr>
              <w:t>B</w:t>
            </w:r>
          </w:p>
        </w:tc>
        <w:tc>
          <w:tcPr>
            <w:tcW w:w="2394" w:type="dxa"/>
            <w:shd w:val="clear" w:color="auto" w:fill="auto"/>
            <w:vAlign w:val="center"/>
            <w:hideMark/>
          </w:tcPr>
          <w:p w14:paraId="11AD8B31" w14:textId="11516B23" w:rsidR="00147079" w:rsidRPr="00147079" w:rsidRDefault="000679D3" w:rsidP="00147079">
            <w:pPr>
              <w:rPr>
                <w:rFonts w:ascii="Times New Roman" w:eastAsia="Times New Roman" w:hAnsi="Times New Roman"/>
                <w:sz w:val="20"/>
                <w:szCs w:val="20"/>
                <w:lang w:eastAsia="pl-PL"/>
              </w:rPr>
            </w:pPr>
            <w:proofErr w:type="spellStart"/>
            <w:r>
              <w:rPr>
                <w:rFonts w:ascii="Times New Roman" w:eastAsia="Times New Roman" w:hAnsi="Times New Roman"/>
                <w:sz w:val="20"/>
                <w:szCs w:val="20"/>
              </w:rPr>
              <w:t>Molecular</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Biology</w:t>
            </w:r>
            <w:proofErr w:type="spellEnd"/>
          </w:p>
        </w:tc>
        <w:tc>
          <w:tcPr>
            <w:tcW w:w="774" w:type="dxa"/>
            <w:shd w:val="clear" w:color="auto" w:fill="auto"/>
            <w:noWrap/>
            <w:vAlign w:val="center"/>
            <w:hideMark/>
          </w:tcPr>
          <w:p w14:paraId="49C199F0"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25</w:t>
            </w:r>
          </w:p>
        </w:tc>
        <w:tc>
          <w:tcPr>
            <w:tcW w:w="973" w:type="dxa"/>
            <w:shd w:val="clear" w:color="auto" w:fill="auto"/>
            <w:noWrap/>
            <w:vAlign w:val="center"/>
          </w:tcPr>
          <w:p w14:paraId="233B5C70"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25</w:t>
            </w:r>
          </w:p>
        </w:tc>
        <w:tc>
          <w:tcPr>
            <w:tcW w:w="992" w:type="dxa"/>
            <w:shd w:val="clear" w:color="auto" w:fill="auto"/>
            <w:noWrap/>
            <w:vAlign w:val="center"/>
            <w:hideMark/>
          </w:tcPr>
          <w:p w14:paraId="3755FCC5"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hideMark/>
          </w:tcPr>
          <w:p w14:paraId="78CEE15D"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33A897C9" w14:textId="77777777" w:rsidR="00147079" w:rsidRPr="00C50297" w:rsidRDefault="00CA066D"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65</w:t>
            </w:r>
          </w:p>
        </w:tc>
        <w:tc>
          <w:tcPr>
            <w:tcW w:w="1002" w:type="dxa"/>
            <w:shd w:val="clear" w:color="auto" w:fill="F2F2F2" w:themeFill="background1" w:themeFillShade="F2"/>
            <w:noWrap/>
            <w:vAlign w:val="center"/>
            <w:hideMark/>
          </w:tcPr>
          <w:p w14:paraId="65D3BC2E" w14:textId="77777777" w:rsidR="00147079" w:rsidRPr="00C50297" w:rsidRDefault="00CA066D"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7,5</w:t>
            </w:r>
          </w:p>
        </w:tc>
        <w:tc>
          <w:tcPr>
            <w:tcW w:w="926" w:type="dxa"/>
            <w:shd w:val="clear" w:color="auto" w:fill="auto"/>
            <w:noWrap/>
            <w:vAlign w:val="center"/>
            <w:hideMark/>
          </w:tcPr>
          <w:p w14:paraId="6185538C"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6AC89B28" w14:textId="52E31EEA" w:rsidR="00147079"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147079" w:rsidRPr="0012233B" w14:paraId="3095FC20" w14:textId="77777777" w:rsidTr="00836607">
        <w:trPr>
          <w:trHeight w:hRule="exact" w:val="499"/>
        </w:trPr>
        <w:tc>
          <w:tcPr>
            <w:tcW w:w="674" w:type="dxa"/>
            <w:shd w:val="clear" w:color="auto" w:fill="auto"/>
            <w:noWrap/>
            <w:vAlign w:val="center"/>
          </w:tcPr>
          <w:p w14:paraId="5777F0B4" w14:textId="77777777" w:rsidR="00147079" w:rsidRPr="00147079" w:rsidRDefault="00A52732" w:rsidP="00147079">
            <w:pPr>
              <w:jc w:val="center"/>
              <w:rPr>
                <w:rFonts w:ascii="Times New Roman" w:eastAsia="Times New Roman" w:hAnsi="Times New Roman"/>
                <w:sz w:val="20"/>
                <w:szCs w:val="20"/>
                <w:lang w:eastAsia="pl-PL"/>
              </w:rPr>
            </w:pPr>
            <w:r>
              <w:rPr>
                <w:rFonts w:ascii="Times New Roman" w:hAnsi="Times New Roman"/>
                <w:sz w:val="20"/>
                <w:szCs w:val="20"/>
              </w:rPr>
              <w:t>B</w:t>
            </w:r>
          </w:p>
        </w:tc>
        <w:tc>
          <w:tcPr>
            <w:tcW w:w="2394" w:type="dxa"/>
            <w:shd w:val="clear" w:color="auto" w:fill="auto"/>
            <w:vAlign w:val="center"/>
            <w:hideMark/>
          </w:tcPr>
          <w:p w14:paraId="2F5A113E" w14:textId="41A4088D" w:rsidR="00147079" w:rsidRPr="00147079" w:rsidRDefault="000679D3" w:rsidP="00147079">
            <w:pPr>
              <w:rPr>
                <w:rFonts w:ascii="Times New Roman" w:eastAsia="Times New Roman" w:hAnsi="Times New Roman"/>
                <w:sz w:val="20"/>
                <w:szCs w:val="20"/>
                <w:lang w:eastAsia="pl-PL"/>
              </w:rPr>
            </w:pPr>
            <w:proofErr w:type="spellStart"/>
            <w:r>
              <w:rPr>
                <w:rFonts w:ascii="Times New Roman" w:eastAsia="Times New Roman" w:hAnsi="Times New Roman"/>
                <w:sz w:val="20"/>
                <w:szCs w:val="20"/>
              </w:rPr>
              <w:t>Medical</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Chemistry</w:t>
            </w:r>
            <w:proofErr w:type="spellEnd"/>
          </w:p>
        </w:tc>
        <w:tc>
          <w:tcPr>
            <w:tcW w:w="774" w:type="dxa"/>
            <w:shd w:val="clear" w:color="auto" w:fill="auto"/>
            <w:noWrap/>
            <w:vAlign w:val="center"/>
            <w:hideMark/>
          </w:tcPr>
          <w:p w14:paraId="2D5447EC"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73" w:type="dxa"/>
            <w:shd w:val="clear" w:color="auto" w:fill="auto"/>
            <w:noWrap/>
            <w:vAlign w:val="center"/>
            <w:hideMark/>
          </w:tcPr>
          <w:p w14:paraId="1557FEC1"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6BD4F9AB" w14:textId="3C540714" w:rsidR="00147079" w:rsidRPr="00C50297" w:rsidRDefault="00013170"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w:t>
            </w:r>
            <w:r w:rsidR="00F60F15">
              <w:rPr>
                <w:rFonts w:ascii="Times New Roman" w:eastAsia="Times New Roman" w:hAnsi="Times New Roman"/>
                <w:sz w:val="20"/>
                <w:szCs w:val="20"/>
                <w:lang w:eastAsia="pl-PL"/>
              </w:rPr>
              <w:t>5</w:t>
            </w:r>
          </w:p>
        </w:tc>
        <w:tc>
          <w:tcPr>
            <w:tcW w:w="992" w:type="dxa"/>
            <w:shd w:val="clear" w:color="auto" w:fill="auto"/>
            <w:noWrap/>
            <w:vAlign w:val="center"/>
            <w:hideMark/>
          </w:tcPr>
          <w:p w14:paraId="647B00DE"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5DDD2647" w14:textId="6869E5C8" w:rsidR="00147079" w:rsidRPr="00C50297" w:rsidRDefault="00013170"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w:t>
            </w:r>
            <w:r w:rsidR="00F60F15">
              <w:rPr>
                <w:rFonts w:ascii="Times New Roman" w:eastAsia="Times New Roman" w:hAnsi="Times New Roman"/>
                <w:sz w:val="20"/>
                <w:szCs w:val="20"/>
                <w:lang w:eastAsia="pl-PL"/>
              </w:rPr>
              <w:t>5</w:t>
            </w:r>
          </w:p>
        </w:tc>
        <w:tc>
          <w:tcPr>
            <w:tcW w:w="1002" w:type="dxa"/>
            <w:shd w:val="clear" w:color="auto" w:fill="F2F2F2" w:themeFill="background1" w:themeFillShade="F2"/>
            <w:noWrap/>
            <w:vAlign w:val="center"/>
            <w:hideMark/>
          </w:tcPr>
          <w:p w14:paraId="081265A3" w14:textId="5C45FC3C" w:rsidR="00147079" w:rsidRPr="00C50297" w:rsidRDefault="00F60F15"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3,5</w:t>
            </w:r>
          </w:p>
        </w:tc>
        <w:tc>
          <w:tcPr>
            <w:tcW w:w="926" w:type="dxa"/>
            <w:shd w:val="clear" w:color="auto" w:fill="auto"/>
            <w:noWrap/>
            <w:vAlign w:val="center"/>
            <w:hideMark/>
          </w:tcPr>
          <w:p w14:paraId="3CB2BC07"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3F581121" w14:textId="2FE43D79" w:rsidR="00147079"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0679D3" w:rsidRPr="0012233B" w14:paraId="2C0AE210" w14:textId="77777777" w:rsidTr="00836607">
        <w:trPr>
          <w:trHeight w:hRule="exact" w:val="499"/>
        </w:trPr>
        <w:tc>
          <w:tcPr>
            <w:tcW w:w="674" w:type="dxa"/>
            <w:shd w:val="clear" w:color="auto" w:fill="auto"/>
            <w:noWrap/>
            <w:vAlign w:val="center"/>
          </w:tcPr>
          <w:p w14:paraId="04F62900" w14:textId="77777777" w:rsidR="000679D3" w:rsidRPr="00147079" w:rsidRDefault="000679D3" w:rsidP="000679D3">
            <w:pPr>
              <w:jc w:val="center"/>
              <w:rPr>
                <w:rFonts w:ascii="Times New Roman" w:eastAsia="Times New Roman" w:hAnsi="Times New Roman"/>
                <w:sz w:val="20"/>
                <w:szCs w:val="20"/>
                <w:lang w:eastAsia="pl-PL"/>
              </w:rPr>
            </w:pPr>
            <w:r>
              <w:rPr>
                <w:rFonts w:ascii="Times New Roman" w:hAnsi="Times New Roman"/>
                <w:sz w:val="20"/>
                <w:szCs w:val="20"/>
              </w:rPr>
              <w:t>A</w:t>
            </w:r>
          </w:p>
        </w:tc>
        <w:tc>
          <w:tcPr>
            <w:tcW w:w="2394" w:type="dxa"/>
            <w:shd w:val="clear" w:color="auto" w:fill="auto"/>
            <w:vAlign w:val="center"/>
            <w:hideMark/>
          </w:tcPr>
          <w:p w14:paraId="728FA283" w14:textId="2CA9F15C" w:rsidR="000679D3" w:rsidRPr="00147079" w:rsidRDefault="000679D3" w:rsidP="000679D3">
            <w:pPr>
              <w:rPr>
                <w:rFonts w:ascii="Times New Roman" w:eastAsia="Times New Roman" w:hAnsi="Times New Roman"/>
                <w:sz w:val="20"/>
                <w:szCs w:val="20"/>
                <w:lang w:eastAsia="pl-PL"/>
              </w:rPr>
            </w:pPr>
            <w:r>
              <w:rPr>
                <w:rFonts w:ascii="Times New Roman" w:eastAsia="Times New Roman" w:hAnsi="Times New Roman"/>
                <w:sz w:val="20"/>
                <w:szCs w:val="20"/>
              </w:rPr>
              <w:t xml:space="preserve">Human </w:t>
            </w:r>
            <w:proofErr w:type="spellStart"/>
            <w:r>
              <w:rPr>
                <w:rFonts w:ascii="Times New Roman" w:eastAsia="Times New Roman" w:hAnsi="Times New Roman"/>
                <w:sz w:val="20"/>
                <w:szCs w:val="20"/>
              </w:rPr>
              <w:t>Embryology</w:t>
            </w:r>
            <w:proofErr w:type="spellEnd"/>
          </w:p>
        </w:tc>
        <w:tc>
          <w:tcPr>
            <w:tcW w:w="774" w:type="dxa"/>
            <w:shd w:val="clear" w:color="auto" w:fill="auto"/>
            <w:noWrap/>
            <w:vAlign w:val="center"/>
            <w:hideMark/>
          </w:tcPr>
          <w:p w14:paraId="0B5A80AB"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2A06C403"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609A8127"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22599BBF"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62B8BB69"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1002" w:type="dxa"/>
            <w:shd w:val="clear" w:color="auto" w:fill="F2F2F2" w:themeFill="background1" w:themeFillShade="F2"/>
            <w:noWrap/>
            <w:vAlign w:val="center"/>
            <w:hideMark/>
          </w:tcPr>
          <w:p w14:paraId="63FAA0DB" w14:textId="5BBC94AB" w:rsidR="000679D3" w:rsidRPr="00C50297" w:rsidRDefault="00F60F15"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26" w:type="dxa"/>
            <w:shd w:val="clear" w:color="auto" w:fill="auto"/>
            <w:noWrap/>
            <w:vAlign w:val="center"/>
            <w:hideMark/>
          </w:tcPr>
          <w:p w14:paraId="20F9D91D" w14:textId="033D4336" w:rsidR="000679D3" w:rsidRPr="00C50297" w:rsidRDefault="00AB28D2" w:rsidP="000679D3">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0679D3" w:rsidRPr="0012233B" w14:paraId="6CAC8F0F" w14:textId="77777777" w:rsidTr="00836607">
        <w:trPr>
          <w:trHeight w:hRule="exact" w:val="499"/>
        </w:trPr>
        <w:tc>
          <w:tcPr>
            <w:tcW w:w="674" w:type="dxa"/>
            <w:shd w:val="clear" w:color="auto" w:fill="auto"/>
            <w:noWrap/>
            <w:vAlign w:val="center"/>
          </w:tcPr>
          <w:p w14:paraId="388F3FF4" w14:textId="77777777" w:rsidR="000679D3" w:rsidRPr="00147079" w:rsidRDefault="000679D3" w:rsidP="000679D3">
            <w:pPr>
              <w:jc w:val="center"/>
              <w:rPr>
                <w:rFonts w:ascii="Times New Roman" w:eastAsia="Times New Roman" w:hAnsi="Times New Roman"/>
                <w:sz w:val="20"/>
                <w:szCs w:val="20"/>
                <w:lang w:eastAsia="pl-PL"/>
              </w:rPr>
            </w:pPr>
            <w:r>
              <w:rPr>
                <w:rFonts w:ascii="Times New Roman" w:hAnsi="Times New Roman"/>
                <w:sz w:val="20"/>
                <w:szCs w:val="20"/>
              </w:rPr>
              <w:t>D</w:t>
            </w:r>
          </w:p>
        </w:tc>
        <w:tc>
          <w:tcPr>
            <w:tcW w:w="2394" w:type="dxa"/>
            <w:shd w:val="clear" w:color="auto" w:fill="auto"/>
            <w:vAlign w:val="center"/>
            <w:hideMark/>
          </w:tcPr>
          <w:p w14:paraId="6A9539B2" w14:textId="4A3E8A15" w:rsidR="000679D3" w:rsidRPr="00147079" w:rsidRDefault="000679D3" w:rsidP="000679D3">
            <w:pPr>
              <w:rPr>
                <w:rFonts w:ascii="Times New Roman" w:eastAsia="Times New Roman" w:hAnsi="Times New Roman"/>
                <w:sz w:val="20"/>
                <w:szCs w:val="20"/>
                <w:lang w:eastAsia="pl-PL"/>
              </w:rPr>
            </w:pPr>
            <w:proofErr w:type="spellStart"/>
            <w:r>
              <w:rPr>
                <w:rFonts w:ascii="Times New Roman" w:eastAsia="Times New Roman" w:hAnsi="Times New Roman"/>
                <w:sz w:val="20"/>
                <w:szCs w:val="20"/>
              </w:rPr>
              <w:t>Medical</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Ethics</w:t>
            </w:r>
            <w:proofErr w:type="spellEnd"/>
          </w:p>
        </w:tc>
        <w:tc>
          <w:tcPr>
            <w:tcW w:w="774" w:type="dxa"/>
            <w:shd w:val="clear" w:color="auto" w:fill="auto"/>
            <w:noWrap/>
            <w:vAlign w:val="center"/>
            <w:hideMark/>
          </w:tcPr>
          <w:p w14:paraId="79D35B7F"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3C69FE50"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494E218C"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5569D392"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57E66E77"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1002" w:type="dxa"/>
            <w:shd w:val="clear" w:color="auto" w:fill="F2F2F2" w:themeFill="background1" w:themeFillShade="F2"/>
            <w:noWrap/>
            <w:vAlign w:val="center"/>
            <w:hideMark/>
          </w:tcPr>
          <w:p w14:paraId="3E28B0AF"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26" w:type="dxa"/>
            <w:shd w:val="clear" w:color="auto" w:fill="auto"/>
            <w:noWrap/>
            <w:vAlign w:val="center"/>
            <w:hideMark/>
          </w:tcPr>
          <w:p w14:paraId="3A0F012B" w14:textId="7DC2A464" w:rsidR="000679D3" w:rsidRPr="00C50297" w:rsidRDefault="003460C7" w:rsidP="000679D3">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0679D3" w:rsidRPr="0012233B" w14:paraId="62CA6DF3" w14:textId="77777777" w:rsidTr="00836607">
        <w:trPr>
          <w:trHeight w:hRule="exact" w:val="499"/>
        </w:trPr>
        <w:tc>
          <w:tcPr>
            <w:tcW w:w="674" w:type="dxa"/>
            <w:shd w:val="clear" w:color="auto" w:fill="auto"/>
            <w:noWrap/>
            <w:vAlign w:val="center"/>
          </w:tcPr>
          <w:p w14:paraId="32F91462" w14:textId="77777777" w:rsidR="000679D3" w:rsidRPr="00147079" w:rsidRDefault="000679D3" w:rsidP="000679D3">
            <w:pPr>
              <w:jc w:val="center"/>
              <w:rPr>
                <w:rFonts w:ascii="Times New Roman" w:eastAsia="Times New Roman" w:hAnsi="Times New Roman"/>
                <w:sz w:val="20"/>
                <w:szCs w:val="20"/>
                <w:lang w:eastAsia="pl-PL"/>
              </w:rPr>
            </w:pPr>
            <w:r>
              <w:rPr>
                <w:rFonts w:ascii="Times New Roman" w:hAnsi="Times New Roman"/>
                <w:sz w:val="20"/>
                <w:szCs w:val="20"/>
              </w:rPr>
              <w:t>A</w:t>
            </w:r>
          </w:p>
        </w:tc>
        <w:tc>
          <w:tcPr>
            <w:tcW w:w="2394" w:type="dxa"/>
            <w:shd w:val="clear" w:color="auto" w:fill="auto"/>
            <w:vAlign w:val="center"/>
            <w:hideMark/>
          </w:tcPr>
          <w:p w14:paraId="188FB6AA" w14:textId="1AAE3730" w:rsidR="000679D3" w:rsidRPr="00147079" w:rsidRDefault="000679D3" w:rsidP="000679D3">
            <w:pPr>
              <w:rPr>
                <w:rFonts w:ascii="Times New Roman" w:eastAsia="Times New Roman" w:hAnsi="Times New Roman"/>
                <w:sz w:val="20"/>
                <w:szCs w:val="20"/>
                <w:lang w:eastAsia="pl-PL"/>
              </w:rPr>
            </w:pPr>
            <w:proofErr w:type="spellStart"/>
            <w:r w:rsidRPr="00147079">
              <w:rPr>
                <w:rFonts w:ascii="Times New Roman" w:hAnsi="Times New Roman"/>
                <w:sz w:val="20"/>
                <w:szCs w:val="20"/>
              </w:rPr>
              <w:t>Histolog</w:t>
            </w:r>
            <w:r>
              <w:rPr>
                <w:rFonts w:ascii="Times New Roman" w:hAnsi="Times New Roman"/>
                <w:sz w:val="20"/>
                <w:szCs w:val="20"/>
              </w:rPr>
              <w:t>y</w:t>
            </w:r>
            <w:proofErr w:type="spellEnd"/>
            <w:r>
              <w:rPr>
                <w:rFonts w:ascii="Times New Roman" w:hAnsi="Times New Roman"/>
                <w:sz w:val="20"/>
                <w:szCs w:val="20"/>
              </w:rPr>
              <w:t xml:space="preserve"> with </w:t>
            </w:r>
            <w:proofErr w:type="spellStart"/>
            <w:r>
              <w:rPr>
                <w:rFonts w:ascii="Times New Roman" w:hAnsi="Times New Roman"/>
                <w:sz w:val="20"/>
                <w:szCs w:val="20"/>
              </w:rPr>
              <w:t>cytophysiology</w:t>
            </w:r>
            <w:proofErr w:type="spellEnd"/>
            <w:r w:rsidRPr="00147079">
              <w:rPr>
                <w:rFonts w:ascii="Times New Roman" w:hAnsi="Times New Roman"/>
                <w:sz w:val="20"/>
                <w:szCs w:val="20"/>
              </w:rPr>
              <w:t xml:space="preserve"> </w:t>
            </w:r>
            <w:r>
              <w:rPr>
                <w:rFonts w:ascii="Times New Roman" w:hAnsi="Times New Roman"/>
                <w:sz w:val="20"/>
                <w:szCs w:val="20"/>
              </w:rPr>
              <w:t>(1)</w:t>
            </w:r>
          </w:p>
        </w:tc>
        <w:tc>
          <w:tcPr>
            <w:tcW w:w="774" w:type="dxa"/>
            <w:shd w:val="clear" w:color="auto" w:fill="auto"/>
            <w:noWrap/>
            <w:vAlign w:val="center"/>
            <w:hideMark/>
          </w:tcPr>
          <w:p w14:paraId="5C5F6109"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73" w:type="dxa"/>
            <w:shd w:val="clear" w:color="auto" w:fill="auto"/>
            <w:noWrap/>
            <w:vAlign w:val="center"/>
            <w:hideMark/>
          </w:tcPr>
          <w:p w14:paraId="521A88D6"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5F00492A"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92" w:type="dxa"/>
            <w:shd w:val="clear" w:color="auto" w:fill="auto"/>
            <w:noWrap/>
            <w:vAlign w:val="center"/>
            <w:hideMark/>
          </w:tcPr>
          <w:p w14:paraId="2903BEC7"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0FBAAF10"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50</w:t>
            </w:r>
          </w:p>
        </w:tc>
        <w:tc>
          <w:tcPr>
            <w:tcW w:w="1002" w:type="dxa"/>
            <w:shd w:val="clear" w:color="auto" w:fill="F2F2F2" w:themeFill="background1" w:themeFillShade="F2"/>
            <w:noWrap/>
            <w:vAlign w:val="center"/>
            <w:hideMark/>
          </w:tcPr>
          <w:p w14:paraId="07DAB954"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26" w:type="dxa"/>
            <w:shd w:val="clear" w:color="auto" w:fill="auto"/>
            <w:noWrap/>
            <w:vAlign w:val="center"/>
            <w:hideMark/>
          </w:tcPr>
          <w:p w14:paraId="6D048E0D" w14:textId="67081542" w:rsidR="000679D3" w:rsidRPr="00C50297" w:rsidRDefault="003460C7" w:rsidP="000679D3">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0679D3" w:rsidRPr="0012233B" w14:paraId="5D0D0D4E" w14:textId="77777777" w:rsidTr="00836607">
        <w:trPr>
          <w:trHeight w:hRule="exact" w:val="499"/>
        </w:trPr>
        <w:tc>
          <w:tcPr>
            <w:tcW w:w="674" w:type="dxa"/>
            <w:shd w:val="clear" w:color="auto" w:fill="auto"/>
            <w:noWrap/>
            <w:vAlign w:val="center"/>
          </w:tcPr>
          <w:p w14:paraId="0AE8EC68" w14:textId="77777777" w:rsidR="000679D3" w:rsidRPr="00147079" w:rsidRDefault="000679D3" w:rsidP="000679D3">
            <w:pPr>
              <w:jc w:val="center"/>
              <w:rPr>
                <w:rFonts w:ascii="Times New Roman" w:eastAsia="Times New Roman" w:hAnsi="Times New Roman"/>
                <w:sz w:val="20"/>
                <w:szCs w:val="20"/>
                <w:lang w:eastAsia="pl-PL"/>
              </w:rPr>
            </w:pPr>
            <w:r>
              <w:rPr>
                <w:rFonts w:ascii="Times New Roman" w:hAnsi="Times New Roman"/>
                <w:sz w:val="20"/>
                <w:szCs w:val="20"/>
              </w:rPr>
              <w:t>D</w:t>
            </w:r>
          </w:p>
        </w:tc>
        <w:tc>
          <w:tcPr>
            <w:tcW w:w="2394" w:type="dxa"/>
            <w:shd w:val="clear" w:color="auto" w:fill="auto"/>
            <w:vAlign w:val="center"/>
            <w:hideMark/>
          </w:tcPr>
          <w:p w14:paraId="24C1FF31" w14:textId="18FE0F9D" w:rsidR="000679D3" w:rsidRPr="00147079" w:rsidRDefault="000679D3" w:rsidP="000679D3">
            <w:pPr>
              <w:rPr>
                <w:rFonts w:ascii="Times New Roman" w:eastAsia="Times New Roman" w:hAnsi="Times New Roman"/>
                <w:sz w:val="20"/>
                <w:szCs w:val="20"/>
                <w:lang w:eastAsia="pl-PL"/>
              </w:rPr>
            </w:pPr>
            <w:proofErr w:type="spellStart"/>
            <w:r w:rsidRPr="00147079">
              <w:rPr>
                <w:rFonts w:ascii="Times New Roman" w:hAnsi="Times New Roman"/>
                <w:sz w:val="20"/>
                <w:szCs w:val="20"/>
              </w:rPr>
              <w:t>Histor</w:t>
            </w:r>
            <w:r>
              <w:rPr>
                <w:rFonts w:ascii="Times New Roman" w:hAnsi="Times New Roman"/>
                <w:sz w:val="20"/>
                <w:szCs w:val="20"/>
              </w:rPr>
              <w:t>y</w:t>
            </w:r>
            <w:proofErr w:type="spellEnd"/>
            <w:r>
              <w:rPr>
                <w:rFonts w:ascii="Times New Roman" w:hAnsi="Times New Roman"/>
                <w:sz w:val="20"/>
                <w:szCs w:val="20"/>
              </w:rPr>
              <w:t xml:space="preserve"> of </w:t>
            </w:r>
            <w:proofErr w:type="spellStart"/>
            <w:r>
              <w:rPr>
                <w:rFonts w:ascii="Times New Roman" w:hAnsi="Times New Roman"/>
                <w:sz w:val="20"/>
                <w:szCs w:val="20"/>
              </w:rPr>
              <w:t>Medicine</w:t>
            </w:r>
            <w:proofErr w:type="spellEnd"/>
            <w:r>
              <w:rPr>
                <w:rFonts w:ascii="Times New Roman" w:hAnsi="Times New Roman"/>
                <w:sz w:val="20"/>
                <w:szCs w:val="20"/>
              </w:rPr>
              <w:t xml:space="preserve"> </w:t>
            </w:r>
          </w:p>
        </w:tc>
        <w:tc>
          <w:tcPr>
            <w:tcW w:w="774" w:type="dxa"/>
            <w:shd w:val="clear" w:color="auto" w:fill="auto"/>
            <w:noWrap/>
            <w:vAlign w:val="center"/>
            <w:hideMark/>
          </w:tcPr>
          <w:p w14:paraId="4167B120"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4202E68D"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hideMark/>
          </w:tcPr>
          <w:p w14:paraId="04538578"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133402B2"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D581FAF"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1002" w:type="dxa"/>
            <w:shd w:val="clear" w:color="auto" w:fill="F2F2F2" w:themeFill="background1" w:themeFillShade="F2"/>
            <w:noWrap/>
            <w:vAlign w:val="center"/>
            <w:hideMark/>
          </w:tcPr>
          <w:p w14:paraId="48C45F2E"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26" w:type="dxa"/>
            <w:shd w:val="clear" w:color="auto" w:fill="auto"/>
            <w:noWrap/>
            <w:vAlign w:val="center"/>
            <w:hideMark/>
          </w:tcPr>
          <w:p w14:paraId="3084430D" w14:textId="5B89DBC2" w:rsidR="000679D3" w:rsidRPr="00C50297" w:rsidRDefault="003460C7" w:rsidP="000679D3">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0679D3" w:rsidRPr="0012233B" w14:paraId="448F3CE1" w14:textId="77777777" w:rsidTr="00836607">
        <w:trPr>
          <w:trHeight w:hRule="exact" w:val="499"/>
        </w:trPr>
        <w:tc>
          <w:tcPr>
            <w:tcW w:w="674" w:type="dxa"/>
            <w:shd w:val="clear" w:color="auto" w:fill="auto"/>
            <w:noWrap/>
            <w:vAlign w:val="center"/>
          </w:tcPr>
          <w:p w14:paraId="58C46365" w14:textId="77777777" w:rsidR="000679D3" w:rsidRPr="00147079" w:rsidRDefault="000679D3" w:rsidP="000679D3">
            <w:pPr>
              <w:jc w:val="center"/>
              <w:rPr>
                <w:rFonts w:ascii="Times New Roman" w:eastAsia="Times New Roman" w:hAnsi="Times New Roman"/>
                <w:sz w:val="20"/>
                <w:szCs w:val="20"/>
                <w:lang w:eastAsia="pl-PL"/>
              </w:rPr>
            </w:pPr>
            <w:r>
              <w:rPr>
                <w:rFonts w:ascii="Times New Roman" w:hAnsi="Times New Roman"/>
                <w:sz w:val="20"/>
                <w:szCs w:val="20"/>
              </w:rPr>
              <w:t>D</w:t>
            </w:r>
          </w:p>
        </w:tc>
        <w:tc>
          <w:tcPr>
            <w:tcW w:w="2394" w:type="dxa"/>
            <w:shd w:val="clear" w:color="auto" w:fill="auto"/>
            <w:vAlign w:val="center"/>
            <w:hideMark/>
          </w:tcPr>
          <w:p w14:paraId="3B553689" w14:textId="77777777" w:rsidR="000679D3" w:rsidRDefault="000679D3" w:rsidP="000679D3">
            <w:pPr>
              <w:rPr>
                <w:rFonts w:ascii="Times New Roman" w:hAnsi="Times New Roman"/>
                <w:sz w:val="20"/>
                <w:szCs w:val="20"/>
              </w:rPr>
            </w:pPr>
            <w:proofErr w:type="spellStart"/>
            <w:r>
              <w:rPr>
                <w:rFonts w:ascii="Times New Roman" w:hAnsi="Times New Roman"/>
                <w:sz w:val="20"/>
                <w:szCs w:val="20"/>
              </w:rPr>
              <w:t>Polish</w:t>
            </w:r>
            <w:proofErr w:type="spellEnd"/>
            <w:r w:rsidRPr="00147079">
              <w:rPr>
                <w:rFonts w:ascii="Times New Roman" w:hAnsi="Times New Roman"/>
                <w:sz w:val="20"/>
                <w:szCs w:val="20"/>
              </w:rPr>
              <w:t xml:space="preserve"> (1) </w:t>
            </w:r>
          </w:p>
          <w:p w14:paraId="275E6131" w14:textId="4F19FD5C" w:rsidR="000679D3" w:rsidRPr="00147079" w:rsidRDefault="000679D3" w:rsidP="000679D3">
            <w:pPr>
              <w:rPr>
                <w:rFonts w:ascii="Times New Roman" w:eastAsia="Times New Roman" w:hAnsi="Times New Roman"/>
                <w:sz w:val="20"/>
                <w:szCs w:val="20"/>
                <w:lang w:eastAsia="pl-PL"/>
              </w:rPr>
            </w:pPr>
            <w:r>
              <w:rPr>
                <w:rFonts w:ascii="Times New Roman" w:hAnsi="Times New Roman"/>
                <w:sz w:val="20"/>
                <w:szCs w:val="20"/>
              </w:rPr>
              <w:t>English</w:t>
            </w:r>
            <w:r w:rsidRPr="00147079">
              <w:rPr>
                <w:rFonts w:ascii="Times New Roman" w:hAnsi="Times New Roman"/>
                <w:sz w:val="20"/>
                <w:szCs w:val="20"/>
              </w:rPr>
              <w:t xml:space="preserve"> (1)</w:t>
            </w:r>
          </w:p>
        </w:tc>
        <w:tc>
          <w:tcPr>
            <w:tcW w:w="774" w:type="dxa"/>
            <w:shd w:val="clear" w:color="auto" w:fill="auto"/>
            <w:noWrap/>
            <w:vAlign w:val="center"/>
            <w:hideMark/>
          </w:tcPr>
          <w:p w14:paraId="6AC36AAB"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65E00D9B"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5F76CF9E"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992" w:type="dxa"/>
            <w:shd w:val="clear" w:color="auto" w:fill="auto"/>
            <w:noWrap/>
            <w:vAlign w:val="center"/>
            <w:hideMark/>
          </w:tcPr>
          <w:p w14:paraId="6C07D835"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03FE541B"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1002" w:type="dxa"/>
            <w:shd w:val="clear" w:color="auto" w:fill="F2F2F2" w:themeFill="background1" w:themeFillShade="F2"/>
            <w:noWrap/>
            <w:vAlign w:val="center"/>
            <w:hideMark/>
          </w:tcPr>
          <w:p w14:paraId="4EED442F" w14:textId="5B86EBC0"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w:t>
            </w:r>
            <w:r w:rsidR="00F60F15">
              <w:rPr>
                <w:rFonts w:ascii="Times New Roman" w:eastAsia="Times New Roman" w:hAnsi="Times New Roman"/>
                <w:sz w:val="20"/>
                <w:szCs w:val="20"/>
                <w:lang w:eastAsia="pl-PL"/>
              </w:rPr>
              <w:t>0</w:t>
            </w:r>
          </w:p>
        </w:tc>
        <w:tc>
          <w:tcPr>
            <w:tcW w:w="926" w:type="dxa"/>
            <w:shd w:val="clear" w:color="auto" w:fill="auto"/>
            <w:noWrap/>
            <w:vAlign w:val="center"/>
            <w:hideMark/>
          </w:tcPr>
          <w:p w14:paraId="7F5D97A3" w14:textId="401EE361" w:rsidR="000679D3" w:rsidRPr="00C50297" w:rsidRDefault="003460C7" w:rsidP="000679D3">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0679D3" w:rsidRPr="0012233B" w14:paraId="08A5D142" w14:textId="77777777" w:rsidTr="00836607">
        <w:trPr>
          <w:trHeight w:hRule="exact" w:val="499"/>
        </w:trPr>
        <w:tc>
          <w:tcPr>
            <w:tcW w:w="674" w:type="dxa"/>
            <w:shd w:val="clear" w:color="auto" w:fill="auto"/>
            <w:noWrap/>
            <w:vAlign w:val="center"/>
          </w:tcPr>
          <w:p w14:paraId="461F5689" w14:textId="77777777" w:rsidR="000679D3" w:rsidRPr="00147079" w:rsidRDefault="000679D3" w:rsidP="000679D3">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3B479498" w14:textId="781801A3" w:rsidR="000679D3" w:rsidRPr="00147079" w:rsidRDefault="000679D3" w:rsidP="000679D3">
            <w:pPr>
              <w:rPr>
                <w:rFonts w:ascii="Times New Roman" w:eastAsia="Times New Roman" w:hAnsi="Times New Roman"/>
                <w:sz w:val="20"/>
                <w:szCs w:val="20"/>
                <w:lang w:eastAsia="pl-PL"/>
              </w:rPr>
            </w:pPr>
            <w:proofErr w:type="spellStart"/>
            <w:r>
              <w:rPr>
                <w:rFonts w:ascii="Times New Roman" w:eastAsia="Times New Roman" w:hAnsi="Times New Roman"/>
                <w:sz w:val="20"/>
                <w:szCs w:val="20"/>
              </w:rPr>
              <w:t>Medical</w:t>
            </w:r>
            <w:proofErr w:type="spellEnd"/>
            <w:r>
              <w:rPr>
                <w:rFonts w:ascii="Times New Roman" w:eastAsia="Times New Roman" w:hAnsi="Times New Roman"/>
                <w:sz w:val="20"/>
                <w:szCs w:val="20"/>
              </w:rPr>
              <w:t xml:space="preserve"> First Aid with </w:t>
            </w:r>
            <w:proofErr w:type="spellStart"/>
            <w:r>
              <w:rPr>
                <w:rFonts w:ascii="Times New Roman" w:eastAsia="Times New Roman" w:hAnsi="Times New Roman"/>
                <w:sz w:val="20"/>
                <w:szCs w:val="20"/>
              </w:rPr>
              <w:t>Elements</w:t>
            </w:r>
            <w:proofErr w:type="spellEnd"/>
            <w:r>
              <w:rPr>
                <w:rFonts w:ascii="Times New Roman" w:eastAsia="Times New Roman" w:hAnsi="Times New Roman"/>
                <w:sz w:val="20"/>
                <w:szCs w:val="20"/>
              </w:rPr>
              <w:t xml:space="preserve"> of </w:t>
            </w:r>
            <w:proofErr w:type="spellStart"/>
            <w:r>
              <w:rPr>
                <w:rFonts w:ascii="Times New Roman" w:eastAsia="Times New Roman" w:hAnsi="Times New Roman"/>
                <w:sz w:val="20"/>
                <w:szCs w:val="20"/>
              </w:rPr>
              <w:t>Nursing</w:t>
            </w:r>
            <w:proofErr w:type="spellEnd"/>
          </w:p>
        </w:tc>
        <w:tc>
          <w:tcPr>
            <w:tcW w:w="774" w:type="dxa"/>
            <w:shd w:val="clear" w:color="auto" w:fill="auto"/>
            <w:noWrap/>
            <w:vAlign w:val="center"/>
            <w:hideMark/>
          </w:tcPr>
          <w:p w14:paraId="441C685B"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10DC3C6F"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6C072BD7"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92" w:type="dxa"/>
            <w:shd w:val="clear" w:color="auto" w:fill="auto"/>
            <w:noWrap/>
            <w:vAlign w:val="center"/>
            <w:hideMark/>
          </w:tcPr>
          <w:p w14:paraId="6A29B5D0"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5D30DD2E"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1002" w:type="dxa"/>
            <w:shd w:val="clear" w:color="auto" w:fill="F2F2F2" w:themeFill="background1" w:themeFillShade="F2"/>
            <w:noWrap/>
            <w:vAlign w:val="center"/>
            <w:hideMark/>
          </w:tcPr>
          <w:p w14:paraId="36A207C7"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26" w:type="dxa"/>
            <w:shd w:val="clear" w:color="auto" w:fill="auto"/>
            <w:noWrap/>
            <w:vAlign w:val="center"/>
            <w:hideMark/>
          </w:tcPr>
          <w:p w14:paraId="01111D83" w14:textId="32D2E252" w:rsidR="000679D3" w:rsidRPr="00C50297" w:rsidRDefault="003460C7" w:rsidP="000679D3">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0679D3" w:rsidRPr="0012233B" w14:paraId="1CB08954" w14:textId="77777777" w:rsidTr="00013170">
        <w:trPr>
          <w:trHeight w:val="276"/>
        </w:trPr>
        <w:tc>
          <w:tcPr>
            <w:tcW w:w="674" w:type="dxa"/>
            <w:shd w:val="clear" w:color="auto" w:fill="auto"/>
            <w:noWrap/>
            <w:vAlign w:val="center"/>
          </w:tcPr>
          <w:p w14:paraId="5C5979F6" w14:textId="77777777" w:rsidR="000679D3" w:rsidRPr="00147079" w:rsidRDefault="000679D3" w:rsidP="000679D3">
            <w:pPr>
              <w:jc w:val="center"/>
              <w:rPr>
                <w:rFonts w:ascii="Times New Roman" w:eastAsia="Times New Roman" w:hAnsi="Times New Roman"/>
                <w:sz w:val="20"/>
                <w:szCs w:val="20"/>
                <w:lang w:eastAsia="pl-PL"/>
              </w:rPr>
            </w:pPr>
            <w:r>
              <w:rPr>
                <w:rFonts w:ascii="Times New Roman" w:hAnsi="Times New Roman"/>
                <w:sz w:val="20"/>
                <w:szCs w:val="20"/>
              </w:rPr>
              <w:t>B</w:t>
            </w:r>
          </w:p>
        </w:tc>
        <w:tc>
          <w:tcPr>
            <w:tcW w:w="2394" w:type="dxa"/>
            <w:shd w:val="clear" w:color="auto" w:fill="auto"/>
            <w:vAlign w:val="center"/>
            <w:hideMark/>
          </w:tcPr>
          <w:p w14:paraId="6FA8C56B" w14:textId="450C8423" w:rsidR="000679D3" w:rsidRPr="00147079" w:rsidRDefault="000679D3" w:rsidP="000679D3">
            <w:pP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Basic Information Technology and </w:t>
            </w:r>
            <w:proofErr w:type="spellStart"/>
            <w:r>
              <w:rPr>
                <w:rFonts w:ascii="Times New Roman" w:eastAsia="Times New Roman" w:hAnsi="Times New Roman"/>
                <w:sz w:val="20"/>
                <w:szCs w:val="20"/>
                <w:lang w:eastAsia="pl-PL"/>
              </w:rPr>
              <w:t>Biostatistics</w:t>
            </w:r>
            <w:proofErr w:type="spellEnd"/>
          </w:p>
        </w:tc>
        <w:tc>
          <w:tcPr>
            <w:tcW w:w="774" w:type="dxa"/>
            <w:shd w:val="clear" w:color="auto" w:fill="auto"/>
            <w:noWrap/>
            <w:vAlign w:val="center"/>
            <w:hideMark/>
          </w:tcPr>
          <w:p w14:paraId="38AA835F"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73" w:type="dxa"/>
            <w:shd w:val="clear" w:color="auto" w:fill="auto"/>
            <w:noWrap/>
            <w:vAlign w:val="center"/>
            <w:hideMark/>
          </w:tcPr>
          <w:p w14:paraId="007EA3C4"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155D37EC"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34372889"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31ADFE8"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1002" w:type="dxa"/>
            <w:shd w:val="clear" w:color="auto" w:fill="F2F2F2" w:themeFill="background1" w:themeFillShade="F2"/>
            <w:noWrap/>
            <w:vAlign w:val="center"/>
            <w:hideMark/>
          </w:tcPr>
          <w:p w14:paraId="790C9817"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26" w:type="dxa"/>
            <w:shd w:val="clear" w:color="auto" w:fill="auto"/>
            <w:noWrap/>
            <w:vAlign w:val="center"/>
            <w:hideMark/>
          </w:tcPr>
          <w:p w14:paraId="7333938D" w14:textId="61C13F5F" w:rsidR="000679D3" w:rsidRPr="00C50297" w:rsidRDefault="003460C7" w:rsidP="000679D3">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0679D3" w:rsidRPr="0012233B" w14:paraId="1886AF2C" w14:textId="77777777" w:rsidTr="00013170">
        <w:trPr>
          <w:trHeight w:val="276"/>
        </w:trPr>
        <w:tc>
          <w:tcPr>
            <w:tcW w:w="674" w:type="dxa"/>
            <w:shd w:val="clear" w:color="auto" w:fill="auto"/>
            <w:noWrap/>
            <w:vAlign w:val="center"/>
          </w:tcPr>
          <w:p w14:paraId="3B910DCB" w14:textId="77777777" w:rsidR="000679D3" w:rsidRDefault="000679D3" w:rsidP="000679D3">
            <w:pPr>
              <w:jc w:val="center"/>
              <w:rPr>
                <w:rFonts w:ascii="Times New Roman" w:hAnsi="Times New Roman"/>
                <w:sz w:val="20"/>
                <w:szCs w:val="20"/>
              </w:rPr>
            </w:pPr>
          </w:p>
        </w:tc>
        <w:tc>
          <w:tcPr>
            <w:tcW w:w="2394" w:type="dxa"/>
            <w:shd w:val="clear" w:color="auto" w:fill="auto"/>
            <w:vAlign w:val="center"/>
          </w:tcPr>
          <w:p w14:paraId="46CAFA04" w14:textId="63676FCD" w:rsidR="000679D3" w:rsidRPr="00147079" w:rsidRDefault="000679D3" w:rsidP="000679D3">
            <w:pP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Physical</w:t>
            </w:r>
            <w:proofErr w:type="spellEnd"/>
            <w:r>
              <w:rPr>
                <w:rFonts w:ascii="Times New Roman" w:eastAsia="Times New Roman" w:hAnsi="Times New Roman"/>
                <w:sz w:val="20"/>
                <w:szCs w:val="20"/>
                <w:lang w:eastAsia="pl-PL"/>
              </w:rPr>
              <w:t xml:space="preserve"> </w:t>
            </w:r>
            <w:proofErr w:type="spellStart"/>
            <w:r>
              <w:rPr>
                <w:rFonts w:ascii="Times New Roman" w:eastAsia="Times New Roman" w:hAnsi="Times New Roman"/>
                <w:sz w:val="20"/>
                <w:szCs w:val="20"/>
                <w:lang w:eastAsia="pl-PL"/>
              </w:rPr>
              <w:t>Education</w:t>
            </w:r>
            <w:proofErr w:type="spellEnd"/>
          </w:p>
        </w:tc>
        <w:tc>
          <w:tcPr>
            <w:tcW w:w="774" w:type="dxa"/>
            <w:shd w:val="clear" w:color="auto" w:fill="auto"/>
            <w:noWrap/>
            <w:vAlign w:val="center"/>
          </w:tcPr>
          <w:p w14:paraId="73E63A0D"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tcPr>
          <w:p w14:paraId="624DF351"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tcPr>
          <w:p w14:paraId="637C4829"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992" w:type="dxa"/>
            <w:shd w:val="clear" w:color="auto" w:fill="auto"/>
            <w:noWrap/>
            <w:vAlign w:val="center"/>
          </w:tcPr>
          <w:p w14:paraId="31E92FA7"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tcPr>
          <w:p w14:paraId="59D5DC94"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1002" w:type="dxa"/>
            <w:shd w:val="clear" w:color="auto" w:fill="F2F2F2" w:themeFill="background1" w:themeFillShade="F2"/>
            <w:noWrap/>
            <w:vAlign w:val="center"/>
          </w:tcPr>
          <w:p w14:paraId="7C7BFB78"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26" w:type="dxa"/>
            <w:shd w:val="clear" w:color="auto" w:fill="auto"/>
            <w:noWrap/>
            <w:vAlign w:val="center"/>
          </w:tcPr>
          <w:p w14:paraId="3B6B2567" w14:textId="22E8612D" w:rsidR="000679D3" w:rsidRDefault="003460C7" w:rsidP="000679D3">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p>
        </w:tc>
      </w:tr>
      <w:tr w:rsidR="000679D3" w:rsidRPr="0012233B" w14:paraId="725BBA4E" w14:textId="77777777" w:rsidTr="00013170">
        <w:trPr>
          <w:trHeight w:val="276"/>
        </w:trPr>
        <w:tc>
          <w:tcPr>
            <w:tcW w:w="674" w:type="dxa"/>
            <w:shd w:val="clear" w:color="auto" w:fill="auto"/>
            <w:noWrap/>
            <w:vAlign w:val="center"/>
          </w:tcPr>
          <w:p w14:paraId="01FADACB" w14:textId="77777777" w:rsidR="000679D3" w:rsidRPr="00147079" w:rsidRDefault="000679D3" w:rsidP="000679D3">
            <w:pPr>
              <w:jc w:val="center"/>
              <w:rPr>
                <w:rFonts w:ascii="Times New Roman" w:eastAsia="Times New Roman" w:hAnsi="Times New Roman"/>
                <w:sz w:val="20"/>
                <w:szCs w:val="20"/>
                <w:lang w:eastAsia="pl-PL"/>
              </w:rPr>
            </w:pPr>
          </w:p>
        </w:tc>
        <w:tc>
          <w:tcPr>
            <w:tcW w:w="2394" w:type="dxa"/>
            <w:shd w:val="clear" w:color="auto" w:fill="auto"/>
            <w:vAlign w:val="center"/>
          </w:tcPr>
          <w:p w14:paraId="0FA84CE1" w14:textId="3EAB9516" w:rsidR="000679D3" w:rsidRPr="00C50297" w:rsidRDefault="000679D3" w:rsidP="000679D3">
            <w:pP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Optional</w:t>
            </w:r>
            <w:proofErr w:type="spellEnd"/>
            <w:r>
              <w:rPr>
                <w:rFonts w:ascii="Times New Roman" w:eastAsia="Times New Roman" w:hAnsi="Times New Roman"/>
                <w:sz w:val="20"/>
                <w:szCs w:val="20"/>
                <w:lang w:eastAsia="pl-PL"/>
              </w:rPr>
              <w:t xml:space="preserve"> Courses</w:t>
            </w:r>
          </w:p>
        </w:tc>
        <w:tc>
          <w:tcPr>
            <w:tcW w:w="774" w:type="dxa"/>
            <w:shd w:val="clear" w:color="auto" w:fill="auto"/>
            <w:noWrap/>
            <w:vAlign w:val="center"/>
            <w:hideMark/>
          </w:tcPr>
          <w:p w14:paraId="469A10E2"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1F8680F9"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060EA641" w14:textId="0FA91E24" w:rsidR="000679D3" w:rsidRPr="00C50297" w:rsidRDefault="00F60F15"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70</w:t>
            </w:r>
          </w:p>
        </w:tc>
        <w:tc>
          <w:tcPr>
            <w:tcW w:w="992" w:type="dxa"/>
            <w:shd w:val="clear" w:color="auto" w:fill="auto"/>
            <w:noWrap/>
            <w:vAlign w:val="center"/>
            <w:hideMark/>
          </w:tcPr>
          <w:p w14:paraId="7B0CBE43"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32EC0873" w14:textId="28B4E4F3" w:rsidR="000679D3" w:rsidRPr="00C50297" w:rsidRDefault="00F60F15"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w:t>
            </w:r>
            <w:r w:rsidR="000679D3">
              <w:rPr>
                <w:rFonts w:ascii="Times New Roman" w:eastAsia="Times New Roman" w:hAnsi="Times New Roman"/>
                <w:sz w:val="20"/>
                <w:szCs w:val="20"/>
                <w:lang w:eastAsia="pl-PL"/>
              </w:rPr>
              <w:t>0</w:t>
            </w:r>
          </w:p>
        </w:tc>
        <w:tc>
          <w:tcPr>
            <w:tcW w:w="1002" w:type="dxa"/>
            <w:shd w:val="clear" w:color="auto" w:fill="F2F2F2" w:themeFill="background1" w:themeFillShade="F2"/>
            <w:noWrap/>
            <w:vAlign w:val="center"/>
            <w:hideMark/>
          </w:tcPr>
          <w:p w14:paraId="240D0436" w14:textId="68C65B73"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w:t>
            </w:r>
            <w:r w:rsidR="00F60F15">
              <w:rPr>
                <w:rFonts w:ascii="Times New Roman" w:eastAsia="Times New Roman" w:hAnsi="Times New Roman"/>
                <w:sz w:val="20"/>
                <w:szCs w:val="20"/>
                <w:lang w:eastAsia="pl-PL"/>
              </w:rPr>
              <w:t>5</w:t>
            </w:r>
          </w:p>
        </w:tc>
        <w:tc>
          <w:tcPr>
            <w:tcW w:w="926" w:type="dxa"/>
            <w:shd w:val="clear" w:color="auto" w:fill="auto"/>
            <w:noWrap/>
            <w:vAlign w:val="center"/>
            <w:hideMark/>
          </w:tcPr>
          <w:p w14:paraId="22675CB1" w14:textId="66D47EF8" w:rsidR="000679D3" w:rsidRPr="00C50297" w:rsidRDefault="003460C7" w:rsidP="000679D3">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0679D3" w:rsidRPr="0012233B" w14:paraId="66B37223" w14:textId="77777777" w:rsidTr="00963CB6">
        <w:trPr>
          <w:trHeight w:val="276"/>
        </w:trPr>
        <w:tc>
          <w:tcPr>
            <w:tcW w:w="674" w:type="dxa"/>
            <w:shd w:val="clear" w:color="auto" w:fill="auto"/>
            <w:noWrap/>
            <w:vAlign w:val="center"/>
          </w:tcPr>
          <w:p w14:paraId="44073188" w14:textId="77777777" w:rsidR="000679D3" w:rsidRPr="00147079" w:rsidRDefault="000679D3" w:rsidP="000679D3">
            <w:pPr>
              <w:jc w:val="center"/>
              <w:rPr>
                <w:rFonts w:ascii="Times New Roman" w:eastAsia="Times New Roman" w:hAnsi="Times New Roman"/>
                <w:sz w:val="20"/>
                <w:szCs w:val="20"/>
                <w:lang w:eastAsia="pl-PL"/>
              </w:rPr>
            </w:pPr>
          </w:p>
        </w:tc>
        <w:tc>
          <w:tcPr>
            <w:tcW w:w="2394" w:type="dxa"/>
            <w:shd w:val="clear" w:color="auto" w:fill="auto"/>
            <w:vAlign w:val="center"/>
          </w:tcPr>
          <w:p w14:paraId="6303F729" w14:textId="62246C58" w:rsidR="000679D3" w:rsidRPr="00C50297" w:rsidRDefault="000679D3" w:rsidP="000679D3">
            <w:pP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Vocational</w:t>
            </w:r>
            <w:proofErr w:type="spellEnd"/>
            <w:r>
              <w:rPr>
                <w:rFonts w:ascii="Times New Roman" w:eastAsia="Times New Roman" w:hAnsi="Times New Roman"/>
                <w:sz w:val="20"/>
                <w:szCs w:val="20"/>
                <w:lang w:eastAsia="pl-PL"/>
              </w:rPr>
              <w:t xml:space="preserve"> </w:t>
            </w:r>
            <w:proofErr w:type="spellStart"/>
            <w:r>
              <w:rPr>
                <w:rFonts w:ascii="Times New Roman" w:eastAsia="Times New Roman" w:hAnsi="Times New Roman"/>
                <w:sz w:val="20"/>
                <w:szCs w:val="20"/>
                <w:lang w:eastAsia="pl-PL"/>
              </w:rPr>
              <w:t>Internship</w:t>
            </w:r>
            <w:proofErr w:type="spellEnd"/>
          </w:p>
        </w:tc>
        <w:tc>
          <w:tcPr>
            <w:tcW w:w="774" w:type="dxa"/>
            <w:shd w:val="clear" w:color="auto" w:fill="auto"/>
            <w:noWrap/>
            <w:vAlign w:val="center"/>
            <w:hideMark/>
          </w:tcPr>
          <w:p w14:paraId="2A2DC80C"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39603A45"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3BA82E9A"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3E109300"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49" w:type="dxa"/>
            <w:tcBorders>
              <w:bottom w:val="single" w:sz="12" w:space="0" w:color="auto"/>
            </w:tcBorders>
            <w:shd w:val="clear" w:color="auto" w:fill="F2F2F2" w:themeFill="background1" w:themeFillShade="F2"/>
            <w:noWrap/>
            <w:vAlign w:val="center"/>
            <w:hideMark/>
          </w:tcPr>
          <w:p w14:paraId="1CE444AA"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02" w:type="dxa"/>
            <w:shd w:val="clear" w:color="auto" w:fill="F2F2F2" w:themeFill="background1" w:themeFillShade="F2"/>
            <w:noWrap/>
            <w:vAlign w:val="center"/>
            <w:hideMark/>
          </w:tcPr>
          <w:p w14:paraId="7C2AE32E"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26" w:type="dxa"/>
            <w:shd w:val="clear" w:color="auto" w:fill="auto"/>
            <w:noWrap/>
            <w:vAlign w:val="center"/>
            <w:hideMark/>
          </w:tcPr>
          <w:p w14:paraId="145A491C" w14:textId="61B04A4D" w:rsidR="000679D3" w:rsidRPr="00C50297" w:rsidRDefault="003460C7" w:rsidP="000679D3">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p>
        </w:tc>
      </w:tr>
      <w:tr w:rsidR="00147079" w:rsidRPr="0012233B" w14:paraId="6E76FED7" w14:textId="77777777" w:rsidTr="00963CB6">
        <w:trPr>
          <w:trHeight w:val="276"/>
        </w:trPr>
        <w:tc>
          <w:tcPr>
            <w:tcW w:w="3068" w:type="dxa"/>
            <w:gridSpan w:val="2"/>
            <w:shd w:val="clear" w:color="auto" w:fill="auto"/>
            <w:noWrap/>
            <w:vAlign w:val="center"/>
            <w:hideMark/>
          </w:tcPr>
          <w:p w14:paraId="0D2EA70C" w14:textId="2CBAE1F7" w:rsidR="00147079" w:rsidRPr="00C50297" w:rsidRDefault="000679D3" w:rsidP="00147079">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TOTAL</w:t>
            </w:r>
          </w:p>
        </w:tc>
        <w:tc>
          <w:tcPr>
            <w:tcW w:w="774" w:type="dxa"/>
            <w:shd w:val="clear" w:color="auto" w:fill="auto"/>
            <w:noWrap/>
            <w:vAlign w:val="center"/>
            <w:hideMark/>
          </w:tcPr>
          <w:p w14:paraId="51CB3446"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117</w:t>
            </w:r>
          </w:p>
        </w:tc>
        <w:tc>
          <w:tcPr>
            <w:tcW w:w="973" w:type="dxa"/>
            <w:shd w:val="clear" w:color="auto" w:fill="auto"/>
            <w:noWrap/>
            <w:vAlign w:val="center"/>
            <w:hideMark/>
          </w:tcPr>
          <w:p w14:paraId="7BA1551E"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w:t>
            </w:r>
          </w:p>
        </w:tc>
        <w:tc>
          <w:tcPr>
            <w:tcW w:w="992" w:type="dxa"/>
            <w:shd w:val="clear" w:color="auto" w:fill="auto"/>
            <w:noWrap/>
            <w:vAlign w:val="center"/>
            <w:hideMark/>
          </w:tcPr>
          <w:p w14:paraId="774B4B1E" w14:textId="3EFA2870"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w:t>
            </w:r>
            <w:r w:rsidR="00F60F15">
              <w:rPr>
                <w:rFonts w:ascii="Times New Roman" w:eastAsia="Times New Roman" w:hAnsi="Times New Roman"/>
                <w:sz w:val="20"/>
                <w:szCs w:val="20"/>
                <w:lang w:eastAsia="pl-PL"/>
              </w:rPr>
              <w:t>73</w:t>
            </w:r>
          </w:p>
        </w:tc>
        <w:tc>
          <w:tcPr>
            <w:tcW w:w="992" w:type="dxa"/>
            <w:tcBorders>
              <w:right w:val="single" w:sz="12" w:space="0" w:color="auto"/>
            </w:tcBorders>
            <w:shd w:val="clear" w:color="auto" w:fill="auto"/>
            <w:noWrap/>
            <w:vAlign w:val="center"/>
            <w:hideMark/>
          </w:tcPr>
          <w:p w14:paraId="1E8DBB68"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49"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3E5B41D9" w14:textId="3AAB4DEA" w:rsidR="00147079" w:rsidRPr="00C50297" w:rsidRDefault="00175926"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w:t>
            </w:r>
            <w:r w:rsidR="00F60F15">
              <w:rPr>
                <w:rFonts w:ascii="Times New Roman" w:eastAsia="Times New Roman" w:hAnsi="Times New Roman"/>
                <w:sz w:val="20"/>
                <w:szCs w:val="20"/>
                <w:lang w:eastAsia="pl-PL"/>
              </w:rPr>
              <w:t>10</w:t>
            </w:r>
          </w:p>
        </w:tc>
        <w:tc>
          <w:tcPr>
            <w:tcW w:w="100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4DF9FD18" w14:textId="77777777" w:rsidR="00147079" w:rsidRPr="00C50297" w:rsidRDefault="00CA066D"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60,0</w:t>
            </w:r>
          </w:p>
        </w:tc>
        <w:tc>
          <w:tcPr>
            <w:tcW w:w="926" w:type="dxa"/>
            <w:tcBorders>
              <w:left w:val="single" w:sz="12" w:space="0" w:color="auto"/>
            </w:tcBorders>
            <w:shd w:val="clear" w:color="auto" w:fill="auto"/>
            <w:noWrap/>
            <w:vAlign w:val="center"/>
            <w:hideMark/>
          </w:tcPr>
          <w:p w14:paraId="0A6F64B4" w14:textId="77777777" w:rsidR="00147079" w:rsidRPr="00C50297" w:rsidRDefault="00147079" w:rsidP="00147079">
            <w:pPr>
              <w:jc w:val="center"/>
              <w:rPr>
                <w:rFonts w:ascii="Times New Roman" w:eastAsia="Times New Roman" w:hAnsi="Times New Roman"/>
                <w:sz w:val="20"/>
                <w:szCs w:val="20"/>
                <w:lang w:eastAsia="pl-PL"/>
              </w:rPr>
            </w:pPr>
          </w:p>
        </w:tc>
      </w:tr>
    </w:tbl>
    <w:p w14:paraId="661B79CF" w14:textId="77777777" w:rsidR="00FA67F8" w:rsidRDefault="00FA67F8" w:rsidP="00FA67F8"/>
    <w:p w14:paraId="471CF635" w14:textId="77777777" w:rsidR="000357EA" w:rsidRDefault="000357EA">
      <w:pPr>
        <w:rPr>
          <w:rFonts w:ascii="Times New Roman" w:hAnsi="Times New Roman"/>
          <w:b/>
          <w:sz w:val="24"/>
          <w:szCs w:val="24"/>
        </w:rPr>
      </w:pPr>
      <w:r>
        <w:rPr>
          <w:rFonts w:ascii="Times New Roman" w:hAnsi="Times New Roman"/>
          <w:b/>
          <w:sz w:val="24"/>
          <w:szCs w:val="24"/>
        </w:rPr>
        <w:br w:type="page"/>
      </w:r>
    </w:p>
    <w:p w14:paraId="3D1E1A55" w14:textId="77777777" w:rsidR="00F40DD3" w:rsidRDefault="00F40DD3" w:rsidP="0025122C">
      <w:pPr>
        <w:jc w:val="center"/>
        <w:rPr>
          <w:rFonts w:ascii="Times New Roman" w:hAnsi="Times New Roman"/>
          <w:b/>
          <w:sz w:val="24"/>
          <w:szCs w:val="24"/>
        </w:rPr>
      </w:pPr>
    </w:p>
    <w:p w14:paraId="46E508DE" w14:textId="38F0461E" w:rsidR="0025122C" w:rsidRPr="00204C52" w:rsidRDefault="000710C5" w:rsidP="000710C5">
      <w:pPr>
        <w:jc w:val="center"/>
        <w:rPr>
          <w:rFonts w:ascii="Times New Roman" w:hAnsi="Times New Roman"/>
          <w:b/>
          <w:sz w:val="24"/>
          <w:szCs w:val="24"/>
        </w:rPr>
      </w:pPr>
      <w:r>
        <w:rPr>
          <w:rFonts w:ascii="Times New Roman" w:hAnsi="Times New Roman"/>
          <w:b/>
          <w:sz w:val="24"/>
          <w:szCs w:val="24"/>
        </w:rPr>
        <w:t>STUDY PROGRAMME</w:t>
      </w:r>
      <w:r w:rsidRPr="00204C52">
        <w:rPr>
          <w:rFonts w:ascii="Times New Roman" w:hAnsi="Times New Roman"/>
          <w:b/>
          <w:sz w:val="24"/>
          <w:szCs w:val="24"/>
        </w:rPr>
        <w:t xml:space="preserve"> </w:t>
      </w:r>
      <w:r>
        <w:rPr>
          <w:rFonts w:ascii="Times New Roman" w:hAnsi="Times New Roman"/>
          <w:b/>
          <w:sz w:val="24"/>
          <w:szCs w:val="24"/>
        </w:rPr>
        <w:t>for 20</w:t>
      </w:r>
      <w:r w:rsidR="00F60F15">
        <w:rPr>
          <w:rFonts w:ascii="Times New Roman" w:hAnsi="Times New Roman"/>
          <w:b/>
          <w:sz w:val="24"/>
          <w:szCs w:val="24"/>
        </w:rPr>
        <w:t>19</w:t>
      </w:r>
      <w:r>
        <w:rPr>
          <w:rFonts w:ascii="Times New Roman" w:hAnsi="Times New Roman"/>
          <w:b/>
          <w:sz w:val="24"/>
          <w:szCs w:val="24"/>
        </w:rPr>
        <w:t>/202</w:t>
      </w:r>
      <w:r w:rsidR="00F60F15">
        <w:rPr>
          <w:rFonts w:ascii="Times New Roman" w:hAnsi="Times New Roman"/>
          <w:b/>
          <w:sz w:val="24"/>
          <w:szCs w:val="24"/>
        </w:rPr>
        <w:t>0</w:t>
      </w:r>
      <w:r>
        <w:rPr>
          <w:rFonts w:ascii="Times New Roman" w:hAnsi="Times New Roman"/>
          <w:b/>
          <w:sz w:val="24"/>
          <w:szCs w:val="24"/>
        </w:rPr>
        <w:t xml:space="preserve"> – 202</w:t>
      </w:r>
      <w:r w:rsidR="00F60F15">
        <w:rPr>
          <w:rFonts w:ascii="Times New Roman" w:hAnsi="Times New Roman"/>
          <w:b/>
          <w:sz w:val="24"/>
          <w:szCs w:val="24"/>
        </w:rPr>
        <w:t>4</w:t>
      </w:r>
      <w:r>
        <w:rPr>
          <w:rFonts w:ascii="Times New Roman" w:hAnsi="Times New Roman"/>
          <w:b/>
          <w:sz w:val="24"/>
          <w:szCs w:val="24"/>
        </w:rPr>
        <w:t>/202</w:t>
      </w:r>
      <w:r w:rsidR="00F60F15">
        <w:rPr>
          <w:rFonts w:ascii="Times New Roman" w:hAnsi="Times New Roman"/>
          <w:b/>
          <w:sz w:val="24"/>
          <w:szCs w:val="24"/>
        </w:rPr>
        <w:t>5</w:t>
      </w:r>
      <w:r>
        <w:rPr>
          <w:rFonts w:ascii="Times New Roman" w:hAnsi="Times New Roman"/>
          <w:b/>
          <w:sz w:val="24"/>
          <w:szCs w:val="24"/>
        </w:rPr>
        <w:t xml:space="preserve"> </w:t>
      </w:r>
      <w:proofErr w:type="spellStart"/>
      <w:r>
        <w:rPr>
          <w:rFonts w:ascii="Times New Roman" w:hAnsi="Times New Roman"/>
          <w:b/>
          <w:sz w:val="24"/>
          <w:szCs w:val="24"/>
        </w:rPr>
        <w:t>education</w:t>
      </w:r>
      <w:proofErr w:type="spellEnd"/>
      <w:r>
        <w:rPr>
          <w:rFonts w:ascii="Times New Roman" w:hAnsi="Times New Roman"/>
          <w:b/>
          <w:sz w:val="24"/>
          <w:szCs w:val="24"/>
        </w:rPr>
        <w:t xml:space="preserve"> </w:t>
      </w:r>
      <w:proofErr w:type="spellStart"/>
      <w:r>
        <w:rPr>
          <w:rFonts w:ascii="Times New Roman" w:hAnsi="Times New Roman"/>
          <w:b/>
          <w:sz w:val="24"/>
          <w:szCs w:val="24"/>
        </w:rPr>
        <w:t>cycle</w:t>
      </w:r>
      <w:proofErr w:type="spellEnd"/>
    </w:p>
    <w:p w14:paraId="5B920C41" w14:textId="39325B73" w:rsidR="0025122C" w:rsidRPr="00204C52" w:rsidRDefault="00494975" w:rsidP="0025122C">
      <w:pPr>
        <w:jc w:val="center"/>
        <w:rPr>
          <w:rFonts w:ascii="Times New Roman" w:hAnsi="Times New Roman"/>
          <w:b/>
          <w:sz w:val="24"/>
          <w:szCs w:val="24"/>
        </w:rPr>
      </w:pPr>
      <w:proofErr w:type="spellStart"/>
      <w:r>
        <w:rPr>
          <w:rFonts w:ascii="Times New Roman" w:hAnsi="Times New Roman"/>
          <w:b/>
          <w:sz w:val="24"/>
          <w:szCs w:val="24"/>
        </w:rPr>
        <w:t>Academic</w:t>
      </w:r>
      <w:proofErr w:type="spellEnd"/>
      <w:r>
        <w:rPr>
          <w:rFonts w:ascii="Times New Roman" w:hAnsi="Times New Roman"/>
          <w:b/>
          <w:sz w:val="24"/>
          <w:szCs w:val="24"/>
        </w:rPr>
        <w:t xml:space="preserve"> </w:t>
      </w:r>
      <w:proofErr w:type="spellStart"/>
      <w:r>
        <w:rPr>
          <w:rFonts w:ascii="Times New Roman" w:hAnsi="Times New Roman"/>
          <w:b/>
          <w:sz w:val="24"/>
          <w:szCs w:val="24"/>
        </w:rPr>
        <w:t>year</w:t>
      </w:r>
      <w:proofErr w:type="spellEnd"/>
      <w:r>
        <w:rPr>
          <w:rFonts w:ascii="Times New Roman" w:hAnsi="Times New Roman"/>
          <w:b/>
          <w:sz w:val="24"/>
          <w:szCs w:val="24"/>
        </w:rPr>
        <w:t xml:space="preserve"> </w:t>
      </w:r>
      <w:r w:rsidR="006969E5">
        <w:rPr>
          <w:rFonts w:ascii="Times New Roman" w:hAnsi="Times New Roman"/>
          <w:b/>
          <w:sz w:val="24"/>
          <w:szCs w:val="24"/>
        </w:rPr>
        <w:t>20</w:t>
      </w:r>
      <w:r w:rsidR="00D2662F">
        <w:rPr>
          <w:rFonts w:ascii="Times New Roman" w:hAnsi="Times New Roman"/>
          <w:b/>
          <w:sz w:val="24"/>
          <w:szCs w:val="24"/>
        </w:rPr>
        <w:t>2</w:t>
      </w:r>
      <w:r w:rsidR="00F60F15">
        <w:rPr>
          <w:rFonts w:ascii="Times New Roman" w:hAnsi="Times New Roman"/>
          <w:b/>
          <w:sz w:val="24"/>
          <w:szCs w:val="24"/>
        </w:rPr>
        <w:t>0</w:t>
      </w:r>
      <w:r w:rsidR="006969E5">
        <w:rPr>
          <w:rFonts w:ascii="Times New Roman" w:hAnsi="Times New Roman"/>
          <w:b/>
          <w:sz w:val="24"/>
          <w:szCs w:val="24"/>
        </w:rPr>
        <w:t>/202</w:t>
      </w:r>
      <w:r w:rsidR="00F60F15">
        <w:rPr>
          <w:rFonts w:ascii="Times New Roman" w:hAnsi="Times New Roman"/>
          <w:b/>
          <w:sz w:val="24"/>
          <w:szCs w:val="24"/>
        </w:rPr>
        <w:t>1</w:t>
      </w:r>
    </w:p>
    <w:p w14:paraId="0CED1121" w14:textId="4D6294DE" w:rsidR="0025122C" w:rsidRPr="000679D3" w:rsidRDefault="006969E5" w:rsidP="0025122C">
      <w:pPr>
        <w:jc w:val="center"/>
        <w:rPr>
          <w:rFonts w:ascii="Times New Roman" w:hAnsi="Times New Roman"/>
          <w:b/>
          <w:sz w:val="24"/>
          <w:szCs w:val="24"/>
        </w:rPr>
      </w:pPr>
      <w:r>
        <w:rPr>
          <w:rFonts w:ascii="Times New Roman" w:hAnsi="Times New Roman"/>
          <w:b/>
          <w:sz w:val="24"/>
          <w:szCs w:val="24"/>
        </w:rPr>
        <w:t>2</w:t>
      </w:r>
      <w:r w:rsidR="000679D3">
        <w:rPr>
          <w:rFonts w:ascii="Times New Roman" w:hAnsi="Times New Roman"/>
          <w:b/>
          <w:sz w:val="24"/>
          <w:szCs w:val="24"/>
          <w:vertAlign w:val="superscript"/>
        </w:rPr>
        <w:t xml:space="preserve">nd </w:t>
      </w:r>
      <w:proofErr w:type="spellStart"/>
      <w:r w:rsidR="000679D3">
        <w:rPr>
          <w:rFonts w:ascii="Times New Roman" w:hAnsi="Times New Roman"/>
          <w:b/>
          <w:sz w:val="24"/>
          <w:szCs w:val="24"/>
        </w:rPr>
        <w:t>year</w:t>
      </w:r>
      <w:proofErr w:type="spellEnd"/>
    </w:p>
    <w:p w14:paraId="7DB6C799" w14:textId="77777777" w:rsidR="0025122C" w:rsidRPr="00360381" w:rsidRDefault="0025122C" w:rsidP="0025122C">
      <w:pPr>
        <w:rPr>
          <w:b/>
          <w:sz w:val="24"/>
          <w:szCs w:val="24"/>
        </w:rPr>
      </w:pPr>
    </w:p>
    <w:p w14:paraId="681423A7" w14:textId="77777777" w:rsidR="0025122C" w:rsidRPr="0034450C" w:rsidRDefault="0025122C" w:rsidP="0025122C">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2394"/>
        <w:gridCol w:w="774"/>
        <w:gridCol w:w="973"/>
        <w:gridCol w:w="992"/>
        <w:gridCol w:w="992"/>
        <w:gridCol w:w="1049"/>
        <w:gridCol w:w="1002"/>
        <w:gridCol w:w="926"/>
      </w:tblGrid>
      <w:tr w:rsidR="0025122C" w:rsidRPr="0012233B" w14:paraId="476E9BF1" w14:textId="77777777" w:rsidTr="000679D3">
        <w:trPr>
          <w:trHeight w:hRule="exact" w:val="340"/>
        </w:trPr>
        <w:tc>
          <w:tcPr>
            <w:tcW w:w="674" w:type="dxa"/>
            <w:tcBorders>
              <w:top w:val="nil"/>
              <w:left w:val="nil"/>
              <w:right w:val="nil"/>
            </w:tcBorders>
            <w:shd w:val="clear" w:color="auto" w:fill="auto"/>
            <w:noWrap/>
            <w:vAlign w:val="bottom"/>
          </w:tcPr>
          <w:p w14:paraId="67A8AD3C" w14:textId="77777777" w:rsidR="0025122C" w:rsidRPr="0012233B" w:rsidRDefault="0025122C" w:rsidP="0025122C">
            <w:pPr>
              <w:jc w:val="center"/>
              <w:rPr>
                <w:rFonts w:ascii="Times New Roman" w:eastAsia="Times New Roman" w:hAnsi="Times New Roman"/>
                <w:sz w:val="16"/>
                <w:szCs w:val="16"/>
                <w:lang w:eastAsia="pl-PL"/>
              </w:rPr>
            </w:pPr>
          </w:p>
        </w:tc>
        <w:tc>
          <w:tcPr>
            <w:tcW w:w="2394" w:type="dxa"/>
            <w:tcBorders>
              <w:top w:val="nil"/>
              <w:left w:val="nil"/>
            </w:tcBorders>
            <w:shd w:val="clear" w:color="auto" w:fill="auto"/>
            <w:vAlign w:val="bottom"/>
          </w:tcPr>
          <w:p w14:paraId="4D0AC265" w14:textId="77777777" w:rsidR="0025122C" w:rsidRPr="0012233B" w:rsidRDefault="0025122C" w:rsidP="0025122C">
            <w:pPr>
              <w:jc w:val="center"/>
              <w:rPr>
                <w:rFonts w:ascii="Times New Roman" w:eastAsia="Times New Roman" w:hAnsi="Times New Roman"/>
                <w:sz w:val="20"/>
                <w:szCs w:val="20"/>
                <w:lang w:eastAsia="pl-PL"/>
              </w:rPr>
            </w:pPr>
          </w:p>
        </w:tc>
        <w:tc>
          <w:tcPr>
            <w:tcW w:w="6708" w:type="dxa"/>
            <w:gridSpan w:val="7"/>
            <w:shd w:val="clear" w:color="auto" w:fill="auto"/>
            <w:noWrap/>
            <w:vAlign w:val="center"/>
          </w:tcPr>
          <w:p w14:paraId="30D0703D" w14:textId="7F9B1682" w:rsidR="0025122C" w:rsidRPr="0012233B" w:rsidRDefault="0025122C" w:rsidP="0025122C">
            <w:pPr>
              <w:jc w:val="center"/>
              <w:rPr>
                <w:rFonts w:ascii="Times New Roman" w:eastAsia="Times New Roman" w:hAnsi="Times New Roman"/>
                <w:b/>
                <w:sz w:val="20"/>
                <w:szCs w:val="20"/>
                <w:lang w:eastAsia="pl-PL"/>
              </w:rPr>
            </w:pPr>
            <w:proofErr w:type="spellStart"/>
            <w:r>
              <w:rPr>
                <w:rFonts w:ascii="Times New Roman" w:eastAsia="Times New Roman" w:hAnsi="Times New Roman"/>
                <w:b/>
                <w:sz w:val="20"/>
                <w:szCs w:val="20"/>
                <w:lang w:eastAsia="pl-PL"/>
              </w:rPr>
              <w:t>semest</w:t>
            </w:r>
            <w:r w:rsidR="000679D3">
              <w:rPr>
                <w:rFonts w:ascii="Times New Roman" w:eastAsia="Times New Roman" w:hAnsi="Times New Roman"/>
                <w:b/>
                <w:sz w:val="20"/>
                <w:szCs w:val="20"/>
                <w:lang w:eastAsia="pl-PL"/>
              </w:rPr>
              <w:t>e</w:t>
            </w:r>
            <w:r>
              <w:rPr>
                <w:rFonts w:ascii="Times New Roman" w:eastAsia="Times New Roman" w:hAnsi="Times New Roman"/>
                <w:b/>
                <w:sz w:val="20"/>
                <w:szCs w:val="20"/>
                <w:lang w:eastAsia="pl-PL"/>
              </w:rPr>
              <w:t>r</w:t>
            </w:r>
            <w:proofErr w:type="spellEnd"/>
            <w:r>
              <w:rPr>
                <w:rFonts w:ascii="Times New Roman" w:eastAsia="Times New Roman" w:hAnsi="Times New Roman"/>
                <w:b/>
                <w:sz w:val="20"/>
                <w:szCs w:val="20"/>
                <w:lang w:eastAsia="pl-PL"/>
              </w:rPr>
              <w:t xml:space="preserve"> </w:t>
            </w:r>
            <w:r w:rsidR="006969E5">
              <w:rPr>
                <w:rFonts w:ascii="Times New Roman" w:eastAsia="Times New Roman" w:hAnsi="Times New Roman"/>
                <w:b/>
                <w:sz w:val="20"/>
                <w:szCs w:val="20"/>
                <w:lang w:eastAsia="pl-PL"/>
              </w:rPr>
              <w:t>3, 4</w:t>
            </w:r>
          </w:p>
        </w:tc>
      </w:tr>
      <w:tr w:rsidR="000679D3" w:rsidRPr="0012233B" w14:paraId="73DD2448" w14:textId="77777777" w:rsidTr="00241E6A">
        <w:trPr>
          <w:trHeight w:hRule="exact" w:val="499"/>
        </w:trPr>
        <w:tc>
          <w:tcPr>
            <w:tcW w:w="674" w:type="dxa"/>
            <w:shd w:val="clear" w:color="auto" w:fill="auto"/>
            <w:noWrap/>
            <w:vAlign w:val="center"/>
            <w:hideMark/>
          </w:tcPr>
          <w:p w14:paraId="796146D6" w14:textId="3CA06071" w:rsidR="000679D3" w:rsidRPr="00C50297" w:rsidRDefault="000679D3" w:rsidP="00836607">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group</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code</w:t>
            </w:r>
            <w:proofErr w:type="spellEnd"/>
          </w:p>
        </w:tc>
        <w:tc>
          <w:tcPr>
            <w:tcW w:w="2394" w:type="dxa"/>
            <w:shd w:val="clear" w:color="auto" w:fill="auto"/>
            <w:vAlign w:val="center"/>
            <w:hideMark/>
          </w:tcPr>
          <w:p w14:paraId="6FA0B4CD"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Course</w:t>
            </w:r>
          </w:p>
          <w:p w14:paraId="026F20BD" w14:textId="77777777" w:rsidR="000679D3" w:rsidRPr="00C50297" w:rsidRDefault="000679D3" w:rsidP="000679D3">
            <w:pPr>
              <w:jc w:val="center"/>
              <w:rPr>
                <w:rFonts w:ascii="Times New Roman" w:eastAsia="Times New Roman" w:hAnsi="Times New Roman"/>
                <w:sz w:val="20"/>
                <w:szCs w:val="20"/>
                <w:lang w:eastAsia="pl-PL"/>
              </w:rPr>
            </w:pPr>
          </w:p>
        </w:tc>
        <w:tc>
          <w:tcPr>
            <w:tcW w:w="774" w:type="dxa"/>
            <w:shd w:val="clear" w:color="auto" w:fill="auto"/>
            <w:noWrap/>
            <w:vAlign w:val="center"/>
            <w:hideMark/>
          </w:tcPr>
          <w:p w14:paraId="7C479CC4" w14:textId="0B814095"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lecture</w:t>
            </w:r>
            <w:proofErr w:type="spellEnd"/>
          </w:p>
        </w:tc>
        <w:tc>
          <w:tcPr>
            <w:tcW w:w="973" w:type="dxa"/>
            <w:shd w:val="clear" w:color="auto" w:fill="auto"/>
            <w:noWrap/>
            <w:vAlign w:val="center"/>
            <w:hideMark/>
          </w:tcPr>
          <w:p w14:paraId="62560E8E" w14:textId="611E3164"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s</w:t>
            </w:r>
            <w:r w:rsidRPr="0012233B">
              <w:rPr>
                <w:rFonts w:ascii="Times New Roman" w:eastAsia="Times New Roman" w:hAnsi="Times New Roman"/>
                <w:sz w:val="16"/>
                <w:szCs w:val="16"/>
                <w:lang w:eastAsia="pl-PL"/>
              </w:rPr>
              <w:t>eminar</w:t>
            </w:r>
            <w:r>
              <w:rPr>
                <w:rFonts w:ascii="Times New Roman" w:eastAsia="Times New Roman" w:hAnsi="Times New Roman"/>
                <w:sz w:val="16"/>
                <w:szCs w:val="16"/>
                <w:lang w:eastAsia="pl-PL"/>
              </w:rPr>
              <w:t>s</w:t>
            </w:r>
            <w:proofErr w:type="spellEnd"/>
          </w:p>
        </w:tc>
        <w:tc>
          <w:tcPr>
            <w:tcW w:w="992" w:type="dxa"/>
            <w:shd w:val="clear" w:color="auto" w:fill="auto"/>
            <w:noWrap/>
            <w:vAlign w:val="center"/>
            <w:hideMark/>
          </w:tcPr>
          <w:p w14:paraId="1A793807" w14:textId="3361D16D"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other</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forms</w:t>
            </w:r>
            <w:proofErr w:type="spellEnd"/>
          </w:p>
        </w:tc>
        <w:tc>
          <w:tcPr>
            <w:tcW w:w="992" w:type="dxa"/>
            <w:shd w:val="clear" w:color="auto" w:fill="auto"/>
            <w:noWrap/>
            <w:vAlign w:val="center"/>
            <w:hideMark/>
          </w:tcPr>
          <w:p w14:paraId="3767213C" w14:textId="480B0384"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vocational</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internship</w:t>
            </w:r>
            <w:proofErr w:type="spellEnd"/>
          </w:p>
        </w:tc>
        <w:tc>
          <w:tcPr>
            <w:tcW w:w="1049" w:type="dxa"/>
            <w:shd w:val="clear" w:color="auto" w:fill="F2F2F2" w:themeFill="background1" w:themeFillShade="F2"/>
            <w:noWrap/>
            <w:vAlign w:val="center"/>
            <w:hideMark/>
          </w:tcPr>
          <w:p w14:paraId="3AA02E40" w14:textId="77777777" w:rsidR="000679D3" w:rsidRPr="0012233B"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TOTAL</w:t>
            </w:r>
          </w:p>
          <w:p w14:paraId="7311FA59" w14:textId="2E1B1841"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HOURS</w:t>
            </w:r>
          </w:p>
        </w:tc>
        <w:tc>
          <w:tcPr>
            <w:tcW w:w="1002" w:type="dxa"/>
            <w:shd w:val="clear" w:color="auto" w:fill="F2F2F2" w:themeFill="background1" w:themeFillShade="F2"/>
            <w:noWrap/>
            <w:vAlign w:val="center"/>
            <w:hideMark/>
          </w:tcPr>
          <w:p w14:paraId="0090683F" w14:textId="67B55294" w:rsidR="000679D3" w:rsidRPr="00C50297" w:rsidRDefault="000679D3" w:rsidP="000679D3">
            <w:pPr>
              <w:jc w:val="center"/>
              <w:rPr>
                <w:rFonts w:ascii="Times New Roman" w:eastAsia="Times New Roman" w:hAnsi="Times New Roman"/>
                <w:sz w:val="16"/>
                <w:szCs w:val="16"/>
                <w:lang w:eastAsia="pl-PL"/>
              </w:rPr>
            </w:pPr>
            <w:r w:rsidRPr="0012233B">
              <w:rPr>
                <w:rFonts w:ascii="Times New Roman" w:eastAsia="Times New Roman" w:hAnsi="Times New Roman"/>
                <w:sz w:val="16"/>
                <w:szCs w:val="16"/>
                <w:lang w:eastAsia="pl-PL"/>
              </w:rPr>
              <w:t>ECTS</w:t>
            </w:r>
            <w:r>
              <w:rPr>
                <w:rFonts w:ascii="Times New Roman" w:eastAsia="Times New Roman" w:hAnsi="Times New Roman"/>
                <w:sz w:val="16"/>
                <w:szCs w:val="16"/>
                <w:lang w:eastAsia="pl-PL"/>
              </w:rPr>
              <w:t xml:space="preserve"> POINTS</w:t>
            </w:r>
          </w:p>
        </w:tc>
        <w:tc>
          <w:tcPr>
            <w:tcW w:w="926" w:type="dxa"/>
            <w:shd w:val="clear" w:color="auto" w:fill="auto"/>
            <w:noWrap/>
            <w:vAlign w:val="center"/>
            <w:hideMark/>
          </w:tcPr>
          <w:p w14:paraId="19232207" w14:textId="2732E66A"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verification</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method</w:t>
            </w:r>
            <w:proofErr w:type="spellEnd"/>
          </w:p>
        </w:tc>
      </w:tr>
      <w:tr w:rsidR="008F7D4B" w:rsidRPr="0012233B" w14:paraId="5AD53D86" w14:textId="77777777" w:rsidTr="00836607">
        <w:trPr>
          <w:trHeight w:hRule="exact" w:val="499"/>
        </w:trPr>
        <w:tc>
          <w:tcPr>
            <w:tcW w:w="674" w:type="dxa"/>
            <w:shd w:val="clear" w:color="auto" w:fill="auto"/>
            <w:noWrap/>
            <w:vAlign w:val="center"/>
          </w:tcPr>
          <w:p w14:paraId="05C5D1C6" w14:textId="77777777" w:rsidR="008F7D4B" w:rsidRPr="00C50297" w:rsidRDefault="00A52732" w:rsidP="008F7D4B">
            <w:pPr>
              <w:jc w:val="center"/>
              <w:rPr>
                <w:rFonts w:ascii="Times New Roman" w:eastAsia="Times New Roman" w:hAnsi="Times New Roman"/>
                <w:sz w:val="20"/>
                <w:szCs w:val="20"/>
                <w:lang w:eastAsia="pl-PL"/>
              </w:rPr>
            </w:pPr>
            <w:r>
              <w:rPr>
                <w:rFonts w:ascii="Times New Roman" w:hAnsi="Times New Roman"/>
                <w:sz w:val="20"/>
                <w:szCs w:val="20"/>
              </w:rPr>
              <w:t>A</w:t>
            </w:r>
          </w:p>
        </w:tc>
        <w:tc>
          <w:tcPr>
            <w:tcW w:w="2394" w:type="dxa"/>
            <w:shd w:val="clear" w:color="auto" w:fill="auto"/>
            <w:vAlign w:val="center"/>
            <w:hideMark/>
          </w:tcPr>
          <w:p w14:paraId="110D56E6" w14:textId="09D425F8" w:rsidR="008F7D4B" w:rsidRPr="008F7D4B" w:rsidRDefault="000679D3" w:rsidP="008F7D4B">
            <w:pPr>
              <w:rPr>
                <w:rFonts w:ascii="Times New Roman" w:eastAsia="Times New Roman" w:hAnsi="Times New Roman"/>
                <w:sz w:val="20"/>
                <w:szCs w:val="20"/>
                <w:lang w:eastAsia="pl-PL"/>
              </w:rPr>
            </w:pPr>
            <w:proofErr w:type="spellStart"/>
            <w:r>
              <w:rPr>
                <w:rFonts w:ascii="Times New Roman" w:hAnsi="Times New Roman"/>
                <w:sz w:val="20"/>
                <w:szCs w:val="20"/>
              </w:rPr>
              <w:t>Clinical</w:t>
            </w:r>
            <w:proofErr w:type="spellEnd"/>
            <w:r>
              <w:rPr>
                <w:rFonts w:ascii="Times New Roman" w:hAnsi="Times New Roman"/>
                <w:sz w:val="20"/>
                <w:szCs w:val="20"/>
              </w:rPr>
              <w:t xml:space="preserve"> </w:t>
            </w:r>
            <w:proofErr w:type="spellStart"/>
            <w:r w:rsidR="008F7D4B" w:rsidRPr="008F7D4B">
              <w:rPr>
                <w:rFonts w:ascii="Times New Roman" w:hAnsi="Times New Roman"/>
                <w:sz w:val="20"/>
                <w:szCs w:val="20"/>
              </w:rPr>
              <w:t>Anatom</w:t>
            </w:r>
            <w:r>
              <w:rPr>
                <w:rFonts w:ascii="Times New Roman" w:hAnsi="Times New Roman"/>
                <w:sz w:val="20"/>
                <w:szCs w:val="20"/>
              </w:rPr>
              <w:t>y</w:t>
            </w:r>
            <w:proofErr w:type="spellEnd"/>
          </w:p>
        </w:tc>
        <w:tc>
          <w:tcPr>
            <w:tcW w:w="774" w:type="dxa"/>
            <w:shd w:val="clear" w:color="auto" w:fill="auto"/>
            <w:noWrap/>
            <w:vAlign w:val="center"/>
            <w:hideMark/>
          </w:tcPr>
          <w:p w14:paraId="47CB7159"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62C83B39"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3694D605" w14:textId="77777777" w:rsidR="008F7D4B" w:rsidRPr="00C50297" w:rsidRDefault="00AD6DE3"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06E34F44"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5964A830"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1002" w:type="dxa"/>
            <w:shd w:val="clear" w:color="auto" w:fill="F2F2F2" w:themeFill="background1" w:themeFillShade="F2"/>
            <w:noWrap/>
            <w:vAlign w:val="center"/>
            <w:hideMark/>
          </w:tcPr>
          <w:p w14:paraId="05951408"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26" w:type="dxa"/>
            <w:shd w:val="clear" w:color="auto" w:fill="auto"/>
            <w:noWrap/>
            <w:vAlign w:val="center"/>
            <w:hideMark/>
          </w:tcPr>
          <w:p w14:paraId="432E1B2C" w14:textId="0A991141" w:rsidR="008F7D4B" w:rsidRPr="00C50297" w:rsidRDefault="003460C7" w:rsidP="008F7D4B">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8F7D4B" w:rsidRPr="0012233B" w14:paraId="4D11C13E" w14:textId="77777777" w:rsidTr="00836607">
        <w:trPr>
          <w:trHeight w:hRule="exact" w:val="499"/>
        </w:trPr>
        <w:tc>
          <w:tcPr>
            <w:tcW w:w="674" w:type="dxa"/>
            <w:shd w:val="clear" w:color="auto" w:fill="auto"/>
            <w:noWrap/>
            <w:vAlign w:val="center"/>
          </w:tcPr>
          <w:p w14:paraId="41A63604" w14:textId="77777777" w:rsidR="008F7D4B" w:rsidRPr="00C50297" w:rsidRDefault="00A52732" w:rsidP="008F7D4B">
            <w:pPr>
              <w:jc w:val="center"/>
              <w:rPr>
                <w:rFonts w:ascii="Times New Roman" w:eastAsia="Times New Roman" w:hAnsi="Times New Roman"/>
                <w:sz w:val="20"/>
                <w:szCs w:val="20"/>
                <w:lang w:eastAsia="pl-PL"/>
              </w:rPr>
            </w:pPr>
            <w:r>
              <w:rPr>
                <w:rFonts w:ascii="Times New Roman" w:hAnsi="Times New Roman"/>
                <w:sz w:val="20"/>
                <w:szCs w:val="20"/>
              </w:rPr>
              <w:t>B</w:t>
            </w:r>
          </w:p>
        </w:tc>
        <w:tc>
          <w:tcPr>
            <w:tcW w:w="2394" w:type="dxa"/>
            <w:shd w:val="clear" w:color="auto" w:fill="auto"/>
            <w:vAlign w:val="center"/>
            <w:hideMark/>
          </w:tcPr>
          <w:p w14:paraId="2073065B" w14:textId="4E8CA784" w:rsidR="008F7D4B" w:rsidRPr="008F7D4B" w:rsidRDefault="008F7D4B" w:rsidP="008F7D4B">
            <w:pPr>
              <w:rPr>
                <w:rFonts w:ascii="Times New Roman" w:eastAsia="Times New Roman" w:hAnsi="Times New Roman"/>
                <w:sz w:val="20"/>
                <w:szCs w:val="20"/>
                <w:lang w:eastAsia="pl-PL"/>
              </w:rPr>
            </w:pPr>
            <w:proofErr w:type="spellStart"/>
            <w:r w:rsidRPr="008F7D4B">
              <w:rPr>
                <w:rFonts w:ascii="Times New Roman" w:hAnsi="Times New Roman"/>
                <w:sz w:val="20"/>
                <w:szCs w:val="20"/>
              </w:rPr>
              <w:t>Biochemi</w:t>
            </w:r>
            <w:r w:rsidR="000679D3">
              <w:rPr>
                <w:rFonts w:ascii="Times New Roman" w:hAnsi="Times New Roman"/>
                <w:sz w:val="20"/>
                <w:szCs w:val="20"/>
              </w:rPr>
              <w:t>stry</w:t>
            </w:r>
            <w:proofErr w:type="spellEnd"/>
          </w:p>
        </w:tc>
        <w:tc>
          <w:tcPr>
            <w:tcW w:w="774" w:type="dxa"/>
            <w:shd w:val="clear" w:color="auto" w:fill="auto"/>
            <w:noWrap/>
            <w:vAlign w:val="center"/>
            <w:hideMark/>
          </w:tcPr>
          <w:p w14:paraId="77C78ECC"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73" w:type="dxa"/>
            <w:shd w:val="clear" w:color="auto" w:fill="auto"/>
            <w:noWrap/>
            <w:vAlign w:val="center"/>
            <w:hideMark/>
          </w:tcPr>
          <w:p w14:paraId="3DBE1BB9"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413A6C89"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w:t>
            </w:r>
          </w:p>
        </w:tc>
        <w:tc>
          <w:tcPr>
            <w:tcW w:w="992" w:type="dxa"/>
            <w:shd w:val="clear" w:color="auto" w:fill="auto"/>
            <w:noWrap/>
            <w:vAlign w:val="center"/>
            <w:hideMark/>
          </w:tcPr>
          <w:p w14:paraId="7962A5EC"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58844CFD"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115</w:t>
            </w:r>
          </w:p>
        </w:tc>
        <w:tc>
          <w:tcPr>
            <w:tcW w:w="1002" w:type="dxa"/>
            <w:shd w:val="clear" w:color="auto" w:fill="F2F2F2" w:themeFill="background1" w:themeFillShade="F2"/>
            <w:noWrap/>
            <w:vAlign w:val="center"/>
            <w:hideMark/>
          </w:tcPr>
          <w:p w14:paraId="668A624B"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w:t>
            </w:r>
          </w:p>
        </w:tc>
        <w:tc>
          <w:tcPr>
            <w:tcW w:w="926" w:type="dxa"/>
            <w:shd w:val="clear" w:color="auto" w:fill="auto"/>
            <w:noWrap/>
            <w:vAlign w:val="center"/>
            <w:hideMark/>
          </w:tcPr>
          <w:p w14:paraId="2B05ADA4"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56C48AE8" w14:textId="13E32587" w:rsidR="008F7D4B"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8F7D4B" w:rsidRPr="0012233B" w14:paraId="38D57897" w14:textId="77777777" w:rsidTr="00836607">
        <w:trPr>
          <w:trHeight w:hRule="exact" w:val="499"/>
        </w:trPr>
        <w:tc>
          <w:tcPr>
            <w:tcW w:w="674" w:type="dxa"/>
            <w:shd w:val="clear" w:color="auto" w:fill="auto"/>
            <w:noWrap/>
            <w:vAlign w:val="center"/>
          </w:tcPr>
          <w:p w14:paraId="3D2F54FF" w14:textId="77777777" w:rsidR="008F7D4B" w:rsidRPr="00C50297" w:rsidRDefault="00A52732" w:rsidP="008F7D4B">
            <w:pPr>
              <w:jc w:val="center"/>
              <w:rPr>
                <w:rFonts w:ascii="Times New Roman" w:eastAsia="Times New Roman" w:hAnsi="Times New Roman"/>
                <w:sz w:val="20"/>
                <w:szCs w:val="20"/>
                <w:lang w:eastAsia="pl-PL"/>
              </w:rPr>
            </w:pPr>
            <w:r>
              <w:rPr>
                <w:rFonts w:ascii="Times New Roman" w:hAnsi="Times New Roman"/>
                <w:sz w:val="20"/>
                <w:szCs w:val="20"/>
              </w:rPr>
              <w:t>B</w:t>
            </w:r>
          </w:p>
        </w:tc>
        <w:tc>
          <w:tcPr>
            <w:tcW w:w="2394" w:type="dxa"/>
            <w:shd w:val="clear" w:color="auto" w:fill="auto"/>
            <w:vAlign w:val="center"/>
            <w:hideMark/>
          </w:tcPr>
          <w:p w14:paraId="5BDC7C92" w14:textId="0D96ACFC" w:rsidR="008F7D4B" w:rsidRPr="008F7D4B" w:rsidRDefault="000679D3" w:rsidP="008F7D4B">
            <w:pPr>
              <w:rPr>
                <w:rFonts w:ascii="Times New Roman" w:eastAsia="Times New Roman" w:hAnsi="Times New Roman"/>
                <w:sz w:val="20"/>
                <w:szCs w:val="20"/>
                <w:lang w:eastAsia="pl-PL"/>
              </w:rPr>
            </w:pPr>
            <w:proofErr w:type="spellStart"/>
            <w:r>
              <w:rPr>
                <w:rFonts w:ascii="Times New Roman" w:eastAsia="Times New Roman" w:hAnsi="Times New Roman"/>
                <w:sz w:val="20"/>
                <w:szCs w:val="20"/>
              </w:rPr>
              <w:t>Physiology</w:t>
            </w:r>
            <w:proofErr w:type="spellEnd"/>
          </w:p>
        </w:tc>
        <w:tc>
          <w:tcPr>
            <w:tcW w:w="774" w:type="dxa"/>
            <w:shd w:val="clear" w:color="auto" w:fill="auto"/>
            <w:noWrap/>
            <w:vAlign w:val="center"/>
            <w:hideMark/>
          </w:tcPr>
          <w:p w14:paraId="34A3E740"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48</w:t>
            </w:r>
          </w:p>
        </w:tc>
        <w:tc>
          <w:tcPr>
            <w:tcW w:w="973" w:type="dxa"/>
            <w:shd w:val="clear" w:color="auto" w:fill="auto"/>
            <w:noWrap/>
            <w:vAlign w:val="center"/>
            <w:hideMark/>
          </w:tcPr>
          <w:p w14:paraId="0EEB3F8B"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71F1814C"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102</w:t>
            </w:r>
          </w:p>
        </w:tc>
        <w:tc>
          <w:tcPr>
            <w:tcW w:w="992" w:type="dxa"/>
            <w:shd w:val="clear" w:color="auto" w:fill="auto"/>
            <w:noWrap/>
            <w:vAlign w:val="center"/>
            <w:hideMark/>
          </w:tcPr>
          <w:p w14:paraId="58FA3D97"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1319A2CC"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150</w:t>
            </w:r>
          </w:p>
        </w:tc>
        <w:tc>
          <w:tcPr>
            <w:tcW w:w="1002" w:type="dxa"/>
            <w:shd w:val="clear" w:color="auto" w:fill="F2F2F2" w:themeFill="background1" w:themeFillShade="F2"/>
            <w:noWrap/>
            <w:vAlign w:val="center"/>
            <w:hideMark/>
          </w:tcPr>
          <w:p w14:paraId="598736E3" w14:textId="7B7C28F9" w:rsidR="008F7D4B" w:rsidRPr="00C50297" w:rsidRDefault="00F60F15"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12,5</w:t>
            </w:r>
          </w:p>
        </w:tc>
        <w:tc>
          <w:tcPr>
            <w:tcW w:w="926" w:type="dxa"/>
            <w:shd w:val="clear" w:color="auto" w:fill="auto"/>
            <w:noWrap/>
            <w:vAlign w:val="center"/>
            <w:hideMark/>
          </w:tcPr>
          <w:p w14:paraId="44593FE2"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59B2BBA4" w14:textId="2EF4AAAD" w:rsidR="008F7D4B"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8F7D4B" w:rsidRPr="0012233B" w14:paraId="46D41CFB" w14:textId="77777777" w:rsidTr="00836607">
        <w:trPr>
          <w:trHeight w:hRule="exact" w:val="499"/>
        </w:trPr>
        <w:tc>
          <w:tcPr>
            <w:tcW w:w="674" w:type="dxa"/>
            <w:shd w:val="clear" w:color="auto" w:fill="auto"/>
            <w:noWrap/>
            <w:vAlign w:val="center"/>
          </w:tcPr>
          <w:p w14:paraId="708015EA" w14:textId="77777777" w:rsidR="008F7D4B" w:rsidRPr="00C50297" w:rsidRDefault="000C7250" w:rsidP="008F7D4B">
            <w:pPr>
              <w:jc w:val="center"/>
              <w:rPr>
                <w:rFonts w:ascii="Times New Roman" w:eastAsia="Times New Roman" w:hAnsi="Times New Roman"/>
                <w:sz w:val="20"/>
                <w:szCs w:val="20"/>
                <w:lang w:eastAsia="pl-PL"/>
              </w:rPr>
            </w:pPr>
            <w:r>
              <w:rPr>
                <w:rFonts w:ascii="Times New Roman" w:hAnsi="Times New Roman"/>
                <w:sz w:val="20"/>
                <w:szCs w:val="20"/>
              </w:rPr>
              <w:t>G</w:t>
            </w:r>
          </w:p>
        </w:tc>
        <w:tc>
          <w:tcPr>
            <w:tcW w:w="2394" w:type="dxa"/>
            <w:shd w:val="clear" w:color="auto" w:fill="auto"/>
            <w:vAlign w:val="center"/>
            <w:hideMark/>
          </w:tcPr>
          <w:p w14:paraId="7CD5A2C6" w14:textId="6F0F9C99" w:rsidR="008F7D4B" w:rsidRPr="008F7D4B" w:rsidRDefault="00B51DDF" w:rsidP="008F7D4B">
            <w:pPr>
              <w:rPr>
                <w:rFonts w:ascii="Times New Roman" w:eastAsia="Times New Roman" w:hAnsi="Times New Roman"/>
                <w:sz w:val="20"/>
                <w:szCs w:val="20"/>
              </w:rPr>
            </w:pPr>
            <w:proofErr w:type="spellStart"/>
            <w:r w:rsidRPr="00605A2B">
              <w:rPr>
                <w:rFonts w:ascii="Times New Roman" w:eastAsia="Times New Roman" w:hAnsi="Times New Roman"/>
                <w:sz w:val="20"/>
                <w:szCs w:val="20"/>
              </w:rPr>
              <w:t>Hygiene</w:t>
            </w:r>
            <w:proofErr w:type="spellEnd"/>
            <w:r w:rsidRPr="00605A2B">
              <w:rPr>
                <w:rFonts w:ascii="Times New Roman" w:eastAsia="Times New Roman" w:hAnsi="Times New Roman"/>
                <w:sz w:val="20"/>
                <w:szCs w:val="20"/>
              </w:rPr>
              <w:t xml:space="preserve"> and </w:t>
            </w:r>
            <w:proofErr w:type="spellStart"/>
            <w:r w:rsidRPr="00605A2B">
              <w:rPr>
                <w:rFonts w:ascii="Times New Roman" w:eastAsia="Times New Roman" w:hAnsi="Times New Roman"/>
                <w:sz w:val="20"/>
                <w:szCs w:val="20"/>
              </w:rPr>
              <w:t>Epidemiology</w:t>
            </w:r>
            <w:proofErr w:type="spellEnd"/>
          </w:p>
        </w:tc>
        <w:tc>
          <w:tcPr>
            <w:tcW w:w="774" w:type="dxa"/>
            <w:shd w:val="clear" w:color="auto" w:fill="auto"/>
            <w:noWrap/>
            <w:vAlign w:val="center"/>
            <w:hideMark/>
          </w:tcPr>
          <w:p w14:paraId="2AD26E02" w14:textId="77777777" w:rsidR="008F7D4B" w:rsidRPr="00C50297" w:rsidRDefault="00BE4556"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65D301BD"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6AF6A6A5"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1363F2DE"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7C68E9EA"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1002" w:type="dxa"/>
            <w:shd w:val="clear" w:color="auto" w:fill="F2F2F2" w:themeFill="background1" w:themeFillShade="F2"/>
            <w:noWrap/>
            <w:vAlign w:val="center"/>
            <w:hideMark/>
          </w:tcPr>
          <w:p w14:paraId="5FE2A9D8"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4,5</w:t>
            </w:r>
          </w:p>
        </w:tc>
        <w:tc>
          <w:tcPr>
            <w:tcW w:w="926" w:type="dxa"/>
            <w:shd w:val="clear" w:color="auto" w:fill="auto"/>
            <w:noWrap/>
            <w:vAlign w:val="center"/>
            <w:hideMark/>
          </w:tcPr>
          <w:p w14:paraId="0ED7FE24"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6C48FB0D" w14:textId="0F3D54F7" w:rsidR="008F7D4B"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8F7D4B" w:rsidRPr="0012233B" w14:paraId="76B9739D" w14:textId="77777777" w:rsidTr="00836607">
        <w:trPr>
          <w:trHeight w:hRule="exact" w:val="499"/>
        </w:trPr>
        <w:tc>
          <w:tcPr>
            <w:tcW w:w="674" w:type="dxa"/>
            <w:shd w:val="clear" w:color="auto" w:fill="auto"/>
            <w:noWrap/>
            <w:vAlign w:val="center"/>
          </w:tcPr>
          <w:p w14:paraId="52689B61" w14:textId="77777777" w:rsidR="008F7D4B" w:rsidRPr="00C50297" w:rsidRDefault="00A52732" w:rsidP="008F7D4B">
            <w:pPr>
              <w:jc w:val="center"/>
              <w:rPr>
                <w:rFonts w:ascii="Times New Roman" w:eastAsia="Times New Roman" w:hAnsi="Times New Roman"/>
                <w:sz w:val="20"/>
                <w:szCs w:val="20"/>
                <w:lang w:eastAsia="pl-PL"/>
              </w:rPr>
            </w:pPr>
            <w:r>
              <w:rPr>
                <w:rFonts w:ascii="Times New Roman" w:hAnsi="Times New Roman"/>
                <w:sz w:val="20"/>
                <w:szCs w:val="20"/>
              </w:rPr>
              <w:t>A</w:t>
            </w:r>
          </w:p>
        </w:tc>
        <w:tc>
          <w:tcPr>
            <w:tcW w:w="2394" w:type="dxa"/>
            <w:shd w:val="clear" w:color="auto" w:fill="auto"/>
            <w:vAlign w:val="center"/>
            <w:hideMark/>
          </w:tcPr>
          <w:p w14:paraId="121DBC0C" w14:textId="45A73AA9" w:rsidR="008F7D4B" w:rsidRPr="008F7D4B" w:rsidRDefault="00B51DDF" w:rsidP="008F7D4B">
            <w:pPr>
              <w:rPr>
                <w:rFonts w:ascii="Times New Roman" w:eastAsia="Times New Roman" w:hAnsi="Times New Roman"/>
                <w:sz w:val="20"/>
                <w:szCs w:val="20"/>
              </w:rPr>
            </w:pPr>
            <w:proofErr w:type="spellStart"/>
            <w:r w:rsidRPr="00605A2B">
              <w:rPr>
                <w:rFonts w:ascii="Times New Roman" w:eastAsia="Times New Roman" w:hAnsi="Times New Roman"/>
                <w:sz w:val="20"/>
                <w:szCs w:val="20"/>
              </w:rPr>
              <w:t>Histology</w:t>
            </w:r>
            <w:proofErr w:type="spellEnd"/>
            <w:r w:rsidRPr="00605A2B">
              <w:rPr>
                <w:rFonts w:ascii="Times New Roman" w:eastAsia="Times New Roman" w:hAnsi="Times New Roman"/>
                <w:sz w:val="20"/>
                <w:szCs w:val="20"/>
              </w:rPr>
              <w:t xml:space="preserve"> with </w:t>
            </w:r>
            <w:proofErr w:type="spellStart"/>
            <w:r w:rsidRPr="00605A2B">
              <w:rPr>
                <w:rFonts w:ascii="Times New Roman" w:eastAsia="Times New Roman" w:hAnsi="Times New Roman"/>
                <w:sz w:val="20"/>
                <w:szCs w:val="20"/>
              </w:rPr>
              <w:t>cytophysiology</w:t>
            </w:r>
            <w:proofErr w:type="spellEnd"/>
            <w:r w:rsidRPr="00605A2B">
              <w:rPr>
                <w:rFonts w:ascii="Times New Roman" w:eastAsia="Times New Roman" w:hAnsi="Times New Roman"/>
                <w:sz w:val="20"/>
                <w:szCs w:val="20"/>
              </w:rPr>
              <w:t xml:space="preserve"> (2)</w:t>
            </w:r>
          </w:p>
        </w:tc>
        <w:tc>
          <w:tcPr>
            <w:tcW w:w="774" w:type="dxa"/>
            <w:shd w:val="clear" w:color="auto" w:fill="auto"/>
            <w:noWrap/>
            <w:vAlign w:val="center"/>
            <w:hideMark/>
          </w:tcPr>
          <w:p w14:paraId="19C3C9BD"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73" w:type="dxa"/>
            <w:shd w:val="clear" w:color="auto" w:fill="auto"/>
            <w:noWrap/>
            <w:vAlign w:val="center"/>
            <w:hideMark/>
          </w:tcPr>
          <w:p w14:paraId="071F260A"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510300F5"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992" w:type="dxa"/>
            <w:shd w:val="clear" w:color="auto" w:fill="auto"/>
            <w:noWrap/>
            <w:vAlign w:val="center"/>
            <w:hideMark/>
          </w:tcPr>
          <w:p w14:paraId="7B48A119"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C594414"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70</w:t>
            </w:r>
          </w:p>
        </w:tc>
        <w:tc>
          <w:tcPr>
            <w:tcW w:w="1002" w:type="dxa"/>
            <w:shd w:val="clear" w:color="auto" w:fill="F2F2F2" w:themeFill="background1" w:themeFillShade="F2"/>
            <w:noWrap/>
            <w:vAlign w:val="center"/>
            <w:hideMark/>
          </w:tcPr>
          <w:p w14:paraId="779580D0" w14:textId="6C2807EE"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r w:rsidR="00F60F15">
              <w:rPr>
                <w:rFonts w:ascii="Times New Roman" w:eastAsia="Times New Roman" w:hAnsi="Times New Roman"/>
                <w:sz w:val="20"/>
                <w:szCs w:val="20"/>
                <w:lang w:eastAsia="pl-PL"/>
              </w:rPr>
              <w:t>0</w:t>
            </w:r>
          </w:p>
        </w:tc>
        <w:tc>
          <w:tcPr>
            <w:tcW w:w="926" w:type="dxa"/>
            <w:shd w:val="clear" w:color="auto" w:fill="auto"/>
            <w:noWrap/>
            <w:vAlign w:val="center"/>
            <w:hideMark/>
          </w:tcPr>
          <w:p w14:paraId="4A8FAE5C"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4C767027" w14:textId="0520EA6C" w:rsidR="008F7D4B"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B51DDF" w:rsidRPr="0012233B" w14:paraId="6DE7EE82" w14:textId="77777777" w:rsidTr="00836607">
        <w:trPr>
          <w:trHeight w:hRule="exact" w:val="499"/>
        </w:trPr>
        <w:tc>
          <w:tcPr>
            <w:tcW w:w="674" w:type="dxa"/>
            <w:shd w:val="clear" w:color="auto" w:fill="auto"/>
            <w:noWrap/>
            <w:vAlign w:val="center"/>
          </w:tcPr>
          <w:p w14:paraId="43953A02"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hAnsi="Times New Roman"/>
                <w:sz w:val="20"/>
                <w:szCs w:val="20"/>
              </w:rPr>
              <w:t>D</w:t>
            </w:r>
          </w:p>
        </w:tc>
        <w:tc>
          <w:tcPr>
            <w:tcW w:w="2394" w:type="dxa"/>
            <w:shd w:val="clear" w:color="auto" w:fill="auto"/>
            <w:vAlign w:val="center"/>
            <w:hideMark/>
          </w:tcPr>
          <w:p w14:paraId="63143528" w14:textId="059B3C96" w:rsidR="00B51DDF" w:rsidRPr="008F7D4B" w:rsidRDefault="00B51DDF" w:rsidP="00B51DDF">
            <w:pPr>
              <w:rPr>
                <w:rFonts w:ascii="Times New Roman" w:eastAsia="Times New Roman" w:hAnsi="Times New Roman"/>
                <w:sz w:val="20"/>
                <w:szCs w:val="20"/>
                <w:lang w:eastAsia="pl-PL"/>
              </w:rPr>
            </w:pPr>
            <w:proofErr w:type="spellStart"/>
            <w:r w:rsidRPr="00405816">
              <w:rPr>
                <w:rFonts w:ascii="Times New Roman" w:hAnsi="Times New Roman"/>
                <w:sz w:val="20"/>
                <w:szCs w:val="20"/>
              </w:rPr>
              <w:t>Polish</w:t>
            </w:r>
            <w:proofErr w:type="spellEnd"/>
            <w:r w:rsidRPr="00405816">
              <w:rPr>
                <w:rFonts w:ascii="Times New Roman" w:hAnsi="Times New Roman"/>
                <w:sz w:val="20"/>
                <w:szCs w:val="20"/>
              </w:rPr>
              <w:t xml:space="preserve"> (</w:t>
            </w:r>
            <w:r>
              <w:rPr>
                <w:rFonts w:ascii="Times New Roman" w:hAnsi="Times New Roman"/>
                <w:sz w:val="20"/>
                <w:szCs w:val="20"/>
              </w:rPr>
              <w:t>2</w:t>
            </w:r>
            <w:r w:rsidRPr="00405816">
              <w:rPr>
                <w:rFonts w:ascii="Times New Roman" w:hAnsi="Times New Roman"/>
                <w:sz w:val="20"/>
                <w:szCs w:val="20"/>
              </w:rPr>
              <w:t>)</w:t>
            </w:r>
            <w:r w:rsidRPr="00405816">
              <w:rPr>
                <w:rFonts w:ascii="Times New Roman" w:hAnsi="Times New Roman"/>
                <w:sz w:val="20"/>
                <w:szCs w:val="20"/>
              </w:rPr>
              <w:br/>
              <w:t>English (</w:t>
            </w:r>
            <w:r>
              <w:rPr>
                <w:rFonts w:ascii="Times New Roman" w:hAnsi="Times New Roman"/>
                <w:sz w:val="20"/>
                <w:szCs w:val="20"/>
              </w:rPr>
              <w:t>2</w:t>
            </w:r>
            <w:r w:rsidRPr="00405816">
              <w:rPr>
                <w:rFonts w:ascii="Times New Roman" w:hAnsi="Times New Roman"/>
                <w:sz w:val="20"/>
                <w:szCs w:val="20"/>
              </w:rPr>
              <w:t>)</w:t>
            </w:r>
          </w:p>
        </w:tc>
        <w:tc>
          <w:tcPr>
            <w:tcW w:w="774" w:type="dxa"/>
            <w:shd w:val="clear" w:color="auto" w:fill="auto"/>
            <w:noWrap/>
            <w:vAlign w:val="center"/>
            <w:hideMark/>
          </w:tcPr>
          <w:p w14:paraId="19483DF0"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037CE414"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6946761B"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992" w:type="dxa"/>
            <w:shd w:val="clear" w:color="auto" w:fill="auto"/>
            <w:noWrap/>
            <w:vAlign w:val="center"/>
            <w:hideMark/>
          </w:tcPr>
          <w:p w14:paraId="4F2DD568"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C60CA54"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1002" w:type="dxa"/>
            <w:shd w:val="clear" w:color="auto" w:fill="F2F2F2" w:themeFill="background1" w:themeFillShade="F2"/>
            <w:noWrap/>
            <w:vAlign w:val="center"/>
            <w:hideMark/>
          </w:tcPr>
          <w:p w14:paraId="183EC04D" w14:textId="72AB508C" w:rsidR="00B51DDF" w:rsidRPr="00C50297" w:rsidRDefault="00F60F15"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4,5</w:t>
            </w:r>
          </w:p>
        </w:tc>
        <w:tc>
          <w:tcPr>
            <w:tcW w:w="926" w:type="dxa"/>
            <w:shd w:val="clear" w:color="auto" w:fill="auto"/>
            <w:noWrap/>
            <w:vAlign w:val="center"/>
            <w:hideMark/>
          </w:tcPr>
          <w:p w14:paraId="29FF5271"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291035AD" w14:textId="430A9058" w:rsidR="00B51DDF"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B51DDF" w:rsidRPr="0012233B" w14:paraId="18FF287B" w14:textId="77777777" w:rsidTr="00836607">
        <w:trPr>
          <w:trHeight w:hRule="exact" w:val="499"/>
        </w:trPr>
        <w:tc>
          <w:tcPr>
            <w:tcW w:w="674" w:type="dxa"/>
            <w:shd w:val="clear" w:color="auto" w:fill="auto"/>
            <w:noWrap/>
            <w:vAlign w:val="center"/>
          </w:tcPr>
          <w:p w14:paraId="75B5E80F"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hideMark/>
          </w:tcPr>
          <w:p w14:paraId="5E948AF2" w14:textId="6047F254" w:rsidR="00B51DDF" w:rsidRPr="008F7D4B" w:rsidRDefault="00B51DDF" w:rsidP="00B51DDF">
            <w:pPr>
              <w:rPr>
                <w:rFonts w:ascii="Times New Roman" w:eastAsia="Times New Roman" w:hAnsi="Times New Roman"/>
                <w:sz w:val="20"/>
                <w:szCs w:val="20"/>
                <w:lang w:eastAsia="pl-PL"/>
              </w:rPr>
            </w:pPr>
            <w:proofErr w:type="spellStart"/>
            <w:r w:rsidRPr="008F7D4B">
              <w:rPr>
                <w:rFonts w:ascii="Times New Roman" w:hAnsi="Times New Roman"/>
                <w:sz w:val="20"/>
                <w:szCs w:val="20"/>
              </w:rPr>
              <w:t>Mi</w:t>
            </w:r>
            <w:r>
              <w:rPr>
                <w:rFonts w:ascii="Times New Roman" w:hAnsi="Times New Roman"/>
                <w:sz w:val="20"/>
                <w:szCs w:val="20"/>
              </w:rPr>
              <w:t>c</w:t>
            </w:r>
            <w:r w:rsidRPr="008F7D4B">
              <w:rPr>
                <w:rFonts w:ascii="Times New Roman" w:hAnsi="Times New Roman"/>
                <w:sz w:val="20"/>
                <w:szCs w:val="20"/>
              </w:rPr>
              <w:t>robio</w:t>
            </w:r>
            <w:r>
              <w:rPr>
                <w:rFonts w:ascii="Times New Roman" w:hAnsi="Times New Roman"/>
                <w:sz w:val="20"/>
                <w:szCs w:val="20"/>
              </w:rPr>
              <w:t>logy</w:t>
            </w:r>
            <w:proofErr w:type="spellEnd"/>
            <w:r w:rsidRPr="008F7D4B">
              <w:rPr>
                <w:rFonts w:ascii="Times New Roman" w:hAnsi="Times New Roman"/>
                <w:sz w:val="20"/>
                <w:szCs w:val="20"/>
              </w:rPr>
              <w:t xml:space="preserve"> (1)</w:t>
            </w:r>
          </w:p>
        </w:tc>
        <w:tc>
          <w:tcPr>
            <w:tcW w:w="774" w:type="dxa"/>
            <w:shd w:val="clear" w:color="auto" w:fill="auto"/>
            <w:noWrap/>
            <w:vAlign w:val="center"/>
            <w:hideMark/>
          </w:tcPr>
          <w:p w14:paraId="03A35DBA"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73" w:type="dxa"/>
            <w:shd w:val="clear" w:color="auto" w:fill="auto"/>
            <w:noWrap/>
            <w:vAlign w:val="center"/>
            <w:hideMark/>
          </w:tcPr>
          <w:p w14:paraId="2D4F6D0E"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5B178CAC"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317C937A"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133285DE"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50</w:t>
            </w:r>
          </w:p>
        </w:tc>
        <w:tc>
          <w:tcPr>
            <w:tcW w:w="1002" w:type="dxa"/>
            <w:shd w:val="clear" w:color="auto" w:fill="F2F2F2" w:themeFill="background1" w:themeFillShade="F2"/>
            <w:noWrap/>
            <w:vAlign w:val="center"/>
            <w:hideMark/>
          </w:tcPr>
          <w:p w14:paraId="14464142"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2,5</w:t>
            </w:r>
          </w:p>
        </w:tc>
        <w:tc>
          <w:tcPr>
            <w:tcW w:w="926" w:type="dxa"/>
            <w:shd w:val="clear" w:color="auto" w:fill="auto"/>
            <w:noWrap/>
            <w:vAlign w:val="center"/>
            <w:hideMark/>
          </w:tcPr>
          <w:p w14:paraId="66424FE0" w14:textId="4CA9D3A5" w:rsidR="00B51DDF" w:rsidRPr="00C50297" w:rsidRDefault="003460C7" w:rsidP="00B51DDF">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8F7D4B" w:rsidRPr="0012233B" w14:paraId="7E2C4663" w14:textId="77777777" w:rsidTr="00836607">
        <w:trPr>
          <w:trHeight w:hRule="exact" w:val="499"/>
        </w:trPr>
        <w:tc>
          <w:tcPr>
            <w:tcW w:w="674" w:type="dxa"/>
            <w:shd w:val="clear" w:color="auto" w:fill="auto"/>
            <w:noWrap/>
            <w:vAlign w:val="center"/>
          </w:tcPr>
          <w:p w14:paraId="0FC0C3F0" w14:textId="77777777" w:rsidR="008F7D4B" w:rsidRPr="00C50297" w:rsidRDefault="00A52732" w:rsidP="008F7D4B">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tcPr>
          <w:p w14:paraId="71298C13" w14:textId="6207AC21" w:rsidR="008F7D4B" w:rsidRPr="008F7D4B" w:rsidRDefault="00F30506" w:rsidP="008F7D4B">
            <w:pPr>
              <w:rPr>
                <w:rFonts w:ascii="Times New Roman" w:eastAsia="Times New Roman" w:hAnsi="Times New Roman"/>
                <w:sz w:val="20"/>
                <w:szCs w:val="20"/>
                <w:lang w:eastAsia="pl-PL"/>
              </w:rPr>
            </w:pPr>
            <w:proofErr w:type="spellStart"/>
            <w:r w:rsidRPr="008E0953">
              <w:rPr>
                <w:rFonts w:ascii="Times New Roman" w:hAnsi="Times New Roman"/>
                <w:sz w:val="20"/>
                <w:szCs w:val="20"/>
              </w:rPr>
              <w:t>Pathomorphology</w:t>
            </w:r>
            <w:proofErr w:type="spellEnd"/>
            <w:r w:rsidR="008F7D4B" w:rsidRPr="008F7D4B">
              <w:rPr>
                <w:rFonts w:ascii="Times New Roman" w:hAnsi="Times New Roman"/>
                <w:sz w:val="20"/>
                <w:szCs w:val="20"/>
              </w:rPr>
              <w:t xml:space="preserve"> (1)</w:t>
            </w:r>
          </w:p>
        </w:tc>
        <w:tc>
          <w:tcPr>
            <w:tcW w:w="774" w:type="dxa"/>
            <w:shd w:val="clear" w:color="auto" w:fill="auto"/>
            <w:noWrap/>
            <w:vAlign w:val="center"/>
            <w:hideMark/>
          </w:tcPr>
          <w:p w14:paraId="61EFB674"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73" w:type="dxa"/>
            <w:shd w:val="clear" w:color="auto" w:fill="auto"/>
            <w:noWrap/>
            <w:vAlign w:val="center"/>
            <w:hideMark/>
          </w:tcPr>
          <w:p w14:paraId="44375C3A"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1AD9FFFA"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55</w:t>
            </w:r>
          </w:p>
        </w:tc>
        <w:tc>
          <w:tcPr>
            <w:tcW w:w="992" w:type="dxa"/>
            <w:shd w:val="clear" w:color="auto" w:fill="auto"/>
            <w:noWrap/>
            <w:vAlign w:val="center"/>
            <w:hideMark/>
          </w:tcPr>
          <w:p w14:paraId="383DEAAB"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3A607B96"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85</w:t>
            </w:r>
          </w:p>
        </w:tc>
        <w:tc>
          <w:tcPr>
            <w:tcW w:w="1002" w:type="dxa"/>
            <w:shd w:val="clear" w:color="auto" w:fill="F2F2F2" w:themeFill="background1" w:themeFillShade="F2"/>
            <w:noWrap/>
            <w:vAlign w:val="center"/>
            <w:hideMark/>
          </w:tcPr>
          <w:p w14:paraId="2271FEB0"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26" w:type="dxa"/>
            <w:shd w:val="clear" w:color="auto" w:fill="auto"/>
            <w:noWrap/>
            <w:vAlign w:val="center"/>
            <w:hideMark/>
          </w:tcPr>
          <w:p w14:paraId="0A446D93" w14:textId="0C0CDD6F" w:rsidR="008F7D4B" w:rsidRPr="00C50297" w:rsidRDefault="003460C7" w:rsidP="008F7D4B">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8F7D4B" w:rsidRPr="0012233B" w14:paraId="78F3CBE3" w14:textId="77777777" w:rsidTr="00836607">
        <w:trPr>
          <w:trHeight w:hRule="exact" w:val="499"/>
        </w:trPr>
        <w:tc>
          <w:tcPr>
            <w:tcW w:w="674" w:type="dxa"/>
            <w:shd w:val="clear" w:color="auto" w:fill="auto"/>
            <w:noWrap/>
            <w:vAlign w:val="center"/>
          </w:tcPr>
          <w:p w14:paraId="039547B1" w14:textId="77777777" w:rsidR="008F7D4B" w:rsidRPr="00C50297" w:rsidRDefault="00A52732" w:rsidP="008F7D4B">
            <w:pPr>
              <w:jc w:val="center"/>
              <w:rPr>
                <w:rFonts w:ascii="Times New Roman" w:eastAsia="Times New Roman" w:hAnsi="Times New Roman"/>
                <w:sz w:val="20"/>
                <w:szCs w:val="20"/>
                <w:lang w:eastAsia="pl-PL"/>
              </w:rPr>
            </w:pPr>
            <w:r>
              <w:rPr>
                <w:rFonts w:ascii="Times New Roman" w:hAnsi="Times New Roman"/>
                <w:sz w:val="20"/>
                <w:szCs w:val="20"/>
              </w:rPr>
              <w:t>D</w:t>
            </w:r>
          </w:p>
        </w:tc>
        <w:tc>
          <w:tcPr>
            <w:tcW w:w="2394" w:type="dxa"/>
            <w:shd w:val="clear" w:color="auto" w:fill="auto"/>
            <w:vAlign w:val="center"/>
          </w:tcPr>
          <w:p w14:paraId="10EC115E" w14:textId="10358E1E" w:rsidR="008F7D4B" w:rsidRPr="008F7D4B" w:rsidRDefault="00F30506" w:rsidP="008F7D4B">
            <w:pPr>
              <w:rPr>
                <w:rFonts w:ascii="Times New Roman" w:eastAsia="Times New Roman" w:hAnsi="Times New Roman"/>
                <w:sz w:val="20"/>
                <w:szCs w:val="20"/>
                <w:lang w:eastAsia="pl-PL"/>
              </w:rPr>
            </w:pPr>
            <w:proofErr w:type="spellStart"/>
            <w:r w:rsidRPr="008018C8">
              <w:rPr>
                <w:rFonts w:ascii="Times New Roman" w:hAnsi="Times New Roman"/>
                <w:sz w:val="20"/>
                <w:szCs w:val="20"/>
              </w:rPr>
              <w:t>Sociology</w:t>
            </w:r>
            <w:proofErr w:type="spellEnd"/>
            <w:r w:rsidRPr="008018C8">
              <w:rPr>
                <w:rFonts w:ascii="Times New Roman" w:hAnsi="Times New Roman"/>
                <w:sz w:val="20"/>
                <w:szCs w:val="20"/>
              </w:rPr>
              <w:t xml:space="preserve"> in </w:t>
            </w:r>
            <w:proofErr w:type="spellStart"/>
            <w:r w:rsidRPr="008018C8">
              <w:rPr>
                <w:rFonts w:ascii="Times New Roman" w:hAnsi="Times New Roman"/>
                <w:sz w:val="20"/>
                <w:szCs w:val="20"/>
              </w:rPr>
              <w:t>Medicine</w:t>
            </w:r>
            <w:proofErr w:type="spellEnd"/>
          </w:p>
        </w:tc>
        <w:tc>
          <w:tcPr>
            <w:tcW w:w="774" w:type="dxa"/>
            <w:shd w:val="clear" w:color="auto" w:fill="auto"/>
            <w:noWrap/>
            <w:vAlign w:val="center"/>
            <w:hideMark/>
          </w:tcPr>
          <w:p w14:paraId="4B63023D"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3059B5C1"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7C9E6D8C"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64DD9C27"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4BC6D98"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1002" w:type="dxa"/>
            <w:shd w:val="clear" w:color="auto" w:fill="F2F2F2" w:themeFill="background1" w:themeFillShade="F2"/>
            <w:noWrap/>
            <w:vAlign w:val="center"/>
            <w:hideMark/>
          </w:tcPr>
          <w:p w14:paraId="6BC5297F"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26" w:type="dxa"/>
            <w:shd w:val="clear" w:color="auto" w:fill="auto"/>
            <w:noWrap/>
            <w:vAlign w:val="center"/>
            <w:hideMark/>
          </w:tcPr>
          <w:p w14:paraId="05D5DFB5" w14:textId="25D105E0" w:rsidR="008F7D4B" w:rsidRPr="00C50297" w:rsidRDefault="003460C7" w:rsidP="008F7D4B">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8F7D4B" w:rsidRPr="0012233B" w14:paraId="2EA67F64" w14:textId="77777777" w:rsidTr="00E3569E">
        <w:trPr>
          <w:trHeight w:val="276"/>
        </w:trPr>
        <w:tc>
          <w:tcPr>
            <w:tcW w:w="674" w:type="dxa"/>
            <w:shd w:val="clear" w:color="auto" w:fill="auto"/>
            <w:noWrap/>
            <w:vAlign w:val="center"/>
          </w:tcPr>
          <w:p w14:paraId="3BE1B8F4" w14:textId="77777777" w:rsidR="008F7D4B" w:rsidRPr="00C50297" w:rsidRDefault="008F7D4B" w:rsidP="008F7D4B">
            <w:pPr>
              <w:jc w:val="center"/>
              <w:rPr>
                <w:rFonts w:ascii="Times New Roman" w:eastAsia="Times New Roman" w:hAnsi="Times New Roman"/>
                <w:sz w:val="20"/>
                <w:szCs w:val="20"/>
                <w:lang w:eastAsia="pl-PL"/>
              </w:rPr>
            </w:pPr>
          </w:p>
        </w:tc>
        <w:tc>
          <w:tcPr>
            <w:tcW w:w="2394" w:type="dxa"/>
            <w:shd w:val="clear" w:color="auto" w:fill="auto"/>
            <w:vAlign w:val="center"/>
          </w:tcPr>
          <w:p w14:paraId="5D813B49" w14:textId="6F868E49" w:rsidR="008F7D4B" w:rsidRPr="008F7D4B" w:rsidRDefault="00F30506" w:rsidP="008F7D4B">
            <w:pP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Optional</w:t>
            </w:r>
            <w:proofErr w:type="spellEnd"/>
            <w:r>
              <w:rPr>
                <w:rFonts w:ascii="Times New Roman" w:eastAsia="Times New Roman" w:hAnsi="Times New Roman"/>
                <w:sz w:val="20"/>
                <w:szCs w:val="20"/>
                <w:lang w:eastAsia="pl-PL"/>
              </w:rPr>
              <w:t xml:space="preserve"> Courses</w:t>
            </w:r>
          </w:p>
        </w:tc>
        <w:tc>
          <w:tcPr>
            <w:tcW w:w="774" w:type="dxa"/>
            <w:shd w:val="clear" w:color="auto" w:fill="auto"/>
            <w:noWrap/>
            <w:vAlign w:val="center"/>
            <w:hideMark/>
          </w:tcPr>
          <w:p w14:paraId="41CC46C5"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54C3D8F2" w14:textId="10DD94F2" w:rsidR="008F7D4B" w:rsidRPr="00C50297" w:rsidRDefault="004E0D69"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78668C89" w14:textId="6CD92AAD" w:rsidR="008F7D4B" w:rsidRPr="00C50297" w:rsidRDefault="00F60F15"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w:t>
            </w:r>
          </w:p>
        </w:tc>
        <w:tc>
          <w:tcPr>
            <w:tcW w:w="992" w:type="dxa"/>
            <w:shd w:val="clear" w:color="auto" w:fill="auto"/>
            <w:noWrap/>
            <w:vAlign w:val="center"/>
            <w:hideMark/>
          </w:tcPr>
          <w:p w14:paraId="112A4EB2"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1F19BDEF" w14:textId="3006BC67" w:rsidR="008F7D4B" w:rsidRPr="00C50297" w:rsidRDefault="00F60F15"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w:t>
            </w:r>
          </w:p>
        </w:tc>
        <w:tc>
          <w:tcPr>
            <w:tcW w:w="1002" w:type="dxa"/>
            <w:shd w:val="clear" w:color="auto" w:fill="F2F2F2" w:themeFill="background1" w:themeFillShade="F2"/>
            <w:noWrap/>
            <w:vAlign w:val="center"/>
            <w:hideMark/>
          </w:tcPr>
          <w:p w14:paraId="3998474D" w14:textId="1623FADD" w:rsidR="008F7D4B" w:rsidRPr="00C50297" w:rsidRDefault="00F60F15"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r w:rsidR="004B4384">
              <w:rPr>
                <w:rFonts w:ascii="Times New Roman" w:eastAsia="Times New Roman" w:hAnsi="Times New Roman"/>
                <w:sz w:val="20"/>
                <w:szCs w:val="20"/>
                <w:lang w:eastAsia="pl-PL"/>
              </w:rPr>
              <w:t>,0</w:t>
            </w:r>
          </w:p>
        </w:tc>
        <w:tc>
          <w:tcPr>
            <w:tcW w:w="926" w:type="dxa"/>
            <w:shd w:val="clear" w:color="auto" w:fill="auto"/>
            <w:noWrap/>
            <w:vAlign w:val="center"/>
            <w:hideMark/>
          </w:tcPr>
          <w:p w14:paraId="21F427C5" w14:textId="1615DB8B" w:rsidR="008F7D4B" w:rsidRPr="00C50297" w:rsidRDefault="003460C7" w:rsidP="008F7D4B">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8F7D4B" w:rsidRPr="0012233B" w14:paraId="1796AB98" w14:textId="77777777" w:rsidTr="00F40DD3">
        <w:trPr>
          <w:trHeight w:val="276"/>
        </w:trPr>
        <w:tc>
          <w:tcPr>
            <w:tcW w:w="674" w:type="dxa"/>
            <w:shd w:val="clear" w:color="auto" w:fill="auto"/>
            <w:noWrap/>
            <w:vAlign w:val="center"/>
          </w:tcPr>
          <w:p w14:paraId="4471FC77" w14:textId="77777777" w:rsidR="008F7D4B" w:rsidRPr="00C50297" w:rsidRDefault="008F7D4B" w:rsidP="008F7D4B">
            <w:pPr>
              <w:jc w:val="center"/>
              <w:rPr>
                <w:rFonts w:ascii="Times New Roman" w:eastAsia="Times New Roman" w:hAnsi="Times New Roman"/>
                <w:sz w:val="20"/>
                <w:szCs w:val="20"/>
                <w:lang w:eastAsia="pl-PL"/>
              </w:rPr>
            </w:pPr>
          </w:p>
        </w:tc>
        <w:tc>
          <w:tcPr>
            <w:tcW w:w="2394" w:type="dxa"/>
            <w:shd w:val="clear" w:color="auto" w:fill="auto"/>
            <w:vAlign w:val="center"/>
          </w:tcPr>
          <w:p w14:paraId="63EF329A" w14:textId="5969F4C4" w:rsidR="008F7D4B" w:rsidRPr="00C50297" w:rsidRDefault="00F30506" w:rsidP="008F7D4B">
            <w:pP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Vocational</w:t>
            </w:r>
            <w:proofErr w:type="spellEnd"/>
            <w:r>
              <w:rPr>
                <w:rFonts w:ascii="Times New Roman" w:eastAsia="Times New Roman" w:hAnsi="Times New Roman"/>
                <w:sz w:val="20"/>
                <w:szCs w:val="20"/>
                <w:lang w:eastAsia="pl-PL"/>
              </w:rPr>
              <w:t xml:space="preserve"> </w:t>
            </w:r>
            <w:proofErr w:type="spellStart"/>
            <w:r>
              <w:rPr>
                <w:rFonts w:ascii="Times New Roman" w:eastAsia="Times New Roman" w:hAnsi="Times New Roman"/>
                <w:sz w:val="20"/>
                <w:szCs w:val="20"/>
                <w:lang w:eastAsia="pl-PL"/>
              </w:rPr>
              <w:t>Internship</w:t>
            </w:r>
            <w:proofErr w:type="spellEnd"/>
          </w:p>
        </w:tc>
        <w:tc>
          <w:tcPr>
            <w:tcW w:w="774" w:type="dxa"/>
            <w:shd w:val="clear" w:color="auto" w:fill="auto"/>
            <w:noWrap/>
            <w:vAlign w:val="center"/>
            <w:hideMark/>
          </w:tcPr>
          <w:p w14:paraId="6A7521D3"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2A9F7A5D"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43260C0A"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25A8B5B3"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49" w:type="dxa"/>
            <w:tcBorders>
              <w:bottom w:val="single" w:sz="12" w:space="0" w:color="auto"/>
            </w:tcBorders>
            <w:shd w:val="clear" w:color="auto" w:fill="F2F2F2" w:themeFill="background1" w:themeFillShade="F2"/>
            <w:noWrap/>
            <w:vAlign w:val="center"/>
            <w:hideMark/>
          </w:tcPr>
          <w:p w14:paraId="544F543D"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02" w:type="dxa"/>
            <w:tcBorders>
              <w:bottom w:val="single" w:sz="12" w:space="0" w:color="auto"/>
            </w:tcBorders>
            <w:shd w:val="clear" w:color="auto" w:fill="F2F2F2" w:themeFill="background1" w:themeFillShade="F2"/>
            <w:noWrap/>
            <w:vAlign w:val="center"/>
            <w:hideMark/>
          </w:tcPr>
          <w:p w14:paraId="025F9B8E"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26" w:type="dxa"/>
            <w:shd w:val="clear" w:color="auto" w:fill="auto"/>
            <w:noWrap/>
            <w:vAlign w:val="center"/>
            <w:hideMark/>
          </w:tcPr>
          <w:p w14:paraId="28DF3F93" w14:textId="2E7D7AC5" w:rsidR="008F7D4B" w:rsidRPr="00C50297" w:rsidRDefault="003460C7" w:rsidP="008F7D4B">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p>
        </w:tc>
      </w:tr>
      <w:tr w:rsidR="008F7D4B" w:rsidRPr="0012233B" w14:paraId="32A20C4F" w14:textId="77777777" w:rsidTr="00F40DD3">
        <w:trPr>
          <w:trHeight w:val="276"/>
        </w:trPr>
        <w:tc>
          <w:tcPr>
            <w:tcW w:w="3068" w:type="dxa"/>
            <w:gridSpan w:val="2"/>
            <w:shd w:val="clear" w:color="auto" w:fill="auto"/>
            <w:noWrap/>
            <w:vAlign w:val="center"/>
            <w:hideMark/>
          </w:tcPr>
          <w:p w14:paraId="0A41B1C0" w14:textId="016A2C6E" w:rsidR="008F7D4B" w:rsidRPr="00C50297" w:rsidRDefault="000679D3" w:rsidP="008F7D4B">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TOTAL</w:t>
            </w:r>
          </w:p>
        </w:tc>
        <w:tc>
          <w:tcPr>
            <w:tcW w:w="774" w:type="dxa"/>
            <w:shd w:val="clear" w:color="auto" w:fill="auto"/>
            <w:noWrap/>
            <w:vAlign w:val="center"/>
            <w:hideMark/>
          </w:tcPr>
          <w:p w14:paraId="154CC9D3"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w:t>
            </w:r>
            <w:r w:rsidR="00BE4556">
              <w:rPr>
                <w:rFonts w:ascii="Times New Roman" w:eastAsia="Times New Roman" w:hAnsi="Times New Roman"/>
                <w:sz w:val="20"/>
                <w:szCs w:val="20"/>
                <w:lang w:eastAsia="pl-PL"/>
              </w:rPr>
              <w:t>3</w:t>
            </w:r>
          </w:p>
        </w:tc>
        <w:tc>
          <w:tcPr>
            <w:tcW w:w="973" w:type="dxa"/>
            <w:shd w:val="clear" w:color="auto" w:fill="auto"/>
            <w:noWrap/>
            <w:vAlign w:val="center"/>
            <w:hideMark/>
          </w:tcPr>
          <w:p w14:paraId="3DE76A89" w14:textId="6EC36D4D" w:rsidR="008F7D4B" w:rsidRPr="00C50297" w:rsidRDefault="00F60F15"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71EEDD29" w14:textId="1A7FB9AD" w:rsidR="008F7D4B" w:rsidRPr="00C50297" w:rsidRDefault="0055364D"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r w:rsidR="00BC7954">
              <w:rPr>
                <w:rFonts w:ascii="Times New Roman" w:eastAsia="Times New Roman" w:hAnsi="Times New Roman"/>
                <w:sz w:val="20"/>
                <w:szCs w:val="20"/>
                <w:lang w:eastAsia="pl-PL"/>
              </w:rPr>
              <w:t>6</w:t>
            </w:r>
            <w:r w:rsidR="008F4B20">
              <w:rPr>
                <w:rFonts w:ascii="Times New Roman" w:eastAsia="Times New Roman" w:hAnsi="Times New Roman"/>
                <w:sz w:val="20"/>
                <w:szCs w:val="20"/>
                <w:lang w:eastAsia="pl-PL"/>
              </w:rPr>
              <w:t>7</w:t>
            </w:r>
          </w:p>
        </w:tc>
        <w:tc>
          <w:tcPr>
            <w:tcW w:w="992" w:type="dxa"/>
            <w:tcBorders>
              <w:right w:val="single" w:sz="12" w:space="0" w:color="auto"/>
            </w:tcBorders>
            <w:shd w:val="clear" w:color="auto" w:fill="auto"/>
            <w:noWrap/>
            <w:vAlign w:val="center"/>
            <w:hideMark/>
          </w:tcPr>
          <w:p w14:paraId="73A77477"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49"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7A2BDBC2" w14:textId="770088D6"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w:t>
            </w:r>
            <w:r w:rsidR="0055364D">
              <w:rPr>
                <w:rFonts w:ascii="Times New Roman" w:eastAsia="Times New Roman" w:hAnsi="Times New Roman"/>
                <w:sz w:val="20"/>
                <w:szCs w:val="20"/>
                <w:lang w:eastAsia="pl-PL"/>
              </w:rPr>
              <w:t>40</w:t>
            </w:r>
          </w:p>
        </w:tc>
        <w:tc>
          <w:tcPr>
            <w:tcW w:w="1002"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7F9A9C48"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60,0</w:t>
            </w:r>
          </w:p>
        </w:tc>
        <w:tc>
          <w:tcPr>
            <w:tcW w:w="926" w:type="dxa"/>
            <w:tcBorders>
              <w:left w:val="single" w:sz="12" w:space="0" w:color="auto"/>
            </w:tcBorders>
            <w:shd w:val="clear" w:color="auto" w:fill="auto"/>
            <w:noWrap/>
            <w:vAlign w:val="center"/>
            <w:hideMark/>
          </w:tcPr>
          <w:p w14:paraId="696A6B44" w14:textId="77777777" w:rsidR="008F7D4B" w:rsidRPr="00C50297" w:rsidRDefault="008F7D4B" w:rsidP="008F7D4B">
            <w:pPr>
              <w:jc w:val="center"/>
              <w:rPr>
                <w:rFonts w:ascii="Times New Roman" w:eastAsia="Times New Roman" w:hAnsi="Times New Roman"/>
                <w:sz w:val="20"/>
                <w:szCs w:val="20"/>
                <w:lang w:eastAsia="pl-PL"/>
              </w:rPr>
            </w:pPr>
          </w:p>
        </w:tc>
      </w:tr>
    </w:tbl>
    <w:p w14:paraId="0DBF0F2A" w14:textId="77777777" w:rsidR="0025122C" w:rsidRDefault="0025122C" w:rsidP="0025122C"/>
    <w:p w14:paraId="75B57746" w14:textId="77777777" w:rsidR="0025122C" w:rsidRDefault="0025122C" w:rsidP="00FA67F8"/>
    <w:p w14:paraId="4DADC166" w14:textId="77777777" w:rsidR="000357EA" w:rsidRDefault="000357EA">
      <w:pPr>
        <w:rPr>
          <w:rFonts w:ascii="Times New Roman" w:hAnsi="Times New Roman"/>
          <w:b/>
          <w:sz w:val="24"/>
          <w:szCs w:val="24"/>
        </w:rPr>
      </w:pPr>
      <w:r>
        <w:rPr>
          <w:rFonts w:ascii="Times New Roman" w:hAnsi="Times New Roman"/>
          <w:b/>
          <w:sz w:val="24"/>
          <w:szCs w:val="24"/>
        </w:rPr>
        <w:br w:type="page"/>
      </w:r>
    </w:p>
    <w:p w14:paraId="1DE14165" w14:textId="77777777" w:rsidR="00F40DD3" w:rsidRDefault="00F40DD3" w:rsidP="006969E5">
      <w:pPr>
        <w:jc w:val="center"/>
        <w:rPr>
          <w:rFonts w:ascii="Times New Roman" w:hAnsi="Times New Roman"/>
          <w:b/>
          <w:sz w:val="24"/>
          <w:szCs w:val="24"/>
        </w:rPr>
      </w:pPr>
    </w:p>
    <w:p w14:paraId="65968346" w14:textId="4C4341D1" w:rsidR="006969E5" w:rsidRPr="00204C52" w:rsidRDefault="000710C5" w:rsidP="000710C5">
      <w:pPr>
        <w:jc w:val="center"/>
        <w:rPr>
          <w:rFonts w:ascii="Times New Roman" w:hAnsi="Times New Roman"/>
          <w:b/>
          <w:sz w:val="24"/>
          <w:szCs w:val="24"/>
        </w:rPr>
      </w:pPr>
      <w:r>
        <w:rPr>
          <w:rFonts w:ascii="Times New Roman" w:hAnsi="Times New Roman"/>
          <w:b/>
          <w:sz w:val="24"/>
          <w:szCs w:val="24"/>
        </w:rPr>
        <w:t>STUDY PROGRAMME</w:t>
      </w:r>
      <w:r w:rsidRPr="00204C52">
        <w:rPr>
          <w:rFonts w:ascii="Times New Roman" w:hAnsi="Times New Roman"/>
          <w:b/>
          <w:sz w:val="24"/>
          <w:szCs w:val="24"/>
        </w:rPr>
        <w:t xml:space="preserve"> </w:t>
      </w:r>
      <w:r>
        <w:rPr>
          <w:rFonts w:ascii="Times New Roman" w:hAnsi="Times New Roman"/>
          <w:b/>
          <w:sz w:val="24"/>
          <w:szCs w:val="24"/>
        </w:rPr>
        <w:t>for 20</w:t>
      </w:r>
      <w:r w:rsidR="0055364D">
        <w:rPr>
          <w:rFonts w:ascii="Times New Roman" w:hAnsi="Times New Roman"/>
          <w:b/>
          <w:sz w:val="24"/>
          <w:szCs w:val="24"/>
        </w:rPr>
        <w:t>19</w:t>
      </w:r>
      <w:r>
        <w:rPr>
          <w:rFonts w:ascii="Times New Roman" w:hAnsi="Times New Roman"/>
          <w:b/>
          <w:sz w:val="24"/>
          <w:szCs w:val="24"/>
        </w:rPr>
        <w:t>/202</w:t>
      </w:r>
      <w:r w:rsidR="0055364D">
        <w:rPr>
          <w:rFonts w:ascii="Times New Roman" w:hAnsi="Times New Roman"/>
          <w:b/>
          <w:sz w:val="24"/>
          <w:szCs w:val="24"/>
        </w:rPr>
        <w:t>0</w:t>
      </w:r>
      <w:r>
        <w:rPr>
          <w:rFonts w:ascii="Times New Roman" w:hAnsi="Times New Roman"/>
          <w:b/>
          <w:sz w:val="24"/>
          <w:szCs w:val="24"/>
        </w:rPr>
        <w:t xml:space="preserve"> – 202</w:t>
      </w:r>
      <w:r w:rsidR="0055364D">
        <w:rPr>
          <w:rFonts w:ascii="Times New Roman" w:hAnsi="Times New Roman"/>
          <w:b/>
          <w:sz w:val="24"/>
          <w:szCs w:val="24"/>
        </w:rPr>
        <w:t>4</w:t>
      </w:r>
      <w:r>
        <w:rPr>
          <w:rFonts w:ascii="Times New Roman" w:hAnsi="Times New Roman"/>
          <w:b/>
          <w:sz w:val="24"/>
          <w:szCs w:val="24"/>
        </w:rPr>
        <w:t>/202</w:t>
      </w:r>
      <w:r w:rsidR="0055364D">
        <w:rPr>
          <w:rFonts w:ascii="Times New Roman" w:hAnsi="Times New Roman"/>
          <w:b/>
          <w:sz w:val="24"/>
          <w:szCs w:val="24"/>
        </w:rPr>
        <w:t>5</w:t>
      </w:r>
      <w:r>
        <w:rPr>
          <w:rFonts w:ascii="Times New Roman" w:hAnsi="Times New Roman"/>
          <w:b/>
          <w:sz w:val="24"/>
          <w:szCs w:val="24"/>
        </w:rPr>
        <w:t xml:space="preserve"> </w:t>
      </w:r>
      <w:proofErr w:type="spellStart"/>
      <w:r>
        <w:rPr>
          <w:rFonts w:ascii="Times New Roman" w:hAnsi="Times New Roman"/>
          <w:b/>
          <w:sz w:val="24"/>
          <w:szCs w:val="24"/>
        </w:rPr>
        <w:t>education</w:t>
      </w:r>
      <w:proofErr w:type="spellEnd"/>
      <w:r>
        <w:rPr>
          <w:rFonts w:ascii="Times New Roman" w:hAnsi="Times New Roman"/>
          <w:b/>
          <w:sz w:val="24"/>
          <w:szCs w:val="24"/>
        </w:rPr>
        <w:t xml:space="preserve"> </w:t>
      </w:r>
      <w:proofErr w:type="spellStart"/>
      <w:r>
        <w:rPr>
          <w:rFonts w:ascii="Times New Roman" w:hAnsi="Times New Roman"/>
          <w:b/>
          <w:sz w:val="24"/>
          <w:szCs w:val="24"/>
        </w:rPr>
        <w:t>cycle</w:t>
      </w:r>
      <w:proofErr w:type="spellEnd"/>
    </w:p>
    <w:p w14:paraId="5A370E7D" w14:textId="68158D11" w:rsidR="006969E5" w:rsidRDefault="00494975" w:rsidP="006969E5">
      <w:pPr>
        <w:jc w:val="center"/>
        <w:rPr>
          <w:rFonts w:ascii="Times New Roman" w:hAnsi="Times New Roman"/>
          <w:b/>
          <w:sz w:val="24"/>
          <w:szCs w:val="24"/>
        </w:rPr>
      </w:pPr>
      <w:proofErr w:type="spellStart"/>
      <w:r>
        <w:rPr>
          <w:rFonts w:ascii="Times New Roman" w:hAnsi="Times New Roman"/>
          <w:b/>
          <w:sz w:val="24"/>
          <w:szCs w:val="24"/>
        </w:rPr>
        <w:t>Academic</w:t>
      </w:r>
      <w:proofErr w:type="spellEnd"/>
      <w:r>
        <w:rPr>
          <w:rFonts w:ascii="Times New Roman" w:hAnsi="Times New Roman"/>
          <w:b/>
          <w:sz w:val="24"/>
          <w:szCs w:val="24"/>
        </w:rPr>
        <w:t xml:space="preserve"> </w:t>
      </w:r>
      <w:proofErr w:type="spellStart"/>
      <w:r>
        <w:rPr>
          <w:rFonts w:ascii="Times New Roman" w:hAnsi="Times New Roman"/>
          <w:b/>
          <w:sz w:val="24"/>
          <w:szCs w:val="24"/>
        </w:rPr>
        <w:t>year</w:t>
      </w:r>
      <w:proofErr w:type="spellEnd"/>
      <w:r>
        <w:rPr>
          <w:rFonts w:ascii="Times New Roman" w:hAnsi="Times New Roman"/>
          <w:b/>
          <w:sz w:val="24"/>
          <w:szCs w:val="24"/>
        </w:rPr>
        <w:t xml:space="preserve"> </w:t>
      </w:r>
      <w:r w:rsidR="006969E5">
        <w:rPr>
          <w:rFonts w:ascii="Times New Roman" w:hAnsi="Times New Roman"/>
          <w:b/>
          <w:sz w:val="24"/>
          <w:szCs w:val="24"/>
        </w:rPr>
        <w:t>202</w:t>
      </w:r>
      <w:r w:rsidR="0055364D">
        <w:rPr>
          <w:rFonts w:ascii="Times New Roman" w:hAnsi="Times New Roman"/>
          <w:b/>
          <w:sz w:val="24"/>
          <w:szCs w:val="24"/>
        </w:rPr>
        <w:t>1</w:t>
      </w:r>
      <w:r w:rsidR="006969E5">
        <w:rPr>
          <w:rFonts w:ascii="Times New Roman" w:hAnsi="Times New Roman"/>
          <w:b/>
          <w:sz w:val="24"/>
          <w:szCs w:val="24"/>
        </w:rPr>
        <w:t>/202</w:t>
      </w:r>
      <w:r w:rsidR="0055364D">
        <w:rPr>
          <w:rFonts w:ascii="Times New Roman" w:hAnsi="Times New Roman"/>
          <w:b/>
          <w:sz w:val="24"/>
          <w:szCs w:val="24"/>
        </w:rPr>
        <w:t>2</w:t>
      </w:r>
    </w:p>
    <w:p w14:paraId="0D33A722" w14:textId="7112D42A" w:rsidR="006969E5" w:rsidRPr="000679D3" w:rsidRDefault="006969E5" w:rsidP="006969E5">
      <w:pPr>
        <w:jc w:val="center"/>
        <w:rPr>
          <w:rFonts w:ascii="Times New Roman" w:hAnsi="Times New Roman"/>
          <w:b/>
          <w:sz w:val="24"/>
          <w:szCs w:val="24"/>
        </w:rPr>
      </w:pPr>
      <w:r>
        <w:rPr>
          <w:rFonts w:ascii="Times New Roman" w:hAnsi="Times New Roman"/>
          <w:b/>
          <w:sz w:val="24"/>
          <w:szCs w:val="24"/>
        </w:rPr>
        <w:t>3</w:t>
      </w:r>
      <w:r w:rsidR="000679D3">
        <w:rPr>
          <w:rFonts w:ascii="Times New Roman" w:hAnsi="Times New Roman"/>
          <w:b/>
          <w:sz w:val="24"/>
          <w:szCs w:val="24"/>
          <w:vertAlign w:val="superscript"/>
        </w:rPr>
        <w:t xml:space="preserve">rd </w:t>
      </w:r>
      <w:proofErr w:type="spellStart"/>
      <w:r w:rsidR="000679D3">
        <w:rPr>
          <w:rFonts w:ascii="Times New Roman" w:hAnsi="Times New Roman"/>
          <w:b/>
          <w:sz w:val="24"/>
          <w:szCs w:val="24"/>
        </w:rPr>
        <w:t>year</w:t>
      </w:r>
      <w:proofErr w:type="spellEnd"/>
    </w:p>
    <w:p w14:paraId="119F6F0A" w14:textId="77777777" w:rsidR="006969E5" w:rsidRPr="00360381" w:rsidRDefault="006969E5" w:rsidP="006969E5">
      <w:pPr>
        <w:rPr>
          <w:b/>
          <w:sz w:val="24"/>
          <w:szCs w:val="24"/>
        </w:rPr>
      </w:pPr>
    </w:p>
    <w:p w14:paraId="2C738224" w14:textId="77777777" w:rsidR="006969E5" w:rsidRPr="0034450C" w:rsidRDefault="006969E5" w:rsidP="006969E5">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2394"/>
        <w:gridCol w:w="774"/>
        <w:gridCol w:w="973"/>
        <w:gridCol w:w="992"/>
        <w:gridCol w:w="992"/>
        <w:gridCol w:w="1049"/>
        <w:gridCol w:w="1002"/>
        <w:gridCol w:w="926"/>
      </w:tblGrid>
      <w:tr w:rsidR="006969E5" w:rsidRPr="0012233B" w14:paraId="77CD78FF" w14:textId="77777777" w:rsidTr="000679D3">
        <w:trPr>
          <w:trHeight w:hRule="exact" w:val="340"/>
        </w:trPr>
        <w:tc>
          <w:tcPr>
            <w:tcW w:w="674" w:type="dxa"/>
            <w:tcBorders>
              <w:top w:val="nil"/>
              <w:left w:val="nil"/>
              <w:right w:val="nil"/>
            </w:tcBorders>
            <w:shd w:val="clear" w:color="auto" w:fill="auto"/>
            <w:noWrap/>
            <w:vAlign w:val="bottom"/>
          </w:tcPr>
          <w:p w14:paraId="665458B2" w14:textId="77777777" w:rsidR="006969E5" w:rsidRPr="0012233B" w:rsidRDefault="006969E5" w:rsidP="00414ED7">
            <w:pPr>
              <w:jc w:val="center"/>
              <w:rPr>
                <w:rFonts w:ascii="Times New Roman" w:eastAsia="Times New Roman" w:hAnsi="Times New Roman"/>
                <w:sz w:val="16"/>
                <w:szCs w:val="16"/>
                <w:lang w:eastAsia="pl-PL"/>
              </w:rPr>
            </w:pPr>
          </w:p>
        </w:tc>
        <w:tc>
          <w:tcPr>
            <w:tcW w:w="2394" w:type="dxa"/>
            <w:tcBorders>
              <w:top w:val="nil"/>
              <w:left w:val="nil"/>
            </w:tcBorders>
            <w:shd w:val="clear" w:color="auto" w:fill="auto"/>
            <w:vAlign w:val="bottom"/>
          </w:tcPr>
          <w:p w14:paraId="4CDB98A7" w14:textId="77777777" w:rsidR="006969E5" w:rsidRPr="0012233B" w:rsidRDefault="006969E5" w:rsidP="00414ED7">
            <w:pPr>
              <w:jc w:val="center"/>
              <w:rPr>
                <w:rFonts w:ascii="Times New Roman" w:eastAsia="Times New Roman" w:hAnsi="Times New Roman"/>
                <w:sz w:val="20"/>
                <w:szCs w:val="20"/>
                <w:lang w:eastAsia="pl-PL"/>
              </w:rPr>
            </w:pPr>
          </w:p>
        </w:tc>
        <w:tc>
          <w:tcPr>
            <w:tcW w:w="6708" w:type="dxa"/>
            <w:gridSpan w:val="7"/>
            <w:shd w:val="clear" w:color="auto" w:fill="auto"/>
            <w:noWrap/>
            <w:vAlign w:val="center"/>
          </w:tcPr>
          <w:p w14:paraId="1F7C1F67" w14:textId="7BBB6FFC" w:rsidR="006969E5" w:rsidRPr="0012233B" w:rsidRDefault="006969E5" w:rsidP="00414ED7">
            <w:pPr>
              <w:jc w:val="center"/>
              <w:rPr>
                <w:rFonts w:ascii="Times New Roman" w:eastAsia="Times New Roman" w:hAnsi="Times New Roman"/>
                <w:b/>
                <w:sz w:val="20"/>
                <w:szCs w:val="20"/>
                <w:lang w:eastAsia="pl-PL"/>
              </w:rPr>
            </w:pPr>
            <w:proofErr w:type="spellStart"/>
            <w:r>
              <w:rPr>
                <w:rFonts w:ascii="Times New Roman" w:eastAsia="Times New Roman" w:hAnsi="Times New Roman"/>
                <w:b/>
                <w:sz w:val="20"/>
                <w:szCs w:val="20"/>
                <w:lang w:eastAsia="pl-PL"/>
              </w:rPr>
              <w:t>semest</w:t>
            </w:r>
            <w:r w:rsidR="000679D3">
              <w:rPr>
                <w:rFonts w:ascii="Times New Roman" w:eastAsia="Times New Roman" w:hAnsi="Times New Roman"/>
                <w:b/>
                <w:sz w:val="20"/>
                <w:szCs w:val="20"/>
                <w:lang w:eastAsia="pl-PL"/>
              </w:rPr>
              <w:t>e</w:t>
            </w:r>
            <w:r>
              <w:rPr>
                <w:rFonts w:ascii="Times New Roman" w:eastAsia="Times New Roman" w:hAnsi="Times New Roman"/>
                <w:b/>
                <w:sz w:val="20"/>
                <w:szCs w:val="20"/>
                <w:lang w:eastAsia="pl-PL"/>
              </w:rPr>
              <w:t>r</w:t>
            </w:r>
            <w:proofErr w:type="spellEnd"/>
            <w:r>
              <w:rPr>
                <w:rFonts w:ascii="Times New Roman" w:eastAsia="Times New Roman" w:hAnsi="Times New Roman"/>
                <w:b/>
                <w:sz w:val="20"/>
                <w:szCs w:val="20"/>
                <w:lang w:eastAsia="pl-PL"/>
              </w:rPr>
              <w:t xml:space="preserve"> 5, 6</w:t>
            </w:r>
          </w:p>
        </w:tc>
      </w:tr>
      <w:tr w:rsidR="000679D3" w:rsidRPr="0012233B" w14:paraId="4DFC0DB2" w14:textId="77777777" w:rsidTr="00241E6A">
        <w:trPr>
          <w:trHeight w:hRule="exact" w:val="499"/>
        </w:trPr>
        <w:tc>
          <w:tcPr>
            <w:tcW w:w="674" w:type="dxa"/>
            <w:shd w:val="clear" w:color="auto" w:fill="auto"/>
            <w:noWrap/>
            <w:vAlign w:val="center"/>
            <w:hideMark/>
          </w:tcPr>
          <w:p w14:paraId="20A7D2E3" w14:textId="7FB8758F" w:rsidR="000679D3" w:rsidRPr="00C50297" w:rsidRDefault="000679D3" w:rsidP="00241E6A">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group</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code</w:t>
            </w:r>
            <w:proofErr w:type="spellEnd"/>
          </w:p>
        </w:tc>
        <w:tc>
          <w:tcPr>
            <w:tcW w:w="2394" w:type="dxa"/>
            <w:shd w:val="clear" w:color="auto" w:fill="auto"/>
            <w:vAlign w:val="center"/>
            <w:hideMark/>
          </w:tcPr>
          <w:p w14:paraId="6282F8AA"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Course</w:t>
            </w:r>
          </w:p>
          <w:p w14:paraId="2590E4A7" w14:textId="77777777" w:rsidR="000679D3" w:rsidRPr="00C50297" w:rsidRDefault="000679D3" w:rsidP="000679D3">
            <w:pPr>
              <w:jc w:val="center"/>
              <w:rPr>
                <w:rFonts w:ascii="Times New Roman" w:eastAsia="Times New Roman" w:hAnsi="Times New Roman"/>
                <w:sz w:val="20"/>
                <w:szCs w:val="20"/>
                <w:lang w:eastAsia="pl-PL"/>
              </w:rPr>
            </w:pPr>
          </w:p>
        </w:tc>
        <w:tc>
          <w:tcPr>
            <w:tcW w:w="774" w:type="dxa"/>
            <w:shd w:val="clear" w:color="auto" w:fill="auto"/>
            <w:noWrap/>
            <w:vAlign w:val="center"/>
            <w:hideMark/>
          </w:tcPr>
          <w:p w14:paraId="42A092A4" w14:textId="3F3F655A"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lecture</w:t>
            </w:r>
            <w:proofErr w:type="spellEnd"/>
          </w:p>
        </w:tc>
        <w:tc>
          <w:tcPr>
            <w:tcW w:w="973" w:type="dxa"/>
            <w:shd w:val="clear" w:color="auto" w:fill="auto"/>
            <w:noWrap/>
            <w:vAlign w:val="center"/>
            <w:hideMark/>
          </w:tcPr>
          <w:p w14:paraId="25266B5B" w14:textId="2C35B6CF"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s</w:t>
            </w:r>
            <w:r w:rsidRPr="0012233B">
              <w:rPr>
                <w:rFonts w:ascii="Times New Roman" w:eastAsia="Times New Roman" w:hAnsi="Times New Roman"/>
                <w:sz w:val="16"/>
                <w:szCs w:val="16"/>
                <w:lang w:eastAsia="pl-PL"/>
              </w:rPr>
              <w:t>eminar</w:t>
            </w:r>
            <w:r>
              <w:rPr>
                <w:rFonts w:ascii="Times New Roman" w:eastAsia="Times New Roman" w:hAnsi="Times New Roman"/>
                <w:sz w:val="16"/>
                <w:szCs w:val="16"/>
                <w:lang w:eastAsia="pl-PL"/>
              </w:rPr>
              <w:t>s</w:t>
            </w:r>
            <w:proofErr w:type="spellEnd"/>
          </w:p>
        </w:tc>
        <w:tc>
          <w:tcPr>
            <w:tcW w:w="992" w:type="dxa"/>
            <w:shd w:val="clear" w:color="auto" w:fill="auto"/>
            <w:noWrap/>
            <w:vAlign w:val="center"/>
            <w:hideMark/>
          </w:tcPr>
          <w:p w14:paraId="4DF14A5D" w14:textId="2046EC7C"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other</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forms</w:t>
            </w:r>
            <w:proofErr w:type="spellEnd"/>
          </w:p>
        </w:tc>
        <w:tc>
          <w:tcPr>
            <w:tcW w:w="992" w:type="dxa"/>
            <w:shd w:val="clear" w:color="auto" w:fill="auto"/>
            <w:noWrap/>
            <w:vAlign w:val="center"/>
            <w:hideMark/>
          </w:tcPr>
          <w:p w14:paraId="3CBEB67D" w14:textId="65F06E1F"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vocational</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internship</w:t>
            </w:r>
            <w:proofErr w:type="spellEnd"/>
          </w:p>
        </w:tc>
        <w:tc>
          <w:tcPr>
            <w:tcW w:w="1049" w:type="dxa"/>
            <w:shd w:val="clear" w:color="auto" w:fill="F2F2F2" w:themeFill="background1" w:themeFillShade="F2"/>
            <w:noWrap/>
            <w:vAlign w:val="center"/>
            <w:hideMark/>
          </w:tcPr>
          <w:p w14:paraId="27B22791" w14:textId="77777777" w:rsidR="000679D3" w:rsidRPr="0012233B"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TOTAL</w:t>
            </w:r>
          </w:p>
          <w:p w14:paraId="6E8067A4" w14:textId="78A4A24A"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HOURS</w:t>
            </w:r>
          </w:p>
        </w:tc>
        <w:tc>
          <w:tcPr>
            <w:tcW w:w="1002" w:type="dxa"/>
            <w:shd w:val="clear" w:color="auto" w:fill="F2F2F2" w:themeFill="background1" w:themeFillShade="F2"/>
            <w:noWrap/>
            <w:vAlign w:val="center"/>
            <w:hideMark/>
          </w:tcPr>
          <w:p w14:paraId="742B88A4" w14:textId="28CA0E28" w:rsidR="000679D3" w:rsidRPr="00C50297" w:rsidRDefault="000679D3" w:rsidP="000679D3">
            <w:pPr>
              <w:jc w:val="center"/>
              <w:rPr>
                <w:rFonts w:ascii="Times New Roman" w:eastAsia="Times New Roman" w:hAnsi="Times New Roman"/>
                <w:sz w:val="16"/>
                <w:szCs w:val="16"/>
                <w:lang w:eastAsia="pl-PL"/>
              </w:rPr>
            </w:pPr>
            <w:r w:rsidRPr="0012233B">
              <w:rPr>
                <w:rFonts w:ascii="Times New Roman" w:eastAsia="Times New Roman" w:hAnsi="Times New Roman"/>
                <w:sz w:val="16"/>
                <w:szCs w:val="16"/>
                <w:lang w:eastAsia="pl-PL"/>
              </w:rPr>
              <w:t>ECTS</w:t>
            </w:r>
            <w:r>
              <w:rPr>
                <w:rFonts w:ascii="Times New Roman" w:eastAsia="Times New Roman" w:hAnsi="Times New Roman"/>
                <w:sz w:val="16"/>
                <w:szCs w:val="16"/>
                <w:lang w:eastAsia="pl-PL"/>
              </w:rPr>
              <w:t xml:space="preserve"> POINTS</w:t>
            </w:r>
          </w:p>
        </w:tc>
        <w:tc>
          <w:tcPr>
            <w:tcW w:w="926" w:type="dxa"/>
            <w:shd w:val="clear" w:color="auto" w:fill="auto"/>
            <w:noWrap/>
            <w:vAlign w:val="center"/>
            <w:hideMark/>
          </w:tcPr>
          <w:p w14:paraId="30FF5210" w14:textId="615AAB8E"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verification</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method</w:t>
            </w:r>
            <w:proofErr w:type="spellEnd"/>
          </w:p>
        </w:tc>
      </w:tr>
      <w:tr w:rsidR="003460C7" w:rsidRPr="0012233B" w14:paraId="772C6B88" w14:textId="77777777" w:rsidTr="00241E6A">
        <w:trPr>
          <w:trHeight w:hRule="exact" w:val="499"/>
        </w:trPr>
        <w:tc>
          <w:tcPr>
            <w:tcW w:w="674" w:type="dxa"/>
            <w:shd w:val="clear" w:color="auto" w:fill="auto"/>
            <w:noWrap/>
            <w:vAlign w:val="center"/>
          </w:tcPr>
          <w:p w14:paraId="59A6565B"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5D4BC217" w14:textId="3464ED5E" w:rsidR="003460C7" w:rsidRPr="008F4B20" w:rsidRDefault="003460C7" w:rsidP="003460C7">
            <w:pPr>
              <w:rPr>
                <w:rFonts w:ascii="Times New Roman" w:eastAsia="Times New Roman" w:hAnsi="Times New Roman"/>
                <w:sz w:val="20"/>
                <w:szCs w:val="20"/>
                <w:lang w:eastAsia="pl-PL"/>
              </w:rPr>
            </w:pPr>
            <w:proofErr w:type="spellStart"/>
            <w:r w:rsidRPr="008E0953">
              <w:rPr>
                <w:rFonts w:ascii="Times New Roman" w:eastAsia="Times New Roman" w:hAnsi="Times New Roman"/>
                <w:sz w:val="20"/>
                <w:szCs w:val="20"/>
                <w:lang w:eastAsia="pl-PL"/>
              </w:rPr>
              <w:t>Laboratory</w:t>
            </w:r>
            <w:proofErr w:type="spellEnd"/>
            <w:r w:rsidRPr="008E0953">
              <w:rPr>
                <w:rFonts w:ascii="Times New Roman" w:eastAsia="Times New Roman" w:hAnsi="Times New Roman"/>
                <w:sz w:val="20"/>
                <w:szCs w:val="20"/>
                <w:lang w:eastAsia="pl-PL"/>
              </w:rPr>
              <w:t xml:space="preserve"> Diagnostics</w:t>
            </w:r>
          </w:p>
        </w:tc>
        <w:tc>
          <w:tcPr>
            <w:tcW w:w="774" w:type="dxa"/>
            <w:shd w:val="clear" w:color="auto" w:fill="auto"/>
            <w:noWrap/>
            <w:vAlign w:val="center"/>
            <w:hideMark/>
          </w:tcPr>
          <w:p w14:paraId="3E61CED0" w14:textId="77777777" w:rsidR="003460C7" w:rsidRPr="003D7047" w:rsidRDefault="003460C7" w:rsidP="003460C7">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10</w:t>
            </w:r>
          </w:p>
        </w:tc>
        <w:tc>
          <w:tcPr>
            <w:tcW w:w="973" w:type="dxa"/>
            <w:shd w:val="clear" w:color="auto" w:fill="auto"/>
            <w:noWrap/>
            <w:vAlign w:val="center"/>
            <w:hideMark/>
          </w:tcPr>
          <w:p w14:paraId="4947CEF7" w14:textId="77777777" w:rsidR="003460C7" w:rsidRPr="003D7047" w:rsidRDefault="003460C7" w:rsidP="003460C7">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62DBA58E" w14:textId="77777777" w:rsidR="003460C7" w:rsidRPr="003D7047" w:rsidRDefault="003460C7" w:rsidP="003460C7">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30</w:t>
            </w:r>
          </w:p>
        </w:tc>
        <w:tc>
          <w:tcPr>
            <w:tcW w:w="992" w:type="dxa"/>
            <w:shd w:val="clear" w:color="auto" w:fill="auto"/>
            <w:noWrap/>
            <w:vAlign w:val="center"/>
            <w:hideMark/>
          </w:tcPr>
          <w:p w14:paraId="1F6B31E6" w14:textId="77777777" w:rsidR="003460C7" w:rsidRPr="003D7047" w:rsidRDefault="003460C7" w:rsidP="003460C7">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6E65FAF3"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1002" w:type="dxa"/>
            <w:shd w:val="clear" w:color="auto" w:fill="F2F2F2" w:themeFill="background1" w:themeFillShade="F2"/>
            <w:noWrap/>
            <w:vAlign w:val="center"/>
            <w:hideMark/>
          </w:tcPr>
          <w:p w14:paraId="59593788" w14:textId="77777777" w:rsidR="003460C7" w:rsidRPr="00AB60EA" w:rsidRDefault="003460C7" w:rsidP="003460C7">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1,5</w:t>
            </w:r>
          </w:p>
        </w:tc>
        <w:tc>
          <w:tcPr>
            <w:tcW w:w="926" w:type="dxa"/>
            <w:shd w:val="clear" w:color="auto" w:fill="auto"/>
            <w:noWrap/>
            <w:vAlign w:val="center"/>
            <w:hideMark/>
          </w:tcPr>
          <w:p w14:paraId="4EB454F7" w14:textId="2D4A8F83" w:rsidR="003460C7" w:rsidRPr="00C50297" w:rsidRDefault="003460C7" w:rsidP="003460C7">
            <w:pPr>
              <w:jc w:val="center"/>
              <w:rPr>
                <w:rFonts w:ascii="Times New Roman" w:eastAsia="Times New Roman" w:hAnsi="Times New Roman"/>
                <w:sz w:val="20"/>
                <w:szCs w:val="20"/>
                <w:lang w:eastAsia="pl-PL"/>
              </w:rPr>
            </w:pPr>
            <w:proofErr w:type="spellStart"/>
            <w:r w:rsidRPr="008A5D97">
              <w:rPr>
                <w:rFonts w:ascii="Times New Roman" w:eastAsia="Times New Roman" w:hAnsi="Times New Roman"/>
                <w:sz w:val="20"/>
                <w:szCs w:val="20"/>
                <w:lang w:eastAsia="pl-PL"/>
              </w:rPr>
              <w:t>credit</w:t>
            </w:r>
            <w:proofErr w:type="spellEnd"/>
            <w:r w:rsidRPr="008A5D97">
              <w:rPr>
                <w:rFonts w:ascii="Times New Roman" w:eastAsia="Times New Roman" w:hAnsi="Times New Roman"/>
                <w:sz w:val="20"/>
                <w:szCs w:val="20"/>
                <w:lang w:eastAsia="pl-PL"/>
              </w:rPr>
              <w:t>/g</w:t>
            </w:r>
          </w:p>
        </w:tc>
      </w:tr>
      <w:tr w:rsidR="003460C7" w:rsidRPr="0012233B" w14:paraId="6C3EB641" w14:textId="77777777" w:rsidTr="00241E6A">
        <w:trPr>
          <w:trHeight w:hRule="exact" w:val="499"/>
        </w:trPr>
        <w:tc>
          <w:tcPr>
            <w:tcW w:w="674" w:type="dxa"/>
            <w:shd w:val="clear" w:color="auto" w:fill="auto"/>
            <w:noWrap/>
            <w:vAlign w:val="center"/>
          </w:tcPr>
          <w:p w14:paraId="7E263E82"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1C38F60B" w14:textId="21E40223" w:rsidR="003460C7" w:rsidRPr="008F4B20" w:rsidRDefault="003460C7" w:rsidP="003460C7">
            <w:pPr>
              <w:rPr>
                <w:rFonts w:ascii="Times New Roman" w:eastAsia="Times New Roman" w:hAnsi="Times New Roman"/>
                <w:sz w:val="20"/>
                <w:szCs w:val="20"/>
                <w:lang w:eastAsia="pl-PL"/>
              </w:rPr>
            </w:pPr>
            <w:proofErr w:type="spellStart"/>
            <w:r w:rsidRPr="00147F26">
              <w:rPr>
                <w:rFonts w:ascii="Times New Roman" w:eastAsia="Times New Roman" w:hAnsi="Times New Roman"/>
                <w:sz w:val="20"/>
                <w:szCs w:val="20"/>
                <w:lang w:eastAsia="pl-PL"/>
              </w:rPr>
              <w:t>Clinical</w:t>
            </w:r>
            <w:proofErr w:type="spellEnd"/>
            <w:r w:rsidRPr="00147F26">
              <w:rPr>
                <w:rFonts w:ascii="Times New Roman" w:eastAsia="Times New Roman" w:hAnsi="Times New Roman"/>
                <w:sz w:val="20"/>
                <w:szCs w:val="20"/>
                <w:lang w:eastAsia="pl-PL"/>
              </w:rPr>
              <w:t xml:space="preserve"> </w:t>
            </w:r>
            <w:proofErr w:type="spellStart"/>
            <w:r w:rsidRPr="00147F26">
              <w:rPr>
                <w:rFonts w:ascii="Times New Roman" w:eastAsia="Times New Roman" w:hAnsi="Times New Roman"/>
                <w:sz w:val="20"/>
                <w:szCs w:val="20"/>
                <w:lang w:eastAsia="pl-PL"/>
              </w:rPr>
              <w:t>Dietetics</w:t>
            </w:r>
            <w:proofErr w:type="spellEnd"/>
          </w:p>
        </w:tc>
        <w:tc>
          <w:tcPr>
            <w:tcW w:w="774" w:type="dxa"/>
            <w:shd w:val="clear" w:color="auto" w:fill="auto"/>
            <w:noWrap/>
            <w:vAlign w:val="center"/>
            <w:hideMark/>
          </w:tcPr>
          <w:p w14:paraId="5043BE5D" w14:textId="77777777" w:rsidR="003460C7" w:rsidRPr="003D7047" w:rsidRDefault="003460C7" w:rsidP="003460C7">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2</w:t>
            </w:r>
          </w:p>
        </w:tc>
        <w:tc>
          <w:tcPr>
            <w:tcW w:w="973" w:type="dxa"/>
            <w:shd w:val="clear" w:color="auto" w:fill="auto"/>
            <w:noWrap/>
            <w:vAlign w:val="center"/>
            <w:hideMark/>
          </w:tcPr>
          <w:p w14:paraId="51EAE2BB" w14:textId="77777777" w:rsidR="003460C7" w:rsidRPr="003D7047" w:rsidRDefault="003460C7" w:rsidP="003460C7">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4</w:t>
            </w:r>
          </w:p>
        </w:tc>
        <w:tc>
          <w:tcPr>
            <w:tcW w:w="992" w:type="dxa"/>
            <w:shd w:val="clear" w:color="auto" w:fill="auto"/>
            <w:noWrap/>
            <w:vAlign w:val="center"/>
            <w:hideMark/>
          </w:tcPr>
          <w:p w14:paraId="3B08FDD2" w14:textId="77777777" w:rsidR="003460C7" w:rsidRPr="003D7047" w:rsidRDefault="003460C7" w:rsidP="003460C7">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4</w:t>
            </w:r>
          </w:p>
        </w:tc>
        <w:tc>
          <w:tcPr>
            <w:tcW w:w="992" w:type="dxa"/>
            <w:shd w:val="clear" w:color="auto" w:fill="auto"/>
            <w:noWrap/>
            <w:vAlign w:val="center"/>
            <w:hideMark/>
          </w:tcPr>
          <w:p w14:paraId="62FE2B9E" w14:textId="77777777" w:rsidR="003460C7" w:rsidRPr="003D7047" w:rsidRDefault="003460C7" w:rsidP="003460C7">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BDC2D6E"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1002" w:type="dxa"/>
            <w:shd w:val="clear" w:color="auto" w:fill="F2F2F2" w:themeFill="background1" w:themeFillShade="F2"/>
            <w:noWrap/>
            <w:vAlign w:val="center"/>
            <w:hideMark/>
          </w:tcPr>
          <w:p w14:paraId="58C7B76A" w14:textId="77777777" w:rsidR="003460C7" w:rsidRPr="00AB60EA" w:rsidRDefault="003460C7" w:rsidP="003460C7">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0,5</w:t>
            </w:r>
          </w:p>
        </w:tc>
        <w:tc>
          <w:tcPr>
            <w:tcW w:w="926" w:type="dxa"/>
            <w:shd w:val="clear" w:color="auto" w:fill="auto"/>
            <w:noWrap/>
            <w:vAlign w:val="center"/>
            <w:hideMark/>
          </w:tcPr>
          <w:p w14:paraId="00D45147" w14:textId="12FBD2A3" w:rsidR="003460C7" w:rsidRPr="00C50297" w:rsidRDefault="003460C7" w:rsidP="003460C7">
            <w:pPr>
              <w:jc w:val="center"/>
              <w:rPr>
                <w:rFonts w:ascii="Times New Roman" w:eastAsia="Times New Roman" w:hAnsi="Times New Roman"/>
                <w:sz w:val="20"/>
                <w:szCs w:val="20"/>
                <w:lang w:eastAsia="pl-PL"/>
              </w:rPr>
            </w:pPr>
            <w:proofErr w:type="spellStart"/>
            <w:r w:rsidRPr="008A5D97">
              <w:rPr>
                <w:rFonts w:ascii="Times New Roman" w:eastAsia="Times New Roman" w:hAnsi="Times New Roman"/>
                <w:sz w:val="20"/>
                <w:szCs w:val="20"/>
                <w:lang w:eastAsia="pl-PL"/>
              </w:rPr>
              <w:t>credit</w:t>
            </w:r>
            <w:proofErr w:type="spellEnd"/>
            <w:r w:rsidRPr="008A5D97">
              <w:rPr>
                <w:rFonts w:ascii="Times New Roman" w:eastAsia="Times New Roman" w:hAnsi="Times New Roman"/>
                <w:sz w:val="20"/>
                <w:szCs w:val="20"/>
                <w:lang w:eastAsia="pl-PL"/>
              </w:rPr>
              <w:t>/g</w:t>
            </w:r>
          </w:p>
        </w:tc>
      </w:tr>
      <w:tr w:rsidR="00605A2B" w:rsidRPr="0012233B" w14:paraId="370FA7AF" w14:textId="77777777" w:rsidTr="00241E6A">
        <w:trPr>
          <w:trHeight w:hRule="exact" w:val="499"/>
        </w:trPr>
        <w:tc>
          <w:tcPr>
            <w:tcW w:w="674" w:type="dxa"/>
            <w:shd w:val="clear" w:color="auto" w:fill="auto"/>
            <w:noWrap/>
            <w:vAlign w:val="center"/>
          </w:tcPr>
          <w:p w14:paraId="3CE2D4ED" w14:textId="77777777" w:rsidR="00605A2B" w:rsidRPr="00C50297" w:rsidRDefault="00605A2B" w:rsidP="00605A2B">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hideMark/>
          </w:tcPr>
          <w:p w14:paraId="650F4A1C" w14:textId="3C4F8CB0" w:rsidR="00605A2B" w:rsidRPr="008F4B20" w:rsidRDefault="00605A2B" w:rsidP="00605A2B">
            <w:pPr>
              <w:rPr>
                <w:rFonts w:ascii="Times New Roman" w:eastAsia="Times New Roman" w:hAnsi="Times New Roman"/>
                <w:sz w:val="20"/>
                <w:szCs w:val="20"/>
                <w:lang w:eastAsia="pl-PL"/>
              </w:rPr>
            </w:pPr>
            <w:proofErr w:type="spellStart"/>
            <w:r w:rsidRPr="008E0953">
              <w:rPr>
                <w:rFonts w:ascii="Times New Roman" w:eastAsia="Times New Roman" w:hAnsi="Times New Roman"/>
                <w:sz w:val="20"/>
                <w:szCs w:val="20"/>
                <w:lang w:eastAsia="pl-PL"/>
              </w:rPr>
              <w:t>Pharmacology</w:t>
            </w:r>
            <w:proofErr w:type="spellEnd"/>
            <w:r w:rsidRPr="008E0953">
              <w:rPr>
                <w:rFonts w:ascii="Times New Roman" w:eastAsia="Times New Roman" w:hAnsi="Times New Roman"/>
                <w:sz w:val="20"/>
                <w:szCs w:val="20"/>
                <w:lang w:eastAsia="pl-PL"/>
              </w:rPr>
              <w:t xml:space="preserve"> and </w:t>
            </w:r>
            <w:proofErr w:type="spellStart"/>
            <w:r w:rsidRPr="008E0953">
              <w:rPr>
                <w:rFonts w:ascii="Times New Roman" w:eastAsia="Times New Roman" w:hAnsi="Times New Roman"/>
                <w:sz w:val="20"/>
                <w:szCs w:val="20"/>
                <w:lang w:eastAsia="pl-PL"/>
              </w:rPr>
              <w:t>Toxicology</w:t>
            </w:r>
            <w:proofErr w:type="spellEnd"/>
          </w:p>
        </w:tc>
        <w:tc>
          <w:tcPr>
            <w:tcW w:w="774" w:type="dxa"/>
            <w:shd w:val="clear" w:color="auto" w:fill="auto"/>
            <w:noWrap/>
            <w:vAlign w:val="center"/>
            <w:hideMark/>
          </w:tcPr>
          <w:p w14:paraId="169AEEFD" w14:textId="77777777" w:rsidR="00605A2B" w:rsidRPr="003D7047" w:rsidRDefault="00605A2B" w:rsidP="00605A2B">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60</w:t>
            </w:r>
          </w:p>
        </w:tc>
        <w:tc>
          <w:tcPr>
            <w:tcW w:w="973" w:type="dxa"/>
            <w:shd w:val="clear" w:color="auto" w:fill="auto"/>
            <w:noWrap/>
            <w:vAlign w:val="center"/>
            <w:hideMark/>
          </w:tcPr>
          <w:p w14:paraId="50CF1914" w14:textId="77777777" w:rsidR="00605A2B" w:rsidRPr="003D7047" w:rsidRDefault="00605A2B" w:rsidP="00605A2B">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340204CF" w14:textId="77777777" w:rsidR="00605A2B" w:rsidRPr="003D7047" w:rsidRDefault="00605A2B" w:rsidP="00605A2B">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90</w:t>
            </w:r>
          </w:p>
        </w:tc>
        <w:tc>
          <w:tcPr>
            <w:tcW w:w="992" w:type="dxa"/>
            <w:shd w:val="clear" w:color="auto" w:fill="auto"/>
            <w:noWrap/>
            <w:vAlign w:val="center"/>
            <w:hideMark/>
          </w:tcPr>
          <w:p w14:paraId="4C7F4C4B" w14:textId="77777777" w:rsidR="00605A2B" w:rsidRPr="003D7047" w:rsidRDefault="00605A2B" w:rsidP="00605A2B">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A9EC3F2" w14:textId="77777777" w:rsidR="00605A2B" w:rsidRPr="00C50297" w:rsidRDefault="00605A2B" w:rsidP="00605A2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150</w:t>
            </w:r>
          </w:p>
        </w:tc>
        <w:tc>
          <w:tcPr>
            <w:tcW w:w="1002" w:type="dxa"/>
            <w:shd w:val="clear" w:color="auto" w:fill="F2F2F2" w:themeFill="background1" w:themeFillShade="F2"/>
            <w:noWrap/>
            <w:vAlign w:val="center"/>
            <w:hideMark/>
          </w:tcPr>
          <w:p w14:paraId="47CFE791" w14:textId="77777777" w:rsidR="00605A2B" w:rsidRPr="00AB60EA" w:rsidRDefault="00605A2B" w:rsidP="00605A2B">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9,5</w:t>
            </w:r>
          </w:p>
        </w:tc>
        <w:tc>
          <w:tcPr>
            <w:tcW w:w="926" w:type="dxa"/>
            <w:shd w:val="clear" w:color="auto" w:fill="auto"/>
            <w:noWrap/>
            <w:vAlign w:val="center"/>
            <w:hideMark/>
          </w:tcPr>
          <w:p w14:paraId="2E56259C"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506468A7" w14:textId="39ED9329" w:rsidR="00605A2B"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AB60EA" w:rsidRPr="0012233B" w14:paraId="4379C18E" w14:textId="77777777" w:rsidTr="00241E6A">
        <w:trPr>
          <w:trHeight w:hRule="exact" w:val="499"/>
        </w:trPr>
        <w:tc>
          <w:tcPr>
            <w:tcW w:w="674" w:type="dxa"/>
            <w:shd w:val="clear" w:color="auto" w:fill="auto"/>
            <w:noWrap/>
            <w:vAlign w:val="center"/>
          </w:tcPr>
          <w:p w14:paraId="6EA0B652"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hideMark/>
          </w:tcPr>
          <w:p w14:paraId="267F4826" w14:textId="455F54AC" w:rsidR="00AB60EA" w:rsidRPr="008F4B20" w:rsidRDefault="00605A2B" w:rsidP="00915493">
            <w:pPr>
              <w:rPr>
                <w:rFonts w:ascii="Times New Roman" w:eastAsia="Times New Roman" w:hAnsi="Times New Roman"/>
                <w:sz w:val="20"/>
                <w:szCs w:val="20"/>
                <w:lang w:eastAsia="pl-PL"/>
              </w:rPr>
            </w:pPr>
            <w:proofErr w:type="spellStart"/>
            <w:r>
              <w:rPr>
                <w:rFonts w:ascii="Times New Roman" w:hAnsi="Times New Roman"/>
                <w:sz w:val="20"/>
                <w:szCs w:val="20"/>
              </w:rPr>
              <w:t>Clinical</w:t>
            </w:r>
            <w:proofErr w:type="spellEnd"/>
            <w:r>
              <w:rPr>
                <w:rFonts w:ascii="Times New Roman" w:hAnsi="Times New Roman"/>
                <w:sz w:val="20"/>
                <w:szCs w:val="20"/>
              </w:rPr>
              <w:t xml:space="preserve"> </w:t>
            </w:r>
            <w:proofErr w:type="spellStart"/>
            <w:r>
              <w:rPr>
                <w:rFonts w:ascii="Times New Roman" w:hAnsi="Times New Roman"/>
                <w:sz w:val="20"/>
                <w:szCs w:val="20"/>
              </w:rPr>
              <w:t>Immunology</w:t>
            </w:r>
            <w:proofErr w:type="spellEnd"/>
          </w:p>
        </w:tc>
        <w:tc>
          <w:tcPr>
            <w:tcW w:w="774" w:type="dxa"/>
            <w:shd w:val="clear" w:color="auto" w:fill="auto"/>
            <w:noWrap/>
            <w:vAlign w:val="center"/>
            <w:hideMark/>
          </w:tcPr>
          <w:p w14:paraId="7BFFA40E"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20</w:t>
            </w:r>
          </w:p>
        </w:tc>
        <w:tc>
          <w:tcPr>
            <w:tcW w:w="973" w:type="dxa"/>
            <w:shd w:val="clear" w:color="auto" w:fill="auto"/>
            <w:noWrap/>
            <w:vAlign w:val="center"/>
            <w:hideMark/>
          </w:tcPr>
          <w:p w14:paraId="1945AD84"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6</w:t>
            </w:r>
          </w:p>
        </w:tc>
        <w:tc>
          <w:tcPr>
            <w:tcW w:w="992" w:type="dxa"/>
            <w:shd w:val="clear" w:color="auto" w:fill="auto"/>
            <w:noWrap/>
            <w:vAlign w:val="center"/>
            <w:hideMark/>
          </w:tcPr>
          <w:p w14:paraId="211E6152"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44</w:t>
            </w:r>
          </w:p>
        </w:tc>
        <w:tc>
          <w:tcPr>
            <w:tcW w:w="992" w:type="dxa"/>
            <w:shd w:val="clear" w:color="auto" w:fill="auto"/>
            <w:noWrap/>
            <w:vAlign w:val="center"/>
            <w:hideMark/>
          </w:tcPr>
          <w:p w14:paraId="25883B64"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765B326F"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70</w:t>
            </w:r>
          </w:p>
        </w:tc>
        <w:tc>
          <w:tcPr>
            <w:tcW w:w="1002" w:type="dxa"/>
            <w:shd w:val="clear" w:color="auto" w:fill="F2F2F2" w:themeFill="background1" w:themeFillShade="F2"/>
            <w:noWrap/>
            <w:vAlign w:val="center"/>
            <w:hideMark/>
          </w:tcPr>
          <w:p w14:paraId="23AAB4A0" w14:textId="77777777"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5,5</w:t>
            </w:r>
          </w:p>
        </w:tc>
        <w:tc>
          <w:tcPr>
            <w:tcW w:w="926" w:type="dxa"/>
            <w:shd w:val="clear" w:color="auto" w:fill="auto"/>
            <w:noWrap/>
            <w:vAlign w:val="center"/>
            <w:hideMark/>
          </w:tcPr>
          <w:p w14:paraId="597ACBF9"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41E9DAC0" w14:textId="56EFF416" w:rsidR="00AB60EA"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AB60EA" w:rsidRPr="0012233B" w14:paraId="71516947" w14:textId="77777777" w:rsidTr="00241E6A">
        <w:trPr>
          <w:trHeight w:hRule="exact" w:val="499"/>
        </w:trPr>
        <w:tc>
          <w:tcPr>
            <w:tcW w:w="674" w:type="dxa"/>
            <w:shd w:val="clear" w:color="auto" w:fill="auto"/>
            <w:noWrap/>
            <w:vAlign w:val="center"/>
          </w:tcPr>
          <w:p w14:paraId="31033B34"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hideMark/>
          </w:tcPr>
          <w:p w14:paraId="640312D4" w14:textId="204C91A1" w:rsidR="00AB60EA" w:rsidRPr="008F4B20" w:rsidRDefault="00605A2B" w:rsidP="00915493">
            <w:pPr>
              <w:rPr>
                <w:rFonts w:ascii="Times New Roman" w:eastAsia="Times New Roman" w:hAnsi="Times New Roman"/>
                <w:sz w:val="20"/>
                <w:szCs w:val="20"/>
                <w:lang w:eastAsia="pl-PL"/>
              </w:rPr>
            </w:pPr>
            <w:proofErr w:type="spellStart"/>
            <w:r w:rsidRPr="008E0953">
              <w:rPr>
                <w:rFonts w:ascii="Times New Roman" w:eastAsia="Times New Roman" w:hAnsi="Times New Roman"/>
                <w:sz w:val="20"/>
                <w:szCs w:val="20"/>
                <w:lang w:eastAsia="pl-PL"/>
              </w:rPr>
              <w:t>Microbiology</w:t>
            </w:r>
            <w:proofErr w:type="spellEnd"/>
            <w:r w:rsidRPr="008E0953">
              <w:rPr>
                <w:rFonts w:ascii="Times New Roman" w:eastAsia="Times New Roman" w:hAnsi="Times New Roman"/>
                <w:sz w:val="20"/>
                <w:szCs w:val="20"/>
                <w:lang w:eastAsia="pl-PL"/>
              </w:rPr>
              <w:t xml:space="preserve"> </w:t>
            </w:r>
            <w:r w:rsidRPr="008F4B20">
              <w:rPr>
                <w:rFonts w:ascii="Times New Roman" w:eastAsia="Times New Roman" w:hAnsi="Times New Roman"/>
                <w:sz w:val="20"/>
                <w:szCs w:val="20"/>
                <w:lang w:eastAsia="pl-PL"/>
              </w:rPr>
              <w:t>(2)</w:t>
            </w:r>
          </w:p>
        </w:tc>
        <w:tc>
          <w:tcPr>
            <w:tcW w:w="774" w:type="dxa"/>
            <w:shd w:val="clear" w:color="auto" w:fill="auto"/>
            <w:noWrap/>
            <w:vAlign w:val="center"/>
            <w:hideMark/>
          </w:tcPr>
          <w:p w14:paraId="64F64028"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10</w:t>
            </w:r>
          </w:p>
        </w:tc>
        <w:tc>
          <w:tcPr>
            <w:tcW w:w="973" w:type="dxa"/>
            <w:shd w:val="clear" w:color="auto" w:fill="auto"/>
            <w:noWrap/>
            <w:vAlign w:val="center"/>
            <w:hideMark/>
          </w:tcPr>
          <w:p w14:paraId="56082302"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1133F3D3"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30</w:t>
            </w:r>
          </w:p>
        </w:tc>
        <w:tc>
          <w:tcPr>
            <w:tcW w:w="992" w:type="dxa"/>
            <w:shd w:val="clear" w:color="auto" w:fill="auto"/>
            <w:noWrap/>
            <w:vAlign w:val="center"/>
            <w:hideMark/>
          </w:tcPr>
          <w:p w14:paraId="111D8EF1"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36016A40"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1002" w:type="dxa"/>
            <w:shd w:val="clear" w:color="auto" w:fill="F2F2F2" w:themeFill="background1" w:themeFillShade="F2"/>
            <w:noWrap/>
            <w:vAlign w:val="center"/>
            <w:hideMark/>
          </w:tcPr>
          <w:p w14:paraId="6F55E3A7" w14:textId="77777777"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4,5</w:t>
            </w:r>
          </w:p>
        </w:tc>
        <w:tc>
          <w:tcPr>
            <w:tcW w:w="926" w:type="dxa"/>
            <w:shd w:val="clear" w:color="auto" w:fill="auto"/>
            <w:noWrap/>
            <w:vAlign w:val="center"/>
            <w:hideMark/>
          </w:tcPr>
          <w:p w14:paraId="4ABF65CD"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49482F75" w14:textId="2BB14749" w:rsidR="00AB60EA"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AB60EA" w:rsidRPr="0012233B" w14:paraId="3368F99F" w14:textId="77777777" w:rsidTr="00241E6A">
        <w:trPr>
          <w:trHeight w:hRule="exact" w:val="499"/>
        </w:trPr>
        <w:tc>
          <w:tcPr>
            <w:tcW w:w="674" w:type="dxa"/>
            <w:shd w:val="clear" w:color="auto" w:fill="auto"/>
            <w:noWrap/>
            <w:vAlign w:val="center"/>
          </w:tcPr>
          <w:p w14:paraId="5B40B776"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hideMark/>
          </w:tcPr>
          <w:p w14:paraId="5CCB0EA5" w14:textId="7AB7C3D0" w:rsidR="00AB60EA" w:rsidRPr="008F4B20" w:rsidRDefault="00605A2B" w:rsidP="00915493">
            <w:pPr>
              <w:rPr>
                <w:rFonts w:ascii="Times New Roman" w:eastAsia="Times New Roman" w:hAnsi="Times New Roman"/>
                <w:sz w:val="20"/>
                <w:szCs w:val="20"/>
                <w:lang w:eastAsia="pl-PL"/>
              </w:rPr>
            </w:pPr>
            <w:proofErr w:type="spellStart"/>
            <w:r w:rsidRPr="008E0953">
              <w:rPr>
                <w:rFonts w:ascii="Times New Roman" w:hAnsi="Times New Roman"/>
                <w:sz w:val="20"/>
                <w:szCs w:val="20"/>
              </w:rPr>
              <w:t>Pathophysiology</w:t>
            </w:r>
            <w:proofErr w:type="spellEnd"/>
          </w:p>
        </w:tc>
        <w:tc>
          <w:tcPr>
            <w:tcW w:w="774" w:type="dxa"/>
            <w:shd w:val="clear" w:color="auto" w:fill="auto"/>
            <w:noWrap/>
            <w:vAlign w:val="center"/>
            <w:hideMark/>
          </w:tcPr>
          <w:p w14:paraId="74FDB58B"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20</w:t>
            </w:r>
          </w:p>
        </w:tc>
        <w:tc>
          <w:tcPr>
            <w:tcW w:w="973" w:type="dxa"/>
            <w:shd w:val="clear" w:color="auto" w:fill="auto"/>
            <w:noWrap/>
            <w:vAlign w:val="center"/>
            <w:hideMark/>
          </w:tcPr>
          <w:p w14:paraId="442A7B06"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2CBE73D1"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60</w:t>
            </w:r>
          </w:p>
        </w:tc>
        <w:tc>
          <w:tcPr>
            <w:tcW w:w="992" w:type="dxa"/>
            <w:shd w:val="clear" w:color="auto" w:fill="auto"/>
            <w:noWrap/>
            <w:vAlign w:val="center"/>
            <w:hideMark/>
          </w:tcPr>
          <w:p w14:paraId="216DDC37"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0EA5E1CE"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80</w:t>
            </w:r>
          </w:p>
        </w:tc>
        <w:tc>
          <w:tcPr>
            <w:tcW w:w="1002" w:type="dxa"/>
            <w:shd w:val="clear" w:color="auto" w:fill="F2F2F2" w:themeFill="background1" w:themeFillShade="F2"/>
            <w:noWrap/>
            <w:vAlign w:val="center"/>
            <w:hideMark/>
          </w:tcPr>
          <w:p w14:paraId="0CD45BAE" w14:textId="6A2C8926"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5,</w:t>
            </w:r>
            <w:r w:rsidR="006B25B9">
              <w:rPr>
                <w:rFonts w:ascii="Times New Roman" w:eastAsia="Times New Roman" w:hAnsi="Times New Roman"/>
                <w:sz w:val="20"/>
                <w:szCs w:val="20"/>
                <w:lang w:eastAsia="pl-PL"/>
              </w:rPr>
              <w:t>0</w:t>
            </w:r>
          </w:p>
        </w:tc>
        <w:tc>
          <w:tcPr>
            <w:tcW w:w="926" w:type="dxa"/>
            <w:shd w:val="clear" w:color="auto" w:fill="auto"/>
            <w:noWrap/>
            <w:vAlign w:val="center"/>
            <w:hideMark/>
          </w:tcPr>
          <w:p w14:paraId="1FF862E5"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772722A5" w14:textId="16F6A6E9" w:rsidR="00AB60EA"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AB60EA" w:rsidRPr="0012233B" w14:paraId="08AE6552" w14:textId="77777777" w:rsidTr="00241E6A">
        <w:trPr>
          <w:trHeight w:hRule="exact" w:val="499"/>
        </w:trPr>
        <w:tc>
          <w:tcPr>
            <w:tcW w:w="674" w:type="dxa"/>
            <w:shd w:val="clear" w:color="auto" w:fill="auto"/>
            <w:noWrap/>
            <w:vAlign w:val="center"/>
          </w:tcPr>
          <w:p w14:paraId="5D3D0EF8"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hideMark/>
          </w:tcPr>
          <w:p w14:paraId="0A742181" w14:textId="186732EE" w:rsidR="00AB60EA" w:rsidRPr="00147F26" w:rsidRDefault="00605A2B" w:rsidP="00915493">
            <w:pPr>
              <w:rPr>
                <w:rFonts w:ascii="Times New Roman" w:hAnsi="Times New Roman"/>
                <w:sz w:val="20"/>
                <w:szCs w:val="20"/>
              </w:rPr>
            </w:pPr>
            <w:proofErr w:type="spellStart"/>
            <w:r w:rsidRPr="00147F26">
              <w:rPr>
                <w:rFonts w:ascii="Times New Roman" w:hAnsi="Times New Roman"/>
                <w:sz w:val="20"/>
                <w:szCs w:val="20"/>
              </w:rPr>
              <w:t>Pathomechanisms</w:t>
            </w:r>
            <w:proofErr w:type="spellEnd"/>
            <w:r w:rsidRPr="00147F26">
              <w:rPr>
                <w:rFonts w:ascii="Times New Roman" w:hAnsi="Times New Roman"/>
                <w:sz w:val="20"/>
                <w:szCs w:val="20"/>
              </w:rPr>
              <w:t xml:space="preserve"> of </w:t>
            </w:r>
            <w:proofErr w:type="spellStart"/>
            <w:r w:rsidRPr="00147F26">
              <w:rPr>
                <w:rFonts w:ascii="Times New Roman" w:hAnsi="Times New Roman"/>
                <w:sz w:val="20"/>
                <w:szCs w:val="20"/>
              </w:rPr>
              <w:t>cancer</w:t>
            </w:r>
            <w:proofErr w:type="spellEnd"/>
            <w:r w:rsidRPr="00147F26">
              <w:rPr>
                <w:rFonts w:ascii="Times New Roman" w:hAnsi="Times New Roman"/>
                <w:sz w:val="20"/>
                <w:szCs w:val="20"/>
              </w:rPr>
              <w:t xml:space="preserve"> </w:t>
            </w:r>
            <w:proofErr w:type="spellStart"/>
            <w:r w:rsidRPr="00147F26">
              <w:rPr>
                <w:rFonts w:ascii="Times New Roman" w:hAnsi="Times New Roman"/>
                <w:sz w:val="20"/>
                <w:szCs w:val="20"/>
              </w:rPr>
              <w:t>diseases</w:t>
            </w:r>
            <w:proofErr w:type="spellEnd"/>
          </w:p>
        </w:tc>
        <w:tc>
          <w:tcPr>
            <w:tcW w:w="774" w:type="dxa"/>
            <w:shd w:val="clear" w:color="auto" w:fill="auto"/>
            <w:noWrap/>
            <w:vAlign w:val="center"/>
            <w:hideMark/>
          </w:tcPr>
          <w:p w14:paraId="24360A70" w14:textId="2A2CF2BF" w:rsidR="00AB60EA" w:rsidRPr="003D7047" w:rsidRDefault="006B25B9"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483B237C" w14:textId="3C286102" w:rsidR="00AB60EA" w:rsidRPr="003D7047" w:rsidRDefault="006B25B9"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hideMark/>
          </w:tcPr>
          <w:p w14:paraId="1FCD19C0"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1A619C17"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DADE0D1"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1002" w:type="dxa"/>
            <w:shd w:val="clear" w:color="auto" w:fill="F2F2F2" w:themeFill="background1" w:themeFillShade="F2"/>
            <w:noWrap/>
            <w:vAlign w:val="center"/>
            <w:hideMark/>
          </w:tcPr>
          <w:p w14:paraId="02969031" w14:textId="77777777"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0,5</w:t>
            </w:r>
          </w:p>
        </w:tc>
        <w:tc>
          <w:tcPr>
            <w:tcW w:w="926" w:type="dxa"/>
            <w:shd w:val="clear" w:color="auto" w:fill="auto"/>
            <w:noWrap/>
            <w:vAlign w:val="center"/>
            <w:hideMark/>
          </w:tcPr>
          <w:p w14:paraId="6526483E" w14:textId="7CBAFC39" w:rsidR="00AB60EA" w:rsidRPr="00C50297" w:rsidRDefault="003460C7" w:rsidP="00915493">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AB60EA" w:rsidRPr="0012233B" w14:paraId="13A6F39C" w14:textId="77777777" w:rsidTr="00241E6A">
        <w:trPr>
          <w:trHeight w:hRule="exact" w:val="499"/>
        </w:trPr>
        <w:tc>
          <w:tcPr>
            <w:tcW w:w="674" w:type="dxa"/>
            <w:shd w:val="clear" w:color="auto" w:fill="auto"/>
            <w:noWrap/>
            <w:vAlign w:val="center"/>
          </w:tcPr>
          <w:p w14:paraId="2571A965"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hideMark/>
          </w:tcPr>
          <w:p w14:paraId="147C60C9" w14:textId="30653D43" w:rsidR="00AB60EA" w:rsidRPr="008F4B20" w:rsidRDefault="00605A2B" w:rsidP="00915493">
            <w:pPr>
              <w:rPr>
                <w:rFonts w:ascii="Times New Roman" w:eastAsia="Times New Roman" w:hAnsi="Times New Roman"/>
                <w:sz w:val="20"/>
                <w:szCs w:val="20"/>
                <w:lang w:eastAsia="pl-PL"/>
              </w:rPr>
            </w:pPr>
            <w:proofErr w:type="spellStart"/>
            <w:r w:rsidRPr="008E0953">
              <w:rPr>
                <w:rFonts w:ascii="Times New Roman" w:hAnsi="Times New Roman"/>
                <w:sz w:val="20"/>
                <w:szCs w:val="20"/>
              </w:rPr>
              <w:t>Pathomorphology</w:t>
            </w:r>
            <w:proofErr w:type="spellEnd"/>
            <w:r w:rsidRPr="008F4B20">
              <w:rPr>
                <w:rFonts w:ascii="Times New Roman" w:hAnsi="Times New Roman"/>
                <w:sz w:val="20"/>
                <w:szCs w:val="20"/>
              </w:rPr>
              <w:t xml:space="preserve"> (2)</w:t>
            </w:r>
          </w:p>
        </w:tc>
        <w:tc>
          <w:tcPr>
            <w:tcW w:w="774" w:type="dxa"/>
            <w:shd w:val="clear" w:color="auto" w:fill="auto"/>
            <w:noWrap/>
            <w:vAlign w:val="center"/>
            <w:hideMark/>
          </w:tcPr>
          <w:p w14:paraId="0299B160"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30</w:t>
            </w:r>
          </w:p>
        </w:tc>
        <w:tc>
          <w:tcPr>
            <w:tcW w:w="973" w:type="dxa"/>
            <w:shd w:val="clear" w:color="auto" w:fill="auto"/>
            <w:noWrap/>
            <w:vAlign w:val="center"/>
            <w:hideMark/>
          </w:tcPr>
          <w:p w14:paraId="5D3665BF"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0AEA413C"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55</w:t>
            </w:r>
          </w:p>
        </w:tc>
        <w:tc>
          <w:tcPr>
            <w:tcW w:w="992" w:type="dxa"/>
            <w:shd w:val="clear" w:color="auto" w:fill="auto"/>
            <w:noWrap/>
            <w:vAlign w:val="center"/>
            <w:hideMark/>
          </w:tcPr>
          <w:p w14:paraId="57D5540A"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E05FB25"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85</w:t>
            </w:r>
          </w:p>
        </w:tc>
        <w:tc>
          <w:tcPr>
            <w:tcW w:w="1002" w:type="dxa"/>
            <w:shd w:val="clear" w:color="auto" w:fill="F2F2F2" w:themeFill="background1" w:themeFillShade="F2"/>
            <w:noWrap/>
            <w:vAlign w:val="center"/>
            <w:hideMark/>
          </w:tcPr>
          <w:p w14:paraId="3680896B" w14:textId="77777777"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9,0</w:t>
            </w:r>
          </w:p>
        </w:tc>
        <w:tc>
          <w:tcPr>
            <w:tcW w:w="926" w:type="dxa"/>
            <w:shd w:val="clear" w:color="auto" w:fill="auto"/>
            <w:noWrap/>
            <w:vAlign w:val="center"/>
            <w:hideMark/>
          </w:tcPr>
          <w:p w14:paraId="0B71E01D"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22182743" w14:textId="2AAF633F" w:rsidR="00AB60EA"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AB60EA" w:rsidRPr="0012233B" w14:paraId="0B113C72" w14:textId="77777777" w:rsidTr="00241E6A">
        <w:trPr>
          <w:trHeight w:hRule="exact" w:val="499"/>
        </w:trPr>
        <w:tc>
          <w:tcPr>
            <w:tcW w:w="674" w:type="dxa"/>
            <w:shd w:val="clear" w:color="auto" w:fill="auto"/>
            <w:noWrap/>
            <w:vAlign w:val="center"/>
          </w:tcPr>
          <w:p w14:paraId="06DC58FA"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hAnsi="Times New Roman"/>
                <w:sz w:val="20"/>
                <w:szCs w:val="20"/>
              </w:rPr>
              <w:t>G</w:t>
            </w:r>
          </w:p>
        </w:tc>
        <w:tc>
          <w:tcPr>
            <w:tcW w:w="2394" w:type="dxa"/>
            <w:shd w:val="clear" w:color="auto" w:fill="auto"/>
            <w:vAlign w:val="center"/>
            <w:hideMark/>
          </w:tcPr>
          <w:p w14:paraId="4E4E363A" w14:textId="3DCBC9B7" w:rsidR="00AB60EA" w:rsidRPr="00147F26" w:rsidRDefault="00605A2B" w:rsidP="00915493">
            <w:pPr>
              <w:rPr>
                <w:rFonts w:ascii="Times New Roman" w:hAnsi="Times New Roman"/>
                <w:sz w:val="20"/>
                <w:szCs w:val="20"/>
              </w:rPr>
            </w:pPr>
            <w:r w:rsidRPr="00147F26">
              <w:rPr>
                <w:rFonts w:ascii="Times New Roman" w:hAnsi="Times New Roman"/>
                <w:sz w:val="20"/>
                <w:szCs w:val="20"/>
              </w:rPr>
              <w:t xml:space="preserve">The </w:t>
            </w:r>
            <w:proofErr w:type="spellStart"/>
            <w:r w:rsidRPr="00147F26">
              <w:rPr>
                <w:rFonts w:ascii="Times New Roman" w:hAnsi="Times New Roman"/>
                <w:sz w:val="20"/>
                <w:szCs w:val="20"/>
              </w:rPr>
              <w:t>Problems</w:t>
            </w:r>
            <w:proofErr w:type="spellEnd"/>
            <w:r w:rsidRPr="00147F26">
              <w:rPr>
                <w:rFonts w:ascii="Times New Roman" w:hAnsi="Times New Roman"/>
                <w:sz w:val="20"/>
                <w:szCs w:val="20"/>
              </w:rPr>
              <w:t xml:space="preserve"> of Child </w:t>
            </w:r>
            <w:proofErr w:type="spellStart"/>
            <w:r w:rsidRPr="00147F26">
              <w:rPr>
                <w:rFonts w:ascii="Times New Roman" w:hAnsi="Times New Roman"/>
                <w:sz w:val="20"/>
                <w:szCs w:val="20"/>
              </w:rPr>
              <w:t>Abuse</w:t>
            </w:r>
            <w:proofErr w:type="spellEnd"/>
            <w:r w:rsidRPr="00147F26">
              <w:rPr>
                <w:rFonts w:ascii="Times New Roman" w:hAnsi="Times New Roman"/>
                <w:sz w:val="20"/>
                <w:szCs w:val="20"/>
              </w:rPr>
              <w:t xml:space="preserve"> and </w:t>
            </w:r>
            <w:proofErr w:type="spellStart"/>
            <w:r w:rsidRPr="00147F26">
              <w:rPr>
                <w:rFonts w:ascii="Times New Roman" w:hAnsi="Times New Roman"/>
                <w:sz w:val="20"/>
                <w:szCs w:val="20"/>
              </w:rPr>
              <w:t>Neglect</w:t>
            </w:r>
            <w:proofErr w:type="spellEnd"/>
          </w:p>
        </w:tc>
        <w:tc>
          <w:tcPr>
            <w:tcW w:w="774" w:type="dxa"/>
            <w:shd w:val="clear" w:color="auto" w:fill="auto"/>
            <w:noWrap/>
            <w:vAlign w:val="center"/>
            <w:hideMark/>
          </w:tcPr>
          <w:p w14:paraId="29832CE2"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10</w:t>
            </w:r>
          </w:p>
        </w:tc>
        <w:tc>
          <w:tcPr>
            <w:tcW w:w="973" w:type="dxa"/>
            <w:shd w:val="clear" w:color="auto" w:fill="auto"/>
            <w:noWrap/>
            <w:vAlign w:val="center"/>
            <w:hideMark/>
          </w:tcPr>
          <w:p w14:paraId="285D9D77"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2A6E9D06"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708AAAE5"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12CB0A7B"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1002" w:type="dxa"/>
            <w:shd w:val="clear" w:color="auto" w:fill="F2F2F2" w:themeFill="background1" w:themeFillShade="F2"/>
            <w:noWrap/>
            <w:vAlign w:val="center"/>
            <w:hideMark/>
          </w:tcPr>
          <w:p w14:paraId="125DCAC2" w14:textId="77777777"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0,5</w:t>
            </w:r>
          </w:p>
        </w:tc>
        <w:tc>
          <w:tcPr>
            <w:tcW w:w="926" w:type="dxa"/>
            <w:shd w:val="clear" w:color="auto" w:fill="auto"/>
            <w:noWrap/>
            <w:vAlign w:val="center"/>
            <w:hideMark/>
          </w:tcPr>
          <w:p w14:paraId="33381F30" w14:textId="24F8A7C5" w:rsidR="00AB60EA" w:rsidRPr="00C50297" w:rsidRDefault="003460C7" w:rsidP="00915493">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605A2B" w:rsidRPr="0012233B" w14:paraId="2E46DF1B" w14:textId="77777777" w:rsidTr="00241E6A">
        <w:trPr>
          <w:trHeight w:hRule="exact" w:val="499"/>
        </w:trPr>
        <w:tc>
          <w:tcPr>
            <w:tcW w:w="674" w:type="dxa"/>
            <w:shd w:val="clear" w:color="auto" w:fill="auto"/>
            <w:noWrap/>
            <w:vAlign w:val="center"/>
          </w:tcPr>
          <w:p w14:paraId="2F48AA3F" w14:textId="77777777" w:rsidR="00605A2B" w:rsidRPr="00C50297" w:rsidRDefault="00605A2B" w:rsidP="00605A2B">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11B7FBA5" w14:textId="5D8FF8E8" w:rsidR="00605A2B" w:rsidRPr="008F4B20" w:rsidRDefault="00605A2B" w:rsidP="00605A2B">
            <w:pPr>
              <w:rPr>
                <w:rFonts w:ascii="Times New Roman" w:eastAsia="Times New Roman" w:hAnsi="Times New Roman"/>
                <w:sz w:val="20"/>
                <w:szCs w:val="20"/>
                <w:lang w:eastAsia="pl-PL"/>
              </w:rPr>
            </w:pPr>
            <w:proofErr w:type="spellStart"/>
            <w:r w:rsidRPr="00817579">
              <w:rPr>
                <w:rFonts w:ascii="Times New Roman" w:hAnsi="Times New Roman"/>
                <w:sz w:val="20"/>
                <w:szCs w:val="20"/>
              </w:rPr>
              <w:t>Propaedeutics</w:t>
            </w:r>
            <w:proofErr w:type="spellEnd"/>
            <w:r w:rsidRPr="00817579">
              <w:rPr>
                <w:rFonts w:ascii="Times New Roman" w:hAnsi="Times New Roman"/>
                <w:sz w:val="20"/>
                <w:szCs w:val="20"/>
              </w:rPr>
              <w:t xml:space="preserve"> of </w:t>
            </w:r>
            <w:proofErr w:type="spellStart"/>
            <w:r w:rsidRPr="00817579">
              <w:rPr>
                <w:rFonts w:ascii="Times New Roman" w:hAnsi="Times New Roman"/>
                <w:sz w:val="20"/>
                <w:szCs w:val="20"/>
              </w:rPr>
              <w:t>Internal</w:t>
            </w:r>
            <w:proofErr w:type="spellEnd"/>
            <w:r w:rsidRPr="00817579">
              <w:rPr>
                <w:rFonts w:ascii="Times New Roman" w:hAnsi="Times New Roman"/>
                <w:sz w:val="20"/>
                <w:szCs w:val="20"/>
              </w:rPr>
              <w:t xml:space="preserve"> </w:t>
            </w:r>
            <w:proofErr w:type="spellStart"/>
            <w:r w:rsidRPr="00817579">
              <w:rPr>
                <w:rFonts w:ascii="Times New Roman" w:hAnsi="Times New Roman"/>
                <w:sz w:val="20"/>
                <w:szCs w:val="20"/>
              </w:rPr>
              <w:t>Medicine</w:t>
            </w:r>
            <w:proofErr w:type="spellEnd"/>
          </w:p>
        </w:tc>
        <w:tc>
          <w:tcPr>
            <w:tcW w:w="774" w:type="dxa"/>
            <w:shd w:val="clear" w:color="auto" w:fill="auto"/>
            <w:noWrap/>
            <w:vAlign w:val="center"/>
            <w:hideMark/>
          </w:tcPr>
          <w:p w14:paraId="5A3DAABA" w14:textId="77777777" w:rsidR="00605A2B" w:rsidRPr="003D7047" w:rsidRDefault="00605A2B" w:rsidP="00605A2B">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30</w:t>
            </w:r>
          </w:p>
        </w:tc>
        <w:tc>
          <w:tcPr>
            <w:tcW w:w="973" w:type="dxa"/>
            <w:shd w:val="clear" w:color="auto" w:fill="auto"/>
            <w:noWrap/>
            <w:vAlign w:val="center"/>
            <w:hideMark/>
          </w:tcPr>
          <w:p w14:paraId="0ACB8DD8" w14:textId="1B4793AF" w:rsidR="00605A2B" w:rsidRPr="003D7047" w:rsidRDefault="006B25B9" w:rsidP="00605A2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3E0D5D01" w14:textId="32BABEA0" w:rsidR="00605A2B" w:rsidRPr="003D7047" w:rsidRDefault="006B25B9" w:rsidP="00605A2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w:t>
            </w:r>
            <w:r w:rsidR="00605A2B" w:rsidRPr="003D7047">
              <w:rPr>
                <w:rFonts w:ascii="Times New Roman" w:eastAsia="Times New Roman" w:hAnsi="Times New Roman"/>
                <w:sz w:val="20"/>
                <w:szCs w:val="20"/>
                <w:lang w:eastAsia="pl-PL"/>
              </w:rPr>
              <w:t>0</w:t>
            </w:r>
          </w:p>
        </w:tc>
        <w:tc>
          <w:tcPr>
            <w:tcW w:w="992" w:type="dxa"/>
            <w:shd w:val="clear" w:color="auto" w:fill="auto"/>
            <w:noWrap/>
            <w:vAlign w:val="center"/>
            <w:hideMark/>
          </w:tcPr>
          <w:p w14:paraId="21B5B86C" w14:textId="77777777" w:rsidR="00605A2B" w:rsidRPr="003D7047" w:rsidRDefault="00605A2B" w:rsidP="00605A2B">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5370BE88" w14:textId="77777777" w:rsidR="00605A2B" w:rsidRPr="00C50297" w:rsidRDefault="00605A2B" w:rsidP="00605A2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w:t>
            </w:r>
          </w:p>
        </w:tc>
        <w:tc>
          <w:tcPr>
            <w:tcW w:w="1002" w:type="dxa"/>
            <w:shd w:val="clear" w:color="auto" w:fill="F2F2F2" w:themeFill="background1" w:themeFillShade="F2"/>
            <w:noWrap/>
            <w:vAlign w:val="center"/>
            <w:hideMark/>
          </w:tcPr>
          <w:p w14:paraId="274A4332" w14:textId="0E9E2382" w:rsidR="00605A2B" w:rsidRPr="00AB60EA" w:rsidRDefault="006B25B9" w:rsidP="00605A2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6,5</w:t>
            </w:r>
          </w:p>
        </w:tc>
        <w:tc>
          <w:tcPr>
            <w:tcW w:w="926" w:type="dxa"/>
            <w:shd w:val="clear" w:color="auto" w:fill="auto"/>
            <w:noWrap/>
            <w:vAlign w:val="center"/>
            <w:hideMark/>
          </w:tcPr>
          <w:p w14:paraId="1B5D2D06"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1D750B80" w14:textId="609507EF" w:rsidR="00605A2B"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147F26" w:rsidRPr="0012233B" w14:paraId="592A315B" w14:textId="77777777" w:rsidTr="00241E6A">
        <w:trPr>
          <w:trHeight w:hRule="exact" w:val="499"/>
        </w:trPr>
        <w:tc>
          <w:tcPr>
            <w:tcW w:w="674" w:type="dxa"/>
            <w:shd w:val="clear" w:color="auto" w:fill="auto"/>
            <w:noWrap/>
            <w:vAlign w:val="center"/>
          </w:tcPr>
          <w:p w14:paraId="6FE9CBB9"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77396BE5" w14:textId="2FE1B546" w:rsidR="00147F26" w:rsidRPr="008F4B20" w:rsidRDefault="00147F26" w:rsidP="00147F26">
            <w:pPr>
              <w:rPr>
                <w:rFonts w:ascii="Times New Roman" w:eastAsia="Times New Roman" w:hAnsi="Times New Roman"/>
                <w:sz w:val="20"/>
                <w:szCs w:val="20"/>
                <w:lang w:eastAsia="pl-PL"/>
              </w:rPr>
            </w:pPr>
            <w:proofErr w:type="spellStart"/>
            <w:r w:rsidRPr="00817579">
              <w:rPr>
                <w:rFonts w:ascii="Times New Roman" w:hAnsi="Times New Roman"/>
                <w:sz w:val="20"/>
                <w:szCs w:val="20"/>
              </w:rPr>
              <w:t>Propaedeutics</w:t>
            </w:r>
            <w:proofErr w:type="spellEnd"/>
            <w:r w:rsidRPr="00817579">
              <w:rPr>
                <w:rFonts w:ascii="Times New Roman" w:hAnsi="Times New Roman"/>
                <w:sz w:val="20"/>
                <w:szCs w:val="20"/>
              </w:rPr>
              <w:t xml:space="preserve"> of </w:t>
            </w:r>
            <w:proofErr w:type="spellStart"/>
            <w:r w:rsidRPr="00817579">
              <w:rPr>
                <w:rFonts w:ascii="Times New Roman" w:hAnsi="Times New Roman"/>
                <w:sz w:val="20"/>
                <w:szCs w:val="20"/>
              </w:rPr>
              <w:t>Oncology</w:t>
            </w:r>
            <w:proofErr w:type="spellEnd"/>
          </w:p>
        </w:tc>
        <w:tc>
          <w:tcPr>
            <w:tcW w:w="774" w:type="dxa"/>
            <w:shd w:val="clear" w:color="auto" w:fill="auto"/>
            <w:noWrap/>
            <w:vAlign w:val="center"/>
            <w:hideMark/>
          </w:tcPr>
          <w:p w14:paraId="70ED1B69" w14:textId="69162DC9" w:rsidR="00147F26" w:rsidRPr="003D7047" w:rsidRDefault="0046374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534188A6" w14:textId="4208449D" w:rsidR="00147F26" w:rsidRPr="003D7047" w:rsidRDefault="0046374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92" w:type="dxa"/>
            <w:shd w:val="clear" w:color="auto" w:fill="auto"/>
            <w:noWrap/>
            <w:vAlign w:val="center"/>
            <w:hideMark/>
          </w:tcPr>
          <w:p w14:paraId="14242BBD"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4AAEA68F"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9389EEE"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1002" w:type="dxa"/>
            <w:shd w:val="clear" w:color="auto" w:fill="F2F2F2" w:themeFill="background1" w:themeFillShade="F2"/>
            <w:noWrap/>
            <w:vAlign w:val="center"/>
            <w:hideMark/>
          </w:tcPr>
          <w:p w14:paraId="7C35E846" w14:textId="6EE7D041" w:rsidR="00147F26" w:rsidRPr="00AB60EA" w:rsidRDefault="00725088"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0,5</w:t>
            </w:r>
          </w:p>
        </w:tc>
        <w:tc>
          <w:tcPr>
            <w:tcW w:w="926" w:type="dxa"/>
            <w:shd w:val="clear" w:color="auto" w:fill="auto"/>
            <w:noWrap/>
            <w:vAlign w:val="center"/>
            <w:hideMark/>
          </w:tcPr>
          <w:p w14:paraId="3B1CC123" w14:textId="75693D3D" w:rsidR="00147F26" w:rsidRPr="00C50297" w:rsidRDefault="003460C7" w:rsidP="00147F26">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147F26" w:rsidRPr="0012233B" w14:paraId="6179711B" w14:textId="77777777" w:rsidTr="00241E6A">
        <w:trPr>
          <w:trHeight w:hRule="exact" w:val="499"/>
        </w:trPr>
        <w:tc>
          <w:tcPr>
            <w:tcW w:w="674" w:type="dxa"/>
            <w:shd w:val="clear" w:color="auto" w:fill="auto"/>
            <w:noWrap/>
            <w:vAlign w:val="center"/>
          </w:tcPr>
          <w:p w14:paraId="42B46180"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1D0D457E" w14:textId="1B49E3D9" w:rsidR="00147F26" w:rsidRPr="008F4B20" w:rsidRDefault="00147F26" w:rsidP="00147F26">
            <w:pPr>
              <w:rPr>
                <w:rFonts w:ascii="Times New Roman" w:eastAsia="Times New Roman" w:hAnsi="Times New Roman"/>
                <w:sz w:val="20"/>
                <w:szCs w:val="20"/>
                <w:lang w:eastAsia="pl-PL"/>
              </w:rPr>
            </w:pPr>
            <w:proofErr w:type="spellStart"/>
            <w:r w:rsidRPr="00817579">
              <w:rPr>
                <w:rFonts w:ascii="Times New Roman" w:hAnsi="Times New Roman"/>
                <w:sz w:val="20"/>
                <w:szCs w:val="20"/>
              </w:rPr>
              <w:t>Propaedeutics</w:t>
            </w:r>
            <w:proofErr w:type="spellEnd"/>
            <w:r w:rsidRPr="00817579">
              <w:rPr>
                <w:rFonts w:ascii="Times New Roman" w:hAnsi="Times New Roman"/>
                <w:sz w:val="20"/>
                <w:szCs w:val="20"/>
              </w:rPr>
              <w:t xml:space="preserve"> of </w:t>
            </w:r>
            <w:proofErr w:type="spellStart"/>
            <w:r w:rsidRPr="00817579">
              <w:rPr>
                <w:rFonts w:ascii="Times New Roman" w:hAnsi="Times New Roman"/>
                <w:sz w:val="20"/>
                <w:szCs w:val="20"/>
              </w:rPr>
              <w:t>Paediatrics</w:t>
            </w:r>
            <w:proofErr w:type="spellEnd"/>
          </w:p>
        </w:tc>
        <w:tc>
          <w:tcPr>
            <w:tcW w:w="774" w:type="dxa"/>
            <w:shd w:val="clear" w:color="auto" w:fill="auto"/>
            <w:noWrap/>
            <w:vAlign w:val="center"/>
            <w:hideMark/>
          </w:tcPr>
          <w:p w14:paraId="212FAC05"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28</w:t>
            </w:r>
          </w:p>
        </w:tc>
        <w:tc>
          <w:tcPr>
            <w:tcW w:w="973" w:type="dxa"/>
            <w:shd w:val="clear" w:color="auto" w:fill="auto"/>
            <w:noWrap/>
            <w:vAlign w:val="center"/>
            <w:hideMark/>
          </w:tcPr>
          <w:p w14:paraId="3CE70CF7" w14:textId="3473CC9C" w:rsidR="00147F26" w:rsidRPr="003D7047" w:rsidRDefault="00725088"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06E92EB5" w14:textId="56771B91" w:rsidR="00147F26" w:rsidRPr="003D7047" w:rsidRDefault="00725088"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72</w:t>
            </w:r>
          </w:p>
        </w:tc>
        <w:tc>
          <w:tcPr>
            <w:tcW w:w="992" w:type="dxa"/>
            <w:shd w:val="clear" w:color="auto" w:fill="auto"/>
            <w:noWrap/>
            <w:vAlign w:val="center"/>
            <w:hideMark/>
          </w:tcPr>
          <w:p w14:paraId="3AB19A77"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A7F905C"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w:t>
            </w:r>
          </w:p>
        </w:tc>
        <w:tc>
          <w:tcPr>
            <w:tcW w:w="1002" w:type="dxa"/>
            <w:shd w:val="clear" w:color="auto" w:fill="F2F2F2" w:themeFill="background1" w:themeFillShade="F2"/>
            <w:noWrap/>
            <w:vAlign w:val="center"/>
            <w:hideMark/>
          </w:tcPr>
          <w:p w14:paraId="1AD1FE0E"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6,5</w:t>
            </w:r>
          </w:p>
        </w:tc>
        <w:tc>
          <w:tcPr>
            <w:tcW w:w="926" w:type="dxa"/>
            <w:shd w:val="clear" w:color="auto" w:fill="auto"/>
            <w:noWrap/>
            <w:vAlign w:val="center"/>
            <w:hideMark/>
          </w:tcPr>
          <w:p w14:paraId="4B6293BA"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3ADD93BC" w14:textId="1FCA3278" w:rsidR="00147F26"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147F26" w:rsidRPr="0012233B" w14:paraId="048774AD" w14:textId="77777777" w:rsidTr="00AB60EA">
        <w:trPr>
          <w:trHeight w:val="276"/>
        </w:trPr>
        <w:tc>
          <w:tcPr>
            <w:tcW w:w="674" w:type="dxa"/>
            <w:shd w:val="clear" w:color="auto" w:fill="auto"/>
            <w:noWrap/>
            <w:vAlign w:val="center"/>
          </w:tcPr>
          <w:p w14:paraId="0AF50289"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D</w:t>
            </w:r>
          </w:p>
        </w:tc>
        <w:tc>
          <w:tcPr>
            <w:tcW w:w="2394" w:type="dxa"/>
            <w:shd w:val="clear" w:color="auto" w:fill="auto"/>
            <w:vAlign w:val="center"/>
            <w:hideMark/>
          </w:tcPr>
          <w:p w14:paraId="746F008E" w14:textId="3F117E06" w:rsidR="00147F26" w:rsidRPr="008F4B20" w:rsidRDefault="00147F26" w:rsidP="00147F26">
            <w:pPr>
              <w:rPr>
                <w:rFonts w:ascii="Times New Roman" w:eastAsia="Times New Roman" w:hAnsi="Times New Roman"/>
                <w:sz w:val="20"/>
                <w:szCs w:val="20"/>
                <w:lang w:eastAsia="pl-PL"/>
              </w:rPr>
            </w:pPr>
            <w:r w:rsidRPr="008018C8">
              <w:rPr>
                <w:rFonts w:ascii="Times New Roman" w:hAnsi="Times New Roman"/>
                <w:sz w:val="20"/>
                <w:szCs w:val="20"/>
                <w:lang w:val="en-US"/>
              </w:rPr>
              <w:t>Medical Psychology with Elements of Interpersonal Communication</w:t>
            </w:r>
          </w:p>
        </w:tc>
        <w:tc>
          <w:tcPr>
            <w:tcW w:w="774" w:type="dxa"/>
            <w:shd w:val="clear" w:color="auto" w:fill="auto"/>
            <w:noWrap/>
            <w:vAlign w:val="center"/>
            <w:hideMark/>
          </w:tcPr>
          <w:p w14:paraId="61755007"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73" w:type="dxa"/>
            <w:shd w:val="clear" w:color="auto" w:fill="auto"/>
            <w:noWrap/>
            <w:vAlign w:val="center"/>
            <w:hideMark/>
          </w:tcPr>
          <w:p w14:paraId="6C8C13E7"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30</w:t>
            </w:r>
          </w:p>
        </w:tc>
        <w:tc>
          <w:tcPr>
            <w:tcW w:w="992" w:type="dxa"/>
            <w:shd w:val="clear" w:color="auto" w:fill="auto"/>
            <w:noWrap/>
            <w:vAlign w:val="center"/>
            <w:hideMark/>
          </w:tcPr>
          <w:p w14:paraId="54E46C51"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5A1C52BD"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0B9F0B68"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1002" w:type="dxa"/>
            <w:shd w:val="clear" w:color="auto" w:fill="F2F2F2" w:themeFill="background1" w:themeFillShade="F2"/>
            <w:noWrap/>
            <w:vAlign w:val="center"/>
            <w:hideMark/>
          </w:tcPr>
          <w:p w14:paraId="6F855A16"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1,5</w:t>
            </w:r>
          </w:p>
        </w:tc>
        <w:tc>
          <w:tcPr>
            <w:tcW w:w="926" w:type="dxa"/>
            <w:shd w:val="clear" w:color="auto" w:fill="auto"/>
            <w:noWrap/>
            <w:vAlign w:val="center"/>
            <w:hideMark/>
          </w:tcPr>
          <w:p w14:paraId="69DDFEDE" w14:textId="1CDAA08E" w:rsidR="00147F26" w:rsidRPr="00C50297" w:rsidRDefault="003460C7" w:rsidP="00147F26">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147F26" w:rsidRPr="0012233B" w14:paraId="5519426F" w14:textId="77777777" w:rsidTr="00AB60EA">
        <w:trPr>
          <w:trHeight w:val="276"/>
        </w:trPr>
        <w:tc>
          <w:tcPr>
            <w:tcW w:w="674" w:type="dxa"/>
            <w:shd w:val="clear" w:color="auto" w:fill="auto"/>
            <w:noWrap/>
            <w:vAlign w:val="center"/>
          </w:tcPr>
          <w:p w14:paraId="5B93C525" w14:textId="77777777" w:rsidR="00147F26" w:rsidRPr="00C50297" w:rsidRDefault="00147F26" w:rsidP="00147F26">
            <w:pPr>
              <w:jc w:val="center"/>
              <w:rPr>
                <w:rFonts w:ascii="Times New Roman" w:eastAsia="Times New Roman" w:hAnsi="Times New Roman"/>
                <w:sz w:val="20"/>
                <w:szCs w:val="20"/>
                <w:lang w:eastAsia="pl-PL"/>
              </w:rPr>
            </w:pPr>
          </w:p>
        </w:tc>
        <w:tc>
          <w:tcPr>
            <w:tcW w:w="2394" w:type="dxa"/>
            <w:shd w:val="clear" w:color="auto" w:fill="auto"/>
            <w:vAlign w:val="center"/>
            <w:hideMark/>
          </w:tcPr>
          <w:p w14:paraId="4EFF1467" w14:textId="276DF0C5" w:rsidR="00147F26" w:rsidRPr="00C50297" w:rsidRDefault="00147F26" w:rsidP="00147F26">
            <w:pP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Optional</w:t>
            </w:r>
            <w:proofErr w:type="spellEnd"/>
            <w:r>
              <w:rPr>
                <w:rFonts w:ascii="Times New Roman" w:eastAsia="Times New Roman" w:hAnsi="Times New Roman"/>
                <w:sz w:val="20"/>
                <w:szCs w:val="20"/>
                <w:lang w:eastAsia="pl-PL"/>
              </w:rPr>
              <w:t xml:space="preserve"> Courses</w:t>
            </w:r>
          </w:p>
        </w:tc>
        <w:tc>
          <w:tcPr>
            <w:tcW w:w="774" w:type="dxa"/>
            <w:shd w:val="clear" w:color="auto" w:fill="auto"/>
            <w:noWrap/>
            <w:vAlign w:val="center"/>
            <w:hideMark/>
          </w:tcPr>
          <w:p w14:paraId="2ABE85D7"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73" w:type="dxa"/>
            <w:shd w:val="clear" w:color="auto" w:fill="auto"/>
            <w:noWrap/>
            <w:vAlign w:val="center"/>
            <w:hideMark/>
          </w:tcPr>
          <w:p w14:paraId="6A215B73" w14:textId="237EE0AF" w:rsidR="00147F26" w:rsidRPr="003D7047" w:rsidRDefault="00725088"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90</w:t>
            </w:r>
          </w:p>
        </w:tc>
        <w:tc>
          <w:tcPr>
            <w:tcW w:w="992" w:type="dxa"/>
            <w:shd w:val="clear" w:color="auto" w:fill="auto"/>
            <w:noWrap/>
            <w:vAlign w:val="center"/>
            <w:hideMark/>
          </w:tcPr>
          <w:p w14:paraId="1CBE3C85" w14:textId="77777777" w:rsidR="00147F26" w:rsidRPr="003D704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492489D1"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19C7E60D" w14:textId="6B36282F" w:rsidR="00147F26" w:rsidRPr="00C50297" w:rsidRDefault="00725088"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w:t>
            </w:r>
            <w:r w:rsidR="00147F26">
              <w:rPr>
                <w:rFonts w:ascii="Times New Roman" w:eastAsia="Times New Roman" w:hAnsi="Times New Roman"/>
                <w:sz w:val="20"/>
                <w:szCs w:val="20"/>
                <w:lang w:eastAsia="pl-PL"/>
              </w:rPr>
              <w:t>0</w:t>
            </w:r>
          </w:p>
        </w:tc>
        <w:tc>
          <w:tcPr>
            <w:tcW w:w="1002" w:type="dxa"/>
            <w:shd w:val="clear" w:color="auto" w:fill="F2F2F2" w:themeFill="background1" w:themeFillShade="F2"/>
            <w:noWrap/>
            <w:vAlign w:val="center"/>
            <w:hideMark/>
          </w:tcPr>
          <w:p w14:paraId="24D1535F" w14:textId="0F3F213C" w:rsidR="00147F26" w:rsidRPr="00AB60EA" w:rsidRDefault="00725088"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4,5</w:t>
            </w:r>
          </w:p>
        </w:tc>
        <w:tc>
          <w:tcPr>
            <w:tcW w:w="926" w:type="dxa"/>
            <w:shd w:val="clear" w:color="auto" w:fill="auto"/>
            <w:noWrap/>
            <w:vAlign w:val="center"/>
            <w:hideMark/>
          </w:tcPr>
          <w:p w14:paraId="0D782467" w14:textId="75C3B4B1" w:rsidR="00147F26" w:rsidRPr="00C50297" w:rsidRDefault="003460C7" w:rsidP="00147F26">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147F26" w:rsidRPr="0012233B" w14:paraId="0775E6F6" w14:textId="77777777" w:rsidTr="00963CB6">
        <w:trPr>
          <w:trHeight w:val="276"/>
        </w:trPr>
        <w:tc>
          <w:tcPr>
            <w:tcW w:w="674" w:type="dxa"/>
            <w:shd w:val="clear" w:color="auto" w:fill="auto"/>
            <w:noWrap/>
            <w:vAlign w:val="center"/>
          </w:tcPr>
          <w:p w14:paraId="45166CF2" w14:textId="77777777" w:rsidR="00147F26" w:rsidRPr="00C50297" w:rsidRDefault="00147F26" w:rsidP="00147F26">
            <w:pPr>
              <w:jc w:val="center"/>
              <w:rPr>
                <w:rFonts w:ascii="Times New Roman" w:eastAsia="Times New Roman" w:hAnsi="Times New Roman"/>
                <w:sz w:val="20"/>
                <w:szCs w:val="20"/>
                <w:lang w:eastAsia="pl-PL"/>
              </w:rPr>
            </w:pPr>
          </w:p>
        </w:tc>
        <w:tc>
          <w:tcPr>
            <w:tcW w:w="2394" w:type="dxa"/>
            <w:shd w:val="clear" w:color="auto" w:fill="auto"/>
            <w:vAlign w:val="center"/>
            <w:hideMark/>
          </w:tcPr>
          <w:p w14:paraId="085E6AD7" w14:textId="28B597E3" w:rsidR="00147F26" w:rsidRPr="00C50297" w:rsidRDefault="00147F26" w:rsidP="00147F26">
            <w:pP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Vocational</w:t>
            </w:r>
            <w:proofErr w:type="spellEnd"/>
            <w:r>
              <w:rPr>
                <w:rFonts w:ascii="Times New Roman" w:eastAsia="Times New Roman" w:hAnsi="Times New Roman"/>
                <w:sz w:val="20"/>
                <w:szCs w:val="20"/>
                <w:lang w:eastAsia="pl-PL"/>
              </w:rPr>
              <w:t xml:space="preserve"> </w:t>
            </w:r>
            <w:proofErr w:type="spellStart"/>
            <w:r>
              <w:rPr>
                <w:rFonts w:ascii="Times New Roman" w:eastAsia="Times New Roman" w:hAnsi="Times New Roman"/>
                <w:sz w:val="20"/>
                <w:szCs w:val="20"/>
                <w:lang w:eastAsia="pl-PL"/>
              </w:rPr>
              <w:t>Internship</w:t>
            </w:r>
            <w:proofErr w:type="spellEnd"/>
          </w:p>
        </w:tc>
        <w:tc>
          <w:tcPr>
            <w:tcW w:w="774" w:type="dxa"/>
            <w:shd w:val="clear" w:color="auto" w:fill="auto"/>
            <w:noWrap/>
            <w:vAlign w:val="center"/>
            <w:hideMark/>
          </w:tcPr>
          <w:p w14:paraId="2935754D"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73" w:type="dxa"/>
            <w:shd w:val="clear" w:color="auto" w:fill="auto"/>
            <w:noWrap/>
            <w:vAlign w:val="center"/>
            <w:hideMark/>
          </w:tcPr>
          <w:p w14:paraId="02E1D17C"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2C2E329A"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03580C67"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120</w:t>
            </w:r>
          </w:p>
        </w:tc>
        <w:tc>
          <w:tcPr>
            <w:tcW w:w="1049" w:type="dxa"/>
            <w:tcBorders>
              <w:bottom w:val="single" w:sz="12" w:space="0" w:color="auto"/>
            </w:tcBorders>
            <w:shd w:val="clear" w:color="auto" w:fill="F2F2F2" w:themeFill="background1" w:themeFillShade="F2"/>
            <w:noWrap/>
            <w:vAlign w:val="center"/>
            <w:hideMark/>
          </w:tcPr>
          <w:p w14:paraId="63E0765A"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02" w:type="dxa"/>
            <w:tcBorders>
              <w:bottom w:val="single" w:sz="12" w:space="0" w:color="auto"/>
            </w:tcBorders>
            <w:shd w:val="clear" w:color="auto" w:fill="F2F2F2" w:themeFill="background1" w:themeFillShade="F2"/>
            <w:noWrap/>
            <w:vAlign w:val="center"/>
            <w:hideMark/>
          </w:tcPr>
          <w:p w14:paraId="3529379B"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4,0</w:t>
            </w:r>
          </w:p>
        </w:tc>
        <w:tc>
          <w:tcPr>
            <w:tcW w:w="926" w:type="dxa"/>
            <w:shd w:val="clear" w:color="auto" w:fill="auto"/>
            <w:noWrap/>
            <w:vAlign w:val="center"/>
            <w:hideMark/>
          </w:tcPr>
          <w:p w14:paraId="09471825" w14:textId="4EA4DA5D" w:rsidR="00147F26" w:rsidRPr="00C50297" w:rsidRDefault="003460C7" w:rsidP="00147F26">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p>
        </w:tc>
      </w:tr>
      <w:tr w:rsidR="006969E5" w:rsidRPr="0012233B" w14:paraId="340CFAE6" w14:textId="77777777" w:rsidTr="00963CB6">
        <w:trPr>
          <w:trHeight w:val="276"/>
        </w:trPr>
        <w:tc>
          <w:tcPr>
            <w:tcW w:w="3068" w:type="dxa"/>
            <w:gridSpan w:val="2"/>
            <w:shd w:val="clear" w:color="auto" w:fill="auto"/>
            <w:noWrap/>
            <w:vAlign w:val="center"/>
            <w:hideMark/>
          </w:tcPr>
          <w:p w14:paraId="512A2297" w14:textId="53873D1F" w:rsidR="006969E5" w:rsidRPr="00C50297" w:rsidRDefault="008F1D04" w:rsidP="00414ED7">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TOTAL</w:t>
            </w:r>
          </w:p>
        </w:tc>
        <w:tc>
          <w:tcPr>
            <w:tcW w:w="774" w:type="dxa"/>
            <w:shd w:val="clear" w:color="auto" w:fill="auto"/>
            <w:noWrap/>
            <w:vAlign w:val="center"/>
            <w:hideMark/>
          </w:tcPr>
          <w:p w14:paraId="587DCFAC" w14:textId="5CBC6A25" w:rsidR="006969E5" w:rsidRPr="003D7047" w:rsidRDefault="008667A1" w:rsidP="008F4B20">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2</w:t>
            </w:r>
            <w:r w:rsidR="00725088">
              <w:rPr>
                <w:rFonts w:ascii="Times New Roman" w:eastAsia="Times New Roman" w:hAnsi="Times New Roman"/>
                <w:sz w:val="20"/>
                <w:szCs w:val="20"/>
                <w:lang w:eastAsia="pl-PL"/>
              </w:rPr>
              <w:t>2</w:t>
            </w:r>
            <w:r w:rsidRPr="003D7047">
              <w:rPr>
                <w:rFonts w:ascii="Times New Roman" w:eastAsia="Times New Roman" w:hAnsi="Times New Roman"/>
                <w:sz w:val="20"/>
                <w:szCs w:val="20"/>
                <w:lang w:eastAsia="pl-PL"/>
              </w:rPr>
              <w:t>0</w:t>
            </w:r>
          </w:p>
        </w:tc>
        <w:tc>
          <w:tcPr>
            <w:tcW w:w="973" w:type="dxa"/>
            <w:shd w:val="clear" w:color="auto" w:fill="auto"/>
            <w:noWrap/>
            <w:vAlign w:val="center"/>
            <w:hideMark/>
          </w:tcPr>
          <w:p w14:paraId="6D94EB00" w14:textId="079A8276" w:rsidR="006969E5" w:rsidRPr="003D7047" w:rsidRDefault="00BC7954" w:rsidP="008F4B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r w:rsidR="00725088">
              <w:rPr>
                <w:rFonts w:ascii="Times New Roman" w:eastAsia="Times New Roman" w:hAnsi="Times New Roman"/>
                <w:sz w:val="20"/>
                <w:szCs w:val="20"/>
                <w:lang w:eastAsia="pl-PL"/>
              </w:rPr>
              <w:t>60</w:t>
            </w:r>
          </w:p>
        </w:tc>
        <w:tc>
          <w:tcPr>
            <w:tcW w:w="992" w:type="dxa"/>
            <w:shd w:val="clear" w:color="auto" w:fill="auto"/>
            <w:noWrap/>
            <w:vAlign w:val="center"/>
            <w:hideMark/>
          </w:tcPr>
          <w:p w14:paraId="05083FF6" w14:textId="4034D651" w:rsidR="006969E5" w:rsidRPr="003D7047" w:rsidRDefault="003D7047" w:rsidP="008F4B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w:t>
            </w:r>
            <w:r w:rsidR="00725088">
              <w:rPr>
                <w:rFonts w:ascii="Times New Roman" w:eastAsia="Times New Roman" w:hAnsi="Times New Roman"/>
                <w:sz w:val="20"/>
                <w:szCs w:val="20"/>
                <w:lang w:eastAsia="pl-PL"/>
              </w:rPr>
              <w:t>55</w:t>
            </w:r>
          </w:p>
        </w:tc>
        <w:tc>
          <w:tcPr>
            <w:tcW w:w="992" w:type="dxa"/>
            <w:tcBorders>
              <w:right w:val="single" w:sz="12" w:space="0" w:color="auto"/>
            </w:tcBorders>
            <w:shd w:val="clear" w:color="auto" w:fill="auto"/>
            <w:noWrap/>
            <w:vAlign w:val="center"/>
            <w:hideMark/>
          </w:tcPr>
          <w:p w14:paraId="288A75A5" w14:textId="77777777" w:rsidR="006969E5" w:rsidRPr="003D7047" w:rsidRDefault="008667A1" w:rsidP="008F4B20">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120</w:t>
            </w:r>
          </w:p>
        </w:tc>
        <w:tc>
          <w:tcPr>
            <w:tcW w:w="1049"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62CFF409" w14:textId="3D137E4F" w:rsidR="006969E5" w:rsidRPr="00C50297" w:rsidRDefault="008A6EF5" w:rsidP="008F4B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w:t>
            </w:r>
            <w:r w:rsidR="00725088">
              <w:rPr>
                <w:rFonts w:ascii="Times New Roman" w:eastAsia="Times New Roman" w:hAnsi="Times New Roman"/>
                <w:sz w:val="20"/>
                <w:szCs w:val="20"/>
                <w:lang w:eastAsia="pl-PL"/>
              </w:rPr>
              <w:t>5</w:t>
            </w:r>
            <w:r>
              <w:rPr>
                <w:rFonts w:ascii="Times New Roman" w:eastAsia="Times New Roman" w:hAnsi="Times New Roman"/>
                <w:sz w:val="20"/>
                <w:szCs w:val="20"/>
                <w:lang w:eastAsia="pl-PL"/>
              </w:rPr>
              <w:t>5</w:t>
            </w:r>
          </w:p>
        </w:tc>
        <w:tc>
          <w:tcPr>
            <w:tcW w:w="1002"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5ED1E6D8" w14:textId="77777777" w:rsidR="006969E5" w:rsidRPr="00C50297" w:rsidRDefault="008A6EF5" w:rsidP="008F4B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60,0</w:t>
            </w:r>
          </w:p>
        </w:tc>
        <w:tc>
          <w:tcPr>
            <w:tcW w:w="926" w:type="dxa"/>
            <w:tcBorders>
              <w:left w:val="single" w:sz="12" w:space="0" w:color="auto"/>
            </w:tcBorders>
            <w:shd w:val="clear" w:color="auto" w:fill="auto"/>
            <w:noWrap/>
            <w:vAlign w:val="center"/>
            <w:hideMark/>
          </w:tcPr>
          <w:p w14:paraId="3591C3B0" w14:textId="77777777" w:rsidR="006969E5" w:rsidRPr="00C50297" w:rsidRDefault="006969E5" w:rsidP="008F4B20">
            <w:pPr>
              <w:jc w:val="center"/>
              <w:rPr>
                <w:rFonts w:ascii="Times New Roman" w:eastAsia="Times New Roman" w:hAnsi="Times New Roman"/>
                <w:sz w:val="20"/>
                <w:szCs w:val="20"/>
                <w:lang w:eastAsia="pl-PL"/>
              </w:rPr>
            </w:pPr>
          </w:p>
        </w:tc>
      </w:tr>
    </w:tbl>
    <w:p w14:paraId="710219BA" w14:textId="77777777" w:rsidR="006969E5" w:rsidRDefault="006969E5" w:rsidP="006969E5"/>
    <w:p w14:paraId="78A1DC0B" w14:textId="77777777" w:rsidR="000357EA" w:rsidRDefault="000357EA">
      <w:pPr>
        <w:rPr>
          <w:rFonts w:ascii="Times New Roman" w:hAnsi="Times New Roman"/>
          <w:b/>
          <w:sz w:val="24"/>
          <w:szCs w:val="24"/>
        </w:rPr>
      </w:pPr>
      <w:r>
        <w:rPr>
          <w:rFonts w:ascii="Times New Roman" w:hAnsi="Times New Roman"/>
          <w:b/>
          <w:sz w:val="24"/>
          <w:szCs w:val="24"/>
        </w:rPr>
        <w:br w:type="page"/>
      </w:r>
    </w:p>
    <w:p w14:paraId="74838C5A" w14:textId="77777777" w:rsidR="00F40DD3" w:rsidRDefault="00F40DD3" w:rsidP="006969E5">
      <w:pPr>
        <w:jc w:val="center"/>
        <w:rPr>
          <w:rFonts w:ascii="Times New Roman" w:hAnsi="Times New Roman"/>
          <w:b/>
          <w:sz w:val="24"/>
          <w:szCs w:val="24"/>
        </w:rPr>
      </w:pPr>
    </w:p>
    <w:p w14:paraId="325E0024" w14:textId="4D9DAC9B" w:rsidR="00F67DDC" w:rsidRPr="00204C52" w:rsidRDefault="00F67DDC" w:rsidP="00F67DDC">
      <w:pPr>
        <w:jc w:val="center"/>
        <w:rPr>
          <w:rFonts w:ascii="Times New Roman" w:hAnsi="Times New Roman"/>
          <w:b/>
          <w:sz w:val="24"/>
          <w:szCs w:val="24"/>
        </w:rPr>
      </w:pPr>
      <w:r>
        <w:rPr>
          <w:rFonts w:ascii="Times New Roman" w:hAnsi="Times New Roman"/>
          <w:b/>
          <w:sz w:val="24"/>
          <w:szCs w:val="24"/>
        </w:rPr>
        <w:t>STUDY PROGRAMME</w:t>
      </w:r>
      <w:r w:rsidRPr="00204C52">
        <w:rPr>
          <w:rFonts w:ascii="Times New Roman" w:hAnsi="Times New Roman"/>
          <w:b/>
          <w:sz w:val="24"/>
          <w:szCs w:val="24"/>
        </w:rPr>
        <w:t xml:space="preserve"> </w:t>
      </w:r>
      <w:r>
        <w:rPr>
          <w:rFonts w:ascii="Times New Roman" w:hAnsi="Times New Roman"/>
          <w:b/>
          <w:sz w:val="24"/>
          <w:szCs w:val="24"/>
        </w:rPr>
        <w:t>for 20</w:t>
      </w:r>
      <w:r w:rsidR="00725088">
        <w:rPr>
          <w:rFonts w:ascii="Times New Roman" w:hAnsi="Times New Roman"/>
          <w:b/>
          <w:sz w:val="24"/>
          <w:szCs w:val="24"/>
        </w:rPr>
        <w:t>19</w:t>
      </w:r>
      <w:r>
        <w:rPr>
          <w:rFonts w:ascii="Times New Roman" w:hAnsi="Times New Roman"/>
          <w:b/>
          <w:sz w:val="24"/>
          <w:szCs w:val="24"/>
        </w:rPr>
        <w:t>/202</w:t>
      </w:r>
      <w:r w:rsidR="00725088">
        <w:rPr>
          <w:rFonts w:ascii="Times New Roman" w:hAnsi="Times New Roman"/>
          <w:b/>
          <w:sz w:val="24"/>
          <w:szCs w:val="24"/>
        </w:rPr>
        <w:t>0</w:t>
      </w:r>
      <w:r>
        <w:rPr>
          <w:rFonts w:ascii="Times New Roman" w:hAnsi="Times New Roman"/>
          <w:b/>
          <w:sz w:val="24"/>
          <w:szCs w:val="24"/>
        </w:rPr>
        <w:t xml:space="preserve"> – 202</w:t>
      </w:r>
      <w:r w:rsidR="00725088">
        <w:rPr>
          <w:rFonts w:ascii="Times New Roman" w:hAnsi="Times New Roman"/>
          <w:b/>
          <w:sz w:val="24"/>
          <w:szCs w:val="24"/>
        </w:rPr>
        <w:t>4</w:t>
      </w:r>
      <w:r>
        <w:rPr>
          <w:rFonts w:ascii="Times New Roman" w:hAnsi="Times New Roman"/>
          <w:b/>
          <w:sz w:val="24"/>
          <w:szCs w:val="24"/>
        </w:rPr>
        <w:t>/202</w:t>
      </w:r>
      <w:r w:rsidR="00725088">
        <w:rPr>
          <w:rFonts w:ascii="Times New Roman" w:hAnsi="Times New Roman"/>
          <w:b/>
          <w:sz w:val="24"/>
          <w:szCs w:val="24"/>
        </w:rPr>
        <w:t>5</w:t>
      </w:r>
      <w:r>
        <w:rPr>
          <w:rFonts w:ascii="Times New Roman" w:hAnsi="Times New Roman"/>
          <w:b/>
          <w:sz w:val="24"/>
          <w:szCs w:val="24"/>
        </w:rPr>
        <w:t xml:space="preserve"> </w:t>
      </w:r>
      <w:proofErr w:type="spellStart"/>
      <w:r>
        <w:rPr>
          <w:rFonts w:ascii="Times New Roman" w:hAnsi="Times New Roman"/>
          <w:b/>
          <w:sz w:val="24"/>
          <w:szCs w:val="24"/>
        </w:rPr>
        <w:t>education</w:t>
      </w:r>
      <w:proofErr w:type="spellEnd"/>
      <w:r>
        <w:rPr>
          <w:rFonts w:ascii="Times New Roman" w:hAnsi="Times New Roman"/>
          <w:b/>
          <w:sz w:val="24"/>
          <w:szCs w:val="24"/>
        </w:rPr>
        <w:t xml:space="preserve"> </w:t>
      </w:r>
      <w:proofErr w:type="spellStart"/>
      <w:r>
        <w:rPr>
          <w:rFonts w:ascii="Times New Roman" w:hAnsi="Times New Roman"/>
          <w:b/>
          <w:sz w:val="24"/>
          <w:szCs w:val="24"/>
        </w:rPr>
        <w:t>cycle</w:t>
      </w:r>
      <w:proofErr w:type="spellEnd"/>
    </w:p>
    <w:p w14:paraId="6DAD9A63" w14:textId="5B21E5B0" w:rsidR="006969E5" w:rsidRPr="00204C52" w:rsidRDefault="000679D3" w:rsidP="006969E5">
      <w:pPr>
        <w:jc w:val="center"/>
        <w:rPr>
          <w:rFonts w:ascii="Times New Roman" w:hAnsi="Times New Roman"/>
          <w:b/>
          <w:sz w:val="24"/>
          <w:szCs w:val="24"/>
        </w:rPr>
      </w:pPr>
      <w:proofErr w:type="spellStart"/>
      <w:r>
        <w:rPr>
          <w:rFonts w:ascii="Times New Roman" w:hAnsi="Times New Roman"/>
          <w:b/>
          <w:sz w:val="24"/>
          <w:szCs w:val="24"/>
        </w:rPr>
        <w:t>Academic</w:t>
      </w:r>
      <w:proofErr w:type="spellEnd"/>
      <w:r>
        <w:rPr>
          <w:rFonts w:ascii="Times New Roman" w:hAnsi="Times New Roman"/>
          <w:b/>
          <w:sz w:val="24"/>
          <w:szCs w:val="24"/>
        </w:rPr>
        <w:t xml:space="preserve"> </w:t>
      </w:r>
      <w:proofErr w:type="spellStart"/>
      <w:r>
        <w:rPr>
          <w:rFonts w:ascii="Times New Roman" w:hAnsi="Times New Roman"/>
          <w:b/>
          <w:sz w:val="24"/>
          <w:szCs w:val="24"/>
        </w:rPr>
        <w:t>year</w:t>
      </w:r>
      <w:proofErr w:type="spellEnd"/>
      <w:r>
        <w:rPr>
          <w:rFonts w:ascii="Times New Roman" w:hAnsi="Times New Roman"/>
          <w:b/>
          <w:sz w:val="24"/>
          <w:szCs w:val="24"/>
        </w:rPr>
        <w:t xml:space="preserve"> </w:t>
      </w:r>
      <w:r w:rsidR="006969E5">
        <w:rPr>
          <w:rFonts w:ascii="Times New Roman" w:hAnsi="Times New Roman"/>
          <w:b/>
          <w:sz w:val="24"/>
          <w:szCs w:val="24"/>
        </w:rPr>
        <w:t>202</w:t>
      </w:r>
      <w:r w:rsidR="00725088">
        <w:rPr>
          <w:rFonts w:ascii="Times New Roman" w:hAnsi="Times New Roman"/>
          <w:b/>
          <w:sz w:val="24"/>
          <w:szCs w:val="24"/>
        </w:rPr>
        <w:t>2</w:t>
      </w:r>
      <w:r w:rsidR="006969E5">
        <w:rPr>
          <w:rFonts w:ascii="Times New Roman" w:hAnsi="Times New Roman"/>
          <w:b/>
          <w:sz w:val="24"/>
          <w:szCs w:val="24"/>
        </w:rPr>
        <w:t>/202</w:t>
      </w:r>
      <w:r w:rsidR="00725088">
        <w:rPr>
          <w:rFonts w:ascii="Times New Roman" w:hAnsi="Times New Roman"/>
          <w:b/>
          <w:sz w:val="24"/>
          <w:szCs w:val="24"/>
        </w:rPr>
        <w:t>3</w:t>
      </w:r>
    </w:p>
    <w:p w14:paraId="3808C89E" w14:textId="6CB8F810" w:rsidR="006969E5" w:rsidRPr="000679D3" w:rsidRDefault="006969E5" w:rsidP="006969E5">
      <w:pPr>
        <w:jc w:val="center"/>
        <w:rPr>
          <w:rFonts w:ascii="Times New Roman" w:hAnsi="Times New Roman"/>
          <w:b/>
          <w:sz w:val="24"/>
          <w:szCs w:val="24"/>
        </w:rPr>
      </w:pPr>
      <w:r>
        <w:rPr>
          <w:rFonts w:ascii="Times New Roman" w:hAnsi="Times New Roman"/>
          <w:b/>
          <w:sz w:val="24"/>
          <w:szCs w:val="24"/>
        </w:rPr>
        <w:t>4</w:t>
      </w:r>
      <w:r w:rsidR="000679D3">
        <w:rPr>
          <w:rFonts w:ascii="Times New Roman" w:hAnsi="Times New Roman"/>
          <w:b/>
          <w:sz w:val="24"/>
          <w:szCs w:val="24"/>
          <w:vertAlign w:val="superscript"/>
        </w:rPr>
        <w:t xml:space="preserve">th </w:t>
      </w:r>
      <w:proofErr w:type="spellStart"/>
      <w:r w:rsidR="000679D3">
        <w:rPr>
          <w:rFonts w:ascii="Times New Roman" w:hAnsi="Times New Roman"/>
          <w:b/>
          <w:sz w:val="24"/>
          <w:szCs w:val="24"/>
        </w:rPr>
        <w:t>year</w:t>
      </w:r>
      <w:proofErr w:type="spellEnd"/>
    </w:p>
    <w:p w14:paraId="44052A98" w14:textId="77777777" w:rsidR="006969E5" w:rsidRPr="00360381" w:rsidRDefault="006969E5" w:rsidP="006969E5">
      <w:pPr>
        <w:rPr>
          <w:b/>
          <w:sz w:val="24"/>
          <w:szCs w:val="24"/>
        </w:rPr>
      </w:pPr>
    </w:p>
    <w:p w14:paraId="153FD0DA" w14:textId="77777777" w:rsidR="006969E5" w:rsidRPr="0034450C" w:rsidRDefault="006969E5" w:rsidP="006969E5">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2394"/>
        <w:gridCol w:w="774"/>
        <w:gridCol w:w="973"/>
        <w:gridCol w:w="992"/>
        <w:gridCol w:w="992"/>
        <w:gridCol w:w="1049"/>
        <w:gridCol w:w="1002"/>
        <w:gridCol w:w="926"/>
      </w:tblGrid>
      <w:tr w:rsidR="006969E5" w:rsidRPr="0012233B" w14:paraId="348B4847" w14:textId="77777777" w:rsidTr="000679D3">
        <w:trPr>
          <w:trHeight w:hRule="exact" w:val="340"/>
        </w:trPr>
        <w:tc>
          <w:tcPr>
            <w:tcW w:w="674" w:type="dxa"/>
            <w:tcBorders>
              <w:top w:val="nil"/>
              <w:left w:val="nil"/>
              <w:right w:val="nil"/>
            </w:tcBorders>
            <w:shd w:val="clear" w:color="auto" w:fill="auto"/>
            <w:noWrap/>
            <w:vAlign w:val="bottom"/>
          </w:tcPr>
          <w:p w14:paraId="4C3C078C" w14:textId="77777777" w:rsidR="006969E5" w:rsidRPr="0012233B" w:rsidRDefault="006969E5" w:rsidP="00414ED7">
            <w:pPr>
              <w:jc w:val="center"/>
              <w:rPr>
                <w:rFonts w:ascii="Times New Roman" w:eastAsia="Times New Roman" w:hAnsi="Times New Roman"/>
                <w:sz w:val="16"/>
                <w:szCs w:val="16"/>
                <w:lang w:eastAsia="pl-PL"/>
              </w:rPr>
            </w:pPr>
          </w:p>
        </w:tc>
        <w:tc>
          <w:tcPr>
            <w:tcW w:w="2394" w:type="dxa"/>
            <w:tcBorders>
              <w:top w:val="nil"/>
              <w:left w:val="nil"/>
            </w:tcBorders>
            <w:shd w:val="clear" w:color="auto" w:fill="auto"/>
            <w:vAlign w:val="bottom"/>
          </w:tcPr>
          <w:p w14:paraId="35FA6339" w14:textId="77777777" w:rsidR="006969E5" w:rsidRPr="0012233B" w:rsidRDefault="006969E5" w:rsidP="00414ED7">
            <w:pPr>
              <w:jc w:val="center"/>
              <w:rPr>
                <w:rFonts w:ascii="Times New Roman" w:eastAsia="Times New Roman" w:hAnsi="Times New Roman"/>
                <w:sz w:val="20"/>
                <w:szCs w:val="20"/>
                <w:lang w:eastAsia="pl-PL"/>
              </w:rPr>
            </w:pPr>
          </w:p>
        </w:tc>
        <w:tc>
          <w:tcPr>
            <w:tcW w:w="6708" w:type="dxa"/>
            <w:gridSpan w:val="7"/>
            <w:shd w:val="clear" w:color="auto" w:fill="auto"/>
            <w:noWrap/>
            <w:vAlign w:val="center"/>
          </w:tcPr>
          <w:p w14:paraId="61BD419E" w14:textId="60C41300" w:rsidR="006969E5" w:rsidRPr="0012233B" w:rsidRDefault="006969E5" w:rsidP="00414ED7">
            <w:pPr>
              <w:jc w:val="center"/>
              <w:rPr>
                <w:rFonts w:ascii="Times New Roman" w:eastAsia="Times New Roman" w:hAnsi="Times New Roman"/>
                <w:b/>
                <w:sz w:val="20"/>
                <w:szCs w:val="20"/>
                <w:lang w:eastAsia="pl-PL"/>
              </w:rPr>
            </w:pPr>
            <w:proofErr w:type="spellStart"/>
            <w:r>
              <w:rPr>
                <w:rFonts w:ascii="Times New Roman" w:eastAsia="Times New Roman" w:hAnsi="Times New Roman"/>
                <w:b/>
                <w:sz w:val="20"/>
                <w:szCs w:val="20"/>
                <w:lang w:eastAsia="pl-PL"/>
              </w:rPr>
              <w:t>semest</w:t>
            </w:r>
            <w:r w:rsidR="000679D3">
              <w:rPr>
                <w:rFonts w:ascii="Times New Roman" w:eastAsia="Times New Roman" w:hAnsi="Times New Roman"/>
                <w:b/>
                <w:sz w:val="20"/>
                <w:szCs w:val="20"/>
                <w:lang w:eastAsia="pl-PL"/>
              </w:rPr>
              <w:t>e</w:t>
            </w:r>
            <w:r>
              <w:rPr>
                <w:rFonts w:ascii="Times New Roman" w:eastAsia="Times New Roman" w:hAnsi="Times New Roman"/>
                <w:b/>
                <w:sz w:val="20"/>
                <w:szCs w:val="20"/>
                <w:lang w:eastAsia="pl-PL"/>
              </w:rPr>
              <w:t>r</w:t>
            </w:r>
            <w:proofErr w:type="spellEnd"/>
            <w:r>
              <w:rPr>
                <w:rFonts w:ascii="Times New Roman" w:eastAsia="Times New Roman" w:hAnsi="Times New Roman"/>
                <w:b/>
                <w:sz w:val="20"/>
                <w:szCs w:val="20"/>
                <w:lang w:eastAsia="pl-PL"/>
              </w:rPr>
              <w:t xml:space="preserve"> 7, 8</w:t>
            </w:r>
          </w:p>
        </w:tc>
      </w:tr>
      <w:tr w:rsidR="000679D3" w:rsidRPr="0012233B" w14:paraId="0F78A4D1" w14:textId="77777777" w:rsidTr="00241E6A">
        <w:trPr>
          <w:trHeight w:hRule="exact" w:val="499"/>
        </w:trPr>
        <w:tc>
          <w:tcPr>
            <w:tcW w:w="674" w:type="dxa"/>
            <w:shd w:val="clear" w:color="auto" w:fill="auto"/>
            <w:noWrap/>
            <w:vAlign w:val="center"/>
            <w:hideMark/>
          </w:tcPr>
          <w:p w14:paraId="5E60ABA0" w14:textId="05B945AE" w:rsidR="000679D3" w:rsidRPr="00C50297" w:rsidRDefault="000679D3" w:rsidP="00241E6A">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group</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code</w:t>
            </w:r>
            <w:proofErr w:type="spellEnd"/>
          </w:p>
        </w:tc>
        <w:tc>
          <w:tcPr>
            <w:tcW w:w="2394" w:type="dxa"/>
            <w:shd w:val="clear" w:color="auto" w:fill="auto"/>
            <w:vAlign w:val="center"/>
            <w:hideMark/>
          </w:tcPr>
          <w:p w14:paraId="2FB2D358"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Course</w:t>
            </w:r>
          </w:p>
          <w:p w14:paraId="7DDE4A52" w14:textId="77777777" w:rsidR="000679D3" w:rsidRPr="00C50297" w:rsidRDefault="000679D3" w:rsidP="000679D3">
            <w:pPr>
              <w:jc w:val="center"/>
              <w:rPr>
                <w:rFonts w:ascii="Times New Roman" w:eastAsia="Times New Roman" w:hAnsi="Times New Roman"/>
                <w:sz w:val="20"/>
                <w:szCs w:val="20"/>
                <w:lang w:eastAsia="pl-PL"/>
              </w:rPr>
            </w:pPr>
          </w:p>
        </w:tc>
        <w:tc>
          <w:tcPr>
            <w:tcW w:w="774" w:type="dxa"/>
            <w:shd w:val="clear" w:color="auto" w:fill="auto"/>
            <w:noWrap/>
            <w:vAlign w:val="center"/>
            <w:hideMark/>
          </w:tcPr>
          <w:p w14:paraId="53D617FC" w14:textId="32D8D867"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lecture</w:t>
            </w:r>
            <w:proofErr w:type="spellEnd"/>
          </w:p>
        </w:tc>
        <w:tc>
          <w:tcPr>
            <w:tcW w:w="973" w:type="dxa"/>
            <w:shd w:val="clear" w:color="auto" w:fill="auto"/>
            <w:noWrap/>
            <w:vAlign w:val="center"/>
            <w:hideMark/>
          </w:tcPr>
          <w:p w14:paraId="57630379" w14:textId="53B049DA"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s</w:t>
            </w:r>
            <w:r w:rsidRPr="0012233B">
              <w:rPr>
                <w:rFonts w:ascii="Times New Roman" w:eastAsia="Times New Roman" w:hAnsi="Times New Roman"/>
                <w:sz w:val="16"/>
                <w:szCs w:val="16"/>
                <w:lang w:eastAsia="pl-PL"/>
              </w:rPr>
              <w:t>eminar</w:t>
            </w:r>
            <w:r>
              <w:rPr>
                <w:rFonts w:ascii="Times New Roman" w:eastAsia="Times New Roman" w:hAnsi="Times New Roman"/>
                <w:sz w:val="16"/>
                <w:szCs w:val="16"/>
                <w:lang w:eastAsia="pl-PL"/>
              </w:rPr>
              <w:t>s</w:t>
            </w:r>
            <w:proofErr w:type="spellEnd"/>
          </w:p>
        </w:tc>
        <w:tc>
          <w:tcPr>
            <w:tcW w:w="992" w:type="dxa"/>
            <w:shd w:val="clear" w:color="auto" w:fill="auto"/>
            <w:noWrap/>
            <w:vAlign w:val="center"/>
            <w:hideMark/>
          </w:tcPr>
          <w:p w14:paraId="0C892C80" w14:textId="1291DFAE"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other</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forms</w:t>
            </w:r>
            <w:proofErr w:type="spellEnd"/>
          </w:p>
        </w:tc>
        <w:tc>
          <w:tcPr>
            <w:tcW w:w="992" w:type="dxa"/>
            <w:shd w:val="clear" w:color="auto" w:fill="auto"/>
            <w:noWrap/>
            <w:vAlign w:val="center"/>
            <w:hideMark/>
          </w:tcPr>
          <w:p w14:paraId="057CE16D" w14:textId="630B1CBE"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vocational</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internship</w:t>
            </w:r>
            <w:proofErr w:type="spellEnd"/>
          </w:p>
        </w:tc>
        <w:tc>
          <w:tcPr>
            <w:tcW w:w="1049" w:type="dxa"/>
            <w:shd w:val="clear" w:color="auto" w:fill="F2F2F2" w:themeFill="background1" w:themeFillShade="F2"/>
            <w:noWrap/>
            <w:vAlign w:val="center"/>
            <w:hideMark/>
          </w:tcPr>
          <w:p w14:paraId="79A7600D" w14:textId="77777777" w:rsidR="000679D3" w:rsidRPr="0012233B"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TOTAL</w:t>
            </w:r>
          </w:p>
          <w:p w14:paraId="24ED6F23" w14:textId="251CD566"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HOURS</w:t>
            </w:r>
          </w:p>
        </w:tc>
        <w:tc>
          <w:tcPr>
            <w:tcW w:w="1002" w:type="dxa"/>
            <w:shd w:val="clear" w:color="auto" w:fill="F2F2F2" w:themeFill="background1" w:themeFillShade="F2"/>
            <w:noWrap/>
            <w:vAlign w:val="center"/>
            <w:hideMark/>
          </w:tcPr>
          <w:p w14:paraId="35BBD0C6" w14:textId="7815C858" w:rsidR="000679D3" w:rsidRPr="00C50297" w:rsidRDefault="000679D3" w:rsidP="000679D3">
            <w:pPr>
              <w:jc w:val="center"/>
              <w:rPr>
                <w:rFonts w:ascii="Times New Roman" w:eastAsia="Times New Roman" w:hAnsi="Times New Roman"/>
                <w:sz w:val="16"/>
                <w:szCs w:val="16"/>
                <w:lang w:eastAsia="pl-PL"/>
              </w:rPr>
            </w:pPr>
            <w:r w:rsidRPr="0012233B">
              <w:rPr>
                <w:rFonts w:ascii="Times New Roman" w:eastAsia="Times New Roman" w:hAnsi="Times New Roman"/>
                <w:sz w:val="16"/>
                <w:szCs w:val="16"/>
                <w:lang w:eastAsia="pl-PL"/>
              </w:rPr>
              <w:t>ECTS</w:t>
            </w:r>
            <w:r>
              <w:rPr>
                <w:rFonts w:ascii="Times New Roman" w:eastAsia="Times New Roman" w:hAnsi="Times New Roman"/>
                <w:sz w:val="16"/>
                <w:szCs w:val="16"/>
                <w:lang w:eastAsia="pl-PL"/>
              </w:rPr>
              <w:t xml:space="preserve"> POINTS</w:t>
            </w:r>
          </w:p>
        </w:tc>
        <w:tc>
          <w:tcPr>
            <w:tcW w:w="926" w:type="dxa"/>
            <w:shd w:val="clear" w:color="auto" w:fill="auto"/>
            <w:noWrap/>
            <w:vAlign w:val="center"/>
            <w:hideMark/>
          </w:tcPr>
          <w:p w14:paraId="597F9B60" w14:textId="6C95A06F"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verification</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method</w:t>
            </w:r>
            <w:proofErr w:type="spellEnd"/>
          </w:p>
        </w:tc>
      </w:tr>
      <w:tr w:rsidR="00147F26" w:rsidRPr="0012233B" w14:paraId="3ABC32F5" w14:textId="77777777" w:rsidTr="00241E6A">
        <w:trPr>
          <w:trHeight w:hRule="exact" w:val="499"/>
        </w:trPr>
        <w:tc>
          <w:tcPr>
            <w:tcW w:w="674" w:type="dxa"/>
            <w:shd w:val="clear" w:color="auto" w:fill="auto"/>
            <w:noWrap/>
            <w:vAlign w:val="center"/>
          </w:tcPr>
          <w:p w14:paraId="2257B1D5"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194DEBEF" w14:textId="3ECE63A9" w:rsidR="00147F26" w:rsidRPr="00C50297" w:rsidRDefault="00147F26" w:rsidP="00147F26">
            <w:pPr>
              <w:rPr>
                <w:rFonts w:ascii="Times New Roman" w:eastAsia="Times New Roman" w:hAnsi="Times New Roman"/>
                <w:sz w:val="20"/>
                <w:szCs w:val="20"/>
                <w:lang w:eastAsia="pl-PL"/>
              </w:rPr>
            </w:pPr>
            <w:proofErr w:type="spellStart"/>
            <w:r w:rsidRPr="00202E13">
              <w:rPr>
                <w:rFonts w:ascii="Times New Roman" w:eastAsia="Times New Roman" w:hAnsi="Times New Roman"/>
                <w:sz w:val="20"/>
                <w:szCs w:val="20"/>
                <w:lang w:eastAsia="pl-PL"/>
              </w:rPr>
              <w:t>Anesthesiology</w:t>
            </w:r>
            <w:proofErr w:type="spellEnd"/>
            <w:r w:rsidRPr="00202E13">
              <w:rPr>
                <w:rFonts w:ascii="Times New Roman" w:eastAsia="Times New Roman" w:hAnsi="Times New Roman"/>
                <w:sz w:val="20"/>
                <w:szCs w:val="20"/>
                <w:lang w:eastAsia="pl-PL"/>
              </w:rPr>
              <w:t xml:space="preserve"> and </w:t>
            </w:r>
            <w:proofErr w:type="spellStart"/>
            <w:r w:rsidRPr="00202E13">
              <w:rPr>
                <w:rFonts w:ascii="Times New Roman" w:eastAsia="Times New Roman" w:hAnsi="Times New Roman"/>
                <w:sz w:val="20"/>
                <w:szCs w:val="20"/>
                <w:lang w:eastAsia="pl-PL"/>
              </w:rPr>
              <w:t>Intensive</w:t>
            </w:r>
            <w:proofErr w:type="spellEnd"/>
            <w:r w:rsidRPr="00202E13">
              <w:rPr>
                <w:rFonts w:ascii="Times New Roman" w:eastAsia="Times New Roman" w:hAnsi="Times New Roman"/>
                <w:sz w:val="20"/>
                <w:szCs w:val="20"/>
                <w:lang w:eastAsia="pl-PL"/>
              </w:rPr>
              <w:t xml:space="preserve"> </w:t>
            </w:r>
            <w:proofErr w:type="spellStart"/>
            <w:r w:rsidRPr="00202E13">
              <w:rPr>
                <w:rFonts w:ascii="Times New Roman" w:eastAsia="Times New Roman" w:hAnsi="Times New Roman"/>
                <w:sz w:val="20"/>
                <w:szCs w:val="20"/>
                <w:lang w:eastAsia="pl-PL"/>
              </w:rPr>
              <w:t>Care</w:t>
            </w:r>
            <w:proofErr w:type="spellEnd"/>
          </w:p>
        </w:tc>
        <w:tc>
          <w:tcPr>
            <w:tcW w:w="774" w:type="dxa"/>
            <w:shd w:val="clear" w:color="auto" w:fill="auto"/>
            <w:noWrap/>
            <w:vAlign w:val="center"/>
            <w:hideMark/>
          </w:tcPr>
          <w:p w14:paraId="5D60E21A"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20</w:t>
            </w:r>
          </w:p>
        </w:tc>
        <w:tc>
          <w:tcPr>
            <w:tcW w:w="973" w:type="dxa"/>
            <w:shd w:val="clear" w:color="auto" w:fill="auto"/>
            <w:noWrap/>
            <w:vAlign w:val="center"/>
            <w:hideMark/>
          </w:tcPr>
          <w:p w14:paraId="68CED4B6"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10</w:t>
            </w:r>
          </w:p>
        </w:tc>
        <w:tc>
          <w:tcPr>
            <w:tcW w:w="992" w:type="dxa"/>
            <w:shd w:val="clear" w:color="auto" w:fill="auto"/>
            <w:noWrap/>
            <w:vAlign w:val="center"/>
            <w:hideMark/>
          </w:tcPr>
          <w:p w14:paraId="61C33F14"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35</w:t>
            </w:r>
          </w:p>
        </w:tc>
        <w:tc>
          <w:tcPr>
            <w:tcW w:w="992" w:type="dxa"/>
            <w:shd w:val="clear" w:color="auto" w:fill="auto"/>
            <w:noWrap/>
            <w:vAlign w:val="center"/>
            <w:hideMark/>
          </w:tcPr>
          <w:p w14:paraId="1A57D0DD"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35F465A8"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65</w:t>
            </w:r>
          </w:p>
        </w:tc>
        <w:tc>
          <w:tcPr>
            <w:tcW w:w="1002" w:type="dxa"/>
            <w:shd w:val="clear" w:color="auto" w:fill="F2F2F2" w:themeFill="background1" w:themeFillShade="F2"/>
            <w:noWrap/>
            <w:vAlign w:val="center"/>
            <w:hideMark/>
          </w:tcPr>
          <w:p w14:paraId="7BECC0C9"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5,0</w:t>
            </w:r>
          </w:p>
        </w:tc>
        <w:tc>
          <w:tcPr>
            <w:tcW w:w="926" w:type="dxa"/>
            <w:shd w:val="clear" w:color="auto" w:fill="auto"/>
            <w:noWrap/>
            <w:vAlign w:val="center"/>
            <w:hideMark/>
          </w:tcPr>
          <w:p w14:paraId="111633F8"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338CC707" w14:textId="1BD46685" w:rsidR="00147F26"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3460C7" w:rsidRPr="0012233B" w14:paraId="2E19DF2A" w14:textId="77777777" w:rsidTr="00241E6A">
        <w:trPr>
          <w:trHeight w:hRule="exact" w:val="499"/>
        </w:trPr>
        <w:tc>
          <w:tcPr>
            <w:tcW w:w="674" w:type="dxa"/>
            <w:shd w:val="clear" w:color="auto" w:fill="auto"/>
            <w:noWrap/>
            <w:vAlign w:val="center"/>
          </w:tcPr>
          <w:p w14:paraId="60FBAB8E"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31F15C86" w14:textId="70300491" w:rsidR="003460C7" w:rsidRPr="00C50297" w:rsidRDefault="003460C7" w:rsidP="003460C7">
            <w:pPr>
              <w:rPr>
                <w:rFonts w:ascii="Times New Roman" w:eastAsia="Times New Roman" w:hAnsi="Times New Roman"/>
                <w:sz w:val="20"/>
                <w:szCs w:val="20"/>
                <w:lang w:eastAsia="pl-PL"/>
              </w:rPr>
            </w:pPr>
            <w:proofErr w:type="spellStart"/>
            <w:r w:rsidRPr="00557EC0">
              <w:rPr>
                <w:rFonts w:ascii="Times New Roman" w:hAnsi="Times New Roman"/>
                <w:bCs/>
                <w:sz w:val="20"/>
                <w:szCs w:val="20"/>
              </w:rPr>
              <w:t>Surgery</w:t>
            </w:r>
            <w:proofErr w:type="spellEnd"/>
            <w:r w:rsidRPr="00557EC0">
              <w:rPr>
                <w:rFonts w:ascii="Times New Roman" w:eastAsia="Times New Roman" w:hAnsi="Times New Roman"/>
                <w:sz w:val="20"/>
                <w:szCs w:val="20"/>
                <w:lang w:eastAsia="pl-PL"/>
              </w:rPr>
              <w:t xml:space="preserve"> (1)</w:t>
            </w:r>
          </w:p>
        </w:tc>
        <w:tc>
          <w:tcPr>
            <w:tcW w:w="774" w:type="dxa"/>
            <w:shd w:val="clear" w:color="auto" w:fill="auto"/>
            <w:noWrap/>
            <w:vAlign w:val="center"/>
          </w:tcPr>
          <w:p w14:paraId="137756C6"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73" w:type="dxa"/>
            <w:shd w:val="clear" w:color="auto" w:fill="auto"/>
            <w:noWrap/>
            <w:vAlign w:val="center"/>
          </w:tcPr>
          <w:p w14:paraId="6448B874"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92" w:type="dxa"/>
            <w:shd w:val="clear" w:color="auto" w:fill="auto"/>
            <w:noWrap/>
            <w:vAlign w:val="center"/>
          </w:tcPr>
          <w:p w14:paraId="54D921C4"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50</w:t>
            </w:r>
          </w:p>
        </w:tc>
        <w:tc>
          <w:tcPr>
            <w:tcW w:w="992" w:type="dxa"/>
            <w:shd w:val="clear" w:color="auto" w:fill="auto"/>
            <w:noWrap/>
            <w:vAlign w:val="center"/>
            <w:hideMark/>
          </w:tcPr>
          <w:p w14:paraId="28F13E10" w14:textId="77777777" w:rsidR="003460C7" w:rsidRPr="00F57BFF" w:rsidRDefault="003460C7" w:rsidP="003460C7">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9E6A7D4"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110</w:t>
            </w:r>
          </w:p>
        </w:tc>
        <w:tc>
          <w:tcPr>
            <w:tcW w:w="1002" w:type="dxa"/>
            <w:shd w:val="clear" w:color="auto" w:fill="F2F2F2" w:themeFill="background1" w:themeFillShade="F2"/>
            <w:noWrap/>
            <w:vAlign w:val="center"/>
            <w:hideMark/>
          </w:tcPr>
          <w:p w14:paraId="30C15CD0" w14:textId="77777777" w:rsidR="003460C7" w:rsidRPr="00AB60EA" w:rsidRDefault="003460C7" w:rsidP="003460C7">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4,0</w:t>
            </w:r>
          </w:p>
        </w:tc>
        <w:tc>
          <w:tcPr>
            <w:tcW w:w="926" w:type="dxa"/>
            <w:shd w:val="clear" w:color="auto" w:fill="auto"/>
            <w:noWrap/>
            <w:vAlign w:val="center"/>
            <w:hideMark/>
          </w:tcPr>
          <w:p w14:paraId="05126784" w14:textId="0F064FB2" w:rsidR="003460C7" w:rsidRPr="00C50297" w:rsidRDefault="003460C7" w:rsidP="003460C7">
            <w:pPr>
              <w:jc w:val="center"/>
              <w:rPr>
                <w:rFonts w:ascii="Times New Roman" w:eastAsia="Times New Roman" w:hAnsi="Times New Roman"/>
                <w:sz w:val="20"/>
                <w:szCs w:val="20"/>
                <w:lang w:eastAsia="pl-PL"/>
              </w:rPr>
            </w:pPr>
            <w:proofErr w:type="spellStart"/>
            <w:r w:rsidRPr="00D15100">
              <w:rPr>
                <w:rFonts w:ascii="Times New Roman" w:eastAsia="Times New Roman" w:hAnsi="Times New Roman"/>
                <w:sz w:val="20"/>
                <w:szCs w:val="20"/>
                <w:lang w:eastAsia="pl-PL"/>
              </w:rPr>
              <w:t>credit</w:t>
            </w:r>
            <w:proofErr w:type="spellEnd"/>
            <w:r w:rsidRPr="00D15100">
              <w:rPr>
                <w:rFonts w:ascii="Times New Roman" w:eastAsia="Times New Roman" w:hAnsi="Times New Roman"/>
                <w:sz w:val="20"/>
                <w:szCs w:val="20"/>
                <w:lang w:eastAsia="pl-PL"/>
              </w:rPr>
              <w:t>/g</w:t>
            </w:r>
          </w:p>
        </w:tc>
      </w:tr>
      <w:tr w:rsidR="003460C7" w:rsidRPr="0012233B" w14:paraId="720C20B1" w14:textId="77777777" w:rsidTr="00241E6A">
        <w:trPr>
          <w:trHeight w:hRule="exact" w:val="499"/>
        </w:trPr>
        <w:tc>
          <w:tcPr>
            <w:tcW w:w="674" w:type="dxa"/>
            <w:shd w:val="clear" w:color="auto" w:fill="auto"/>
            <w:noWrap/>
            <w:vAlign w:val="center"/>
          </w:tcPr>
          <w:p w14:paraId="3193082E"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70AD8FD8" w14:textId="68497D39" w:rsidR="003460C7" w:rsidRPr="00C50297" w:rsidRDefault="003460C7" w:rsidP="003460C7">
            <w:pPr>
              <w:rPr>
                <w:rFonts w:ascii="Times New Roman" w:eastAsia="Times New Roman" w:hAnsi="Times New Roman"/>
                <w:sz w:val="20"/>
                <w:szCs w:val="20"/>
                <w:lang w:eastAsia="pl-PL"/>
              </w:rPr>
            </w:pPr>
            <w:proofErr w:type="spellStart"/>
            <w:r w:rsidRPr="003460C7">
              <w:rPr>
                <w:rFonts w:ascii="Times New Roman" w:hAnsi="Times New Roman"/>
                <w:bCs/>
                <w:sz w:val="20"/>
                <w:szCs w:val="20"/>
              </w:rPr>
              <w:t>Maxillofacial</w:t>
            </w:r>
            <w:proofErr w:type="spellEnd"/>
            <w:r w:rsidRPr="003460C7">
              <w:rPr>
                <w:rFonts w:ascii="Times New Roman" w:hAnsi="Times New Roman"/>
                <w:bCs/>
                <w:sz w:val="20"/>
                <w:szCs w:val="20"/>
              </w:rPr>
              <w:t xml:space="preserve"> </w:t>
            </w:r>
            <w:proofErr w:type="spellStart"/>
            <w:r w:rsidRPr="003460C7">
              <w:rPr>
                <w:rFonts w:ascii="Times New Roman" w:hAnsi="Times New Roman"/>
                <w:bCs/>
                <w:sz w:val="20"/>
                <w:szCs w:val="20"/>
              </w:rPr>
              <w:t>Surgery</w:t>
            </w:r>
            <w:proofErr w:type="spellEnd"/>
          </w:p>
        </w:tc>
        <w:tc>
          <w:tcPr>
            <w:tcW w:w="774" w:type="dxa"/>
            <w:shd w:val="clear" w:color="auto" w:fill="auto"/>
            <w:noWrap/>
            <w:vAlign w:val="center"/>
          </w:tcPr>
          <w:p w14:paraId="4D744814"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tcPr>
          <w:p w14:paraId="00FE15CA"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tcPr>
          <w:p w14:paraId="2E9696CA"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hideMark/>
          </w:tcPr>
          <w:p w14:paraId="622383E5" w14:textId="77777777" w:rsidR="003460C7" w:rsidRPr="00F57BFF" w:rsidRDefault="003460C7" w:rsidP="003460C7">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0787DC99"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1002" w:type="dxa"/>
            <w:shd w:val="clear" w:color="auto" w:fill="F2F2F2" w:themeFill="background1" w:themeFillShade="F2"/>
            <w:noWrap/>
            <w:vAlign w:val="center"/>
            <w:hideMark/>
          </w:tcPr>
          <w:p w14:paraId="022680B3" w14:textId="39C94CB2" w:rsidR="003460C7" w:rsidRPr="00AB60EA" w:rsidRDefault="00725088"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26" w:type="dxa"/>
            <w:shd w:val="clear" w:color="auto" w:fill="auto"/>
            <w:noWrap/>
            <w:vAlign w:val="center"/>
            <w:hideMark/>
          </w:tcPr>
          <w:p w14:paraId="1A23FF76" w14:textId="36A7B516" w:rsidR="003460C7" w:rsidRPr="00C50297" w:rsidRDefault="003460C7" w:rsidP="003460C7">
            <w:pPr>
              <w:jc w:val="center"/>
              <w:rPr>
                <w:rFonts w:ascii="Times New Roman" w:eastAsia="Times New Roman" w:hAnsi="Times New Roman"/>
                <w:sz w:val="20"/>
                <w:szCs w:val="20"/>
                <w:lang w:eastAsia="pl-PL"/>
              </w:rPr>
            </w:pPr>
            <w:proofErr w:type="spellStart"/>
            <w:r w:rsidRPr="00D15100">
              <w:rPr>
                <w:rFonts w:ascii="Times New Roman" w:eastAsia="Times New Roman" w:hAnsi="Times New Roman"/>
                <w:sz w:val="20"/>
                <w:szCs w:val="20"/>
                <w:lang w:eastAsia="pl-PL"/>
              </w:rPr>
              <w:t>credit</w:t>
            </w:r>
            <w:proofErr w:type="spellEnd"/>
            <w:r w:rsidRPr="00D15100">
              <w:rPr>
                <w:rFonts w:ascii="Times New Roman" w:eastAsia="Times New Roman" w:hAnsi="Times New Roman"/>
                <w:sz w:val="20"/>
                <w:szCs w:val="20"/>
                <w:lang w:eastAsia="pl-PL"/>
              </w:rPr>
              <w:t>/g</w:t>
            </w:r>
          </w:p>
        </w:tc>
      </w:tr>
      <w:tr w:rsidR="003460C7" w:rsidRPr="0012233B" w14:paraId="08BD5747" w14:textId="77777777" w:rsidTr="00241E6A">
        <w:trPr>
          <w:trHeight w:hRule="exact" w:val="499"/>
        </w:trPr>
        <w:tc>
          <w:tcPr>
            <w:tcW w:w="674" w:type="dxa"/>
            <w:shd w:val="clear" w:color="auto" w:fill="auto"/>
            <w:noWrap/>
            <w:vAlign w:val="center"/>
          </w:tcPr>
          <w:p w14:paraId="564F1A70"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33B62982" w14:textId="2C08D40E" w:rsidR="003460C7" w:rsidRPr="00C50297" w:rsidRDefault="003460C7" w:rsidP="003460C7">
            <w:pPr>
              <w:rPr>
                <w:rFonts w:ascii="Times New Roman" w:eastAsia="Times New Roman" w:hAnsi="Times New Roman"/>
                <w:sz w:val="20"/>
                <w:szCs w:val="20"/>
                <w:lang w:eastAsia="pl-PL"/>
              </w:rPr>
            </w:pPr>
            <w:proofErr w:type="spellStart"/>
            <w:r w:rsidRPr="00557EC0">
              <w:rPr>
                <w:rFonts w:ascii="Times New Roman" w:eastAsia="Times New Roman" w:hAnsi="Times New Roman"/>
                <w:sz w:val="20"/>
                <w:szCs w:val="20"/>
                <w:lang w:eastAsia="pl-PL"/>
              </w:rPr>
              <w:t>Internal</w:t>
            </w:r>
            <w:proofErr w:type="spellEnd"/>
            <w:r w:rsidRPr="00557EC0">
              <w:rPr>
                <w:rFonts w:ascii="Times New Roman" w:eastAsia="Times New Roman" w:hAnsi="Times New Roman"/>
                <w:sz w:val="20"/>
                <w:szCs w:val="20"/>
                <w:lang w:eastAsia="pl-PL"/>
              </w:rPr>
              <w:t xml:space="preserve"> </w:t>
            </w:r>
            <w:proofErr w:type="spellStart"/>
            <w:r w:rsidRPr="00557EC0">
              <w:rPr>
                <w:rFonts w:ascii="Times New Roman" w:eastAsia="Times New Roman" w:hAnsi="Times New Roman"/>
                <w:sz w:val="20"/>
                <w:szCs w:val="20"/>
                <w:lang w:eastAsia="pl-PL"/>
              </w:rPr>
              <w:t>Medicine</w:t>
            </w:r>
            <w:proofErr w:type="spellEnd"/>
            <w:r w:rsidRPr="00557EC0">
              <w:rPr>
                <w:rFonts w:ascii="Times New Roman" w:eastAsia="Times New Roman" w:hAnsi="Times New Roman"/>
                <w:sz w:val="20"/>
                <w:szCs w:val="20"/>
                <w:lang w:eastAsia="pl-PL"/>
              </w:rPr>
              <w:t xml:space="preserve"> (1)</w:t>
            </w:r>
          </w:p>
        </w:tc>
        <w:tc>
          <w:tcPr>
            <w:tcW w:w="774" w:type="dxa"/>
            <w:shd w:val="clear" w:color="auto" w:fill="auto"/>
            <w:noWrap/>
            <w:vAlign w:val="center"/>
          </w:tcPr>
          <w:p w14:paraId="6E632C80"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73" w:type="dxa"/>
            <w:shd w:val="clear" w:color="auto" w:fill="auto"/>
            <w:noWrap/>
            <w:vAlign w:val="center"/>
          </w:tcPr>
          <w:p w14:paraId="6DAF2741"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tcPr>
          <w:p w14:paraId="7381D315"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50</w:t>
            </w:r>
          </w:p>
        </w:tc>
        <w:tc>
          <w:tcPr>
            <w:tcW w:w="992" w:type="dxa"/>
            <w:shd w:val="clear" w:color="auto" w:fill="auto"/>
            <w:noWrap/>
            <w:vAlign w:val="center"/>
            <w:hideMark/>
          </w:tcPr>
          <w:p w14:paraId="568BD12D" w14:textId="77777777" w:rsidR="003460C7" w:rsidRPr="00F57BFF" w:rsidRDefault="003460C7" w:rsidP="003460C7">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CE491A0"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95</w:t>
            </w:r>
          </w:p>
        </w:tc>
        <w:tc>
          <w:tcPr>
            <w:tcW w:w="1002" w:type="dxa"/>
            <w:shd w:val="clear" w:color="auto" w:fill="F2F2F2" w:themeFill="background1" w:themeFillShade="F2"/>
            <w:noWrap/>
            <w:vAlign w:val="center"/>
            <w:hideMark/>
          </w:tcPr>
          <w:p w14:paraId="77B37EA3" w14:textId="7AA5DEED" w:rsidR="003460C7" w:rsidRPr="00AB60EA" w:rsidRDefault="00725088"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26" w:type="dxa"/>
            <w:shd w:val="clear" w:color="auto" w:fill="auto"/>
            <w:noWrap/>
            <w:vAlign w:val="center"/>
            <w:hideMark/>
          </w:tcPr>
          <w:p w14:paraId="3C0E3969" w14:textId="19A2C747" w:rsidR="003460C7" w:rsidRPr="00C50297" w:rsidRDefault="003460C7" w:rsidP="003460C7">
            <w:pPr>
              <w:jc w:val="center"/>
              <w:rPr>
                <w:rFonts w:ascii="Times New Roman" w:eastAsia="Times New Roman" w:hAnsi="Times New Roman"/>
                <w:sz w:val="20"/>
                <w:szCs w:val="20"/>
                <w:lang w:eastAsia="pl-PL"/>
              </w:rPr>
            </w:pPr>
            <w:proofErr w:type="spellStart"/>
            <w:r w:rsidRPr="00D15100">
              <w:rPr>
                <w:rFonts w:ascii="Times New Roman" w:eastAsia="Times New Roman" w:hAnsi="Times New Roman"/>
                <w:sz w:val="20"/>
                <w:szCs w:val="20"/>
                <w:lang w:eastAsia="pl-PL"/>
              </w:rPr>
              <w:t>credit</w:t>
            </w:r>
            <w:proofErr w:type="spellEnd"/>
            <w:r w:rsidRPr="00D15100">
              <w:rPr>
                <w:rFonts w:ascii="Times New Roman" w:eastAsia="Times New Roman" w:hAnsi="Times New Roman"/>
                <w:sz w:val="20"/>
                <w:szCs w:val="20"/>
                <w:lang w:eastAsia="pl-PL"/>
              </w:rPr>
              <w:t>/g</w:t>
            </w:r>
          </w:p>
        </w:tc>
      </w:tr>
      <w:tr w:rsidR="00147F26" w:rsidRPr="0012233B" w14:paraId="72271FB1" w14:textId="77777777" w:rsidTr="00241E6A">
        <w:trPr>
          <w:trHeight w:hRule="exact" w:val="499"/>
        </w:trPr>
        <w:tc>
          <w:tcPr>
            <w:tcW w:w="674" w:type="dxa"/>
            <w:shd w:val="clear" w:color="auto" w:fill="auto"/>
            <w:noWrap/>
            <w:vAlign w:val="center"/>
          </w:tcPr>
          <w:p w14:paraId="62C9E202"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75F04ECD" w14:textId="425D008E" w:rsidR="00147F26" w:rsidRPr="00C50297" w:rsidRDefault="00147F26" w:rsidP="00147F26">
            <w:pPr>
              <w:rPr>
                <w:rFonts w:ascii="Times New Roman" w:eastAsia="Times New Roman" w:hAnsi="Times New Roman"/>
                <w:sz w:val="20"/>
                <w:szCs w:val="20"/>
                <w:lang w:eastAsia="pl-PL"/>
              </w:rPr>
            </w:pPr>
            <w:proofErr w:type="spellStart"/>
            <w:r w:rsidRPr="00557EC0">
              <w:rPr>
                <w:rFonts w:ascii="Times New Roman" w:eastAsia="Times New Roman" w:hAnsi="Times New Roman"/>
                <w:sz w:val="20"/>
                <w:szCs w:val="20"/>
                <w:lang w:eastAsia="pl-PL"/>
              </w:rPr>
              <w:t>Infectious</w:t>
            </w:r>
            <w:proofErr w:type="spellEnd"/>
            <w:r w:rsidRPr="00557EC0">
              <w:rPr>
                <w:rFonts w:ascii="Times New Roman" w:eastAsia="Times New Roman" w:hAnsi="Times New Roman"/>
                <w:sz w:val="20"/>
                <w:szCs w:val="20"/>
                <w:lang w:eastAsia="pl-PL"/>
              </w:rPr>
              <w:t xml:space="preserve"> </w:t>
            </w:r>
            <w:proofErr w:type="spellStart"/>
            <w:r w:rsidRPr="00557EC0">
              <w:rPr>
                <w:rFonts w:ascii="Times New Roman" w:eastAsia="Times New Roman" w:hAnsi="Times New Roman"/>
                <w:sz w:val="20"/>
                <w:szCs w:val="20"/>
                <w:lang w:eastAsia="pl-PL"/>
              </w:rPr>
              <w:t>Diseases</w:t>
            </w:r>
            <w:proofErr w:type="spellEnd"/>
          </w:p>
        </w:tc>
        <w:tc>
          <w:tcPr>
            <w:tcW w:w="774" w:type="dxa"/>
            <w:shd w:val="clear" w:color="auto" w:fill="auto"/>
            <w:noWrap/>
            <w:vAlign w:val="center"/>
          </w:tcPr>
          <w:p w14:paraId="1F0BF3C7"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25</w:t>
            </w:r>
          </w:p>
        </w:tc>
        <w:tc>
          <w:tcPr>
            <w:tcW w:w="973" w:type="dxa"/>
            <w:shd w:val="clear" w:color="auto" w:fill="auto"/>
            <w:noWrap/>
            <w:vAlign w:val="center"/>
          </w:tcPr>
          <w:p w14:paraId="2893E2F3"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tcPr>
          <w:p w14:paraId="4C764CF5"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992" w:type="dxa"/>
            <w:shd w:val="clear" w:color="auto" w:fill="auto"/>
            <w:noWrap/>
            <w:vAlign w:val="center"/>
            <w:hideMark/>
          </w:tcPr>
          <w:p w14:paraId="7173342F"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6BA5DF77"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w:t>
            </w:r>
          </w:p>
        </w:tc>
        <w:tc>
          <w:tcPr>
            <w:tcW w:w="1002" w:type="dxa"/>
            <w:shd w:val="clear" w:color="auto" w:fill="F2F2F2" w:themeFill="background1" w:themeFillShade="F2"/>
            <w:noWrap/>
            <w:vAlign w:val="center"/>
            <w:hideMark/>
          </w:tcPr>
          <w:p w14:paraId="557AC3C0" w14:textId="21639ED8" w:rsidR="00147F26" w:rsidRPr="00AB60EA" w:rsidRDefault="00725088"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26" w:type="dxa"/>
            <w:shd w:val="clear" w:color="auto" w:fill="auto"/>
            <w:noWrap/>
            <w:vAlign w:val="center"/>
            <w:hideMark/>
          </w:tcPr>
          <w:p w14:paraId="13EC0EAB"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66FC2512" w14:textId="61FB67B9" w:rsidR="00147F26"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147F26" w:rsidRPr="0012233B" w14:paraId="020CEA88" w14:textId="77777777" w:rsidTr="00241E6A">
        <w:trPr>
          <w:trHeight w:hRule="exact" w:val="499"/>
        </w:trPr>
        <w:tc>
          <w:tcPr>
            <w:tcW w:w="674" w:type="dxa"/>
            <w:shd w:val="clear" w:color="auto" w:fill="auto"/>
            <w:noWrap/>
            <w:vAlign w:val="center"/>
          </w:tcPr>
          <w:p w14:paraId="61F7C8AD"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79DA8CF4" w14:textId="7D0AF0DE" w:rsidR="00147F26" w:rsidRPr="00C50297" w:rsidRDefault="00147F26" w:rsidP="00147F26">
            <w:pPr>
              <w:rPr>
                <w:rFonts w:ascii="Times New Roman" w:eastAsia="Times New Roman" w:hAnsi="Times New Roman"/>
                <w:sz w:val="20"/>
                <w:szCs w:val="20"/>
                <w:lang w:eastAsia="pl-PL"/>
              </w:rPr>
            </w:pPr>
            <w:proofErr w:type="spellStart"/>
            <w:r w:rsidRPr="00BF06A5">
              <w:rPr>
                <w:rFonts w:ascii="Times New Roman" w:eastAsia="Times New Roman" w:hAnsi="Times New Roman"/>
                <w:sz w:val="20"/>
                <w:szCs w:val="20"/>
                <w:lang w:eastAsia="pl-PL"/>
              </w:rPr>
              <w:t>Dermatology</w:t>
            </w:r>
            <w:proofErr w:type="spellEnd"/>
            <w:r w:rsidRPr="00BF06A5">
              <w:rPr>
                <w:rFonts w:ascii="Times New Roman" w:eastAsia="Times New Roman" w:hAnsi="Times New Roman"/>
                <w:sz w:val="20"/>
                <w:szCs w:val="20"/>
                <w:lang w:eastAsia="pl-PL"/>
              </w:rPr>
              <w:t xml:space="preserve"> and </w:t>
            </w:r>
            <w:proofErr w:type="spellStart"/>
            <w:r w:rsidRPr="00BF06A5">
              <w:rPr>
                <w:rFonts w:ascii="Times New Roman" w:eastAsia="Times New Roman" w:hAnsi="Times New Roman"/>
                <w:sz w:val="20"/>
                <w:szCs w:val="20"/>
                <w:lang w:eastAsia="pl-PL"/>
              </w:rPr>
              <w:t>Venerology</w:t>
            </w:r>
            <w:proofErr w:type="spellEnd"/>
          </w:p>
        </w:tc>
        <w:tc>
          <w:tcPr>
            <w:tcW w:w="774" w:type="dxa"/>
            <w:shd w:val="clear" w:color="auto" w:fill="auto"/>
            <w:noWrap/>
            <w:vAlign w:val="center"/>
          </w:tcPr>
          <w:p w14:paraId="505E735C"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w:t>
            </w:r>
          </w:p>
        </w:tc>
        <w:tc>
          <w:tcPr>
            <w:tcW w:w="973" w:type="dxa"/>
            <w:shd w:val="clear" w:color="auto" w:fill="auto"/>
            <w:noWrap/>
            <w:vAlign w:val="center"/>
          </w:tcPr>
          <w:p w14:paraId="527C810A"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w:t>
            </w:r>
          </w:p>
        </w:tc>
        <w:tc>
          <w:tcPr>
            <w:tcW w:w="992" w:type="dxa"/>
            <w:shd w:val="clear" w:color="auto" w:fill="auto"/>
            <w:noWrap/>
            <w:vAlign w:val="center"/>
          </w:tcPr>
          <w:p w14:paraId="0D6F36B3"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42</w:t>
            </w:r>
          </w:p>
        </w:tc>
        <w:tc>
          <w:tcPr>
            <w:tcW w:w="992" w:type="dxa"/>
            <w:shd w:val="clear" w:color="auto" w:fill="auto"/>
            <w:noWrap/>
            <w:vAlign w:val="center"/>
            <w:hideMark/>
          </w:tcPr>
          <w:p w14:paraId="7E92313D"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977E48D"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1002" w:type="dxa"/>
            <w:shd w:val="clear" w:color="auto" w:fill="F2F2F2" w:themeFill="background1" w:themeFillShade="F2"/>
            <w:noWrap/>
            <w:vAlign w:val="center"/>
            <w:hideMark/>
          </w:tcPr>
          <w:p w14:paraId="1787C493"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4,5</w:t>
            </w:r>
          </w:p>
        </w:tc>
        <w:tc>
          <w:tcPr>
            <w:tcW w:w="926" w:type="dxa"/>
            <w:shd w:val="clear" w:color="auto" w:fill="auto"/>
            <w:noWrap/>
            <w:vAlign w:val="center"/>
            <w:hideMark/>
          </w:tcPr>
          <w:p w14:paraId="627713BC"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11C307BF" w14:textId="0D3CFE86" w:rsidR="00147F26"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AB60EA" w:rsidRPr="0012233B" w14:paraId="056D32EA" w14:textId="77777777" w:rsidTr="00241E6A">
        <w:trPr>
          <w:trHeight w:hRule="exact" w:val="499"/>
        </w:trPr>
        <w:tc>
          <w:tcPr>
            <w:tcW w:w="674" w:type="dxa"/>
            <w:shd w:val="clear" w:color="auto" w:fill="auto"/>
            <w:noWrap/>
            <w:vAlign w:val="center"/>
          </w:tcPr>
          <w:p w14:paraId="448E031A" w14:textId="77777777" w:rsidR="00AB60EA" w:rsidRPr="00C50297" w:rsidRDefault="00AB60EA" w:rsidP="002C0520">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bottom"/>
            <w:hideMark/>
          </w:tcPr>
          <w:p w14:paraId="1719CFEC" w14:textId="706A5383" w:rsidR="00AB60EA" w:rsidRPr="007D3492" w:rsidRDefault="00147F26" w:rsidP="002C0520">
            <w:pPr>
              <w:rPr>
                <w:rFonts w:ascii="Times New Roman" w:eastAsia="Times New Roman" w:hAnsi="Times New Roman"/>
                <w:sz w:val="20"/>
                <w:szCs w:val="20"/>
                <w:lang w:eastAsia="pl-PL"/>
              </w:rPr>
            </w:pPr>
            <w:proofErr w:type="spellStart"/>
            <w:r w:rsidRPr="003460C7">
              <w:rPr>
                <w:rFonts w:ascii="Times New Roman" w:eastAsia="Times New Roman" w:hAnsi="Times New Roman"/>
                <w:sz w:val="20"/>
                <w:szCs w:val="20"/>
                <w:lang w:eastAsia="pl-PL"/>
              </w:rPr>
              <w:t>Crisis</w:t>
            </w:r>
            <w:proofErr w:type="spellEnd"/>
            <w:r w:rsidRPr="003460C7">
              <w:rPr>
                <w:rFonts w:ascii="Times New Roman" w:eastAsia="Times New Roman" w:hAnsi="Times New Roman"/>
                <w:sz w:val="20"/>
                <w:szCs w:val="20"/>
                <w:lang w:eastAsia="pl-PL"/>
              </w:rPr>
              <w:t xml:space="preserve"> Resource Management</w:t>
            </w:r>
          </w:p>
        </w:tc>
        <w:tc>
          <w:tcPr>
            <w:tcW w:w="774" w:type="dxa"/>
            <w:shd w:val="clear" w:color="auto" w:fill="auto"/>
            <w:noWrap/>
            <w:vAlign w:val="center"/>
          </w:tcPr>
          <w:p w14:paraId="544A4230"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tcPr>
          <w:p w14:paraId="3FDA00C8"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tcPr>
          <w:p w14:paraId="295CCE3A"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hideMark/>
          </w:tcPr>
          <w:p w14:paraId="68604B2E" w14:textId="77777777" w:rsidR="00AB60EA" w:rsidRPr="00F57BFF" w:rsidRDefault="00AB60EA" w:rsidP="002C0520">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513101D2" w14:textId="77777777" w:rsidR="00AB60EA" w:rsidRPr="00C50297"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1002" w:type="dxa"/>
            <w:shd w:val="clear" w:color="auto" w:fill="F2F2F2" w:themeFill="background1" w:themeFillShade="F2"/>
            <w:noWrap/>
            <w:vAlign w:val="center"/>
            <w:hideMark/>
          </w:tcPr>
          <w:p w14:paraId="601FB485" w14:textId="77777777"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0,5</w:t>
            </w:r>
          </w:p>
        </w:tc>
        <w:tc>
          <w:tcPr>
            <w:tcW w:w="926" w:type="dxa"/>
            <w:shd w:val="clear" w:color="auto" w:fill="auto"/>
            <w:noWrap/>
            <w:vAlign w:val="center"/>
            <w:hideMark/>
          </w:tcPr>
          <w:p w14:paraId="3B5D4D59" w14:textId="32430B13" w:rsidR="00AB60EA" w:rsidRPr="00C50297" w:rsidRDefault="003460C7" w:rsidP="002C0520">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147F26" w:rsidRPr="0012233B" w14:paraId="05FD74F7" w14:textId="77777777" w:rsidTr="00241E6A">
        <w:trPr>
          <w:trHeight w:hRule="exact" w:val="499"/>
        </w:trPr>
        <w:tc>
          <w:tcPr>
            <w:tcW w:w="674" w:type="dxa"/>
            <w:shd w:val="clear" w:color="auto" w:fill="auto"/>
            <w:noWrap/>
            <w:vAlign w:val="center"/>
          </w:tcPr>
          <w:p w14:paraId="4946FDD8"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43852235" w14:textId="5BBB2F1D" w:rsidR="00147F26" w:rsidRPr="00C50297" w:rsidRDefault="00147F26" w:rsidP="00147F26">
            <w:pPr>
              <w:rPr>
                <w:rFonts w:ascii="Times New Roman" w:eastAsia="Times New Roman" w:hAnsi="Times New Roman"/>
                <w:sz w:val="20"/>
                <w:szCs w:val="20"/>
                <w:lang w:eastAsia="pl-PL"/>
              </w:rPr>
            </w:pPr>
            <w:proofErr w:type="spellStart"/>
            <w:r w:rsidRPr="00BF06A5">
              <w:rPr>
                <w:rFonts w:ascii="Times New Roman" w:eastAsia="Times New Roman" w:hAnsi="Times New Roman"/>
                <w:sz w:val="20"/>
                <w:szCs w:val="20"/>
                <w:lang w:eastAsia="pl-PL"/>
              </w:rPr>
              <w:t>Clinical</w:t>
            </w:r>
            <w:proofErr w:type="spellEnd"/>
            <w:r w:rsidRPr="00BF06A5">
              <w:rPr>
                <w:rFonts w:ascii="Times New Roman" w:eastAsia="Times New Roman" w:hAnsi="Times New Roman"/>
                <w:sz w:val="20"/>
                <w:szCs w:val="20"/>
                <w:lang w:eastAsia="pl-PL"/>
              </w:rPr>
              <w:t xml:space="preserve"> </w:t>
            </w:r>
            <w:proofErr w:type="spellStart"/>
            <w:r w:rsidRPr="00BF06A5">
              <w:rPr>
                <w:rFonts w:ascii="Times New Roman" w:eastAsia="Times New Roman" w:hAnsi="Times New Roman"/>
                <w:sz w:val="20"/>
                <w:szCs w:val="20"/>
                <w:lang w:eastAsia="pl-PL"/>
              </w:rPr>
              <w:t>Pharmacology</w:t>
            </w:r>
            <w:proofErr w:type="spellEnd"/>
          </w:p>
        </w:tc>
        <w:tc>
          <w:tcPr>
            <w:tcW w:w="774" w:type="dxa"/>
            <w:shd w:val="clear" w:color="auto" w:fill="auto"/>
            <w:noWrap/>
            <w:vAlign w:val="center"/>
          </w:tcPr>
          <w:p w14:paraId="657E23D1"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73" w:type="dxa"/>
            <w:shd w:val="clear" w:color="auto" w:fill="auto"/>
            <w:noWrap/>
            <w:vAlign w:val="center"/>
          </w:tcPr>
          <w:p w14:paraId="3330FD97"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tcPr>
          <w:p w14:paraId="797D5C93"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hideMark/>
          </w:tcPr>
          <w:p w14:paraId="5955619F"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3B8EF218"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1002" w:type="dxa"/>
            <w:shd w:val="clear" w:color="auto" w:fill="F2F2F2" w:themeFill="background1" w:themeFillShade="F2"/>
            <w:noWrap/>
            <w:vAlign w:val="center"/>
            <w:hideMark/>
          </w:tcPr>
          <w:p w14:paraId="75EA5AAE"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1,0</w:t>
            </w:r>
          </w:p>
        </w:tc>
        <w:tc>
          <w:tcPr>
            <w:tcW w:w="926" w:type="dxa"/>
            <w:shd w:val="clear" w:color="auto" w:fill="auto"/>
            <w:noWrap/>
            <w:vAlign w:val="center"/>
            <w:hideMark/>
          </w:tcPr>
          <w:p w14:paraId="3AA5CEDB" w14:textId="6B31A40D" w:rsidR="00147F26" w:rsidRPr="00C50297" w:rsidRDefault="003460C7" w:rsidP="00147F26">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147F26" w:rsidRPr="0012233B" w14:paraId="33160FE4" w14:textId="77777777" w:rsidTr="00241E6A">
        <w:trPr>
          <w:trHeight w:hRule="exact" w:val="499"/>
        </w:trPr>
        <w:tc>
          <w:tcPr>
            <w:tcW w:w="674" w:type="dxa"/>
            <w:shd w:val="clear" w:color="auto" w:fill="auto"/>
            <w:noWrap/>
            <w:vAlign w:val="center"/>
          </w:tcPr>
          <w:p w14:paraId="677CCD31"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hideMark/>
          </w:tcPr>
          <w:p w14:paraId="39D8CA1C" w14:textId="4A625A28" w:rsidR="00147F26" w:rsidRPr="00C50297" w:rsidRDefault="00147F26" w:rsidP="00147F26">
            <w:pPr>
              <w:rPr>
                <w:rFonts w:ascii="Times New Roman" w:eastAsia="Times New Roman" w:hAnsi="Times New Roman"/>
                <w:sz w:val="20"/>
                <w:szCs w:val="20"/>
                <w:lang w:eastAsia="pl-PL"/>
              </w:rPr>
            </w:pPr>
            <w:proofErr w:type="spellStart"/>
            <w:r w:rsidRPr="00BF06A5">
              <w:rPr>
                <w:rFonts w:ascii="Times New Roman" w:eastAsia="Times New Roman" w:hAnsi="Times New Roman"/>
                <w:sz w:val="20"/>
                <w:szCs w:val="20"/>
                <w:lang w:eastAsia="pl-PL"/>
              </w:rPr>
              <w:t>Clinical</w:t>
            </w:r>
            <w:proofErr w:type="spellEnd"/>
            <w:r w:rsidRPr="00BF06A5">
              <w:rPr>
                <w:rFonts w:ascii="Times New Roman" w:eastAsia="Times New Roman" w:hAnsi="Times New Roman"/>
                <w:sz w:val="20"/>
                <w:szCs w:val="20"/>
                <w:lang w:eastAsia="pl-PL"/>
              </w:rPr>
              <w:t xml:space="preserve"> Genetics</w:t>
            </w:r>
          </w:p>
        </w:tc>
        <w:tc>
          <w:tcPr>
            <w:tcW w:w="774" w:type="dxa"/>
            <w:shd w:val="clear" w:color="auto" w:fill="auto"/>
            <w:noWrap/>
            <w:vAlign w:val="center"/>
          </w:tcPr>
          <w:p w14:paraId="4CCE70EF"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73" w:type="dxa"/>
            <w:shd w:val="clear" w:color="auto" w:fill="auto"/>
            <w:noWrap/>
            <w:vAlign w:val="center"/>
          </w:tcPr>
          <w:p w14:paraId="26CF55B8"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tcPr>
          <w:p w14:paraId="7B1845F6"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50</w:t>
            </w:r>
          </w:p>
        </w:tc>
        <w:tc>
          <w:tcPr>
            <w:tcW w:w="992" w:type="dxa"/>
            <w:shd w:val="clear" w:color="auto" w:fill="auto"/>
            <w:noWrap/>
            <w:vAlign w:val="center"/>
            <w:hideMark/>
          </w:tcPr>
          <w:p w14:paraId="6D40F190"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6F80239C"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70</w:t>
            </w:r>
          </w:p>
        </w:tc>
        <w:tc>
          <w:tcPr>
            <w:tcW w:w="1002" w:type="dxa"/>
            <w:shd w:val="clear" w:color="auto" w:fill="F2F2F2" w:themeFill="background1" w:themeFillShade="F2"/>
            <w:noWrap/>
            <w:vAlign w:val="center"/>
            <w:hideMark/>
          </w:tcPr>
          <w:p w14:paraId="21E31315"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5,0</w:t>
            </w:r>
          </w:p>
        </w:tc>
        <w:tc>
          <w:tcPr>
            <w:tcW w:w="926" w:type="dxa"/>
            <w:shd w:val="clear" w:color="auto" w:fill="auto"/>
            <w:noWrap/>
            <w:vAlign w:val="center"/>
            <w:hideMark/>
          </w:tcPr>
          <w:p w14:paraId="41AA8AFD"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384B129E" w14:textId="46A2E466" w:rsidR="00147F26"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3460C7" w:rsidRPr="0012233B" w14:paraId="23BE6E69" w14:textId="77777777" w:rsidTr="00241E6A">
        <w:trPr>
          <w:trHeight w:hRule="exact" w:val="499"/>
        </w:trPr>
        <w:tc>
          <w:tcPr>
            <w:tcW w:w="674" w:type="dxa"/>
            <w:shd w:val="clear" w:color="auto" w:fill="auto"/>
            <w:noWrap/>
            <w:vAlign w:val="center"/>
          </w:tcPr>
          <w:p w14:paraId="706C6528"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0971ACBD" w14:textId="46204EC8" w:rsidR="003460C7" w:rsidRPr="00C50297" w:rsidRDefault="003460C7" w:rsidP="003460C7">
            <w:pPr>
              <w:rPr>
                <w:rFonts w:ascii="Times New Roman" w:eastAsia="Times New Roman" w:hAnsi="Times New Roman"/>
                <w:sz w:val="20"/>
                <w:szCs w:val="20"/>
                <w:lang w:eastAsia="pl-PL"/>
              </w:rPr>
            </w:pPr>
            <w:proofErr w:type="spellStart"/>
            <w:r w:rsidRPr="00BF06A5">
              <w:rPr>
                <w:rFonts w:ascii="Times New Roman" w:eastAsia="Times New Roman" w:hAnsi="Times New Roman"/>
                <w:sz w:val="20"/>
                <w:szCs w:val="20"/>
                <w:lang w:eastAsia="pl-PL"/>
              </w:rPr>
              <w:t>Gynecology</w:t>
            </w:r>
            <w:proofErr w:type="spellEnd"/>
            <w:r w:rsidRPr="00BF06A5">
              <w:rPr>
                <w:rFonts w:ascii="Times New Roman" w:eastAsia="Times New Roman" w:hAnsi="Times New Roman"/>
                <w:sz w:val="20"/>
                <w:szCs w:val="20"/>
                <w:lang w:eastAsia="pl-PL"/>
              </w:rPr>
              <w:t xml:space="preserve"> and </w:t>
            </w:r>
            <w:proofErr w:type="spellStart"/>
            <w:r w:rsidRPr="00BF06A5">
              <w:rPr>
                <w:rFonts w:ascii="Times New Roman" w:eastAsia="Times New Roman" w:hAnsi="Times New Roman"/>
                <w:sz w:val="20"/>
                <w:szCs w:val="20"/>
                <w:lang w:eastAsia="pl-PL"/>
              </w:rPr>
              <w:t>Obstetrics</w:t>
            </w:r>
            <w:proofErr w:type="spellEnd"/>
            <w:r w:rsidRPr="00BF06A5">
              <w:rPr>
                <w:rFonts w:ascii="Times New Roman" w:eastAsia="Times New Roman" w:hAnsi="Times New Roman"/>
                <w:sz w:val="20"/>
                <w:szCs w:val="20"/>
                <w:lang w:eastAsia="pl-PL"/>
              </w:rPr>
              <w:t xml:space="preserve"> </w:t>
            </w:r>
            <w:r w:rsidRPr="00557EC0">
              <w:rPr>
                <w:rFonts w:ascii="Times New Roman" w:eastAsia="Times New Roman" w:hAnsi="Times New Roman"/>
                <w:sz w:val="20"/>
                <w:szCs w:val="20"/>
                <w:lang w:eastAsia="pl-PL"/>
              </w:rPr>
              <w:t>(1)</w:t>
            </w:r>
          </w:p>
        </w:tc>
        <w:tc>
          <w:tcPr>
            <w:tcW w:w="774" w:type="dxa"/>
            <w:shd w:val="clear" w:color="auto" w:fill="auto"/>
            <w:noWrap/>
            <w:vAlign w:val="center"/>
          </w:tcPr>
          <w:p w14:paraId="68FC9637"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35</w:t>
            </w:r>
          </w:p>
        </w:tc>
        <w:tc>
          <w:tcPr>
            <w:tcW w:w="973" w:type="dxa"/>
            <w:shd w:val="clear" w:color="auto" w:fill="auto"/>
            <w:noWrap/>
            <w:vAlign w:val="center"/>
          </w:tcPr>
          <w:p w14:paraId="3D1BA7BA"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tcPr>
          <w:p w14:paraId="68FE6C0D"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038414A1" w14:textId="77777777" w:rsidR="003460C7" w:rsidRPr="00F57BFF" w:rsidRDefault="003460C7" w:rsidP="003460C7">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7D181929"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65</w:t>
            </w:r>
          </w:p>
        </w:tc>
        <w:tc>
          <w:tcPr>
            <w:tcW w:w="1002" w:type="dxa"/>
            <w:shd w:val="clear" w:color="auto" w:fill="F2F2F2" w:themeFill="background1" w:themeFillShade="F2"/>
            <w:noWrap/>
            <w:vAlign w:val="center"/>
            <w:hideMark/>
          </w:tcPr>
          <w:p w14:paraId="208A2E56" w14:textId="4FDF317E" w:rsidR="003460C7" w:rsidRPr="00AB60EA" w:rsidRDefault="003460C7" w:rsidP="003460C7">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2,</w:t>
            </w:r>
            <w:r w:rsidR="00725088">
              <w:rPr>
                <w:rFonts w:ascii="Times New Roman" w:eastAsia="Times New Roman" w:hAnsi="Times New Roman"/>
                <w:sz w:val="20"/>
                <w:szCs w:val="20"/>
                <w:lang w:eastAsia="pl-PL"/>
              </w:rPr>
              <w:t>5</w:t>
            </w:r>
          </w:p>
        </w:tc>
        <w:tc>
          <w:tcPr>
            <w:tcW w:w="926" w:type="dxa"/>
            <w:shd w:val="clear" w:color="auto" w:fill="auto"/>
            <w:noWrap/>
            <w:vAlign w:val="center"/>
            <w:hideMark/>
          </w:tcPr>
          <w:p w14:paraId="70205735" w14:textId="2A94AEBF" w:rsidR="003460C7" w:rsidRPr="00C50297" w:rsidRDefault="003460C7" w:rsidP="003460C7">
            <w:pPr>
              <w:jc w:val="center"/>
              <w:rPr>
                <w:rFonts w:ascii="Times New Roman" w:eastAsia="Times New Roman" w:hAnsi="Times New Roman"/>
                <w:sz w:val="20"/>
                <w:szCs w:val="20"/>
                <w:lang w:eastAsia="pl-PL"/>
              </w:rPr>
            </w:pPr>
            <w:proofErr w:type="spellStart"/>
            <w:r w:rsidRPr="00792150">
              <w:rPr>
                <w:rFonts w:ascii="Times New Roman" w:eastAsia="Times New Roman" w:hAnsi="Times New Roman"/>
                <w:sz w:val="20"/>
                <w:szCs w:val="20"/>
                <w:lang w:eastAsia="pl-PL"/>
              </w:rPr>
              <w:t>credit</w:t>
            </w:r>
            <w:proofErr w:type="spellEnd"/>
            <w:r w:rsidRPr="00792150">
              <w:rPr>
                <w:rFonts w:ascii="Times New Roman" w:eastAsia="Times New Roman" w:hAnsi="Times New Roman"/>
                <w:sz w:val="20"/>
                <w:szCs w:val="20"/>
                <w:lang w:eastAsia="pl-PL"/>
              </w:rPr>
              <w:t>/g</w:t>
            </w:r>
          </w:p>
        </w:tc>
      </w:tr>
      <w:tr w:rsidR="003460C7" w:rsidRPr="0012233B" w14:paraId="48F6C356" w14:textId="77777777" w:rsidTr="00241E6A">
        <w:trPr>
          <w:trHeight w:hRule="exact" w:val="499"/>
        </w:trPr>
        <w:tc>
          <w:tcPr>
            <w:tcW w:w="674" w:type="dxa"/>
            <w:shd w:val="clear" w:color="auto" w:fill="auto"/>
            <w:noWrap/>
            <w:vAlign w:val="center"/>
          </w:tcPr>
          <w:p w14:paraId="5B9E8A2F"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6C281752" w14:textId="7F7C4E52" w:rsidR="003460C7" w:rsidRPr="00C50297" w:rsidRDefault="003460C7" w:rsidP="003460C7">
            <w:pPr>
              <w:rPr>
                <w:rFonts w:ascii="Times New Roman" w:eastAsia="Times New Roman" w:hAnsi="Times New Roman"/>
                <w:sz w:val="20"/>
                <w:szCs w:val="20"/>
                <w:lang w:eastAsia="pl-PL"/>
              </w:rPr>
            </w:pPr>
            <w:proofErr w:type="spellStart"/>
            <w:r w:rsidRPr="00BF06A5">
              <w:rPr>
                <w:rFonts w:ascii="Times New Roman" w:eastAsia="Times New Roman" w:hAnsi="Times New Roman"/>
                <w:sz w:val="20"/>
                <w:szCs w:val="20"/>
                <w:lang w:eastAsia="pl-PL"/>
              </w:rPr>
              <w:t>Nuclear</w:t>
            </w:r>
            <w:proofErr w:type="spellEnd"/>
            <w:r w:rsidRPr="00BF06A5">
              <w:rPr>
                <w:rFonts w:ascii="Times New Roman" w:eastAsia="Times New Roman" w:hAnsi="Times New Roman"/>
                <w:sz w:val="20"/>
                <w:szCs w:val="20"/>
                <w:lang w:eastAsia="pl-PL"/>
              </w:rPr>
              <w:t xml:space="preserve"> </w:t>
            </w:r>
            <w:proofErr w:type="spellStart"/>
            <w:r w:rsidRPr="00BF06A5">
              <w:rPr>
                <w:rFonts w:ascii="Times New Roman" w:eastAsia="Times New Roman" w:hAnsi="Times New Roman"/>
                <w:sz w:val="20"/>
                <w:szCs w:val="20"/>
                <w:lang w:eastAsia="pl-PL"/>
              </w:rPr>
              <w:t>Medicine</w:t>
            </w:r>
            <w:proofErr w:type="spellEnd"/>
          </w:p>
        </w:tc>
        <w:tc>
          <w:tcPr>
            <w:tcW w:w="774" w:type="dxa"/>
            <w:shd w:val="clear" w:color="auto" w:fill="auto"/>
            <w:noWrap/>
            <w:vAlign w:val="center"/>
          </w:tcPr>
          <w:p w14:paraId="5913945B"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tcPr>
          <w:p w14:paraId="5F2F52BB"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tcPr>
          <w:p w14:paraId="3585AA73"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92" w:type="dxa"/>
            <w:shd w:val="clear" w:color="auto" w:fill="auto"/>
            <w:noWrap/>
            <w:vAlign w:val="center"/>
            <w:hideMark/>
          </w:tcPr>
          <w:p w14:paraId="63E8C170" w14:textId="77777777" w:rsidR="003460C7" w:rsidRPr="00F57BFF" w:rsidRDefault="003460C7" w:rsidP="003460C7">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7351C059"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1002" w:type="dxa"/>
            <w:shd w:val="clear" w:color="auto" w:fill="F2F2F2" w:themeFill="background1" w:themeFillShade="F2"/>
            <w:noWrap/>
            <w:vAlign w:val="center"/>
            <w:hideMark/>
          </w:tcPr>
          <w:p w14:paraId="224D0E4B" w14:textId="77777777" w:rsidR="003460C7" w:rsidRPr="00AB60EA" w:rsidRDefault="003460C7" w:rsidP="003460C7">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0,5</w:t>
            </w:r>
          </w:p>
        </w:tc>
        <w:tc>
          <w:tcPr>
            <w:tcW w:w="926" w:type="dxa"/>
            <w:shd w:val="clear" w:color="auto" w:fill="auto"/>
            <w:noWrap/>
            <w:vAlign w:val="center"/>
            <w:hideMark/>
          </w:tcPr>
          <w:p w14:paraId="012A25BF" w14:textId="2401D042" w:rsidR="003460C7" w:rsidRPr="00C50297" w:rsidRDefault="003460C7" w:rsidP="003460C7">
            <w:pPr>
              <w:jc w:val="center"/>
              <w:rPr>
                <w:rFonts w:ascii="Times New Roman" w:eastAsia="Times New Roman" w:hAnsi="Times New Roman"/>
                <w:sz w:val="20"/>
                <w:szCs w:val="20"/>
                <w:lang w:eastAsia="pl-PL"/>
              </w:rPr>
            </w:pPr>
            <w:proofErr w:type="spellStart"/>
            <w:r w:rsidRPr="00792150">
              <w:rPr>
                <w:rFonts w:ascii="Times New Roman" w:eastAsia="Times New Roman" w:hAnsi="Times New Roman"/>
                <w:sz w:val="20"/>
                <w:szCs w:val="20"/>
                <w:lang w:eastAsia="pl-PL"/>
              </w:rPr>
              <w:t>credit</w:t>
            </w:r>
            <w:proofErr w:type="spellEnd"/>
            <w:r w:rsidRPr="00792150">
              <w:rPr>
                <w:rFonts w:ascii="Times New Roman" w:eastAsia="Times New Roman" w:hAnsi="Times New Roman"/>
                <w:sz w:val="20"/>
                <w:szCs w:val="20"/>
                <w:lang w:eastAsia="pl-PL"/>
              </w:rPr>
              <w:t>/g</w:t>
            </w:r>
          </w:p>
        </w:tc>
      </w:tr>
      <w:tr w:rsidR="003460C7" w:rsidRPr="0012233B" w14:paraId="491A4F81" w14:textId="77777777" w:rsidTr="00241E6A">
        <w:trPr>
          <w:trHeight w:hRule="exact" w:val="499"/>
        </w:trPr>
        <w:tc>
          <w:tcPr>
            <w:tcW w:w="674" w:type="dxa"/>
            <w:shd w:val="clear" w:color="auto" w:fill="auto"/>
            <w:noWrap/>
            <w:vAlign w:val="center"/>
          </w:tcPr>
          <w:p w14:paraId="3DB0A7DD"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3D24A4A0" w14:textId="3B9B7E33" w:rsidR="003460C7" w:rsidRPr="00C50297" w:rsidRDefault="003460C7" w:rsidP="003460C7">
            <w:pPr>
              <w:rPr>
                <w:rFonts w:ascii="Times New Roman" w:eastAsia="Times New Roman" w:hAnsi="Times New Roman"/>
                <w:sz w:val="20"/>
                <w:szCs w:val="20"/>
                <w:lang w:eastAsia="pl-PL"/>
              </w:rPr>
            </w:pPr>
            <w:proofErr w:type="spellStart"/>
            <w:r w:rsidRPr="00BF06A5">
              <w:rPr>
                <w:rFonts w:ascii="Times New Roman" w:eastAsia="Times New Roman" w:hAnsi="Times New Roman"/>
                <w:sz w:val="20"/>
                <w:szCs w:val="20"/>
                <w:lang w:eastAsia="pl-PL"/>
              </w:rPr>
              <w:t>Paliative</w:t>
            </w:r>
            <w:proofErr w:type="spellEnd"/>
            <w:r w:rsidRPr="00BF06A5">
              <w:rPr>
                <w:rFonts w:ascii="Times New Roman" w:eastAsia="Times New Roman" w:hAnsi="Times New Roman"/>
                <w:sz w:val="20"/>
                <w:szCs w:val="20"/>
                <w:lang w:eastAsia="pl-PL"/>
              </w:rPr>
              <w:t xml:space="preserve"> </w:t>
            </w:r>
            <w:proofErr w:type="spellStart"/>
            <w:r w:rsidRPr="00BF06A5">
              <w:rPr>
                <w:rFonts w:ascii="Times New Roman" w:eastAsia="Times New Roman" w:hAnsi="Times New Roman"/>
                <w:sz w:val="20"/>
                <w:szCs w:val="20"/>
                <w:lang w:eastAsia="pl-PL"/>
              </w:rPr>
              <w:t>Medicine</w:t>
            </w:r>
            <w:proofErr w:type="spellEnd"/>
          </w:p>
        </w:tc>
        <w:tc>
          <w:tcPr>
            <w:tcW w:w="774" w:type="dxa"/>
            <w:shd w:val="clear" w:color="auto" w:fill="auto"/>
            <w:noWrap/>
            <w:vAlign w:val="center"/>
          </w:tcPr>
          <w:p w14:paraId="41CC51B6"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tcPr>
          <w:p w14:paraId="566786D0"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w:t>
            </w:r>
          </w:p>
        </w:tc>
        <w:tc>
          <w:tcPr>
            <w:tcW w:w="992" w:type="dxa"/>
            <w:shd w:val="clear" w:color="auto" w:fill="auto"/>
            <w:noWrap/>
            <w:vAlign w:val="center"/>
          </w:tcPr>
          <w:p w14:paraId="5CABAF47"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w:t>
            </w:r>
          </w:p>
        </w:tc>
        <w:tc>
          <w:tcPr>
            <w:tcW w:w="992" w:type="dxa"/>
            <w:shd w:val="clear" w:color="auto" w:fill="auto"/>
            <w:noWrap/>
            <w:vAlign w:val="center"/>
            <w:hideMark/>
          </w:tcPr>
          <w:p w14:paraId="41702F34" w14:textId="77777777" w:rsidR="003460C7" w:rsidRPr="00F57BFF" w:rsidRDefault="003460C7" w:rsidP="003460C7">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07CFB3C3"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1002" w:type="dxa"/>
            <w:shd w:val="clear" w:color="auto" w:fill="F2F2F2" w:themeFill="background1" w:themeFillShade="F2"/>
            <w:noWrap/>
            <w:vAlign w:val="center"/>
            <w:hideMark/>
          </w:tcPr>
          <w:p w14:paraId="462FF976" w14:textId="77777777" w:rsidR="003460C7" w:rsidRPr="00AB60EA" w:rsidRDefault="003460C7" w:rsidP="003460C7">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0,5</w:t>
            </w:r>
          </w:p>
        </w:tc>
        <w:tc>
          <w:tcPr>
            <w:tcW w:w="926" w:type="dxa"/>
            <w:shd w:val="clear" w:color="auto" w:fill="auto"/>
            <w:noWrap/>
            <w:vAlign w:val="center"/>
            <w:hideMark/>
          </w:tcPr>
          <w:p w14:paraId="3981F17E" w14:textId="18C7BE2B" w:rsidR="003460C7" w:rsidRPr="00C50297" w:rsidRDefault="003460C7" w:rsidP="003460C7">
            <w:pPr>
              <w:jc w:val="center"/>
              <w:rPr>
                <w:rFonts w:ascii="Times New Roman" w:eastAsia="Times New Roman" w:hAnsi="Times New Roman"/>
                <w:sz w:val="20"/>
                <w:szCs w:val="20"/>
                <w:lang w:eastAsia="pl-PL"/>
              </w:rPr>
            </w:pPr>
            <w:proofErr w:type="spellStart"/>
            <w:r w:rsidRPr="00792150">
              <w:rPr>
                <w:rFonts w:ascii="Times New Roman" w:eastAsia="Times New Roman" w:hAnsi="Times New Roman"/>
                <w:sz w:val="20"/>
                <w:szCs w:val="20"/>
                <w:lang w:eastAsia="pl-PL"/>
              </w:rPr>
              <w:t>credit</w:t>
            </w:r>
            <w:proofErr w:type="spellEnd"/>
            <w:r w:rsidRPr="00792150">
              <w:rPr>
                <w:rFonts w:ascii="Times New Roman" w:eastAsia="Times New Roman" w:hAnsi="Times New Roman"/>
                <w:sz w:val="20"/>
                <w:szCs w:val="20"/>
                <w:lang w:eastAsia="pl-PL"/>
              </w:rPr>
              <w:t>/g</w:t>
            </w:r>
          </w:p>
        </w:tc>
      </w:tr>
      <w:tr w:rsidR="00AB60EA" w:rsidRPr="0012233B" w14:paraId="63CDD1A6" w14:textId="77777777" w:rsidTr="00241E6A">
        <w:trPr>
          <w:trHeight w:hRule="exact" w:val="499"/>
        </w:trPr>
        <w:tc>
          <w:tcPr>
            <w:tcW w:w="674" w:type="dxa"/>
            <w:shd w:val="clear" w:color="auto" w:fill="auto"/>
            <w:noWrap/>
            <w:vAlign w:val="center"/>
          </w:tcPr>
          <w:p w14:paraId="1168F4D0" w14:textId="77777777" w:rsidR="00AB60EA" w:rsidRPr="00C50297" w:rsidRDefault="00AB60EA" w:rsidP="002C0520">
            <w:pPr>
              <w:jc w:val="center"/>
              <w:rPr>
                <w:rFonts w:ascii="Times New Roman" w:eastAsia="Times New Roman" w:hAnsi="Times New Roman"/>
                <w:sz w:val="20"/>
                <w:szCs w:val="20"/>
                <w:lang w:eastAsia="pl-PL"/>
              </w:rPr>
            </w:pPr>
            <w:r>
              <w:rPr>
                <w:rFonts w:ascii="Times New Roman" w:hAnsi="Times New Roman"/>
                <w:sz w:val="20"/>
                <w:szCs w:val="20"/>
              </w:rPr>
              <w:t>G</w:t>
            </w:r>
          </w:p>
        </w:tc>
        <w:tc>
          <w:tcPr>
            <w:tcW w:w="2394" w:type="dxa"/>
            <w:shd w:val="clear" w:color="auto" w:fill="auto"/>
            <w:vAlign w:val="center"/>
            <w:hideMark/>
          </w:tcPr>
          <w:p w14:paraId="02848717" w14:textId="20767F7F" w:rsidR="00AB60EA" w:rsidRPr="00C50297" w:rsidRDefault="00147F26" w:rsidP="002C0520">
            <w:pPr>
              <w:rPr>
                <w:rFonts w:ascii="Times New Roman" w:eastAsia="Times New Roman" w:hAnsi="Times New Roman"/>
                <w:sz w:val="20"/>
                <w:szCs w:val="20"/>
                <w:lang w:eastAsia="pl-PL"/>
              </w:rPr>
            </w:pPr>
            <w:proofErr w:type="spellStart"/>
            <w:r w:rsidRPr="003460C7">
              <w:rPr>
                <w:rFonts w:ascii="Times New Roman" w:eastAsia="Times New Roman" w:hAnsi="Times New Roman"/>
                <w:sz w:val="20"/>
                <w:szCs w:val="20"/>
                <w:lang w:eastAsia="pl-PL"/>
              </w:rPr>
              <w:t>Forensic</w:t>
            </w:r>
            <w:proofErr w:type="spellEnd"/>
            <w:r w:rsidRPr="003460C7">
              <w:rPr>
                <w:rFonts w:ascii="Times New Roman" w:eastAsia="Times New Roman" w:hAnsi="Times New Roman"/>
                <w:sz w:val="20"/>
                <w:szCs w:val="20"/>
                <w:lang w:eastAsia="pl-PL"/>
              </w:rPr>
              <w:t xml:space="preserve"> </w:t>
            </w:r>
            <w:proofErr w:type="spellStart"/>
            <w:r w:rsidRPr="003460C7">
              <w:rPr>
                <w:rFonts w:ascii="Times New Roman" w:eastAsia="Times New Roman" w:hAnsi="Times New Roman"/>
                <w:sz w:val="20"/>
                <w:szCs w:val="20"/>
                <w:lang w:eastAsia="pl-PL"/>
              </w:rPr>
              <w:t>Medicine</w:t>
            </w:r>
            <w:proofErr w:type="spellEnd"/>
            <w:r w:rsidRPr="003460C7">
              <w:rPr>
                <w:rFonts w:ascii="Times New Roman" w:eastAsia="Times New Roman" w:hAnsi="Times New Roman"/>
                <w:sz w:val="20"/>
                <w:szCs w:val="20"/>
                <w:lang w:eastAsia="pl-PL"/>
              </w:rPr>
              <w:t xml:space="preserve"> with Basics of Law</w:t>
            </w:r>
          </w:p>
        </w:tc>
        <w:tc>
          <w:tcPr>
            <w:tcW w:w="774" w:type="dxa"/>
            <w:shd w:val="clear" w:color="auto" w:fill="auto"/>
            <w:noWrap/>
            <w:vAlign w:val="center"/>
          </w:tcPr>
          <w:p w14:paraId="313F2153"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73" w:type="dxa"/>
            <w:shd w:val="clear" w:color="auto" w:fill="auto"/>
            <w:noWrap/>
            <w:vAlign w:val="center"/>
          </w:tcPr>
          <w:p w14:paraId="5DEE27D2"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tcPr>
          <w:p w14:paraId="147A9CC0"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25</w:t>
            </w:r>
          </w:p>
        </w:tc>
        <w:tc>
          <w:tcPr>
            <w:tcW w:w="992" w:type="dxa"/>
            <w:shd w:val="clear" w:color="auto" w:fill="auto"/>
            <w:noWrap/>
            <w:vAlign w:val="center"/>
            <w:hideMark/>
          </w:tcPr>
          <w:p w14:paraId="3EDC3616" w14:textId="77777777" w:rsidR="00AB60EA" w:rsidRPr="00F57BFF" w:rsidRDefault="00AB60EA" w:rsidP="002C0520">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113B6A5" w14:textId="77777777" w:rsidR="00AB60EA" w:rsidRPr="00C50297"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1002" w:type="dxa"/>
            <w:shd w:val="clear" w:color="auto" w:fill="F2F2F2" w:themeFill="background1" w:themeFillShade="F2"/>
            <w:noWrap/>
            <w:vAlign w:val="center"/>
            <w:hideMark/>
          </w:tcPr>
          <w:p w14:paraId="0C52AAD1" w14:textId="77777777"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2,0</w:t>
            </w:r>
          </w:p>
        </w:tc>
        <w:tc>
          <w:tcPr>
            <w:tcW w:w="926" w:type="dxa"/>
            <w:shd w:val="clear" w:color="auto" w:fill="auto"/>
            <w:noWrap/>
            <w:vAlign w:val="center"/>
            <w:hideMark/>
          </w:tcPr>
          <w:p w14:paraId="78A63E97"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0CA65314" w14:textId="1CBC14C7" w:rsidR="00AB60EA"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147F26" w:rsidRPr="0012233B" w14:paraId="426B379F" w14:textId="77777777" w:rsidTr="00241E6A">
        <w:trPr>
          <w:trHeight w:hRule="exact" w:val="499"/>
        </w:trPr>
        <w:tc>
          <w:tcPr>
            <w:tcW w:w="674" w:type="dxa"/>
            <w:shd w:val="clear" w:color="auto" w:fill="auto"/>
            <w:noWrap/>
            <w:vAlign w:val="center"/>
          </w:tcPr>
          <w:p w14:paraId="69F0ADA9"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51431CDC" w14:textId="0935C472" w:rsidR="00147F26" w:rsidRPr="00C50297" w:rsidRDefault="00147F26" w:rsidP="00147F26">
            <w:pPr>
              <w:rPr>
                <w:rFonts w:ascii="Times New Roman" w:eastAsia="Times New Roman" w:hAnsi="Times New Roman"/>
                <w:sz w:val="20"/>
                <w:szCs w:val="20"/>
                <w:lang w:eastAsia="pl-PL"/>
              </w:rPr>
            </w:pPr>
            <w:proofErr w:type="spellStart"/>
            <w:r w:rsidRPr="00202E13">
              <w:rPr>
                <w:rFonts w:ascii="Times New Roman" w:eastAsia="Times New Roman" w:hAnsi="Times New Roman"/>
                <w:sz w:val="20"/>
                <w:szCs w:val="20"/>
                <w:lang w:eastAsia="pl-PL"/>
              </w:rPr>
              <w:t>Orthopedics</w:t>
            </w:r>
            <w:proofErr w:type="spellEnd"/>
            <w:r w:rsidRPr="00202E13">
              <w:rPr>
                <w:rFonts w:ascii="Times New Roman" w:eastAsia="Times New Roman" w:hAnsi="Times New Roman"/>
                <w:sz w:val="20"/>
                <w:szCs w:val="20"/>
                <w:lang w:eastAsia="pl-PL"/>
              </w:rPr>
              <w:t xml:space="preserve"> and </w:t>
            </w:r>
            <w:proofErr w:type="spellStart"/>
            <w:r w:rsidRPr="00202E13">
              <w:rPr>
                <w:rFonts w:ascii="Times New Roman" w:eastAsia="Times New Roman" w:hAnsi="Times New Roman"/>
                <w:sz w:val="20"/>
                <w:szCs w:val="20"/>
                <w:lang w:eastAsia="pl-PL"/>
              </w:rPr>
              <w:t>Traumatology</w:t>
            </w:r>
            <w:proofErr w:type="spellEnd"/>
          </w:p>
        </w:tc>
        <w:tc>
          <w:tcPr>
            <w:tcW w:w="774" w:type="dxa"/>
            <w:shd w:val="clear" w:color="auto" w:fill="auto"/>
            <w:noWrap/>
            <w:vAlign w:val="center"/>
          </w:tcPr>
          <w:p w14:paraId="16B7166A"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73" w:type="dxa"/>
            <w:shd w:val="clear" w:color="auto" w:fill="auto"/>
            <w:noWrap/>
            <w:vAlign w:val="center"/>
          </w:tcPr>
          <w:p w14:paraId="08E3A8F8"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tcPr>
          <w:p w14:paraId="20D5D802"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46CC9B1E"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3267B84C"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55</w:t>
            </w:r>
          </w:p>
        </w:tc>
        <w:tc>
          <w:tcPr>
            <w:tcW w:w="1002" w:type="dxa"/>
            <w:shd w:val="clear" w:color="auto" w:fill="F2F2F2" w:themeFill="background1" w:themeFillShade="F2"/>
            <w:noWrap/>
            <w:vAlign w:val="center"/>
            <w:hideMark/>
          </w:tcPr>
          <w:p w14:paraId="501612C0" w14:textId="365971E9"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4,</w:t>
            </w:r>
            <w:r w:rsidR="00725088">
              <w:rPr>
                <w:rFonts w:ascii="Times New Roman" w:eastAsia="Times New Roman" w:hAnsi="Times New Roman"/>
                <w:sz w:val="20"/>
                <w:szCs w:val="20"/>
                <w:lang w:eastAsia="pl-PL"/>
              </w:rPr>
              <w:t>0</w:t>
            </w:r>
          </w:p>
        </w:tc>
        <w:tc>
          <w:tcPr>
            <w:tcW w:w="926" w:type="dxa"/>
            <w:shd w:val="clear" w:color="auto" w:fill="auto"/>
            <w:noWrap/>
            <w:vAlign w:val="center"/>
            <w:hideMark/>
          </w:tcPr>
          <w:p w14:paraId="227C3D34"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42E7671A" w14:textId="1344AF76" w:rsidR="00147F26"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147F26" w:rsidRPr="0012233B" w14:paraId="67A8E5CE" w14:textId="77777777" w:rsidTr="00241E6A">
        <w:trPr>
          <w:trHeight w:hRule="exact" w:val="499"/>
        </w:trPr>
        <w:tc>
          <w:tcPr>
            <w:tcW w:w="674" w:type="dxa"/>
            <w:shd w:val="clear" w:color="auto" w:fill="auto"/>
            <w:noWrap/>
            <w:vAlign w:val="center"/>
          </w:tcPr>
          <w:p w14:paraId="2641AD2C" w14:textId="77777777" w:rsidR="00147F26" w:rsidRPr="00147079" w:rsidRDefault="00147F26" w:rsidP="00147F26">
            <w:pPr>
              <w:jc w:val="center"/>
              <w:rPr>
                <w:rFonts w:ascii="Times New Roman" w:hAnsi="Times New Roman"/>
                <w:sz w:val="20"/>
                <w:szCs w:val="20"/>
              </w:rPr>
            </w:pPr>
            <w:r>
              <w:rPr>
                <w:rFonts w:ascii="Times New Roman" w:hAnsi="Times New Roman"/>
                <w:sz w:val="20"/>
                <w:szCs w:val="20"/>
              </w:rPr>
              <w:t>F</w:t>
            </w:r>
          </w:p>
        </w:tc>
        <w:tc>
          <w:tcPr>
            <w:tcW w:w="2394" w:type="dxa"/>
            <w:shd w:val="clear" w:color="auto" w:fill="auto"/>
            <w:vAlign w:val="center"/>
          </w:tcPr>
          <w:p w14:paraId="409D45BB" w14:textId="7FE6998D" w:rsidR="00147F26" w:rsidRPr="00C50297" w:rsidRDefault="00147F26" w:rsidP="00147F26">
            <w:pPr>
              <w:rPr>
                <w:rFonts w:ascii="Times New Roman" w:eastAsia="Times New Roman" w:hAnsi="Times New Roman"/>
                <w:sz w:val="20"/>
                <w:szCs w:val="20"/>
                <w:lang w:eastAsia="pl-PL"/>
              </w:rPr>
            </w:pPr>
            <w:proofErr w:type="spellStart"/>
            <w:r w:rsidRPr="00202E13">
              <w:rPr>
                <w:rFonts w:ascii="Times New Roman" w:eastAsia="Times New Roman" w:hAnsi="Times New Roman"/>
                <w:sz w:val="20"/>
                <w:szCs w:val="20"/>
                <w:lang w:eastAsia="pl-PL"/>
              </w:rPr>
              <w:t>Otolaryngology</w:t>
            </w:r>
            <w:proofErr w:type="spellEnd"/>
          </w:p>
        </w:tc>
        <w:tc>
          <w:tcPr>
            <w:tcW w:w="774" w:type="dxa"/>
            <w:shd w:val="clear" w:color="auto" w:fill="auto"/>
            <w:noWrap/>
            <w:vAlign w:val="center"/>
          </w:tcPr>
          <w:p w14:paraId="6C88DB1E"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73" w:type="dxa"/>
            <w:shd w:val="clear" w:color="auto" w:fill="auto"/>
            <w:noWrap/>
            <w:vAlign w:val="center"/>
          </w:tcPr>
          <w:p w14:paraId="594AF2FA"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tcPr>
          <w:p w14:paraId="2B583C02"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35</w:t>
            </w:r>
          </w:p>
        </w:tc>
        <w:tc>
          <w:tcPr>
            <w:tcW w:w="992" w:type="dxa"/>
            <w:shd w:val="clear" w:color="auto" w:fill="auto"/>
            <w:noWrap/>
            <w:vAlign w:val="center"/>
          </w:tcPr>
          <w:p w14:paraId="7302F4BC"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tcPr>
          <w:p w14:paraId="5373D299"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1002" w:type="dxa"/>
            <w:shd w:val="clear" w:color="auto" w:fill="F2F2F2" w:themeFill="background1" w:themeFillShade="F2"/>
            <w:noWrap/>
            <w:vAlign w:val="center"/>
          </w:tcPr>
          <w:p w14:paraId="1D630CA1" w14:textId="120DE3B4"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4,</w:t>
            </w:r>
            <w:r w:rsidR="00725088">
              <w:rPr>
                <w:rFonts w:ascii="Times New Roman" w:eastAsia="Times New Roman" w:hAnsi="Times New Roman"/>
                <w:sz w:val="20"/>
                <w:szCs w:val="20"/>
                <w:lang w:eastAsia="pl-PL"/>
              </w:rPr>
              <w:t>5</w:t>
            </w:r>
          </w:p>
        </w:tc>
        <w:tc>
          <w:tcPr>
            <w:tcW w:w="926" w:type="dxa"/>
            <w:shd w:val="clear" w:color="auto" w:fill="auto"/>
            <w:noWrap/>
            <w:vAlign w:val="center"/>
          </w:tcPr>
          <w:p w14:paraId="612307DE"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16737DAC" w14:textId="17F1C656" w:rsidR="00147F26"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147F26" w:rsidRPr="0012233B" w14:paraId="14309A6E" w14:textId="77777777" w:rsidTr="00241E6A">
        <w:trPr>
          <w:trHeight w:hRule="exact" w:val="499"/>
        </w:trPr>
        <w:tc>
          <w:tcPr>
            <w:tcW w:w="674" w:type="dxa"/>
            <w:shd w:val="clear" w:color="auto" w:fill="auto"/>
            <w:noWrap/>
            <w:vAlign w:val="center"/>
          </w:tcPr>
          <w:p w14:paraId="55850420" w14:textId="77777777" w:rsidR="00147F26" w:rsidRPr="00147079" w:rsidRDefault="00147F26" w:rsidP="00147F26">
            <w:pPr>
              <w:jc w:val="center"/>
              <w:rPr>
                <w:rFonts w:ascii="Times New Roman" w:hAnsi="Times New Roman"/>
                <w:sz w:val="20"/>
                <w:szCs w:val="20"/>
              </w:rPr>
            </w:pPr>
            <w:r>
              <w:rPr>
                <w:rFonts w:ascii="Times New Roman" w:hAnsi="Times New Roman"/>
                <w:sz w:val="20"/>
                <w:szCs w:val="20"/>
              </w:rPr>
              <w:t>E</w:t>
            </w:r>
          </w:p>
        </w:tc>
        <w:tc>
          <w:tcPr>
            <w:tcW w:w="2394" w:type="dxa"/>
            <w:shd w:val="clear" w:color="auto" w:fill="auto"/>
            <w:vAlign w:val="center"/>
          </w:tcPr>
          <w:p w14:paraId="6AFC15DD" w14:textId="12E18FCB" w:rsidR="00147F26" w:rsidRPr="00C50297" w:rsidRDefault="00147F26" w:rsidP="00147F26">
            <w:pPr>
              <w:rPr>
                <w:rFonts w:ascii="Times New Roman" w:eastAsia="Times New Roman" w:hAnsi="Times New Roman"/>
                <w:sz w:val="20"/>
                <w:szCs w:val="20"/>
                <w:lang w:eastAsia="pl-PL"/>
              </w:rPr>
            </w:pPr>
            <w:proofErr w:type="spellStart"/>
            <w:r w:rsidRPr="00557EC0">
              <w:rPr>
                <w:rFonts w:ascii="Times New Roman" w:hAnsi="Times New Roman"/>
                <w:bCs/>
                <w:sz w:val="20"/>
                <w:szCs w:val="20"/>
              </w:rPr>
              <w:t>Paediatrics</w:t>
            </w:r>
            <w:proofErr w:type="spellEnd"/>
            <w:r w:rsidRPr="00557EC0">
              <w:rPr>
                <w:rFonts w:ascii="Times New Roman" w:eastAsia="Times New Roman" w:hAnsi="Times New Roman"/>
                <w:sz w:val="20"/>
                <w:szCs w:val="20"/>
                <w:lang w:eastAsia="pl-PL"/>
              </w:rPr>
              <w:t xml:space="preserve"> (1)</w:t>
            </w:r>
          </w:p>
        </w:tc>
        <w:tc>
          <w:tcPr>
            <w:tcW w:w="774" w:type="dxa"/>
            <w:shd w:val="clear" w:color="auto" w:fill="auto"/>
            <w:noWrap/>
            <w:vAlign w:val="center"/>
          </w:tcPr>
          <w:p w14:paraId="63DFC21C"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73" w:type="dxa"/>
            <w:shd w:val="clear" w:color="auto" w:fill="auto"/>
            <w:noWrap/>
            <w:vAlign w:val="center"/>
          </w:tcPr>
          <w:p w14:paraId="1A268BB5"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tcPr>
          <w:p w14:paraId="53CA68EF"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50</w:t>
            </w:r>
          </w:p>
        </w:tc>
        <w:tc>
          <w:tcPr>
            <w:tcW w:w="992" w:type="dxa"/>
            <w:shd w:val="clear" w:color="auto" w:fill="auto"/>
            <w:noWrap/>
            <w:vAlign w:val="center"/>
          </w:tcPr>
          <w:p w14:paraId="17286BEC"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tcPr>
          <w:p w14:paraId="04C10113"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90</w:t>
            </w:r>
          </w:p>
        </w:tc>
        <w:tc>
          <w:tcPr>
            <w:tcW w:w="1002" w:type="dxa"/>
            <w:shd w:val="clear" w:color="auto" w:fill="F2F2F2" w:themeFill="background1" w:themeFillShade="F2"/>
            <w:noWrap/>
            <w:vAlign w:val="center"/>
          </w:tcPr>
          <w:p w14:paraId="7B52DC30" w14:textId="25B4F7CC"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3,</w:t>
            </w:r>
            <w:r w:rsidR="00725088">
              <w:rPr>
                <w:rFonts w:ascii="Times New Roman" w:eastAsia="Times New Roman" w:hAnsi="Times New Roman"/>
                <w:sz w:val="20"/>
                <w:szCs w:val="20"/>
                <w:lang w:eastAsia="pl-PL"/>
              </w:rPr>
              <w:t>5</w:t>
            </w:r>
          </w:p>
        </w:tc>
        <w:tc>
          <w:tcPr>
            <w:tcW w:w="926" w:type="dxa"/>
            <w:shd w:val="clear" w:color="auto" w:fill="auto"/>
            <w:noWrap/>
            <w:vAlign w:val="center"/>
          </w:tcPr>
          <w:p w14:paraId="34D616AC" w14:textId="44854B30" w:rsidR="00147F26" w:rsidRPr="00C50297" w:rsidRDefault="003460C7" w:rsidP="00147F26">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AB60EA" w:rsidRPr="0012233B" w14:paraId="4225EA01" w14:textId="77777777" w:rsidTr="00241E6A">
        <w:trPr>
          <w:trHeight w:hRule="exact" w:val="499"/>
        </w:trPr>
        <w:tc>
          <w:tcPr>
            <w:tcW w:w="674" w:type="dxa"/>
            <w:shd w:val="clear" w:color="auto" w:fill="auto"/>
            <w:noWrap/>
            <w:vAlign w:val="center"/>
          </w:tcPr>
          <w:p w14:paraId="27A12E8D" w14:textId="77777777" w:rsidR="00AB60EA" w:rsidRPr="00147079" w:rsidRDefault="00AB60EA" w:rsidP="002C0520">
            <w:pPr>
              <w:jc w:val="center"/>
              <w:rPr>
                <w:rFonts w:ascii="Times New Roman" w:hAnsi="Times New Roman"/>
                <w:sz w:val="20"/>
                <w:szCs w:val="20"/>
              </w:rPr>
            </w:pPr>
            <w:r>
              <w:rPr>
                <w:rFonts w:ascii="Times New Roman" w:hAnsi="Times New Roman"/>
                <w:sz w:val="20"/>
                <w:szCs w:val="20"/>
              </w:rPr>
              <w:t>F</w:t>
            </w:r>
          </w:p>
        </w:tc>
        <w:tc>
          <w:tcPr>
            <w:tcW w:w="2394" w:type="dxa"/>
            <w:shd w:val="clear" w:color="auto" w:fill="auto"/>
            <w:vAlign w:val="center"/>
          </w:tcPr>
          <w:p w14:paraId="6D83A0BA" w14:textId="46AFBE17" w:rsidR="00AB60EA" w:rsidRPr="003460C7" w:rsidRDefault="008F1D04" w:rsidP="002C0520">
            <w:pPr>
              <w:rPr>
                <w:rFonts w:ascii="Times New Roman" w:hAnsi="Times New Roman"/>
                <w:bCs/>
                <w:sz w:val="20"/>
                <w:szCs w:val="20"/>
              </w:rPr>
            </w:pPr>
            <w:proofErr w:type="spellStart"/>
            <w:r w:rsidRPr="003460C7">
              <w:rPr>
                <w:rFonts w:ascii="Times New Roman" w:hAnsi="Times New Roman"/>
                <w:bCs/>
                <w:sz w:val="20"/>
                <w:szCs w:val="20"/>
              </w:rPr>
              <w:t>Radiology</w:t>
            </w:r>
            <w:proofErr w:type="spellEnd"/>
            <w:r w:rsidRPr="003460C7">
              <w:rPr>
                <w:rFonts w:ascii="Times New Roman" w:hAnsi="Times New Roman"/>
                <w:bCs/>
                <w:sz w:val="20"/>
                <w:szCs w:val="20"/>
              </w:rPr>
              <w:t xml:space="preserve"> and </w:t>
            </w:r>
            <w:proofErr w:type="spellStart"/>
            <w:r w:rsidRPr="003460C7">
              <w:rPr>
                <w:rFonts w:ascii="Times New Roman" w:hAnsi="Times New Roman"/>
                <w:bCs/>
                <w:sz w:val="20"/>
                <w:szCs w:val="20"/>
              </w:rPr>
              <w:t>diagnostic</w:t>
            </w:r>
            <w:proofErr w:type="spellEnd"/>
            <w:r w:rsidRPr="003460C7">
              <w:rPr>
                <w:rFonts w:ascii="Times New Roman" w:hAnsi="Times New Roman"/>
                <w:bCs/>
                <w:sz w:val="20"/>
                <w:szCs w:val="20"/>
              </w:rPr>
              <w:t xml:space="preserve"> </w:t>
            </w:r>
            <w:proofErr w:type="spellStart"/>
            <w:r w:rsidRPr="003460C7">
              <w:rPr>
                <w:rFonts w:ascii="Times New Roman" w:hAnsi="Times New Roman"/>
                <w:bCs/>
                <w:sz w:val="20"/>
                <w:szCs w:val="20"/>
              </w:rPr>
              <w:t>imaging</w:t>
            </w:r>
            <w:proofErr w:type="spellEnd"/>
          </w:p>
        </w:tc>
        <w:tc>
          <w:tcPr>
            <w:tcW w:w="774" w:type="dxa"/>
            <w:shd w:val="clear" w:color="auto" w:fill="auto"/>
            <w:noWrap/>
            <w:vAlign w:val="center"/>
          </w:tcPr>
          <w:p w14:paraId="6DB9E0AD"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73" w:type="dxa"/>
            <w:shd w:val="clear" w:color="auto" w:fill="auto"/>
            <w:noWrap/>
            <w:vAlign w:val="center"/>
          </w:tcPr>
          <w:p w14:paraId="0EED3646"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tcPr>
          <w:p w14:paraId="3D47E4C9"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tcPr>
          <w:p w14:paraId="0A20C632" w14:textId="77777777" w:rsidR="00AB60EA" w:rsidRPr="00F57BFF" w:rsidRDefault="00AB60EA" w:rsidP="002C0520">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tcPr>
          <w:p w14:paraId="2660111B" w14:textId="77777777" w:rsidR="00AB60EA" w:rsidRPr="00C50297"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80</w:t>
            </w:r>
          </w:p>
        </w:tc>
        <w:tc>
          <w:tcPr>
            <w:tcW w:w="1002" w:type="dxa"/>
            <w:shd w:val="clear" w:color="auto" w:fill="F2F2F2" w:themeFill="background1" w:themeFillShade="F2"/>
            <w:noWrap/>
            <w:vAlign w:val="center"/>
          </w:tcPr>
          <w:p w14:paraId="4E7D0157" w14:textId="77777777"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6,0</w:t>
            </w:r>
          </w:p>
        </w:tc>
        <w:tc>
          <w:tcPr>
            <w:tcW w:w="926" w:type="dxa"/>
            <w:shd w:val="clear" w:color="auto" w:fill="auto"/>
            <w:noWrap/>
            <w:vAlign w:val="center"/>
          </w:tcPr>
          <w:p w14:paraId="49DC28EC"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731D3277" w14:textId="1E1AD11C" w:rsidR="00AB60EA"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3460C7" w:rsidRPr="0012233B" w14:paraId="595C32F9" w14:textId="77777777" w:rsidTr="00092030">
        <w:trPr>
          <w:trHeight w:hRule="exact" w:val="499"/>
        </w:trPr>
        <w:tc>
          <w:tcPr>
            <w:tcW w:w="674" w:type="dxa"/>
            <w:shd w:val="clear" w:color="auto" w:fill="auto"/>
            <w:noWrap/>
            <w:vAlign w:val="center"/>
          </w:tcPr>
          <w:p w14:paraId="438EFC0F" w14:textId="77777777" w:rsidR="003460C7" w:rsidRPr="00147079" w:rsidRDefault="003460C7" w:rsidP="003460C7">
            <w:pPr>
              <w:jc w:val="center"/>
              <w:rPr>
                <w:rFonts w:ascii="Times New Roman" w:hAnsi="Times New Roman"/>
                <w:sz w:val="20"/>
                <w:szCs w:val="20"/>
              </w:rPr>
            </w:pPr>
            <w:r>
              <w:rPr>
                <w:rFonts w:ascii="Times New Roman" w:hAnsi="Times New Roman"/>
                <w:sz w:val="20"/>
                <w:szCs w:val="20"/>
              </w:rPr>
              <w:t>E</w:t>
            </w:r>
          </w:p>
        </w:tc>
        <w:tc>
          <w:tcPr>
            <w:tcW w:w="2394" w:type="dxa"/>
            <w:shd w:val="clear" w:color="auto" w:fill="auto"/>
            <w:vAlign w:val="center"/>
          </w:tcPr>
          <w:p w14:paraId="5F68A12A" w14:textId="6880C326" w:rsidR="003460C7" w:rsidRPr="00C50297" w:rsidRDefault="003460C7" w:rsidP="003460C7">
            <w:pPr>
              <w:rPr>
                <w:rFonts w:ascii="Times New Roman" w:eastAsia="Times New Roman" w:hAnsi="Times New Roman"/>
                <w:sz w:val="20"/>
                <w:szCs w:val="20"/>
                <w:lang w:eastAsia="pl-PL"/>
              </w:rPr>
            </w:pPr>
            <w:proofErr w:type="spellStart"/>
            <w:r w:rsidRPr="00202E13">
              <w:rPr>
                <w:rFonts w:ascii="Times New Roman" w:eastAsia="Times New Roman" w:hAnsi="Times New Roman"/>
                <w:sz w:val="20"/>
                <w:szCs w:val="20"/>
                <w:lang w:eastAsia="pl-PL"/>
              </w:rPr>
              <w:t>Rehabilitation</w:t>
            </w:r>
            <w:proofErr w:type="spellEnd"/>
          </w:p>
        </w:tc>
        <w:tc>
          <w:tcPr>
            <w:tcW w:w="774" w:type="dxa"/>
            <w:shd w:val="clear" w:color="auto" w:fill="auto"/>
            <w:noWrap/>
            <w:vAlign w:val="center"/>
          </w:tcPr>
          <w:p w14:paraId="4BFBC0AB"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73" w:type="dxa"/>
            <w:shd w:val="clear" w:color="auto" w:fill="auto"/>
            <w:noWrap/>
            <w:vAlign w:val="center"/>
          </w:tcPr>
          <w:p w14:paraId="141B35FE"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92" w:type="dxa"/>
            <w:shd w:val="clear" w:color="auto" w:fill="auto"/>
            <w:noWrap/>
            <w:vAlign w:val="center"/>
          </w:tcPr>
          <w:p w14:paraId="72F30AE4"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tcPr>
          <w:p w14:paraId="70F5C0D1" w14:textId="77777777" w:rsidR="003460C7" w:rsidRPr="00F57BFF" w:rsidRDefault="003460C7" w:rsidP="003460C7">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tcPr>
          <w:p w14:paraId="1EF2F2A9"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1002" w:type="dxa"/>
            <w:shd w:val="clear" w:color="auto" w:fill="F2F2F2" w:themeFill="background1" w:themeFillShade="F2"/>
            <w:noWrap/>
            <w:vAlign w:val="center"/>
          </w:tcPr>
          <w:p w14:paraId="6954040D" w14:textId="6880FE83" w:rsidR="003460C7" w:rsidRPr="00AB60EA" w:rsidRDefault="003460C7" w:rsidP="003460C7">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1,</w:t>
            </w:r>
            <w:r w:rsidR="00725088">
              <w:rPr>
                <w:rFonts w:ascii="Times New Roman" w:eastAsia="Times New Roman" w:hAnsi="Times New Roman"/>
                <w:sz w:val="20"/>
                <w:szCs w:val="20"/>
                <w:lang w:eastAsia="pl-PL"/>
              </w:rPr>
              <w:t>5</w:t>
            </w:r>
          </w:p>
        </w:tc>
        <w:tc>
          <w:tcPr>
            <w:tcW w:w="926" w:type="dxa"/>
            <w:shd w:val="clear" w:color="auto" w:fill="auto"/>
            <w:noWrap/>
            <w:vAlign w:val="center"/>
          </w:tcPr>
          <w:p w14:paraId="572C4B93" w14:textId="521C53DE" w:rsidR="003460C7" w:rsidRPr="00C50297" w:rsidRDefault="003460C7" w:rsidP="003460C7">
            <w:pPr>
              <w:jc w:val="center"/>
              <w:rPr>
                <w:rFonts w:ascii="Times New Roman" w:eastAsia="Times New Roman" w:hAnsi="Times New Roman"/>
                <w:sz w:val="20"/>
                <w:szCs w:val="20"/>
                <w:lang w:eastAsia="pl-PL"/>
              </w:rPr>
            </w:pPr>
            <w:proofErr w:type="spellStart"/>
            <w:r w:rsidRPr="005102AF">
              <w:rPr>
                <w:rFonts w:ascii="Times New Roman" w:eastAsia="Times New Roman" w:hAnsi="Times New Roman"/>
                <w:sz w:val="20"/>
                <w:szCs w:val="20"/>
                <w:lang w:eastAsia="pl-PL"/>
              </w:rPr>
              <w:t>credit</w:t>
            </w:r>
            <w:proofErr w:type="spellEnd"/>
            <w:r w:rsidRPr="005102AF">
              <w:rPr>
                <w:rFonts w:ascii="Times New Roman" w:eastAsia="Times New Roman" w:hAnsi="Times New Roman"/>
                <w:sz w:val="20"/>
                <w:szCs w:val="20"/>
                <w:lang w:eastAsia="pl-PL"/>
              </w:rPr>
              <w:t>/g</w:t>
            </w:r>
          </w:p>
        </w:tc>
      </w:tr>
      <w:tr w:rsidR="003460C7" w:rsidRPr="0012233B" w14:paraId="2B28AA0F" w14:textId="77777777" w:rsidTr="00F60F15">
        <w:trPr>
          <w:trHeight w:val="276"/>
        </w:trPr>
        <w:tc>
          <w:tcPr>
            <w:tcW w:w="674" w:type="dxa"/>
            <w:shd w:val="clear" w:color="auto" w:fill="auto"/>
            <w:noWrap/>
            <w:vAlign w:val="center"/>
          </w:tcPr>
          <w:p w14:paraId="411C5BDD" w14:textId="77777777" w:rsidR="003460C7" w:rsidRPr="00147079" w:rsidRDefault="003460C7" w:rsidP="003460C7">
            <w:pPr>
              <w:jc w:val="center"/>
              <w:rPr>
                <w:rFonts w:ascii="Times New Roman" w:hAnsi="Times New Roman"/>
                <w:sz w:val="20"/>
                <w:szCs w:val="20"/>
              </w:rPr>
            </w:pPr>
          </w:p>
        </w:tc>
        <w:tc>
          <w:tcPr>
            <w:tcW w:w="2394" w:type="dxa"/>
            <w:shd w:val="clear" w:color="auto" w:fill="auto"/>
            <w:vAlign w:val="center"/>
          </w:tcPr>
          <w:p w14:paraId="77FD0C37" w14:textId="19B6006E" w:rsidR="003460C7" w:rsidRPr="00C50297" w:rsidRDefault="003460C7" w:rsidP="003460C7">
            <w:pP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Optional</w:t>
            </w:r>
            <w:proofErr w:type="spellEnd"/>
            <w:r>
              <w:rPr>
                <w:rFonts w:ascii="Times New Roman" w:eastAsia="Times New Roman" w:hAnsi="Times New Roman"/>
                <w:sz w:val="20"/>
                <w:szCs w:val="20"/>
                <w:lang w:eastAsia="pl-PL"/>
              </w:rPr>
              <w:t xml:space="preserve"> Courses</w:t>
            </w:r>
          </w:p>
        </w:tc>
        <w:tc>
          <w:tcPr>
            <w:tcW w:w="774" w:type="dxa"/>
            <w:shd w:val="clear" w:color="auto" w:fill="auto"/>
            <w:noWrap/>
            <w:vAlign w:val="center"/>
          </w:tcPr>
          <w:p w14:paraId="41CA9F81"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tcPr>
          <w:p w14:paraId="1555E5B7" w14:textId="06CAF592" w:rsidR="003460C7" w:rsidRPr="00F57BFF" w:rsidRDefault="00725088"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w:t>
            </w:r>
            <w:r w:rsidR="003460C7">
              <w:rPr>
                <w:rFonts w:ascii="Times New Roman" w:eastAsia="Times New Roman" w:hAnsi="Times New Roman"/>
                <w:sz w:val="20"/>
                <w:szCs w:val="20"/>
                <w:lang w:eastAsia="pl-PL"/>
              </w:rPr>
              <w:t>0</w:t>
            </w:r>
          </w:p>
        </w:tc>
        <w:tc>
          <w:tcPr>
            <w:tcW w:w="992" w:type="dxa"/>
            <w:shd w:val="clear" w:color="auto" w:fill="auto"/>
            <w:noWrap/>
            <w:vAlign w:val="center"/>
          </w:tcPr>
          <w:p w14:paraId="1B5A6CC2"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tcPr>
          <w:p w14:paraId="770B08B1" w14:textId="77777777" w:rsidR="003460C7" w:rsidRPr="00F57BFF" w:rsidRDefault="003460C7" w:rsidP="003460C7">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tcPr>
          <w:p w14:paraId="7D5973AB" w14:textId="0CD7E9D9" w:rsidR="003460C7" w:rsidRPr="00C50297" w:rsidRDefault="00725088"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w:t>
            </w:r>
            <w:r w:rsidR="003460C7">
              <w:rPr>
                <w:rFonts w:ascii="Times New Roman" w:eastAsia="Times New Roman" w:hAnsi="Times New Roman"/>
                <w:sz w:val="20"/>
                <w:szCs w:val="20"/>
                <w:lang w:eastAsia="pl-PL"/>
              </w:rPr>
              <w:t>0</w:t>
            </w:r>
          </w:p>
        </w:tc>
        <w:tc>
          <w:tcPr>
            <w:tcW w:w="1002" w:type="dxa"/>
            <w:shd w:val="clear" w:color="auto" w:fill="F2F2F2" w:themeFill="background1" w:themeFillShade="F2"/>
            <w:noWrap/>
            <w:vAlign w:val="center"/>
          </w:tcPr>
          <w:p w14:paraId="6BB7739C" w14:textId="135E061C" w:rsidR="003460C7" w:rsidRPr="00AB60EA" w:rsidRDefault="00725088"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w:t>
            </w:r>
            <w:r w:rsidR="003460C7" w:rsidRPr="00AB60EA">
              <w:rPr>
                <w:rFonts w:ascii="Times New Roman" w:eastAsia="Times New Roman" w:hAnsi="Times New Roman"/>
                <w:sz w:val="20"/>
                <w:szCs w:val="20"/>
                <w:lang w:eastAsia="pl-PL"/>
              </w:rPr>
              <w:t>,0</w:t>
            </w:r>
          </w:p>
        </w:tc>
        <w:tc>
          <w:tcPr>
            <w:tcW w:w="926" w:type="dxa"/>
            <w:shd w:val="clear" w:color="auto" w:fill="auto"/>
            <w:noWrap/>
          </w:tcPr>
          <w:p w14:paraId="77DB17B0" w14:textId="245101A2" w:rsidR="003460C7" w:rsidRPr="00C50297" w:rsidRDefault="003460C7" w:rsidP="003460C7">
            <w:pPr>
              <w:jc w:val="center"/>
              <w:rPr>
                <w:rFonts w:ascii="Times New Roman" w:eastAsia="Times New Roman" w:hAnsi="Times New Roman"/>
                <w:sz w:val="20"/>
                <w:szCs w:val="20"/>
                <w:lang w:eastAsia="pl-PL"/>
              </w:rPr>
            </w:pPr>
            <w:proofErr w:type="spellStart"/>
            <w:r w:rsidRPr="005102AF">
              <w:rPr>
                <w:rFonts w:ascii="Times New Roman" w:eastAsia="Times New Roman" w:hAnsi="Times New Roman"/>
                <w:sz w:val="20"/>
                <w:szCs w:val="20"/>
                <w:lang w:eastAsia="pl-PL"/>
              </w:rPr>
              <w:t>credit</w:t>
            </w:r>
            <w:proofErr w:type="spellEnd"/>
            <w:r w:rsidRPr="005102AF">
              <w:rPr>
                <w:rFonts w:ascii="Times New Roman" w:eastAsia="Times New Roman" w:hAnsi="Times New Roman"/>
                <w:sz w:val="20"/>
                <w:szCs w:val="20"/>
                <w:lang w:eastAsia="pl-PL"/>
              </w:rPr>
              <w:t>/g</w:t>
            </w:r>
          </w:p>
        </w:tc>
      </w:tr>
      <w:tr w:rsidR="008F1D04" w:rsidRPr="0012233B" w14:paraId="4D7BBFC0" w14:textId="77777777" w:rsidTr="00963CB6">
        <w:trPr>
          <w:trHeight w:val="276"/>
        </w:trPr>
        <w:tc>
          <w:tcPr>
            <w:tcW w:w="674" w:type="dxa"/>
            <w:shd w:val="clear" w:color="auto" w:fill="auto"/>
            <w:noWrap/>
            <w:vAlign w:val="center"/>
          </w:tcPr>
          <w:p w14:paraId="5210C34F" w14:textId="77777777" w:rsidR="008F1D04" w:rsidRPr="00C50297" w:rsidRDefault="008F1D04" w:rsidP="008F1D04">
            <w:pPr>
              <w:jc w:val="center"/>
              <w:rPr>
                <w:rFonts w:ascii="Times New Roman" w:eastAsia="Times New Roman" w:hAnsi="Times New Roman"/>
                <w:sz w:val="20"/>
                <w:szCs w:val="20"/>
                <w:lang w:eastAsia="pl-PL"/>
              </w:rPr>
            </w:pPr>
          </w:p>
        </w:tc>
        <w:tc>
          <w:tcPr>
            <w:tcW w:w="2394" w:type="dxa"/>
            <w:shd w:val="clear" w:color="auto" w:fill="auto"/>
            <w:vAlign w:val="center"/>
            <w:hideMark/>
          </w:tcPr>
          <w:p w14:paraId="6821A0F0" w14:textId="5986171D" w:rsidR="008F1D04" w:rsidRPr="00C50297" w:rsidRDefault="008F1D04" w:rsidP="008F1D04">
            <w:pP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Vocational</w:t>
            </w:r>
            <w:proofErr w:type="spellEnd"/>
            <w:r>
              <w:rPr>
                <w:rFonts w:ascii="Times New Roman" w:eastAsia="Times New Roman" w:hAnsi="Times New Roman"/>
                <w:sz w:val="20"/>
                <w:szCs w:val="20"/>
                <w:lang w:eastAsia="pl-PL"/>
              </w:rPr>
              <w:t xml:space="preserve"> </w:t>
            </w:r>
            <w:proofErr w:type="spellStart"/>
            <w:r>
              <w:rPr>
                <w:rFonts w:ascii="Times New Roman" w:eastAsia="Times New Roman" w:hAnsi="Times New Roman"/>
                <w:sz w:val="20"/>
                <w:szCs w:val="20"/>
                <w:lang w:eastAsia="pl-PL"/>
              </w:rPr>
              <w:t>Internship</w:t>
            </w:r>
            <w:proofErr w:type="spellEnd"/>
          </w:p>
        </w:tc>
        <w:tc>
          <w:tcPr>
            <w:tcW w:w="774" w:type="dxa"/>
            <w:shd w:val="clear" w:color="auto" w:fill="auto"/>
            <w:noWrap/>
            <w:vAlign w:val="center"/>
            <w:hideMark/>
          </w:tcPr>
          <w:p w14:paraId="6D27FEF6" w14:textId="77777777" w:rsidR="008F1D04" w:rsidRPr="00F57BFF" w:rsidRDefault="008F1D04" w:rsidP="008F1D04">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973" w:type="dxa"/>
            <w:shd w:val="clear" w:color="auto" w:fill="auto"/>
            <w:noWrap/>
            <w:vAlign w:val="center"/>
            <w:hideMark/>
          </w:tcPr>
          <w:p w14:paraId="326D1329" w14:textId="77777777" w:rsidR="008F1D04" w:rsidRPr="00F57BFF" w:rsidRDefault="008F1D04" w:rsidP="008F1D04">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992" w:type="dxa"/>
            <w:shd w:val="clear" w:color="auto" w:fill="auto"/>
            <w:noWrap/>
            <w:vAlign w:val="center"/>
            <w:hideMark/>
          </w:tcPr>
          <w:p w14:paraId="1D84E609" w14:textId="77777777" w:rsidR="008F1D04" w:rsidRPr="00F57BFF" w:rsidRDefault="008F1D04" w:rsidP="008F1D04">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992" w:type="dxa"/>
            <w:shd w:val="clear" w:color="auto" w:fill="auto"/>
            <w:noWrap/>
            <w:vAlign w:val="center"/>
            <w:hideMark/>
          </w:tcPr>
          <w:p w14:paraId="0E79AE74" w14:textId="77777777" w:rsidR="008F1D04" w:rsidRPr="00F57BFF" w:rsidRDefault="008F1D04" w:rsidP="008F1D04">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120</w:t>
            </w:r>
          </w:p>
        </w:tc>
        <w:tc>
          <w:tcPr>
            <w:tcW w:w="1049" w:type="dxa"/>
            <w:tcBorders>
              <w:bottom w:val="single" w:sz="12" w:space="0" w:color="auto"/>
            </w:tcBorders>
            <w:shd w:val="clear" w:color="auto" w:fill="F2F2F2" w:themeFill="background1" w:themeFillShade="F2"/>
            <w:noWrap/>
            <w:vAlign w:val="center"/>
            <w:hideMark/>
          </w:tcPr>
          <w:p w14:paraId="6D26610B" w14:textId="77777777" w:rsidR="008F1D04" w:rsidRPr="00C50297" w:rsidRDefault="008F1D04" w:rsidP="008F1D04">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02" w:type="dxa"/>
            <w:tcBorders>
              <w:bottom w:val="single" w:sz="12" w:space="0" w:color="auto"/>
            </w:tcBorders>
            <w:shd w:val="clear" w:color="auto" w:fill="F2F2F2" w:themeFill="background1" w:themeFillShade="F2"/>
            <w:noWrap/>
            <w:vAlign w:val="center"/>
            <w:hideMark/>
          </w:tcPr>
          <w:p w14:paraId="7465D915" w14:textId="77777777" w:rsidR="008F1D04" w:rsidRPr="00AB60EA" w:rsidRDefault="008F1D04" w:rsidP="008F1D04">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4,0</w:t>
            </w:r>
          </w:p>
        </w:tc>
        <w:tc>
          <w:tcPr>
            <w:tcW w:w="926" w:type="dxa"/>
            <w:shd w:val="clear" w:color="auto" w:fill="auto"/>
            <w:noWrap/>
            <w:vAlign w:val="center"/>
            <w:hideMark/>
          </w:tcPr>
          <w:p w14:paraId="0245DEAA" w14:textId="57EACF54" w:rsidR="008F1D04" w:rsidRPr="00C50297" w:rsidRDefault="003460C7" w:rsidP="008F1D04">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p>
        </w:tc>
      </w:tr>
      <w:tr w:rsidR="006969E5" w:rsidRPr="0012233B" w14:paraId="7E24CCC1" w14:textId="77777777" w:rsidTr="00963CB6">
        <w:trPr>
          <w:trHeight w:val="276"/>
        </w:trPr>
        <w:tc>
          <w:tcPr>
            <w:tcW w:w="3068" w:type="dxa"/>
            <w:gridSpan w:val="2"/>
            <w:shd w:val="clear" w:color="auto" w:fill="auto"/>
            <w:noWrap/>
            <w:vAlign w:val="center"/>
            <w:hideMark/>
          </w:tcPr>
          <w:p w14:paraId="1F781819" w14:textId="00FDAC87" w:rsidR="006969E5" w:rsidRPr="00C50297" w:rsidRDefault="008F1D04" w:rsidP="00414ED7">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TOTAL</w:t>
            </w:r>
          </w:p>
        </w:tc>
        <w:tc>
          <w:tcPr>
            <w:tcW w:w="774" w:type="dxa"/>
            <w:shd w:val="clear" w:color="auto" w:fill="auto"/>
            <w:noWrap/>
            <w:vAlign w:val="center"/>
          </w:tcPr>
          <w:p w14:paraId="5D413E6A" w14:textId="77777777" w:rsidR="006969E5" w:rsidRPr="00F57BFF" w:rsidRDefault="00F57BFF" w:rsidP="00327E9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w:t>
            </w:r>
            <w:r w:rsidR="00F40DD3">
              <w:rPr>
                <w:rFonts w:ascii="Times New Roman" w:eastAsia="Times New Roman" w:hAnsi="Times New Roman"/>
                <w:sz w:val="20"/>
                <w:szCs w:val="20"/>
                <w:lang w:eastAsia="pl-PL"/>
              </w:rPr>
              <w:t>76</w:t>
            </w:r>
          </w:p>
        </w:tc>
        <w:tc>
          <w:tcPr>
            <w:tcW w:w="973" w:type="dxa"/>
            <w:shd w:val="clear" w:color="auto" w:fill="auto"/>
            <w:noWrap/>
            <w:vAlign w:val="center"/>
          </w:tcPr>
          <w:p w14:paraId="2B043F5A" w14:textId="0F45A1BE" w:rsidR="006969E5" w:rsidRPr="00F57BFF" w:rsidRDefault="00F57BFF" w:rsidP="00327E9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w:t>
            </w:r>
            <w:r w:rsidR="00725088">
              <w:rPr>
                <w:rFonts w:ascii="Times New Roman" w:eastAsia="Times New Roman" w:hAnsi="Times New Roman"/>
                <w:sz w:val="20"/>
                <w:szCs w:val="20"/>
                <w:lang w:eastAsia="pl-PL"/>
              </w:rPr>
              <w:t>2</w:t>
            </w:r>
            <w:r>
              <w:rPr>
                <w:rFonts w:ascii="Times New Roman" w:eastAsia="Times New Roman" w:hAnsi="Times New Roman"/>
                <w:sz w:val="20"/>
                <w:szCs w:val="20"/>
                <w:lang w:eastAsia="pl-PL"/>
              </w:rPr>
              <w:t>5</w:t>
            </w:r>
          </w:p>
        </w:tc>
        <w:tc>
          <w:tcPr>
            <w:tcW w:w="992" w:type="dxa"/>
            <w:shd w:val="clear" w:color="auto" w:fill="auto"/>
            <w:noWrap/>
            <w:vAlign w:val="center"/>
          </w:tcPr>
          <w:p w14:paraId="5CFF272D" w14:textId="77777777" w:rsidR="006969E5" w:rsidRPr="00F57BFF" w:rsidRDefault="00F57BFF" w:rsidP="00327E9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52</w:t>
            </w:r>
            <w:r w:rsidR="00F40DD3">
              <w:rPr>
                <w:rFonts w:ascii="Times New Roman" w:eastAsia="Times New Roman" w:hAnsi="Times New Roman"/>
                <w:sz w:val="20"/>
                <w:szCs w:val="20"/>
                <w:lang w:eastAsia="pl-PL"/>
              </w:rPr>
              <w:t>4</w:t>
            </w:r>
          </w:p>
        </w:tc>
        <w:tc>
          <w:tcPr>
            <w:tcW w:w="992" w:type="dxa"/>
            <w:tcBorders>
              <w:right w:val="single" w:sz="12" w:space="0" w:color="auto"/>
            </w:tcBorders>
            <w:shd w:val="clear" w:color="auto" w:fill="auto"/>
            <w:noWrap/>
            <w:vAlign w:val="center"/>
            <w:hideMark/>
          </w:tcPr>
          <w:p w14:paraId="438ECE20" w14:textId="77777777" w:rsidR="006969E5" w:rsidRPr="00F57BFF" w:rsidRDefault="00201D92" w:rsidP="00327E91">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120</w:t>
            </w:r>
          </w:p>
        </w:tc>
        <w:tc>
          <w:tcPr>
            <w:tcW w:w="1049"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5886873A" w14:textId="198D0C07" w:rsidR="006969E5" w:rsidRPr="00C50297" w:rsidRDefault="00201D92" w:rsidP="00327E9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11</w:t>
            </w:r>
            <w:r w:rsidR="00725088">
              <w:rPr>
                <w:rFonts w:ascii="Times New Roman" w:eastAsia="Times New Roman" w:hAnsi="Times New Roman"/>
                <w:sz w:val="20"/>
                <w:szCs w:val="20"/>
                <w:lang w:eastAsia="pl-PL"/>
              </w:rPr>
              <w:t>4</w:t>
            </w:r>
            <w:r>
              <w:rPr>
                <w:rFonts w:ascii="Times New Roman" w:eastAsia="Times New Roman" w:hAnsi="Times New Roman"/>
                <w:sz w:val="20"/>
                <w:szCs w:val="20"/>
                <w:lang w:eastAsia="pl-PL"/>
              </w:rPr>
              <w:t>5</w:t>
            </w:r>
          </w:p>
        </w:tc>
        <w:tc>
          <w:tcPr>
            <w:tcW w:w="1002"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3BFEA199" w14:textId="77777777" w:rsidR="006969E5" w:rsidRPr="00C50297" w:rsidRDefault="00201D92" w:rsidP="00327E9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60,0</w:t>
            </w:r>
          </w:p>
        </w:tc>
        <w:tc>
          <w:tcPr>
            <w:tcW w:w="926" w:type="dxa"/>
            <w:tcBorders>
              <w:left w:val="single" w:sz="12" w:space="0" w:color="auto"/>
            </w:tcBorders>
            <w:shd w:val="clear" w:color="auto" w:fill="auto"/>
            <w:noWrap/>
            <w:vAlign w:val="center"/>
            <w:hideMark/>
          </w:tcPr>
          <w:p w14:paraId="328A4925" w14:textId="77777777" w:rsidR="006969E5" w:rsidRPr="00C50297" w:rsidRDefault="006969E5" w:rsidP="00327E91">
            <w:pPr>
              <w:jc w:val="center"/>
              <w:rPr>
                <w:rFonts w:ascii="Times New Roman" w:eastAsia="Times New Roman" w:hAnsi="Times New Roman"/>
                <w:sz w:val="20"/>
                <w:szCs w:val="20"/>
                <w:lang w:eastAsia="pl-PL"/>
              </w:rPr>
            </w:pPr>
          </w:p>
        </w:tc>
      </w:tr>
    </w:tbl>
    <w:p w14:paraId="64D010C8" w14:textId="77777777" w:rsidR="006969E5" w:rsidRDefault="006969E5" w:rsidP="006969E5"/>
    <w:p w14:paraId="1D20AE7C" w14:textId="77777777" w:rsidR="000357EA" w:rsidRDefault="000357EA">
      <w:pPr>
        <w:rPr>
          <w:rFonts w:ascii="Times New Roman" w:hAnsi="Times New Roman"/>
          <w:b/>
          <w:sz w:val="24"/>
          <w:szCs w:val="24"/>
        </w:rPr>
      </w:pPr>
      <w:r>
        <w:rPr>
          <w:rFonts w:ascii="Times New Roman" w:hAnsi="Times New Roman"/>
          <w:b/>
          <w:sz w:val="24"/>
          <w:szCs w:val="24"/>
        </w:rPr>
        <w:br w:type="page"/>
      </w:r>
    </w:p>
    <w:p w14:paraId="09D29F1F" w14:textId="77777777" w:rsidR="00F40DD3" w:rsidRDefault="00F40DD3" w:rsidP="006969E5">
      <w:pPr>
        <w:jc w:val="center"/>
        <w:rPr>
          <w:rFonts w:ascii="Times New Roman" w:hAnsi="Times New Roman"/>
          <w:b/>
          <w:sz w:val="24"/>
          <w:szCs w:val="24"/>
        </w:rPr>
      </w:pPr>
    </w:p>
    <w:p w14:paraId="702F1418" w14:textId="035B0F54" w:rsidR="006969E5" w:rsidRPr="00204C52" w:rsidRDefault="00F67DDC" w:rsidP="00F67DDC">
      <w:pPr>
        <w:jc w:val="center"/>
        <w:rPr>
          <w:rFonts w:ascii="Times New Roman" w:hAnsi="Times New Roman"/>
          <w:b/>
          <w:sz w:val="24"/>
          <w:szCs w:val="24"/>
        </w:rPr>
      </w:pPr>
      <w:r>
        <w:rPr>
          <w:rFonts w:ascii="Times New Roman" w:hAnsi="Times New Roman"/>
          <w:b/>
          <w:sz w:val="24"/>
          <w:szCs w:val="24"/>
        </w:rPr>
        <w:t>STUDY PROGRAMME</w:t>
      </w:r>
      <w:r w:rsidRPr="00204C52">
        <w:rPr>
          <w:rFonts w:ascii="Times New Roman" w:hAnsi="Times New Roman"/>
          <w:b/>
          <w:sz w:val="24"/>
          <w:szCs w:val="24"/>
        </w:rPr>
        <w:t xml:space="preserve"> </w:t>
      </w:r>
      <w:r>
        <w:rPr>
          <w:rFonts w:ascii="Times New Roman" w:hAnsi="Times New Roman"/>
          <w:b/>
          <w:sz w:val="24"/>
          <w:szCs w:val="24"/>
        </w:rPr>
        <w:t>for 20</w:t>
      </w:r>
      <w:r w:rsidR="00725088">
        <w:rPr>
          <w:rFonts w:ascii="Times New Roman" w:hAnsi="Times New Roman"/>
          <w:b/>
          <w:sz w:val="24"/>
          <w:szCs w:val="24"/>
        </w:rPr>
        <w:t>19</w:t>
      </w:r>
      <w:r>
        <w:rPr>
          <w:rFonts w:ascii="Times New Roman" w:hAnsi="Times New Roman"/>
          <w:b/>
          <w:sz w:val="24"/>
          <w:szCs w:val="24"/>
        </w:rPr>
        <w:t>/202</w:t>
      </w:r>
      <w:r w:rsidR="00725088">
        <w:rPr>
          <w:rFonts w:ascii="Times New Roman" w:hAnsi="Times New Roman"/>
          <w:b/>
          <w:sz w:val="24"/>
          <w:szCs w:val="24"/>
        </w:rPr>
        <w:t>0</w:t>
      </w:r>
      <w:r>
        <w:rPr>
          <w:rFonts w:ascii="Times New Roman" w:hAnsi="Times New Roman"/>
          <w:b/>
          <w:sz w:val="24"/>
          <w:szCs w:val="24"/>
        </w:rPr>
        <w:t xml:space="preserve"> – 202</w:t>
      </w:r>
      <w:r w:rsidR="00725088">
        <w:rPr>
          <w:rFonts w:ascii="Times New Roman" w:hAnsi="Times New Roman"/>
          <w:b/>
          <w:sz w:val="24"/>
          <w:szCs w:val="24"/>
        </w:rPr>
        <w:t>4</w:t>
      </w:r>
      <w:r>
        <w:rPr>
          <w:rFonts w:ascii="Times New Roman" w:hAnsi="Times New Roman"/>
          <w:b/>
          <w:sz w:val="24"/>
          <w:szCs w:val="24"/>
        </w:rPr>
        <w:t>/202</w:t>
      </w:r>
      <w:r w:rsidR="00725088">
        <w:rPr>
          <w:rFonts w:ascii="Times New Roman" w:hAnsi="Times New Roman"/>
          <w:b/>
          <w:sz w:val="24"/>
          <w:szCs w:val="24"/>
        </w:rPr>
        <w:t>5</w:t>
      </w:r>
      <w:r>
        <w:rPr>
          <w:rFonts w:ascii="Times New Roman" w:hAnsi="Times New Roman"/>
          <w:b/>
          <w:sz w:val="24"/>
          <w:szCs w:val="24"/>
        </w:rPr>
        <w:t xml:space="preserve"> </w:t>
      </w:r>
      <w:proofErr w:type="spellStart"/>
      <w:r>
        <w:rPr>
          <w:rFonts w:ascii="Times New Roman" w:hAnsi="Times New Roman"/>
          <w:b/>
          <w:sz w:val="24"/>
          <w:szCs w:val="24"/>
        </w:rPr>
        <w:t>education</w:t>
      </w:r>
      <w:proofErr w:type="spellEnd"/>
      <w:r>
        <w:rPr>
          <w:rFonts w:ascii="Times New Roman" w:hAnsi="Times New Roman"/>
          <w:b/>
          <w:sz w:val="24"/>
          <w:szCs w:val="24"/>
        </w:rPr>
        <w:t xml:space="preserve"> </w:t>
      </w:r>
      <w:proofErr w:type="spellStart"/>
      <w:r>
        <w:rPr>
          <w:rFonts w:ascii="Times New Roman" w:hAnsi="Times New Roman"/>
          <w:b/>
          <w:sz w:val="24"/>
          <w:szCs w:val="24"/>
        </w:rPr>
        <w:t>cycle</w:t>
      </w:r>
      <w:proofErr w:type="spellEnd"/>
    </w:p>
    <w:p w14:paraId="5922C086" w14:textId="28600B3D" w:rsidR="006969E5" w:rsidRPr="00204C52" w:rsidRDefault="000679D3" w:rsidP="006969E5">
      <w:pPr>
        <w:jc w:val="center"/>
        <w:rPr>
          <w:rFonts w:ascii="Times New Roman" w:hAnsi="Times New Roman"/>
          <w:b/>
          <w:sz w:val="24"/>
          <w:szCs w:val="24"/>
        </w:rPr>
      </w:pPr>
      <w:proofErr w:type="spellStart"/>
      <w:r>
        <w:rPr>
          <w:rFonts w:ascii="Times New Roman" w:hAnsi="Times New Roman"/>
          <w:b/>
          <w:sz w:val="24"/>
          <w:szCs w:val="24"/>
        </w:rPr>
        <w:t>Academic</w:t>
      </w:r>
      <w:proofErr w:type="spellEnd"/>
      <w:r>
        <w:rPr>
          <w:rFonts w:ascii="Times New Roman" w:hAnsi="Times New Roman"/>
          <w:b/>
          <w:sz w:val="24"/>
          <w:szCs w:val="24"/>
        </w:rPr>
        <w:t xml:space="preserve"> </w:t>
      </w:r>
      <w:proofErr w:type="spellStart"/>
      <w:r>
        <w:rPr>
          <w:rFonts w:ascii="Times New Roman" w:hAnsi="Times New Roman"/>
          <w:b/>
          <w:sz w:val="24"/>
          <w:szCs w:val="24"/>
        </w:rPr>
        <w:t>year</w:t>
      </w:r>
      <w:proofErr w:type="spellEnd"/>
      <w:r>
        <w:rPr>
          <w:rFonts w:ascii="Times New Roman" w:hAnsi="Times New Roman"/>
          <w:b/>
          <w:sz w:val="24"/>
          <w:szCs w:val="24"/>
        </w:rPr>
        <w:t xml:space="preserve"> </w:t>
      </w:r>
      <w:r w:rsidR="006969E5">
        <w:rPr>
          <w:rFonts w:ascii="Times New Roman" w:hAnsi="Times New Roman"/>
          <w:b/>
          <w:sz w:val="24"/>
          <w:szCs w:val="24"/>
        </w:rPr>
        <w:t>202</w:t>
      </w:r>
      <w:r w:rsidR="00725088">
        <w:rPr>
          <w:rFonts w:ascii="Times New Roman" w:hAnsi="Times New Roman"/>
          <w:b/>
          <w:sz w:val="24"/>
          <w:szCs w:val="24"/>
        </w:rPr>
        <w:t>3</w:t>
      </w:r>
      <w:r w:rsidR="006969E5">
        <w:rPr>
          <w:rFonts w:ascii="Times New Roman" w:hAnsi="Times New Roman"/>
          <w:b/>
          <w:sz w:val="24"/>
          <w:szCs w:val="24"/>
        </w:rPr>
        <w:t>/202</w:t>
      </w:r>
      <w:r w:rsidR="00725088">
        <w:rPr>
          <w:rFonts w:ascii="Times New Roman" w:hAnsi="Times New Roman"/>
          <w:b/>
          <w:sz w:val="24"/>
          <w:szCs w:val="24"/>
        </w:rPr>
        <w:t>4</w:t>
      </w:r>
    </w:p>
    <w:p w14:paraId="2540AC6C" w14:textId="5AACED09" w:rsidR="006969E5" w:rsidRPr="000679D3" w:rsidRDefault="006969E5" w:rsidP="006969E5">
      <w:pPr>
        <w:jc w:val="center"/>
        <w:rPr>
          <w:rFonts w:ascii="Times New Roman" w:hAnsi="Times New Roman"/>
          <w:b/>
          <w:sz w:val="24"/>
          <w:szCs w:val="24"/>
        </w:rPr>
      </w:pPr>
      <w:r>
        <w:rPr>
          <w:rFonts w:ascii="Times New Roman" w:hAnsi="Times New Roman"/>
          <w:b/>
          <w:sz w:val="24"/>
          <w:szCs w:val="24"/>
        </w:rPr>
        <w:t>5</w:t>
      </w:r>
      <w:r w:rsidR="000679D3">
        <w:rPr>
          <w:rFonts w:ascii="Times New Roman" w:hAnsi="Times New Roman"/>
          <w:b/>
          <w:sz w:val="24"/>
          <w:szCs w:val="24"/>
          <w:vertAlign w:val="superscript"/>
        </w:rPr>
        <w:t xml:space="preserve">th </w:t>
      </w:r>
      <w:proofErr w:type="spellStart"/>
      <w:r w:rsidR="000679D3">
        <w:rPr>
          <w:rFonts w:ascii="Times New Roman" w:hAnsi="Times New Roman"/>
          <w:b/>
          <w:sz w:val="24"/>
          <w:szCs w:val="24"/>
        </w:rPr>
        <w:t>year</w:t>
      </w:r>
      <w:proofErr w:type="spellEnd"/>
    </w:p>
    <w:p w14:paraId="3D23799C" w14:textId="77777777" w:rsidR="006969E5" w:rsidRPr="00360381" w:rsidRDefault="006969E5" w:rsidP="006969E5">
      <w:pPr>
        <w:rPr>
          <w:b/>
          <w:sz w:val="24"/>
          <w:szCs w:val="24"/>
        </w:rPr>
      </w:pPr>
    </w:p>
    <w:p w14:paraId="14FD2F5D" w14:textId="77777777" w:rsidR="006969E5" w:rsidRPr="0034450C" w:rsidRDefault="006969E5" w:rsidP="006969E5">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2394"/>
        <w:gridCol w:w="774"/>
        <w:gridCol w:w="973"/>
        <w:gridCol w:w="992"/>
        <w:gridCol w:w="992"/>
        <w:gridCol w:w="1049"/>
        <w:gridCol w:w="1002"/>
        <w:gridCol w:w="926"/>
      </w:tblGrid>
      <w:tr w:rsidR="006969E5" w:rsidRPr="0012233B" w14:paraId="0DC41EEA" w14:textId="77777777" w:rsidTr="000679D3">
        <w:trPr>
          <w:trHeight w:hRule="exact" w:val="340"/>
        </w:trPr>
        <w:tc>
          <w:tcPr>
            <w:tcW w:w="674" w:type="dxa"/>
            <w:tcBorders>
              <w:top w:val="nil"/>
              <w:left w:val="nil"/>
              <w:right w:val="nil"/>
            </w:tcBorders>
            <w:shd w:val="clear" w:color="auto" w:fill="auto"/>
            <w:noWrap/>
            <w:vAlign w:val="bottom"/>
          </w:tcPr>
          <w:p w14:paraId="500EC685" w14:textId="77777777" w:rsidR="006969E5" w:rsidRPr="0012233B" w:rsidRDefault="006969E5" w:rsidP="00414ED7">
            <w:pPr>
              <w:jc w:val="center"/>
              <w:rPr>
                <w:rFonts w:ascii="Times New Roman" w:eastAsia="Times New Roman" w:hAnsi="Times New Roman"/>
                <w:sz w:val="16"/>
                <w:szCs w:val="16"/>
                <w:lang w:eastAsia="pl-PL"/>
              </w:rPr>
            </w:pPr>
          </w:p>
        </w:tc>
        <w:tc>
          <w:tcPr>
            <w:tcW w:w="2394" w:type="dxa"/>
            <w:tcBorders>
              <w:top w:val="nil"/>
              <w:left w:val="nil"/>
            </w:tcBorders>
            <w:shd w:val="clear" w:color="auto" w:fill="auto"/>
            <w:vAlign w:val="bottom"/>
          </w:tcPr>
          <w:p w14:paraId="61E2BDF2" w14:textId="77777777" w:rsidR="006969E5" w:rsidRPr="0012233B" w:rsidRDefault="006969E5" w:rsidP="00414ED7">
            <w:pPr>
              <w:jc w:val="center"/>
              <w:rPr>
                <w:rFonts w:ascii="Times New Roman" w:eastAsia="Times New Roman" w:hAnsi="Times New Roman"/>
                <w:sz w:val="20"/>
                <w:szCs w:val="20"/>
                <w:lang w:eastAsia="pl-PL"/>
              </w:rPr>
            </w:pPr>
          </w:p>
        </w:tc>
        <w:tc>
          <w:tcPr>
            <w:tcW w:w="6708" w:type="dxa"/>
            <w:gridSpan w:val="7"/>
            <w:shd w:val="clear" w:color="auto" w:fill="auto"/>
            <w:noWrap/>
            <w:vAlign w:val="center"/>
          </w:tcPr>
          <w:p w14:paraId="529DE0C1" w14:textId="5D19DBF6" w:rsidR="006969E5" w:rsidRPr="0012233B" w:rsidRDefault="006969E5" w:rsidP="00414ED7">
            <w:pPr>
              <w:jc w:val="center"/>
              <w:rPr>
                <w:rFonts w:ascii="Times New Roman" w:eastAsia="Times New Roman" w:hAnsi="Times New Roman"/>
                <w:b/>
                <w:sz w:val="20"/>
                <w:szCs w:val="20"/>
                <w:lang w:eastAsia="pl-PL"/>
              </w:rPr>
            </w:pPr>
            <w:proofErr w:type="spellStart"/>
            <w:r>
              <w:rPr>
                <w:rFonts w:ascii="Times New Roman" w:eastAsia="Times New Roman" w:hAnsi="Times New Roman"/>
                <w:b/>
                <w:sz w:val="20"/>
                <w:szCs w:val="20"/>
                <w:lang w:eastAsia="pl-PL"/>
              </w:rPr>
              <w:t>semest</w:t>
            </w:r>
            <w:r w:rsidR="000679D3">
              <w:rPr>
                <w:rFonts w:ascii="Times New Roman" w:eastAsia="Times New Roman" w:hAnsi="Times New Roman"/>
                <w:b/>
                <w:sz w:val="20"/>
                <w:szCs w:val="20"/>
                <w:lang w:eastAsia="pl-PL"/>
              </w:rPr>
              <w:t>e</w:t>
            </w:r>
            <w:r>
              <w:rPr>
                <w:rFonts w:ascii="Times New Roman" w:eastAsia="Times New Roman" w:hAnsi="Times New Roman"/>
                <w:b/>
                <w:sz w:val="20"/>
                <w:szCs w:val="20"/>
                <w:lang w:eastAsia="pl-PL"/>
              </w:rPr>
              <w:t>r</w:t>
            </w:r>
            <w:proofErr w:type="spellEnd"/>
            <w:r>
              <w:rPr>
                <w:rFonts w:ascii="Times New Roman" w:eastAsia="Times New Roman" w:hAnsi="Times New Roman"/>
                <w:b/>
                <w:sz w:val="20"/>
                <w:szCs w:val="20"/>
                <w:lang w:eastAsia="pl-PL"/>
              </w:rPr>
              <w:t xml:space="preserve"> 9, 10</w:t>
            </w:r>
          </w:p>
        </w:tc>
      </w:tr>
      <w:tr w:rsidR="000679D3" w:rsidRPr="0012233B" w14:paraId="2673260E" w14:textId="77777777" w:rsidTr="00241E6A">
        <w:trPr>
          <w:trHeight w:hRule="exact" w:val="499"/>
        </w:trPr>
        <w:tc>
          <w:tcPr>
            <w:tcW w:w="674" w:type="dxa"/>
            <w:shd w:val="clear" w:color="auto" w:fill="auto"/>
            <w:noWrap/>
            <w:vAlign w:val="center"/>
            <w:hideMark/>
          </w:tcPr>
          <w:p w14:paraId="37E29F78" w14:textId="689F2C31" w:rsidR="000679D3" w:rsidRPr="00C50297" w:rsidRDefault="000679D3" w:rsidP="00241E6A">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group</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code</w:t>
            </w:r>
            <w:proofErr w:type="spellEnd"/>
          </w:p>
        </w:tc>
        <w:tc>
          <w:tcPr>
            <w:tcW w:w="2394" w:type="dxa"/>
            <w:shd w:val="clear" w:color="auto" w:fill="auto"/>
            <w:vAlign w:val="center"/>
            <w:hideMark/>
          </w:tcPr>
          <w:p w14:paraId="3D6F42B2"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Course</w:t>
            </w:r>
          </w:p>
          <w:p w14:paraId="5ABF264E" w14:textId="77777777" w:rsidR="000679D3" w:rsidRPr="00C50297" w:rsidRDefault="000679D3" w:rsidP="000679D3">
            <w:pPr>
              <w:jc w:val="center"/>
              <w:rPr>
                <w:rFonts w:ascii="Times New Roman" w:eastAsia="Times New Roman" w:hAnsi="Times New Roman"/>
                <w:sz w:val="20"/>
                <w:szCs w:val="20"/>
                <w:lang w:eastAsia="pl-PL"/>
              </w:rPr>
            </w:pPr>
          </w:p>
        </w:tc>
        <w:tc>
          <w:tcPr>
            <w:tcW w:w="774" w:type="dxa"/>
            <w:shd w:val="clear" w:color="auto" w:fill="auto"/>
            <w:noWrap/>
            <w:vAlign w:val="center"/>
            <w:hideMark/>
          </w:tcPr>
          <w:p w14:paraId="722D6236" w14:textId="7377B1EA"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lecture</w:t>
            </w:r>
            <w:proofErr w:type="spellEnd"/>
          </w:p>
        </w:tc>
        <w:tc>
          <w:tcPr>
            <w:tcW w:w="973" w:type="dxa"/>
            <w:shd w:val="clear" w:color="auto" w:fill="auto"/>
            <w:noWrap/>
            <w:vAlign w:val="center"/>
            <w:hideMark/>
          </w:tcPr>
          <w:p w14:paraId="521DB6B0" w14:textId="3087B418"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s</w:t>
            </w:r>
            <w:r w:rsidRPr="0012233B">
              <w:rPr>
                <w:rFonts w:ascii="Times New Roman" w:eastAsia="Times New Roman" w:hAnsi="Times New Roman"/>
                <w:sz w:val="16"/>
                <w:szCs w:val="16"/>
                <w:lang w:eastAsia="pl-PL"/>
              </w:rPr>
              <w:t>eminar</w:t>
            </w:r>
            <w:r>
              <w:rPr>
                <w:rFonts w:ascii="Times New Roman" w:eastAsia="Times New Roman" w:hAnsi="Times New Roman"/>
                <w:sz w:val="16"/>
                <w:szCs w:val="16"/>
                <w:lang w:eastAsia="pl-PL"/>
              </w:rPr>
              <w:t>s</w:t>
            </w:r>
            <w:proofErr w:type="spellEnd"/>
          </w:p>
        </w:tc>
        <w:tc>
          <w:tcPr>
            <w:tcW w:w="992" w:type="dxa"/>
            <w:shd w:val="clear" w:color="auto" w:fill="auto"/>
            <w:noWrap/>
            <w:vAlign w:val="center"/>
            <w:hideMark/>
          </w:tcPr>
          <w:p w14:paraId="58F66E8E" w14:textId="759DB2F5"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other</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forms</w:t>
            </w:r>
            <w:proofErr w:type="spellEnd"/>
          </w:p>
        </w:tc>
        <w:tc>
          <w:tcPr>
            <w:tcW w:w="992" w:type="dxa"/>
            <w:shd w:val="clear" w:color="auto" w:fill="auto"/>
            <w:noWrap/>
            <w:vAlign w:val="center"/>
            <w:hideMark/>
          </w:tcPr>
          <w:p w14:paraId="00FC17A7" w14:textId="6EE272EF"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vocational</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internship</w:t>
            </w:r>
            <w:proofErr w:type="spellEnd"/>
          </w:p>
        </w:tc>
        <w:tc>
          <w:tcPr>
            <w:tcW w:w="1049" w:type="dxa"/>
            <w:shd w:val="clear" w:color="auto" w:fill="F2F2F2" w:themeFill="background1" w:themeFillShade="F2"/>
            <w:noWrap/>
            <w:vAlign w:val="center"/>
            <w:hideMark/>
          </w:tcPr>
          <w:p w14:paraId="05807BFB" w14:textId="77777777" w:rsidR="000679D3" w:rsidRPr="0012233B"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TOTAL</w:t>
            </w:r>
          </w:p>
          <w:p w14:paraId="1F34A822" w14:textId="2D211278"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HOURS</w:t>
            </w:r>
          </w:p>
        </w:tc>
        <w:tc>
          <w:tcPr>
            <w:tcW w:w="1002" w:type="dxa"/>
            <w:shd w:val="clear" w:color="auto" w:fill="F2F2F2" w:themeFill="background1" w:themeFillShade="F2"/>
            <w:noWrap/>
            <w:vAlign w:val="center"/>
            <w:hideMark/>
          </w:tcPr>
          <w:p w14:paraId="4D4A9C01" w14:textId="4EC53D4F" w:rsidR="000679D3" w:rsidRPr="00C50297" w:rsidRDefault="000679D3" w:rsidP="000679D3">
            <w:pPr>
              <w:jc w:val="center"/>
              <w:rPr>
                <w:rFonts w:ascii="Times New Roman" w:eastAsia="Times New Roman" w:hAnsi="Times New Roman"/>
                <w:sz w:val="16"/>
                <w:szCs w:val="16"/>
                <w:lang w:eastAsia="pl-PL"/>
              </w:rPr>
            </w:pPr>
            <w:r w:rsidRPr="0012233B">
              <w:rPr>
                <w:rFonts w:ascii="Times New Roman" w:eastAsia="Times New Roman" w:hAnsi="Times New Roman"/>
                <w:sz w:val="16"/>
                <w:szCs w:val="16"/>
                <w:lang w:eastAsia="pl-PL"/>
              </w:rPr>
              <w:t>ECTS</w:t>
            </w:r>
            <w:r>
              <w:rPr>
                <w:rFonts w:ascii="Times New Roman" w:eastAsia="Times New Roman" w:hAnsi="Times New Roman"/>
                <w:sz w:val="16"/>
                <w:szCs w:val="16"/>
                <w:lang w:eastAsia="pl-PL"/>
              </w:rPr>
              <w:t xml:space="preserve"> POINTS</w:t>
            </w:r>
          </w:p>
        </w:tc>
        <w:tc>
          <w:tcPr>
            <w:tcW w:w="926" w:type="dxa"/>
            <w:shd w:val="clear" w:color="auto" w:fill="auto"/>
            <w:noWrap/>
            <w:vAlign w:val="center"/>
            <w:hideMark/>
          </w:tcPr>
          <w:p w14:paraId="3CA87A93" w14:textId="1A301180"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verification</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method</w:t>
            </w:r>
            <w:proofErr w:type="spellEnd"/>
          </w:p>
        </w:tc>
      </w:tr>
      <w:tr w:rsidR="003460C7" w:rsidRPr="0012233B" w14:paraId="7DB984DA" w14:textId="77777777" w:rsidTr="00241E6A">
        <w:trPr>
          <w:trHeight w:hRule="exact" w:val="499"/>
        </w:trPr>
        <w:tc>
          <w:tcPr>
            <w:tcW w:w="674" w:type="dxa"/>
            <w:shd w:val="clear" w:color="auto" w:fill="auto"/>
            <w:noWrap/>
            <w:vAlign w:val="center"/>
          </w:tcPr>
          <w:p w14:paraId="2A87B9F5"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33F5C1CC" w14:textId="35E8453C" w:rsidR="003460C7" w:rsidRPr="00262C89" w:rsidRDefault="00241E6A" w:rsidP="003460C7">
            <w:pPr>
              <w:rPr>
                <w:rFonts w:ascii="Times New Roman" w:eastAsia="Times New Roman" w:hAnsi="Times New Roman"/>
                <w:sz w:val="20"/>
                <w:szCs w:val="20"/>
                <w:lang w:eastAsia="pl-PL"/>
              </w:rPr>
            </w:pPr>
            <w:proofErr w:type="spellStart"/>
            <w:r>
              <w:rPr>
                <w:rFonts w:ascii="Times New Roman" w:hAnsi="Times New Roman"/>
                <w:bCs/>
                <w:sz w:val="20"/>
                <w:szCs w:val="20"/>
              </w:rPr>
              <w:t>Surgery</w:t>
            </w:r>
            <w:proofErr w:type="spellEnd"/>
            <w:r w:rsidRPr="00390CE2">
              <w:rPr>
                <w:rFonts w:ascii="Times New Roman" w:eastAsia="Times New Roman" w:hAnsi="Times New Roman"/>
                <w:sz w:val="20"/>
                <w:szCs w:val="20"/>
                <w:lang w:eastAsia="pl-PL"/>
              </w:rPr>
              <w:t xml:space="preserve"> (2)</w:t>
            </w:r>
          </w:p>
        </w:tc>
        <w:tc>
          <w:tcPr>
            <w:tcW w:w="774" w:type="dxa"/>
            <w:shd w:val="clear" w:color="auto" w:fill="auto"/>
            <w:noWrap/>
            <w:vAlign w:val="center"/>
            <w:hideMark/>
          </w:tcPr>
          <w:p w14:paraId="7618881F"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73" w:type="dxa"/>
            <w:shd w:val="clear" w:color="auto" w:fill="auto"/>
            <w:noWrap/>
            <w:vAlign w:val="center"/>
            <w:hideMark/>
          </w:tcPr>
          <w:p w14:paraId="262B0560"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16</w:t>
            </w:r>
          </w:p>
        </w:tc>
        <w:tc>
          <w:tcPr>
            <w:tcW w:w="992" w:type="dxa"/>
            <w:shd w:val="clear" w:color="auto" w:fill="auto"/>
            <w:noWrap/>
            <w:vAlign w:val="center"/>
            <w:hideMark/>
          </w:tcPr>
          <w:p w14:paraId="5B79EDF1"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54</w:t>
            </w:r>
          </w:p>
        </w:tc>
        <w:tc>
          <w:tcPr>
            <w:tcW w:w="992" w:type="dxa"/>
            <w:shd w:val="clear" w:color="auto" w:fill="auto"/>
            <w:noWrap/>
            <w:vAlign w:val="center"/>
            <w:hideMark/>
          </w:tcPr>
          <w:p w14:paraId="6FAA2DFC"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6EB30AEA" w14:textId="77777777" w:rsidR="003460C7" w:rsidRPr="00211B5F" w:rsidRDefault="003460C7" w:rsidP="003460C7">
            <w:pPr>
              <w:jc w:val="center"/>
              <w:rPr>
                <w:rFonts w:ascii="Times New Roman" w:eastAsia="Times New Roman" w:hAnsi="Times New Roman"/>
                <w:sz w:val="20"/>
                <w:szCs w:val="20"/>
                <w:lang w:eastAsia="pl-PL"/>
              </w:rPr>
            </w:pPr>
            <w:r w:rsidRPr="00211B5F">
              <w:rPr>
                <w:rFonts w:ascii="Times New Roman" w:hAnsi="Times New Roman"/>
                <w:sz w:val="20"/>
                <w:szCs w:val="20"/>
              </w:rPr>
              <w:t>110</w:t>
            </w:r>
          </w:p>
        </w:tc>
        <w:tc>
          <w:tcPr>
            <w:tcW w:w="1002" w:type="dxa"/>
            <w:tcBorders>
              <w:top w:val="nil"/>
              <w:left w:val="nil"/>
              <w:bottom w:val="single" w:sz="4" w:space="0" w:color="auto"/>
              <w:right w:val="single" w:sz="4" w:space="0" w:color="auto"/>
            </w:tcBorders>
            <w:shd w:val="clear" w:color="auto" w:fill="F2F2F2"/>
            <w:noWrap/>
            <w:vAlign w:val="center"/>
            <w:hideMark/>
          </w:tcPr>
          <w:p w14:paraId="65B6A246" w14:textId="77777777" w:rsidR="003460C7" w:rsidRPr="00211B5F" w:rsidRDefault="003460C7" w:rsidP="003460C7">
            <w:pPr>
              <w:jc w:val="center"/>
              <w:rPr>
                <w:rFonts w:ascii="Times New Roman" w:eastAsia="Times New Roman" w:hAnsi="Times New Roman"/>
                <w:sz w:val="20"/>
                <w:szCs w:val="20"/>
                <w:lang w:eastAsia="pl-PL"/>
              </w:rPr>
            </w:pPr>
            <w:r w:rsidRPr="00211B5F">
              <w:rPr>
                <w:rFonts w:ascii="Times New Roman" w:hAnsi="Times New Roman"/>
                <w:sz w:val="20"/>
                <w:szCs w:val="20"/>
              </w:rPr>
              <w:t>5,0</w:t>
            </w:r>
          </w:p>
        </w:tc>
        <w:tc>
          <w:tcPr>
            <w:tcW w:w="926" w:type="dxa"/>
            <w:shd w:val="clear" w:color="auto" w:fill="auto"/>
            <w:noWrap/>
            <w:vAlign w:val="center"/>
            <w:hideMark/>
          </w:tcPr>
          <w:p w14:paraId="2A7C4D98" w14:textId="28E143C2" w:rsidR="003460C7" w:rsidRPr="00C50297" w:rsidRDefault="003460C7" w:rsidP="003460C7">
            <w:pPr>
              <w:jc w:val="center"/>
              <w:rPr>
                <w:rFonts w:ascii="Times New Roman" w:eastAsia="Times New Roman" w:hAnsi="Times New Roman"/>
                <w:sz w:val="20"/>
                <w:szCs w:val="20"/>
                <w:lang w:eastAsia="pl-PL"/>
              </w:rPr>
            </w:pPr>
            <w:proofErr w:type="spellStart"/>
            <w:r w:rsidRPr="00635624">
              <w:rPr>
                <w:rFonts w:ascii="Times New Roman" w:eastAsia="Times New Roman" w:hAnsi="Times New Roman"/>
                <w:sz w:val="20"/>
                <w:szCs w:val="20"/>
                <w:lang w:eastAsia="pl-PL"/>
              </w:rPr>
              <w:t>credit</w:t>
            </w:r>
            <w:proofErr w:type="spellEnd"/>
            <w:r w:rsidRPr="00635624">
              <w:rPr>
                <w:rFonts w:ascii="Times New Roman" w:eastAsia="Times New Roman" w:hAnsi="Times New Roman"/>
                <w:sz w:val="20"/>
                <w:szCs w:val="20"/>
                <w:lang w:eastAsia="pl-PL"/>
              </w:rPr>
              <w:t>/g</w:t>
            </w:r>
          </w:p>
        </w:tc>
      </w:tr>
      <w:tr w:rsidR="003460C7" w:rsidRPr="0012233B" w14:paraId="0F81390D" w14:textId="77777777" w:rsidTr="00241E6A">
        <w:trPr>
          <w:trHeight w:hRule="exact" w:val="499"/>
        </w:trPr>
        <w:tc>
          <w:tcPr>
            <w:tcW w:w="674" w:type="dxa"/>
            <w:shd w:val="clear" w:color="auto" w:fill="auto"/>
            <w:noWrap/>
            <w:vAlign w:val="center"/>
          </w:tcPr>
          <w:p w14:paraId="512A87B8"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67A586AB" w14:textId="61C23E8B" w:rsidR="003460C7" w:rsidRPr="00262C89" w:rsidRDefault="00241E6A" w:rsidP="003460C7">
            <w:pPr>
              <w:rPr>
                <w:rFonts w:ascii="Times New Roman" w:eastAsia="Times New Roman" w:hAnsi="Times New Roman"/>
                <w:sz w:val="20"/>
                <w:szCs w:val="20"/>
                <w:lang w:eastAsia="pl-PL"/>
              </w:rPr>
            </w:pPr>
            <w:proofErr w:type="spellStart"/>
            <w:r w:rsidRPr="00202E13">
              <w:rPr>
                <w:rFonts w:ascii="Times New Roman" w:hAnsi="Times New Roman"/>
                <w:sz w:val="20"/>
                <w:szCs w:val="20"/>
              </w:rPr>
              <w:t>P</w:t>
            </w:r>
            <w:r>
              <w:rPr>
                <w:rFonts w:ascii="Times New Roman" w:hAnsi="Times New Roman"/>
                <w:sz w:val="20"/>
                <w:szCs w:val="20"/>
              </w:rPr>
              <w:t>a</w:t>
            </w:r>
            <w:r w:rsidRPr="00202E13">
              <w:rPr>
                <w:rFonts w:ascii="Times New Roman" w:hAnsi="Times New Roman"/>
                <w:sz w:val="20"/>
                <w:szCs w:val="20"/>
              </w:rPr>
              <w:t>ediatric</w:t>
            </w:r>
            <w:proofErr w:type="spellEnd"/>
            <w:r w:rsidRPr="00202E13">
              <w:rPr>
                <w:rFonts w:ascii="Times New Roman" w:hAnsi="Times New Roman"/>
                <w:sz w:val="20"/>
                <w:szCs w:val="20"/>
              </w:rPr>
              <w:t xml:space="preserve"> </w:t>
            </w:r>
            <w:proofErr w:type="spellStart"/>
            <w:r w:rsidRPr="00202E13">
              <w:rPr>
                <w:rFonts w:ascii="Times New Roman" w:hAnsi="Times New Roman"/>
                <w:sz w:val="20"/>
                <w:szCs w:val="20"/>
              </w:rPr>
              <w:t>Surgery</w:t>
            </w:r>
            <w:proofErr w:type="spellEnd"/>
          </w:p>
        </w:tc>
        <w:tc>
          <w:tcPr>
            <w:tcW w:w="774" w:type="dxa"/>
            <w:shd w:val="clear" w:color="auto" w:fill="auto"/>
            <w:noWrap/>
            <w:vAlign w:val="center"/>
            <w:hideMark/>
          </w:tcPr>
          <w:p w14:paraId="542C2C61"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3DAF7269"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92" w:type="dxa"/>
            <w:shd w:val="clear" w:color="auto" w:fill="auto"/>
            <w:noWrap/>
            <w:vAlign w:val="center"/>
            <w:hideMark/>
          </w:tcPr>
          <w:p w14:paraId="0EC4F293"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349AAF5E"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2D468B4E" w14:textId="77777777" w:rsidR="003460C7" w:rsidRPr="00211B5F" w:rsidRDefault="003460C7" w:rsidP="003460C7">
            <w:pPr>
              <w:jc w:val="center"/>
              <w:rPr>
                <w:rFonts w:ascii="Times New Roman" w:eastAsia="Times New Roman" w:hAnsi="Times New Roman"/>
                <w:sz w:val="20"/>
                <w:szCs w:val="20"/>
                <w:lang w:eastAsia="pl-PL"/>
              </w:rPr>
            </w:pPr>
            <w:r w:rsidRPr="00211B5F">
              <w:rPr>
                <w:rFonts w:ascii="Times New Roman" w:hAnsi="Times New Roman"/>
                <w:sz w:val="20"/>
                <w:szCs w:val="20"/>
              </w:rPr>
              <w:t>35</w:t>
            </w:r>
          </w:p>
        </w:tc>
        <w:tc>
          <w:tcPr>
            <w:tcW w:w="1002" w:type="dxa"/>
            <w:tcBorders>
              <w:top w:val="nil"/>
              <w:left w:val="nil"/>
              <w:bottom w:val="single" w:sz="4" w:space="0" w:color="auto"/>
              <w:right w:val="single" w:sz="4" w:space="0" w:color="auto"/>
            </w:tcBorders>
            <w:shd w:val="clear" w:color="auto" w:fill="F2F2F2"/>
            <w:noWrap/>
            <w:vAlign w:val="center"/>
            <w:hideMark/>
          </w:tcPr>
          <w:p w14:paraId="065B073B" w14:textId="77777777" w:rsidR="003460C7" w:rsidRPr="00211B5F" w:rsidRDefault="003460C7" w:rsidP="003460C7">
            <w:pPr>
              <w:jc w:val="center"/>
              <w:rPr>
                <w:rFonts w:ascii="Times New Roman" w:eastAsia="Times New Roman" w:hAnsi="Times New Roman"/>
                <w:sz w:val="20"/>
                <w:szCs w:val="20"/>
                <w:lang w:eastAsia="pl-PL"/>
              </w:rPr>
            </w:pPr>
            <w:r w:rsidRPr="00211B5F">
              <w:rPr>
                <w:rFonts w:ascii="Times New Roman" w:hAnsi="Times New Roman"/>
                <w:sz w:val="20"/>
                <w:szCs w:val="20"/>
              </w:rPr>
              <w:t>2,0</w:t>
            </w:r>
          </w:p>
        </w:tc>
        <w:tc>
          <w:tcPr>
            <w:tcW w:w="926" w:type="dxa"/>
            <w:shd w:val="clear" w:color="auto" w:fill="auto"/>
            <w:noWrap/>
            <w:vAlign w:val="center"/>
            <w:hideMark/>
          </w:tcPr>
          <w:p w14:paraId="6D311861" w14:textId="11666903" w:rsidR="003460C7" w:rsidRPr="00C50297" w:rsidRDefault="003460C7" w:rsidP="003460C7">
            <w:pPr>
              <w:jc w:val="center"/>
              <w:rPr>
                <w:rFonts w:ascii="Times New Roman" w:eastAsia="Times New Roman" w:hAnsi="Times New Roman"/>
                <w:sz w:val="20"/>
                <w:szCs w:val="20"/>
                <w:lang w:eastAsia="pl-PL"/>
              </w:rPr>
            </w:pPr>
            <w:proofErr w:type="spellStart"/>
            <w:r w:rsidRPr="00635624">
              <w:rPr>
                <w:rFonts w:ascii="Times New Roman" w:eastAsia="Times New Roman" w:hAnsi="Times New Roman"/>
                <w:sz w:val="20"/>
                <w:szCs w:val="20"/>
                <w:lang w:eastAsia="pl-PL"/>
              </w:rPr>
              <w:t>credit</w:t>
            </w:r>
            <w:proofErr w:type="spellEnd"/>
            <w:r w:rsidRPr="00635624">
              <w:rPr>
                <w:rFonts w:ascii="Times New Roman" w:eastAsia="Times New Roman" w:hAnsi="Times New Roman"/>
                <w:sz w:val="20"/>
                <w:szCs w:val="20"/>
                <w:lang w:eastAsia="pl-PL"/>
              </w:rPr>
              <w:t>/g</w:t>
            </w:r>
          </w:p>
        </w:tc>
      </w:tr>
      <w:tr w:rsidR="00241E6A" w:rsidRPr="0012233B" w14:paraId="1F619AD2" w14:textId="77777777" w:rsidTr="00241E6A">
        <w:trPr>
          <w:trHeight w:hRule="exact" w:val="499"/>
        </w:trPr>
        <w:tc>
          <w:tcPr>
            <w:tcW w:w="674" w:type="dxa"/>
            <w:shd w:val="clear" w:color="auto" w:fill="auto"/>
            <w:noWrap/>
            <w:vAlign w:val="center"/>
          </w:tcPr>
          <w:p w14:paraId="6B766C4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3924E7B7" w14:textId="5CF56F4D" w:rsidR="00241E6A" w:rsidRPr="00262C89" w:rsidRDefault="00241E6A" w:rsidP="00241E6A">
            <w:pPr>
              <w:rPr>
                <w:rFonts w:ascii="Times New Roman" w:eastAsia="Times New Roman" w:hAnsi="Times New Roman"/>
                <w:sz w:val="20"/>
                <w:szCs w:val="20"/>
                <w:lang w:eastAsia="pl-PL"/>
              </w:rPr>
            </w:pPr>
            <w:proofErr w:type="spellStart"/>
            <w:r w:rsidRPr="004F2856">
              <w:rPr>
                <w:rFonts w:ascii="Times New Roman" w:hAnsi="Times New Roman"/>
                <w:sz w:val="20"/>
                <w:szCs w:val="20"/>
              </w:rPr>
              <w:t>Internal</w:t>
            </w:r>
            <w:proofErr w:type="spellEnd"/>
            <w:r w:rsidRPr="004F2856">
              <w:rPr>
                <w:rFonts w:ascii="Times New Roman" w:hAnsi="Times New Roman"/>
                <w:sz w:val="20"/>
                <w:szCs w:val="20"/>
              </w:rPr>
              <w:t xml:space="preserve"> </w:t>
            </w:r>
            <w:proofErr w:type="spellStart"/>
            <w:r w:rsidRPr="004F2856">
              <w:rPr>
                <w:rFonts w:ascii="Times New Roman" w:hAnsi="Times New Roman"/>
                <w:sz w:val="20"/>
                <w:szCs w:val="20"/>
              </w:rPr>
              <w:t>Medicine</w:t>
            </w:r>
            <w:proofErr w:type="spellEnd"/>
            <w:r w:rsidRPr="004F2856">
              <w:rPr>
                <w:rFonts w:ascii="Times New Roman" w:hAnsi="Times New Roman"/>
                <w:sz w:val="20"/>
                <w:szCs w:val="20"/>
              </w:rPr>
              <w:t xml:space="preserve"> </w:t>
            </w:r>
            <w:r w:rsidRPr="00262C89">
              <w:rPr>
                <w:rFonts w:ascii="Times New Roman" w:hAnsi="Times New Roman"/>
                <w:sz w:val="20"/>
                <w:szCs w:val="20"/>
              </w:rPr>
              <w:t>(2)</w:t>
            </w:r>
          </w:p>
        </w:tc>
        <w:tc>
          <w:tcPr>
            <w:tcW w:w="774" w:type="dxa"/>
            <w:shd w:val="clear" w:color="auto" w:fill="auto"/>
            <w:noWrap/>
            <w:vAlign w:val="center"/>
            <w:hideMark/>
          </w:tcPr>
          <w:p w14:paraId="57DA1E23"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73" w:type="dxa"/>
            <w:shd w:val="clear" w:color="auto" w:fill="auto"/>
            <w:noWrap/>
            <w:vAlign w:val="center"/>
            <w:hideMark/>
          </w:tcPr>
          <w:p w14:paraId="65C30991"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hideMark/>
          </w:tcPr>
          <w:p w14:paraId="0652EC40"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50</w:t>
            </w:r>
          </w:p>
        </w:tc>
        <w:tc>
          <w:tcPr>
            <w:tcW w:w="992" w:type="dxa"/>
            <w:shd w:val="clear" w:color="auto" w:fill="auto"/>
            <w:noWrap/>
            <w:vAlign w:val="center"/>
            <w:hideMark/>
          </w:tcPr>
          <w:p w14:paraId="363E0E4B"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05B7322F"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90</w:t>
            </w:r>
          </w:p>
        </w:tc>
        <w:tc>
          <w:tcPr>
            <w:tcW w:w="1002" w:type="dxa"/>
            <w:tcBorders>
              <w:top w:val="nil"/>
              <w:left w:val="nil"/>
              <w:bottom w:val="single" w:sz="4" w:space="0" w:color="auto"/>
              <w:right w:val="single" w:sz="4" w:space="0" w:color="auto"/>
            </w:tcBorders>
            <w:shd w:val="clear" w:color="auto" w:fill="F2F2F2"/>
            <w:noWrap/>
            <w:vAlign w:val="center"/>
            <w:hideMark/>
          </w:tcPr>
          <w:p w14:paraId="600CEDDE"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4,5</w:t>
            </w:r>
          </w:p>
        </w:tc>
        <w:tc>
          <w:tcPr>
            <w:tcW w:w="926" w:type="dxa"/>
            <w:shd w:val="clear" w:color="auto" w:fill="auto"/>
            <w:noWrap/>
            <w:vAlign w:val="center"/>
            <w:hideMark/>
          </w:tcPr>
          <w:p w14:paraId="6B0E51B6" w14:textId="01D644AF" w:rsidR="00241E6A" w:rsidRPr="00C50297" w:rsidRDefault="00241E6A" w:rsidP="00241E6A">
            <w:pPr>
              <w:jc w:val="center"/>
              <w:rPr>
                <w:rFonts w:ascii="Times New Roman" w:eastAsia="Times New Roman" w:hAnsi="Times New Roman"/>
                <w:sz w:val="20"/>
                <w:szCs w:val="20"/>
                <w:lang w:eastAsia="pl-PL"/>
              </w:rPr>
            </w:pPr>
            <w:proofErr w:type="spellStart"/>
            <w:r w:rsidRPr="00635624">
              <w:rPr>
                <w:rFonts w:ascii="Times New Roman" w:eastAsia="Times New Roman" w:hAnsi="Times New Roman"/>
                <w:sz w:val="20"/>
                <w:szCs w:val="20"/>
                <w:lang w:eastAsia="pl-PL"/>
              </w:rPr>
              <w:t>credit</w:t>
            </w:r>
            <w:proofErr w:type="spellEnd"/>
            <w:r w:rsidRPr="00635624">
              <w:rPr>
                <w:rFonts w:ascii="Times New Roman" w:eastAsia="Times New Roman" w:hAnsi="Times New Roman"/>
                <w:sz w:val="20"/>
                <w:szCs w:val="20"/>
                <w:lang w:eastAsia="pl-PL"/>
              </w:rPr>
              <w:t>/g</w:t>
            </w:r>
          </w:p>
        </w:tc>
      </w:tr>
      <w:tr w:rsidR="00241E6A" w:rsidRPr="0012233B" w14:paraId="016BC034" w14:textId="77777777" w:rsidTr="00241E6A">
        <w:trPr>
          <w:trHeight w:hRule="exact" w:val="499"/>
        </w:trPr>
        <w:tc>
          <w:tcPr>
            <w:tcW w:w="674" w:type="dxa"/>
            <w:shd w:val="clear" w:color="auto" w:fill="auto"/>
            <w:noWrap/>
            <w:vAlign w:val="center"/>
          </w:tcPr>
          <w:p w14:paraId="7E7D2CBF"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232AA003" w14:textId="474AA65F" w:rsidR="00241E6A" w:rsidRPr="00262C89" w:rsidRDefault="00241E6A" w:rsidP="00241E6A">
            <w:pPr>
              <w:rPr>
                <w:rFonts w:ascii="Times New Roman" w:eastAsia="Times New Roman" w:hAnsi="Times New Roman"/>
                <w:sz w:val="20"/>
                <w:szCs w:val="20"/>
                <w:lang w:eastAsia="pl-PL"/>
              </w:rPr>
            </w:pPr>
            <w:proofErr w:type="spellStart"/>
            <w:r w:rsidRPr="004F2856">
              <w:rPr>
                <w:rFonts w:ascii="Times New Roman" w:hAnsi="Times New Roman"/>
                <w:sz w:val="20"/>
                <w:szCs w:val="20"/>
              </w:rPr>
              <w:t>Geriatrics</w:t>
            </w:r>
            <w:proofErr w:type="spellEnd"/>
          </w:p>
        </w:tc>
        <w:tc>
          <w:tcPr>
            <w:tcW w:w="774" w:type="dxa"/>
            <w:shd w:val="clear" w:color="auto" w:fill="auto"/>
            <w:noWrap/>
            <w:vAlign w:val="center"/>
            <w:hideMark/>
          </w:tcPr>
          <w:p w14:paraId="35495A0C"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73" w:type="dxa"/>
            <w:shd w:val="clear" w:color="auto" w:fill="auto"/>
            <w:noWrap/>
            <w:vAlign w:val="center"/>
            <w:hideMark/>
          </w:tcPr>
          <w:p w14:paraId="5A1058B9"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92" w:type="dxa"/>
            <w:shd w:val="clear" w:color="auto" w:fill="auto"/>
            <w:noWrap/>
            <w:vAlign w:val="center"/>
            <w:hideMark/>
          </w:tcPr>
          <w:p w14:paraId="40288D4B"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25</w:t>
            </w:r>
          </w:p>
        </w:tc>
        <w:tc>
          <w:tcPr>
            <w:tcW w:w="992" w:type="dxa"/>
            <w:shd w:val="clear" w:color="auto" w:fill="auto"/>
            <w:noWrap/>
            <w:vAlign w:val="center"/>
            <w:hideMark/>
          </w:tcPr>
          <w:p w14:paraId="6EC15926"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0A85FE05"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40</w:t>
            </w:r>
          </w:p>
        </w:tc>
        <w:tc>
          <w:tcPr>
            <w:tcW w:w="1002" w:type="dxa"/>
            <w:tcBorders>
              <w:top w:val="nil"/>
              <w:left w:val="nil"/>
              <w:bottom w:val="single" w:sz="4" w:space="0" w:color="auto"/>
              <w:right w:val="single" w:sz="4" w:space="0" w:color="auto"/>
            </w:tcBorders>
            <w:shd w:val="clear" w:color="auto" w:fill="F2F2F2"/>
            <w:noWrap/>
            <w:vAlign w:val="center"/>
            <w:hideMark/>
          </w:tcPr>
          <w:p w14:paraId="516EB8FE"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2,0</w:t>
            </w:r>
          </w:p>
        </w:tc>
        <w:tc>
          <w:tcPr>
            <w:tcW w:w="926" w:type="dxa"/>
            <w:shd w:val="clear" w:color="auto" w:fill="auto"/>
            <w:noWrap/>
            <w:vAlign w:val="center"/>
            <w:hideMark/>
          </w:tcPr>
          <w:p w14:paraId="1FBBC470" w14:textId="1C0FAA10" w:rsidR="00241E6A" w:rsidRPr="00C50297" w:rsidRDefault="00241E6A" w:rsidP="00241E6A">
            <w:pPr>
              <w:jc w:val="center"/>
              <w:rPr>
                <w:rFonts w:ascii="Times New Roman" w:eastAsia="Times New Roman" w:hAnsi="Times New Roman"/>
                <w:sz w:val="20"/>
                <w:szCs w:val="20"/>
                <w:lang w:eastAsia="pl-PL"/>
              </w:rPr>
            </w:pPr>
            <w:proofErr w:type="spellStart"/>
            <w:r w:rsidRPr="00635624">
              <w:rPr>
                <w:rFonts w:ascii="Times New Roman" w:eastAsia="Times New Roman" w:hAnsi="Times New Roman"/>
                <w:sz w:val="20"/>
                <w:szCs w:val="20"/>
                <w:lang w:eastAsia="pl-PL"/>
              </w:rPr>
              <w:t>credit</w:t>
            </w:r>
            <w:proofErr w:type="spellEnd"/>
            <w:r w:rsidRPr="00635624">
              <w:rPr>
                <w:rFonts w:ascii="Times New Roman" w:eastAsia="Times New Roman" w:hAnsi="Times New Roman"/>
                <w:sz w:val="20"/>
                <w:szCs w:val="20"/>
                <w:lang w:eastAsia="pl-PL"/>
              </w:rPr>
              <w:t>/g</w:t>
            </w:r>
          </w:p>
        </w:tc>
      </w:tr>
      <w:tr w:rsidR="00241E6A" w:rsidRPr="0012233B" w14:paraId="123EA100" w14:textId="77777777" w:rsidTr="00241E6A">
        <w:trPr>
          <w:trHeight w:hRule="exact" w:val="499"/>
        </w:trPr>
        <w:tc>
          <w:tcPr>
            <w:tcW w:w="674" w:type="dxa"/>
            <w:shd w:val="clear" w:color="auto" w:fill="auto"/>
            <w:noWrap/>
            <w:vAlign w:val="center"/>
          </w:tcPr>
          <w:p w14:paraId="1DB93142"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64A36474" w14:textId="2ED58170" w:rsidR="00241E6A" w:rsidRPr="00262C89" w:rsidRDefault="00241E6A" w:rsidP="00241E6A">
            <w:pPr>
              <w:rPr>
                <w:rFonts w:ascii="Times New Roman" w:eastAsia="Times New Roman" w:hAnsi="Times New Roman"/>
                <w:sz w:val="20"/>
                <w:szCs w:val="20"/>
                <w:lang w:eastAsia="pl-PL"/>
              </w:rPr>
            </w:pPr>
            <w:proofErr w:type="spellStart"/>
            <w:r w:rsidRPr="004F2856">
              <w:rPr>
                <w:rFonts w:ascii="Times New Roman" w:hAnsi="Times New Roman"/>
                <w:sz w:val="20"/>
                <w:szCs w:val="20"/>
              </w:rPr>
              <w:t>Gynecology</w:t>
            </w:r>
            <w:proofErr w:type="spellEnd"/>
            <w:r w:rsidRPr="004F2856">
              <w:rPr>
                <w:rFonts w:ascii="Times New Roman" w:hAnsi="Times New Roman"/>
                <w:sz w:val="20"/>
                <w:szCs w:val="20"/>
              </w:rPr>
              <w:t xml:space="preserve"> and </w:t>
            </w:r>
            <w:proofErr w:type="spellStart"/>
            <w:r w:rsidRPr="004F2856">
              <w:rPr>
                <w:rFonts w:ascii="Times New Roman" w:hAnsi="Times New Roman"/>
                <w:sz w:val="20"/>
                <w:szCs w:val="20"/>
              </w:rPr>
              <w:t>Obstetrics</w:t>
            </w:r>
            <w:proofErr w:type="spellEnd"/>
            <w:r w:rsidRPr="00262C89">
              <w:rPr>
                <w:rFonts w:ascii="Times New Roman" w:hAnsi="Times New Roman"/>
                <w:sz w:val="20"/>
                <w:szCs w:val="20"/>
              </w:rPr>
              <w:t xml:space="preserve"> (2)</w:t>
            </w:r>
          </w:p>
        </w:tc>
        <w:tc>
          <w:tcPr>
            <w:tcW w:w="774" w:type="dxa"/>
            <w:shd w:val="clear" w:color="auto" w:fill="auto"/>
            <w:noWrap/>
            <w:vAlign w:val="center"/>
            <w:hideMark/>
          </w:tcPr>
          <w:p w14:paraId="6B519350"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73" w:type="dxa"/>
            <w:shd w:val="clear" w:color="auto" w:fill="auto"/>
            <w:noWrap/>
            <w:vAlign w:val="center"/>
            <w:hideMark/>
          </w:tcPr>
          <w:p w14:paraId="338D4C10"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4EABE026"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92" w:type="dxa"/>
            <w:shd w:val="clear" w:color="auto" w:fill="auto"/>
            <w:noWrap/>
            <w:vAlign w:val="center"/>
            <w:hideMark/>
          </w:tcPr>
          <w:p w14:paraId="32C2DF95"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79081F6E"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80</w:t>
            </w:r>
          </w:p>
        </w:tc>
        <w:tc>
          <w:tcPr>
            <w:tcW w:w="1002" w:type="dxa"/>
            <w:tcBorders>
              <w:top w:val="nil"/>
              <w:left w:val="nil"/>
              <w:bottom w:val="single" w:sz="4" w:space="0" w:color="auto"/>
              <w:right w:val="single" w:sz="4" w:space="0" w:color="auto"/>
            </w:tcBorders>
            <w:shd w:val="clear" w:color="auto" w:fill="F2F2F2"/>
            <w:noWrap/>
            <w:vAlign w:val="center"/>
            <w:hideMark/>
          </w:tcPr>
          <w:p w14:paraId="47AACA07"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4,0</w:t>
            </w:r>
          </w:p>
        </w:tc>
        <w:tc>
          <w:tcPr>
            <w:tcW w:w="926" w:type="dxa"/>
            <w:shd w:val="clear" w:color="auto" w:fill="auto"/>
            <w:noWrap/>
            <w:vAlign w:val="center"/>
            <w:hideMark/>
          </w:tcPr>
          <w:p w14:paraId="7E154D2D" w14:textId="209C0391" w:rsidR="00241E6A" w:rsidRPr="00C50297" w:rsidRDefault="00241E6A" w:rsidP="00241E6A">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241E6A" w:rsidRPr="0012233B" w14:paraId="277691BF" w14:textId="77777777" w:rsidTr="00241E6A">
        <w:trPr>
          <w:trHeight w:hRule="exact" w:val="499"/>
        </w:trPr>
        <w:tc>
          <w:tcPr>
            <w:tcW w:w="674" w:type="dxa"/>
            <w:shd w:val="clear" w:color="auto" w:fill="auto"/>
            <w:noWrap/>
            <w:vAlign w:val="center"/>
          </w:tcPr>
          <w:p w14:paraId="07B334FA"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0104023D" w14:textId="2CF7E1F9" w:rsidR="00241E6A" w:rsidRPr="00262C89" w:rsidRDefault="00241E6A" w:rsidP="00241E6A">
            <w:pPr>
              <w:rPr>
                <w:rFonts w:ascii="Times New Roman" w:eastAsia="Times New Roman" w:hAnsi="Times New Roman"/>
                <w:sz w:val="20"/>
                <w:szCs w:val="20"/>
                <w:lang w:eastAsia="pl-PL"/>
              </w:rPr>
            </w:pPr>
            <w:proofErr w:type="spellStart"/>
            <w:r w:rsidRPr="004F2856">
              <w:rPr>
                <w:rFonts w:ascii="Times New Roman" w:hAnsi="Times New Roman"/>
                <w:sz w:val="20"/>
                <w:szCs w:val="20"/>
              </w:rPr>
              <w:t>Emergency</w:t>
            </w:r>
            <w:proofErr w:type="spellEnd"/>
            <w:r w:rsidRPr="004F2856">
              <w:rPr>
                <w:rFonts w:ascii="Times New Roman" w:hAnsi="Times New Roman"/>
                <w:sz w:val="20"/>
                <w:szCs w:val="20"/>
              </w:rPr>
              <w:t xml:space="preserve"> </w:t>
            </w:r>
            <w:proofErr w:type="spellStart"/>
            <w:r w:rsidRPr="004F2856">
              <w:rPr>
                <w:rFonts w:ascii="Times New Roman" w:hAnsi="Times New Roman"/>
                <w:sz w:val="20"/>
                <w:szCs w:val="20"/>
              </w:rPr>
              <w:t>Medicine</w:t>
            </w:r>
            <w:proofErr w:type="spellEnd"/>
            <w:r w:rsidRPr="004F2856">
              <w:rPr>
                <w:rFonts w:ascii="Times New Roman" w:hAnsi="Times New Roman"/>
                <w:sz w:val="20"/>
                <w:szCs w:val="20"/>
              </w:rPr>
              <w:t xml:space="preserve"> </w:t>
            </w:r>
            <w:r w:rsidRPr="00262C89">
              <w:rPr>
                <w:rFonts w:ascii="Times New Roman" w:hAnsi="Times New Roman"/>
                <w:sz w:val="20"/>
                <w:szCs w:val="20"/>
              </w:rPr>
              <w:t>(1)</w:t>
            </w:r>
          </w:p>
        </w:tc>
        <w:tc>
          <w:tcPr>
            <w:tcW w:w="774" w:type="dxa"/>
            <w:shd w:val="clear" w:color="auto" w:fill="auto"/>
            <w:noWrap/>
            <w:vAlign w:val="center"/>
            <w:hideMark/>
          </w:tcPr>
          <w:p w14:paraId="11D6801B"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73" w:type="dxa"/>
            <w:shd w:val="clear" w:color="auto" w:fill="auto"/>
            <w:noWrap/>
            <w:vAlign w:val="center"/>
            <w:hideMark/>
          </w:tcPr>
          <w:p w14:paraId="6CFD4A26"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hideMark/>
          </w:tcPr>
          <w:p w14:paraId="4C127DF1"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7C76589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6331BB73"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60</w:t>
            </w:r>
          </w:p>
        </w:tc>
        <w:tc>
          <w:tcPr>
            <w:tcW w:w="1002" w:type="dxa"/>
            <w:tcBorders>
              <w:top w:val="nil"/>
              <w:left w:val="nil"/>
              <w:bottom w:val="single" w:sz="4" w:space="0" w:color="auto"/>
              <w:right w:val="single" w:sz="4" w:space="0" w:color="auto"/>
            </w:tcBorders>
            <w:shd w:val="clear" w:color="auto" w:fill="F2F2F2"/>
            <w:noWrap/>
            <w:vAlign w:val="center"/>
            <w:hideMark/>
          </w:tcPr>
          <w:p w14:paraId="05F10AEA"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3,0</w:t>
            </w:r>
          </w:p>
        </w:tc>
        <w:tc>
          <w:tcPr>
            <w:tcW w:w="926" w:type="dxa"/>
            <w:shd w:val="clear" w:color="auto" w:fill="auto"/>
            <w:noWrap/>
            <w:vAlign w:val="center"/>
            <w:hideMark/>
          </w:tcPr>
          <w:p w14:paraId="0B3C6836" w14:textId="5CF3DA1E" w:rsidR="00241E6A" w:rsidRPr="00C50297" w:rsidRDefault="00241E6A" w:rsidP="00241E6A">
            <w:pPr>
              <w:jc w:val="center"/>
              <w:rPr>
                <w:rFonts w:ascii="Times New Roman" w:eastAsia="Times New Roman" w:hAnsi="Times New Roman"/>
                <w:sz w:val="20"/>
                <w:szCs w:val="20"/>
                <w:lang w:eastAsia="pl-PL"/>
              </w:rPr>
            </w:pPr>
            <w:proofErr w:type="spellStart"/>
            <w:r w:rsidRPr="00FE7570">
              <w:rPr>
                <w:rFonts w:ascii="Times New Roman" w:eastAsia="Times New Roman" w:hAnsi="Times New Roman"/>
                <w:sz w:val="20"/>
                <w:szCs w:val="20"/>
                <w:lang w:eastAsia="pl-PL"/>
              </w:rPr>
              <w:t>credit</w:t>
            </w:r>
            <w:proofErr w:type="spellEnd"/>
            <w:r w:rsidRPr="00FE7570">
              <w:rPr>
                <w:rFonts w:ascii="Times New Roman" w:eastAsia="Times New Roman" w:hAnsi="Times New Roman"/>
                <w:sz w:val="20"/>
                <w:szCs w:val="20"/>
                <w:lang w:eastAsia="pl-PL"/>
              </w:rPr>
              <w:t>/g</w:t>
            </w:r>
          </w:p>
        </w:tc>
      </w:tr>
      <w:tr w:rsidR="00241E6A" w:rsidRPr="0012233B" w14:paraId="59D575C5" w14:textId="77777777" w:rsidTr="00241E6A">
        <w:trPr>
          <w:trHeight w:hRule="exact" w:val="499"/>
        </w:trPr>
        <w:tc>
          <w:tcPr>
            <w:tcW w:w="674" w:type="dxa"/>
            <w:shd w:val="clear" w:color="auto" w:fill="auto"/>
            <w:noWrap/>
            <w:vAlign w:val="center"/>
          </w:tcPr>
          <w:p w14:paraId="0AC213B9"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527B50AF" w14:textId="2A1EC834" w:rsidR="00241E6A" w:rsidRPr="00262C89" w:rsidRDefault="00241E6A" w:rsidP="00241E6A">
            <w:pPr>
              <w:rPr>
                <w:rFonts w:ascii="Times New Roman" w:eastAsia="Times New Roman" w:hAnsi="Times New Roman"/>
                <w:sz w:val="20"/>
                <w:szCs w:val="20"/>
                <w:lang w:eastAsia="pl-PL"/>
              </w:rPr>
            </w:pPr>
            <w:r w:rsidRPr="004F2856">
              <w:rPr>
                <w:rFonts w:ascii="Times New Roman" w:hAnsi="Times New Roman"/>
                <w:sz w:val="20"/>
                <w:szCs w:val="20"/>
              </w:rPr>
              <w:t xml:space="preserve">Family </w:t>
            </w:r>
            <w:proofErr w:type="spellStart"/>
            <w:r w:rsidRPr="004F2856">
              <w:rPr>
                <w:rFonts w:ascii="Times New Roman" w:hAnsi="Times New Roman"/>
                <w:sz w:val="20"/>
                <w:szCs w:val="20"/>
              </w:rPr>
              <w:t>Medicine</w:t>
            </w:r>
            <w:proofErr w:type="spellEnd"/>
            <w:r w:rsidRPr="00262C89">
              <w:rPr>
                <w:rFonts w:ascii="Times New Roman" w:hAnsi="Times New Roman"/>
                <w:sz w:val="20"/>
                <w:szCs w:val="20"/>
              </w:rPr>
              <w:t xml:space="preserve"> (1)</w:t>
            </w:r>
          </w:p>
        </w:tc>
        <w:tc>
          <w:tcPr>
            <w:tcW w:w="774" w:type="dxa"/>
            <w:shd w:val="clear" w:color="auto" w:fill="auto"/>
            <w:noWrap/>
            <w:vAlign w:val="center"/>
            <w:hideMark/>
          </w:tcPr>
          <w:p w14:paraId="5FD3376B"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73" w:type="dxa"/>
            <w:shd w:val="clear" w:color="auto" w:fill="auto"/>
            <w:noWrap/>
            <w:vAlign w:val="center"/>
            <w:hideMark/>
          </w:tcPr>
          <w:p w14:paraId="4501E8A6"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hideMark/>
          </w:tcPr>
          <w:p w14:paraId="75470DE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92" w:type="dxa"/>
            <w:shd w:val="clear" w:color="auto" w:fill="auto"/>
            <w:noWrap/>
            <w:vAlign w:val="center"/>
            <w:hideMark/>
          </w:tcPr>
          <w:p w14:paraId="41ED62CF"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4AF47DD5"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65</w:t>
            </w:r>
          </w:p>
        </w:tc>
        <w:tc>
          <w:tcPr>
            <w:tcW w:w="1002" w:type="dxa"/>
            <w:tcBorders>
              <w:top w:val="nil"/>
              <w:left w:val="nil"/>
              <w:bottom w:val="single" w:sz="4" w:space="0" w:color="auto"/>
              <w:right w:val="single" w:sz="4" w:space="0" w:color="auto"/>
            </w:tcBorders>
            <w:shd w:val="clear" w:color="auto" w:fill="F2F2F2"/>
            <w:noWrap/>
            <w:vAlign w:val="center"/>
            <w:hideMark/>
          </w:tcPr>
          <w:p w14:paraId="208C3E08"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3,0</w:t>
            </w:r>
          </w:p>
        </w:tc>
        <w:tc>
          <w:tcPr>
            <w:tcW w:w="926" w:type="dxa"/>
            <w:shd w:val="clear" w:color="auto" w:fill="auto"/>
            <w:noWrap/>
            <w:vAlign w:val="center"/>
            <w:hideMark/>
          </w:tcPr>
          <w:p w14:paraId="3F3470BA" w14:textId="2F1EE41E" w:rsidR="00241E6A" w:rsidRPr="00C50297" w:rsidRDefault="00241E6A" w:rsidP="00241E6A">
            <w:pPr>
              <w:jc w:val="center"/>
              <w:rPr>
                <w:rFonts w:ascii="Times New Roman" w:eastAsia="Times New Roman" w:hAnsi="Times New Roman"/>
                <w:sz w:val="20"/>
                <w:szCs w:val="20"/>
                <w:lang w:eastAsia="pl-PL"/>
              </w:rPr>
            </w:pPr>
            <w:proofErr w:type="spellStart"/>
            <w:r w:rsidRPr="00FE7570">
              <w:rPr>
                <w:rFonts w:ascii="Times New Roman" w:eastAsia="Times New Roman" w:hAnsi="Times New Roman"/>
                <w:sz w:val="20"/>
                <w:szCs w:val="20"/>
                <w:lang w:eastAsia="pl-PL"/>
              </w:rPr>
              <w:t>credit</w:t>
            </w:r>
            <w:proofErr w:type="spellEnd"/>
            <w:r w:rsidRPr="00FE7570">
              <w:rPr>
                <w:rFonts w:ascii="Times New Roman" w:eastAsia="Times New Roman" w:hAnsi="Times New Roman"/>
                <w:sz w:val="20"/>
                <w:szCs w:val="20"/>
                <w:lang w:eastAsia="pl-PL"/>
              </w:rPr>
              <w:t>/g</w:t>
            </w:r>
          </w:p>
        </w:tc>
      </w:tr>
      <w:tr w:rsidR="00241E6A" w:rsidRPr="0012233B" w14:paraId="47C9E9C3" w14:textId="77777777" w:rsidTr="00241E6A">
        <w:trPr>
          <w:trHeight w:hRule="exact" w:val="499"/>
        </w:trPr>
        <w:tc>
          <w:tcPr>
            <w:tcW w:w="674" w:type="dxa"/>
            <w:shd w:val="clear" w:color="auto" w:fill="auto"/>
            <w:noWrap/>
            <w:vAlign w:val="center"/>
          </w:tcPr>
          <w:p w14:paraId="6D13FD7A"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32F01547" w14:textId="6BDDBD9C" w:rsidR="00241E6A" w:rsidRPr="00262C89" w:rsidRDefault="00241E6A" w:rsidP="00241E6A">
            <w:pPr>
              <w:rPr>
                <w:rFonts w:ascii="Times New Roman" w:eastAsia="Times New Roman" w:hAnsi="Times New Roman"/>
                <w:sz w:val="20"/>
                <w:szCs w:val="20"/>
                <w:lang w:eastAsia="pl-PL"/>
              </w:rPr>
            </w:pPr>
            <w:proofErr w:type="spellStart"/>
            <w:r w:rsidRPr="004F2856">
              <w:rPr>
                <w:rFonts w:ascii="Times New Roman" w:hAnsi="Times New Roman"/>
                <w:sz w:val="20"/>
                <w:szCs w:val="20"/>
              </w:rPr>
              <w:t>Neonatology</w:t>
            </w:r>
            <w:proofErr w:type="spellEnd"/>
          </w:p>
        </w:tc>
        <w:tc>
          <w:tcPr>
            <w:tcW w:w="774" w:type="dxa"/>
            <w:shd w:val="clear" w:color="auto" w:fill="auto"/>
            <w:noWrap/>
            <w:vAlign w:val="center"/>
            <w:hideMark/>
          </w:tcPr>
          <w:p w14:paraId="3F6D0442"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73" w:type="dxa"/>
            <w:shd w:val="clear" w:color="auto" w:fill="auto"/>
            <w:noWrap/>
            <w:vAlign w:val="center"/>
            <w:hideMark/>
          </w:tcPr>
          <w:p w14:paraId="54492C0C"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hideMark/>
          </w:tcPr>
          <w:p w14:paraId="162B9A8F"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hideMark/>
          </w:tcPr>
          <w:p w14:paraId="21D51D65"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07D55D13"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30</w:t>
            </w:r>
          </w:p>
        </w:tc>
        <w:tc>
          <w:tcPr>
            <w:tcW w:w="1002" w:type="dxa"/>
            <w:tcBorders>
              <w:top w:val="nil"/>
              <w:left w:val="nil"/>
              <w:bottom w:val="single" w:sz="4" w:space="0" w:color="auto"/>
              <w:right w:val="single" w:sz="4" w:space="0" w:color="auto"/>
            </w:tcBorders>
            <w:shd w:val="clear" w:color="auto" w:fill="F2F2F2"/>
            <w:noWrap/>
            <w:vAlign w:val="center"/>
            <w:hideMark/>
          </w:tcPr>
          <w:p w14:paraId="1F6049EB"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2,0</w:t>
            </w:r>
          </w:p>
        </w:tc>
        <w:tc>
          <w:tcPr>
            <w:tcW w:w="926" w:type="dxa"/>
            <w:shd w:val="clear" w:color="auto" w:fill="auto"/>
            <w:noWrap/>
            <w:vAlign w:val="center"/>
            <w:hideMark/>
          </w:tcPr>
          <w:p w14:paraId="4C006FB2" w14:textId="6BFBAD43" w:rsidR="00241E6A" w:rsidRPr="00C50297" w:rsidRDefault="00241E6A" w:rsidP="00241E6A">
            <w:pPr>
              <w:jc w:val="center"/>
              <w:rPr>
                <w:rFonts w:ascii="Times New Roman" w:eastAsia="Times New Roman" w:hAnsi="Times New Roman"/>
                <w:sz w:val="20"/>
                <w:szCs w:val="20"/>
                <w:lang w:eastAsia="pl-PL"/>
              </w:rPr>
            </w:pPr>
            <w:proofErr w:type="spellStart"/>
            <w:r w:rsidRPr="00FE7570">
              <w:rPr>
                <w:rFonts w:ascii="Times New Roman" w:eastAsia="Times New Roman" w:hAnsi="Times New Roman"/>
                <w:sz w:val="20"/>
                <w:szCs w:val="20"/>
                <w:lang w:eastAsia="pl-PL"/>
              </w:rPr>
              <w:t>credit</w:t>
            </w:r>
            <w:proofErr w:type="spellEnd"/>
            <w:r w:rsidRPr="00FE7570">
              <w:rPr>
                <w:rFonts w:ascii="Times New Roman" w:eastAsia="Times New Roman" w:hAnsi="Times New Roman"/>
                <w:sz w:val="20"/>
                <w:szCs w:val="20"/>
                <w:lang w:eastAsia="pl-PL"/>
              </w:rPr>
              <w:t>/g</w:t>
            </w:r>
          </w:p>
        </w:tc>
      </w:tr>
      <w:tr w:rsidR="00241E6A" w:rsidRPr="0012233B" w14:paraId="7916263B" w14:textId="77777777" w:rsidTr="00241E6A">
        <w:trPr>
          <w:trHeight w:hRule="exact" w:val="499"/>
        </w:trPr>
        <w:tc>
          <w:tcPr>
            <w:tcW w:w="674" w:type="dxa"/>
            <w:shd w:val="clear" w:color="auto" w:fill="auto"/>
            <w:noWrap/>
            <w:vAlign w:val="center"/>
          </w:tcPr>
          <w:p w14:paraId="2819BF79"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7ED3526E" w14:textId="386BE3C5" w:rsidR="00241E6A" w:rsidRPr="00262C89" w:rsidRDefault="00241E6A" w:rsidP="00241E6A">
            <w:pPr>
              <w:rPr>
                <w:rFonts w:ascii="Times New Roman" w:eastAsia="Times New Roman" w:hAnsi="Times New Roman"/>
                <w:sz w:val="20"/>
                <w:szCs w:val="20"/>
                <w:lang w:eastAsia="pl-PL"/>
              </w:rPr>
            </w:pPr>
            <w:proofErr w:type="spellStart"/>
            <w:r w:rsidRPr="004F2856">
              <w:rPr>
                <w:rFonts w:ascii="Times New Roman" w:hAnsi="Times New Roman"/>
                <w:sz w:val="20"/>
                <w:szCs w:val="20"/>
              </w:rPr>
              <w:t>Neurosurgery</w:t>
            </w:r>
            <w:proofErr w:type="spellEnd"/>
          </w:p>
        </w:tc>
        <w:tc>
          <w:tcPr>
            <w:tcW w:w="774" w:type="dxa"/>
            <w:shd w:val="clear" w:color="auto" w:fill="auto"/>
            <w:noWrap/>
            <w:vAlign w:val="center"/>
            <w:hideMark/>
          </w:tcPr>
          <w:p w14:paraId="0C0E3F20"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73" w:type="dxa"/>
            <w:shd w:val="clear" w:color="auto" w:fill="auto"/>
            <w:noWrap/>
            <w:vAlign w:val="center"/>
            <w:hideMark/>
          </w:tcPr>
          <w:p w14:paraId="1998572A"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92" w:type="dxa"/>
            <w:shd w:val="clear" w:color="auto" w:fill="auto"/>
            <w:noWrap/>
            <w:vAlign w:val="center"/>
            <w:hideMark/>
          </w:tcPr>
          <w:p w14:paraId="0454A401"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hideMark/>
          </w:tcPr>
          <w:p w14:paraId="3E246140"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14B3B882"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35</w:t>
            </w:r>
          </w:p>
        </w:tc>
        <w:tc>
          <w:tcPr>
            <w:tcW w:w="1002" w:type="dxa"/>
            <w:tcBorders>
              <w:top w:val="nil"/>
              <w:left w:val="nil"/>
              <w:bottom w:val="single" w:sz="4" w:space="0" w:color="auto"/>
              <w:right w:val="single" w:sz="4" w:space="0" w:color="auto"/>
            </w:tcBorders>
            <w:shd w:val="clear" w:color="auto" w:fill="F2F2F2"/>
            <w:noWrap/>
            <w:vAlign w:val="center"/>
            <w:hideMark/>
          </w:tcPr>
          <w:p w14:paraId="4DBA080D"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1,5</w:t>
            </w:r>
          </w:p>
        </w:tc>
        <w:tc>
          <w:tcPr>
            <w:tcW w:w="926" w:type="dxa"/>
            <w:shd w:val="clear" w:color="auto" w:fill="auto"/>
            <w:noWrap/>
            <w:vAlign w:val="center"/>
            <w:hideMark/>
          </w:tcPr>
          <w:p w14:paraId="74D3B6BB" w14:textId="06C36F18" w:rsidR="00241E6A" w:rsidRPr="00C50297" w:rsidRDefault="00241E6A" w:rsidP="00241E6A">
            <w:pPr>
              <w:jc w:val="center"/>
              <w:rPr>
                <w:rFonts w:ascii="Times New Roman" w:eastAsia="Times New Roman" w:hAnsi="Times New Roman"/>
                <w:sz w:val="20"/>
                <w:szCs w:val="20"/>
                <w:lang w:eastAsia="pl-PL"/>
              </w:rPr>
            </w:pPr>
            <w:proofErr w:type="spellStart"/>
            <w:r w:rsidRPr="00FE7570">
              <w:rPr>
                <w:rFonts w:ascii="Times New Roman" w:eastAsia="Times New Roman" w:hAnsi="Times New Roman"/>
                <w:sz w:val="20"/>
                <w:szCs w:val="20"/>
                <w:lang w:eastAsia="pl-PL"/>
              </w:rPr>
              <w:t>credit</w:t>
            </w:r>
            <w:proofErr w:type="spellEnd"/>
            <w:r w:rsidRPr="00FE7570">
              <w:rPr>
                <w:rFonts w:ascii="Times New Roman" w:eastAsia="Times New Roman" w:hAnsi="Times New Roman"/>
                <w:sz w:val="20"/>
                <w:szCs w:val="20"/>
                <w:lang w:eastAsia="pl-PL"/>
              </w:rPr>
              <w:t>/g</w:t>
            </w:r>
          </w:p>
        </w:tc>
      </w:tr>
      <w:tr w:rsidR="00241E6A" w:rsidRPr="0012233B" w14:paraId="6EA75F6E" w14:textId="77777777" w:rsidTr="00241E6A">
        <w:trPr>
          <w:trHeight w:hRule="exact" w:val="499"/>
        </w:trPr>
        <w:tc>
          <w:tcPr>
            <w:tcW w:w="674" w:type="dxa"/>
            <w:shd w:val="clear" w:color="auto" w:fill="auto"/>
            <w:noWrap/>
            <w:vAlign w:val="center"/>
          </w:tcPr>
          <w:p w14:paraId="61C5A0D7"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75B8383C" w14:textId="5863A450" w:rsidR="00241E6A" w:rsidRPr="00262C89" w:rsidRDefault="00241E6A" w:rsidP="00241E6A">
            <w:pPr>
              <w:rPr>
                <w:rFonts w:ascii="Times New Roman" w:eastAsia="Times New Roman" w:hAnsi="Times New Roman"/>
                <w:sz w:val="20"/>
                <w:szCs w:val="20"/>
                <w:lang w:eastAsia="pl-PL"/>
              </w:rPr>
            </w:pPr>
            <w:proofErr w:type="spellStart"/>
            <w:r w:rsidRPr="004F2856">
              <w:rPr>
                <w:rFonts w:ascii="Times New Roman" w:hAnsi="Times New Roman"/>
                <w:sz w:val="20"/>
                <w:szCs w:val="20"/>
              </w:rPr>
              <w:t>Neurology</w:t>
            </w:r>
            <w:proofErr w:type="spellEnd"/>
          </w:p>
        </w:tc>
        <w:tc>
          <w:tcPr>
            <w:tcW w:w="774" w:type="dxa"/>
            <w:shd w:val="clear" w:color="auto" w:fill="auto"/>
            <w:noWrap/>
            <w:vAlign w:val="center"/>
            <w:hideMark/>
          </w:tcPr>
          <w:p w14:paraId="375257B9"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25</w:t>
            </w:r>
          </w:p>
        </w:tc>
        <w:tc>
          <w:tcPr>
            <w:tcW w:w="973" w:type="dxa"/>
            <w:shd w:val="clear" w:color="auto" w:fill="auto"/>
            <w:noWrap/>
            <w:vAlign w:val="center"/>
            <w:hideMark/>
          </w:tcPr>
          <w:p w14:paraId="6CFC2CD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hideMark/>
          </w:tcPr>
          <w:p w14:paraId="2151561A"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55</w:t>
            </w:r>
          </w:p>
        </w:tc>
        <w:tc>
          <w:tcPr>
            <w:tcW w:w="992" w:type="dxa"/>
            <w:shd w:val="clear" w:color="auto" w:fill="auto"/>
            <w:noWrap/>
            <w:vAlign w:val="center"/>
            <w:hideMark/>
          </w:tcPr>
          <w:p w14:paraId="4860F232"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4A383E55"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90</w:t>
            </w:r>
          </w:p>
        </w:tc>
        <w:tc>
          <w:tcPr>
            <w:tcW w:w="1002" w:type="dxa"/>
            <w:tcBorders>
              <w:top w:val="nil"/>
              <w:left w:val="nil"/>
              <w:bottom w:val="single" w:sz="4" w:space="0" w:color="auto"/>
              <w:right w:val="single" w:sz="4" w:space="0" w:color="auto"/>
            </w:tcBorders>
            <w:shd w:val="clear" w:color="auto" w:fill="F2F2F2"/>
            <w:noWrap/>
            <w:vAlign w:val="center"/>
            <w:hideMark/>
          </w:tcPr>
          <w:p w14:paraId="6ABC185F"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6,5</w:t>
            </w:r>
          </w:p>
        </w:tc>
        <w:tc>
          <w:tcPr>
            <w:tcW w:w="926" w:type="dxa"/>
            <w:shd w:val="clear" w:color="auto" w:fill="auto"/>
            <w:noWrap/>
            <w:vAlign w:val="center"/>
            <w:hideMark/>
          </w:tcPr>
          <w:p w14:paraId="524E48B5" w14:textId="77777777" w:rsidR="00241E6A" w:rsidRDefault="00241E6A" w:rsidP="00241E6A">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0E0EF3B0" w14:textId="204820EC" w:rsidR="00241E6A" w:rsidRPr="00C50297" w:rsidRDefault="00241E6A" w:rsidP="00241E6A">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241E6A" w:rsidRPr="0012233B" w14:paraId="7F46F766" w14:textId="77777777" w:rsidTr="00241E6A">
        <w:trPr>
          <w:trHeight w:hRule="exact" w:val="499"/>
        </w:trPr>
        <w:tc>
          <w:tcPr>
            <w:tcW w:w="674" w:type="dxa"/>
            <w:shd w:val="clear" w:color="auto" w:fill="auto"/>
            <w:noWrap/>
            <w:vAlign w:val="center"/>
          </w:tcPr>
          <w:p w14:paraId="2604FD84"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287E82DA" w14:textId="3A323952" w:rsidR="00241E6A" w:rsidRPr="00262C89" w:rsidRDefault="00241E6A" w:rsidP="00241E6A">
            <w:pPr>
              <w:rPr>
                <w:rFonts w:ascii="Times New Roman" w:eastAsia="Times New Roman" w:hAnsi="Times New Roman"/>
                <w:sz w:val="20"/>
                <w:szCs w:val="20"/>
                <w:lang w:eastAsia="pl-PL"/>
              </w:rPr>
            </w:pPr>
            <w:proofErr w:type="spellStart"/>
            <w:r w:rsidRPr="00BF06A5">
              <w:rPr>
                <w:rFonts w:ascii="Times New Roman" w:hAnsi="Times New Roman"/>
                <w:sz w:val="20"/>
                <w:szCs w:val="20"/>
              </w:rPr>
              <w:t>Ophthalmology</w:t>
            </w:r>
            <w:proofErr w:type="spellEnd"/>
          </w:p>
        </w:tc>
        <w:tc>
          <w:tcPr>
            <w:tcW w:w="774" w:type="dxa"/>
            <w:shd w:val="clear" w:color="auto" w:fill="auto"/>
            <w:noWrap/>
            <w:vAlign w:val="center"/>
            <w:hideMark/>
          </w:tcPr>
          <w:p w14:paraId="186EAD21"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73" w:type="dxa"/>
            <w:shd w:val="clear" w:color="auto" w:fill="auto"/>
            <w:noWrap/>
            <w:vAlign w:val="center"/>
            <w:hideMark/>
          </w:tcPr>
          <w:p w14:paraId="68F48CD9"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hideMark/>
          </w:tcPr>
          <w:p w14:paraId="08CC5413"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21C21E51"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2F11D2DB"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60</w:t>
            </w:r>
          </w:p>
        </w:tc>
        <w:tc>
          <w:tcPr>
            <w:tcW w:w="1002" w:type="dxa"/>
            <w:tcBorders>
              <w:top w:val="nil"/>
              <w:left w:val="nil"/>
              <w:bottom w:val="single" w:sz="4" w:space="0" w:color="auto"/>
              <w:right w:val="single" w:sz="4" w:space="0" w:color="auto"/>
            </w:tcBorders>
            <w:shd w:val="clear" w:color="auto" w:fill="F2F2F2"/>
            <w:noWrap/>
            <w:vAlign w:val="center"/>
            <w:hideMark/>
          </w:tcPr>
          <w:p w14:paraId="59D2F5B2"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4,5</w:t>
            </w:r>
          </w:p>
        </w:tc>
        <w:tc>
          <w:tcPr>
            <w:tcW w:w="926" w:type="dxa"/>
            <w:shd w:val="clear" w:color="auto" w:fill="auto"/>
            <w:noWrap/>
            <w:vAlign w:val="center"/>
            <w:hideMark/>
          </w:tcPr>
          <w:p w14:paraId="17326C34" w14:textId="77777777" w:rsidR="00241E6A" w:rsidRDefault="00241E6A" w:rsidP="00241E6A">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69D72F85" w14:textId="046DD1BF" w:rsidR="00241E6A" w:rsidRPr="00C50297" w:rsidRDefault="00241E6A" w:rsidP="00241E6A">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241E6A" w:rsidRPr="0012233B" w14:paraId="546E705E" w14:textId="77777777" w:rsidTr="00241E6A">
        <w:trPr>
          <w:trHeight w:hRule="exact" w:val="499"/>
        </w:trPr>
        <w:tc>
          <w:tcPr>
            <w:tcW w:w="674" w:type="dxa"/>
            <w:shd w:val="clear" w:color="auto" w:fill="auto"/>
            <w:noWrap/>
            <w:vAlign w:val="center"/>
          </w:tcPr>
          <w:p w14:paraId="608E0E72"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44CD1823" w14:textId="4A874FB9" w:rsidR="00241E6A" w:rsidRPr="00262C89" w:rsidRDefault="00241E6A" w:rsidP="00241E6A">
            <w:pPr>
              <w:rPr>
                <w:rFonts w:ascii="Times New Roman" w:eastAsia="Times New Roman" w:hAnsi="Times New Roman"/>
                <w:sz w:val="20"/>
                <w:szCs w:val="20"/>
                <w:lang w:eastAsia="pl-PL"/>
              </w:rPr>
            </w:pPr>
            <w:proofErr w:type="spellStart"/>
            <w:r w:rsidRPr="004F2856">
              <w:rPr>
                <w:rFonts w:ascii="Times New Roman" w:hAnsi="Times New Roman"/>
                <w:sz w:val="20"/>
                <w:szCs w:val="20"/>
              </w:rPr>
              <w:t>Oncology</w:t>
            </w:r>
            <w:proofErr w:type="spellEnd"/>
          </w:p>
        </w:tc>
        <w:tc>
          <w:tcPr>
            <w:tcW w:w="774" w:type="dxa"/>
            <w:shd w:val="clear" w:color="auto" w:fill="auto"/>
            <w:noWrap/>
            <w:vAlign w:val="center"/>
            <w:hideMark/>
          </w:tcPr>
          <w:p w14:paraId="0B23BFB3" w14:textId="27C3FA79"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r w:rsidR="00092030">
              <w:rPr>
                <w:rFonts w:ascii="Times New Roman" w:eastAsia="Times New Roman" w:hAnsi="Times New Roman"/>
                <w:sz w:val="20"/>
                <w:szCs w:val="20"/>
                <w:lang w:eastAsia="pl-PL"/>
              </w:rPr>
              <w:t>5</w:t>
            </w:r>
          </w:p>
        </w:tc>
        <w:tc>
          <w:tcPr>
            <w:tcW w:w="973" w:type="dxa"/>
            <w:shd w:val="clear" w:color="auto" w:fill="auto"/>
            <w:noWrap/>
            <w:vAlign w:val="center"/>
            <w:hideMark/>
          </w:tcPr>
          <w:p w14:paraId="757DE65A" w14:textId="788551CD"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r w:rsidR="00092030">
              <w:rPr>
                <w:rFonts w:ascii="Times New Roman" w:eastAsia="Times New Roman" w:hAnsi="Times New Roman"/>
                <w:sz w:val="20"/>
                <w:szCs w:val="20"/>
                <w:lang w:eastAsia="pl-PL"/>
              </w:rPr>
              <w:t>5</w:t>
            </w:r>
          </w:p>
        </w:tc>
        <w:tc>
          <w:tcPr>
            <w:tcW w:w="992" w:type="dxa"/>
            <w:shd w:val="clear" w:color="auto" w:fill="auto"/>
            <w:noWrap/>
            <w:vAlign w:val="center"/>
            <w:hideMark/>
          </w:tcPr>
          <w:p w14:paraId="79FB10F7" w14:textId="74002D86" w:rsidR="00241E6A" w:rsidRPr="00C50297" w:rsidRDefault="00092030"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w:t>
            </w:r>
            <w:r w:rsidR="00241E6A">
              <w:rPr>
                <w:rFonts w:ascii="Times New Roman" w:eastAsia="Times New Roman" w:hAnsi="Times New Roman"/>
                <w:sz w:val="20"/>
                <w:szCs w:val="20"/>
                <w:lang w:eastAsia="pl-PL"/>
              </w:rPr>
              <w:t>0</w:t>
            </w:r>
          </w:p>
        </w:tc>
        <w:tc>
          <w:tcPr>
            <w:tcW w:w="992" w:type="dxa"/>
            <w:shd w:val="clear" w:color="auto" w:fill="auto"/>
            <w:noWrap/>
            <w:vAlign w:val="center"/>
            <w:hideMark/>
          </w:tcPr>
          <w:p w14:paraId="2FC6C0C1"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76DD6AAD"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60</w:t>
            </w:r>
          </w:p>
        </w:tc>
        <w:tc>
          <w:tcPr>
            <w:tcW w:w="1002" w:type="dxa"/>
            <w:tcBorders>
              <w:top w:val="nil"/>
              <w:left w:val="nil"/>
              <w:bottom w:val="single" w:sz="4" w:space="0" w:color="auto"/>
              <w:right w:val="single" w:sz="4" w:space="0" w:color="auto"/>
            </w:tcBorders>
            <w:shd w:val="clear" w:color="auto" w:fill="F2F2F2"/>
            <w:noWrap/>
            <w:vAlign w:val="center"/>
            <w:hideMark/>
          </w:tcPr>
          <w:p w14:paraId="27526264"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4,0</w:t>
            </w:r>
          </w:p>
        </w:tc>
        <w:tc>
          <w:tcPr>
            <w:tcW w:w="926" w:type="dxa"/>
            <w:shd w:val="clear" w:color="auto" w:fill="auto"/>
            <w:noWrap/>
            <w:vAlign w:val="center"/>
            <w:hideMark/>
          </w:tcPr>
          <w:p w14:paraId="247C522B" w14:textId="77777777" w:rsidR="00241E6A" w:rsidRDefault="00241E6A" w:rsidP="00241E6A">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60C72F4C" w14:textId="50691143" w:rsidR="00241E6A" w:rsidRPr="00C50297" w:rsidRDefault="00241E6A" w:rsidP="00241E6A">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241E6A" w:rsidRPr="0012233B" w14:paraId="68F98F9E" w14:textId="77777777" w:rsidTr="00241E6A">
        <w:trPr>
          <w:trHeight w:hRule="exact" w:val="499"/>
        </w:trPr>
        <w:tc>
          <w:tcPr>
            <w:tcW w:w="674" w:type="dxa"/>
            <w:shd w:val="clear" w:color="auto" w:fill="auto"/>
            <w:noWrap/>
            <w:vAlign w:val="center"/>
          </w:tcPr>
          <w:p w14:paraId="2BD9A65C"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tcPr>
          <w:p w14:paraId="57CFD397" w14:textId="72FFE343" w:rsidR="00241E6A" w:rsidRPr="00262C89" w:rsidRDefault="00241E6A" w:rsidP="00241E6A">
            <w:pPr>
              <w:rPr>
                <w:rFonts w:ascii="Times New Roman" w:eastAsia="Times New Roman" w:hAnsi="Times New Roman"/>
                <w:sz w:val="20"/>
                <w:szCs w:val="20"/>
                <w:lang w:eastAsia="pl-PL"/>
              </w:rPr>
            </w:pPr>
            <w:proofErr w:type="spellStart"/>
            <w:r w:rsidRPr="00E022C1">
              <w:rPr>
                <w:rFonts w:ascii="Times New Roman" w:hAnsi="Times New Roman"/>
                <w:bCs/>
                <w:sz w:val="20"/>
                <w:szCs w:val="20"/>
              </w:rPr>
              <w:t>P</w:t>
            </w:r>
            <w:r>
              <w:rPr>
                <w:rFonts w:ascii="Times New Roman" w:hAnsi="Times New Roman"/>
                <w:bCs/>
                <w:sz w:val="20"/>
                <w:szCs w:val="20"/>
              </w:rPr>
              <w:t>a</w:t>
            </w:r>
            <w:r w:rsidRPr="00E022C1">
              <w:rPr>
                <w:rFonts w:ascii="Times New Roman" w:hAnsi="Times New Roman"/>
                <w:bCs/>
                <w:sz w:val="20"/>
                <w:szCs w:val="20"/>
              </w:rPr>
              <w:t>edi</w:t>
            </w:r>
            <w:r>
              <w:rPr>
                <w:rFonts w:ascii="Times New Roman" w:hAnsi="Times New Roman"/>
                <w:bCs/>
                <w:sz w:val="20"/>
                <w:szCs w:val="20"/>
              </w:rPr>
              <w:t>atrics</w:t>
            </w:r>
            <w:proofErr w:type="spellEnd"/>
            <w:r w:rsidRPr="00262C89">
              <w:rPr>
                <w:rFonts w:ascii="Times New Roman" w:hAnsi="Times New Roman"/>
                <w:sz w:val="20"/>
                <w:szCs w:val="20"/>
              </w:rPr>
              <w:t xml:space="preserve"> (2)</w:t>
            </w:r>
          </w:p>
        </w:tc>
        <w:tc>
          <w:tcPr>
            <w:tcW w:w="774" w:type="dxa"/>
            <w:shd w:val="clear" w:color="auto" w:fill="auto"/>
            <w:noWrap/>
            <w:vAlign w:val="center"/>
          </w:tcPr>
          <w:p w14:paraId="5AF51C39"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16</w:t>
            </w:r>
          </w:p>
        </w:tc>
        <w:tc>
          <w:tcPr>
            <w:tcW w:w="973" w:type="dxa"/>
            <w:shd w:val="clear" w:color="auto" w:fill="auto"/>
            <w:noWrap/>
            <w:vAlign w:val="center"/>
          </w:tcPr>
          <w:p w14:paraId="0848A4C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w:t>
            </w:r>
          </w:p>
        </w:tc>
        <w:tc>
          <w:tcPr>
            <w:tcW w:w="992" w:type="dxa"/>
            <w:shd w:val="clear" w:color="auto" w:fill="auto"/>
            <w:noWrap/>
            <w:vAlign w:val="center"/>
          </w:tcPr>
          <w:p w14:paraId="65E6399C"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32</w:t>
            </w:r>
          </w:p>
        </w:tc>
        <w:tc>
          <w:tcPr>
            <w:tcW w:w="992" w:type="dxa"/>
            <w:shd w:val="clear" w:color="auto" w:fill="auto"/>
            <w:noWrap/>
            <w:vAlign w:val="center"/>
          </w:tcPr>
          <w:p w14:paraId="4C3D1546"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tcPr>
          <w:p w14:paraId="5E660514"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60</w:t>
            </w:r>
          </w:p>
        </w:tc>
        <w:tc>
          <w:tcPr>
            <w:tcW w:w="1002" w:type="dxa"/>
            <w:tcBorders>
              <w:top w:val="nil"/>
              <w:left w:val="nil"/>
              <w:bottom w:val="single" w:sz="4" w:space="0" w:color="auto"/>
              <w:right w:val="single" w:sz="4" w:space="0" w:color="auto"/>
            </w:tcBorders>
            <w:shd w:val="clear" w:color="auto" w:fill="F2F2F2"/>
            <w:noWrap/>
            <w:vAlign w:val="center"/>
          </w:tcPr>
          <w:p w14:paraId="0ADDCAA1"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2,5</w:t>
            </w:r>
          </w:p>
        </w:tc>
        <w:tc>
          <w:tcPr>
            <w:tcW w:w="926" w:type="dxa"/>
            <w:shd w:val="clear" w:color="auto" w:fill="auto"/>
            <w:noWrap/>
            <w:vAlign w:val="center"/>
          </w:tcPr>
          <w:p w14:paraId="79B3275A" w14:textId="44A47339" w:rsidR="00241E6A" w:rsidRPr="00C50297" w:rsidRDefault="00241E6A" w:rsidP="00241E6A">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241E6A" w:rsidRPr="0012233B" w14:paraId="193B37CF" w14:textId="77777777" w:rsidTr="00241E6A">
        <w:trPr>
          <w:trHeight w:hRule="exact" w:val="499"/>
        </w:trPr>
        <w:tc>
          <w:tcPr>
            <w:tcW w:w="674" w:type="dxa"/>
            <w:shd w:val="clear" w:color="auto" w:fill="auto"/>
            <w:noWrap/>
            <w:vAlign w:val="center"/>
          </w:tcPr>
          <w:p w14:paraId="49079E34"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G</w:t>
            </w:r>
          </w:p>
        </w:tc>
        <w:tc>
          <w:tcPr>
            <w:tcW w:w="2394" w:type="dxa"/>
            <w:shd w:val="clear" w:color="auto" w:fill="auto"/>
            <w:vAlign w:val="center"/>
          </w:tcPr>
          <w:p w14:paraId="444D09C1" w14:textId="32F470D0" w:rsidR="00241E6A" w:rsidRPr="00262C89" w:rsidRDefault="00241E6A" w:rsidP="00241E6A">
            <w:pPr>
              <w:rPr>
                <w:rFonts w:ascii="Times New Roman" w:eastAsia="Times New Roman" w:hAnsi="Times New Roman"/>
                <w:sz w:val="20"/>
                <w:szCs w:val="20"/>
                <w:lang w:eastAsia="pl-PL"/>
              </w:rPr>
            </w:pPr>
            <w:proofErr w:type="spellStart"/>
            <w:r>
              <w:rPr>
                <w:rFonts w:ascii="Times New Roman" w:eastAsia="Times New Roman" w:hAnsi="Times New Roman"/>
                <w:sz w:val="20"/>
                <w:szCs w:val="20"/>
              </w:rPr>
              <w:t>Medical</w:t>
            </w:r>
            <w:proofErr w:type="spellEnd"/>
            <w:r>
              <w:rPr>
                <w:rFonts w:ascii="Times New Roman" w:eastAsia="Times New Roman" w:hAnsi="Times New Roman"/>
                <w:sz w:val="20"/>
                <w:szCs w:val="20"/>
              </w:rPr>
              <w:t xml:space="preserve"> Law</w:t>
            </w:r>
          </w:p>
        </w:tc>
        <w:tc>
          <w:tcPr>
            <w:tcW w:w="774" w:type="dxa"/>
            <w:shd w:val="clear" w:color="auto" w:fill="auto"/>
            <w:noWrap/>
            <w:vAlign w:val="center"/>
          </w:tcPr>
          <w:p w14:paraId="5A7C1B49"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73" w:type="dxa"/>
            <w:shd w:val="clear" w:color="auto" w:fill="auto"/>
            <w:noWrap/>
            <w:vAlign w:val="center"/>
          </w:tcPr>
          <w:p w14:paraId="662FA81E"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92" w:type="dxa"/>
            <w:shd w:val="clear" w:color="auto" w:fill="auto"/>
            <w:noWrap/>
            <w:vAlign w:val="center"/>
          </w:tcPr>
          <w:p w14:paraId="4D51769E"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tcPr>
          <w:p w14:paraId="49405E92"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tcPr>
          <w:p w14:paraId="4578D258"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30</w:t>
            </w:r>
          </w:p>
        </w:tc>
        <w:tc>
          <w:tcPr>
            <w:tcW w:w="1002" w:type="dxa"/>
            <w:tcBorders>
              <w:top w:val="nil"/>
              <w:left w:val="nil"/>
              <w:bottom w:val="single" w:sz="4" w:space="0" w:color="auto"/>
              <w:right w:val="single" w:sz="4" w:space="0" w:color="auto"/>
            </w:tcBorders>
            <w:shd w:val="clear" w:color="auto" w:fill="F2F2F2"/>
            <w:noWrap/>
            <w:vAlign w:val="center"/>
          </w:tcPr>
          <w:p w14:paraId="472A4280"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3,0</w:t>
            </w:r>
          </w:p>
        </w:tc>
        <w:tc>
          <w:tcPr>
            <w:tcW w:w="926" w:type="dxa"/>
            <w:shd w:val="clear" w:color="auto" w:fill="auto"/>
            <w:noWrap/>
            <w:vAlign w:val="center"/>
          </w:tcPr>
          <w:p w14:paraId="3ED15AA5" w14:textId="77777777" w:rsidR="00241E6A" w:rsidRDefault="00241E6A" w:rsidP="00241E6A">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06D7A0A9" w14:textId="008F4B8E" w:rsidR="00241E6A" w:rsidRPr="00C50297" w:rsidRDefault="00241E6A" w:rsidP="00241E6A">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241E6A" w:rsidRPr="0012233B" w14:paraId="3CEEBF99" w14:textId="77777777" w:rsidTr="00241E6A">
        <w:trPr>
          <w:trHeight w:hRule="exact" w:val="499"/>
        </w:trPr>
        <w:tc>
          <w:tcPr>
            <w:tcW w:w="674" w:type="dxa"/>
            <w:shd w:val="clear" w:color="auto" w:fill="auto"/>
            <w:noWrap/>
            <w:vAlign w:val="center"/>
          </w:tcPr>
          <w:p w14:paraId="0FD8AD76"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tcPr>
          <w:p w14:paraId="06833042" w14:textId="3B703277" w:rsidR="00241E6A" w:rsidRPr="00262C89" w:rsidRDefault="00241E6A" w:rsidP="00241E6A">
            <w:pPr>
              <w:rPr>
                <w:rFonts w:ascii="Times New Roman" w:eastAsia="Times New Roman" w:hAnsi="Times New Roman"/>
                <w:sz w:val="20"/>
                <w:szCs w:val="20"/>
                <w:lang w:eastAsia="pl-PL"/>
              </w:rPr>
            </w:pPr>
            <w:r w:rsidRPr="00262C89">
              <w:rPr>
                <w:rFonts w:ascii="Times New Roman" w:hAnsi="Times New Roman"/>
                <w:sz w:val="20"/>
                <w:szCs w:val="20"/>
              </w:rPr>
              <w:t>Psychi</w:t>
            </w:r>
            <w:r>
              <w:rPr>
                <w:rFonts w:ascii="Times New Roman" w:hAnsi="Times New Roman"/>
                <w:sz w:val="20"/>
                <w:szCs w:val="20"/>
              </w:rPr>
              <w:t>atry</w:t>
            </w:r>
            <w:r w:rsidRPr="00262C89">
              <w:rPr>
                <w:rFonts w:ascii="Times New Roman" w:hAnsi="Times New Roman"/>
                <w:sz w:val="20"/>
                <w:szCs w:val="20"/>
              </w:rPr>
              <w:t xml:space="preserve"> (1)</w:t>
            </w:r>
          </w:p>
        </w:tc>
        <w:tc>
          <w:tcPr>
            <w:tcW w:w="774" w:type="dxa"/>
            <w:shd w:val="clear" w:color="auto" w:fill="auto"/>
            <w:noWrap/>
            <w:vAlign w:val="center"/>
          </w:tcPr>
          <w:p w14:paraId="71DF03C7"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22</w:t>
            </w:r>
          </w:p>
        </w:tc>
        <w:tc>
          <w:tcPr>
            <w:tcW w:w="973" w:type="dxa"/>
            <w:shd w:val="clear" w:color="auto" w:fill="auto"/>
            <w:noWrap/>
            <w:vAlign w:val="center"/>
          </w:tcPr>
          <w:p w14:paraId="13A0E527"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18</w:t>
            </w:r>
          </w:p>
        </w:tc>
        <w:tc>
          <w:tcPr>
            <w:tcW w:w="992" w:type="dxa"/>
            <w:shd w:val="clear" w:color="auto" w:fill="auto"/>
            <w:noWrap/>
            <w:vAlign w:val="center"/>
          </w:tcPr>
          <w:p w14:paraId="1E83C663"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92" w:type="dxa"/>
            <w:shd w:val="clear" w:color="auto" w:fill="auto"/>
            <w:noWrap/>
            <w:vAlign w:val="center"/>
          </w:tcPr>
          <w:p w14:paraId="405E86CD"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tcPr>
          <w:p w14:paraId="05664137"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60</w:t>
            </w:r>
          </w:p>
        </w:tc>
        <w:tc>
          <w:tcPr>
            <w:tcW w:w="1002" w:type="dxa"/>
            <w:tcBorders>
              <w:top w:val="nil"/>
              <w:left w:val="nil"/>
              <w:bottom w:val="single" w:sz="4" w:space="0" w:color="auto"/>
              <w:right w:val="single" w:sz="4" w:space="0" w:color="auto"/>
            </w:tcBorders>
            <w:shd w:val="clear" w:color="auto" w:fill="F2F2F2"/>
            <w:noWrap/>
            <w:vAlign w:val="center"/>
          </w:tcPr>
          <w:p w14:paraId="3EE08D2F"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2,5</w:t>
            </w:r>
          </w:p>
        </w:tc>
        <w:tc>
          <w:tcPr>
            <w:tcW w:w="926" w:type="dxa"/>
            <w:shd w:val="clear" w:color="auto" w:fill="auto"/>
            <w:noWrap/>
            <w:vAlign w:val="center"/>
          </w:tcPr>
          <w:p w14:paraId="47951260" w14:textId="3B64AE80" w:rsidR="00241E6A" w:rsidRPr="00C50297" w:rsidRDefault="00241E6A" w:rsidP="00241E6A">
            <w:pPr>
              <w:jc w:val="center"/>
              <w:rPr>
                <w:rFonts w:ascii="Times New Roman" w:eastAsia="Times New Roman" w:hAnsi="Times New Roman"/>
                <w:sz w:val="20"/>
                <w:szCs w:val="20"/>
                <w:lang w:eastAsia="pl-PL"/>
              </w:rPr>
            </w:pPr>
            <w:proofErr w:type="spellStart"/>
            <w:r w:rsidRPr="00192478">
              <w:rPr>
                <w:rFonts w:ascii="Times New Roman" w:eastAsia="Times New Roman" w:hAnsi="Times New Roman"/>
                <w:sz w:val="20"/>
                <w:szCs w:val="20"/>
                <w:lang w:eastAsia="pl-PL"/>
              </w:rPr>
              <w:t>credit</w:t>
            </w:r>
            <w:proofErr w:type="spellEnd"/>
            <w:r w:rsidRPr="00192478">
              <w:rPr>
                <w:rFonts w:ascii="Times New Roman" w:eastAsia="Times New Roman" w:hAnsi="Times New Roman"/>
                <w:sz w:val="20"/>
                <w:szCs w:val="20"/>
                <w:lang w:eastAsia="pl-PL"/>
              </w:rPr>
              <w:t>/g</w:t>
            </w:r>
          </w:p>
        </w:tc>
      </w:tr>
      <w:tr w:rsidR="00241E6A" w:rsidRPr="0012233B" w14:paraId="42CC7963" w14:textId="77777777" w:rsidTr="00241E6A">
        <w:trPr>
          <w:trHeight w:hRule="exact" w:val="499"/>
        </w:trPr>
        <w:tc>
          <w:tcPr>
            <w:tcW w:w="674" w:type="dxa"/>
            <w:shd w:val="clear" w:color="auto" w:fill="auto"/>
            <w:noWrap/>
            <w:vAlign w:val="center"/>
          </w:tcPr>
          <w:p w14:paraId="2E391871"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tcPr>
          <w:p w14:paraId="5F6B61F1" w14:textId="291BAD65" w:rsidR="00241E6A" w:rsidRPr="00262C89" w:rsidRDefault="00241E6A" w:rsidP="00241E6A">
            <w:pPr>
              <w:rPr>
                <w:rFonts w:ascii="Times New Roman" w:eastAsia="Times New Roman" w:hAnsi="Times New Roman"/>
                <w:sz w:val="20"/>
                <w:szCs w:val="20"/>
                <w:lang w:eastAsia="pl-PL"/>
              </w:rPr>
            </w:pPr>
            <w:proofErr w:type="spellStart"/>
            <w:r w:rsidRPr="004F2856">
              <w:rPr>
                <w:rFonts w:ascii="Times New Roman" w:hAnsi="Times New Roman"/>
                <w:sz w:val="20"/>
                <w:szCs w:val="20"/>
              </w:rPr>
              <w:t>Clinical</w:t>
            </w:r>
            <w:proofErr w:type="spellEnd"/>
            <w:r w:rsidRPr="004F2856">
              <w:rPr>
                <w:rFonts w:ascii="Times New Roman" w:hAnsi="Times New Roman"/>
                <w:sz w:val="20"/>
                <w:szCs w:val="20"/>
              </w:rPr>
              <w:t xml:space="preserve"> </w:t>
            </w:r>
            <w:proofErr w:type="spellStart"/>
            <w:r w:rsidRPr="004F2856">
              <w:rPr>
                <w:rFonts w:ascii="Times New Roman" w:hAnsi="Times New Roman"/>
                <w:sz w:val="20"/>
                <w:szCs w:val="20"/>
              </w:rPr>
              <w:t>Transplantation</w:t>
            </w:r>
            <w:proofErr w:type="spellEnd"/>
          </w:p>
        </w:tc>
        <w:tc>
          <w:tcPr>
            <w:tcW w:w="774" w:type="dxa"/>
            <w:shd w:val="clear" w:color="auto" w:fill="auto"/>
            <w:noWrap/>
            <w:vAlign w:val="center"/>
          </w:tcPr>
          <w:p w14:paraId="359951EA"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73" w:type="dxa"/>
            <w:shd w:val="clear" w:color="auto" w:fill="auto"/>
            <w:noWrap/>
            <w:vAlign w:val="center"/>
          </w:tcPr>
          <w:p w14:paraId="55E83F0B"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w:t>
            </w:r>
          </w:p>
        </w:tc>
        <w:tc>
          <w:tcPr>
            <w:tcW w:w="992" w:type="dxa"/>
            <w:shd w:val="clear" w:color="auto" w:fill="auto"/>
            <w:noWrap/>
            <w:vAlign w:val="center"/>
          </w:tcPr>
          <w:p w14:paraId="49C77C4F"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16</w:t>
            </w:r>
          </w:p>
        </w:tc>
        <w:tc>
          <w:tcPr>
            <w:tcW w:w="992" w:type="dxa"/>
            <w:shd w:val="clear" w:color="auto" w:fill="auto"/>
            <w:noWrap/>
            <w:vAlign w:val="center"/>
          </w:tcPr>
          <w:p w14:paraId="04F8D172"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tcPr>
          <w:p w14:paraId="5887C7B9"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25</w:t>
            </w:r>
          </w:p>
        </w:tc>
        <w:tc>
          <w:tcPr>
            <w:tcW w:w="1002" w:type="dxa"/>
            <w:tcBorders>
              <w:top w:val="nil"/>
              <w:left w:val="nil"/>
              <w:bottom w:val="single" w:sz="4" w:space="0" w:color="auto"/>
              <w:right w:val="single" w:sz="4" w:space="0" w:color="auto"/>
            </w:tcBorders>
            <w:shd w:val="clear" w:color="auto" w:fill="F2F2F2"/>
            <w:noWrap/>
            <w:vAlign w:val="center"/>
          </w:tcPr>
          <w:p w14:paraId="6C05DEB8"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1,5</w:t>
            </w:r>
          </w:p>
        </w:tc>
        <w:tc>
          <w:tcPr>
            <w:tcW w:w="926" w:type="dxa"/>
            <w:shd w:val="clear" w:color="auto" w:fill="auto"/>
            <w:noWrap/>
            <w:vAlign w:val="center"/>
          </w:tcPr>
          <w:p w14:paraId="383E22DE" w14:textId="7BFA091B" w:rsidR="00241E6A" w:rsidRPr="00C50297" w:rsidRDefault="00241E6A" w:rsidP="00241E6A">
            <w:pPr>
              <w:jc w:val="center"/>
              <w:rPr>
                <w:rFonts w:ascii="Times New Roman" w:eastAsia="Times New Roman" w:hAnsi="Times New Roman"/>
                <w:sz w:val="20"/>
                <w:szCs w:val="20"/>
                <w:lang w:eastAsia="pl-PL"/>
              </w:rPr>
            </w:pPr>
            <w:proofErr w:type="spellStart"/>
            <w:r w:rsidRPr="00192478">
              <w:rPr>
                <w:rFonts w:ascii="Times New Roman" w:eastAsia="Times New Roman" w:hAnsi="Times New Roman"/>
                <w:sz w:val="20"/>
                <w:szCs w:val="20"/>
                <w:lang w:eastAsia="pl-PL"/>
              </w:rPr>
              <w:t>credit</w:t>
            </w:r>
            <w:proofErr w:type="spellEnd"/>
            <w:r w:rsidRPr="00192478">
              <w:rPr>
                <w:rFonts w:ascii="Times New Roman" w:eastAsia="Times New Roman" w:hAnsi="Times New Roman"/>
                <w:sz w:val="20"/>
                <w:szCs w:val="20"/>
                <w:lang w:eastAsia="pl-PL"/>
              </w:rPr>
              <w:t>/g</w:t>
            </w:r>
          </w:p>
        </w:tc>
      </w:tr>
      <w:tr w:rsidR="00241E6A" w:rsidRPr="0012233B" w14:paraId="7BBE8439" w14:textId="77777777" w:rsidTr="00241E6A">
        <w:trPr>
          <w:trHeight w:hRule="exact" w:val="499"/>
        </w:trPr>
        <w:tc>
          <w:tcPr>
            <w:tcW w:w="674" w:type="dxa"/>
            <w:shd w:val="clear" w:color="auto" w:fill="auto"/>
            <w:noWrap/>
            <w:vAlign w:val="center"/>
          </w:tcPr>
          <w:p w14:paraId="3959A38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3EE366B5" w14:textId="02EA9486" w:rsidR="00241E6A" w:rsidRPr="00262C89" w:rsidRDefault="00963CB6" w:rsidP="00241E6A">
            <w:pPr>
              <w:rPr>
                <w:rFonts w:ascii="Times New Roman" w:eastAsia="Times New Roman" w:hAnsi="Times New Roman"/>
                <w:sz w:val="20"/>
                <w:szCs w:val="20"/>
                <w:lang w:eastAsia="pl-PL"/>
              </w:rPr>
            </w:pPr>
            <w:proofErr w:type="spellStart"/>
            <w:r w:rsidRPr="00262C89">
              <w:rPr>
                <w:rFonts w:ascii="Times New Roman" w:hAnsi="Times New Roman"/>
                <w:sz w:val="20"/>
                <w:szCs w:val="20"/>
              </w:rPr>
              <w:t>Urolo</w:t>
            </w:r>
            <w:r>
              <w:rPr>
                <w:rFonts w:ascii="Times New Roman" w:hAnsi="Times New Roman"/>
                <w:sz w:val="20"/>
                <w:szCs w:val="20"/>
              </w:rPr>
              <w:t>gy</w:t>
            </w:r>
            <w:proofErr w:type="spellEnd"/>
          </w:p>
        </w:tc>
        <w:tc>
          <w:tcPr>
            <w:tcW w:w="774" w:type="dxa"/>
            <w:shd w:val="clear" w:color="auto" w:fill="auto"/>
            <w:noWrap/>
            <w:vAlign w:val="center"/>
            <w:hideMark/>
          </w:tcPr>
          <w:p w14:paraId="34E8007A"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14</w:t>
            </w:r>
          </w:p>
        </w:tc>
        <w:tc>
          <w:tcPr>
            <w:tcW w:w="973" w:type="dxa"/>
            <w:shd w:val="clear" w:color="auto" w:fill="auto"/>
            <w:noWrap/>
            <w:vAlign w:val="center"/>
            <w:hideMark/>
          </w:tcPr>
          <w:p w14:paraId="4367102D"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92" w:type="dxa"/>
            <w:shd w:val="clear" w:color="auto" w:fill="auto"/>
            <w:noWrap/>
            <w:vAlign w:val="center"/>
            <w:hideMark/>
          </w:tcPr>
          <w:p w14:paraId="63E46F9A"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16</w:t>
            </w:r>
          </w:p>
        </w:tc>
        <w:tc>
          <w:tcPr>
            <w:tcW w:w="992" w:type="dxa"/>
            <w:shd w:val="clear" w:color="auto" w:fill="auto"/>
            <w:noWrap/>
            <w:vAlign w:val="center"/>
            <w:hideMark/>
          </w:tcPr>
          <w:p w14:paraId="4D9A5E4E"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620BDBD"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35</w:t>
            </w:r>
          </w:p>
        </w:tc>
        <w:tc>
          <w:tcPr>
            <w:tcW w:w="1002" w:type="dxa"/>
            <w:tcBorders>
              <w:top w:val="single" w:sz="4" w:space="0" w:color="auto"/>
              <w:left w:val="nil"/>
              <w:bottom w:val="single" w:sz="4" w:space="0" w:color="auto"/>
              <w:right w:val="single" w:sz="4" w:space="0" w:color="auto"/>
            </w:tcBorders>
            <w:shd w:val="clear" w:color="auto" w:fill="F2F2F2"/>
            <w:noWrap/>
            <w:vAlign w:val="center"/>
            <w:hideMark/>
          </w:tcPr>
          <w:p w14:paraId="211BC89D"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3,5</w:t>
            </w:r>
          </w:p>
        </w:tc>
        <w:tc>
          <w:tcPr>
            <w:tcW w:w="926" w:type="dxa"/>
            <w:shd w:val="clear" w:color="auto" w:fill="auto"/>
            <w:noWrap/>
            <w:vAlign w:val="center"/>
            <w:hideMark/>
          </w:tcPr>
          <w:p w14:paraId="303CD87D" w14:textId="77777777" w:rsidR="00241E6A" w:rsidRDefault="00241E6A" w:rsidP="00241E6A">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147F892F" w14:textId="294A039F" w:rsidR="00241E6A" w:rsidRPr="00C50297" w:rsidRDefault="00241E6A" w:rsidP="00241E6A">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241E6A" w:rsidRPr="0012233B" w14:paraId="4AB29DD5" w14:textId="77777777" w:rsidTr="00241E6A">
        <w:trPr>
          <w:trHeight w:hRule="exact" w:val="499"/>
        </w:trPr>
        <w:tc>
          <w:tcPr>
            <w:tcW w:w="674" w:type="dxa"/>
            <w:shd w:val="clear" w:color="auto" w:fill="auto"/>
            <w:noWrap/>
            <w:vAlign w:val="center"/>
          </w:tcPr>
          <w:p w14:paraId="56E368BB"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G</w:t>
            </w:r>
          </w:p>
        </w:tc>
        <w:tc>
          <w:tcPr>
            <w:tcW w:w="2394" w:type="dxa"/>
            <w:shd w:val="clear" w:color="auto" w:fill="auto"/>
            <w:vAlign w:val="center"/>
            <w:hideMark/>
          </w:tcPr>
          <w:p w14:paraId="6D35A8AB" w14:textId="32A369B1" w:rsidR="00241E6A" w:rsidRPr="00262C89" w:rsidRDefault="00963CB6" w:rsidP="00241E6A">
            <w:pPr>
              <w:rPr>
                <w:rFonts w:ascii="Times New Roman" w:eastAsia="Times New Roman" w:hAnsi="Times New Roman"/>
                <w:sz w:val="20"/>
                <w:szCs w:val="20"/>
                <w:lang w:eastAsia="pl-PL"/>
              </w:rPr>
            </w:pPr>
            <w:r>
              <w:rPr>
                <w:rFonts w:ascii="Times New Roman" w:eastAsia="Times New Roman" w:hAnsi="Times New Roman"/>
                <w:sz w:val="20"/>
                <w:szCs w:val="20"/>
              </w:rPr>
              <w:t xml:space="preserve">Public </w:t>
            </w:r>
            <w:proofErr w:type="spellStart"/>
            <w:r>
              <w:rPr>
                <w:rFonts w:ascii="Times New Roman" w:eastAsia="Times New Roman" w:hAnsi="Times New Roman"/>
                <w:sz w:val="20"/>
                <w:szCs w:val="20"/>
              </w:rPr>
              <w:t>Health</w:t>
            </w:r>
            <w:proofErr w:type="spellEnd"/>
          </w:p>
        </w:tc>
        <w:tc>
          <w:tcPr>
            <w:tcW w:w="774" w:type="dxa"/>
            <w:shd w:val="clear" w:color="auto" w:fill="auto"/>
            <w:noWrap/>
            <w:vAlign w:val="center"/>
            <w:hideMark/>
          </w:tcPr>
          <w:p w14:paraId="3E94A70D"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67D96C2C"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1B17B4A5"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7779DD8D"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9357298"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30</w:t>
            </w:r>
          </w:p>
        </w:tc>
        <w:tc>
          <w:tcPr>
            <w:tcW w:w="1002" w:type="dxa"/>
            <w:tcBorders>
              <w:top w:val="single" w:sz="4" w:space="0" w:color="auto"/>
              <w:left w:val="nil"/>
              <w:bottom w:val="single" w:sz="4" w:space="0" w:color="auto"/>
              <w:right w:val="single" w:sz="4" w:space="0" w:color="auto"/>
            </w:tcBorders>
            <w:shd w:val="clear" w:color="auto" w:fill="F2F2F2"/>
            <w:noWrap/>
            <w:vAlign w:val="center"/>
            <w:hideMark/>
          </w:tcPr>
          <w:p w14:paraId="3279FB2D"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1,0</w:t>
            </w:r>
          </w:p>
        </w:tc>
        <w:tc>
          <w:tcPr>
            <w:tcW w:w="926" w:type="dxa"/>
            <w:shd w:val="clear" w:color="auto" w:fill="auto"/>
            <w:noWrap/>
            <w:vAlign w:val="center"/>
            <w:hideMark/>
          </w:tcPr>
          <w:p w14:paraId="0CA5AB8B" w14:textId="1F69ECED" w:rsidR="00241E6A" w:rsidRPr="00C50297" w:rsidRDefault="00241E6A" w:rsidP="00241E6A">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241E6A" w:rsidRPr="0012233B" w14:paraId="0C14076C" w14:textId="77777777" w:rsidTr="00F40DD3">
        <w:trPr>
          <w:trHeight w:val="276"/>
        </w:trPr>
        <w:tc>
          <w:tcPr>
            <w:tcW w:w="674" w:type="dxa"/>
            <w:shd w:val="clear" w:color="auto" w:fill="auto"/>
            <w:noWrap/>
            <w:vAlign w:val="center"/>
          </w:tcPr>
          <w:p w14:paraId="415DBFE8" w14:textId="77777777" w:rsidR="00241E6A" w:rsidRPr="00C50297" w:rsidRDefault="00241E6A" w:rsidP="00241E6A">
            <w:pPr>
              <w:jc w:val="center"/>
              <w:rPr>
                <w:rFonts w:ascii="Times New Roman" w:eastAsia="Times New Roman" w:hAnsi="Times New Roman"/>
                <w:sz w:val="20"/>
                <w:szCs w:val="20"/>
                <w:lang w:eastAsia="pl-PL"/>
              </w:rPr>
            </w:pPr>
          </w:p>
        </w:tc>
        <w:tc>
          <w:tcPr>
            <w:tcW w:w="2394" w:type="dxa"/>
            <w:shd w:val="clear" w:color="auto" w:fill="auto"/>
            <w:vAlign w:val="center"/>
            <w:hideMark/>
          </w:tcPr>
          <w:p w14:paraId="449804B8" w14:textId="5A6C4656" w:rsidR="00241E6A" w:rsidRPr="00C50297" w:rsidRDefault="00963CB6" w:rsidP="00241E6A">
            <w:pPr>
              <w:rPr>
                <w:rFonts w:ascii="Times New Roman" w:eastAsia="Times New Roman" w:hAnsi="Times New Roman"/>
                <w:sz w:val="20"/>
                <w:szCs w:val="20"/>
                <w:lang w:eastAsia="pl-PL"/>
              </w:rPr>
            </w:pPr>
            <w:proofErr w:type="spellStart"/>
            <w:r w:rsidRPr="00766FD4">
              <w:rPr>
                <w:rFonts w:ascii="Times New Roman" w:hAnsi="Times New Roman"/>
                <w:sz w:val="20"/>
                <w:szCs w:val="20"/>
              </w:rPr>
              <w:t>Vocational</w:t>
            </w:r>
            <w:proofErr w:type="spellEnd"/>
            <w:r w:rsidRPr="00766FD4">
              <w:rPr>
                <w:rFonts w:ascii="Times New Roman" w:hAnsi="Times New Roman"/>
                <w:sz w:val="20"/>
                <w:szCs w:val="20"/>
              </w:rPr>
              <w:t xml:space="preserve"> </w:t>
            </w:r>
            <w:proofErr w:type="spellStart"/>
            <w:r w:rsidRPr="00766FD4">
              <w:rPr>
                <w:rFonts w:ascii="Times New Roman" w:hAnsi="Times New Roman"/>
                <w:sz w:val="20"/>
                <w:szCs w:val="20"/>
              </w:rPr>
              <w:t>Internship</w:t>
            </w:r>
            <w:proofErr w:type="spellEnd"/>
          </w:p>
        </w:tc>
        <w:tc>
          <w:tcPr>
            <w:tcW w:w="774" w:type="dxa"/>
            <w:shd w:val="clear" w:color="auto" w:fill="auto"/>
            <w:noWrap/>
            <w:vAlign w:val="center"/>
            <w:hideMark/>
          </w:tcPr>
          <w:p w14:paraId="16F9CDBB"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08562BF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6CE182F0"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226913B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49" w:type="dxa"/>
            <w:tcBorders>
              <w:bottom w:val="single" w:sz="12" w:space="0" w:color="auto"/>
            </w:tcBorders>
            <w:shd w:val="clear" w:color="auto" w:fill="F2F2F2" w:themeFill="background1" w:themeFillShade="F2"/>
            <w:noWrap/>
            <w:vAlign w:val="center"/>
            <w:hideMark/>
          </w:tcPr>
          <w:p w14:paraId="34264E4A"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02" w:type="dxa"/>
            <w:tcBorders>
              <w:bottom w:val="single" w:sz="12" w:space="0" w:color="auto"/>
            </w:tcBorders>
            <w:shd w:val="clear" w:color="auto" w:fill="F2F2F2" w:themeFill="background1" w:themeFillShade="F2"/>
            <w:noWrap/>
            <w:vAlign w:val="center"/>
            <w:hideMark/>
          </w:tcPr>
          <w:p w14:paraId="3C963B8F"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26" w:type="dxa"/>
            <w:shd w:val="clear" w:color="auto" w:fill="auto"/>
            <w:noWrap/>
            <w:vAlign w:val="center"/>
            <w:hideMark/>
          </w:tcPr>
          <w:p w14:paraId="6A77AC25" w14:textId="7C8977C7" w:rsidR="00241E6A" w:rsidRPr="00C50297" w:rsidRDefault="00241E6A" w:rsidP="00241E6A">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p>
        </w:tc>
      </w:tr>
      <w:tr w:rsidR="00241E6A" w:rsidRPr="0012233B" w14:paraId="4FDD2346" w14:textId="77777777" w:rsidTr="00F40DD3">
        <w:trPr>
          <w:trHeight w:val="276"/>
        </w:trPr>
        <w:tc>
          <w:tcPr>
            <w:tcW w:w="3068" w:type="dxa"/>
            <w:gridSpan w:val="2"/>
            <w:shd w:val="clear" w:color="auto" w:fill="auto"/>
            <w:noWrap/>
            <w:vAlign w:val="center"/>
            <w:hideMark/>
          </w:tcPr>
          <w:p w14:paraId="776D7700" w14:textId="7B0E6537" w:rsidR="00241E6A" w:rsidRPr="00C50297" w:rsidRDefault="00241E6A" w:rsidP="00241E6A">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TOTAL</w:t>
            </w:r>
          </w:p>
        </w:tc>
        <w:tc>
          <w:tcPr>
            <w:tcW w:w="774" w:type="dxa"/>
            <w:shd w:val="clear" w:color="auto" w:fill="auto"/>
            <w:noWrap/>
            <w:vAlign w:val="center"/>
            <w:hideMark/>
          </w:tcPr>
          <w:p w14:paraId="3D7B20C1" w14:textId="245F8D44"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28</w:t>
            </w:r>
            <w:r w:rsidR="00092030">
              <w:rPr>
                <w:rFonts w:ascii="Times New Roman" w:eastAsia="Times New Roman" w:hAnsi="Times New Roman"/>
                <w:sz w:val="20"/>
                <w:szCs w:val="20"/>
                <w:lang w:eastAsia="pl-PL"/>
              </w:rPr>
              <w:t>7</w:t>
            </w:r>
          </w:p>
        </w:tc>
        <w:tc>
          <w:tcPr>
            <w:tcW w:w="973" w:type="dxa"/>
            <w:shd w:val="clear" w:color="auto" w:fill="auto"/>
            <w:noWrap/>
            <w:vAlign w:val="center"/>
            <w:hideMark/>
          </w:tcPr>
          <w:p w14:paraId="37A4595D" w14:textId="4884F0C3"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w:t>
            </w:r>
            <w:r w:rsidR="00092030">
              <w:rPr>
                <w:rFonts w:ascii="Times New Roman" w:eastAsia="Times New Roman" w:hAnsi="Times New Roman"/>
                <w:sz w:val="20"/>
                <w:szCs w:val="20"/>
                <w:lang w:eastAsia="pl-PL"/>
              </w:rPr>
              <w:t>30</w:t>
            </w:r>
          </w:p>
        </w:tc>
        <w:tc>
          <w:tcPr>
            <w:tcW w:w="992" w:type="dxa"/>
            <w:shd w:val="clear" w:color="auto" w:fill="auto"/>
            <w:noWrap/>
            <w:vAlign w:val="center"/>
            <w:hideMark/>
          </w:tcPr>
          <w:p w14:paraId="3705290A" w14:textId="5C5A1E0A"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w:t>
            </w:r>
            <w:r w:rsidR="00092030">
              <w:rPr>
                <w:rFonts w:ascii="Times New Roman" w:eastAsia="Times New Roman" w:hAnsi="Times New Roman"/>
                <w:sz w:val="20"/>
                <w:szCs w:val="20"/>
                <w:lang w:eastAsia="pl-PL"/>
              </w:rPr>
              <w:t>7</w:t>
            </w:r>
            <w:r>
              <w:rPr>
                <w:rFonts w:ascii="Times New Roman" w:eastAsia="Times New Roman" w:hAnsi="Times New Roman"/>
                <w:sz w:val="20"/>
                <w:szCs w:val="20"/>
                <w:lang w:eastAsia="pl-PL"/>
              </w:rPr>
              <w:t>8</w:t>
            </w:r>
          </w:p>
        </w:tc>
        <w:tc>
          <w:tcPr>
            <w:tcW w:w="992" w:type="dxa"/>
            <w:tcBorders>
              <w:right w:val="single" w:sz="12" w:space="0" w:color="auto"/>
            </w:tcBorders>
            <w:shd w:val="clear" w:color="auto" w:fill="auto"/>
            <w:noWrap/>
            <w:vAlign w:val="center"/>
            <w:hideMark/>
          </w:tcPr>
          <w:p w14:paraId="5C043FD2"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49"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2A11374D"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1115</w:t>
            </w:r>
          </w:p>
        </w:tc>
        <w:tc>
          <w:tcPr>
            <w:tcW w:w="1002"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718360E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60,0</w:t>
            </w:r>
          </w:p>
        </w:tc>
        <w:tc>
          <w:tcPr>
            <w:tcW w:w="926" w:type="dxa"/>
            <w:tcBorders>
              <w:left w:val="single" w:sz="12" w:space="0" w:color="auto"/>
            </w:tcBorders>
            <w:shd w:val="clear" w:color="auto" w:fill="auto"/>
            <w:noWrap/>
            <w:vAlign w:val="center"/>
            <w:hideMark/>
          </w:tcPr>
          <w:p w14:paraId="58299F9D" w14:textId="77777777" w:rsidR="00241E6A" w:rsidRPr="00C50297" w:rsidRDefault="00241E6A" w:rsidP="00241E6A">
            <w:pPr>
              <w:jc w:val="center"/>
              <w:rPr>
                <w:rFonts w:ascii="Times New Roman" w:eastAsia="Times New Roman" w:hAnsi="Times New Roman"/>
                <w:sz w:val="20"/>
                <w:szCs w:val="20"/>
                <w:lang w:eastAsia="pl-PL"/>
              </w:rPr>
            </w:pPr>
          </w:p>
        </w:tc>
      </w:tr>
    </w:tbl>
    <w:p w14:paraId="719F1B14" w14:textId="77777777" w:rsidR="006969E5" w:rsidRDefault="006969E5" w:rsidP="006969E5"/>
    <w:p w14:paraId="7FDEC89F" w14:textId="77777777" w:rsidR="000357EA" w:rsidRDefault="000357EA">
      <w:pPr>
        <w:rPr>
          <w:rFonts w:ascii="Times New Roman" w:hAnsi="Times New Roman"/>
          <w:b/>
          <w:sz w:val="24"/>
          <w:szCs w:val="24"/>
        </w:rPr>
      </w:pPr>
      <w:r>
        <w:rPr>
          <w:rFonts w:ascii="Times New Roman" w:hAnsi="Times New Roman"/>
          <w:b/>
          <w:sz w:val="24"/>
          <w:szCs w:val="24"/>
        </w:rPr>
        <w:br w:type="page"/>
      </w:r>
    </w:p>
    <w:p w14:paraId="20C36D6E" w14:textId="77777777" w:rsidR="00F40DD3" w:rsidRDefault="00F40DD3" w:rsidP="006969E5">
      <w:pPr>
        <w:jc w:val="center"/>
        <w:rPr>
          <w:rFonts w:ascii="Times New Roman" w:hAnsi="Times New Roman"/>
          <w:b/>
          <w:sz w:val="24"/>
          <w:szCs w:val="24"/>
        </w:rPr>
      </w:pPr>
    </w:p>
    <w:p w14:paraId="3E46930F" w14:textId="306DCC25" w:rsidR="00F67DDC" w:rsidRPr="00204C52" w:rsidRDefault="00F67DDC" w:rsidP="00F67DDC">
      <w:pPr>
        <w:jc w:val="center"/>
        <w:rPr>
          <w:rFonts w:ascii="Times New Roman" w:hAnsi="Times New Roman"/>
          <w:b/>
          <w:sz w:val="24"/>
          <w:szCs w:val="24"/>
        </w:rPr>
      </w:pPr>
      <w:r>
        <w:rPr>
          <w:rFonts w:ascii="Times New Roman" w:hAnsi="Times New Roman"/>
          <w:b/>
          <w:sz w:val="24"/>
          <w:szCs w:val="24"/>
        </w:rPr>
        <w:t>STUDY PROGRAMME</w:t>
      </w:r>
      <w:r w:rsidRPr="00204C52">
        <w:rPr>
          <w:rFonts w:ascii="Times New Roman" w:hAnsi="Times New Roman"/>
          <w:b/>
          <w:sz w:val="24"/>
          <w:szCs w:val="24"/>
        </w:rPr>
        <w:t xml:space="preserve"> </w:t>
      </w:r>
      <w:r>
        <w:rPr>
          <w:rFonts w:ascii="Times New Roman" w:hAnsi="Times New Roman"/>
          <w:b/>
          <w:sz w:val="24"/>
          <w:szCs w:val="24"/>
        </w:rPr>
        <w:t>for 20</w:t>
      </w:r>
      <w:r w:rsidR="00725088">
        <w:rPr>
          <w:rFonts w:ascii="Times New Roman" w:hAnsi="Times New Roman"/>
          <w:b/>
          <w:sz w:val="24"/>
          <w:szCs w:val="24"/>
        </w:rPr>
        <w:t>19</w:t>
      </w:r>
      <w:r>
        <w:rPr>
          <w:rFonts w:ascii="Times New Roman" w:hAnsi="Times New Roman"/>
          <w:b/>
          <w:sz w:val="24"/>
          <w:szCs w:val="24"/>
        </w:rPr>
        <w:t>/202</w:t>
      </w:r>
      <w:r w:rsidR="00725088">
        <w:rPr>
          <w:rFonts w:ascii="Times New Roman" w:hAnsi="Times New Roman"/>
          <w:b/>
          <w:sz w:val="24"/>
          <w:szCs w:val="24"/>
        </w:rPr>
        <w:t>0</w:t>
      </w:r>
      <w:r>
        <w:rPr>
          <w:rFonts w:ascii="Times New Roman" w:hAnsi="Times New Roman"/>
          <w:b/>
          <w:sz w:val="24"/>
          <w:szCs w:val="24"/>
        </w:rPr>
        <w:t xml:space="preserve"> – 202</w:t>
      </w:r>
      <w:r w:rsidR="00725088">
        <w:rPr>
          <w:rFonts w:ascii="Times New Roman" w:hAnsi="Times New Roman"/>
          <w:b/>
          <w:sz w:val="24"/>
          <w:szCs w:val="24"/>
        </w:rPr>
        <w:t>4</w:t>
      </w:r>
      <w:r>
        <w:rPr>
          <w:rFonts w:ascii="Times New Roman" w:hAnsi="Times New Roman"/>
          <w:b/>
          <w:sz w:val="24"/>
          <w:szCs w:val="24"/>
        </w:rPr>
        <w:t>/202</w:t>
      </w:r>
      <w:r w:rsidR="00725088">
        <w:rPr>
          <w:rFonts w:ascii="Times New Roman" w:hAnsi="Times New Roman"/>
          <w:b/>
          <w:sz w:val="24"/>
          <w:szCs w:val="24"/>
        </w:rPr>
        <w:t>5</w:t>
      </w:r>
      <w:r>
        <w:rPr>
          <w:rFonts w:ascii="Times New Roman" w:hAnsi="Times New Roman"/>
          <w:b/>
          <w:sz w:val="24"/>
          <w:szCs w:val="24"/>
        </w:rPr>
        <w:t xml:space="preserve"> </w:t>
      </w:r>
      <w:proofErr w:type="spellStart"/>
      <w:r>
        <w:rPr>
          <w:rFonts w:ascii="Times New Roman" w:hAnsi="Times New Roman"/>
          <w:b/>
          <w:sz w:val="24"/>
          <w:szCs w:val="24"/>
        </w:rPr>
        <w:t>education</w:t>
      </w:r>
      <w:proofErr w:type="spellEnd"/>
      <w:r>
        <w:rPr>
          <w:rFonts w:ascii="Times New Roman" w:hAnsi="Times New Roman"/>
          <w:b/>
          <w:sz w:val="24"/>
          <w:szCs w:val="24"/>
        </w:rPr>
        <w:t xml:space="preserve"> </w:t>
      </w:r>
      <w:proofErr w:type="spellStart"/>
      <w:r>
        <w:rPr>
          <w:rFonts w:ascii="Times New Roman" w:hAnsi="Times New Roman"/>
          <w:b/>
          <w:sz w:val="24"/>
          <w:szCs w:val="24"/>
        </w:rPr>
        <w:t>cycle</w:t>
      </w:r>
      <w:proofErr w:type="spellEnd"/>
    </w:p>
    <w:p w14:paraId="20C5DDE4" w14:textId="70EE1D07" w:rsidR="006969E5" w:rsidRPr="00204C52" w:rsidRDefault="000679D3" w:rsidP="006969E5">
      <w:pPr>
        <w:jc w:val="center"/>
        <w:rPr>
          <w:rFonts w:ascii="Times New Roman" w:hAnsi="Times New Roman"/>
          <w:b/>
          <w:sz w:val="24"/>
          <w:szCs w:val="24"/>
        </w:rPr>
      </w:pPr>
      <w:proofErr w:type="spellStart"/>
      <w:r>
        <w:rPr>
          <w:rFonts w:ascii="Times New Roman" w:hAnsi="Times New Roman"/>
          <w:b/>
          <w:sz w:val="24"/>
          <w:szCs w:val="24"/>
        </w:rPr>
        <w:t>Academic</w:t>
      </w:r>
      <w:proofErr w:type="spellEnd"/>
      <w:r>
        <w:rPr>
          <w:rFonts w:ascii="Times New Roman" w:hAnsi="Times New Roman"/>
          <w:b/>
          <w:sz w:val="24"/>
          <w:szCs w:val="24"/>
        </w:rPr>
        <w:t xml:space="preserve"> </w:t>
      </w:r>
      <w:proofErr w:type="spellStart"/>
      <w:r>
        <w:rPr>
          <w:rFonts w:ascii="Times New Roman" w:hAnsi="Times New Roman"/>
          <w:b/>
          <w:sz w:val="24"/>
          <w:szCs w:val="24"/>
        </w:rPr>
        <w:t>year</w:t>
      </w:r>
      <w:proofErr w:type="spellEnd"/>
      <w:r>
        <w:rPr>
          <w:rFonts w:ascii="Times New Roman" w:hAnsi="Times New Roman"/>
          <w:b/>
          <w:sz w:val="24"/>
          <w:szCs w:val="24"/>
        </w:rPr>
        <w:t xml:space="preserve"> </w:t>
      </w:r>
      <w:r w:rsidR="006969E5">
        <w:rPr>
          <w:rFonts w:ascii="Times New Roman" w:hAnsi="Times New Roman"/>
          <w:b/>
          <w:sz w:val="24"/>
          <w:szCs w:val="24"/>
        </w:rPr>
        <w:t>202</w:t>
      </w:r>
      <w:r w:rsidR="00725088">
        <w:rPr>
          <w:rFonts w:ascii="Times New Roman" w:hAnsi="Times New Roman"/>
          <w:b/>
          <w:sz w:val="24"/>
          <w:szCs w:val="24"/>
        </w:rPr>
        <w:t>4</w:t>
      </w:r>
      <w:r w:rsidR="006969E5">
        <w:rPr>
          <w:rFonts w:ascii="Times New Roman" w:hAnsi="Times New Roman"/>
          <w:b/>
          <w:sz w:val="24"/>
          <w:szCs w:val="24"/>
        </w:rPr>
        <w:t>/202</w:t>
      </w:r>
      <w:r w:rsidR="00725088">
        <w:rPr>
          <w:rFonts w:ascii="Times New Roman" w:hAnsi="Times New Roman"/>
          <w:b/>
          <w:sz w:val="24"/>
          <w:szCs w:val="24"/>
        </w:rPr>
        <w:t>5</w:t>
      </w:r>
    </w:p>
    <w:p w14:paraId="61DE41FA" w14:textId="388E5870" w:rsidR="006969E5" w:rsidRPr="000679D3" w:rsidRDefault="006969E5" w:rsidP="006969E5">
      <w:pPr>
        <w:jc w:val="center"/>
        <w:rPr>
          <w:rFonts w:ascii="Times New Roman" w:hAnsi="Times New Roman"/>
          <w:b/>
          <w:sz w:val="24"/>
          <w:szCs w:val="24"/>
        </w:rPr>
      </w:pPr>
      <w:r>
        <w:rPr>
          <w:rFonts w:ascii="Times New Roman" w:hAnsi="Times New Roman"/>
          <w:b/>
          <w:sz w:val="24"/>
          <w:szCs w:val="24"/>
        </w:rPr>
        <w:t>6</w:t>
      </w:r>
      <w:r w:rsidR="000679D3">
        <w:rPr>
          <w:rFonts w:ascii="Times New Roman" w:hAnsi="Times New Roman"/>
          <w:b/>
          <w:sz w:val="24"/>
          <w:szCs w:val="24"/>
          <w:vertAlign w:val="superscript"/>
        </w:rPr>
        <w:t xml:space="preserve">th </w:t>
      </w:r>
      <w:proofErr w:type="spellStart"/>
      <w:r w:rsidR="000679D3">
        <w:rPr>
          <w:rFonts w:ascii="Times New Roman" w:hAnsi="Times New Roman"/>
          <w:b/>
          <w:sz w:val="24"/>
          <w:szCs w:val="24"/>
        </w:rPr>
        <w:t>year</w:t>
      </w:r>
      <w:proofErr w:type="spellEnd"/>
    </w:p>
    <w:p w14:paraId="2695FEF8" w14:textId="77777777" w:rsidR="006969E5" w:rsidRPr="00360381" w:rsidRDefault="006969E5" w:rsidP="006969E5">
      <w:pPr>
        <w:rPr>
          <w:b/>
          <w:sz w:val="24"/>
          <w:szCs w:val="24"/>
        </w:rPr>
      </w:pPr>
    </w:p>
    <w:p w14:paraId="63634031" w14:textId="77777777" w:rsidR="006969E5" w:rsidRPr="0034450C" w:rsidRDefault="006969E5" w:rsidP="006969E5">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2394"/>
        <w:gridCol w:w="774"/>
        <w:gridCol w:w="973"/>
        <w:gridCol w:w="992"/>
        <w:gridCol w:w="992"/>
        <w:gridCol w:w="1049"/>
        <w:gridCol w:w="1002"/>
        <w:gridCol w:w="926"/>
      </w:tblGrid>
      <w:tr w:rsidR="006969E5" w:rsidRPr="0012233B" w14:paraId="76D855B8" w14:textId="77777777" w:rsidTr="000679D3">
        <w:trPr>
          <w:trHeight w:hRule="exact" w:val="340"/>
        </w:trPr>
        <w:tc>
          <w:tcPr>
            <w:tcW w:w="674" w:type="dxa"/>
            <w:tcBorders>
              <w:top w:val="nil"/>
              <w:left w:val="nil"/>
              <w:right w:val="nil"/>
            </w:tcBorders>
            <w:shd w:val="clear" w:color="auto" w:fill="auto"/>
            <w:noWrap/>
            <w:vAlign w:val="bottom"/>
          </w:tcPr>
          <w:p w14:paraId="71A2784E" w14:textId="77777777" w:rsidR="006969E5" w:rsidRPr="0012233B" w:rsidRDefault="006969E5" w:rsidP="00414ED7">
            <w:pPr>
              <w:jc w:val="center"/>
              <w:rPr>
                <w:rFonts w:ascii="Times New Roman" w:eastAsia="Times New Roman" w:hAnsi="Times New Roman"/>
                <w:sz w:val="16"/>
                <w:szCs w:val="16"/>
                <w:lang w:eastAsia="pl-PL"/>
              </w:rPr>
            </w:pPr>
          </w:p>
        </w:tc>
        <w:tc>
          <w:tcPr>
            <w:tcW w:w="2394" w:type="dxa"/>
            <w:tcBorders>
              <w:top w:val="nil"/>
              <w:left w:val="nil"/>
            </w:tcBorders>
            <w:shd w:val="clear" w:color="auto" w:fill="auto"/>
            <w:vAlign w:val="bottom"/>
          </w:tcPr>
          <w:p w14:paraId="00EE46BF" w14:textId="77777777" w:rsidR="006969E5" w:rsidRPr="0012233B" w:rsidRDefault="006969E5" w:rsidP="00414ED7">
            <w:pPr>
              <w:jc w:val="center"/>
              <w:rPr>
                <w:rFonts w:ascii="Times New Roman" w:eastAsia="Times New Roman" w:hAnsi="Times New Roman"/>
                <w:sz w:val="20"/>
                <w:szCs w:val="20"/>
                <w:lang w:eastAsia="pl-PL"/>
              </w:rPr>
            </w:pPr>
          </w:p>
        </w:tc>
        <w:tc>
          <w:tcPr>
            <w:tcW w:w="6708" w:type="dxa"/>
            <w:gridSpan w:val="7"/>
            <w:shd w:val="clear" w:color="auto" w:fill="auto"/>
            <w:noWrap/>
            <w:vAlign w:val="center"/>
          </w:tcPr>
          <w:p w14:paraId="501CAAFC" w14:textId="44185AF6" w:rsidR="006969E5" w:rsidRPr="0012233B" w:rsidRDefault="006969E5" w:rsidP="00414ED7">
            <w:pPr>
              <w:jc w:val="center"/>
              <w:rPr>
                <w:rFonts w:ascii="Times New Roman" w:eastAsia="Times New Roman" w:hAnsi="Times New Roman"/>
                <w:b/>
                <w:sz w:val="20"/>
                <w:szCs w:val="20"/>
                <w:lang w:eastAsia="pl-PL"/>
              </w:rPr>
            </w:pPr>
            <w:proofErr w:type="spellStart"/>
            <w:r>
              <w:rPr>
                <w:rFonts w:ascii="Times New Roman" w:eastAsia="Times New Roman" w:hAnsi="Times New Roman"/>
                <w:b/>
                <w:sz w:val="20"/>
                <w:szCs w:val="20"/>
                <w:lang w:eastAsia="pl-PL"/>
              </w:rPr>
              <w:t>semest</w:t>
            </w:r>
            <w:r w:rsidR="000679D3">
              <w:rPr>
                <w:rFonts w:ascii="Times New Roman" w:eastAsia="Times New Roman" w:hAnsi="Times New Roman"/>
                <w:b/>
                <w:sz w:val="20"/>
                <w:szCs w:val="20"/>
                <w:lang w:eastAsia="pl-PL"/>
              </w:rPr>
              <w:t>e</w:t>
            </w:r>
            <w:r>
              <w:rPr>
                <w:rFonts w:ascii="Times New Roman" w:eastAsia="Times New Roman" w:hAnsi="Times New Roman"/>
                <w:b/>
                <w:sz w:val="20"/>
                <w:szCs w:val="20"/>
                <w:lang w:eastAsia="pl-PL"/>
              </w:rPr>
              <w:t>r</w:t>
            </w:r>
            <w:proofErr w:type="spellEnd"/>
            <w:r>
              <w:rPr>
                <w:rFonts w:ascii="Times New Roman" w:eastAsia="Times New Roman" w:hAnsi="Times New Roman"/>
                <w:b/>
                <w:sz w:val="20"/>
                <w:szCs w:val="20"/>
                <w:lang w:eastAsia="pl-PL"/>
              </w:rPr>
              <w:t xml:space="preserve"> 11, 12</w:t>
            </w:r>
          </w:p>
        </w:tc>
      </w:tr>
      <w:tr w:rsidR="000679D3" w:rsidRPr="0012233B" w14:paraId="1B7CCCD8" w14:textId="77777777" w:rsidTr="00963CB6">
        <w:trPr>
          <w:trHeight w:hRule="exact" w:val="499"/>
        </w:trPr>
        <w:tc>
          <w:tcPr>
            <w:tcW w:w="674" w:type="dxa"/>
            <w:shd w:val="clear" w:color="auto" w:fill="auto"/>
            <w:noWrap/>
            <w:vAlign w:val="center"/>
            <w:hideMark/>
          </w:tcPr>
          <w:p w14:paraId="645D66C8" w14:textId="7D58B087" w:rsidR="000679D3" w:rsidRPr="00C50297" w:rsidRDefault="000679D3" w:rsidP="00963CB6">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group</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code</w:t>
            </w:r>
            <w:proofErr w:type="spellEnd"/>
          </w:p>
        </w:tc>
        <w:tc>
          <w:tcPr>
            <w:tcW w:w="2394" w:type="dxa"/>
            <w:shd w:val="clear" w:color="auto" w:fill="auto"/>
            <w:vAlign w:val="center"/>
            <w:hideMark/>
          </w:tcPr>
          <w:p w14:paraId="4E792361"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Course</w:t>
            </w:r>
          </w:p>
          <w:p w14:paraId="342C0F64" w14:textId="77777777" w:rsidR="000679D3" w:rsidRPr="00C50297" w:rsidRDefault="000679D3" w:rsidP="000679D3">
            <w:pPr>
              <w:jc w:val="center"/>
              <w:rPr>
                <w:rFonts w:ascii="Times New Roman" w:eastAsia="Times New Roman" w:hAnsi="Times New Roman"/>
                <w:sz w:val="20"/>
                <w:szCs w:val="20"/>
                <w:lang w:eastAsia="pl-PL"/>
              </w:rPr>
            </w:pPr>
          </w:p>
        </w:tc>
        <w:tc>
          <w:tcPr>
            <w:tcW w:w="774" w:type="dxa"/>
            <w:shd w:val="clear" w:color="auto" w:fill="auto"/>
            <w:noWrap/>
            <w:vAlign w:val="center"/>
            <w:hideMark/>
          </w:tcPr>
          <w:p w14:paraId="19573FE1" w14:textId="2C0A5590"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lecture</w:t>
            </w:r>
            <w:proofErr w:type="spellEnd"/>
          </w:p>
        </w:tc>
        <w:tc>
          <w:tcPr>
            <w:tcW w:w="973" w:type="dxa"/>
            <w:shd w:val="clear" w:color="auto" w:fill="auto"/>
            <w:noWrap/>
            <w:vAlign w:val="center"/>
            <w:hideMark/>
          </w:tcPr>
          <w:p w14:paraId="433A5854" w14:textId="2FA740CB"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s</w:t>
            </w:r>
            <w:r w:rsidRPr="0012233B">
              <w:rPr>
                <w:rFonts w:ascii="Times New Roman" w:eastAsia="Times New Roman" w:hAnsi="Times New Roman"/>
                <w:sz w:val="16"/>
                <w:szCs w:val="16"/>
                <w:lang w:eastAsia="pl-PL"/>
              </w:rPr>
              <w:t>eminar</w:t>
            </w:r>
            <w:r>
              <w:rPr>
                <w:rFonts w:ascii="Times New Roman" w:eastAsia="Times New Roman" w:hAnsi="Times New Roman"/>
                <w:sz w:val="16"/>
                <w:szCs w:val="16"/>
                <w:lang w:eastAsia="pl-PL"/>
              </w:rPr>
              <w:t>s</w:t>
            </w:r>
            <w:proofErr w:type="spellEnd"/>
          </w:p>
        </w:tc>
        <w:tc>
          <w:tcPr>
            <w:tcW w:w="992" w:type="dxa"/>
            <w:shd w:val="clear" w:color="auto" w:fill="auto"/>
            <w:noWrap/>
            <w:vAlign w:val="center"/>
            <w:hideMark/>
          </w:tcPr>
          <w:p w14:paraId="305B7432" w14:textId="09D026FF"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other</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forms</w:t>
            </w:r>
            <w:proofErr w:type="spellEnd"/>
          </w:p>
        </w:tc>
        <w:tc>
          <w:tcPr>
            <w:tcW w:w="992" w:type="dxa"/>
            <w:shd w:val="clear" w:color="auto" w:fill="auto"/>
            <w:noWrap/>
            <w:vAlign w:val="center"/>
            <w:hideMark/>
          </w:tcPr>
          <w:p w14:paraId="3F85684C" w14:textId="46A8381F"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vocational</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internship</w:t>
            </w:r>
            <w:proofErr w:type="spellEnd"/>
          </w:p>
        </w:tc>
        <w:tc>
          <w:tcPr>
            <w:tcW w:w="1049" w:type="dxa"/>
            <w:shd w:val="clear" w:color="auto" w:fill="F2F2F2" w:themeFill="background1" w:themeFillShade="F2"/>
            <w:noWrap/>
            <w:vAlign w:val="center"/>
            <w:hideMark/>
          </w:tcPr>
          <w:p w14:paraId="7A72EBFB" w14:textId="77777777" w:rsidR="000679D3" w:rsidRPr="0012233B"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TOTAL</w:t>
            </w:r>
          </w:p>
          <w:p w14:paraId="0197DD6B" w14:textId="25D3E828"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HOURS</w:t>
            </w:r>
          </w:p>
        </w:tc>
        <w:tc>
          <w:tcPr>
            <w:tcW w:w="1002" w:type="dxa"/>
            <w:shd w:val="clear" w:color="auto" w:fill="F2F2F2" w:themeFill="background1" w:themeFillShade="F2"/>
            <w:noWrap/>
            <w:vAlign w:val="center"/>
            <w:hideMark/>
          </w:tcPr>
          <w:p w14:paraId="7A9B7035" w14:textId="7936FEFE" w:rsidR="000679D3" w:rsidRPr="00C50297" w:rsidRDefault="000679D3" w:rsidP="000679D3">
            <w:pPr>
              <w:jc w:val="center"/>
              <w:rPr>
                <w:rFonts w:ascii="Times New Roman" w:eastAsia="Times New Roman" w:hAnsi="Times New Roman"/>
                <w:sz w:val="16"/>
                <w:szCs w:val="16"/>
                <w:lang w:eastAsia="pl-PL"/>
              </w:rPr>
            </w:pPr>
            <w:r w:rsidRPr="0012233B">
              <w:rPr>
                <w:rFonts w:ascii="Times New Roman" w:eastAsia="Times New Roman" w:hAnsi="Times New Roman"/>
                <w:sz w:val="16"/>
                <w:szCs w:val="16"/>
                <w:lang w:eastAsia="pl-PL"/>
              </w:rPr>
              <w:t>ECTS</w:t>
            </w:r>
            <w:r>
              <w:rPr>
                <w:rFonts w:ascii="Times New Roman" w:eastAsia="Times New Roman" w:hAnsi="Times New Roman"/>
                <w:sz w:val="16"/>
                <w:szCs w:val="16"/>
                <w:lang w:eastAsia="pl-PL"/>
              </w:rPr>
              <w:t xml:space="preserve"> POINTS</w:t>
            </w:r>
          </w:p>
        </w:tc>
        <w:tc>
          <w:tcPr>
            <w:tcW w:w="926" w:type="dxa"/>
            <w:shd w:val="clear" w:color="auto" w:fill="auto"/>
            <w:noWrap/>
            <w:vAlign w:val="center"/>
            <w:hideMark/>
          </w:tcPr>
          <w:p w14:paraId="42E9B976" w14:textId="587A5B2B" w:rsidR="000679D3" w:rsidRPr="00C50297" w:rsidRDefault="000679D3" w:rsidP="000679D3">
            <w:pPr>
              <w:jc w:val="center"/>
              <w:rPr>
                <w:rFonts w:ascii="Times New Roman" w:eastAsia="Times New Roman" w:hAnsi="Times New Roman"/>
                <w:sz w:val="16"/>
                <w:szCs w:val="16"/>
                <w:lang w:eastAsia="pl-PL"/>
              </w:rPr>
            </w:pPr>
            <w:proofErr w:type="spellStart"/>
            <w:r>
              <w:rPr>
                <w:rFonts w:ascii="Times New Roman" w:eastAsia="Times New Roman" w:hAnsi="Times New Roman"/>
                <w:sz w:val="16"/>
                <w:szCs w:val="16"/>
                <w:lang w:eastAsia="pl-PL"/>
              </w:rPr>
              <w:t>verification</w:t>
            </w:r>
            <w:proofErr w:type="spellEnd"/>
            <w:r>
              <w:rPr>
                <w:rFonts w:ascii="Times New Roman" w:eastAsia="Times New Roman" w:hAnsi="Times New Roman"/>
                <w:sz w:val="16"/>
                <w:szCs w:val="16"/>
                <w:lang w:eastAsia="pl-PL"/>
              </w:rPr>
              <w:t xml:space="preserve"> </w:t>
            </w:r>
            <w:proofErr w:type="spellStart"/>
            <w:r>
              <w:rPr>
                <w:rFonts w:ascii="Times New Roman" w:eastAsia="Times New Roman" w:hAnsi="Times New Roman"/>
                <w:sz w:val="16"/>
                <w:szCs w:val="16"/>
                <w:lang w:eastAsia="pl-PL"/>
              </w:rPr>
              <w:t>method</w:t>
            </w:r>
            <w:proofErr w:type="spellEnd"/>
          </w:p>
        </w:tc>
      </w:tr>
      <w:tr w:rsidR="00DF1C5A" w:rsidRPr="0012233B" w14:paraId="420ADEF8" w14:textId="77777777" w:rsidTr="00A52732">
        <w:trPr>
          <w:trHeight w:val="276"/>
        </w:trPr>
        <w:tc>
          <w:tcPr>
            <w:tcW w:w="674" w:type="dxa"/>
            <w:shd w:val="clear" w:color="auto" w:fill="auto"/>
            <w:noWrap/>
            <w:vAlign w:val="center"/>
          </w:tcPr>
          <w:p w14:paraId="1DCB404E"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196EAEE7" w14:textId="6C57F2F9" w:rsidR="00DF1C5A" w:rsidRPr="00E022C1" w:rsidRDefault="00963CB6" w:rsidP="00DF1C5A">
            <w:pPr>
              <w:rPr>
                <w:rFonts w:ascii="Times New Roman" w:eastAsia="Times New Roman" w:hAnsi="Times New Roman"/>
                <w:sz w:val="20"/>
                <w:szCs w:val="20"/>
                <w:lang w:eastAsia="pl-PL"/>
              </w:rPr>
            </w:pPr>
            <w:proofErr w:type="spellStart"/>
            <w:r>
              <w:rPr>
                <w:rFonts w:ascii="Times New Roman" w:hAnsi="Times New Roman"/>
                <w:bCs/>
                <w:sz w:val="20"/>
                <w:szCs w:val="20"/>
              </w:rPr>
              <w:t>Surgery</w:t>
            </w:r>
            <w:proofErr w:type="spellEnd"/>
            <w:r w:rsidRPr="00E022C1">
              <w:rPr>
                <w:rFonts w:ascii="Times New Roman" w:hAnsi="Times New Roman"/>
                <w:bCs/>
                <w:sz w:val="20"/>
                <w:szCs w:val="20"/>
              </w:rPr>
              <w:t xml:space="preserve"> (3)</w:t>
            </w:r>
          </w:p>
        </w:tc>
        <w:tc>
          <w:tcPr>
            <w:tcW w:w="774" w:type="dxa"/>
            <w:shd w:val="clear" w:color="auto" w:fill="auto"/>
            <w:noWrap/>
            <w:vAlign w:val="center"/>
            <w:hideMark/>
          </w:tcPr>
          <w:p w14:paraId="4638A118"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0588F302"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71DF4CAB"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90</w:t>
            </w:r>
          </w:p>
        </w:tc>
        <w:tc>
          <w:tcPr>
            <w:tcW w:w="992" w:type="dxa"/>
            <w:shd w:val="clear" w:color="auto" w:fill="auto"/>
            <w:noWrap/>
            <w:vAlign w:val="center"/>
            <w:hideMark/>
          </w:tcPr>
          <w:p w14:paraId="1E8D3E20"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B950ACC"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120</w:t>
            </w:r>
          </w:p>
        </w:tc>
        <w:tc>
          <w:tcPr>
            <w:tcW w:w="1002" w:type="dxa"/>
            <w:shd w:val="clear" w:color="auto" w:fill="F2F2F2" w:themeFill="background1" w:themeFillShade="F2"/>
            <w:noWrap/>
            <w:vAlign w:val="center"/>
            <w:hideMark/>
          </w:tcPr>
          <w:p w14:paraId="0FCBFE4B"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8,0</w:t>
            </w:r>
          </w:p>
        </w:tc>
        <w:tc>
          <w:tcPr>
            <w:tcW w:w="926" w:type="dxa"/>
            <w:shd w:val="clear" w:color="auto" w:fill="auto"/>
            <w:noWrap/>
            <w:vAlign w:val="center"/>
            <w:hideMark/>
          </w:tcPr>
          <w:p w14:paraId="41952CBB"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03287486" w14:textId="12E1DE19" w:rsidR="00DF1C5A"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DF1C5A" w:rsidRPr="0012233B" w14:paraId="36757E76" w14:textId="77777777" w:rsidTr="00A52732">
        <w:trPr>
          <w:trHeight w:val="276"/>
        </w:trPr>
        <w:tc>
          <w:tcPr>
            <w:tcW w:w="674" w:type="dxa"/>
            <w:shd w:val="clear" w:color="auto" w:fill="auto"/>
            <w:noWrap/>
            <w:vAlign w:val="center"/>
          </w:tcPr>
          <w:p w14:paraId="3618A2F8"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6A30CA86" w14:textId="38CEBDAB" w:rsidR="00DF1C5A" w:rsidRPr="00E022C1" w:rsidRDefault="00963CB6" w:rsidP="00DF1C5A">
            <w:pPr>
              <w:rPr>
                <w:rFonts w:ascii="Times New Roman" w:eastAsia="Times New Roman" w:hAnsi="Times New Roman"/>
                <w:sz w:val="20"/>
                <w:szCs w:val="20"/>
                <w:lang w:eastAsia="pl-PL"/>
              </w:rPr>
            </w:pPr>
            <w:proofErr w:type="spellStart"/>
            <w:r>
              <w:rPr>
                <w:rFonts w:ascii="Times New Roman" w:hAnsi="Times New Roman"/>
                <w:bCs/>
                <w:sz w:val="20"/>
                <w:szCs w:val="20"/>
              </w:rPr>
              <w:t>Internal</w:t>
            </w:r>
            <w:proofErr w:type="spellEnd"/>
            <w:r>
              <w:rPr>
                <w:rFonts w:ascii="Times New Roman" w:hAnsi="Times New Roman"/>
                <w:bCs/>
                <w:sz w:val="20"/>
                <w:szCs w:val="20"/>
              </w:rPr>
              <w:t xml:space="preserve"> </w:t>
            </w:r>
            <w:proofErr w:type="spellStart"/>
            <w:r>
              <w:rPr>
                <w:rFonts w:ascii="Times New Roman" w:hAnsi="Times New Roman"/>
                <w:bCs/>
                <w:sz w:val="20"/>
                <w:szCs w:val="20"/>
              </w:rPr>
              <w:t>Medicine</w:t>
            </w:r>
            <w:proofErr w:type="spellEnd"/>
            <w:r w:rsidRPr="00E022C1">
              <w:rPr>
                <w:rFonts w:ascii="Times New Roman" w:hAnsi="Times New Roman"/>
                <w:bCs/>
                <w:sz w:val="20"/>
                <w:szCs w:val="20"/>
              </w:rPr>
              <w:t xml:space="preserve"> (3)</w:t>
            </w:r>
          </w:p>
        </w:tc>
        <w:tc>
          <w:tcPr>
            <w:tcW w:w="774" w:type="dxa"/>
            <w:shd w:val="clear" w:color="auto" w:fill="auto"/>
            <w:noWrap/>
            <w:vAlign w:val="center"/>
            <w:hideMark/>
          </w:tcPr>
          <w:p w14:paraId="6CD66CFD"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79201ED7"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35</w:t>
            </w:r>
          </w:p>
        </w:tc>
        <w:tc>
          <w:tcPr>
            <w:tcW w:w="992" w:type="dxa"/>
            <w:shd w:val="clear" w:color="auto" w:fill="auto"/>
            <w:noWrap/>
            <w:vAlign w:val="center"/>
            <w:hideMark/>
          </w:tcPr>
          <w:p w14:paraId="604C24E6"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205</w:t>
            </w:r>
          </w:p>
        </w:tc>
        <w:tc>
          <w:tcPr>
            <w:tcW w:w="992" w:type="dxa"/>
            <w:shd w:val="clear" w:color="auto" w:fill="auto"/>
            <w:noWrap/>
            <w:vAlign w:val="center"/>
            <w:hideMark/>
          </w:tcPr>
          <w:p w14:paraId="64308310"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3420F227"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240</w:t>
            </w:r>
          </w:p>
        </w:tc>
        <w:tc>
          <w:tcPr>
            <w:tcW w:w="1002" w:type="dxa"/>
            <w:shd w:val="clear" w:color="auto" w:fill="F2F2F2" w:themeFill="background1" w:themeFillShade="F2"/>
            <w:noWrap/>
            <w:vAlign w:val="center"/>
            <w:hideMark/>
          </w:tcPr>
          <w:p w14:paraId="6EF686E0"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16,0</w:t>
            </w:r>
          </w:p>
        </w:tc>
        <w:tc>
          <w:tcPr>
            <w:tcW w:w="926" w:type="dxa"/>
            <w:shd w:val="clear" w:color="auto" w:fill="auto"/>
            <w:noWrap/>
            <w:vAlign w:val="center"/>
            <w:hideMark/>
          </w:tcPr>
          <w:p w14:paraId="19AC1BF3"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7C8FDF46" w14:textId="7AB8ECC0" w:rsidR="00DF1C5A"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DF1C5A" w:rsidRPr="0012233B" w14:paraId="2FDA0E1D" w14:textId="77777777" w:rsidTr="00A52732">
        <w:trPr>
          <w:trHeight w:val="276"/>
        </w:trPr>
        <w:tc>
          <w:tcPr>
            <w:tcW w:w="674" w:type="dxa"/>
            <w:shd w:val="clear" w:color="auto" w:fill="auto"/>
            <w:noWrap/>
            <w:vAlign w:val="center"/>
          </w:tcPr>
          <w:p w14:paraId="5481535A"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00677F69" w14:textId="2400CA85" w:rsidR="00DF1C5A" w:rsidRPr="00E022C1" w:rsidRDefault="00963CB6" w:rsidP="00DF1C5A">
            <w:pPr>
              <w:rPr>
                <w:rFonts w:ascii="Times New Roman" w:eastAsia="Times New Roman" w:hAnsi="Times New Roman"/>
                <w:sz w:val="20"/>
                <w:szCs w:val="20"/>
                <w:lang w:eastAsia="pl-PL"/>
              </w:rPr>
            </w:pPr>
            <w:proofErr w:type="spellStart"/>
            <w:r w:rsidRPr="003F1D3C">
              <w:rPr>
                <w:rFonts w:ascii="Times New Roman" w:hAnsi="Times New Roman"/>
                <w:bCs/>
                <w:sz w:val="20"/>
                <w:szCs w:val="20"/>
              </w:rPr>
              <w:t>Gynecology</w:t>
            </w:r>
            <w:proofErr w:type="spellEnd"/>
            <w:r w:rsidRPr="003F1D3C">
              <w:rPr>
                <w:rFonts w:ascii="Times New Roman" w:hAnsi="Times New Roman"/>
                <w:bCs/>
                <w:sz w:val="20"/>
                <w:szCs w:val="20"/>
              </w:rPr>
              <w:t xml:space="preserve"> and</w:t>
            </w:r>
            <w:r>
              <w:rPr>
                <w:rFonts w:ascii="Times New Roman" w:hAnsi="Times New Roman"/>
                <w:bCs/>
                <w:sz w:val="20"/>
                <w:szCs w:val="20"/>
              </w:rPr>
              <w:t xml:space="preserve"> </w:t>
            </w:r>
            <w:proofErr w:type="spellStart"/>
            <w:r w:rsidRPr="003F1D3C">
              <w:rPr>
                <w:rFonts w:ascii="Times New Roman" w:hAnsi="Times New Roman"/>
                <w:bCs/>
                <w:sz w:val="20"/>
                <w:szCs w:val="20"/>
              </w:rPr>
              <w:t>Obstetrics</w:t>
            </w:r>
            <w:proofErr w:type="spellEnd"/>
            <w:r w:rsidRPr="003F1D3C">
              <w:rPr>
                <w:rFonts w:ascii="Times New Roman" w:hAnsi="Times New Roman"/>
                <w:bCs/>
                <w:sz w:val="20"/>
                <w:szCs w:val="20"/>
              </w:rPr>
              <w:t xml:space="preserve"> (3)</w:t>
            </w:r>
          </w:p>
        </w:tc>
        <w:tc>
          <w:tcPr>
            <w:tcW w:w="774" w:type="dxa"/>
            <w:shd w:val="clear" w:color="auto" w:fill="auto"/>
            <w:noWrap/>
            <w:vAlign w:val="center"/>
            <w:hideMark/>
          </w:tcPr>
          <w:p w14:paraId="1D8F9F36"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29DB99B6"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68A49ABB"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992" w:type="dxa"/>
            <w:shd w:val="clear" w:color="auto" w:fill="auto"/>
            <w:noWrap/>
            <w:vAlign w:val="center"/>
            <w:hideMark/>
          </w:tcPr>
          <w:p w14:paraId="0DD0D9F1"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045BC82"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60</w:t>
            </w:r>
          </w:p>
        </w:tc>
        <w:tc>
          <w:tcPr>
            <w:tcW w:w="1002" w:type="dxa"/>
            <w:shd w:val="clear" w:color="auto" w:fill="F2F2F2" w:themeFill="background1" w:themeFillShade="F2"/>
            <w:noWrap/>
            <w:vAlign w:val="center"/>
            <w:hideMark/>
          </w:tcPr>
          <w:p w14:paraId="2E5D856B"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4,0</w:t>
            </w:r>
          </w:p>
        </w:tc>
        <w:tc>
          <w:tcPr>
            <w:tcW w:w="926" w:type="dxa"/>
            <w:shd w:val="clear" w:color="auto" w:fill="auto"/>
            <w:noWrap/>
            <w:vAlign w:val="center"/>
            <w:hideMark/>
          </w:tcPr>
          <w:p w14:paraId="20CFED90"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6A71EE91" w14:textId="63D9631C" w:rsidR="00DF1C5A"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DF1C5A" w:rsidRPr="0012233B" w14:paraId="497123BB" w14:textId="77777777" w:rsidTr="00A52732">
        <w:trPr>
          <w:trHeight w:val="276"/>
        </w:trPr>
        <w:tc>
          <w:tcPr>
            <w:tcW w:w="674" w:type="dxa"/>
            <w:shd w:val="clear" w:color="auto" w:fill="auto"/>
            <w:noWrap/>
            <w:vAlign w:val="center"/>
          </w:tcPr>
          <w:p w14:paraId="5B5C356A"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7B7A1D43" w14:textId="79A202EE" w:rsidR="00DF1C5A" w:rsidRPr="00E022C1" w:rsidRDefault="00963CB6" w:rsidP="00DF1C5A">
            <w:pPr>
              <w:rPr>
                <w:rFonts w:ascii="Times New Roman" w:eastAsia="Times New Roman" w:hAnsi="Times New Roman"/>
                <w:sz w:val="20"/>
                <w:szCs w:val="20"/>
                <w:lang w:eastAsia="pl-PL"/>
              </w:rPr>
            </w:pPr>
            <w:proofErr w:type="spellStart"/>
            <w:r>
              <w:rPr>
                <w:rFonts w:ascii="Times New Roman" w:hAnsi="Times New Roman"/>
                <w:bCs/>
                <w:sz w:val="20"/>
                <w:szCs w:val="20"/>
              </w:rPr>
              <w:t>Emergency</w:t>
            </w:r>
            <w:proofErr w:type="spellEnd"/>
            <w:r>
              <w:rPr>
                <w:rFonts w:ascii="Times New Roman" w:hAnsi="Times New Roman"/>
                <w:bCs/>
                <w:sz w:val="20"/>
                <w:szCs w:val="20"/>
              </w:rPr>
              <w:t xml:space="preserve"> </w:t>
            </w:r>
            <w:proofErr w:type="spellStart"/>
            <w:r>
              <w:rPr>
                <w:rFonts w:ascii="Times New Roman" w:hAnsi="Times New Roman"/>
                <w:bCs/>
                <w:sz w:val="20"/>
                <w:szCs w:val="20"/>
              </w:rPr>
              <w:t>Medicine</w:t>
            </w:r>
            <w:proofErr w:type="spellEnd"/>
            <w:r w:rsidRPr="00E022C1">
              <w:rPr>
                <w:rFonts w:ascii="Times New Roman" w:hAnsi="Times New Roman"/>
                <w:bCs/>
                <w:sz w:val="20"/>
                <w:szCs w:val="20"/>
              </w:rPr>
              <w:t xml:space="preserve"> (2)</w:t>
            </w:r>
          </w:p>
        </w:tc>
        <w:tc>
          <w:tcPr>
            <w:tcW w:w="774" w:type="dxa"/>
            <w:shd w:val="clear" w:color="auto" w:fill="auto"/>
            <w:noWrap/>
            <w:vAlign w:val="center"/>
            <w:hideMark/>
          </w:tcPr>
          <w:p w14:paraId="16C199EA"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1C3A622E"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hideMark/>
          </w:tcPr>
          <w:p w14:paraId="06D52CB9"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50</w:t>
            </w:r>
          </w:p>
        </w:tc>
        <w:tc>
          <w:tcPr>
            <w:tcW w:w="992" w:type="dxa"/>
            <w:shd w:val="clear" w:color="auto" w:fill="auto"/>
            <w:noWrap/>
            <w:vAlign w:val="center"/>
            <w:hideMark/>
          </w:tcPr>
          <w:p w14:paraId="3B21568D"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0902328C"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60</w:t>
            </w:r>
          </w:p>
        </w:tc>
        <w:tc>
          <w:tcPr>
            <w:tcW w:w="1002" w:type="dxa"/>
            <w:shd w:val="clear" w:color="auto" w:fill="F2F2F2" w:themeFill="background1" w:themeFillShade="F2"/>
            <w:noWrap/>
            <w:vAlign w:val="center"/>
            <w:hideMark/>
          </w:tcPr>
          <w:p w14:paraId="3459D7BD"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4,0</w:t>
            </w:r>
          </w:p>
        </w:tc>
        <w:tc>
          <w:tcPr>
            <w:tcW w:w="926" w:type="dxa"/>
            <w:shd w:val="clear" w:color="auto" w:fill="auto"/>
            <w:noWrap/>
            <w:vAlign w:val="center"/>
            <w:hideMark/>
          </w:tcPr>
          <w:p w14:paraId="3B338016"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690D9745" w14:textId="41C5A5D5" w:rsidR="00DF1C5A"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DF1C5A" w:rsidRPr="0012233B" w14:paraId="027FC6C7" w14:textId="77777777" w:rsidTr="00A52732">
        <w:trPr>
          <w:trHeight w:val="276"/>
        </w:trPr>
        <w:tc>
          <w:tcPr>
            <w:tcW w:w="674" w:type="dxa"/>
            <w:shd w:val="clear" w:color="auto" w:fill="auto"/>
            <w:noWrap/>
            <w:vAlign w:val="center"/>
          </w:tcPr>
          <w:p w14:paraId="1474ABD5"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5AF0B742" w14:textId="6B491075" w:rsidR="00DF1C5A" w:rsidRPr="00E022C1" w:rsidRDefault="00963CB6" w:rsidP="00DF1C5A">
            <w:pPr>
              <w:rPr>
                <w:rFonts w:ascii="Times New Roman" w:eastAsia="Times New Roman" w:hAnsi="Times New Roman"/>
                <w:sz w:val="20"/>
                <w:szCs w:val="20"/>
                <w:lang w:eastAsia="pl-PL"/>
              </w:rPr>
            </w:pPr>
            <w:r>
              <w:rPr>
                <w:rFonts w:ascii="Times New Roman" w:hAnsi="Times New Roman"/>
                <w:bCs/>
                <w:sz w:val="20"/>
                <w:szCs w:val="20"/>
              </w:rPr>
              <w:t xml:space="preserve">Family </w:t>
            </w:r>
            <w:proofErr w:type="spellStart"/>
            <w:r>
              <w:rPr>
                <w:rFonts w:ascii="Times New Roman" w:hAnsi="Times New Roman"/>
                <w:bCs/>
                <w:sz w:val="20"/>
                <w:szCs w:val="20"/>
              </w:rPr>
              <w:t>Medicine</w:t>
            </w:r>
            <w:proofErr w:type="spellEnd"/>
            <w:r w:rsidRPr="00E022C1">
              <w:rPr>
                <w:rFonts w:ascii="Times New Roman" w:hAnsi="Times New Roman"/>
                <w:bCs/>
                <w:sz w:val="20"/>
                <w:szCs w:val="20"/>
              </w:rPr>
              <w:t xml:space="preserve"> (2)</w:t>
            </w:r>
          </w:p>
        </w:tc>
        <w:tc>
          <w:tcPr>
            <w:tcW w:w="774" w:type="dxa"/>
            <w:shd w:val="clear" w:color="auto" w:fill="auto"/>
            <w:noWrap/>
            <w:vAlign w:val="center"/>
            <w:hideMark/>
          </w:tcPr>
          <w:p w14:paraId="5FB3579C"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7E34E671"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w:t>
            </w:r>
          </w:p>
        </w:tc>
        <w:tc>
          <w:tcPr>
            <w:tcW w:w="992" w:type="dxa"/>
            <w:shd w:val="clear" w:color="auto" w:fill="auto"/>
            <w:noWrap/>
            <w:vAlign w:val="center"/>
            <w:hideMark/>
          </w:tcPr>
          <w:p w14:paraId="4E797709"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48</w:t>
            </w:r>
          </w:p>
        </w:tc>
        <w:tc>
          <w:tcPr>
            <w:tcW w:w="992" w:type="dxa"/>
            <w:shd w:val="clear" w:color="auto" w:fill="auto"/>
            <w:noWrap/>
            <w:vAlign w:val="center"/>
            <w:hideMark/>
          </w:tcPr>
          <w:p w14:paraId="24D86305"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1C5B8CFD"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60</w:t>
            </w:r>
          </w:p>
        </w:tc>
        <w:tc>
          <w:tcPr>
            <w:tcW w:w="1002" w:type="dxa"/>
            <w:shd w:val="clear" w:color="auto" w:fill="F2F2F2" w:themeFill="background1" w:themeFillShade="F2"/>
            <w:noWrap/>
            <w:vAlign w:val="center"/>
            <w:hideMark/>
          </w:tcPr>
          <w:p w14:paraId="7F3C7509"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4,0</w:t>
            </w:r>
          </w:p>
        </w:tc>
        <w:tc>
          <w:tcPr>
            <w:tcW w:w="926" w:type="dxa"/>
            <w:shd w:val="clear" w:color="auto" w:fill="auto"/>
            <w:noWrap/>
            <w:vAlign w:val="center"/>
            <w:hideMark/>
          </w:tcPr>
          <w:p w14:paraId="485D021D"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65D6F4F2" w14:textId="3326E0C3" w:rsidR="00DF1C5A"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DF1C5A" w:rsidRPr="0012233B" w14:paraId="0A0CDF85" w14:textId="77777777" w:rsidTr="00A52732">
        <w:trPr>
          <w:trHeight w:val="276"/>
        </w:trPr>
        <w:tc>
          <w:tcPr>
            <w:tcW w:w="674" w:type="dxa"/>
            <w:shd w:val="clear" w:color="auto" w:fill="auto"/>
            <w:noWrap/>
            <w:vAlign w:val="center"/>
          </w:tcPr>
          <w:p w14:paraId="7AF9721E"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4E9BE116" w14:textId="29EA81C6" w:rsidR="00DF1C5A" w:rsidRPr="00E022C1" w:rsidRDefault="00963CB6" w:rsidP="00DF1C5A">
            <w:pPr>
              <w:rPr>
                <w:rFonts w:ascii="Times New Roman" w:eastAsia="Times New Roman" w:hAnsi="Times New Roman"/>
                <w:sz w:val="20"/>
                <w:szCs w:val="20"/>
                <w:lang w:eastAsia="pl-PL"/>
              </w:rPr>
            </w:pPr>
            <w:proofErr w:type="spellStart"/>
            <w:r w:rsidRPr="00E022C1">
              <w:rPr>
                <w:rFonts w:ascii="Times New Roman" w:hAnsi="Times New Roman"/>
                <w:bCs/>
                <w:sz w:val="20"/>
                <w:szCs w:val="20"/>
              </w:rPr>
              <w:t>P</w:t>
            </w:r>
            <w:r>
              <w:rPr>
                <w:rFonts w:ascii="Times New Roman" w:hAnsi="Times New Roman"/>
                <w:bCs/>
                <w:sz w:val="20"/>
                <w:szCs w:val="20"/>
              </w:rPr>
              <w:t>a</w:t>
            </w:r>
            <w:r w:rsidRPr="00E022C1">
              <w:rPr>
                <w:rFonts w:ascii="Times New Roman" w:hAnsi="Times New Roman"/>
                <w:bCs/>
                <w:sz w:val="20"/>
                <w:szCs w:val="20"/>
              </w:rPr>
              <w:t>edi</w:t>
            </w:r>
            <w:r>
              <w:rPr>
                <w:rFonts w:ascii="Times New Roman" w:hAnsi="Times New Roman"/>
                <w:bCs/>
                <w:sz w:val="20"/>
                <w:szCs w:val="20"/>
              </w:rPr>
              <w:t>atrics</w:t>
            </w:r>
            <w:proofErr w:type="spellEnd"/>
            <w:r w:rsidRPr="00E022C1">
              <w:rPr>
                <w:rFonts w:ascii="Times New Roman" w:hAnsi="Times New Roman"/>
                <w:bCs/>
                <w:sz w:val="20"/>
                <w:szCs w:val="20"/>
              </w:rPr>
              <w:t xml:space="preserve"> (3)</w:t>
            </w:r>
          </w:p>
        </w:tc>
        <w:tc>
          <w:tcPr>
            <w:tcW w:w="774" w:type="dxa"/>
            <w:shd w:val="clear" w:color="auto" w:fill="auto"/>
            <w:noWrap/>
            <w:vAlign w:val="center"/>
            <w:hideMark/>
          </w:tcPr>
          <w:p w14:paraId="4D16E108"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01C3DA29"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25</w:t>
            </w:r>
          </w:p>
        </w:tc>
        <w:tc>
          <w:tcPr>
            <w:tcW w:w="992" w:type="dxa"/>
            <w:shd w:val="clear" w:color="auto" w:fill="auto"/>
            <w:noWrap/>
            <w:vAlign w:val="center"/>
            <w:hideMark/>
          </w:tcPr>
          <w:p w14:paraId="5194F9BC"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95</w:t>
            </w:r>
          </w:p>
        </w:tc>
        <w:tc>
          <w:tcPr>
            <w:tcW w:w="992" w:type="dxa"/>
            <w:shd w:val="clear" w:color="auto" w:fill="auto"/>
            <w:noWrap/>
            <w:vAlign w:val="center"/>
            <w:hideMark/>
          </w:tcPr>
          <w:p w14:paraId="5B3D8CE5"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635317BD"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120</w:t>
            </w:r>
          </w:p>
        </w:tc>
        <w:tc>
          <w:tcPr>
            <w:tcW w:w="1002" w:type="dxa"/>
            <w:shd w:val="clear" w:color="auto" w:fill="F2F2F2" w:themeFill="background1" w:themeFillShade="F2"/>
            <w:noWrap/>
            <w:vAlign w:val="center"/>
            <w:hideMark/>
          </w:tcPr>
          <w:p w14:paraId="05C292BE"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8,0</w:t>
            </w:r>
          </w:p>
        </w:tc>
        <w:tc>
          <w:tcPr>
            <w:tcW w:w="926" w:type="dxa"/>
            <w:shd w:val="clear" w:color="auto" w:fill="auto"/>
            <w:noWrap/>
            <w:vAlign w:val="center"/>
            <w:hideMark/>
          </w:tcPr>
          <w:p w14:paraId="32E4E732"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2F5C7BFA" w14:textId="12864A33" w:rsidR="00DF1C5A"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DF1C5A" w:rsidRPr="0012233B" w14:paraId="17DC8CE0" w14:textId="77777777" w:rsidTr="00A52732">
        <w:trPr>
          <w:trHeight w:val="276"/>
        </w:trPr>
        <w:tc>
          <w:tcPr>
            <w:tcW w:w="674" w:type="dxa"/>
            <w:shd w:val="clear" w:color="auto" w:fill="auto"/>
            <w:noWrap/>
            <w:vAlign w:val="center"/>
          </w:tcPr>
          <w:p w14:paraId="2AE79F8C"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12E09A79" w14:textId="4CD5B1DA" w:rsidR="00DF1C5A" w:rsidRPr="00E022C1" w:rsidRDefault="00963CB6" w:rsidP="00DF1C5A">
            <w:pPr>
              <w:rPr>
                <w:rFonts w:ascii="Times New Roman" w:eastAsia="Times New Roman" w:hAnsi="Times New Roman"/>
                <w:sz w:val="20"/>
                <w:szCs w:val="20"/>
                <w:lang w:eastAsia="pl-PL"/>
              </w:rPr>
            </w:pPr>
            <w:r w:rsidRPr="00E022C1">
              <w:rPr>
                <w:rFonts w:ascii="Times New Roman" w:hAnsi="Times New Roman"/>
                <w:bCs/>
                <w:sz w:val="20"/>
                <w:szCs w:val="20"/>
              </w:rPr>
              <w:t>Psychi</w:t>
            </w:r>
            <w:r>
              <w:rPr>
                <w:rFonts w:ascii="Times New Roman" w:hAnsi="Times New Roman"/>
                <w:bCs/>
                <w:sz w:val="20"/>
                <w:szCs w:val="20"/>
              </w:rPr>
              <w:t>atry</w:t>
            </w:r>
            <w:r w:rsidRPr="00E022C1">
              <w:rPr>
                <w:rFonts w:ascii="Times New Roman" w:hAnsi="Times New Roman"/>
                <w:bCs/>
                <w:sz w:val="20"/>
                <w:szCs w:val="20"/>
              </w:rPr>
              <w:t xml:space="preserve"> (2)</w:t>
            </w:r>
          </w:p>
        </w:tc>
        <w:tc>
          <w:tcPr>
            <w:tcW w:w="774" w:type="dxa"/>
            <w:shd w:val="clear" w:color="auto" w:fill="auto"/>
            <w:noWrap/>
            <w:vAlign w:val="center"/>
            <w:hideMark/>
          </w:tcPr>
          <w:p w14:paraId="4D92DAEA"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15E51D60"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18</w:t>
            </w:r>
          </w:p>
        </w:tc>
        <w:tc>
          <w:tcPr>
            <w:tcW w:w="992" w:type="dxa"/>
            <w:shd w:val="clear" w:color="auto" w:fill="auto"/>
            <w:noWrap/>
            <w:vAlign w:val="center"/>
            <w:hideMark/>
          </w:tcPr>
          <w:p w14:paraId="11A4A19A"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42</w:t>
            </w:r>
          </w:p>
        </w:tc>
        <w:tc>
          <w:tcPr>
            <w:tcW w:w="992" w:type="dxa"/>
            <w:shd w:val="clear" w:color="auto" w:fill="auto"/>
            <w:noWrap/>
            <w:vAlign w:val="center"/>
            <w:hideMark/>
          </w:tcPr>
          <w:p w14:paraId="73D84D7C"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C218542"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60</w:t>
            </w:r>
          </w:p>
        </w:tc>
        <w:tc>
          <w:tcPr>
            <w:tcW w:w="1002" w:type="dxa"/>
            <w:shd w:val="clear" w:color="auto" w:fill="F2F2F2" w:themeFill="background1" w:themeFillShade="F2"/>
            <w:noWrap/>
            <w:vAlign w:val="center"/>
            <w:hideMark/>
          </w:tcPr>
          <w:p w14:paraId="3D020E84"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4,0</w:t>
            </w:r>
          </w:p>
        </w:tc>
        <w:tc>
          <w:tcPr>
            <w:tcW w:w="926" w:type="dxa"/>
            <w:shd w:val="clear" w:color="auto" w:fill="auto"/>
            <w:noWrap/>
            <w:vAlign w:val="center"/>
            <w:hideMark/>
          </w:tcPr>
          <w:p w14:paraId="5DDD9B29" w14:textId="77777777" w:rsidR="0083660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p w14:paraId="2B37D469" w14:textId="19966617" w:rsidR="00DF1C5A" w:rsidRPr="00C50297" w:rsidRDefault="00836607" w:rsidP="00836607">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exam</w:t>
            </w:r>
            <w:proofErr w:type="spellEnd"/>
          </w:p>
        </w:tc>
      </w:tr>
      <w:tr w:rsidR="00E022C1" w:rsidRPr="0012233B" w14:paraId="6BB13E89" w14:textId="77777777" w:rsidTr="00A52732">
        <w:trPr>
          <w:trHeight w:val="276"/>
        </w:trPr>
        <w:tc>
          <w:tcPr>
            <w:tcW w:w="674" w:type="dxa"/>
            <w:shd w:val="clear" w:color="auto" w:fill="auto"/>
            <w:noWrap/>
            <w:vAlign w:val="center"/>
          </w:tcPr>
          <w:p w14:paraId="031520DB" w14:textId="763888F6" w:rsidR="00E022C1" w:rsidRPr="00C50297" w:rsidRDefault="000C7250" w:rsidP="00E022C1">
            <w:pPr>
              <w:jc w:val="center"/>
              <w:rPr>
                <w:rFonts w:ascii="Times New Roman" w:eastAsia="Times New Roman" w:hAnsi="Times New Roman"/>
                <w:sz w:val="20"/>
                <w:szCs w:val="20"/>
                <w:lang w:eastAsia="pl-PL"/>
              </w:rPr>
            </w:pPr>
            <w:r>
              <w:rPr>
                <w:rFonts w:ascii="Times New Roman" w:hAnsi="Times New Roman"/>
                <w:sz w:val="20"/>
                <w:szCs w:val="20"/>
              </w:rPr>
              <w:t xml:space="preserve">E </w:t>
            </w:r>
            <w:proofErr w:type="spellStart"/>
            <w:r w:rsidR="00963CB6">
              <w:rPr>
                <w:rFonts w:ascii="Times New Roman" w:hAnsi="Times New Roman"/>
                <w:sz w:val="20"/>
                <w:szCs w:val="20"/>
              </w:rPr>
              <w:t>or</w:t>
            </w:r>
            <w:proofErr w:type="spellEnd"/>
            <w:r>
              <w:rPr>
                <w:rFonts w:ascii="Times New Roman" w:hAnsi="Times New Roman"/>
                <w:sz w:val="20"/>
                <w:szCs w:val="20"/>
              </w:rPr>
              <w:t xml:space="preserve"> F</w:t>
            </w:r>
          </w:p>
        </w:tc>
        <w:tc>
          <w:tcPr>
            <w:tcW w:w="2394" w:type="dxa"/>
            <w:shd w:val="clear" w:color="auto" w:fill="auto"/>
            <w:vAlign w:val="center"/>
            <w:hideMark/>
          </w:tcPr>
          <w:p w14:paraId="5C9A1CDE" w14:textId="52400CD1" w:rsidR="00E022C1" w:rsidRPr="00E022C1" w:rsidRDefault="00963CB6" w:rsidP="00E022C1">
            <w:pPr>
              <w:rPr>
                <w:rFonts w:ascii="Times New Roman" w:hAnsi="Times New Roman"/>
                <w:iCs/>
                <w:sz w:val="20"/>
                <w:szCs w:val="20"/>
              </w:rPr>
            </w:pPr>
            <w:r w:rsidRPr="002E1C98">
              <w:rPr>
                <w:rFonts w:ascii="Times New Roman" w:hAnsi="Times New Roman"/>
                <w:sz w:val="20"/>
                <w:szCs w:val="20"/>
                <w:lang w:val="en-US"/>
              </w:rPr>
              <w:t>Practical Clinical Teaching – chosen specialty</w:t>
            </w:r>
          </w:p>
        </w:tc>
        <w:tc>
          <w:tcPr>
            <w:tcW w:w="774" w:type="dxa"/>
            <w:shd w:val="clear" w:color="auto" w:fill="auto"/>
            <w:noWrap/>
            <w:vAlign w:val="center"/>
            <w:hideMark/>
          </w:tcPr>
          <w:p w14:paraId="1F524A0B" w14:textId="77777777" w:rsidR="00E022C1" w:rsidRPr="00C50297" w:rsidRDefault="00E022C1" w:rsidP="00E022C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32EF46DD" w14:textId="77777777" w:rsidR="00E022C1" w:rsidRPr="00C50297" w:rsidRDefault="00E022C1" w:rsidP="00E022C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207E4EF9" w14:textId="77777777" w:rsidR="00E022C1" w:rsidRPr="00C50297" w:rsidRDefault="00E022C1" w:rsidP="00E022C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180</w:t>
            </w:r>
          </w:p>
        </w:tc>
        <w:tc>
          <w:tcPr>
            <w:tcW w:w="992" w:type="dxa"/>
            <w:shd w:val="clear" w:color="auto" w:fill="auto"/>
            <w:noWrap/>
            <w:vAlign w:val="center"/>
            <w:hideMark/>
          </w:tcPr>
          <w:p w14:paraId="28A87343" w14:textId="77777777" w:rsidR="00E022C1" w:rsidRPr="00C50297" w:rsidRDefault="00E022C1" w:rsidP="00E022C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615A8BC8" w14:textId="77777777" w:rsidR="00E022C1" w:rsidRPr="00C50297" w:rsidRDefault="00E022C1" w:rsidP="00E022C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180</w:t>
            </w:r>
          </w:p>
        </w:tc>
        <w:tc>
          <w:tcPr>
            <w:tcW w:w="1002" w:type="dxa"/>
            <w:shd w:val="clear" w:color="auto" w:fill="F2F2F2" w:themeFill="background1" w:themeFillShade="F2"/>
            <w:noWrap/>
            <w:vAlign w:val="center"/>
            <w:hideMark/>
          </w:tcPr>
          <w:p w14:paraId="69B16B91" w14:textId="77777777" w:rsidR="00E022C1" w:rsidRPr="00C50297" w:rsidRDefault="00E022C1" w:rsidP="00E022C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926" w:type="dxa"/>
            <w:shd w:val="clear" w:color="auto" w:fill="auto"/>
            <w:noWrap/>
            <w:vAlign w:val="center"/>
            <w:hideMark/>
          </w:tcPr>
          <w:p w14:paraId="567899CD" w14:textId="5EFD5CFD" w:rsidR="00E022C1" w:rsidRPr="00C50297" w:rsidRDefault="003460C7" w:rsidP="00E022C1">
            <w:pPr>
              <w:jc w:val="center"/>
              <w:rPr>
                <w:rFonts w:ascii="Times New Roman" w:eastAsia="Times New Roman" w:hAnsi="Times New Roman"/>
                <w:sz w:val="20"/>
                <w:szCs w:val="20"/>
                <w:lang w:eastAsia="pl-PL"/>
              </w:rPr>
            </w:pPr>
            <w:proofErr w:type="spellStart"/>
            <w:r>
              <w:rPr>
                <w:rFonts w:ascii="Times New Roman" w:eastAsia="Times New Roman" w:hAnsi="Times New Roman"/>
                <w:sz w:val="20"/>
                <w:szCs w:val="20"/>
                <w:lang w:eastAsia="pl-PL"/>
              </w:rPr>
              <w:t>credit</w:t>
            </w:r>
            <w:proofErr w:type="spellEnd"/>
            <w:r>
              <w:rPr>
                <w:rFonts w:ascii="Times New Roman" w:eastAsia="Times New Roman" w:hAnsi="Times New Roman"/>
                <w:sz w:val="20"/>
                <w:szCs w:val="20"/>
                <w:lang w:eastAsia="pl-PL"/>
              </w:rPr>
              <w:t>/g</w:t>
            </w:r>
          </w:p>
        </w:tc>
      </w:tr>
      <w:tr w:rsidR="006D49B9" w:rsidRPr="0012233B" w14:paraId="657CC9AF" w14:textId="77777777" w:rsidTr="00E022C1">
        <w:trPr>
          <w:trHeight w:val="276"/>
        </w:trPr>
        <w:tc>
          <w:tcPr>
            <w:tcW w:w="3068" w:type="dxa"/>
            <w:gridSpan w:val="2"/>
            <w:shd w:val="clear" w:color="auto" w:fill="auto"/>
            <w:noWrap/>
            <w:vAlign w:val="center"/>
            <w:hideMark/>
          </w:tcPr>
          <w:p w14:paraId="09B911A6" w14:textId="2612EA65" w:rsidR="006D49B9" w:rsidRPr="00C50297" w:rsidRDefault="008F1D04" w:rsidP="006D49B9">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TOTAL</w:t>
            </w:r>
          </w:p>
        </w:tc>
        <w:tc>
          <w:tcPr>
            <w:tcW w:w="774" w:type="dxa"/>
            <w:shd w:val="clear" w:color="auto" w:fill="auto"/>
            <w:noWrap/>
            <w:vAlign w:val="center"/>
            <w:hideMark/>
          </w:tcPr>
          <w:p w14:paraId="1BE6B4CB" w14:textId="77777777" w:rsidR="006D49B9" w:rsidRPr="00C50297" w:rsidRDefault="006D49B9" w:rsidP="006D49B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7CB29F04" w14:textId="77777777" w:rsidR="006D49B9" w:rsidRPr="00C50297" w:rsidRDefault="00DF1C5A" w:rsidP="006D49B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130</w:t>
            </w:r>
          </w:p>
        </w:tc>
        <w:tc>
          <w:tcPr>
            <w:tcW w:w="992" w:type="dxa"/>
            <w:shd w:val="clear" w:color="auto" w:fill="auto"/>
            <w:noWrap/>
            <w:vAlign w:val="center"/>
            <w:hideMark/>
          </w:tcPr>
          <w:p w14:paraId="6B8B6366" w14:textId="77777777" w:rsidR="006D49B9" w:rsidRPr="00C50297" w:rsidRDefault="00DF1C5A" w:rsidP="006D49B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77</w:t>
            </w:r>
            <w:r w:rsidR="006D49B9">
              <w:rPr>
                <w:rFonts w:ascii="Times New Roman" w:eastAsia="Times New Roman" w:hAnsi="Times New Roman"/>
                <w:sz w:val="20"/>
                <w:szCs w:val="20"/>
                <w:lang w:eastAsia="pl-PL"/>
              </w:rPr>
              <w:t>0</w:t>
            </w:r>
          </w:p>
        </w:tc>
        <w:tc>
          <w:tcPr>
            <w:tcW w:w="992" w:type="dxa"/>
            <w:tcBorders>
              <w:right w:val="single" w:sz="12" w:space="0" w:color="auto"/>
            </w:tcBorders>
            <w:shd w:val="clear" w:color="auto" w:fill="auto"/>
            <w:noWrap/>
            <w:vAlign w:val="center"/>
            <w:hideMark/>
          </w:tcPr>
          <w:p w14:paraId="5D711F23" w14:textId="77777777" w:rsidR="006D49B9" w:rsidRPr="00C50297" w:rsidRDefault="006D49B9" w:rsidP="006D49B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57C46EE2" w14:textId="77777777" w:rsidR="006D49B9" w:rsidRPr="00C50297" w:rsidRDefault="006D49B9" w:rsidP="006D49B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900</w:t>
            </w:r>
          </w:p>
        </w:tc>
        <w:tc>
          <w:tcPr>
            <w:tcW w:w="100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25DEC6E5" w14:textId="77777777" w:rsidR="006D49B9" w:rsidRPr="00C50297" w:rsidRDefault="006D49B9" w:rsidP="006D49B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60,0</w:t>
            </w:r>
          </w:p>
        </w:tc>
        <w:tc>
          <w:tcPr>
            <w:tcW w:w="926" w:type="dxa"/>
            <w:tcBorders>
              <w:left w:val="single" w:sz="12" w:space="0" w:color="auto"/>
            </w:tcBorders>
            <w:shd w:val="clear" w:color="auto" w:fill="auto"/>
            <w:noWrap/>
            <w:vAlign w:val="center"/>
            <w:hideMark/>
          </w:tcPr>
          <w:p w14:paraId="6E80FD28" w14:textId="77777777" w:rsidR="006D49B9" w:rsidRPr="00C50297" w:rsidRDefault="006D49B9" w:rsidP="006D49B9">
            <w:pPr>
              <w:jc w:val="center"/>
              <w:rPr>
                <w:rFonts w:ascii="Times New Roman" w:eastAsia="Times New Roman" w:hAnsi="Times New Roman"/>
                <w:sz w:val="20"/>
                <w:szCs w:val="20"/>
                <w:lang w:eastAsia="pl-PL"/>
              </w:rPr>
            </w:pPr>
          </w:p>
        </w:tc>
      </w:tr>
    </w:tbl>
    <w:p w14:paraId="7F523CFA" w14:textId="77777777" w:rsidR="006969E5" w:rsidRDefault="006969E5" w:rsidP="006969E5"/>
    <w:p w14:paraId="10FA2D12" w14:textId="77777777" w:rsidR="006969E5" w:rsidRDefault="006969E5" w:rsidP="00FA67F8"/>
    <w:p w14:paraId="15159267" w14:textId="11DAD0FD" w:rsidR="000679D3" w:rsidRDefault="000679D3" w:rsidP="000679D3">
      <w:pPr>
        <w:rPr>
          <w:rFonts w:ascii="Times New Roman" w:hAnsi="Times New Roman"/>
        </w:rPr>
      </w:pPr>
      <w:proofErr w:type="spellStart"/>
      <w:r>
        <w:rPr>
          <w:rFonts w:ascii="Times New Roman" w:hAnsi="Times New Roman"/>
        </w:rPr>
        <w:t>Explanat</w:t>
      </w:r>
      <w:r w:rsidR="00F67DDC">
        <w:rPr>
          <w:rFonts w:ascii="Times New Roman" w:hAnsi="Times New Roman"/>
        </w:rPr>
        <w:t>ory</w:t>
      </w:r>
      <w:proofErr w:type="spellEnd"/>
      <w:r w:rsidR="00F67DDC">
        <w:rPr>
          <w:rFonts w:ascii="Times New Roman" w:hAnsi="Times New Roman"/>
        </w:rPr>
        <w:t xml:space="preserve"> </w:t>
      </w:r>
      <w:proofErr w:type="spellStart"/>
      <w:r w:rsidR="00F67DDC">
        <w:rPr>
          <w:rFonts w:ascii="Times New Roman" w:hAnsi="Times New Roman"/>
        </w:rPr>
        <w:t>note</w:t>
      </w:r>
      <w:proofErr w:type="spellEnd"/>
      <w:r>
        <w:rPr>
          <w:rFonts w:ascii="Times New Roman" w:hAnsi="Times New Roman"/>
        </w:rPr>
        <w:t>:</w:t>
      </w:r>
    </w:p>
    <w:p w14:paraId="779E3C8D" w14:textId="77777777" w:rsidR="000679D3" w:rsidRPr="003B555E" w:rsidRDefault="000679D3" w:rsidP="000679D3">
      <w:pPr>
        <w:rPr>
          <w:rFonts w:ascii="Times New Roman" w:hAnsi="Times New Roman"/>
          <w:sz w:val="16"/>
          <w:szCs w:val="16"/>
        </w:rPr>
      </w:pPr>
    </w:p>
    <w:tbl>
      <w:tblPr>
        <w:tblStyle w:val="Tabela-Siatka"/>
        <w:tblW w:w="0" w:type="auto"/>
        <w:tblLook w:val="04A0" w:firstRow="1" w:lastRow="0" w:firstColumn="1" w:lastColumn="0" w:noHBand="0" w:noVBand="1"/>
      </w:tblPr>
      <w:tblGrid>
        <w:gridCol w:w="888"/>
        <w:gridCol w:w="1984"/>
      </w:tblGrid>
      <w:tr w:rsidR="000679D3" w:rsidRPr="00BC1CA0" w14:paraId="2D665E53" w14:textId="77777777" w:rsidTr="007E1FF7">
        <w:tc>
          <w:tcPr>
            <w:tcW w:w="846" w:type="dxa"/>
          </w:tcPr>
          <w:p w14:paraId="0C85E3D6" w14:textId="77777777" w:rsidR="000679D3" w:rsidRPr="00BC1CA0" w:rsidRDefault="000679D3" w:rsidP="007E1FF7">
            <w:pPr>
              <w:rPr>
                <w:rFonts w:ascii="Times New Roman" w:hAnsi="Times New Roman"/>
              </w:rPr>
            </w:pPr>
            <w:proofErr w:type="spellStart"/>
            <w:r>
              <w:rPr>
                <w:rFonts w:ascii="Times New Roman" w:hAnsi="Times New Roman"/>
              </w:rPr>
              <w:t>credit</w:t>
            </w:r>
            <w:proofErr w:type="spellEnd"/>
          </w:p>
        </w:tc>
        <w:tc>
          <w:tcPr>
            <w:tcW w:w="1984" w:type="dxa"/>
          </w:tcPr>
          <w:p w14:paraId="078250E7" w14:textId="77777777" w:rsidR="000679D3" w:rsidRPr="00BC1CA0" w:rsidRDefault="000679D3" w:rsidP="007E1FF7">
            <w:pPr>
              <w:rPr>
                <w:rFonts w:ascii="Times New Roman" w:hAnsi="Times New Roman"/>
              </w:rPr>
            </w:pPr>
            <w:proofErr w:type="spellStart"/>
            <w:r>
              <w:rPr>
                <w:rFonts w:ascii="Times New Roman" w:hAnsi="Times New Roman"/>
              </w:rPr>
              <w:t>credit</w:t>
            </w:r>
            <w:proofErr w:type="spellEnd"/>
          </w:p>
        </w:tc>
      </w:tr>
      <w:tr w:rsidR="000679D3" w:rsidRPr="00BC1CA0" w14:paraId="304A3243" w14:textId="77777777" w:rsidTr="007E1FF7">
        <w:tc>
          <w:tcPr>
            <w:tcW w:w="846" w:type="dxa"/>
          </w:tcPr>
          <w:p w14:paraId="4B3D56AA" w14:textId="77777777" w:rsidR="000679D3" w:rsidRPr="00BC1CA0" w:rsidRDefault="000679D3" w:rsidP="007E1FF7">
            <w:pPr>
              <w:rPr>
                <w:rFonts w:ascii="Times New Roman" w:hAnsi="Times New Roman"/>
              </w:rPr>
            </w:pPr>
            <w:proofErr w:type="spellStart"/>
            <w:r>
              <w:rPr>
                <w:rFonts w:ascii="Times New Roman" w:hAnsi="Times New Roman"/>
              </w:rPr>
              <w:t>credit</w:t>
            </w:r>
            <w:proofErr w:type="spellEnd"/>
            <w:r>
              <w:rPr>
                <w:rFonts w:ascii="Times New Roman" w:hAnsi="Times New Roman"/>
              </w:rPr>
              <w:t>/g</w:t>
            </w:r>
          </w:p>
        </w:tc>
        <w:tc>
          <w:tcPr>
            <w:tcW w:w="1984" w:type="dxa"/>
          </w:tcPr>
          <w:p w14:paraId="0B32A0A9" w14:textId="77777777" w:rsidR="000679D3" w:rsidRPr="00BC1CA0" w:rsidRDefault="000679D3" w:rsidP="007E1FF7">
            <w:pPr>
              <w:rPr>
                <w:rFonts w:ascii="Times New Roman" w:hAnsi="Times New Roman"/>
              </w:rPr>
            </w:pPr>
            <w:proofErr w:type="spellStart"/>
            <w:r>
              <w:rPr>
                <w:rFonts w:ascii="Times New Roman" w:hAnsi="Times New Roman"/>
              </w:rPr>
              <w:t>credit</w:t>
            </w:r>
            <w:proofErr w:type="spellEnd"/>
            <w:r>
              <w:rPr>
                <w:rFonts w:ascii="Times New Roman" w:hAnsi="Times New Roman"/>
              </w:rPr>
              <w:t xml:space="preserve"> with </w:t>
            </w:r>
            <w:proofErr w:type="spellStart"/>
            <w:r>
              <w:rPr>
                <w:rFonts w:ascii="Times New Roman" w:hAnsi="Times New Roman"/>
              </w:rPr>
              <w:t>grade</w:t>
            </w:r>
            <w:proofErr w:type="spellEnd"/>
          </w:p>
        </w:tc>
      </w:tr>
      <w:tr w:rsidR="000679D3" w:rsidRPr="00BC1CA0" w14:paraId="291AD4C7" w14:textId="77777777" w:rsidTr="007E1FF7">
        <w:tc>
          <w:tcPr>
            <w:tcW w:w="846" w:type="dxa"/>
          </w:tcPr>
          <w:p w14:paraId="2976F707" w14:textId="77777777" w:rsidR="000679D3" w:rsidRPr="00BC1CA0" w:rsidRDefault="000679D3" w:rsidP="007E1FF7">
            <w:pPr>
              <w:rPr>
                <w:rFonts w:ascii="Times New Roman" w:hAnsi="Times New Roman"/>
              </w:rPr>
            </w:pPr>
            <w:proofErr w:type="spellStart"/>
            <w:r>
              <w:rPr>
                <w:rFonts w:ascii="Times New Roman" w:hAnsi="Times New Roman"/>
              </w:rPr>
              <w:t>exam</w:t>
            </w:r>
            <w:proofErr w:type="spellEnd"/>
          </w:p>
        </w:tc>
        <w:tc>
          <w:tcPr>
            <w:tcW w:w="1984" w:type="dxa"/>
          </w:tcPr>
          <w:p w14:paraId="53EF9458" w14:textId="77777777" w:rsidR="000679D3" w:rsidRPr="00BC1CA0" w:rsidRDefault="000679D3" w:rsidP="007E1FF7">
            <w:pPr>
              <w:rPr>
                <w:rFonts w:ascii="Times New Roman" w:hAnsi="Times New Roman"/>
              </w:rPr>
            </w:pPr>
            <w:proofErr w:type="spellStart"/>
            <w:r>
              <w:rPr>
                <w:rFonts w:ascii="Times New Roman" w:hAnsi="Times New Roman"/>
              </w:rPr>
              <w:t>exam</w:t>
            </w:r>
            <w:proofErr w:type="spellEnd"/>
            <w:r>
              <w:rPr>
                <w:rFonts w:ascii="Times New Roman" w:hAnsi="Times New Roman"/>
              </w:rPr>
              <w:t xml:space="preserve"> </w:t>
            </w:r>
          </w:p>
        </w:tc>
      </w:tr>
    </w:tbl>
    <w:p w14:paraId="57008F3C" w14:textId="77777777" w:rsidR="00FA67F8" w:rsidRDefault="00FA67F8" w:rsidP="004F4505"/>
    <w:p w14:paraId="4B83CD09" w14:textId="77777777" w:rsidR="00FA67F8" w:rsidRDefault="00FA67F8" w:rsidP="004F4505"/>
    <w:p w14:paraId="1A5D9CC0" w14:textId="77777777" w:rsidR="00FA67F8" w:rsidRDefault="00FA67F8" w:rsidP="004F4505"/>
    <w:p w14:paraId="14533A5C" w14:textId="77777777" w:rsidR="00FA67F8" w:rsidRDefault="00FA67F8" w:rsidP="004F4505"/>
    <w:p w14:paraId="57F28F45" w14:textId="77777777" w:rsidR="00FA67F8" w:rsidRDefault="00FA67F8" w:rsidP="004F4505"/>
    <w:p w14:paraId="0F6F3E95" w14:textId="77777777" w:rsidR="00FA67F8" w:rsidRDefault="00FA67F8" w:rsidP="004F4505"/>
    <w:p w14:paraId="39C09EEA" w14:textId="77777777" w:rsidR="00FA67F8" w:rsidRDefault="00FA67F8" w:rsidP="004F4505"/>
    <w:p w14:paraId="2D9D471C" w14:textId="77777777" w:rsidR="00FA67F8" w:rsidRDefault="00FA67F8" w:rsidP="004F4505"/>
    <w:p w14:paraId="05BDB752" w14:textId="77777777" w:rsidR="00FA67F8" w:rsidRDefault="00FA67F8" w:rsidP="004F4505"/>
    <w:p w14:paraId="5A2E7677" w14:textId="77777777" w:rsidR="00FA67F8" w:rsidRDefault="00FA67F8" w:rsidP="004F4505"/>
    <w:p w14:paraId="43839D7B" w14:textId="77777777" w:rsidR="00FA67F8" w:rsidRDefault="00FA67F8" w:rsidP="004F4505"/>
    <w:p w14:paraId="2B3D40E4" w14:textId="77777777" w:rsidR="00FA67F8" w:rsidRDefault="00FA67F8" w:rsidP="004F4505"/>
    <w:p w14:paraId="67EF300F" w14:textId="77777777" w:rsidR="00FA67F8" w:rsidRDefault="00FA67F8" w:rsidP="004F4505"/>
    <w:p w14:paraId="5E13A95B" w14:textId="77777777" w:rsidR="0070514C" w:rsidRDefault="0070514C" w:rsidP="004F4505"/>
    <w:p w14:paraId="3354F634" w14:textId="77777777" w:rsidR="0070514C" w:rsidRDefault="0070514C" w:rsidP="004F4505"/>
    <w:p w14:paraId="5D76032E" w14:textId="77777777" w:rsidR="0070514C" w:rsidRDefault="0070514C" w:rsidP="004F4505"/>
    <w:p w14:paraId="1364D0D5" w14:textId="77777777" w:rsidR="0070514C" w:rsidRDefault="0070514C" w:rsidP="004F4505"/>
    <w:p w14:paraId="1DAC3C0B" w14:textId="77777777" w:rsidR="00FA67F8" w:rsidRDefault="00FA67F8" w:rsidP="004F4505"/>
    <w:p w14:paraId="161D61A4" w14:textId="77777777" w:rsidR="00FA67F8" w:rsidRDefault="00FA67F8" w:rsidP="004F4505"/>
    <w:p w14:paraId="00379D4F" w14:textId="77777777" w:rsidR="00CA39E0" w:rsidRDefault="00CA39E0" w:rsidP="004F4505"/>
    <w:p w14:paraId="1EDA0BA1" w14:textId="77777777" w:rsidR="00F67DDC" w:rsidRPr="00CB3DD0" w:rsidRDefault="0002510C" w:rsidP="00F67DDC">
      <w:pPr>
        <w:rPr>
          <w:rFonts w:ascii="Times New Roman" w:hAnsi="Times New Roman"/>
          <w:b/>
          <w:sz w:val="24"/>
          <w:szCs w:val="24"/>
          <w:lang w:val="en-US"/>
        </w:rPr>
      </w:pPr>
      <w:r>
        <w:rPr>
          <w:rFonts w:ascii="Times New Roman" w:hAnsi="Times New Roman"/>
          <w:b/>
          <w:sz w:val="24"/>
          <w:szCs w:val="24"/>
        </w:rPr>
        <w:br w:type="page"/>
      </w:r>
      <w:r w:rsidR="00F67DDC">
        <w:rPr>
          <w:rFonts w:ascii="Times New Roman" w:hAnsi="Times New Roman"/>
          <w:b/>
          <w:sz w:val="24"/>
          <w:szCs w:val="24"/>
        </w:rPr>
        <w:lastRenderedPageBreak/>
        <w:t xml:space="preserve">Learning </w:t>
      </w:r>
      <w:proofErr w:type="spellStart"/>
      <w:r w:rsidR="00F67DDC">
        <w:rPr>
          <w:rFonts w:ascii="Times New Roman" w:hAnsi="Times New Roman"/>
          <w:b/>
          <w:sz w:val="24"/>
          <w:szCs w:val="24"/>
        </w:rPr>
        <w:t>outcomes</w:t>
      </w:r>
      <w:proofErr w:type="spellEnd"/>
    </w:p>
    <w:p w14:paraId="2DFCECD1" w14:textId="77777777" w:rsidR="00F67DDC" w:rsidRPr="00CB3DD0" w:rsidRDefault="00F67DDC" w:rsidP="00F67DDC">
      <w:pPr>
        <w:rPr>
          <w:rFonts w:ascii="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537"/>
        <w:gridCol w:w="1268"/>
      </w:tblGrid>
      <w:tr w:rsidR="00F67DDC" w:rsidRPr="0030511E" w14:paraId="507CB18B" w14:textId="77777777" w:rsidTr="00F60F15">
        <w:tc>
          <w:tcPr>
            <w:tcW w:w="681" w:type="pct"/>
            <w:tcBorders>
              <w:bottom w:val="single" w:sz="4" w:space="0" w:color="auto"/>
            </w:tcBorders>
            <w:shd w:val="clear" w:color="auto" w:fill="auto"/>
          </w:tcPr>
          <w:p w14:paraId="5B15D2C9" w14:textId="77777777" w:rsidR="00F67DDC" w:rsidRPr="0030511E" w:rsidRDefault="00F67DDC" w:rsidP="00F60F15">
            <w:pPr>
              <w:jc w:val="center"/>
              <w:rPr>
                <w:rFonts w:ascii="Times New Roman" w:hAnsi="Times New Roman"/>
                <w:color w:val="000000"/>
              </w:rPr>
            </w:pPr>
            <w:r>
              <w:rPr>
                <w:rFonts w:ascii="Times New Roman" w:hAnsi="Times New Roman"/>
                <w:color w:val="000000"/>
              </w:rPr>
              <w:t xml:space="preserve">learning </w:t>
            </w:r>
            <w:proofErr w:type="spellStart"/>
            <w:r>
              <w:rPr>
                <w:rFonts w:ascii="Times New Roman" w:hAnsi="Times New Roman"/>
                <w:color w:val="000000"/>
              </w:rPr>
              <w:t>outcomes</w:t>
            </w:r>
            <w:proofErr w:type="spellEnd"/>
            <w:r>
              <w:rPr>
                <w:rFonts w:ascii="Times New Roman" w:hAnsi="Times New Roman"/>
                <w:color w:val="000000"/>
              </w:rPr>
              <w:t xml:space="preserve"> </w:t>
            </w:r>
            <w:proofErr w:type="spellStart"/>
            <w:r>
              <w:rPr>
                <w:rFonts w:ascii="Times New Roman" w:hAnsi="Times New Roman"/>
                <w:color w:val="000000"/>
              </w:rPr>
              <w:t>number</w:t>
            </w:r>
            <w:proofErr w:type="spellEnd"/>
            <w:r w:rsidRPr="0030511E">
              <w:rPr>
                <w:rStyle w:val="Odwoanieprzypisudolnego"/>
                <w:rFonts w:ascii="Times New Roman" w:hAnsi="Times New Roman"/>
                <w:color w:val="000000"/>
              </w:rPr>
              <w:footnoteReference w:id="1"/>
            </w:r>
          </w:p>
        </w:tc>
        <w:tc>
          <w:tcPr>
            <w:tcW w:w="3697" w:type="pct"/>
            <w:tcBorders>
              <w:bottom w:val="single" w:sz="4" w:space="0" w:color="auto"/>
            </w:tcBorders>
            <w:shd w:val="clear" w:color="auto" w:fill="auto"/>
            <w:vAlign w:val="center"/>
          </w:tcPr>
          <w:p w14:paraId="6F444015" w14:textId="77777777" w:rsidR="00F67DDC" w:rsidRPr="0041076E" w:rsidRDefault="00F67DDC" w:rsidP="00F60F15">
            <w:pPr>
              <w:jc w:val="center"/>
              <w:rPr>
                <w:rFonts w:ascii="Times New Roman" w:hAnsi="Times New Roman"/>
                <w:b/>
                <w:color w:val="000000"/>
                <w:lang w:val="en-US"/>
              </w:rPr>
            </w:pPr>
            <w:r w:rsidRPr="0041076E">
              <w:rPr>
                <w:rFonts w:ascii="Times New Roman" w:hAnsi="Times New Roman"/>
                <w:b/>
                <w:color w:val="000000"/>
                <w:lang w:val="en-US"/>
              </w:rPr>
              <w:t>Learning outcomes</w:t>
            </w:r>
          </w:p>
          <w:p w14:paraId="285B6861" w14:textId="77777777" w:rsidR="00F67DDC" w:rsidRPr="0041076E" w:rsidRDefault="00F67DDC" w:rsidP="00F60F15">
            <w:pPr>
              <w:jc w:val="center"/>
              <w:rPr>
                <w:rFonts w:ascii="Times New Roman" w:hAnsi="Times New Roman"/>
                <w:color w:val="000000"/>
                <w:lang w:val="en-US"/>
              </w:rPr>
            </w:pPr>
            <w:r w:rsidRPr="00F1450E">
              <w:rPr>
                <w:rFonts w:ascii="Times New Roman" w:hAnsi="Times New Roman"/>
                <w:color w:val="000000"/>
                <w:lang w:val="en-US"/>
              </w:rPr>
              <w:t>Graduate after graduation</w:t>
            </w:r>
            <w:r w:rsidRPr="0041076E">
              <w:rPr>
                <w:rFonts w:ascii="Times New Roman" w:hAnsi="Times New Roman"/>
                <w:color w:val="000000"/>
                <w:lang w:val="en-US"/>
              </w:rPr>
              <w:t>:</w:t>
            </w:r>
          </w:p>
        </w:tc>
        <w:tc>
          <w:tcPr>
            <w:tcW w:w="622" w:type="pct"/>
            <w:tcBorders>
              <w:bottom w:val="single" w:sz="4" w:space="0" w:color="auto"/>
            </w:tcBorders>
            <w:shd w:val="clear" w:color="auto" w:fill="auto"/>
          </w:tcPr>
          <w:p w14:paraId="55C029BA" w14:textId="77777777" w:rsidR="00F67DDC" w:rsidRPr="0041076E" w:rsidRDefault="00F67DDC" w:rsidP="00F60F15">
            <w:pPr>
              <w:jc w:val="center"/>
              <w:rPr>
                <w:rFonts w:ascii="Times New Roman" w:hAnsi="Times New Roman"/>
                <w:color w:val="000000"/>
                <w:lang w:val="en-US"/>
              </w:rPr>
            </w:pPr>
          </w:p>
          <w:p w14:paraId="480DB244" w14:textId="77777777" w:rsidR="00F67DDC" w:rsidRPr="0030511E" w:rsidRDefault="00F67DDC" w:rsidP="00F60F15">
            <w:pPr>
              <w:jc w:val="center"/>
              <w:rPr>
                <w:rFonts w:ascii="Times New Roman" w:hAnsi="Times New Roman"/>
                <w:color w:val="000000"/>
              </w:rPr>
            </w:pPr>
            <w:r>
              <w:rPr>
                <w:rFonts w:ascii="Times New Roman" w:hAnsi="Times New Roman"/>
                <w:color w:val="000000"/>
              </w:rPr>
              <w:t>PRK</w:t>
            </w:r>
            <w:r>
              <w:rPr>
                <w:rStyle w:val="Odwoanieprzypisudolnego"/>
                <w:rFonts w:ascii="Times New Roman" w:hAnsi="Times New Roman"/>
                <w:color w:val="000000"/>
              </w:rPr>
              <w:footnoteReference w:id="2"/>
            </w:r>
          </w:p>
        </w:tc>
      </w:tr>
      <w:tr w:rsidR="00F67DDC" w:rsidRPr="0030511E" w14:paraId="48BD6162" w14:textId="77777777" w:rsidTr="00F60F15">
        <w:tc>
          <w:tcPr>
            <w:tcW w:w="5000" w:type="pct"/>
            <w:gridSpan w:val="3"/>
            <w:shd w:val="pct10" w:color="auto" w:fill="auto"/>
          </w:tcPr>
          <w:p w14:paraId="5AB40F57" w14:textId="77777777" w:rsidR="00F67DDC" w:rsidRPr="0030511E" w:rsidRDefault="00F67DDC" w:rsidP="00F60F15">
            <w:pPr>
              <w:jc w:val="center"/>
              <w:rPr>
                <w:rFonts w:ascii="Times New Roman" w:hAnsi="Times New Roman"/>
                <w:b/>
                <w:color w:val="000000"/>
              </w:rPr>
            </w:pPr>
            <w:r w:rsidRPr="00751507">
              <w:rPr>
                <w:rFonts w:ascii="Times New Roman" w:hAnsi="Times New Roman"/>
                <w:b/>
                <w:bCs/>
                <w:lang w:eastAsia="pl-PL"/>
              </w:rPr>
              <w:t>KNOWLEDGE</w:t>
            </w:r>
            <w:r w:rsidRPr="00751507">
              <w:rPr>
                <w:rFonts w:ascii="Times New Roman" w:hAnsi="Times New Roman"/>
                <w:lang w:eastAsia="pl-PL"/>
              </w:rPr>
              <w:t xml:space="preserve"> (</w:t>
            </w:r>
            <w:proofErr w:type="spellStart"/>
            <w:r w:rsidRPr="00751507">
              <w:rPr>
                <w:rFonts w:ascii="Times New Roman" w:hAnsi="Times New Roman"/>
                <w:lang w:eastAsia="pl-PL"/>
              </w:rPr>
              <w:t>knows</w:t>
            </w:r>
            <w:proofErr w:type="spellEnd"/>
            <w:r w:rsidRPr="00751507">
              <w:rPr>
                <w:rFonts w:ascii="Times New Roman" w:hAnsi="Times New Roman"/>
                <w:lang w:eastAsia="pl-PL"/>
              </w:rPr>
              <w:t xml:space="preserve"> and </w:t>
            </w:r>
            <w:proofErr w:type="spellStart"/>
            <w:r w:rsidRPr="00751507">
              <w:rPr>
                <w:rFonts w:ascii="Times New Roman" w:hAnsi="Times New Roman"/>
                <w:lang w:eastAsia="pl-PL"/>
              </w:rPr>
              <w:t>understands</w:t>
            </w:r>
            <w:proofErr w:type="spellEnd"/>
            <w:r w:rsidRPr="00751507">
              <w:rPr>
                <w:rFonts w:ascii="Times New Roman" w:hAnsi="Times New Roman"/>
                <w:lang w:eastAsia="pl-PL"/>
              </w:rPr>
              <w:t>)</w:t>
            </w:r>
          </w:p>
        </w:tc>
      </w:tr>
      <w:tr w:rsidR="00F67DDC" w:rsidRPr="00EF2BB9" w14:paraId="2FAA93A5" w14:textId="77777777" w:rsidTr="00F60F15">
        <w:tc>
          <w:tcPr>
            <w:tcW w:w="681" w:type="pct"/>
            <w:shd w:val="clear" w:color="auto" w:fill="auto"/>
          </w:tcPr>
          <w:p w14:paraId="244DD235"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A.W1.</w:t>
            </w:r>
          </w:p>
        </w:tc>
        <w:tc>
          <w:tcPr>
            <w:tcW w:w="3697" w:type="pct"/>
            <w:shd w:val="clear" w:color="auto" w:fill="auto"/>
          </w:tcPr>
          <w:p w14:paraId="5885FA6B"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anatomical, histological and embryological vocabulary in Polish and English</w:t>
            </w:r>
          </w:p>
        </w:tc>
        <w:tc>
          <w:tcPr>
            <w:tcW w:w="622" w:type="pct"/>
            <w:shd w:val="clear" w:color="auto" w:fill="auto"/>
          </w:tcPr>
          <w:p w14:paraId="26E4B96F"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P7S_WG</w:t>
            </w:r>
          </w:p>
        </w:tc>
      </w:tr>
      <w:tr w:rsidR="00F67DDC" w14:paraId="2EAB609B" w14:textId="77777777" w:rsidTr="00F60F15">
        <w:tc>
          <w:tcPr>
            <w:tcW w:w="681" w:type="pct"/>
            <w:shd w:val="clear" w:color="auto" w:fill="auto"/>
          </w:tcPr>
          <w:p w14:paraId="3DEEDCE2"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A.W2.</w:t>
            </w:r>
          </w:p>
        </w:tc>
        <w:tc>
          <w:tcPr>
            <w:tcW w:w="3697" w:type="pct"/>
            <w:shd w:val="clear" w:color="auto" w:fill="auto"/>
          </w:tcPr>
          <w:p w14:paraId="0F9CAFEF"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structure of the human body from a topographical (upper and lower limbs, thorax, abdomen, pelvis, back, neck, head) and functional (osteoarticular system, muscular system, cardiovascular system, respiratory system, digestive system, urinary system, sexual systems, nervous system and sensory organs, integument) point of view</w:t>
            </w:r>
          </w:p>
        </w:tc>
        <w:tc>
          <w:tcPr>
            <w:tcW w:w="622" w:type="pct"/>
            <w:shd w:val="clear" w:color="auto" w:fill="auto"/>
          </w:tcPr>
          <w:p w14:paraId="09161189"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C82D35E" w14:textId="77777777" w:rsidTr="00F60F15">
        <w:tc>
          <w:tcPr>
            <w:tcW w:w="681" w:type="pct"/>
            <w:shd w:val="clear" w:color="auto" w:fill="auto"/>
          </w:tcPr>
          <w:p w14:paraId="7FA5D7BF"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A.W3.</w:t>
            </w:r>
          </w:p>
        </w:tc>
        <w:tc>
          <w:tcPr>
            <w:tcW w:w="3697" w:type="pct"/>
            <w:shd w:val="clear" w:color="auto" w:fill="auto"/>
          </w:tcPr>
          <w:p w14:paraId="1852B87E"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topographical relationships between the various organs</w:t>
            </w:r>
          </w:p>
        </w:tc>
        <w:tc>
          <w:tcPr>
            <w:tcW w:w="622" w:type="pct"/>
            <w:shd w:val="clear" w:color="auto" w:fill="auto"/>
          </w:tcPr>
          <w:p w14:paraId="387C8839"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A162F92" w14:textId="77777777" w:rsidTr="00F60F15">
        <w:tc>
          <w:tcPr>
            <w:tcW w:w="681" w:type="pct"/>
            <w:shd w:val="clear" w:color="auto" w:fill="auto"/>
          </w:tcPr>
          <w:p w14:paraId="61F37CC3"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A.W4.</w:t>
            </w:r>
          </w:p>
        </w:tc>
        <w:tc>
          <w:tcPr>
            <w:tcW w:w="3697" w:type="pct"/>
            <w:shd w:val="clear" w:color="auto" w:fill="auto"/>
          </w:tcPr>
          <w:p w14:paraId="550626D8"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basic cellular structures and their functional </w:t>
            </w:r>
            <w:proofErr w:type="spellStart"/>
            <w:r w:rsidRPr="00F1450E">
              <w:rPr>
                <w:rFonts w:ascii="Times New Roman" w:hAnsi="Times New Roman"/>
                <w:lang w:val="en-US" w:eastAsia="pl-PL"/>
              </w:rPr>
              <w:t>specialisations</w:t>
            </w:r>
            <w:proofErr w:type="spellEnd"/>
          </w:p>
        </w:tc>
        <w:tc>
          <w:tcPr>
            <w:tcW w:w="622" w:type="pct"/>
            <w:shd w:val="clear" w:color="auto" w:fill="auto"/>
          </w:tcPr>
          <w:p w14:paraId="680D1CC9"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2953812" w14:textId="77777777" w:rsidTr="00F60F15">
        <w:tc>
          <w:tcPr>
            <w:tcW w:w="681" w:type="pct"/>
            <w:shd w:val="clear" w:color="auto" w:fill="auto"/>
          </w:tcPr>
          <w:p w14:paraId="202BEB1A"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A.W5.</w:t>
            </w:r>
          </w:p>
        </w:tc>
        <w:tc>
          <w:tcPr>
            <w:tcW w:w="3697" w:type="pct"/>
            <w:shd w:val="clear" w:color="auto" w:fill="auto"/>
          </w:tcPr>
          <w:p w14:paraId="4FE70FF9"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micro-architecture of tissues, extracellular matrix and organs</w:t>
            </w:r>
          </w:p>
        </w:tc>
        <w:tc>
          <w:tcPr>
            <w:tcW w:w="622" w:type="pct"/>
            <w:shd w:val="clear" w:color="auto" w:fill="auto"/>
          </w:tcPr>
          <w:p w14:paraId="6E5CA0E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A50FA2B" w14:textId="77777777" w:rsidTr="00F60F15">
        <w:tc>
          <w:tcPr>
            <w:tcW w:w="681" w:type="pct"/>
            <w:shd w:val="clear" w:color="auto" w:fill="auto"/>
          </w:tcPr>
          <w:p w14:paraId="61950472"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A.W6.</w:t>
            </w:r>
          </w:p>
        </w:tc>
        <w:tc>
          <w:tcPr>
            <w:tcW w:w="3697" w:type="pct"/>
            <w:shd w:val="clear" w:color="auto" w:fill="auto"/>
          </w:tcPr>
          <w:p w14:paraId="2CD877A3"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the stages of development of the human embryo, the structure and function of the </w:t>
            </w:r>
            <w:proofErr w:type="spellStart"/>
            <w:r w:rsidRPr="00F1450E">
              <w:rPr>
                <w:rFonts w:ascii="Times New Roman" w:hAnsi="Times New Roman"/>
                <w:lang w:val="en-US" w:eastAsia="pl-PL"/>
              </w:rPr>
              <w:t>foetal</w:t>
            </w:r>
            <w:proofErr w:type="spellEnd"/>
            <w:r w:rsidRPr="00F1450E">
              <w:rPr>
                <w:rFonts w:ascii="Times New Roman" w:hAnsi="Times New Roman"/>
                <w:lang w:val="en-US" w:eastAsia="pl-PL"/>
              </w:rPr>
              <w:t xml:space="preserve"> membranes and placenta, the stages of development of the various organs, and the effect of harmful factors on the development of the embryo and </w:t>
            </w:r>
            <w:proofErr w:type="spellStart"/>
            <w:r w:rsidRPr="00F1450E">
              <w:rPr>
                <w:rFonts w:ascii="Times New Roman" w:hAnsi="Times New Roman"/>
                <w:lang w:val="en-US" w:eastAsia="pl-PL"/>
              </w:rPr>
              <w:t>foetus</w:t>
            </w:r>
            <w:proofErr w:type="spellEnd"/>
            <w:r w:rsidRPr="00F1450E">
              <w:rPr>
                <w:rFonts w:ascii="Times New Roman" w:hAnsi="Times New Roman"/>
                <w:lang w:val="en-US" w:eastAsia="pl-PL"/>
              </w:rPr>
              <w:t xml:space="preserve"> (teratogenic)</w:t>
            </w:r>
          </w:p>
        </w:tc>
        <w:tc>
          <w:tcPr>
            <w:tcW w:w="622" w:type="pct"/>
            <w:shd w:val="clear" w:color="auto" w:fill="auto"/>
          </w:tcPr>
          <w:p w14:paraId="0772631D"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06AB3C2" w14:textId="77777777" w:rsidTr="00F60F15">
        <w:tc>
          <w:tcPr>
            <w:tcW w:w="681" w:type="pct"/>
            <w:shd w:val="clear" w:color="auto" w:fill="auto"/>
          </w:tcPr>
          <w:p w14:paraId="1F9A2B06"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B.W1.</w:t>
            </w:r>
          </w:p>
        </w:tc>
        <w:tc>
          <w:tcPr>
            <w:tcW w:w="3697" w:type="pct"/>
            <w:shd w:val="clear" w:color="auto" w:fill="auto"/>
          </w:tcPr>
          <w:p w14:paraId="78715221"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water-mineral balance of biological systems</w:t>
            </w:r>
          </w:p>
        </w:tc>
        <w:tc>
          <w:tcPr>
            <w:tcW w:w="622" w:type="pct"/>
            <w:shd w:val="clear" w:color="auto" w:fill="auto"/>
          </w:tcPr>
          <w:p w14:paraId="2E68AABC"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2BC3004" w14:textId="77777777" w:rsidTr="00F60F15">
        <w:tc>
          <w:tcPr>
            <w:tcW w:w="681" w:type="pct"/>
            <w:shd w:val="clear" w:color="auto" w:fill="auto"/>
          </w:tcPr>
          <w:p w14:paraId="187EDB91"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B.W2.</w:t>
            </w:r>
          </w:p>
        </w:tc>
        <w:tc>
          <w:tcPr>
            <w:tcW w:w="3697" w:type="pct"/>
            <w:shd w:val="clear" w:color="auto" w:fill="auto"/>
          </w:tcPr>
          <w:p w14:paraId="55BA0518"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acid-base balance and the mechanism of action of buffers and their importance in body homeostasis</w:t>
            </w:r>
          </w:p>
        </w:tc>
        <w:tc>
          <w:tcPr>
            <w:tcW w:w="622" w:type="pct"/>
            <w:shd w:val="clear" w:color="auto" w:fill="auto"/>
          </w:tcPr>
          <w:p w14:paraId="5C6250A2"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E87B3E2" w14:textId="77777777" w:rsidTr="00F60F15">
        <w:tc>
          <w:tcPr>
            <w:tcW w:w="681" w:type="pct"/>
            <w:shd w:val="clear" w:color="auto" w:fill="auto"/>
          </w:tcPr>
          <w:p w14:paraId="488AE923"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B.W3.</w:t>
            </w:r>
          </w:p>
        </w:tc>
        <w:tc>
          <w:tcPr>
            <w:tcW w:w="3697" w:type="pct"/>
            <w:shd w:val="clear" w:color="auto" w:fill="auto"/>
          </w:tcPr>
          <w:p w14:paraId="141EBBD5"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 xml:space="preserve">the terms: solubility, osmotic pressure, </w:t>
            </w:r>
            <w:proofErr w:type="spellStart"/>
            <w:r w:rsidRPr="00F1450E">
              <w:rPr>
                <w:rFonts w:ascii="Times New Roman" w:hAnsi="Times New Roman"/>
                <w:lang w:val="en-US" w:eastAsia="pl-PL"/>
              </w:rPr>
              <w:t>isotonia</w:t>
            </w:r>
            <w:proofErr w:type="spellEnd"/>
            <w:r w:rsidRPr="00F1450E">
              <w:rPr>
                <w:rFonts w:ascii="Times New Roman" w:hAnsi="Times New Roman"/>
                <w:lang w:val="en-US" w:eastAsia="pl-PL"/>
              </w:rPr>
              <w:t>, colloidal solutions and Gibbs-</w:t>
            </w:r>
            <w:proofErr w:type="spellStart"/>
            <w:r w:rsidRPr="00F1450E">
              <w:rPr>
                <w:rFonts w:ascii="Times New Roman" w:hAnsi="Times New Roman"/>
                <w:lang w:val="en-US" w:eastAsia="pl-PL"/>
              </w:rPr>
              <w:t>Donnan</w:t>
            </w:r>
            <w:proofErr w:type="spellEnd"/>
            <w:r w:rsidRPr="00F1450E">
              <w:rPr>
                <w:rFonts w:ascii="Times New Roman" w:hAnsi="Times New Roman"/>
                <w:lang w:val="en-US" w:eastAsia="pl-PL"/>
              </w:rPr>
              <w:t xml:space="preserve"> effect</w:t>
            </w:r>
          </w:p>
        </w:tc>
        <w:tc>
          <w:tcPr>
            <w:tcW w:w="622" w:type="pct"/>
            <w:shd w:val="clear" w:color="auto" w:fill="auto"/>
          </w:tcPr>
          <w:p w14:paraId="7A18A53B"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75847F7" w14:textId="77777777" w:rsidTr="00F60F15">
        <w:tc>
          <w:tcPr>
            <w:tcW w:w="681" w:type="pct"/>
            <w:shd w:val="clear" w:color="auto" w:fill="auto"/>
          </w:tcPr>
          <w:p w14:paraId="570CAADC"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B.W4.</w:t>
            </w:r>
          </w:p>
        </w:tc>
        <w:tc>
          <w:tcPr>
            <w:tcW w:w="3697" w:type="pct"/>
            <w:shd w:val="clear" w:color="auto" w:fill="auto"/>
          </w:tcPr>
          <w:p w14:paraId="1C0397E2"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basic reactions of inorganic and organic compounds in aqueous solutions</w:t>
            </w:r>
          </w:p>
        </w:tc>
        <w:tc>
          <w:tcPr>
            <w:tcW w:w="622" w:type="pct"/>
            <w:shd w:val="clear" w:color="auto" w:fill="auto"/>
          </w:tcPr>
          <w:p w14:paraId="50E68A66"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9FF2EDB" w14:textId="77777777" w:rsidTr="00F60F15">
        <w:tc>
          <w:tcPr>
            <w:tcW w:w="681" w:type="pct"/>
            <w:shd w:val="clear" w:color="auto" w:fill="auto"/>
          </w:tcPr>
          <w:p w14:paraId="50CDB18F"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B.W5.</w:t>
            </w:r>
          </w:p>
        </w:tc>
        <w:tc>
          <w:tcPr>
            <w:tcW w:w="3697" w:type="pct"/>
            <w:shd w:val="clear" w:color="auto" w:fill="auto"/>
          </w:tcPr>
          <w:p w14:paraId="7E21AB30"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physical laws describing fluid flow and factors affecting vascular resistance to blood flow</w:t>
            </w:r>
          </w:p>
        </w:tc>
        <w:tc>
          <w:tcPr>
            <w:tcW w:w="622" w:type="pct"/>
            <w:shd w:val="clear" w:color="auto" w:fill="auto"/>
          </w:tcPr>
          <w:p w14:paraId="6CB15462"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61A45BA" w14:textId="77777777" w:rsidTr="00F60F15">
        <w:tc>
          <w:tcPr>
            <w:tcW w:w="681" w:type="pct"/>
            <w:shd w:val="clear" w:color="auto" w:fill="auto"/>
          </w:tcPr>
          <w:p w14:paraId="7DB5801D"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B.W6.</w:t>
            </w:r>
          </w:p>
        </w:tc>
        <w:tc>
          <w:tcPr>
            <w:tcW w:w="3697" w:type="pct"/>
            <w:shd w:val="clear" w:color="auto" w:fill="auto"/>
          </w:tcPr>
          <w:p w14:paraId="3700E2B4"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the natural and artificial sources of </w:t>
            </w:r>
            <w:proofErr w:type="spellStart"/>
            <w:r w:rsidRPr="00F1450E">
              <w:rPr>
                <w:rFonts w:ascii="Times New Roman" w:hAnsi="Times New Roman"/>
                <w:lang w:val="en-US" w:eastAsia="pl-PL"/>
              </w:rPr>
              <w:t>ionising</w:t>
            </w:r>
            <w:proofErr w:type="spellEnd"/>
            <w:r w:rsidRPr="00F1450E">
              <w:rPr>
                <w:rFonts w:ascii="Times New Roman" w:hAnsi="Times New Roman"/>
                <w:lang w:val="en-US" w:eastAsia="pl-PL"/>
              </w:rPr>
              <w:t xml:space="preserve"> radiation and their interaction with matter</w:t>
            </w:r>
          </w:p>
        </w:tc>
        <w:tc>
          <w:tcPr>
            <w:tcW w:w="622" w:type="pct"/>
            <w:shd w:val="clear" w:color="auto" w:fill="auto"/>
          </w:tcPr>
          <w:p w14:paraId="3805EB22"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2FA9752" w14:textId="77777777" w:rsidTr="00F60F15">
        <w:tc>
          <w:tcPr>
            <w:tcW w:w="681" w:type="pct"/>
            <w:shd w:val="clear" w:color="auto" w:fill="auto"/>
          </w:tcPr>
          <w:p w14:paraId="48F1CA42"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B.W7.</w:t>
            </w:r>
          </w:p>
        </w:tc>
        <w:tc>
          <w:tcPr>
            <w:tcW w:w="3697" w:type="pct"/>
            <w:shd w:val="clear" w:color="auto" w:fill="auto"/>
          </w:tcPr>
          <w:p w14:paraId="7EE93012"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physicochemical and molecular basis of the functioning of the sensory organs</w:t>
            </w:r>
          </w:p>
        </w:tc>
        <w:tc>
          <w:tcPr>
            <w:tcW w:w="622" w:type="pct"/>
            <w:shd w:val="clear" w:color="auto" w:fill="auto"/>
          </w:tcPr>
          <w:p w14:paraId="52E62A88"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93DAC8A" w14:textId="77777777" w:rsidTr="00F60F15">
        <w:tc>
          <w:tcPr>
            <w:tcW w:w="681" w:type="pct"/>
            <w:tcBorders>
              <w:bottom w:val="single" w:sz="4" w:space="0" w:color="auto"/>
            </w:tcBorders>
            <w:shd w:val="clear" w:color="auto" w:fill="auto"/>
          </w:tcPr>
          <w:p w14:paraId="428BFE8E"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B.W8.</w:t>
            </w:r>
          </w:p>
        </w:tc>
        <w:tc>
          <w:tcPr>
            <w:tcW w:w="3697" w:type="pct"/>
            <w:tcBorders>
              <w:bottom w:val="single" w:sz="4" w:space="0" w:color="auto"/>
            </w:tcBorders>
            <w:shd w:val="clear" w:color="auto" w:fill="auto"/>
          </w:tcPr>
          <w:p w14:paraId="0FB1584B"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physical basis of non-invasive imaging methods</w:t>
            </w:r>
          </w:p>
        </w:tc>
        <w:tc>
          <w:tcPr>
            <w:tcW w:w="622" w:type="pct"/>
            <w:tcBorders>
              <w:bottom w:val="single" w:sz="4" w:space="0" w:color="auto"/>
            </w:tcBorders>
            <w:shd w:val="clear" w:color="auto" w:fill="auto"/>
          </w:tcPr>
          <w:p w14:paraId="2194EC65"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172F2A2" w14:textId="77777777" w:rsidTr="00F60F15">
        <w:tc>
          <w:tcPr>
            <w:tcW w:w="681" w:type="pct"/>
            <w:tcBorders>
              <w:bottom w:val="single" w:sz="4" w:space="0" w:color="auto"/>
            </w:tcBorders>
            <w:shd w:val="clear" w:color="auto" w:fill="auto"/>
          </w:tcPr>
          <w:p w14:paraId="7E111FC4"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B.W9.</w:t>
            </w:r>
          </w:p>
        </w:tc>
        <w:tc>
          <w:tcPr>
            <w:tcW w:w="3697" w:type="pct"/>
            <w:tcBorders>
              <w:bottom w:val="single" w:sz="4" w:space="0" w:color="auto"/>
            </w:tcBorders>
            <w:shd w:val="clear" w:color="auto" w:fill="auto"/>
          </w:tcPr>
          <w:p w14:paraId="71FCA925"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physical basis of selected therapeutic techniques, including ultrasound and irradiation</w:t>
            </w:r>
          </w:p>
        </w:tc>
        <w:tc>
          <w:tcPr>
            <w:tcW w:w="622" w:type="pct"/>
            <w:tcBorders>
              <w:bottom w:val="single" w:sz="4" w:space="0" w:color="auto"/>
            </w:tcBorders>
            <w:shd w:val="clear" w:color="auto" w:fill="auto"/>
          </w:tcPr>
          <w:p w14:paraId="04F1F5E5"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5CE0C94" w14:textId="77777777" w:rsidTr="00F60F15">
        <w:tc>
          <w:tcPr>
            <w:tcW w:w="681" w:type="pct"/>
            <w:tcBorders>
              <w:bottom w:val="single" w:sz="4" w:space="0" w:color="auto"/>
            </w:tcBorders>
            <w:shd w:val="clear" w:color="auto" w:fill="auto"/>
          </w:tcPr>
          <w:p w14:paraId="41D323A4"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B.W10.</w:t>
            </w:r>
          </w:p>
        </w:tc>
        <w:tc>
          <w:tcPr>
            <w:tcW w:w="3697" w:type="pct"/>
            <w:tcBorders>
              <w:bottom w:val="single" w:sz="4" w:space="0" w:color="auto"/>
            </w:tcBorders>
            <w:shd w:val="clear" w:color="auto" w:fill="auto"/>
          </w:tcPr>
          <w:p w14:paraId="5C0B2EE8"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structure of simple organic compounds that make up the macromolecules present in cells, the extracellular matrix and body fluids</w:t>
            </w:r>
          </w:p>
        </w:tc>
        <w:tc>
          <w:tcPr>
            <w:tcW w:w="622" w:type="pct"/>
            <w:tcBorders>
              <w:bottom w:val="single" w:sz="4" w:space="0" w:color="auto"/>
            </w:tcBorders>
            <w:shd w:val="clear" w:color="auto" w:fill="auto"/>
          </w:tcPr>
          <w:p w14:paraId="34135C70"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5709C52" w14:textId="77777777" w:rsidTr="00F60F15">
        <w:tc>
          <w:tcPr>
            <w:tcW w:w="681" w:type="pct"/>
            <w:tcBorders>
              <w:bottom w:val="single" w:sz="4" w:space="0" w:color="auto"/>
            </w:tcBorders>
            <w:shd w:val="clear" w:color="auto" w:fill="auto"/>
          </w:tcPr>
          <w:p w14:paraId="2CC56614"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B.W11.</w:t>
            </w:r>
          </w:p>
        </w:tc>
        <w:tc>
          <w:tcPr>
            <w:tcW w:w="3697" w:type="pct"/>
            <w:tcBorders>
              <w:bottom w:val="single" w:sz="4" w:space="0" w:color="auto"/>
            </w:tcBorders>
            <w:shd w:val="clear" w:color="auto" w:fill="auto"/>
          </w:tcPr>
          <w:p w14:paraId="2BE9DEB7"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structure of lipids and polysaccharides and their functions in cellular and extracellular structures</w:t>
            </w:r>
          </w:p>
        </w:tc>
        <w:tc>
          <w:tcPr>
            <w:tcW w:w="622" w:type="pct"/>
            <w:tcBorders>
              <w:bottom w:val="single" w:sz="4" w:space="0" w:color="auto"/>
            </w:tcBorders>
            <w:shd w:val="clear" w:color="auto" w:fill="auto"/>
          </w:tcPr>
          <w:p w14:paraId="4611D6F7"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D637895" w14:textId="77777777" w:rsidTr="00F60F15">
        <w:tc>
          <w:tcPr>
            <w:tcW w:w="681" w:type="pct"/>
            <w:tcBorders>
              <w:bottom w:val="single" w:sz="4" w:space="0" w:color="auto"/>
            </w:tcBorders>
            <w:shd w:val="clear" w:color="auto" w:fill="auto"/>
          </w:tcPr>
          <w:p w14:paraId="3C29C06B"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B.W12.</w:t>
            </w:r>
          </w:p>
        </w:tc>
        <w:tc>
          <w:tcPr>
            <w:tcW w:w="3697" w:type="pct"/>
            <w:tcBorders>
              <w:bottom w:val="single" w:sz="4" w:space="0" w:color="auto"/>
            </w:tcBorders>
            <w:shd w:val="clear" w:color="auto" w:fill="auto"/>
          </w:tcPr>
          <w:p w14:paraId="28C79F6A"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I-, II-, III- and IV-order structures of proteins and post-translational and functional modifications of proteins and their significance</w:t>
            </w:r>
          </w:p>
        </w:tc>
        <w:tc>
          <w:tcPr>
            <w:tcW w:w="622" w:type="pct"/>
            <w:tcBorders>
              <w:bottom w:val="single" w:sz="4" w:space="0" w:color="auto"/>
            </w:tcBorders>
            <w:shd w:val="clear" w:color="auto" w:fill="auto"/>
          </w:tcPr>
          <w:p w14:paraId="0D3B777C"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482C539" w14:textId="77777777" w:rsidTr="00F60F15">
        <w:tc>
          <w:tcPr>
            <w:tcW w:w="681" w:type="pct"/>
            <w:tcBorders>
              <w:bottom w:val="single" w:sz="4" w:space="0" w:color="auto"/>
            </w:tcBorders>
            <w:shd w:val="clear" w:color="auto" w:fill="auto"/>
          </w:tcPr>
          <w:p w14:paraId="2C15D03C"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B.W13.</w:t>
            </w:r>
          </w:p>
        </w:tc>
        <w:tc>
          <w:tcPr>
            <w:tcW w:w="3697" w:type="pct"/>
            <w:tcBorders>
              <w:bottom w:val="single" w:sz="4" w:space="0" w:color="auto"/>
            </w:tcBorders>
            <w:shd w:val="clear" w:color="auto" w:fill="auto"/>
          </w:tcPr>
          <w:p w14:paraId="5BE25B0C"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function of nucleotides in the cell, the I- and II-order structures of DNA and RNA, and the structure of chromatin</w:t>
            </w:r>
          </w:p>
        </w:tc>
        <w:tc>
          <w:tcPr>
            <w:tcW w:w="622" w:type="pct"/>
            <w:tcBorders>
              <w:bottom w:val="single" w:sz="4" w:space="0" w:color="auto"/>
            </w:tcBorders>
            <w:shd w:val="clear" w:color="auto" w:fill="auto"/>
          </w:tcPr>
          <w:p w14:paraId="15CBBF9E"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F347D5E" w14:textId="77777777" w:rsidTr="00F60F15">
        <w:tc>
          <w:tcPr>
            <w:tcW w:w="681" w:type="pct"/>
            <w:tcBorders>
              <w:bottom w:val="single" w:sz="4" w:space="0" w:color="auto"/>
            </w:tcBorders>
            <w:shd w:val="clear" w:color="auto" w:fill="auto"/>
          </w:tcPr>
          <w:p w14:paraId="67D4F7B8"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B.W14.</w:t>
            </w:r>
          </w:p>
        </w:tc>
        <w:tc>
          <w:tcPr>
            <w:tcW w:w="3697" w:type="pct"/>
            <w:tcBorders>
              <w:bottom w:val="single" w:sz="4" w:space="0" w:color="auto"/>
            </w:tcBorders>
            <w:shd w:val="clear" w:color="auto" w:fill="auto"/>
          </w:tcPr>
          <w:p w14:paraId="703029C7"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functions of the human genome, transcriptome and proteome and the principal methods used to study them, the processes of DNA replication, repair and recombination, transcription and translation and the degradation of DNA, RNA and proteins, and the concepts of regulation of gene expression</w:t>
            </w:r>
          </w:p>
        </w:tc>
        <w:tc>
          <w:tcPr>
            <w:tcW w:w="622" w:type="pct"/>
            <w:tcBorders>
              <w:bottom w:val="single" w:sz="4" w:space="0" w:color="auto"/>
            </w:tcBorders>
            <w:shd w:val="clear" w:color="auto" w:fill="auto"/>
          </w:tcPr>
          <w:p w14:paraId="02BFB2A1"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4A7C7D6" w14:textId="77777777" w:rsidTr="00F60F15">
        <w:tc>
          <w:tcPr>
            <w:tcW w:w="681" w:type="pct"/>
            <w:tcBorders>
              <w:bottom w:val="single" w:sz="4" w:space="0" w:color="auto"/>
            </w:tcBorders>
            <w:shd w:val="clear" w:color="auto" w:fill="auto"/>
          </w:tcPr>
          <w:p w14:paraId="6BBA3F70"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B.W15.</w:t>
            </w:r>
          </w:p>
        </w:tc>
        <w:tc>
          <w:tcPr>
            <w:tcW w:w="3697" w:type="pct"/>
            <w:tcBorders>
              <w:bottom w:val="single" w:sz="4" w:space="0" w:color="auto"/>
            </w:tcBorders>
            <w:shd w:val="clear" w:color="auto" w:fill="auto"/>
          </w:tcPr>
          <w:p w14:paraId="632096AF"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catabolic and anabolic pathways, how they are regulated, and how they are influenced by genetic and environmental factors</w:t>
            </w:r>
          </w:p>
        </w:tc>
        <w:tc>
          <w:tcPr>
            <w:tcW w:w="622" w:type="pct"/>
            <w:tcBorders>
              <w:bottom w:val="single" w:sz="4" w:space="0" w:color="auto"/>
            </w:tcBorders>
            <w:shd w:val="clear" w:color="auto" w:fill="auto"/>
          </w:tcPr>
          <w:p w14:paraId="7441A019"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9C94634" w14:textId="77777777" w:rsidTr="00F60F15">
        <w:tc>
          <w:tcPr>
            <w:tcW w:w="681" w:type="pct"/>
            <w:tcBorders>
              <w:bottom w:val="single" w:sz="4" w:space="0" w:color="auto"/>
            </w:tcBorders>
            <w:shd w:val="clear" w:color="auto" w:fill="auto"/>
          </w:tcPr>
          <w:p w14:paraId="03AA0DD3"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B.W16.</w:t>
            </w:r>
          </w:p>
        </w:tc>
        <w:tc>
          <w:tcPr>
            <w:tcW w:w="3697" w:type="pct"/>
            <w:tcBorders>
              <w:bottom w:val="single" w:sz="4" w:space="0" w:color="auto"/>
            </w:tcBorders>
            <w:shd w:val="clear" w:color="auto" w:fill="auto"/>
          </w:tcPr>
          <w:p w14:paraId="2DE10A28"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metabolic profiles of key organs and systems</w:t>
            </w:r>
          </w:p>
        </w:tc>
        <w:tc>
          <w:tcPr>
            <w:tcW w:w="622" w:type="pct"/>
            <w:tcBorders>
              <w:bottom w:val="single" w:sz="4" w:space="0" w:color="auto"/>
            </w:tcBorders>
            <w:shd w:val="clear" w:color="auto" w:fill="auto"/>
          </w:tcPr>
          <w:p w14:paraId="2D4F6458"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3EF2C76" w14:textId="77777777" w:rsidTr="00F60F15">
        <w:tc>
          <w:tcPr>
            <w:tcW w:w="681" w:type="pct"/>
            <w:tcBorders>
              <w:bottom w:val="single" w:sz="4" w:space="0" w:color="auto"/>
            </w:tcBorders>
            <w:shd w:val="clear" w:color="auto" w:fill="auto"/>
          </w:tcPr>
          <w:p w14:paraId="1997289D"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B.W17.</w:t>
            </w:r>
          </w:p>
        </w:tc>
        <w:tc>
          <w:tcPr>
            <w:tcW w:w="3697" w:type="pct"/>
            <w:tcBorders>
              <w:bottom w:val="single" w:sz="4" w:space="0" w:color="auto"/>
            </w:tcBorders>
            <w:shd w:val="clear" w:color="auto" w:fill="auto"/>
          </w:tcPr>
          <w:p w14:paraId="56FDBBD7"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ways in which cells communicate with each other and with the extracellular matrix, and the pathways for transmitting signals within the cell, and examples of disruption of these processes leading to cancer and other diseases</w:t>
            </w:r>
          </w:p>
        </w:tc>
        <w:tc>
          <w:tcPr>
            <w:tcW w:w="622" w:type="pct"/>
            <w:tcBorders>
              <w:bottom w:val="single" w:sz="4" w:space="0" w:color="auto"/>
            </w:tcBorders>
            <w:shd w:val="clear" w:color="auto" w:fill="auto"/>
          </w:tcPr>
          <w:p w14:paraId="5F1C18C5"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07DA94C" w14:textId="77777777" w:rsidTr="00F60F15">
        <w:tc>
          <w:tcPr>
            <w:tcW w:w="681" w:type="pct"/>
            <w:tcBorders>
              <w:bottom w:val="single" w:sz="4" w:space="0" w:color="auto"/>
            </w:tcBorders>
            <w:shd w:val="clear" w:color="auto" w:fill="auto"/>
          </w:tcPr>
          <w:p w14:paraId="19897E1D" w14:textId="77777777" w:rsidR="00F67DDC" w:rsidRPr="006001D7" w:rsidRDefault="00F67DDC" w:rsidP="00F60F15">
            <w:pPr>
              <w:rPr>
                <w:rFonts w:ascii="Times New Roman" w:hAnsi="Times New Roman"/>
                <w:color w:val="000000"/>
              </w:rPr>
            </w:pPr>
            <w:r w:rsidRPr="006001D7">
              <w:rPr>
                <w:rFonts w:ascii="Times New Roman" w:hAnsi="Times New Roman"/>
                <w:color w:val="000000"/>
              </w:rPr>
              <w:lastRenderedPageBreak/>
              <w:t>B.W18.</w:t>
            </w:r>
          </w:p>
        </w:tc>
        <w:tc>
          <w:tcPr>
            <w:tcW w:w="3697" w:type="pct"/>
            <w:tcBorders>
              <w:bottom w:val="single" w:sz="4" w:space="0" w:color="auto"/>
            </w:tcBorders>
            <w:shd w:val="clear" w:color="auto" w:fill="auto"/>
          </w:tcPr>
          <w:p w14:paraId="4AB7F0CE"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processes: cell cycle, proliferation, differentiation and ageing of cells, apoptosis and necrosis and their significance for the functioning of an organism</w:t>
            </w:r>
          </w:p>
        </w:tc>
        <w:tc>
          <w:tcPr>
            <w:tcW w:w="622" w:type="pct"/>
            <w:tcBorders>
              <w:bottom w:val="single" w:sz="4" w:space="0" w:color="auto"/>
            </w:tcBorders>
            <w:shd w:val="clear" w:color="auto" w:fill="auto"/>
          </w:tcPr>
          <w:p w14:paraId="0D9DF99D"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E03261A" w14:textId="77777777" w:rsidTr="00F60F15">
        <w:tc>
          <w:tcPr>
            <w:tcW w:w="681" w:type="pct"/>
            <w:tcBorders>
              <w:bottom w:val="single" w:sz="4" w:space="0" w:color="auto"/>
            </w:tcBorders>
            <w:shd w:val="clear" w:color="auto" w:fill="auto"/>
          </w:tcPr>
          <w:p w14:paraId="6FD470FE"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B.W19.</w:t>
            </w:r>
          </w:p>
        </w:tc>
        <w:tc>
          <w:tcPr>
            <w:tcW w:w="3697" w:type="pct"/>
            <w:tcBorders>
              <w:bottom w:val="single" w:sz="4" w:space="0" w:color="auto"/>
            </w:tcBorders>
            <w:shd w:val="clear" w:color="auto" w:fill="auto"/>
          </w:tcPr>
          <w:p w14:paraId="43FFBCCE"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to a basic extent the issue of stem cells and their application in medicine</w:t>
            </w:r>
          </w:p>
        </w:tc>
        <w:tc>
          <w:tcPr>
            <w:tcW w:w="622" w:type="pct"/>
            <w:tcBorders>
              <w:bottom w:val="single" w:sz="4" w:space="0" w:color="auto"/>
            </w:tcBorders>
            <w:shd w:val="clear" w:color="auto" w:fill="auto"/>
          </w:tcPr>
          <w:p w14:paraId="44FB0BDE"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063D613" w14:textId="77777777" w:rsidTr="00F60F15">
        <w:tc>
          <w:tcPr>
            <w:tcW w:w="681" w:type="pct"/>
            <w:tcBorders>
              <w:bottom w:val="single" w:sz="4" w:space="0" w:color="auto"/>
            </w:tcBorders>
            <w:shd w:val="clear" w:color="auto" w:fill="auto"/>
          </w:tcPr>
          <w:p w14:paraId="09D9A737"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B.W20.</w:t>
            </w:r>
          </w:p>
        </w:tc>
        <w:tc>
          <w:tcPr>
            <w:tcW w:w="3697" w:type="pct"/>
            <w:tcBorders>
              <w:bottom w:val="single" w:sz="4" w:space="0" w:color="auto"/>
            </w:tcBorders>
            <w:shd w:val="clear" w:color="auto" w:fill="auto"/>
          </w:tcPr>
          <w:p w14:paraId="7DF08E84"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basics of stimulation and conduction in the nervous system and higher nervous functions, as well as striated and smooth muscle physiology and blood functions</w:t>
            </w:r>
          </w:p>
        </w:tc>
        <w:tc>
          <w:tcPr>
            <w:tcW w:w="622" w:type="pct"/>
            <w:tcBorders>
              <w:bottom w:val="single" w:sz="4" w:space="0" w:color="auto"/>
            </w:tcBorders>
            <w:shd w:val="clear" w:color="auto" w:fill="auto"/>
          </w:tcPr>
          <w:p w14:paraId="10985E3C"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F26C2F2" w14:textId="77777777" w:rsidTr="00F60F15">
        <w:tc>
          <w:tcPr>
            <w:tcW w:w="681" w:type="pct"/>
            <w:tcBorders>
              <w:bottom w:val="single" w:sz="4" w:space="0" w:color="auto"/>
            </w:tcBorders>
            <w:shd w:val="clear" w:color="auto" w:fill="auto"/>
          </w:tcPr>
          <w:p w14:paraId="51186C2C"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B.W21.</w:t>
            </w:r>
          </w:p>
        </w:tc>
        <w:tc>
          <w:tcPr>
            <w:tcW w:w="3697" w:type="pct"/>
            <w:tcBorders>
              <w:bottom w:val="single" w:sz="4" w:space="0" w:color="auto"/>
            </w:tcBorders>
            <w:shd w:val="clear" w:color="auto" w:fill="auto"/>
          </w:tcPr>
          <w:p w14:paraId="30FAA296"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function and regulation mechanisms of all organs and systems of the human body, including the cardiovascular system, the respiratory system, the digestive system, the urinary system and the skin, as w</w:t>
            </w:r>
            <w:bookmarkStart w:id="0" w:name="_GoBack"/>
            <w:bookmarkEnd w:id="0"/>
            <w:r w:rsidRPr="00F1450E">
              <w:rPr>
                <w:rFonts w:ascii="Times New Roman" w:hAnsi="Times New Roman"/>
                <w:lang w:val="en-US" w:eastAsia="pl-PL"/>
              </w:rPr>
              <w:t>ell as the relationships existing between them</w:t>
            </w:r>
          </w:p>
        </w:tc>
        <w:tc>
          <w:tcPr>
            <w:tcW w:w="622" w:type="pct"/>
            <w:tcBorders>
              <w:bottom w:val="single" w:sz="4" w:space="0" w:color="auto"/>
            </w:tcBorders>
            <w:shd w:val="clear" w:color="auto" w:fill="auto"/>
          </w:tcPr>
          <w:p w14:paraId="1A3C1CBA"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5FFDAAF" w14:textId="77777777" w:rsidTr="00F60F15">
        <w:tc>
          <w:tcPr>
            <w:tcW w:w="681" w:type="pct"/>
            <w:tcBorders>
              <w:bottom w:val="single" w:sz="4" w:space="0" w:color="auto"/>
            </w:tcBorders>
            <w:shd w:val="clear" w:color="auto" w:fill="auto"/>
          </w:tcPr>
          <w:p w14:paraId="5D117A4E"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B.W22.</w:t>
            </w:r>
          </w:p>
        </w:tc>
        <w:tc>
          <w:tcPr>
            <w:tcW w:w="3697" w:type="pct"/>
            <w:tcBorders>
              <w:bottom w:val="single" w:sz="4" w:space="0" w:color="auto"/>
            </w:tcBorders>
            <w:shd w:val="clear" w:color="auto" w:fill="auto"/>
          </w:tcPr>
          <w:p w14:paraId="028DEB9D"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course and regulation of reproductive functions in men and women</w:t>
            </w:r>
          </w:p>
        </w:tc>
        <w:tc>
          <w:tcPr>
            <w:tcW w:w="622" w:type="pct"/>
            <w:tcBorders>
              <w:bottom w:val="single" w:sz="4" w:space="0" w:color="auto"/>
            </w:tcBorders>
            <w:shd w:val="clear" w:color="auto" w:fill="auto"/>
          </w:tcPr>
          <w:p w14:paraId="1994A162"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B73308B" w14:textId="77777777" w:rsidTr="00F60F15">
        <w:tc>
          <w:tcPr>
            <w:tcW w:w="681" w:type="pct"/>
            <w:tcBorders>
              <w:bottom w:val="single" w:sz="4" w:space="0" w:color="auto"/>
            </w:tcBorders>
            <w:shd w:val="clear" w:color="auto" w:fill="auto"/>
          </w:tcPr>
          <w:p w14:paraId="73755140"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B.W23.</w:t>
            </w:r>
          </w:p>
        </w:tc>
        <w:tc>
          <w:tcPr>
            <w:tcW w:w="3697" w:type="pct"/>
            <w:tcBorders>
              <w:bottom w:val="single" w:sz="4" w:space="0" w:color="auto"/>
            </w:tcBorders>
            <w:shd w:val="clear" w:color="auto" w:fill="auto"/>
          </w:tcPr>
          <w:p w14:paraId="76BAF0D1" w14:textId="77777777" w:rsidR="00F67DDC" w:rsidRPr="006001D7" w:rsidRDefault="00F67DDC" w:rsidP="00F60F15">
            <w:pPr>
              <w:autoSpaceDE w:val="0"/>
              <w:autoSpaceDN w:val="0"/>
              <w:adjustRightInd w:val="0"/>
              <w:rPr>
                <w:rFonts w:ascii="Times New Roman" w:hAnsi="Times New Roman"/>
                <w:lang w:eastAsia="pl-PL"/>
              </w:rPr>
            </w:pPr>
            <w:r w:rsidRPr="00D26AA1">
              <w:rPr>
                <w:rFonts w:ascii="Times New Roman" w:hAnsi="Times New Roman"/>
                <w:lang w:eastAsia="pl-PL"/>
              </w:rPr>
              <w:t xml:space="preserve">the </w:t>
            </w:r>
            <w:proofErr w:type="spellStart"/>
            <w:r w:rsidRPr="00D26AA1">
              <w:rPr>
                <w:rFonts w:ascii="Times New Roman" w:hAnsi="Times New Roman"/>
                <w:lang w:eastAsia="pl-PL"/>
              </w:rPr>
              <w:t>body's</w:t>
            </w:r>
            <w:proofErr w:type="spellEnd"/>
            <w:r w:rsidRPr="00D26AA1">
              <w:rPr>
                <w:rFonts w:ascii="Times New Roman" w:hAnsi="Times New Roman"/>
                <w:lang w:eastAsia="pl-PL"/>
              </w:rPr>
              <w:t xml:space="preserve"> </w:t>
            </w:r>
            <w:proofErr w:type="spellStart"/>
            <w:r w:rsidRPr="00D26AA1">
              <w:rPr>
                <w:rFonts w:ascii="Times New Roman" w:hAnsi="Times New Roman"/>
                <w:lang w:eastAsia="pl-PL"/>
              </w:rPr>
              <w:t>ageing</w:t>
            </w:r>
            <w:proofErr w:type="spellEnd"/>
            <w:r w:rsidRPr="00D26AA1">
              <w:rPr>
                <w:rFonts w:ascii="Times New Roman" w:hAnsi="Times New Roman"/>
                <w:lang w:eastAsia="pl-PL"/>
              </w:rPr>
              <w:t xml:space="preserve"> </w:t>
            </w:r>
            <w:proofErr w:type="spellStart"/>
            <w:r w:rsidRPr="00D26AA1">
              <w:rPr>
                <w:rFonts w:ascii="Times New Roman" w:hAnsi="Times New Roman"/>
                <w:lang w:eastAsia="pl-PL"/>
              </w:rPr>
              <w:t>mechanism</w:t>
            </w:r>
            <w:proofErr w:type="spellEnd"/>
          </w:p>
        </w:tc>
        <w:tc>
          <w:tcPr>
            <w:tcW w:w="622" w:type="pct"/>
            <w:tcBorders>
              <w:bottom w:val="single" w:sz="4" w:space="0" w:color="auto"/>
            </w:tcBorders>
            <w:shd w:val="clear" w:color="auto" w:fill="auto"/>
          </w:tcPr>
          <w:p w14:paraId="7CB589C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30F7995" w14:textId="77777777" w:rsidTr="00F60F15">
        <w:tc>
          <w:tcPr>
            <w:tcW w:w="681" w:type="pct"/>
            <w:tcBorders>
              <w:bottom w:val="single" w:sz="4" w:space="0" w:color="auto"/>
            </w:tcBorders>
            <w:shd w:val="clear" w:color="auto" w:fill="auto"/>
          </w:tcPr>
          <w:p w14:paraId="6D1A2693"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B.W24.</w:t>
            </w:r>
          </w:p>
        </w:tc>
        <w:tc>
          <w:tcPr>
            <w:tcW w:w="3697" w:type="pct"/>
            <w:tcBorders>
              <w:bottom w:val="single" w:sz="4" w:space="0" w:color="auto"/>
            </w:tcBorders>
            <w:shd w:val="clear" w:color="auto" w:fill="auto"/>
          </w:tcPr>
          <w:p w14:paraId="1F46CCB1"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quantitative parameters describing the performance of various systems and organs, including the ranges of norms and demographic factors affecting the values of these parameters</w:t>
            </w:r>
          </w:p>
        </w:tc>
        <w:tc>
          <w:tcPr>
            <w:tcW w:w="622" w:type="pct"/>
            <w:tcBorders>
              <w:bottom w:val="single" w:sz="4" w:space="0" w:color="auto"/>
            </w:tcBorders>
            <w:shd w:val="clear" w:color="auto" w:fill="auto"/>
          </w:tcPr>
          <w:p w14:paraId="7A275C5E"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4C62269" w14:textId="77777777" w:rsidTr="00F60F15">
        <w:tc>
          <w:tcPr>
            <w:tcW w:w="681" w:type="pct"/>
            <w:tcBorders>
              <w:bottom w:val="single" w:sz="4" w:space="0" w:color="auto"/>
            </w:tcBorders>
            <w:shd w:val="clear" w:color="auto" w:fill="auto"/>
          </w:tcPr>
          <w:p w14:paraId="13B837A7"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B.W25.</w:t>
            </w:r>
          </w:p>
        </w:tc>
        <w:tc>
          <w:tcPr>
            <w:tcW w:w="3697" w:type="pct"/>
            <w:tcBorders>
              <w:bottom w:val="single" w:sz="4" w:space="0" w:color="auto"/>
            </w:tcBorders>
            <w:shd w:val="clear" w:color="auto" w:fill="auto"/>
          </w:tcPr>
          <w:p w14:paraId="1D3BB213"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relationship between factors disturbing the equilibrium state of biological processes and physiological and pathophysiological changes</w:t>
            </w:r>
          </w:p>
        </w:tc>
        <w:tc>
          <w:tcPr>
            <w:tcW w:w="622" w:type="pct"/>
            <w:tcBorders>
              <w:bottom w:val="single" w:sz="4" w:space="0" w:color="auto"/>
            </w:tcBorders>
            <w:shd w:val="clear" w:color="auto" w:fill="auto"/>
          </w:tcPr>
          <w:p w14:paraId="162B436B"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BBC0286" w14:textId="77777777" w:rsidTr="00F60F15">
        <w:tc>
          <w:tcPr>
            <w:tcW w:w="681" w:type="pct"/>
            <w:tcBorders>
              <w:bottom w:val="single" w:sz="4" w:space="0" w:color="auto"/>
            </w:tcBorders>
            <w:shd w:val="clear" w:color="auto" w:fill="auto"/>
          </w:tcPr>
          <w:p w14:paraId="1022D503"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B.W26.</w:t>
            </w:r>
          </w:p>
        </w:tc>
        <w:tc>
          <w:tcPr>
            <w:tcW w:w="3697" w:type="pct"/>
            <w:tcBorders>
              <w:bottom w:val="single" w:sz="4" w:space="0" w:color="auto"/>
            </w:tcBorders>
            <w:shd w:val="clear" w:color="auto" w:fill="auto"/>
          </w:tcPr>
          <w:p w14:paraId="235296C7"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IT and biostatistical tools used in medicine, including medical databases, spreadsheets and basic computer graphics</w:t>
            </w:r>
          </w:p>
        </w:tc>
        <w:tc>
          <w:tcPr>
            <w:tcW w:w="622" w:type="pct"/>
            <w:tcBorders>
              <w:bottom w:val="single" w:sz="4" w:space="0" w:color="auto"/>
            </w:tcBorders>
            <w:shd w:val="clear" w:color="auto" w:fill="auto"/>
          </w:tcPr>
          <w:p w14:paraId="326F1D18"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F17DEA7" w14:textId="77777777" w:rsidTr="00F60F15">
        <w:tc>
          <w:tcPr>
            <w:tcW w:w="681" w:type="pct"/>
            <w:tcBorders>
              <w:bottom w:val="single" w:sz="4" w:space="0" w:color="auto"/>
            </w:tcBorders>
            <w:shd w:val="clear" w:color="auto" w:fill="auto"/>
          </w:tcPr>
          <w:p w14:paraId="26B9C298"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B.W27.</w:t>
            </w:r>
          </w:p>
        </w:tc>
        <w:tc>
          <w:tcPr>
            <w:tcW w:w="3697" w:type="pct"/>
            <w:tcBorders>
              <w:bottom w:val="single" w:sz="4" w:space="0" w:color="auto"/>
            </w:tcBorders>
            <w:shd w:val="clear" w:color="auto" w:fill="auto"/>
          </w:tcPr>
          <w:p w14:paraId="3F6B1B0F"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basic methods of statistical analysis used in population-based and diagnostic studies</w:t>
            </w:r>
          </w:p>
        </w:tc>
        <w:tc>
          <w:tcPr>
            <w:tcW w:w="622" w:type="pct"/>
            <w:tcBorders>
              <w:bottom w:val="single" w:sz="4" w:space="0" w:color="auto"/>
            </w:tcBorders>
            <w:shd w:val="clear" w:color="auto" w:fill="auto"/>
          </w:tcPr>
          <w:p w14:paraId="0AF9E020"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60FDCB5" w14:textId="77777777" w:rsidTr="00F60F15">
        <w:tc>
          <w:tcPr>
            <w:tcW w:w="681" w:type="pct"/>
            <w:tcBorders>
              <w:bottom w:val="single" w:sz="4" w:space="0" w:color="auto"/>
            </w:tcBorders>
            <w:shd w:val="clear" w:color="auto" w:fill="auto"/>
          </w:tcPr>
          <w:p w14:paraId="41C57AE5"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B.W28.</w:t>
            </w:r>
          </w:p>
        </w:tc>
        <w:tc>
          <w:tcPr>
            <w:tcW w:w="3697" w:type="pct"/>
            <w:tcBorders>
              <w:bottom w:val="single" w:sz="4" w:space="0" w:color="auto"/>
            </w:tcBorders>
            <w:shd w:val="clear" w:color="auto" w:fill="auto"/>
          </w:tcPr>
          <w:p w14:paraId="50086EF1"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potential of modern telemedicine as a tool to support the work of a doctor</w:t>
            </w:r>
          </w:p>
        </w:tc>
        <w:tc>
          <w:tcPr>
            <w:tcW w:w="622" w:type="pct"/>
            <w:tcBorders>
              <w:bottom w:val="single" w:sz="4" w:space="0" w:color="auto"/>
            </w:tcBorders>
            <w:shd w:val="clear" w:color="auto" w:fill="auto"/>
          </w:tcPr>
          <w:p w14:paraId="6E9505E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774F131" w14:textId="77777777" w:rsidTr="00F60F15">
        <w:tc>
          <w:tcPr>
            <w:tcW w:w="681" w:type="pct"/>
            <w:tcBorders>
              <w:bottom w:val="single" w:sz="4" w:space="0" w:color="auto"/>
            </w:tcBorders>
            <w:shd w:val="clear" w:color="auto" w:fill="auto"/>
          </w:tcPr>
          <w:p w14:paraId="099306B7"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B.W29.</w:t>
            </w:r>
          </w:p>
        </w:tc>
        <w:tc>
          <w:tcPr>
            <w:tcW w:w="3697" w:type="pct"/>
            <w:tcBorders>
              <w:bottom w:val="single" w:sz="4" w:space="0" w:color="auto"/>
            </w:tcBorders>
            <w:shd w:val="clear" w:color="auto" w:fill="auto"/>
          </w:tcPr>
          <w:p w14:paraId="687550BA"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principles of scientific, observational and experimental research and in vitro studies for the development of medicine</w:t>
            </w:r>
          </w:p>
        </w:tc>
        <w:tc>
          <w:tcPr>
            <w:tcW w:w="622" w:type="pct"/>
            <w:tcBorders>
              <w:bottom w:val="single" w:sz="4" w:space="0" w:color="auto"/>
            </w:tcBorders>
            <w:shd w:val="clear" w:color="auto" w:fill="auto"/>
          </w:tcPr>
          <w:p w14:paraId="77A6DCE3"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B801B4B" w14:textId="77777777" w:rsidTr="00F60F15">
        <w:tc>
          <w:tcPr>
            <w:tcW w:w="681" w:type="pct"/>
            <w:tcBorders>
              <w:bottom w:val="single" w:sz="4" w:space="0" w:color="auto"/>
            </w:tcBorders>
            <w:shd w:val="clear" w:color="auto" w:fill="auto"/>
          </w:tcPr>
          <w:p w14:paraId="3C55C10A"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C.W1.</w:t>
            </w:r>
          </w:p>
        </w:tc>
        <w:tc>
          <w:tcPr>
            <w:tcW w:w="3697" w:type="pct"/>
            <w:tcBorders>
              <w:bottom w:val="single" w:sz="4" w:space="0" w:color="auto"/>
            </w:tcBorders>
            <w:shd w:val="clear" w:color="auto" w:fill="auto"/>
          </w:tcPr>
          <w:p w14:paraId="40DB671D"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concepts of genetics</w:t>
            </w:r>
          </w:p>
        </w:tc>
        <w:tc>
          <w:tcPr>
            <w:tcW w:w="622" w:type="pct"/>
            <w:tcBorders>
              <w:bottom w:val="single" w:sz="4" w:space="0" w:color="auto"/>
            </w:tcBorders>
            <w:shd w:val="clear" w:color="auto" w:fill="auto"/>
          </w:tcPr>
          <w:p w14:paraId="3C0F8C2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AC30A79" w14:textId="77777777" w:rsidTr="00F60F15">
        <w:tc>
          <w:tcPr>
            <w:tcW w:w="681" w:type="pct"/>
            <w:tcBorders>
              <w:bottom w:val="single" w:sz="4" w:space="0" w:color="auto"/>
            </w:tcBorders>
            <w:shd w:val="clear" w:color="auto" w:fill="auto"/>
          </w:tcPr>
          <w:p w14:paraId="3CA3DA66"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C.W2.</w:t>
            </w:r>
          </w:p>
        </w:tc>
        <w:tc>
          <w:tcPr>
            <w:tcW w:w="3697" w:type="pct"/>
            <w:tcBorders>
              <w:bottom w:val="single" w:sz="4" w:space="0" w:color="auto"/>
            </w:tcBorders>
            <w:shd w:val="clear" w:color="auto" w:fill="auto"/>
          </w:tcPr>
          <w:p w14:paraId="74FE3FD6"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phenomena of gene linkage and interactions</w:t>
            </w:r>
          </w:p>
        </w:tc>
        <w:tc>
          <w:tcPr>
            <w:tcW w:w="622" w:type="pct"/>
            <w:tcBorders>
              <w:bottom w:val="single" w:sz="4" w:space="0" w:color="auto"/>
            </w:tcBorders>
            <w:shd w:val="clear" w:color="auto" w:fill="auto"/>
          </w:tcPr>
          <w:p w14:paraId="58E3EB3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1764E93" w14:textId="77777777" w:rsidTr="00F60F15">
        <w:tc>
          <w:tcPr>
            <w:tcW w:w="681" w:type="pct"/>
            <w:tcBorders>
              <w:bottom w:val="single" w:sz="4" w:space="0" w:color="auto"/>
            </w:tcBorders>
            <w:shd w:val="clear" w:color="auto" w:fill="auto"/>
          </w:tcPr>
          <w:p w14:paraId="6775A2F7"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C.W3.</w:t>
            </w:r>
          </w:p>
        </w:tc>
        <w:tc>
          <w:tcPr>
            <w:tcW w:w="3697" w:type="pct"/>
            <w:tcBorders>
              <w:bottom w:val="single" w:sz="4" w:space="0" w:color="auto"/>
            </w:tcBorders>
            <w:shd w:val="clear" w:color="auto" w:fill="auto"/>
          </w:tcPr>
          <w:p w14:paraId="26F9C3DC"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proper human karyotype and the different types of sex determination</w:t>
            </w:r>
          </w:p>
        </w:tc>
        <w:tc>
          <w:tcPr>
            <w:tcW w:w="622" w:type="pct"/>
            <w:tcBorders>
              <w:bottom w:val="single" w:sz="4" w:space="0" w:color="auto"/>
            </w:tcBorders>
            <w:shd w:val="clear" w:color="auto" w:fill="auto"/>
          </w:tcPr>
          <w:p w14:paraId="56DB9880"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F848EB4" w14:textId="77777777" w:rsidTr="00F60F15">
        <w:tc>
          <w:tcPr>
            <w:tcW w:w="681" w:type="pct"/>
            <w:tcBorders>
              <w:bottom w:val="single" w:sz="4" w:space="0" w:color="auto"/>
            </w:tcBorders>
            <w:shd w:val="clear" w:color="auto" w:fill="auto"/>
          </w:tcPr>
          <w:p w14:paraId="72B142B4"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C.W4.</w:t>
            </w:r>
          </w:p>
        </w:tc>
        <w:tc>
          <w:tcPr>
            <w:tcW w:w="3697" w:type="pct"/>
            <w:tcBorders>
              <w:bottom w:val="single" w:sz="4" w:space="0" w:color="auto"/>
            </w:tcBorders>
            <w:shd w:val="clear" w:color="auto" w:fill="auto"/>
          </w:tcPr>
          <w:p w14:paraId="1558E369"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chromosome structure and the molecular basis of mutagenesis</w:t>
            </w:r>
          </w:p>
        </w:tc>
        <w:tc>
          <w:tcPr>
            <w:tcW w:w="622" w:type="pct"/>
            <w:tcBorders>
              <w:bottom w:val="single" w:sz="4" w:space="0" w:color="auto"/>
            </w:tcBorders>
            <w:shd w:val="clear" w:color="auto" w:fill="auto"/>
          </w:tcPr>
          <w:p w14:paraId="0E18FBE7"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290DD87" w14:textId="77777777" w:rsidTr="00F60F15">
        <w:tc>
          <w:tcPr>
            <w:tcW w:w="681" w:type="pct"/>
            <w:tcBorders>
              <w:bottom w:val="single" w:sz="4" w:space="0" w:color="auto"/>
            </w:tcBorders>
            <w:shd w:val="clear" w:color="auto" w:fill="auto"/>
          </w:tcPr>
          <w:p w14:paraId="4B637BA9"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C.W5.</w:t>
            </w:r>
          </w:p>
        </w:tc>
        <w:tc>
          <w:tcPr>
            <w:tcW w:w="3697" w:type="pct"/>
            <w:tcBorders>
              <w:bottom w:val="single" w:sz="4" w:space="0" w:color="auto"/>
            </w:tcBorders>
            <w:shd w:val="clear" w:color="auto" w:fill="auto"/>
          </w:tcPr>
          <w:p w14:paraId="428BEE5E"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principles of inheritance of different numbers of traits, inheritance of quantitative traits, independent inheritance of traits and inheritance of non-nuclear genetic information</w:t>
            </w:r>
          </w:p>
        </w:tc>
        <w:tc>
          <w:tcPr>
            <w:tcW w:w="622" w:type="pct"/>
            <w:tcBorders>
              <w:bottom w:val="single" w:sz="4" w:space="0" w:color="auto"/>
            </w:tcBorders>
            <w:shd w:val="clear" w:color="auto" w:fill="auto"/>
          </w:tcPr>
          <w:p w14:paraId="0D445C2D"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335EF7B" w14:textId="77777777" w:rsidTr="00F60F15">
        <w:tc>
          <w:tcPr>
            <w:tcW w:w="681" w:type="pct"/>
            <w:tcBorders>
              <w:bottom w:val="single" w:sz="4" w:space="0" w:color="auto"/>
            </w:tcBorders>
            <w:shd w:val="clear" w:color="auto" w:fill="auto"/>
          </w:tcPr>
          <w:p w14:paraId="5A8F39D7"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C.W6.</w:t>
            </w:r>
          </w:p>
        </w:tc>
        <w:tc>
          <w:tcPr>
            <w:tcW w:w="3697" w:type="pct"/>
            <w:tcBorders>
              <w:bottom w:val="single" w:sz="4" w:space="0" w:color="auto"/>
            </w:tcBorders>
            <w:shd w:val="clear" w:color="auto" w:fill="auto"/>
          </w:tcPr>
          <w:p w14:paraId="43AAD6FB"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genetic determinants of human blood groups and serological conflict in the Rh system</w:t>
            </w:r>
          </w:p>
        </w:tc>
        <w:tc>
          <w:tcPr>
            <w:tcW w:w="622" w:type="pct"/>
            <w:tcBorders>
              <w:bottom w:val="single" w:sz="4" w:space="0" w:color="auto"/>
            </w:tcBorders>
            <w:shd w:val="clear" w:color="auto" w:fill="auto"/>
          </w:tcPr>
          <w:p w14:paraId="0C0627EA"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037B6EF" w14:textId="77777777" w:rsidTr="00F60F15">
        <w:tc>
          <w:tcPr>
            <w:tcW w:w="681" w:type="pct"/>
            <w:tcBorders>
              <w:bottom w:val="single" w:sz="4" w:space="0" w:color="auto"/>
            </w:tcBorders>
            <w:shd w:val="clear" w:color="auto" w:fill="auto"/>
          </w:tcPr>
          <w:p w14:paraId="273139B8"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C.W7.</w:t>
            </w:r>
          </w:p>
        </w:tc>
        <w:tc>
          <w:tcPr>
            <w:tcW w:w="3697" w:type="pct"/>
            <w:tcBorders>
              <w:bottom w:val="single" w:sz="4" w:space="0" w:color="auto"/>
            </w:tcBorders>
            <w:shd w:val="clear" w:color="auto" w:fill="auto"/>
          </w:tcPr>
          <w:p w14:paraId="2680213C"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the aberrations of autosomes and </w:t>
            </w:r>
            <w:proofErr w:type="spellStart"/>
            <w:r w:rsidRPr="00F1450E">
              <w:rPr>
                <w:rFonts w:ascii="Times New Roman" w:hAnsi="Times New Roman"/>
                <w:lang w:val="en-US" w:eastAsia="pl-PL"/>
              </w:rPr>
              <w:t>heterosomes</w:t>
            </w:r>
            <w:proofErr w:type="spellEnd"/>
            <w:r w:rsidRPr="00F1450E">
              <w:rPr>
                <w:rFonts w:ascii="Times New Roman" w:hAnsi="Times New Roman"/>
                <w:lang w:val="en-US" w:eastAsia="pl-PL"/>
              </w:rPr>
              <w:t xml:space="preserve"> that cause diseases, including oncogenesis and cancer</w:t>
            </w:r>
          </w:p>
        </w:tc>
        <w:tc>
          <w:tcPr>
            <w:tcW w:w="622" w:type="pct"/>
            <w:tcBorders>
              <w:bottom w:val="single" w:sz="4" w:space="0" w:color="auto"/>
            </w:tcBorders>
            <w:shd w:val="clear" w:color="auto" w:fill="auto"/>
          </w:tcPr>
          <w:p w14:paraId="1C87C906"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B230169" w14:textId="77777777" w:rsidTr="00F60F15">
        <w:tc>
          <w:tcPr>
            <w:tcW w:w="681" w:type="pct"/>
            <w:tcBorders>
              <w:bottom w:val="single" w:sz="4" w:space="0" w:color="auto"/>
            </w:tcBorders>
            <w:shd w:val="clear" w:color="auto" w:fill="auto"/>
          </w:tcPr>
          <w:p w14:paraId="1471BACE"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C.W8.</w:t>
            </w:r>
          </w:p>
        </w:tc>
        <w:tc>
          <w:tcPr>
            <w:tcW w:w="3697" w:type="pct"/>
            <w:tcBorders>
              <w:bottom w:val="single" w:sz="4" w:space="0" w:color="auto"/>
            </w:tcBorders>
            <w:shd w:val="clear" w:color="auto" w:fill="auto"/>
          </w:tcPr>
          <w:p w14:paraId="6A182B5A"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factors influencing the primary and secondary genetic balance of the population</w:t>
            </w:r>
          </w:p>
        </w:tc>
        <w:tc>
          <w:tcPr>
            <w:tcW w:w="622" w:type="pct"/>
            <w:tcBorders>
              <w:bottom w:val="single" w:sz="4" w:space="0" w:color="auto"/>
            </w:tcBorders>
            <w:shd w:val="clear" w:color="auto" w:fill="auto"/>
          </w:tcPr>
          <w:p w14:paraId="3C44169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4DE2293" w14:textId="77777777" w:rsidTr="00F60F15">
        <w:tc>
          <w:tcPr>
            <w:tcW w:w="681" w:type="pct"/>
            <w:tcBorders>
              <w:bottom w:val="single" w:sz="4" w:space="0" w:color="auto"/>
            </w:tcBorders>
            <w:shd w:val="clear" w:color="auto" w:fill="auto"/>
          </w:tcPr>
          <w:p w14:paraId="28F9E439"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C.W9.</w:t>
            </w:r>
          </w:p>
        </w:tc>
        <w:tc>
          <w:tcPr>
            <w:tcW w:w="3697" w:type="pct"/>
            <w:tcBorders>
              <w:bottom w:val="single" w:sz="4" w:space="0" w:color="auto"/>
            </w:tcBorders>
            <w:shd w:val="clear" w:color="auto" w:fill="auto"/>
          </w:tcPr>
          <w:p w14:paraId="15B538B3"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basis for diagnosis of gene and chromosome mutations responsible for inherited and acquired diseases, including cancer</w:t>
            </w:r>
          </w:p>
        </w:tc>
        <w:tc>
          <w:tcPr>
            <w:tcW w:w="622" w:type="pct"/>
            <w:tcBorders>
              <w:bottom w:val="single" w:sz="4" w:space="0" w:color="auto"/>
            </w:tcBorders>
            <w:shd w:val="clear" w:color="auto" w:fill="auto"/>
          </w:tcPr>
          <w:p w14:paraId="644CE445"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BE9A202" w14:textId="77777777" w:rsidTr="00F60F15">
        <w:tc>
          <w:tcPr>
            <w:tcW w:w="681" w:type="pct"/>
            <w:tcBorders>
              <w:bottom w:val="single" w:sz="4" w:space="0" w:color="auto"/>
            </w:tcBorders>
            <w:shd w:val="clear" w:color="auto" w:fill="auto"/>
          </w:tcPr>
          <w:p w14:paraId="08E156BE"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C.W10.</w:t>
            </w:r>
          </w:p>
        </w:tc>
        <w:tc>
          <w:tcPr>
            <w:tcW w:w="3697" w:type="pct"/>
            <w:tcBorders>
              <w:bottom w:val="single" w:sz="4" w:space="0" w:color="auto"/>
            </w:tcBorders>
            <w:shd w:val="clear" w:color="auto" w:fill="auto"/>
          </w:tcPr>
          <w:p w14:paraId="47C97BE2"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benefits and risks of the presence of genetically modified organisms (GMOs) in the ecosystem</w:t>
            </w:r>
          </w:p>
        </w:tc>
        <w:tc>
          <w:tcPr>
            <w:tcW w:w="622" w:type="pct"/>
            <w:tcBorders>
              <w:bottom w:val="single" w:sz="4" w:space="0" w:color="auto"/>
            </w:tcBorders>
            <w:shd w:val="clear" w:color="auto" w:fill="auto"/>
          </w:tcPr>
          <w:p w14:paraId="17A2642C"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4549295" w14:textId="77777777" w:rsidTr="00F60F15">
        <w:tc>
          <w:tcPr>
            <w:tcW w:w="681" w:type="pct"/>
            <w:tcBorders>
              <w:bottom w:val="single" w:sz="4" w:space="0" w:color="auto"/>
            </w:tcBorders>
            <w:shd w:val="clear" w:color="auto" w:fill="auto"/>
          </w:tcPr>
          <w:p w14:paraId="5CF8FF24"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C.W11.</w:t>
            </w:r>
          </w:p>
        </w:tc>
        <w:tc>
          <w:tcPr>
            <w:tcW w:w="3697" w:type="pct"/>
            <w:tcBorders>
              <w:bottom w:val="single" w:sz="4" w:space="0" w:color="auto"/>
            </w:tcBorders>
            <w:shd w:val="clear" w:color="auto" w:fill="auto"/>
          </w:tcPr>
          <w:p w14:paraId="5760EECE"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genetic mechanisms for the acquisition of drug resistance by micro-organisms and cancer cells</w:t>
            </w:r>
          </w:p>
        </w:tc>
        <w:tc>
          <w:tcPr>
            <w:tcW w:w="622" w:type="pct"/>
            <w:tcBorders>
              <w:bottom w:val="single" w:sz="4" w:space="0" w:color="auto"/>
            </w:tcBorders>
            <w:shd w:val="clear" w:color="auto" w:fill="auto"/>
          </w:tcPr>
          <w:p w14:paraId="3CB62FCD"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0E022C3" w14:textId="77777777" w:rsidTr="00F60F15">
        <w:tc>
          <w:tcPr>
            <w:tcW w:w="681" w:type="pct"/>
            <w:tcBorders>
              <w:bottom w:val="single" w:sz="4" w:space="0" w:color="auto"/>
            </w:tcBorders>
            <w:shd w:val="clear" w:color="auto" w:fill="auto"/>
          </w:tcPr>
          <w:p w14:paraId="2B882011"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C.W12.</w:t>
            </w:r>
          </w:p>
        </w:tc>
        <w:tc>
          <w:tcPr>
            <w:tcW w:w="3697" w:type="pct"/>
            <w:tcBorders>
              <w:bottom w:val="single" w:sz="4" w:space="0" w:color="auto"/>
            </w:tcBorders>
            <w:shd w:val="clear" w:color="auto" w:fill="auto"/>
          </w:tcPr>
          <w:p w14:paraId="20430006"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micro-organisms, including pathogenic and those present in the physiological flora</w:t>
            </w:r>
          </w:p>
        </w:tc>
        <w:tc>
          <w:tcPr>
            <w:tcW w:w="622" w:type="pct"/>
            <w:tcBorders>
              <w:bottom w:val="single" w:sz="4" w:space="0" w:color="auto"/>
            </w:tcBorders>
            <w:shd w:val="clear" w:color="auto" w:fill="auto"/>
          </w:tcPr>
          <w:p w14:paraId="4564A379"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0DCB23A" w14:textId="77777777" w:rsidTr="00F60F15">
        <w:tc>
          <w:tcPr>
            <w:tcW w:w="681" w:type="pct"/>
            <w:tcBorders>
              <w:bottom w:val="single" w:sz="4" w:space="0" w:color="auto"/>
            </w:tcBorders>
            <w:shd w:val="clear" w:color="auto" w:fill="auto"/>
          </w:tcPr>
          <w:p w14:paraId="71A26974"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C.W13.</w:t>
            </w:r>
          </w:p>
        </w:tc>
        <w:tc>
          <w:tcPr>
            <w:tcW w:w="3697" w:type="pct"/>
            <w:tcBorders>
              <w:bottom w:val="single" w:sz="4" w:space="0" w:color="auto"/>
            </w:tcBorders>
            <w:shd w:val="clear" w:color="auto" w:fill="auto"/>
          </w:tcPr>
          <w:p w14:paraId="7EB48671"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epidemiology of viral and bacterial infections, as well as fungal and parasitic infections, taking into account their geographical distribution</w:t>
            </w:r>
          </w:p>
        </w:tc>
        <w:tc>
          <w:tcPr>
            <w:tcW w:w="622" w:type="pct"/>
            <w:tcBorders>
              <w:bottom w:val="single" w:sz="4" w:space="0" w:color="auto"/>
            </w:tcBorders>
            <w:shd w:val="clear" w:color="auto" w:fill="auto"/>
          </w:tcPr>
          <w:p w14:paraId="6E968E4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77E2877" w14:textId="77777777" w:rsidTr="00F60F15">
        <w:tc>
          <w:tcPr>
            <w:tcW w:w="681" w:type="pct"/>
            <w:tcBorders>
              <w:bottom w:val="single" w:sz="4" w:space="0" w:color="auto"/>
            </w:tcBorders>
            <w:shd w:val="clear" w:color="auto" w:fill="auto"/>
          </w:tcPr>
          <w:p w14:paraId="4DAE27B9"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C.W14.</w:t>
            </w:r>
          </w:p>
        </w:tc>
        <w:tc>
          <w:tcPr>
            <w:tcW w:w="3697" w:type="pct"/>
            <w:tcBorders>
              <w:bottom w:val="single" w:sz="4" w:space="0" w:color="auto"/>
            </w:tcBorders>
            <w:shd w:val="clear" w:color="auto" w:fill="auto"/>
          </w:tcPr>
          <w:p w14:paraId="2D36B714"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influence of abiotic and biotic (viruses, bacteria) environmental factors on the human body and human populations and the pathways of their entry into the human body</w:t>
            </w:r>
          </w:p>
        </w:tc>
        <w:tc>
          <w:tcPr>
            <w:tcW w:w="622" w:type="pct"/>
            <w:tcBorders>
              <w:bottom w:val="single" w:sz="4" w:space="0" w:color="auto"/>
            </w:tcBorders>
            <w:shd w:val="clear" w:color="auto" w:fill="auto"/>
          </w:tcPr>
          <w:p w14:paraId="271A500F"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64D48CC" w14:textId="77777777" w:rsidTr="00F60F15">
        <w:tc>
          <w:tcPr>
            <w:tcW w:w="681" w:type="pct"/>
            <w:tcBorders>
              <w:bottom w:val="single" w:sz="4" w:space="0" w:color="auto"/>
            </w:tcBorders>
            <w:shd w:val="clear" w:color="auto" w:fill="auto"/>
          </w:tcPr>
          <w:p w14:paraId="7DE32EF9"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C.W15.</w:t>
            </w:r>
          </w:p>
        </w:tc>
        <w:tc>
          <w:tcPr>
            <w:tcW w:w="3697" w:type="pct"/>
            <w:tcBorders>
              <w:bottom w:val="single" w:sz="4" w:space="0" w:color="auto"/>
            </w:tcBorders>
            <w:shd w:val="clear" w:color="auto" w:fill="auto"/>
          </w:tcPr>
          <w:p w14:paraId="0F8E0D2E"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consequences of exposure of the human body to various chemical and biological agents and the principles of prevention</w:t>
            </w:r>
          </w:p>
        </w:tc>
        <w:tc>
          <w:tcPr>
            <w:tcW w:w="622" w:type="pct"/>
            <w:tcBorders>
              <w:bottom w:val="single" w:sz="4" w:space="0" w:color="auto"/>
            </w:tcBorders>
            <w:shd w:val="clear" w:color="auto" w:fill="auto"/>
          </w:tcPr>
          <w:p w14:paraId="579C67F7"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CC1D201" w14:textId="77777777" w:rsidTr="00F60F15">
        <w:tc>
          <w:tcPr>
            <w:tcW w:w="681" w:type="pct"/>
            <w:tcBorders>
              <w:bottom w:val="single" w:sz="4" w:space="0" w:color="auto"/>
            </w:tcBorders>
            <w:shd w:val="clear" w:color="auto" w:fill="auto"/>
          </w:tcPr>
          <w:p w14:paraId="7DEE7A52"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C.W16.</w:t>
            </w:r>
          </w:p>
        </w:tc>
        <w:tc>
          <w:tcPr>
            <w:tcW w:w="3697" w:type="pct"/>
            <w:tcBorders>
              <w:bottom w:val="single" w:sz="4" w:space="0" w:color="auto"/>
            </w:tcBorders>
            <w:shd w:val="clear" w:color="auto" w:fill="auto"/>
          </w:tcPr>
          <w:p w14:paraId="40D78F2E"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invasive forms or stages of development of selected parasitic fungi, protozoa, helminths and arthropods in humans, taking into account their geographical distribution</w:t>
            </w:r>
          </w:p>
        </w:tc>
        <w:tc>
          <w:tcPr>
            <w:tcW w:w="622" w:type="pct"/>
            <w:tcBorders>
              <w:bottom w:val="single" w:sz="4" w:space="0" w:color="auto"/>
            </w:tcBorders>
            <w:shd w:val="clear" w:color="auto" w:fill="auto"/>
          </w:tcPr>
          <w:p w14:paraId="289CA710"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BB949A3" w14:textId="77777777" w:rsidTr="00F60F15">
        <w:tc>
          <w:tcPr>
            <w:tcW w:w="681" w:type="pct"/>
            <w:tcBorders>
              <w:bottom w:val="single" w:sz="4" w:space="0" w:color="auto"/>
            </w:tcBorders>
            <w:shd w:val="clear" w:color="auto" w:fill="auto"/>
          </w:tcPr>
          <w:p w14:paraId="52A224E3"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C.W17.</w:t>
            </w:r>
          </w:p>
        </w:tc>
        <w:tc>
          <w:tcPr>
            <w:tcW w:w="3697" w:type="pct"/>
            <w:tcBorders>
              <w:bottom w:val="single" w:sz="4" w:space="0" w:color="auto"/>
            </w:tcBorders>
            <w:shd w:val="clear" w:color="auto" w:fill="auto"/>
          </w:tcPr>
          <w:p w14:paraId="316DFEF8"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functioning of the parasite-host system and the main symptoms of disease caused by parasites</w:t>
            </w:r>
          </w:p>
        </w:tc>
        <w:tc>
          <w:tcPr>
            <w:tcW w:w="622" w:type="pct"/>
            <w:tcBorders>
              <w:bottom w:val="single" w:sz="4" w:space="0" w:color="auto"/>
            </w:tcBorders>
            <w:shd w:val="clear" w:color="auto" w:fill="auto"/>
          </w:tcPr>
          <w:p w14:paraId="63DB3626"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DEE55DC" w14:textId="77777777" w:rsidTr="00F60F15">
        <w:tc>
          <w:tcPr>
            <w:tcW w:w="681" w:type="pct"/>
            <w:tcBorders>
              <w:bottom w:val="single" w:sz="4" w:space="0" w:color="auto"/>
            </w:tcBorders>
            <w:shd w:val="clear" w:color="auto" w:fill="auto"/>
          </w:tcPr>
          <w:p w14:paraId="3E4AD964" w14:textId="77777777" w:rsidR="00F67DDC" w:rsidRPr="006001D7" w:rsidRDefault="00F67DDC" w:rsidP="00F60F15">
            <w:pPr>
              <w:rPr>
                <w:rFonts w:ascii="Times New Roman" w:hAnsi="Times New Roman"/>
                <w:color w:val="000000"/>
              </w:rPr>
            </w:pPr>
            <w:r w:rsidRPr="006001D7">
              <w:rPr>
                <w:rFonts w:ascii="Times New Roman" w:hAnsi="Times New Roman"/>
                <w:color w:val="000000"/>
              </w:rPr>
              <w:lastRenderedPageBreak/>
              <w:t>C.W18.</w:t>
            </w:r>
          </w:p>
        </w:tc>
        <w:tc>
          <w:tcPr>
            <w:tcW w:w="3697" w:type="pct"/>
            <w:tcBorders>
              <w:bottom w:val="single" w:sz="4" w:space="0" w:color="auto"/>
            </w:tcBorders>
            <w:shd w:val="clear" w:color="auto" w:fill="auto"/>
          </w:tcPr>
          <w:p w14:paraId="5882AFD0"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symptoms of iatrogenic infections, the routes of their spread and the pathogens causing lesions in the various organs</w:t>
            </w:r>
          </w:p>
        </w:tc>
        <w:tc>
          <w:tcPr>
            <w:tcW w:w="622" w:type="pct"/>
            <w:tcBorders>
              <w:bottom w:val="single" w:sz="4" w:space="0" w:color="auto"/>
            </w:tcBorders>
            <w:shd w:val="clear" w:color="auto" w:fill="auto"/>
          </w:tcPr>
          <w:p w14:paraId="289F9A47"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C063905" w14:textId="77777777" w:rsidTr="00F60F15">
        <w:tc>
          <w:tcPr>
            <w:tcW w:w="681" w:type="pct"/>
            <w:tcBorders>
              <w:bottom w:val="single" w:sz="4" w:space="0" w:color="auto"/>
            </w:tcBorders>
            <w:shd w:val="clear" w:color="auto" w:fill="auto"/>
          </w:tcPr>
          <w:p w14:paraId="0B609804"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C.W19.</w:t>
            </w:r>
          </w:p>
        </w:tc>
        <w:tc>
          <w:tcPr>
            <w:tcW w:w="3697" w:type="pct"/>
            <w:tcBorders>
              <w:bottom w:val="single" w:sz="4" w:space="0" w:color="auto"/>
            </w:tcBorders>
            <w:shd w:val="clear" w:color="auto" w:fill="auto"/>
          </w:tcPr>
          <w:p w14:paraId="13B482AF"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basics of microbiological and parasitological diagnostics</w:t>
            </w:r>
          </w:p>
        </w:tc>
        <w:tc>
          <w:tcPr>
            <w:tcW w:w="622" w:type="pct"/>
            <w:tcBorders>
              <w:bottom w:val="single" w:sz="4" w:space="0" w:color="auto"/>
            </w:tcBorders>
            <w:shd w:val="clear" w:color="auto" w:fill="auto"/>
          </w:tcPr>
          <w:p w14:paraId="0F06340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C39B2C8" w14:textId="77777777" w:rsidTr="00F60F15">
        <w:tc>
          <w:tcPr>
            <w:tcW w:w="681" w:type="pct"/>
            <w:tcBorders>
              <w:bottom w:val="single" w:sz="4" w:space="0" w:color="auto"/>
            </w:tcBorders>
            <w:shd w:val="clear" w:color="auto" w:fill="auto"/>
          </w:tcPr>
          <w:p w14:paraId="15C65E2B"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C.W20.</w:t>
            </w:r>
          </w:p>
        </w:tc>
        <w:tc>
          <w:tcPr>
            <w:tcW w:w="3697" w:type="pct"/>
            <w:tcBorders>
              <w:bottom w:val="single" w:sz="4" w:space="0" w:color="auto"/>
            </w:tcBorders>
            <w:shd w:val="clear" w:color="auto" w:fill="auto"/>
          </w:tcPr>
          <w:p w14:paraId="76175A14"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the basics of disinfection, </w:t>
            </w:r>
            <w:proofErr w:type="spellStart"/>
            <w:r w:rsidRPr="00F1450E">
              <w:rPr>
                <w:rFonts w:ascii="Times New Roman" w:hAnsi="Times New Roman"/>
                <w:lang w:val="en-US" w:eastAsia="pl-PL"/>
              </w:rPr>
              <w:t>sterilisation</w:t>
            </w:r>
            <w:proofErr w:type="spellEnd"/>
            <w:r w:rsidRPr="00F1450E">
              <w:rPr>
                <w:rFonts w:ascii="Times New Roman" w:hAnsi="Times New Roman"/>
                <w:lang w:val="en-US" w:eastAsia="pl-PL"/>
              </w:rPr>
              <w:t xml:space="preserve"> and aseptic techniques</w:t>
            </w:r>
          </w:p>
        </w:tc>
        <w:tc>
          <w:tcPr>
            <w:tcW w:w="622" w:type="pct"/>
            <w:tcBorders>
              <w:bottom w:val="single" w:sz="4" w:space="0" w:color="auto"/>
            </w:tcBorders>
            <w:shd w:val="clear" w:color="auto" w:fill="auto"/>
          </w:tcPr>
          <w:p w14:paraId="78E7B5E3"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8281548" w14:textId="77777777" w:rsidTr="00F60F15">
        <w:tc>
          <w:tcPr>
            <w:tcW w:w="681" w:type="pct"/>
            <w:tcBorders>
              <w:bottom w:val="single" w:sz="4" w:space="0" w:color="auto"/>
            </w:tcBorders>
            <w:shd w:val="clear" w:color="auto" w:fill="auto"/>
          </w:tcPr>
          <w:p w14:paraId="7C8CA374"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C.W21.</w:t>
            </w:r>
          </w:p>
        </w:tc>
        <w:tc>
          <w:tcPr>
            <w:tcW w:w="3697" w:type="pct"/>
            <w:tcBorders>
              <w:bottom w:val="single" w:sz="4" w:space="0" w:color="auto"/>
            </w:tcBorders>
            <w:shd w:val="clear" w:color="auto" w:fill="auto"/>
          </w:tcPr>
          <w:p w14:paraId="3A67A2A2"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development and mechanisms of action of the immune system, including specific and non-specific humoral and cellular immunity mechanisms</w:t>
            </w:r>
          </w:p>
        </w:tc>
        <w:tc>
          <w:tcPr>
            <w:tcW w:w="622" w:type="pct"/>
            <w:tcBorders>
              <w:bottom w:val="single" w:sz="4" w:space="0" w:color="auto"/>
            </w:tcBorders>
            <w:shd w:val="clear" w:color="auto" w:fill="auto"/>
          </w:tcPr>
          <w:p w14:paraId="34D706AE"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DB3D7E6" w14:textId="77777777" w:rsidTr="00F60F15">
        <w:tc>
          <w:tcPr>
            <w:tcW w:w="681" w:type="pct"/>
            <w:tcBorders>
              <w:bottom w:val="single" w:sz="4" w:space="0" w:color="auto"/>
            </w:tcBorders>
            <w:shd w:val="clear" w:color="auto" w:fill="auto"/>
          </w:tcPr>
          <w:p w14:paraId="74C53D5A"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C.W22.</w:t>
            </w:r>
          </w:p>
        </w:tc>
        <w:tc>
          <w:tcPr>
            <w:tcW w:w="3697" w:type="pct"/>
            <w:tcBorders>
              <w:bottom w:val="single" w:sz="4" w:space="0" w:color="auto"/>
            </w:tcBorders>
            <w:shd w:val="clear" w:color="auto" w:fill="auto"/>
          </w:tcPr>
          <w:p w14:paraId="4DCF8980" w14:textId="77777777" w:rsidR="00F67DDC" w:rsidRPr="006001D7" w:rsidRDefault="00F67DDC" w:rsidP="00F60F15">
            <w:pPr>
              <w:autoSpaceDE w:val="0"/>
              <w:autoSpaceDN w:val="0"/>
              <w:adjustRightInd w:val="0"/>
              <w:rPr>
                <w:rFonts w:ascii="Times New Roman" w:hAnsi="Times New Roman"/>
                <w:lang w:eastAsia="pl-PL"/>
              </w:rPr>
            </w:pPr>
            <w:r w:rsidRPr="009C7938">
              <w:rPr>
                <w:rFonts w:ascii="Times New Roman" w:hAnsi="Times New Roman"/>
                <w:lang w:eastAsia="pl-PL"/>
              </w:rPr>
              <w:t xml:space="preserve">the major </w:t>
            </w:r>
            <w:proofErr w:type="spellStart"/>
            <w:r w:rsidRPr="009C7938">
              <w:rPr>
                <w:rFonts w:ascii="Times New Roman" w:hAnsi="Times New Roman"/>
                <w:lang w:eastAsia="pl-PL"/>
              </w:rPr>
              <w:t>histocompatibility</w:t>
            </w:r>
            <w:proofErr w:type="spellEnd"/>
            <w:r w:rsidRPr="009C7938">
              <w:rPr>
                <w:rFonts w:ascii="Times New Roman" w:hAnsi="Times New Roman"/>
                <w:lang w:eastAsia="pl-PL"/>
              </w:rPr>
              <w:t xml:space="preserve"> </w:t>
            </w:r>
            <w:proofErr w:type="spellStart"/>
            <w:r w:rsidRPr="009C7938">
              <w:rPr>
                <w:rFonts w:ascii="Times New Roman" w:hAnsi="Times New Roman"/>
                <w:lang w:eastAsia="pl-PL"/>
              </w:rPr>
              <w:t>complex</w:t>
            </w:r>
            <w:proofErr w:type="spellEnd"/>
          </w:p>
        </w:tc>
        <w:tc>
          <w:tcPr>
            <w:tcW w:w="622" w:type="pct"/>
            <w:tcBorders>
              <w:bottom w:val="single" w:sz="4" w:space="0" w:color="auto"/>
            </w:tcBorders>
            <w:shd w:val="clear" w:color="auto" w:fill="auto"/>
          </w:tcPr>
          <w:p w14:paraId="2DDACB3E"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CAAA12B" w14:textId="77777777" w:rsidTr="00F60F15">
        <w:tc>
          <w:tcPr>
            <w:tcW w:w="681" w:type="pct"/>
            <w:tcBorders>
              <w:bottom w:val="single" w:sz="4" w:space="0" w:color="auto"/>
            </w:tcBorders>
            <w:shd w:val="clear" w:color="auto" w:fill="auto"/>
          </w:tcPr>
          <w:p w14:paraId="376E6C3F"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C.W23.</w:t>
            </w:r>
          </w:p>
        </w:tc>
        <w:tc>
          <w:tcPr>
            <w:tcW w:w="3697" w:type="pct"/>
            <w:tcBorders>
              <w:bottom w:val="single" w:sz="4" w:space="0" w:color="auto"/>
            </w:tcBorders>
            <w:shd w:val="clear" w:color="auto" w:fill="auto"/>
          </w:tcPr>
          <w:p w14:paraId="223B70A0"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types of hypersensitivity reactions, types of immunodeficiency and basics of immunomodulation</w:t>
            </w:r>
          </w:p>
        </w:tc>
        <w:tc>
          <w:tcPr>
            <w:tcW w:w="622" w:type="pct"/>
            <w:tcBorders>
              <w:bottom w:val="single" w:sz="4" w:space="0" w:color="auto"/>
            </w:tcBorders>
            <w:shd w:val="clear" w:color="auto" w:fill="auto"/>
          </w:tcPr>
          <w:p w14:paraId="5D5C656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2D2E2D8" w14:textId="77777777" w:rsidTr="00F60F15">
        <w:tc>
          <w:tcPr>
            <w:tcW w:w="681" w:type="pct"/>
            <w:tcBorders>
              <w:bottom w:val="single" w:sz="4" w:space="0" w:color="auto"/>
            </w:tcBorders>
            <w:shd w:val="clear" w:color="auto" w:fill="auto"/>
          </w:tcPr>
          <w:p w14:paraId="78F5C16A"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C.W24.</w:t>
            </w:r>
          </w:p>
        </w:tc>
        <w:tc>
          <w:tcPr>
            <w:tcW w:w="3697" w:type="pct"/>
            <w:tcBorders>
              <w:bottom w:val="single" w:sz="4" w:space="0" w:color="auto"/>
            </w:tcBorders>
            <w:shd w:val="clear" w:color="auto" w:fill="auto"/>
          </w:tcPr>
          <w:p w14:paraId="0709F4B3"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issues of cancer immunology</w:t>
            </w:r>
          </w:p>
        </w:tc>
        <w:tc>
          <w:tcPr>
            <w:tcW w:w="622" w:type="pct"/>
            <w:tcBorders>
              <w:bottom w:val="single" w:sz="4" w:space="0" w:color="auto"/>
            </w:tcBorders>
            <w:shd w:val="clear" w:color="auto" w:fill="auto"/>
          </w:tcPr>
          <w:p w14:paraId="23FD2DCD"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0348A64" w14:textId="77777777" w:rsidTr="00F60F15">
        <w:tc>
          <w:tcPr>
            <w:tcW w:w="681" w:type="pct"/>
            <w:tcBorders>
              <w:bottom w:val="single" w:sz="4" w:space="0" w:color="auto"/>
            </w:tcBorders>
            <w:shd w:val="clear" w:color="auto" w:fill="auto"/>
          </w:tcPr>
          <w:p w14:paraId="2F555C59"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C.W25.</w:t>
            </w:r>
          </w:p>
        </w:tc>
        <w:tc>
          <w:tcPr>
            <w:tcW w:w="3697" w:type="pct"/>
            <w:tcBorders>
              <w:bottom w:val="single" w:sz="4" w:space="0" w:color="auto"/>
            </w:tcBorders>
            <w:shd w:val="clear" w:color="auto" w:fill="auto"/>
          </w:tcPr>
          <w:p w14:paraId="78C4A10A"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genetic basis of donor and recipient selection and the basis of transplantation immunology</w:t>
            </w:r>
          </w:p>
        </w:tc>
        <w:tc>
          <w:tcPr>
            <w:tcW w:w="622" w:type="pct"/>
            <w:tcBorders>
              <w:bottom w:val="single" w:sz="4" w:space="0" w:color="auto"/>
            </w:tcBorders>
            <w:shd w:val="clear" w:color="auto" w:fill="auto"/>
          </w:tcPr>
          <w:p w14:paraId="2A62ED40"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FABA9F4" w14:textId="77777777" w:rsidTr="00F60F15">
        <w:tc>
          <w:tcPr>
            <w:tcW w:w="681" w:type="pct"/>
            <w:tcBorders>
              <w:bottom w:val="single" w:sz="4" w:space="0" w:color="auto"/>
            </w:tcBorders>
            <w:shd w:val="clear" w:color="auto" w:fill="auto"/>
          </w:tcPr>
          <w:p w14:paraId="6AADE582"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C.W26.</w:t>
            </w:r>
          </w:p>
        </w:tc>
        <w:tc>
          <w:tcPr>
            <w:tcW w:w="3697" w:type="pct"/>
            <w:tcBorders>
              <w:bottom w:val="single" w:sz="4" w:space="0" w:color="auto"/>
            </w:tcBorders>
            <w:shd w:val="clear" w:color="auto" w:fill="auto"/>
          </w:tcPr>
          <w:p w14:paraId="2C4A9B7F" w14:textId="77777777" w:rsidR="00F67DDC" w:rsidRPr="006001D7" w:rsidRDefault="00F67DDC" w:rsidP="00F60F15">
            <w:pPr>
              <w:autoSpaceDE w:val="0"/>
              <w:autoSpaceDN w:val="0"/>
              <w:adjustRightInd w:val="0"/>
              <w:rPr>
                <w:rFonts w:ascii="Times New Roman" w:hAnsi="Times New Roman"/>
                <w:lang w:eastAsia="pl-PL"/>
              </w:rPr>
            </w:pPr>
            <w:r w:rsidRPr="009C7938">
              <w:rPr>
                <w:rFonts w:ascii="Times New Roman" w:hAnsi="Times New Roman"/>
                <w:lang w:eastAsia="pl-PL"/>
              </w:rPr>
              <w:t xml:space="preserve">the </w:t>
            </w:r>
            <w:proofErr w:type="spellStart"/>
            <w:r w:rsidRPr="009C7938">
              <w:rPr>
                <w:rFonts w:ascii="Times New Roman" w:hAnsi="Times New Roman"/>
                <w:lang w:eastAsia="pl-PL"/>
              </w:rPr>
              <w:t>pathomorphological</w:t>
            </w:r>
            <w:proofErr w:type="spellEnd"/>
            <w:r w:rsidRPr="009C7938">
              <w:rPr>
                <w:rFonts w:ascii="Times New Roman" w:hAnsi="Times New Roman"/>
                <w:lang w:eastAsia="pl-PL"/>
              </w:rPr>
              <w:t xml:space="preserve"> </w:t>
            </w:r>
            <w:proofErr w:type="spellStart"/>
            <w:r w:rsidRPr="009C7938">
              <w:rPr>
                <w:rFonts w:ascii="Times New Roman" w:hAnsi="Times New Roman"/>
                <w:lang w:eastAsia="pl-PL"/>
              </w:rPr>
              <w:t>nomenclature</w:t>
            </w:r>
            <w:proofErr w:type="spellEnd"/>
          </w:p>
        </w:tc>
        <w:tc>
          <w:tcPr>
            <w:tcW w:w="622" w:type="pct"/>
            <w:tcBorders>
              <w:bottom w:val="single" w:sz="4" w:space="0" w:color="auto"/>
            </w:tcBorders>
            <w:shd w:val="clear" w:color="auto" w:fill="auto"/>
          </w:tcPr>
          <w:p w14:paraId="453C26DC"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00B9C15" w14:textId="77777777" w:rsidTr="00F60F15">
        <w:tc>
          <w:tcPr>
            <w:tcW w:w="681" w:type="pct"/>
            <w:tcBorders>
              <w:bottom w:val="single" w:sz="4" w:space="0" w:color="auto"/>
            </w:tcBorders>
            <w:shd w:val="clear" w:color="auto" w:fill="auto"/>
          </w:tcPr>
          <w:p w14:paraId="67A3BBEC"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C.W27.</w:t>
            </w:r>
          </w:p>
        </w:tc>
        <w:tc>
          <w:tcPr>
            <w:tcW w:w="3697" w:type="pct"/>
            <w:tcBorders>
              <w:bottom w:val="single" w:sz="4" w:space="0" w:color="auto"/>
            </w:tcBorders>
            <w:shd w:val="clear" w:color="auto" w:fill="auto"/>
          </w:tcPr>
          <w:p w14:paraId="0F6D351D"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mechanisms of cell and tissue damage</w:t>
            </w:r>
          </w:p>
        </w:tc>
        <w:tc>
          <w:tcPr>
            <w:tcW w:w="622" w:type="pct"/>
            <w:tcBorders>
              <w:bottom w:val="single" w:sz="4" w:space="0" w:color="auto"/>
            </w:tcBorders>
            <w:shd w:val="clear" w:color="auto" w:fill="auto"/>
          </w:tcPr>
          <w:p w14:paraId="6B9B4DFC"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4382AC4" w14:textId="77777777" w:rsidTr="00F60F15">
        <w:tc>
          <w:tcPr>
            <w:tcW w:w="681" w:type="pct"/>
            <w:tcBorders>
              <w:bottom w:val="single" w:sz="4" w:space="0" w:color="auto"/>
            </w:tcBorders>
            <w:shd w:val="clear" w:color="auto" w:fill="auto"/>
          </w:tcPr>
          <w:p w14:paraId="186F9BE3"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C.W28.</w:t>
            </w:r>
          </w:p>
        </w:tc>
        <w:tc>
          <w:tcPr>
            <w:tcW w:w="3697" w:type="pct"/>
            <w:tcBorders>
              <w:bottom w:val="single" w:sz="4" w:space="0" w:color="auto"/>
            </w:tcBorders>
            <w:shd w:val="clear" w:color="auto" w:fill="auto"/>
          </w:tcPr>
          <w:p w14:paraId="0CBC072B"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clinical course of specific and non-specific inflammations and tissue and organ regeneration processes</w:t>
            </w:r>
          </w:p>
        </w:tc>
        <w:tc>
          <w:tcPr>
            <w:tcW w:w="622" w:type="pct"/>
            <w:tcBorders>
              <w:bottom w:val="single" w:sz="4" w:space="0" w:color="auto"/>
            </w:tcBorders>
            <w:shd w:val="clear" w:color="auto" w:fill="auto"/>
          </w:tcPr>
          <w:p w14:paraId="246BBCD6"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846C63E" w14:textId="77777777" w:rsidTr="00F60F15">
        <w:tc>
          <w:tcPr>
            <w:tcW w:w="681" w:type="pct"/>
            <w:tcBorders>
              <w:bottom w:val="single" w:sz="4" w:space="0" w:color="auto"/>
            </w:tcBorders>
            <w:shd w:val="clear" w:color="auto" w:fill="auto"/>
          </w:tcPr>
          <w:p w14:paraId="09CD96EB"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C.W29.</w:t>
            </w:r>
          </w:p>
        </w:tc>
        <w:tc>
          <w:tcPr>
            <w:tcW w:w="3697" w:type="pct"/>
            <w:tcBorders>
              <w:bottom w:val="single" w:sz="4" w:space="0" w:color="auto"/>
            </w:tcBorders>
            <w:shd w:val="clear" w:color="auto" w:fill="auto"/>
          </w:tcPr>
          <w:p w14:paraId="2F23768F"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definition and pathophysiology of shock, with particular reference to differentiation between causes of shock and multi-organ failure</w:t>
            </w:r>
          </w:p>
        </w:tc>
        <w:tc>
          <w:tcPr>
            <w:tcW w:w="622" w:type="pct"/>
            <w:tcBorders>
              <w:bottom w:val="single" w:sz="4" w:space="0" w:color="auto"/>
            </w:tcBorders>
            <w:shd w:val="clear" w:color="auto" w:fill="auto"/>
          </w:tcPr>
          <w:p w14:paraId="7E8826D5"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C0AF1C6" w14:textId="77777777" w:rsidTr="00F60F15">
        <w:tc>
          <w:tcPr>
            <w:tcW w:w="681" w:type="pct"/>
            <w:tcBorders>
              <w:bottom w:val="single" w:sz="4" w:space="0" w:color="auto"/>
            </w:tcBorders>
            <w:shd w:val="clear" w:color="auto" w:fill="auto"/>
          </w:tcPr>
          <w:p w14:paraId="5E3024F1"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C.W30.</w:t>
            </w:r>
          </w:p>
        </w:tc>
        <w:tc>
          <w:tcPr>
            <w:tcW w:w="3697" w:type="pct"/>
            <w:tcBorders>
              <w:bottom w:val="single" w:sz="4" w:space="0" w:color="auto"/>
            </w:tcBorders>
            <w:shd w:val="clear" w:color="auto" w:fill="auto"/>
          </w:tcPr>
          <w:p w14:paraId="78062B62"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the </w:t>
            </w:r>
            <w:proofErr w:type="spellStart"/>
            <w:r w:rsidRPr="00F1450E">
              <w:rPr>
                <w:rFonts w:ascii="Times New Roman" w:hAnsi="Times New Roman"/>
                <w:lang w:val="en-US" w:eastAsia="pl-PL"/>
              </w:rPr>
              <w:t>aetiology</w:t>
            </w:r>
            <w:proofErr w:type="spellEnd"/>
            <w:r w:rsidRPr="00F1450E">
              <w:rPr>
                <w:rFonts w:ascii="Times New Roman" w:hAnsi="Times New Roman"/>
                <w:lang w:val="en-US" w:eastAsia="pl-PL"/>
              </w:rPr>
              <w:t xml:space="preserve"> of </w:t>
            </w:r>
            <w:proofErr w:type="spellStart"/>
            <w:r w:rsidRPr="00F1450E">
              <w:rPr>
                <w:rFonts w:ascii="Times New Roman" w:hAnsi="Times New Roman"/>
                <w:lang w:val="en-US" w:eastAsia="pl-PL"/>
              </w:rPr>
              <w:t>haemodynamic</w:t>
            </w:r>
            <w:proofErr w:type="spellEnd"/>
            <w:r w:rsidRPr="00F1450E">
              <w:rPr>
                <w:rFonts w:ascii="Times New Roman" w:hAnsi="Times New Roman"/>
                <w:lang w:val="en-US" w:eastAsia="pl-PL"/>
              </w:rPr>
              <w:t xml:space="preserve"> disorders, retrograde changes and progressive changes</w:t>
            </w:r>
          </w:p>
        </w:tc>
        <w:tc>
          <w:tcPr>
            <w:tcW w:w="622" w:type="pct"/>
            <w:tcBorders>
              <w:bottom w:val="single" w:sz="4" w:space="0" w:color="auto"/>
            </w:tcBorders>
            <w:shd w:val="clear" w:color="auto" w:fill="auto"/>
          </w:tcPr>
          <w:p w14:paraId="1FBB35C8"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ADF9E34" w14:textId="77777777" w:rsidTr="00F60F15">
        <w:tc>
          <w:tcPr>
            <w:tcW w:w="681" w:type="pct"/>
            <w:tcBorders>
              <w:bottom w:val="single" w:sz="4" w:space="0" w:color="auto"/>
            </w:tcBorders>
            <w:shd w:val="clear" w:color="auto" w:fill="auto"/>
          </w:tcPr>
          <w:p w14:paraId="7AEA3B00"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C.W31.</w:t>
            </w:r>
          </w:p>
        </w:tc>
        <w:tc>
          <w:tcPr>
            <w:tcW w:w="3697" w:type="pct"/>
            <w:tcBorders>
              <w:bottom w:val="single" w:sz="4" w:space="0" w:color="auto"/>
            </w:tcBorders>
            <w:shd w:val="clear" w:color="auto" w:fill="auto"/>
          </w:tcPr>
          <w:p w14:paraId="06E67BCB"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issues in detailed organ pathology, macroscopic and microscopic images and the clinical course of pathomorphological changes in individual organs</w:t>
            </w:r>
          </w:p>
        </w:tc>
        <w:tc>
          <w:tcPr>
            <w:tcW w:w="622" w:type="pct"/>
            <w:tcBorders>
              <w:bottom w:val="single" w:sz="4" w:space="0" w:color="auto"/>
            </w:tcBorders>
            <w:shd w:val="clear" w:color="auto" w:fill="auto"/>
          </w:tcPr>
          <w:p w14:paraId="5327D9E9"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6B6812E" w14:textId="77777777" w:rsidTr="00F60F15">
        <w:tc>
          <w:tcPr>
            <w:tcW w:w="681" w:type="pct"/>
            <w:tcBorders>
              <w:bottom w:val="single" w:sz="4" w:space="0" w:color="auto"/>
            </w:tcBorders>
            <w:shd w:val="clear" w:color="auto" w:fill="auto"/>
          </w:tcPr>
          <w:p w14:paraId="2FC51393" w14:textId="77777777" w:rsidR="00F67DDC" w:rsidRPr="006001D7" w:rsidRDefault="00F67DDC" w:rsidP="00F60F15">
            <w:pPr>
              <w:rPr>
                <w:rFonts w:ascii="Times New Roman" w:hAnsi="Times New Roman"/>
              </w:rPr>
            </w:pPr>
            <w:r w:rsidRPr="006001D7">
              <w:rPr>
                <w:rFonts w:ascii="Times New Roman" w:hAnsi="Times New Roman"/>
                <w:color w:val="000000"/>
              </w:rPr>
              <w:t>C.W32.</w:t>
            </w:r>
          </w:p>
        </w:tc>
        <w:tc>
          <w:tcPr>
            <w:tcW w:w="3697" w:type="pct"/>
            <w:tcBorders>
              <w:bottom w:val="single" w:sz="4" w:space="0" w:color="auto"/>
            </w:tcBorders>
            <w:shd w:val="clear" w:color="auto" w:fill="auto"/>
          </w:tcPr>
          <w:p w14:paraId="368CAA59"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consequences of developing pathological changes on topographically adjacent organs</w:t>
            </w:r>
          </w:p>
        </w:tc>
        <w:tc>
          <w:tcPr>
            <w:tcW w:w="622" w:type="pct"/>
            <w:tcBorders>
              <w:bottom w:val="single" w:sz="4" w:space="0" w:color="auto"/>
            </w:tcBorders>
            <w:shd w:val="clear" w:color="auto" w:fill="auto"/>
          </w:tcPr>
          <w:p w14:paraId="4D6FD7CC"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D2378BE" w14:textId="77777777" w:rsidTr="00F60F15">
        <w:tc>
          <w:tcPr>
            <w:tcW w:w="681" w:type="pct"/>
            <w:tcBorders>
              <w:bottom w:val="single" w:sz="4" w:space="0" w:color="auto"/>
            </w:tcBorders>
            <w:shd w:val="clear" w:color="auto" w:fill="auto"/>
          </w:tcPr>
          <w:p w14:paraId="328693E9" w14:textId="77777777" w:rsidR="00F67DDC" w:rsidRPr="006001D7" w:rsidRDefault="00F67DDC" w:rsidP="00F60F15">
            <w:pPr>
              <w:rPr>
                <w:rFonts w:ascii="Times New Roman" w:hAnsi="Times New Roman"/>
              </w:rPr>
            </w:pPr>
            <w:r w:rsidRPr="006001D7">
              <w:rPr>
                <w:rFonts w:ascii="Times New Roman" w:hAnsi="Times New Roman"/>
                <w:color w:val="000000"/>
              </w:rPr>
              <w:t>C.W33.</w:t>
            </w:r>
          </w:p>
        </w:tc>
        <w:tc>
          <w:tcPr>
            <w:tcW w:w="3697" w:type="pct"/>
            <w:tcBorders>
              <w:bottom w:val="single" w:sz="4" w:space="0" w:color="auto"/>
            </w:tcBorders>
            <w:shd w:val="clear" w:color="auto" w:fill="auto"/>
          </w:tcPr>
          <w:p w14:paraId="6FE50F15"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external and internal pathogens, modifiable and non-modifiable</w:t>
            </w:r>
          </w:p>
        </w:tc>
        <w:tc>
          <w:tcPr>
            <w:tcW w:w="622" w:type="pct"/>
            <w:tcBorders>
              <w:bottom w:val="single" w:sz="4" w:space="0" w:color="auto"/>
            </w:tcBorders>
            <w:shd w:val="clear" w:color="auto" w:fill="auto"/>
          </w:tcPr>
          <w:p w14:paraId="418096BC"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F6A37F7" w14:textId="77777777" w:rsidTr="00F60F15">
        <w:tc>
          <w:tcPr>
            <w:tcW w:w="681" w:type="pct"/>
            <w:tcBorders>
              <w:bottom w:val="single" w:sz="4" w:space="0" w:color="auto"/>
            </w:tcBorders>
            <w:shd w:val="clear" w:color="auto" w:fill="auto"/>
          </w:tcPr>
          <w:p w14:paraId="54DC180B" w14:textId="77777777" w:rsidR="00F67DDC" w:rsidRPr="006001D7" w:rsidRDefault="00F67DDC" w:rsidP="00F60F15">
            <w:pPr>
              <w:rPr>
                <w:rFonts w:ascii="Times New Roman" w:hAnsi="Times New Roman"/>
              </w:rPr>
            </w:pPr>
            <w:r w:rsidRPr="006001D7">
              <w:rPr>
                <w:rFonts w:ascii="Times New Roman" w:hAnsi="Times New Roman"/>
                <w:color w:val="000000"/>
              </w:rPr>
              <w:t>C.W34.</w:t>
            </w:r>
          </w:p>
        </w:tc>
        <w:tc>
          <w:tcPr>
            <w:tcW w:w="3697" w:type="pct"/>
            <w:tcBorders>
              <w:bottom w:val="single" w:sz="4" w:space="0" w:color="auto"/>
            </w:tcBorders>
            <w:shd w:val="clear" w:color="auto" w:fill="auto"/>
          </w:tcPr>
          <w:p w14:paraId="1A934420"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clinical forms of the most frequent diseases of individual systems and organs, metabolic diseases and disorders of water-mineral, hormonal and acid-base balance</w:t>
            </w:r>
          </w:p>
        </w:tc>
        <w:tc>
          <w:tcPr>
            <w:tcW w:w="622" w:type="pct"/>
            <w:tcBorders>
              <w:bottom w:val="single" w:sz="4" w:space="0" w:color="auto"/>
            </w:tcBorders>
            <w:shd w:val="clear" w:color="auto" w:fill="auto"/>
          </w:tcPr>
          <w:p w14:paraId="1EA94935"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50A757A" w14:textId="77777777" w:rsidTr="00F60F15">
        <w:tc>
          <w:tcPr>
            <w:tcW w:w="681" w:type="pct"/>
            <w:tcBorders>
              <w:bottom w:val="single" w:sz="4" w:space="0" w:color="auto"/>
            </w:tcBorders>
            <w:shd w:val="clear" w:color="auto" w:fill="auto"/>
          </w:tcPr>
          <w:p w14:paraId="08F1E40A" w14:textId="77777777" w:rsidR="00F67DDC" w:rsidRPr="006001D7" w:rsidRDefault="00F67DDC" w:rsidP="00F60F15">
            <w:pPr>
              <w:rPr>
                <w:rFonts w:ascii="Times New Roman" w:hAnsi="Times New Roman"/>
              </w:rPr>
            </w:pPr>
            <w:r w:rsidRPr="006001D7">
              <w:rPr>
                <w:rFonts w:ascii="Times New Roman" w:hAnsi="Times New Roman"/>
                <w:color w:val="000000"/>
              </w:rPr>
              <w:t>C.W35.</w:t>
            </w:r>
          </w:p>
        </w:tc>
        <w:tc>
          <w:tcPr>
            <w:tcW w:w="3697" w:type="pct"/>
            <w:tcBorders>
              <w:bottom w:val="single" w:sz="4" w:space="0" w:color="auto"/>
            </w:tcBorders>
            <w:shd w:val="clear" w:color="auto" w:fill="auto"/>
          </w:tcPr>
          <w:p w14:paraId="42C5F6ED"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individual groups of medicinal products</w:t>
            </w:r>
          </w:p>
        </w:tc>
        <w:tc>
          <w:tcPr>
            <w:tcW w:w="622" w:type="pct"/>
            <w:tcBorders>
              <w:bottom w:val="single" w:sz="4" w:space="0" w:color="auto"/>
            </w:tcBorders>
            <w:shd w:val="clear" w:color="auto" w:fill="auto"/>
          </w:tcPr>
          <w:p w14:paraId="3F9EAAC7"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EFA589E" w14:textId="77777777" w:rsidTr="00F60F15">
        <w:tc>
          <w:tcPr>
            <w:tcW w:w="681" w:type="pct"/>
            <w:tcBorders>
              <w:bottom w:val="single" w:sz="4" w:space="0" w:color="auto"/>
            </w:tcBorders>
            <w:shd w:val="clear" w:color="auto" w:fill="auto"/>
          </w:tcPr>
          <w:p w14:paraId="3D49935A" w14:textId="77777777" w:rsidR="00F67DDC" w:rsidRPr="006001D7" w:rsidRDefault="00F67DDC" w:rsidP="00F60F15">
            <w:pPr>
              <w:rPr>
                <w:rFonts w:ascii="Times New Roman" w:hAnsi="Times New Roman"/>
              </w:rPr>
            </w:pPr>
            <w:r w:rsidRPr="006001D7">
              <w:rPr>
                <w:rFonts w:ascii="Times New Roman" w:hAnsi="Times New Roman"/>
                <w:color w:val="000000"/>
              </w:rPr>
              <w:t>C.W36.</w:t>
            </w:r>
          </w:p>
        </w:tc>
        <w:tc>
          <w:tcPr>
            <w:tcW w:w="3697" w:type="pct"/>
            <w:tcBorders>
              <w:bottom w:val="single" w:sz="4" w:space="0" w:color="auto"/>
            </w:tcBorders>
            <w:shd w:val="clear" w:color="auto" w:fill="auto"/>
          </w:tcPr>
          <w:p w14:paraId="4AA6A8DB"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main mechanisms of action of drugs and their age-dependent transformations in the body</w:t>
            </w:r>
          </w:p>
        </w:tc>
        <w:tc>
          <w:tcPr>
            <w:tcW w:w="622" w:type="pct"/>
            <w:tcBorders>
              <w:bottom w:val="single" w:sz="4" w:space="0" w:color="auto"/>
            </w:tcBorders>
            <w:shd w:val="clear" w:color="auto" w:fill="auto"/>
          </w:tcPr>
          <w:p w14:paraId="76A8A622"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5350032" w14:textId="77777777" w:rsidTr="00F60F15">
        <w:tc>
          <w:tcPr>
            <w:tcW w:w="681" w:type="pct"/>
            <w:tcBorders>
              <w:bottom w:val="single" w:sz="4" w:space="0" w:color="auto"/>
            </w:tcBorders>
            <w:shd w:val="clear" w:color="auto" w:fill="auto"/>
          </w:tcPr>
          <w:p w14:paraId="25267F64" w14:textId="77777777" w:rsidR="00F67DDC" w:rsidRPr="006001D7" w:rsidRDefault="00F67DDC" w:rsidP="00F60F15">
            <w:pPr>
              <w:rPr>
                <w:rFonts w:ascii="Times New Roman" w:hAnsi="Times New Roman"/>
              </w:rPr>
            </w:pPr>
            <w:r w:rsidRPr="006001D7">
              <w:rPr>
                <w:rFonts w:ascii="Times New Roman" w:hAnsi="Times New Roman"/>
                <w:color w:val="000000"/>
              </w:rPr>
              <w:t>C.W37.</w:t>
            </w:r>
          </w:p>
        </w:tc>
        <w:tc>
          <w:tcPr>
            <w:tcW w:w="3697" w:type="pct"/>
            <w:tcBorders>
              <w:bottom w:val="single" w:sz="4" w:space="0" w:color="auto"/>
            </w:tcBorders>
            <w:shd w:val="clear" w:color="auto" w:fill="auto"/>
          </w:tcPr>
          <w:p w14:paraId="50F1D893"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impact of disease processes on drug metabolism and elimination</w:t>
            </w:r>
          </w:p>
        </w:tc>
        <w:tc>
          <w:tcPr>
            <w:tcW w:w="622" w:type="pct"/>
            <w:tcBorders>
              <w:bottom w:val="single" w:sz="4" w:space="0" w:color="auto"/>
            </w:tcBorders>
            <w:shd w:val="clear" w:color="auto" w:fill="auto"/>
          </w:tcPr>
          <w:p w14:paraId="690E508C"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0FBCA42" w14:textId="77777777" w:rsidTr="00F60F15">
        <w:tc>
          <w:tcPr>
            <w:tcW w:w="681" w:type="pct"/>
            <w:tcBorders>
              <w:bottom w:val="single" w:sz="4" w:space="0" w:color="auto"/>
            </w:tcBorders>
            <w:shd w:val="clear" w:color="auto" w:fill="auto"/>
          </w:tcPr>
          <w:p w14:paraId="3D55693D" w14:textId="77777777" w:rsidR="00F67DDC" w:rsidRPr="006001D7" w:rsidRDefault="00F67DDC" w:rsidP="00F60F15">
            <w:pPr>
              <w:rPr>
                <w:rFonts w:ascii="Times New Roman" w:hAnsi="Times New Roman"/>
              </w:rPr>
            </w:pPr>
            <w:r w:rsidRPr="006001D7">
              <w:rPr>
                <w:rFonts w:ascii="Times New Roman" w:hAnsi="Times New Roman"/>
                <w:color w:val="000000"/>
              </w:rPr>
              <w:t>C.W38.</w:t>
            </w:r>
          </w:p>
        </w:tc>
        <w:tc>
          <w:tcPr>
            <w:tcW w:w="3697" w:type="pct"/>
            <w:tcBorders>
              <w:bottom w:val="single" w:sz="4" w:space="0" w:color="auto"/>
            </w:tcBorders>
            <w:shd w:val="clear" w:color="auto" w:fill="auto"/>
          </w:tcPr>
          <w:p w14:paraId="10B3124B"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principles of pharmacotherapy</w:t>
            </w:r>
          </w:p>
        </w:tc>
        <w:tc>
          <w:tcPr>
            <w:tcW w:w="622" w:type="pct"/>
            <w:tcBorders>
              <w:bottom w:val="single" w:sz="4" w:space="0" w:color="auto"/>
            </w:tcBorders>
            <w:shd w:val="clear" w:color="auto" w:fill="auto"/>
          </w:tcPr>
          <w:p w14:paraId="40D18583"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1AE10E0" w14:textId="77777777" w:rsidTr="00F60F15">
        <w:tc>
          <w:tcPr>
            <w:tcW w:w="681" w:type="pct"/>
            <w:tcBorders>
              <w:bottom w:val="single" w:sz="4" w:space="0" w:color="auto"/>
            </w:tcBorders>
            <w:shd w:val="clear" w:color="auto" w:fill="auto"/>
          </w:tcPr>
          <w:p w14:paraId="168B0D63" w14:textId="77777777" w:rsidR="00F67DDC" w:rsidRPr="006001D7" w:rsidRDefault="00F67DDC" w:rsidP="00F60F15">
            <w:pPr>
              <w:rPr>
                <w:rFonts w:ascii="Times New Roman" w:hAnsi="Times New Roman"/>
              </w:rPr>
            </w:pPr>
            <w:r w:rsidRPr="006001D7">
              <w:rPr>
                <w:rFonts w:ascii="Times New Roman" w:hAnsi="Times New Roman"/>
                <w:color w:val="000000"/>
              </w:rPr>
              <w:t>C.W39.</w:t>
            </w:r>
          </w:p>
        </w:tc>
        <w:tc>
          <w:tcPr>
            <w:tcW w:w="3697" w:type="pct"/>
            <w:tcBorders>
              <w:bottom w:val="single" w:sz="4" w:space="0" w:color="auto"/>
            </w:tcBorders>
            <w:shd w:val="clear" w:color="auto" w:fill="auto"/>
          </w:tcPr>
          <w:p w14:paraId="6F8D4669"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major adverse drug reactions, including those resulting from drug interactions</w:t>
            </w:r>
          </w:p>
        </w:tc>
        <w:tc>
          <w:tcPr>
            <w:tcW w:w="622" w:type="pct"/>
            <w:tcBorders>
              <w:bottom w:val="single" w:sz="4" w:space="0" w:color="auto"/>
            </w:tcBorders>
            <w:shd w:val="clear" w:color="auto" w:fill="auto"/>
          </w:tcPr>
          <w:p w14:paraId="19D313DF"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93BF4D5" w14:textId="77777777" w:rsidTr="00F60F15">
        <w:tc>
          <w:tcPr>
            <w:tcW w:w="681" w:type="pct"/>
            <w:tcBorders>
              <w:bottom w:val="single" w:sz="4" w:space="0" w:color="auto"/>
            </w:tcBorders>
            <w:shd w:val="clear" w:color="auto" w:fill="auto"/>
          </w:tcPr>
          <w:p w14:paraId="1DCA4A6D" w14:textId="77777777" w:rsidR="00F67DDC" w:rsidRPr="006001D7" w:rsidRDefault="00F67DDC" w:rsidP="00F60F15">
            <w:pPr>
              <w:rPr>
                <w:rFonts w:ascii="Times New Roman" w:hAnsi="Times New Roman"/>
              </w:rPr>
            </w:pPr>
            <w:r w:rsidRPr="006001D7">
              <w:rPr>
                <w:rFonts w:ascii="Times New Roman" w:hAnsi="Times New Roman"/>
                <w:color w:val="000000"/>
              </w:rPr>
              <w:t>C.W40.</w:t>
            </w:r>
          </w:p>
        </w:tc>
        <w:tc>
          <w:tcPr>
            <w:tcW w:w="3697" w:type="pct"/>
            <w:tcBorders>
              <w:bottom w:val="single" w:sz="4" w:space="0" w:color="auto"/>
            </w:tcBorders>
            <w:shd w:val="clear" w:color="auto" w:fill="auto"/>
          </w:tcPr>
          <w:p w14:paraId="74960465"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problem of drug resistance, including multi-drug resistance</w:t>
            </w:r>
          </w:p>
        </w:tc>
        <w:tc>
          <w:tcPr>
            <w:tcW w:w="622" w:type="pct"/>
            <w:tcBorders>
              <w:bottom w:val="single" w:sz="4" w:space="0" w:color="auto"/>
            </w:tcBorders>
            <w:shd w:val="clear" w:color="auto" w:fill="auto"/>
          </w:tcPr>
          <w:p w14:paraId="3A339DDD"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3BB214F" w14:textId="77777777" w:rsidTr="00F60F15">
        <w:tc>
          <w:tcPr>
            <w:tcW w:w="681" w:type="pct"/>
            <w:tcBorders>
              <w:bottom w:val="single" w:sz="4" w:space="0" w:color="auto"/>
            </w:tcBorders>
            <w:shd w:val="clear" w:color="auto" w:fill="auto"/>
          </w:tcPr>
          <w:p w14:paraId="3C2C8F82" w14:textId="77777777" w:rsidR="00F67DDC" w:rsidRPr="006001D7" w:rsidRDefault="00F67DDC" w:rsidP="00F60F15">
            <w:pPr>
              <w:rPr>
                <w:rFonts w:ascii="Times New Roman" w:hAnsi="Times New Roman"/>
              </w:rPr>
            </w:pPr>
            <w:r w:rsidRPr="006001D7">
              <w:rPr>
                <w:rFonts w:ascii="Times New Roman" w:hAnsi="Times New Roman"/>
                <w:color w:val="000000"/>
              </w:rPr>
              <w:t>C.W41.</w:t>
            </w:r>
          </w:p>
        </w:tc>
        <w:tc>
          <w:tcPr>
            <w:tcW w:w="3697" w:type="pct"/>
            <w:tcBorders>
              <w:bottom w:val="single" w:sz="4" w:space="0" w:color="auto"/>
            </w:tcBorders>
            <w:shd w:val="clear" w:color="auto" w:fill="auto"/>
          </w:tcPr>
          <w:p w14:paraId="148A38EF"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 xml:space="preserve">the indications for genetic testing to </w:t>
            </w:r>
            <w:proofErr w:type="spellStart"/>
            <w:r w:rsidRPr="00F1450E">
              <w:rPr>
                <w:rFonts w:ascii="Times New Roman" w:hAnsi="Times New Roman"/>
                <w:lang w:val="en-US" w:eastAsia="pl-PL"/>
              </w:rPr>
              <w:t>individualise</w:t>
            </w:r>
            <w:proofErr w:type="spellEnd"/>
            <w:r w:rsidRPr="00F1450E">
              <w:rPr>
                <w:rFonts w:ascii="Times New Roman" w:hAnsi="Times New Roman"/>
                <w:lang w:val="en-US" w:eastAsia="pl-PL"/>
              </w:rPr>
              <w:t xml:space="preserve"> pharmacotherapy</w:t>
            </w:r>
          </w:p>
        </w:tc>
        <w:tc>
          <w:tcPr>
            <w:tcW w:w="622" w:type="pct"/>
            <w:tcBorders>
              <w:bottom w:val="single" w:sz="4" w:space="0" w:color="auto"/>
            </w:tcBorders>
            <w:shd w:val="clear" w:color="auto" w:fill="auto"/>
          </w:tcPr>
          <w:p w14:paraId="15B6DFF9"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65742B4" w14:textId="77777777" w:rsidTr="00F60F15">
        <w:tc>
          <w:tcPr>
            <w:tcW w:w="681" w:type="pct"/>
            <w:tcBorders>
              <w:bottom w:val="single" w:sz="4" w:space="0" w:color="auto"/>
            </w:tcBorders>
            <w:shd w:val="clear" w:color="auto" w:fill="auto"/>
          </w:tcPr>
          <w:p w14:paraId="5CF9A2F9" w14:textId="77777777" w:rsidR="00F67DDC" w:rsidRPr="006001D7" w:rsidRDefault="00F67DDC" w:rsidP="00F60F15">
            <w:pPr>
              <w:rPr>
                <w:rFonts w:ascii="Times New Roman" w:hAnsi="Times New Roman"/>
              </w:rPr>
            </w:pPr>
            <w:r w:rsidRPr="006001D7">
              <w:rPr>
                <w:rFonts w:ascii="Times New Roman" w:hAnsi="Times New Roman"/>
                <w:color w:val="000000"/>
              </w:rPr>
              <w:t>C.W42.</w:t>
            </w:r>
          </w:p>
        </w:tc>
        <w:tc>
          <w:tcPr>
            <w:tcW w:w="3697" w:type="pct"/>
            <w:tcBorders>
              <w:bottom w:val="single" w:sz="4" w:space="0" w:color="auto"/>
            </w:tcBorders>
            <w:shd w:val="clear" w:color="auto" w:fill="auto"/>
          </w:tcPr>
          <w:p w14:paraId="6FEE0B09"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basic trends in the development of therapies, in particular the potential of cellular, gene and targeted therapies for specific diseases</w:t>
            </w:r>
          </w:p>
        </w:tc>
        <w:tc>
          <w:tcPr>
            <w:tcW w:w="622" w:type="pct"/>
            <w:tcBorders>
              <w:bottom w:val="single" w:sz="4" w:space="0" w:color="auto"/>
            </w:tcBorders>
            <w:shd w:val="clear" w:color="auto" w:fill="auto"/>
          </w:tcPr>
          <w:p w14:paraId="1A2A5DA5"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E56C192" w14:textId="77777777" w:rsidTr="00F60F15">
        <w:tc>
          <w:tcPr>
            <w:tcW w:w="681" w:type="pct"/>
            <w:tcBorders>
              <w:bottom w:val="single" w:sz="4" w:space="0" w:color="auto"/>
            </w:tcBorders>
            <w:shd w:val="clear" w:color="auto" w:fill="auto"/>
          </w:tcPr>
          <w:p w14:paraId="3CA6E356" w14:textId="77777777" w:rsidR="00F67DDC" w:rsidRPr="006001D7" w:rsidRDefault="00F67DDC" w:rsidP="00F60F15">
            <w:pPr>
              <w:rPr>
                <w:rFonts w:ascii="Times New Roman" w:hAnsi="Times New Roman"/>
              </w:rPr>
            </w:pPr>
            <w:r w:rsidRPr="006001D7">
              <w:rPr>
                <w:rFonts w:ascii="Times New Roman" w:hAnsi="Times New Roman"/>
                <w:color w:val="000000"/>
              </w:rPr>
              <w:t>C.W43.</w:t>
            </w:r>
          </w:p>
        </w:tc>
        <w:tc>
          <w:tcPr>
            <w:tcW w:w="3697" w:type="pct"/>
            <w:tcBorders>
              <w:bottom w:val="single" w:sz="4" w:space="0" w:color="auto"/>
            </w:tcBorders>
            <w:shd w:val="clear" w:color="auto" w:fill="auto"/>
          </w:tcPr>
          <w:p w14:paraId="696C1BF4"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concepts of general toxicology</w:t>
            </w:r>
          </w:p>
        </w:tc>
        <w:tc>
          <w:tcPr>
            <w:tcW w:w="622" w:type="pct"/>
            <w:tcBorders>
              <w:bottom w:val="single" w:sz="4" w:space="0" w:color="auto"/>
            </w:tcBorders>
            <w:shd w:val="clear" w:color="auto" w:fill="auto"/>
          </w:tcPr>
          <w:p w14:paraId="737944F1"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FD0CCC3" w14:textId="77777777" w:rsidTr="00F60F15">
        <w:tc>
          <w:tcPr>
            <w:tcW w:w="681" w:type="pct"/>
            <w:tcBorders>
              <w:bottom w:val="single" w:sz="4" w:space="0" w:color="auto"/>
            </w:tcBorders>
            <w:shd w:val="clear" w:color="auto" w:fill="auto"/>
          </w:tcPr>
          <w:p w14:paraId="314CC6CC" w14:textId="77777777" w:rsidR="00F67DDC" w:rsidRPr="006001D7" w:rsidRDefault="00F67DDC" w:rsidP="00F60F15">
            <w:pPr>
              <w:rPr>
                <w:rFonts w:ascii="Times New Roman" w:hAnsi="Times New Roman"/>
              </w:rPr>
            </w:pPr>
            <w:r w:rsidRPr="006001D7">
              <w:rPr>
                <w:rFonts w:ascii="Times New Roman" w:hAnsi="Times New Roman"/>
                <w:color w:val="000000"/>
              </w:rPr>
              <w:t>C.W44.</w:t>
            </w:r>
          </w:p>
        </w:tc>
        <w:tc>
          <w:tcPr>
            <w:tcW w:w="3697" w:type="pct"/>
            <w:tcBorders>
              <w:bottom w:val="single" w:sz="4" w:space="0" w:color="auto"/>
            </w:tcBorders>
            <w:shd w:val="clear" w:color="auto" w:fill="auto"/>
          </w:tcPr>
          <w:p w14:paraId="697341E5"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groups of drugs whose abuse can lead to poisoning</w:t>
            </w:r>
          </w:p>
        </w:tc>
        <w:tc>
          <w:tcPr>
            <w:tcW w:w="622" w:type="pct"/>
            <w:tcBorders>
              <w:bottom w:val="single" w:sz="4" w:space="0" w:color="auto"/>
            </w:tcBorders>
            <w:shd w:val="clear" w:color="auto" w:fill="auto"/>
          </w:tcPr>
          <w:p w14:paraId="05B3DA77"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B664F65" w14:textId="77777777" w:rsidTr="00F60F15">
        <w:tc>
          <w:tcPr>
            <w:tcW w:w="681" w:type="pct"/>
            <w:tcBorders>
              <w:bottom w:val="single" w:sz="4" w:space="0" w:color="auto"/>
            </w:tcBorders>
            <w:shd w:val="clear" w:color="auto" w:fill="auto"/>
          </w:tcPr>
          <w:p w14:paraId="684C4442" w14:textId="77777777" w:rsidR="00F67DDC" w:rsidRPr="006001D7" w:rsidRDefault="00F67DDC" w:rsidP="00F60F15">
            <w:pPr>
              <w:rPr>
                <w:rFonts w:ascii="Times New Roman" w:hAnsi="Times New Roman"/>
              </w:rPr>
            </w:pPr>
            <w:r w:rsidRPr="006001D7">
              <w:rPr>
                <w:rFonts w:ascii="Times New Roman" w:hAnsi="Times New Roman"/>
                <w:color w:val="000000"/>
              </w:rPr>
              <w:t>C.W45.</w:t>
            </w:r>
          </w:p>
        </w:tc>
        <w:tc>
          <w:tcPr>
            <w:tcW w:w="3697" w:type="pct"/>
            <w:tcBorders>
              <w:bottom w:val="single" w:sz="4" w:space="0" w:color="auto"/>
            </w:tcBorders>
            <w:shd w:val="clear" w:color="auto" w:fill="auto"/>
          </w:tcPr>
          <w:p w14:paraId="50E375A3"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symptoms of the most common acute poisonings, including those involving alcohol, drugs and other psychoactive substances as well as heavy metals and selected groups of drugs</w:t>
            </w:r>
          </w:p>
        </w:tc>
        <w:tc>
          <w:tcPr>
            <w:tcW w:w="622" w:type="pct"/>
            <w:tcBorders>
              <w:bottom w:val="single" w:sz="4" w:space="0" w:color="auto"/>
            </w:tcBorders>
            <w:shd w:val="clear" w:color="auto" w:fill="auto"/>
          </w:tcPr>
          <w:p w14:paraId="4124CA01"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13A3D89" w14:textId="77777777" w:rsidTr="00F60F15">
        <w:tc>
          <w:tcPr>
            <w:tcW w:w="681" w:type="pct"/>
            <w:tcBorders>
              <w:bottom w:val="single" w:sz="4" w:space="0" w:color="auto"/>
            </w:tcBorders>
            <w:shd w:val="clear" w:color="auto" w:fill="auto"/>
          </w:tcPr>
          <w:p w14:paraId="5F00B706" w14:textId="77777777" w:rsidR="00F67DDC" w:rsidRPr="006001D7" w:rsidRDefault="00F67DDC" w:rsidP="00F60F15">
            <w:pPr>
              <w:rPr>
                <w:rFonts w:ascii="Times New Roman" w:hAnsi="Times New Roman"/>
              </w:rPr>
            </w:pPr>
            <w:r w:rsidRPr="006001D7">
              <w:rPr>
                <w:rFonts w:ascii="Times New Roman" w:hAnsi="Times New Roman"/>
                <w:color w:val="000000"/>
              </w:rPr>
              <w:t>C.W46.</w:t>
            </w:r>
          </w:p>
        </w:tc>
        <w:tc>
          <w:tcPr>
            <w:tcW w:w="3697" w:type="pct"/>
            <w:tcBorders>
              <w:bottom w:val="single" w:sz="4" w:space="0" w:color="auto"/>
            </w:tcBorders>
            <w:shd w:val="clear" w:color="auto" w:fill="auto"/>
          </w:tcPr>
          <w:p w14:paraId="397A3925"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principles of diagnostic procedures in poisoning</w:t>
            </w:r>
          </w:p>
        </w:tc>
        <w:tc>
          <w:tcPr>
            <w:tcW w:w="622" w:type="pct"/>
            <w:tcBorders>
              <w:bottom w:val="single" w:sz="4" w:space="0" w:color="auto"/>
            </w:tcBorders>
            <w:shd w:val="clear" w:color="auto" w:fill="auto"/>
          </w:tcPr>
          <w:p w14:paraId="20EF23B9"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9492EE0" w14:textId="77777777" w:rsidTr="00F60F15">
        <w:tc>
          <w:tcPr>
            <w:tcW w:w="681" w:type="pct"/>
            <w:tcBorders>
              <w:bottom w:val="single" w:sz="4" w:space="0" w:color="auto"/>
            </w:tcBorders>
            <w:shd w:val="clear" w:color="auto" w:fill="auto"/>
          </w:tcPr>
          <w:p w14:paraId="025775A2" w14:textId="77777777" w:rsidR="00F67DDC" w:rsidRPr="006001D7" w:rsidRDefault="00F67DDC" w:rsidP="00F60F15">
            <w:pPr>
              <w:rPr>
                <w:rFonts w:ascii="Times New Roman" w:hAnsi="Times New Roman"/>
              </w:rPr>
            </w:pPr>
            <w:r w:rsidRPr="006001D7">
              <w:rPr>
                <w:rFonts w:ascii="Times New Roman" w:hAnsi="Times New Roman"/>
                <w:color w:val="000000"/>
              </w:rPr>
              <w:t>C.W47.</w:t>
            </w:r>
          </w:p>
        </w:tc>
        <w:tc>
          <w:tcPr>
            <w:tcW w:w="3697" w:type="pct"/>
            <w:tcBorders>
              <w:bottom w:val="single" w:sz="4" w:space="0" w:color="auto"/>
            </w:tcBorders>
            <w:shd w:val="clear" w:color="auto" w:fill="auto"/>
          </w:tcPr>
          <w:p w14:paraId="7048788D"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effect of oxidative stress on cells and its importance in disease pathogenesis and ageing processes</w:t>
            </w:r>
          </w:p>
        </w:tc>
        <w:tc>
          <w:tcPr>
            <w:tcW w:w="622" w:type="pct"/>
            <w:tcBorders>
              <w:bottom w:val="single" w:sz="4" w:space="0" w:color="auto"/>
            </w:tcBorders>
            <w:shd w:val="clear" w:color="auto" w:fill="auto"/>
          </w:tcPr>
          <w:p w14:paraId="2745BBFA"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2A1D404" w14:textId="77777777" w:rsidTr="00F60F15">
        <w:tc>
          <w:tcPr>
            <w:tcW w:w="681" w:type="pct"/>
            <w:tcBorders>
              <w:bottom w:val="single" w:sz="4" w:space="0" w:color="auto"/>
            </w:tcBorders>
            <w:shd w:val="clear" w:color="auto" w:fill="auto"/>
          </w:tcPr>
          <w:p w14:paraId="47982509" w14:textId="77777777" w:rsidR="00F67DDC" w:rsidRPr="006001D7" w:rsidRDefault="00F67DDC" w:rsidP="00F60F15">
            <w:pPr>
              <w:rPr>
                <w:rFonts w:ascii="Times New Roman" w:hAnsi="Times New Roman"/>
              </w:rPr>
            </w:pPr>
            <w:r w:rsidRPr="006001D7">
              <w:rPr>
                <w:rFonts w:ascii="Times New Roman" w:hAnsi="Times New Roman"/>
                <w:color w:val="000000"/>
              </w:rPr>
              <w:t>C.W48.</w:t>
            </w:r>
          </w:p>
        </w:tc>
        <w:tc>
          <w:tcPr>
            <w:tcW w:w="3697" w:type="pct"/>
            <w:tcBorders>
              <w:bottom w:val="single" w:sz="4" w:space="0" w:color="auto"/>
            </w:tcBorders>
            <w:shd w:val="clear" w:color="auto" w:fill="auto"/>
          </w:tcPr>
          <w:p w14:paraId="32D1A60F"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consequences of vitamin or mineral deficiencies or their excess in the body</w:t>
            </w:r>
          </w:p>
        </w:tc>
        <w:tc>
          <w:tcPr>
            <w:tcW w:w="622" w:type="pct"/>
            <w:tcBorders>
              <w:bottom w:val="single" w:sz="4" w:space="0" w:color="auto"/>
            </w:tcBorders>
            <w:shd w:val="clear" w:color="auto" w:fill="auto"/>
          </w:tcPr>
          <w:p w14:paraId="2FDC547C"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A4A5300" w14:textId="77777777" w:rsidTr="00F60F15">
        <w:tc>
          <w:tcPr>
            <w:tcW w:w="681" w:type="pct"/>
            <w:tcBorders>
              <w:bottom w:val="single" w:sz="4" w:space="0" w:color="auto"/>
            </w:tcBorders>
            <w:shd w:val="clear" w:color="auto" w:fill="auto"/>
          </w:tcPr>
          <w:p w14:paraId="054F756C" w14:textId="77777777" w:rsidR="00F67DDC" w:rsidRPr="006001D7" w:rsidRDefault="00F67DDC" w:rsidP="00F60F15">
            <w:pPr>
              <w:rPr>
                <w:rFonts w:ascii="Times New Roman" w:hAnsi="Times New Roman"/>
              </w:rPr>
            </w:pPr>
            <w:r w:rsidRPr="006001D7">
              <w:rPr>
                <w:rFonts w:ascii="Times New Roman" w:hAnsi="Times New Roman"/>
                <w:color w:val="000000"/>
              </w:rPr>
              <w:t>C.W49.</w:t>
            </w:r>
          </w:p>
        </w:tc>
        <w:tc>
          <w:tcPr>
            <w:tcW w:w="3697" w:type="pct"/>
            <w:tcBorders>
              <w:bottom w:val="single" w:sz="4" w:space="0" w:color="auto"/>
            </w:tcBorders>
            <w:shd w:val="clear" w:color="auto" w:fill="auto"/>
          </w:tcPr>
          <w:p w14:paraId="54586D26"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enzymes involved in digestion, the mechanism of hydrochloric acid production in the stomach, the role of bile, the course of absorption of digestive products</w:t>
            </w:r>
          </w:p>
        </w:tc>
        <w:tc>
          <w:tcPr>
            <w:tcW w:w="622" w:type="pct"/>
            <w:tcBorders>
              <w:bottom w:val="single" w:sz="4" w:space="0" w:color="auto"/>
            </w:tcBorders>
            <w:shd w:val="clear" w:color="auto" w:fill="auto"/>
          </w:tcPr>
          <w:p w14:paraId="5F603E7E"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33D387C" w14:textId="77777777" w:rsidTr="00F60F15">
        <w:tc>
          <w:tcPr>
            <w:tcW w:w="681" w:type="pct"/>
            <w:tcBorders>
              <w:bottom w:val="single" w:sz="4" w:space="0" w:color="auto"/>
            </w:tcBorders>
            <w:shd w:val="clear" w:color="auto" w:fill="auto"/>
          </w:tcPr>
          <w:p w14:paraId="605ED7B4" w14:textId="77777777" w:rsidR="00F67DDC" w:rsidRPr="006001D7" w:rsidRDefault="00F67DDC" w:rsidP="00F60F15">
            <w:pPr>
              <w:rPr>
                <w:rFonts w:ascii="Times New Roman" w:hAnsi="Times New Roman"/>
              </w:rPr>
            </w:pPr>
            <w:r w:rsidRPr="006001D7">
              <w:rPr>
                <w:rFonts w:ascii="Times New Roman" w:hAnsi="Times New Roman"/>
                <w:color w:val="000000"/>
              </w:rPr>
              <w:t>C.W50.</w:t>
            </w:r>
          </w:p>
        </w:tc>
        <w:tc>
          <w:tcPr>
            <w:tcW w:w="3697" w:type="pct"/>
            <w:tcBorders>
              <w:bottom w:val="single" w:sz="4" w:space="0" w:color="auto"/>
            </w:tcBorders>
            <w:shd w:val="clear" w:color="auto" w:fill="auto"/>
          </w:tcPr>
          <w:p w14:paraId="3185F0C7"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consequences of poor nutrition, including prolonged starvation, excessive meals and unbalanced diets, and disturbances in digestion and absorption of digestive products</w:t>
            </w:r>
          </w:p>
        </w:tc>
        <w:tc>
          <w:tcPr>
            <w:tcW w:w="622" w:type="pct"/>
            <w:tcBorders>
              <w:bottom w:val="single" w:sz="4" w:space="0" w:color="auto"/>
            </w:tcBorders>
            <w:shd w:val="clear" w:color="auto" w:fill="auto"/>
          </w:tcPr>
          <w:p w14:paraId="7A72DAB5"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831D133" w14:textId="77777777" w:rsidTr="00F60F15">
        <w:tc>
          <w:tcPr>
            <w:tcW w:w="681" w:type="pct"/>
            <w:tcBorders>
              <w:bottom w:val="single" w:sz="4" w:space="0" w:color="auto"/>
            </w:tcBorders>
            <w:shd w:val="clear" w:color="auto" w:fill="auto"/>
          </w:tcPr>
          <w:p w14:paraId="7EACA1B8" w14:textId="77777777" w:rsidR="00F67DDC" w:rsidRPr="006001D7" w:rsidRDefault="00F67DDC" w:rsidP="00F60F15">
            <w:pPr>
              <w:rPr>
                <w:rFonts w:ascii="Times New Roman" w:hAnsi="Times New Roman"/>
              </w:rPr>
            </w:pPr>
            <w:r w:rsidRPr="006001D7">
              <w:rPr>
                <w:rFonts w:ascii="Times New Roman" w:hAnsi="Times New Roman"/>
                <w:color w:val="000000"/>
              </w:rPr>
              <w:t>C.W51.</w:t>
            </w:r>
          </w:p>
        </w:tc>
        <w:tc>
          <w:tcPr>
            <w:tcW w:w="3697" w:type="pct"/>
            <w:tcBorders>
              <w:bottom w:val="single" w:sz="4" w:space="0" w:color="auto"/>
            </w:tcBorders>
            <w:shd w:val="clear" w:color="auto" w:fill="auto"/>
          </w:tcPr>
          <w:p w14:paraId="3FC50448"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mechanism of action of hormones</w:t>
            </w:r>
          </w:p>
        </w:tc>
        <w:tc>
          <w:tcPr>
            <w:tcW w:w="622" w:type="pct"/>
            <w:tcBorders>
              <w:bottom w:val="single" w:sz="4" w:space="0" w:color="auto"/>
            </w:tcBorders>
            <w:shd w:val="clear" w:color="auto" w:fill="auto"/>
          </w:tcPr>
          <w:p w14:paraId="0442227D"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CB070DE" w14:textId="77777777" w:rsidTr="00F60F15">
        <w:tc>
          <w:tcPr>
            <w:tcW w:w="681" w:type="pct"/>
            <w:tcBorders>
              <w:bottom w:val="single" w:sz="4" w:space="0" w:color="auto"/>
            </w:tcBorders>
            <w:shd w:val="clear" w:color="auto" w:fill="auto"/>
          </w:tcPr>
          <w:p w14:paraId="2A338FC8" w14:textId="77777777" w:rsidR="00F67DDC" w:rsidRPr="006001D7" w:rsidRDefault="00F67DDC" w:rsidP="00F60F15">
            <w:pPr>
              <w:rPr>
                <w:rFonts w:ascii="Times New Roman" w:hAnsi="Times New Roman"/>
              </w:rPr>
            </w:pPr>
            <w:r w:rsidRPr="006001D7">
              <w:rPr>
                <w:rFonts w:ascii="Times New Roman" w:hAnsi="Times New Roman"/>
              </w:rPr>
              <w:t>D.W1.</w:t>
            </w:r>
          </w:p>
        </w:tc>
        <w:tc>
          <w:tcPr>
            <w:tcW w:w="3697" w:type="pct"/>
            <w:tcBorders>
              <w:bottom w:val="single" w:sz="4" w:space="0" w:color="auto"/>
            </w:tcBorders>
            <w:shd w:val="clear" w:color="auto" w:fill="auto"/>
          </w:tcPr>
          <w:p w14:paraId="171FC80C"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social dimension of health and illness, the impact of the social environment (family, networks of social relations) and social inequalities as well as socio-</w:t>
            </w:r>
            <w:r w:rsidRPr="00F1450E">
              <w:rPr>
                <w:rFonts w:ascii="Times New Roman" w:hAnsi="Times New Roman"/>
                <w:lang w:val="en-US" w:eastAsia="pl-PL"/>
              </w:rPr>
              <w:lastRenderedPageBreak/>
              <w:t xml:space="preserve">cultural differences on health, and the role of social stress in health-related and self-destructive </w:t>
            </w:r>
            <w:proofErr w:type="spellStart"/>
            <w:r w:rsidRPr="00F1450E">
              <w:rPr>
                <w:rFonts w:ascii="Times New Roman" w:hAnsi="Times New Roman"/>
                <w:lang w:val="en-US" w:eastAsia="pl-PL"/>
              </w:rPr>
              <w:t>behaviours</w:t>
            </w:r>
            <w:proofErr w:type="spellEnd"/>
          </w:p>
        </w:tc>
        <w:tc>
          <w:tcPr>
            <w:tcW w:w="622" w:type="pct"/>
            <w:tcBorders>
              <w:bottom w:val="single" w:sz="4" w:space="0" w:color="auto"/>
            </w:tcBorders>
            <w:shd w:val="clear" w:color="auto" w:fill="auto"/>
          </w:tcPr>
          <w:p w14:paraId="394A266A" w14:textId="77777777" w:rsidR="00F67DDC" w:rsidRPr="006001D7" w:rsidRDefault="00F67DDC" w:rsidP="00F60F15">
            <w:pPr>
              <w:rPr>
                <w:rFonts w:ascii="Times New Roman" w:hAnsi="Times New Roman"/>
              </w:rPr>
            </w:pPr>
            <w:r w:rsidRPr="006001D7">
              <w:rPr>
                <w:rFonts w:ascii="Times New Roman" w:hAnsi="Times New Roman"/>
                <w:color w:val="000000"/>
              </w:rPr>
              <w:lastRenderedPageBreak/>
              <w:t>P7S_WG</w:t>
            </w:r>
          </w:p>
        </w:tc>
      </w:tr>
      <w:tr w:rsidR="00F67DDC" w14:paraId="42ADDAAF" w14:textId="77777777" w:rsidTr="00F60F15">
        <w:tc>
          <w:tcPr>
            <w:tcW w:w="681" w:type="pct"/>
            <w:tcBorders>
              <w:bottom w:val="single" w:sz="4" w:space="0" w:color="auto"/>
            </w:tcBorders>
            <w:shd w:val="clear" w:color="auto" w:fill="auto"/>
          </w:tcPr>
          <w:p w14:paraId="47E6F5F9" w14:textId="77777777" w:rsidR="00F67DDC" w:rsidRPr="006001D7" w:rsidRDefault="00F67DDC" w:rsidP="00F60F15">
            <w:pPr>
              <w:rPr>
                <w:rFonts w:ascii="Times New Roman" w:hAnsi="Times New Roman"/>
              </w:rPr>
            </w:pPr>
            <w:r w:rsidRPr="006001D7">
              <w:rPr>
                <w:rFonts w:ascii="Times New Roman" w:hAnsi="Times New Roman"/>
              </w:rPr>
              <w:t>D.W2.</w:t>
            </w:r>
          </w:p>
        </w:tc>
        <w:tc>
          <w:tcPr>
            <w:tcW w:w="3697" w:type="pct"/>
            <w:tcBorders>
              <w:bottom w:val="single" w:sz="4" w:space="0" w:color="auto"/>
            </w:tcBorders>
            <w:shd w:val="clear" w:color="auto" w:fill="auto"/>
          </w:tcPr>
          <w:p w14:paraId="02773F15"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the social factors influencing </w:t>
            </w:r>
            <w:proofErr w:type="spellStart"/>
            <w:r w:rsidRPr="00F1450E">
              <w:rPr>
                <w:rFonts w:ascii="Times New Roman" w:hAnsi="Times New Roman"/>
                <w:lang w:val="en-US" w:eastAsia="pl-PL"/>
              </w:rPr>
              <w:t>behaviour</w:t>
            </w:r>
            <w:proofErr w:type="spellEnd"/>
            <w:r w:rsidRPr="00F1450E">
              <w:rPr>
                <w:rFonts w:ascii="Times New Roman" w:hAnsi="Times New Roman"/>
                <w:lang w:val="en-US" w:eastAsia="pl-PL"/>
              </w:rPr>
              <w:t xml:space="preserve"> in health and in illness, particularly in chronic illness</w:t>
            </w:r>
          </w:p>
        </w:tc>
        <w:tc>
          <w:tcPr>
            <w:tcW w:w="622" w:type="pct"/>
            <w:tcBorders>
              <w:bottom w:val="single" w:sz="4" w:space="0" w:color="auto"/>
            </w:tcBorders>
            <w:shd w:val="clear" w:color="auto" w:fill="auto"/>
          </w:tcPr>
          <w:p w14:paraId="33BBB22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D0A59B2" w14:textId="77777777" w:rsidTr="00F60F15">
        <w:tc>
          <w:tcPr>
            <w:tcW w:w="681" w:type="pct"/>
            <w:tcBorders>
              <w:bottom w:val="single" w:sz="4" w:space="0" w:color="auto"/>
            </w:tcBorders>
            <w:shd w:val="clear" w:color="auto" w:fill="auto"/>
          </w:tcPr>
          <w:p w14:paraId="22AB409F" w14:textId="77777777" w:rsidR="00F67DDC" w:rsidRPr="006001D7" w:rsidRDefault="00F67DDC" w:rsidP="00F60F15">
            <w:pPr>
              <w:rPr>
                <w:rFonts w:ascii="Times New Roman" w:hAnsi="Times New Roman"/>
              </w:rPr>
            </w:pPr>
            <w:r w:rsidRPr="006001D7">
              <w:rPr>
                <w:rFonts w:ascii="Times New Roman" w:hAnsi="Times New Roman"/>
              </w:rPr>
              <w:t>D.W3.</w:t>
            </w:r>
          </w:p>
        </w:tc>
        <w:tc>
          <w:tcPr>
            <w:tcW w:w="3697" w:type="pct"/>
            <w:tcBorders>
              <w:bottom w:val="single" w:sz="4" w:space="0" w:color="auto"/>
            </w:tcBorders>
            <w:shd w:val="clear" w:color="auto" w:fill="auto"/>
          </w:tcPr>
          <w:p w14:paraId="1EDACD75"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the forms of violence, models explaining violence in the family and violence in selected institutions, the social determinants of various forms of violence and the role of the doctor in </w:t>
            </w:r>
            <w:proofErr w:type="spellStart"/>
            <w:r w:rsidRPr="00F1450E">
              <w:rPr>
                <w:rFonts w:ascii="Times New Roman" w:hAnsi="Times New Roman"/>
                <w:lang w:val="en-US" w:eastAsia="pl-PL"/>
              </w:rPr>
              <w:t>recognising</w:t>
            </w:r>
            <w:proofErr w:type="spellEnd"/>
            <w:r w:rsidRPr="00F1450E">
              <w:rPr>
                <w:rFonts w:ascii="Times New Roman" w:hAnsi="Times New Roman"/>
                <w:lang w:val="en-US" w:eastAsia="pl-PL"/>
              </w:rPr>
              <w:t xml:space="preserve"> it</w:t>
            </w:r>
          </w:p>
        </w:tc>
        <w:tc>
          <w:tcPr>
            <w:tcW w:w="622" w:type="pct"/>
            <w:tcBorders>
              <w:bottom w:val="single" w:sz="4" w:space="0" w:color="auto"/>
            </w:tcBorders>
            <w:shd w:val="clear" w:color="auto" w:fill="auto"/>
          </w:tcPr>
          <w:p w14:paraId="4B08D619"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77D657C" w14:textId="77777777" w:rsidTr="00F60F15">
        <w:tc>
          <w:tcPr>
            <w:tcW w:w="681" w:type="pct"/>
            <w:tcBorders>
              <w:bottom w:val="single" w:sz="4" w:space="0" w:color="auto"/>
            </w:tcBorders>
            <w:shd w:val="clear" w:color="auto" w:fill="auto"/>
          </w:tcPr>
          <w:p w14:paraId="011FC8A0" w14:textId="77777777" w:rsidR="00F67DDC" w:rsidRPr="006001D7" w:rsidRDefault="00F67DDC" w:rsidP="00F60F15">
            <w:pPr>
              <w:rPr>
                <w:rFonts w:ascii="Times New Roman" w:hAnsi="Times New Roman"/>
              </w:rPr>
            </w:pPr>
            <w:r w:rsidRPr="006001D7">
              <w:rPr>
                <w:rFonts w:ascii="Times New Roman" w:hAnsi="Times New Roman"/>
              </w:rPr>
              <w:t>D.W4.</w:t>
            </w:r>
          </w:p>
        </w:tc>
        <w:tc>
          <w:tcPr>
            <w:tcW w:w="3697" w:type="pct"/>
            <w:tcBorders>
              <w:bottom w:val="single" w:sz="4" w:space="0" w:color="auto"/>
            </w:tcBorders>
            <w:shd w:val="clear" w:color="auto" w:fill="auto"/>
          </w:tcPr>
          <w:p w14:paraId="3B605620"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social attitudes to the meaning of health, illness, disability and old age, the social consequences of illness and disability and socio-cultural barriers, as well as the concept of health-related quality of life</w:t>
            </w:r>
          </w:p>
        </w:tc>
        <w:tc>
          <w:tcPr>
            <w:tcW w:w="622" w:type="pct"/>
            <w:tcBorders>
              <w:bottom w:val="single" w:sz="4" w:space="0" w:color="auto"/>
            </w:tcBorders>
            <w:shd w:val="clear" w:color="auto" w:fill="auto"/>
          </w:tcPr>
          <w:p w14:paraId="79D4E5B6"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40F36EB" w14:textId="77777777" w:rsidTr="00F60F15">
        <w:tc>
          <w:tcPr>
            <w:tcW w:w="681" w:type="pct"/>
            <w:tcBorders>
              <w:bottom w:val="single" w:sz="4" w:space="0" w:color="auto"/>
            </w:tcBorders>
            <w:shd w:val="clear" w:color="auto" w:fill="auto"/>
          </w:tcPr>
          <w:p w14:paraId="20AB3551" w14:textId="77777777" w:rsidR="00F67DDC" w:rsidRPr="006001D7" w:rsidRDefault="00F67DDC" w:rsidP="00F60F15">
            <w:pPr>
              <w:rPr>
                <w:rFonts w:ascii="Times New Roman" w:hAnsi="Times New Roman"/>
              </w:rPr>
            </w:pPr>
            <w:r w:rsidRPr="006001D7">
              <w:rPr>
                <w:rFonts w:ascii="Times New Roman" w:hAnsi="Times New Roman"/>
              </w:rPr>
              <w:t>D.W5.</w:t>
            </w:r>
          </w:p>
        </w:tc>
        <w:tc>
          <w:tcPr>
            <w:tcW w:w="3697" w:type="pct"/>
            <w:tcBorders>
              <w:bottom w:val="single" w:sz="4" w:space="0" w:color="auto"/>
            </w:tcBorders>
            <w:shd w:val="clear" w:color="auto" w:fill="auto"/>
          </w:tcPr>
          <w:p w14:paraId="63293439"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principles and methods of communication with the patient and his/her family to build an empathic, trusting relationship</w:t>
            </w:r>
          </w:p>
        </w:tc>
        <w:tc>
          <w:tcPr>
            <w:tcW w:w="622" w:type="pct"/>
            <w:tcBorders>
              <w:bottom w:val="single" w:sz="4" w:space="0" w:color="auto"/>
            </w:tcBorders>
            <w:shd w:val="clear" w:color="auto" w:fill="auto"/>
          </w:tcPr>
          <w:p w14:paraId="3EC559B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9E8C830" w14:textId="77777777" w:rsidTr="00F60F15">
        <w:tc>
          <w:tcPr>
            <w:tcW w:w="681" w:type="pct"/>
            <w:tcBorders>
              <w:bottom w:val="single" w:sz="4" w:space="0" w:color="auto"/>
            </w:tcBorders>
            <w:shd w:val="clear" w:color="auto" w:fill="auto"/>
          </w:tcPr>
          <w:p w14:paraId="46BA97C2" w14:textId="77777777" w:rsidR="00F67DDC" w:rsidRPr="006001D7" w:rsidRDefault="00F67DDC" w:rsidP="00F60F15">
            <w:pPr>
              <w:rPr>
                <w:rFonts w:ascii="Times New Roman" w:hAnsi="Times New Roman"/>
              </w:rPr>
            </w:pPr>
            <w:r w:rsidRPr="006001D7">
              <w:rPr>
                <w:rFonts w:ascii="Times New Roman" w:hAnsi="Times New Roman"/>
              </w:rPr>
              <w:t>D.W6.</w:t>
            </w:r>
          </w:p>
        </w:tc>
        <w:tc>
          <w:tcPr>
            <w:tcW w:w="3697" w:type="pct"/>
            <w:tcBorders>
              <w:bottom w:val="single" w:sz="4" w:space="0" w:color="auto"/>
            </w:tcBorders>
            <w:shd w:val="clear" w:color="auto" w:fill="auto"/>
          </w:tcPr>
          <w:p w14:paraId="7F5CC4C4"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importance of verbal and non-verbal communication in communication with the patient and the concept of trust in interaction with the patient</w:t>
            </w:r>
          </w:p>
        </w:tc>
        <w:tc>
          <w:tcPr>
            <w:tcW w:w="622" w:type="pct"/>
            <w:tcBorders>
              <w:bottom w:val="single" w:sz="4" w:space="0" w:color="auto"/>
            </w:tcBorders>
            <w:shd w:val="clear" w:color="auto" w:fill="auto"/>
          </w:tcPr>
          <w:p w14:paraId="24F5847F"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AB77D8F" w14:textId="77777777" w:rsidTr="00F60F15">
        <w:tc>
          <w:tcPr>
            <w:tcW w:w="681" w:type="pct"/>
            <w:tcBorders>
              <w:bottom w:val="single" w:sz="4" w:space="0" w:color="auto"/>
            </w:tcBorders>
            <w:shd w:val="clear" w:color="auto" w:fill="auto"/>
          </w:tcPr>
          <w:p w14:paraId="7254C149" w14:textId="77777777" w:rsidR="00F67DDC" w:rsidRPr="006001D7" w:rsidRDefault="00F67DDC" w:rsidP="00F60F15">
            <w:pPr>
              <w:rPr>
                <w:rFonts w:ascii="Times New Roman" w:hAnsi="Times New Roman"/>
              </w:rPr>
            </w:pPr>
            <w:r w:rsidRPr="006001D7">
              <w:rPr>
                <w:rFonts w:ascii="Times New Roman" w:hAnsi="Times New Roman"/>
              </w:rPr>
              <w:t>D.W7.</w:t>
            </w:r>
          </w:p>
        </w:tc>
        <w:tc>
          <w:tcPr>
            <w:tcW w:w="3697" w:type="pct"/>
            <w:tcBorders>
              <w:bottom w:val="single" w:sz="4" w:space="0" w:color="auto"/>
            </w:tcBorders>
            <w:shd w:val="clear" w:color="auto" w:fill="auto"/>
          </w:tcPr>
          <w:p w14:paraId="3888046E"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the psychosocial consequences of </w:t>
            </w:r>
            <w:proofErr w:type="spellStart"/>
            <w:r w:rsidRPr="00F1450E">
              <w:rPr>
                <w:rFonts w:ascii="Times New Roman" w:hAnsi="Times New Roman"/>
                <w:lang w:val="en-US" w:eastAsia="pl-PL"/>
              </w:rPr>
              <w:t>hospitalisation</w:t>
            </w:r>
            <w:proofErr w:type="spellEnd"/>
            <w:r w:rsidRPr="00F1450E">
              <w:rPr>
                <w:rFonts w:ascii="Times New Roman" w:hAnsi="Times New Roman"/>
                <w:lang w:val="en-US" w:eastAsia="pl-PL"/>
              </w:rPr>
              <w:t xml:space="preserve"> and chronic illness</w:t>
            </w:r>
          </w:p>
        </w:tc>
        <w:tc>
          <w:tcPr>
            <w:tcW w:w="622" w:type="pct"/>
            <w:tcBorders>
              <w:bottom w:val="single" w:sz="4" w:space="0" w:color="auto"/>
            </w:tcBorders>
            <w:shd w:val="clear" w:color="auto" w:fill="auto"/>
          </w:tcPr>
          <w:p w14:paraId="551ED3FD"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3B8DF10" w14:textId="77777777" w:rsidTr="00F60F15">
        <w:tc>
          <w:tcPr>
            <w:tcW w:w="681" w:type="pct"/>
            <w:tcBorders>
              <w:bottom w:val="single" w:sz="4" w:space="0" w:color="auto"/>
            </w:tcBorders>
            <w:shd w:val="clear" w:color="auto" w:fill="auto"/>
          </w:tcPr>
          <w:p w14:paraId="0C5898F7" w14:textId="77777777" w:rsidR="00F67DDC" w:rsidRPr="006001D7" w:rsidRDefault="00F67DDC" w:rsidP="00F60F15">
            <w:pPr>
              <w:rPr>
                <w:rFonts w:ascii="Times New Roman" w:hAnsi="Times New Roman"/>
              </w:rPr>
            </w:pPr>
            <w:r w:rsidRPr="006001D7">
              <w:rPr>
                <w:rFonts w:ascii="Times New Roman" w:hAnsi="Times New Roman"/>
              </w:rPr>
              <w:t>D.W8.</w:t>
            </w:r>
          </w:p>
        </w:tc>
        <w:tc>
          <w:tcPr>
            <w:tcW w:w="3697" w:type="pct"/>
            <w:tcBorders>
              <w:bottom w:val="single" w:sz="4" w:space="0" w:color="auto"/>
            </w:tcBorders>
            <w:shd w:val="clear" w:color="auto" w:fill="auto"/>
          </w:tcPr>
          <w:p w14:paraId="3DF0F02E"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functioning of health system entities and the social role of the doctor</w:t>
            </w:r>
          </w:p>
        </w:tc>
        <w:tc>
          <w:tcPr>
            <w:tcW w:w="622" w:type="pct"/>
            <w:tcBorders>
              <w:bottom w:val="single" w:sz="4" w:space="0" w:color="auto"/>
            </w:tcBorders>
            <w:shd w:val="clear" w:color="auto" w:fill="auto"/>
          </w:tcPr>
          <w:p w14:paraId="5F3AF43E"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B92A052" w14:textId="77777777" w:rsidTr="00F60F15">
        <w:tc>
          <w:tcPr>
            <w:tcW w:w="681" w:type="pct"/>
            <w:tcBorders>
              <w:bottom w:val="single" w:sz="4" w:space="0" w:color="auto"/>
            </w:tcBorders>
            <w:shd w:val="clear" w:color="auto" w:fill="auto"/>
          </w:tcPr>
          <w:p w14:paraId="16526246" w14:textId="77777777" w:rsidR="00F67DDC" w:rsidRPr="006001D7" w:rsidRDefault="00F67DDC" w:rsidP="00F60F15">
            <w:pPr>
              <w:rPr>
                <w:rFonts w:ascii="Times New Roman" w:hAnsi="Times New Roman"/>
              </w:rPr>
            </w:pPr>
            <w:r w:rsidRPr="006001D7">
              <w:rPr>
                <w:rFonts w:ascii="Times New Roman" w:hAnsi="Times New Roman"/>
              </w:rPr>
              <w:t>D.W9.</w:t>
            </w:r>
          </w:p>
        </w:tc>
        <w:tc>
          <w:tcPr>
            <w:tcW w:w="3697" w:type="pct"/>
            <w:tcBorders>
              <w:bottom w:val="single" w:sz="4" w:space="0" w:color="auto"/>
            </w:tcBorders>
            <w:shd w:val="clear" w:color="auto" w:fill="auto"/>
          </w:tcPr>
          <w:p w14:paraId="7190DBD6"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psychological mechanisms of human functioning in health and in sickness</w:t>
            </w:r>
          </w:p>
        </w:tc>
        <w:tc>
          <w:tcPr>
            <w:tcW w:w="622" w:type="pct"/>
            <w:tcBorders>
              <w:bottom w:val="single" w:sz="4" w:space="0" w:color="auto"/>
            </w:tcBorders>
            <w:shd w:val="clear" w:color="auto" w:fill="auto"/>
          </w:tcPr>
          <w:p w14:paraId="5D4E9AB9"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AACFBCF" w14:textId="77777777" w:rsidTr="00F60F15">
        <w:tc>
          <w:tcPr>
            <w:tcW w:w="681" w:type="pct"/>
            <w:tcBorders>
              <w:bottom w:val="single" w:sz="4" w:space="0" w:color="auto"/>
            </w:tcBorders>
            <w:shd w:val="clear" w:color="auto" w:fill="auto"/>
          </w:tcPr>
          <w:p w14:paraId="331D3FF5" w14:textId="77777777" w:rsidR="00F67DDC" w:rsidRPr="006001D7" w:rsidRDefault="00F67DDC" w:rsidP="00F60F15">
            <w:pPr>
              <w:rPr>
                <w:rFonts w:ascii="Times New Roman" w:hAnsi="Times New Roman"/>
              </w:rPr>
            </w:pPr>
            <w:r w:rsidRPr="006001D7">
              <w:rPr>
                <w:rFonts w:ascii="Times New Roman" w:hAnsi="Times New Roman"/>
              </w:rPr>
              <w:t>D.W10.</w:t>
            </w:r>
          </w:p>
        </w:tc>
        <w:tc>
          <w:tcPr>
            <w:tcW w:w="3697" w:type="pct"/>
            <w:tcBorders>
              <w:bottom w:val="single" w:sz="4" w:space="0" w:color="auto"/>
            </w:tcBorders>
            <w:shd w:val="clear" w:color="auto" w:fill="auto"/>
          </w:tcPr>
          <w:p w14:paraId="042B6F80"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role of the patient's family in the process of treatment</w:t>
            </w:r>
          </w:p>
        </w:tc>
        <w:tc>
          <w:tcPr>
            <w:tcW w:w="622" w:type="pct"/>
            <w:tcBorders>
              <w:bottom w:val="single" w:sz="4" w:space="0" w:color="auto"/>
            </w:tcBorders>
            <w:shd w:val="clear" w:color="auto" w:fill="auto"/>
          </w:tcPr>
          <w:p w14:paraId="11613EA5"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EB54F61" w14:textId="77777777" w:rsidTr="00F60F15">
        <w:tc>
          <w:tcPr>
            <w:tcW w:w="681" w:type="pct"/>
            <w:tcBorders>
              <w:bottom w:val="single" w:sz="4" w:space="0" w:color="auto"/>
            </w:tcBorders>
            <w:shd w:val="clear" w:color="auto" w:fill="auto"/>
          </w:tcPr>
          <w:p w14:paraId="3945130F" w14:textId="77777777" w:rsidR="00F67DDC" w:rsidRPr="006001D7" w:rsidRDefault="00F67DDC" w:rsidP="00F60F15">
            <w:pPr>
              <w:rPr>
                <w:rFonts w:ascii="Times New Roman" w:hAnsi="Times New Roman"/>
              </w:rPr>
            </w:pPr>
            <w:r w:rsidRPr="006001D7">
              <w:rPr>
                <w:rFonts w:ascii="Times New Roman" w:hAnsi="Times New Roman"/>
              </w:rPr>
              <w:t>D.W11.</w:t>
            </w:r>
          </w:p>
        </w:tc>
        <w:tc>
          <w:tcPr>
            <w:tcW w:w="3697" w:type="pct"/>
            <w:tcBorders>
              <w:bottom w:val="single" w:sz="4" w:space="0" w:color="auto"/>
            </w:tcBorders>
            <w:shd w:val="clear" w:color="auto" w:fill="auto"/>
          </w:tcPr>
          <w:p w14:paraId="29F8FEA4"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issue of the adaptation of the patient and his/her family to the illness as a difficult situation and to related events, including dying and the process of family grieving</w:t>
            </w:r>
          </w:p>
        </w:tc>
        <w:tc>
          <w:tcPr>
            <w:tcW w:w="622" w:type="pct"/>
            <w:tcBorders>
              <w:bottom w:val="single" w:sz="4" w:space="0" w:color="auto"/>
            </w:tcBorders>
            <w:shd w:val="clear" w:color="auto" w:fill="auto"/>
          </w:tcPr>
          <w:p w14:paraId="504DAB66"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009AC14" w14:textId="77777777" w:rsidTr="00F60F15">
        <w:tc>
          <w:tcPr>
            <w:tcW w:w="681" w:type="pct"/>
            <w:tcBorders>
              <w:bottom w:val="single" w:sz="4" w:space="0" w:color="auto"/>
            </w:tcBorders>
            <w:shd w:val="clear" w:color="auto" w:fill="auto"/>
          </w:tcPr>
          <w:p w14:paraId="1CB32896" w14:textId="77777777" w:rsidR="00F67DDC" w:rsidRPr="006001D7" w:rsidRDefault="00F67DDC" w:rsidP="00F60F15">
            <w:pPr>
              <w:rPr>
                <w:rFonts w:ascii="Times New Roman" w:hAnsi="Times New Roman"/>
              </w:rPr>
            </w:pPr>
            <w:r w:rsidRPr="006001D7">
              <w:rPr>
                <w:rFonts w:ascii="Times New Roman" w:hAnsi="Times New Roman"/>
              </w:rPr>
              <w:t>D.W12.</w:t>
            </w:r>
          </w:p>
        </w:tc>
        <w:tc>
          <w:tcPr>
            <w:tcW w:w="3697" w:type="pct"/>
            <w:tcBorders>
              <w:bottom w:val="single" w:sz="4" w:space="0" w:color="auto"/>
            </w:tcBorders>
            <w:shd w:val="clear" w:color="auto" w:fill="auto"/>
          </w:tcPr>
          <w:p w14:paraId="2028CEFF"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the role of stress in the </w:t>
            </w:r>
            <w:proofErr w:type="spellStart"/>
            <w:r w:rsidRPr="00F1450E">
              <w:rPr>
                <w:rFonts w:ascii="Times New Roman" w:hAnsi="Times New Roman"/>
                <w:lang w:val="en-US" w:eastAsia="pl-PL"/>
              </w:rPr>
              <w:t>aetiopathogenesis</w:t>
            </w:r>
            <w:proofErr w:type="spellEnd"/>
            <w:r w:rsidRPr="00F1450E">
              <w:rPr>
                <w:rFonts w:ascii="Times New Roman" w:hAnsi="Times New Roman"/>
                <w:lang w:val="en-US" w:eastAsia="pl-PL"/>
              </w:rPr>
              <w:t xml:space="preserve"> and course of diseases and coping mechanisms</w:t>
            </w:r>
          </w:p>
        </w:tc>
        <w:tc>
          <w:tcPr>
            <w:tcW w:w="622" w:type="pct"/>
            <w:tcBorders>
              <w:bottom w:val="single" w:sz="4" w:space="0" w:color="auto"/>
            </w:tcBorders>
            <w:shd w:val="clear" w:color="auto" w:fill="auto"/>
          </w:tcPr>
          <w:p w14:paraId="5899D192"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291010E" w14:textId="77777777" w:rsidTr="00F60F15">
        <w:tc>
          <w:tcPr>
            <w:tcW w:w="681" w:type="pct"/>
            <w:tcBorders>
              <w:bottom w:val="single" w:sz="4" w:space="0" w:color="auto"/>
            </w:tcBorders>
            <w:shd w:val="clear" w:color="auto" w:fill="auto"/>
          </w:tcPr>
          <w:p w14:paraId="2E1B2D2B" w14:textId="77777777" w:rsidR="00F67DDC" w:rsidRPr="006001D7" w:rsidRDefault="00F67DDC" w:rsidP="00F60F15">
            <w:pPr>
              <w:rPr>
                <w:rFonts w:ascii="Times New Roman" w:hAnsi="Times New Roman"/>
              </w:rPr>
            </w:pPr>
            <w:r w:rsidRPr="006001D7">
              <w:rPr>
                <w:rFonts w:ascii="Times New Roman" w:hAnsi="Times New Roman"/>
              </w:rPr>
              <w:t>D.W13.</w:t>
            </w:r>
          </w:p>
        </w:tc>
        <w:tc>
          <w:tcPr>
            <w:tcW w:w="3697" w:type="pct"/>
            <w:tcBorders>
              <w:bottom w:val="single" w:sz="4" w:space="0" w:color="auto"/>
            </w:tcBorders>
            <w:shd w:val="clear" w:color="auto" w:fill="auto"/>
          </w:tcPr>
          <w:p w14:paraId="63A0A369"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mechanisms, aims and treatment of addiction to psychoactive substances</w:t>
            </w:r>
          </w:p>
        </w:tc>
        <w:tc>
          <w:tcPr>
            <w:tcW w:w="622" w:type="pct"/>
            <w:tcBorders>
              <w:bottom w:val="single" w:sz="4" w:space="0" w:color="auto"/>
            </w:tcBorders>
            <w:shd w:val="clear" w:color="auto" w:fill="auto"/>
          </w:tcPr>
          <w:p w14:paraId="24A9D65A"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A4E759C" w14:textId="77777777" w:rsidTr="00F60F15">
        <w:tc>
          <w:tcPr>
            <w:tcW w:w="681" w:type="pct"/>
            <w:tcBorders>
              <w:bottom w:val="single" w:sz="4" w:space="0" w:color="auto"/>
            </w:tcBorders>
            <w:shd w:val="clear" w:color="auto" w:fill="auto"/>
          </w:tcPr>
          <w:p w14:paraId="2FE23F11" w14:textId="77777777" w:rsidR="00F67DDC" w:rsidRPr="006001D7" w:rsidRDefault="00F67DDC" w:rsidP="00F60F15">
            <w:pPr>
              <w:rPr>
                <w:rFonts w:ascii="Times New Roman" w:hAnsi="Times New Roman"/>
              </w:rPr>
            </w:pPr>
            <w:r w:rsidRPr="006001D7">
              <w:rPr>
                <w:rFonts w:ascii="Times New Roman" w:hAnsi="Times New Roman"/>
              </w:rPr>
              <w:t>D.W14.</w:t>
            </w:r>
          </w:p>
        </w:tc>
        <w:tc>
          <w:tcPr>
            <w:tcW w:w="3697" w:type="pct"/>
            <w:tcBorders>
              <w:bottom w:val="single" w:sz="4" w:space="0" w:color="auto"/>
            </w:tcBorders>
            <w:shd w:val="clear" w:color="auto" w:fill="auto"/>
          </w:tcPr>
          <w:p w14:paraId="159A45DF"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principles of health promotion, its tasks and main lines of action, with particular emphasis on knowledge of the role of healthy lifestyle elements</w:t>
            </w:r>
          </w:p>
        </w:tc>
        <w:tc>
          <w:tcPr>
            <w:tcW w:w="622" w:type="pct"/>
            <w:tcBorders>
              <w:bottom w:val="single" w:sz="4" w:space="0" w:color="auto"/>
            </w:tcBorders>
            <w:shd w:val="clear" w:color="auto" w:fill="auto"/>
          </w:tcPr>
          <w:p w14:paraId="5A77358E"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0E3E327" w14:textId="77777777" w:rsidTr="00F60F15">
        <w:tc>
          <w:tcPr>
            <w:tcW w:w="681" w:type="pct"/>
            <w:tcBorders>
              <w:bottom w:val="single" w:sz="4" w:space="0" w:color="auto"/>
            </w:tcBorders>
            <w:shd w:val="clear" w:color="auto" w:fill="auto"/>
          </w:tcPr>
          <w:p w14:paraId="1F02A02A" w14:textId="77777777" w:rsidR="00F67DDC" w:rsidRPr="006001D7" w:rsidRDefault="00F67DDC" w:rsidP="00F60F15">
            <w:pPr>
              <w:rPr>
                <w:rFonts w:ascii="Times New Roman" w:hAnsi="Times New Roman"/>
              </w:rPr>
            </w:pPr>
            <w:r w:rsidRPr="006001D7">
              <w:rPr>
                <w:rFonts w:ascii="Times New Roman" w:hAnsi="Times New Roman"/>
              </w:rPr>
              <w:t>D.W15.</w:t>
            </w:r>
          </w:p>
        </w:tc>
        <w:tc>
          <w:tcPr>
            <w:tcW w:w="3697" w:type="pct"/>
            <w:tcBorders>
              <w:bottom w:val="single" w:sz="4" w:space="0" w:color="auto"/>
            </w:tcBorders>
            <w:shd w:val="clear" w:color="auto" w:fill="auto"/>
          </w:tcPr>
          <w:p w14:paraId="42C73177"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 xml:space="preserve">the principles of motivating the patient towards healthy </w:t>
            </w:r>
            <w:proofErr w:type="spellStart"/>
            <w:r w:rsidRPr="00F1450E">
              <w:rPr>
                <w:rFonts w:ascii="Times New Roman" w:hAnsi="Times New Roman"/>
                <w:lang w:val="en-US" w:eastAsia="pl-PL"/>
              </w:rPr>
              <w:t>behaviour</w:t>
            </w:r>
            <w:proofErr w:type="spellEnd"/>
            <w:r w:rsidRPr="00F1450E">
              <w:rPr>
                <w:rFonts w:ascii="Times New Roman" w:hAnsi="Times New Roman"/>
                <w:lang w:val="en-US" w:eastAsia="pl-PL"/>
              </w:rPr>
              <w:t xml:space="preserve"> and informing about an </w:t>
            </w:r>
            <w:proofErr w:type="spellStart"/>
            <w:r w:rsidRPr="00F1450E">
              <w:rPr>
                <w:rFonts w:ascii="Times New Roman" w:hAnsi="Times New Roman"/>
                <w:lang w:val="en-US" w:eastAsia="pl-PL"/>
              </w:rPr>
              <w:t>unfavourable</w:t>
            </w:r>
            <w:proofErr w:type="spellEnd"/>
            <w:r w:rsidRPr="00F1450E">
              <w:rPr>
                <w:rFonts w:ascii="Times New Roman" w:hAnsi="Times New Roman"/>
                <w:lang w:val="en-US" w:eastAsia="pl-PL"/>
              </w:rPr>
              <w:t xml:space="preserve"> prognosis</w:t>
            </w:r>
          </w:p>
        </w:tc>
        <w:tc>
          <w:tcPr>
            <w:tcW w:w="622" w:type="pct"/>
            <w:tcBorders>
              <w:bottom w:val="single" w:sz="4" w:space="0" w:color="auto"/>
            </w:tcBorders>
            <w:shd w:val="clear" w:color="auto" w:fill="auto"/>
          </w:tcPr>
          <w:p w14:paraId="6EC183A2"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779BF6B" w14:textId="77777777" w:rsidTr="00F60F15">
        <w:tc>
          <w:tcPr>
            <w:tcW w:w="681" w:type="pct"/>
            <w:tcBorders>
              <w:bottom w:val="single" w:sz="4" w:space="0" w:color="auto"/>
            </w:tcBorders>
            <w:shd w:val="clear" w:color="auto" w:fill="auto"/>
          </w:tcPr>
          <w:p w14:paraId="118E080B" w14:textId="77777777" w:rsidR="00F67DDC" w:rsidRPr="006001D7" w:rsidRDefault="00F67DDC" w:rsidP="00F60F15">
            <w:pPr>
              <w:rPr>
                <w:rFonts w:ascii="Times New Roman" w:hAnsi="Times New Roman"/>
              </w:rPr>
            </w:pPr>
            <w:r w:rsidRPr="006001D7">
              <w:rPr>
                <w:rFonts w:ascii="Times New Roman" w:hAnsi="Times New Roman"/>
              </w:rPr>
              <w:t>D.W16.</w:t>
            </w:r>
          </w:p>
        </w:tc>
        <w:tc>
          <w:tcPr>
            <w:tcW w:w="3697" w:type="pct"/>
            <w:tcBorders>
              <w:bottom w:val="single" w:sz="4" w:space="0" w:color="auto"/>
            </w:tcBorders>
            <w:shd w:val="clear" w:color="auto" w:fill="auto"/>
          </w:tcPr>
          <w:p w14:paraId="10D73C4E"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 xml:space="preserve">the main concepts, theories, ethical principles that serve as a general framework for properly interpreting and </w:t>
            </w:r>
            <w:proofErr w:type="spellStart"/>
            <w:r w:rsidRPr="00F1450E">
              <w:rPr>
                <w:rFonts w:ascii="Times New Roman" w:hAnsi="Times New Roman"/>
                <w:lang w:val="en-US" w:eastAsia="pl-PL"/>
              </w:rPr>
              <w:t>analysing</w:t>
            </w:r>
            <w:proofErr w:type="spellEnd"/>
            <w:r w:rsidRPr="00F1450E">
              <w:rPr>
                <w:rFonts w:ascii="Times New Roman" w:hAnsi="Times New Roman"/>
                <w:lang w:val="en-US" w:eastAsia="pl-PL"/>
              </w:rPr>
              <w:t xml:space="preserve"> moral-medical issues</w:t>
            </w:r>
          </w:p>
        </w:tc>
        <w:tc>
          <w:tcPr>
            <w:tcW w:w="622" w:type="pct"/>
            <w:tcBorders>
              <w:bottom w:val="single" w:sz="4" w:space="0" w:color="auto"/>
            </w:tcBorders>
            <w:shd w:val="clear" w:color="auto" w:fill="auto"/>
          </w:tcPr>
          <w:p w14:paraId="2C31398E"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7965C71" w14:textId="77777777" w:rsidTr="00F60F15">
        <w:tc>
          <w:tcPr>
            <w:tcW w:w="681" w:type="pct"/>
            <w:tcBorders>
              <w:bottom w:val="single" w:sz="4" w:space="0" w:color="auto"/>
            </w:tcBorders>
            <w:shd w:val="clear" w:color="auto" w:fill="auto"/>
          </w:tcPr>
          <w:p w14:paraId="14B16CFA" w14:textId="77777777" w:rsidR="00F67DDC" w:rsidRPr="006001D7" w:rsidRDefault="00F67DDC" w:rsidP="00F60F15">
            <w:pPr>
              <w:rPr>
                <w:rFonts w:ascii="Times New Roman" w:hAnsi="Times New Roman"/>
              </w:rPr>
            </w:pPr>
            <w:r w:rsidRPr="006001D7">
              <w:rPr>
                <w:rFonts w:ascii="Times New Roman" w:hAnsi="Times New Roman"/>
              </w:rPr>
              <w:t>D.W17.</w:t>
            </w:r>
          </w:p>
        </w:tc>
        <w:tc>
          <w:tcPr>
            <w:tcW w:w="3697" w:type="pct"/>
            <w:tcBorders>
              <w:bottom w:val="single" w:sz="4" w:space="0" w:color="auto"/>
            </w:tcBorders>
            <w:shd w:val="clear" w:color="auto" w:fill="auto"/>
          </w:tcPr>
          <w:p w14:paraId="75AE6518"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rights of the patient</w:t>
            </w:r>
          </w:p>
        </w:tc>
        <w:tc>
          <w:tcPr>
            <w:tcW w:w="622" w:type="pct"/>
            <w:tcBorders>
              <w:bottom w:val="single" w:sz="4" w:space="0" w:color="auto"/>
            </w:tcBorders>
            <w:shd w:val="clear" w:color="auto" w:fill="auto"/>
          </w:tcPr>
          <w:p w14:paraId="3E69455A"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E6A71EE" w14:textId="77777777" w:rsidTr="00F60F15">
        <w:tc>
          <w:tcPr>
            <w:tcW w:w="681" w:type="pct"/>
            <w:tcBorders>
              <w:bottom w:val="single" w:sz="4" w:space="0" w:color="auto"/>
            </w:tcBorders>
            <w:shd w:val="clear" w:color="auto" w:fill="auto"/>
          </w:tcPr>
          <w:p w14:paraId="0E655796" w14:textId="77777777" w:rsidR="00F67DDC" w:rsidRPr="006001D7" w:rsidRDefault="00F67DDC" w:rsidP="00F60F15">
            <w:pPr>
              <w:rPr>
                <w:rFonts w:ascii="Times New Roman" w:hAnsi="Times New Roman"/>
              </w:rPr>
            </w:pPr>
            <w:r w:rsidRPr="006001D7">
              <w:rPr>
                <w:rFonts w:ascii="Times New Roman" w:hAnsi="Times New Roman"/>
              </w:rPr>
              <w:t>D.W18.</w:t>
            </w:r>
          </w:p>
        </w:tc>
        <w:tc>
          <w:tcPr>
            <w:tcW w:w="3697" w:type="pct"/>
            <w:tcBorders>
              <w:bottom w:val="single" w:sz="4" w:space="0" w:color="auto"/>
            </w:tcBorders>
            <w:shd w:val="clear" w:color="auto" w:fill="auto"/>
          </w:tcPr>
          <w:p w14:paraId="60DDC49F" w14:textId="77777777" w:rsidR="00F67DDC" w:rsidRPr="006001D7" w:rsidRDefault="00F67DDC" w:rsidP="00F60F15">
            <w:pPr>
              <w:autoSpaceDE w:val="0"/>
              <w:autoSpaceDN w:val="0"/>
              <w:adjustRightInd w:val="0"/>
              <w:rPr>
                <w:rFonts w:ascii="Times New Roman" w:hAnsi="Times New Roman"/>
                <w:lang w:eastAsia="pl-PL"/>
              </w:rPr>
            </w:pPr>
            <w:r w:rsidRPr="000C2B14">
              <w:rPr>
                <w:rFonts w:ascii="Times New Roman" w:hAnsi="Times New Roman"/>
                <w:lang w:eastAsia="pl-PL"/>
              </w:rPr>
              <w:t xml:space="preserve">the </w:t>
            </w:r>
            <w:proofErr w:type="spellStart"/>
            <w:r w:rsidRPr="000C2B14">
              <w:rPr>
                <w:rFonts w:ascii="Times New Roman" w:hAnsi="Times New Roman"/>
                <w:lang w:eastAsia="pl-PL"/>
              </w:rPr>
              <w:t>principles</w:t>
            </w:r>
            <w:proofErr w:type="spellEnd"/>
            <w:r w:rsidRPr="000C2B14">
              <w:rPr>
                <w:rFonts w:ascii="Times New Roman" w:hAnsi="Times New Roman"/>
                <w:lang w:eastAsia="pl-PL"/>
              </w:rPr>
              <w:t xml:space="preserve"> of </w:t>
            </w:r>
            <w:proofErr w:type="spellStart"/>
            <w:r w:rsidRPr="000C2B14">
              <w:rPr>
                <w:rFonts w:ascii="Times New Roman" w:hAnsi="Times New Roman"/>
                <w:lang w:eastAsia="pl-PL"/>
              </w:rPr>
              <w:t>teamwork</w:t>
            </w:r>
            <w:proofErr w:type="spellEnd"/>
          </w:p>
        </w:tc>
        <w:tc>
          <w:tcPr>
            <w:tcW w:w="622" w:type="pct"/>
            <w:tcBorders>
              <w:bottom w:val="single" w:sz="4" w:space="0" w:color="auto"/>
            </w:tcBorders>
            <w:shd w:val="clear" w:color="auto" w:fill="auto"/>
          </w:tcPr>
          <w:p w14:paraId="36CCEB4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7767349" w14:textId="77777777" w:rsidTr="00F60F15">
        <w:tc>
          <w:tcPr>
            <w:tcW w:w="681" w:type="pct"/>
            <w:tcBorders>
              <w:bottom w:val="single" w:sz="4" w:space="0" w:color="auto"/>
            </w:tcBorders>
            <w:shd w:val="clear" w:color="auto" w:fill="auto"/>
          </w:tcPr>
          <w:p w14:paraId="04A1BCB0" w14:textId="77777777" w:rsidR="00F67DDC" w:rsidRPr="006001D7" w:rsidRDefault="00F67DDC" w:rsidP="00F60F15">
            <w:pPr>
              <w:rPr>
                <w:rFonts w:ascii="Times New Roman" w:hAnsi="Times New Roman"/>
              </w:rPr>
            </w:pPr>
            <w:r w:rsidRPr="006001D7">
              <w:rPr>
                <w:rFonts w:ascii="Times New Roman" w:hAnsi="Times New Roman"/>
              </w:rPr>
              <w:t>D.W19.</w:t>
            </w:r>
          </w:p>
        </w:tc>
        <w:tc>
          <w:tcPr>
            <w:tcW w:w="3697" w:type="pct"/>
            <w:tcBorders>
              <w:bottom w:val="single" w:sz="4" w:space="0" w:color="auto"/>
            </w:tcBorders>
            <w:shd w:val="clear" w:color="auto" w:fill="auto"/>
          </w:tcPr>
          <w:p w14:paraId="4BD05DEA"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the cultural, ethnic and national determinants of human </w:t>
            </w:r>
            <w:proofErr w:type="spellStart"/>
            <w:r w:rsidRPr="00F1450E">
              <w:rPr>
                <w:rFonts w:ascii="Times New Roman" w:hAnsi="Times New Roman"/>
                <w:lang w:val="en-US" w:eastAsia="pl-PL"/>
              </w:rPr>
              <w:t>behaviour</w:t>
            </w:r>
            <w:proofErr w:type="spellEnd"/>
          </w:p>
        </w:tc>
        <w:tc>
          <w:tcPr>
            <w:tcW w:w="622" w:type="pct"/>
            <w:tcBorders>
              <w:bottom w:val="single" w:sz="4" w:space="0" w:color="auto"/>
            </w:tcBorders>
            <w:shd w:val="clear" w:color="auto" w:fill="auto"/>
          </w:tcPr>
          <w:p w14:paraId="13AFB9C5"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D285661" w14:textId="77777777" w:rsidTr="00F60F15">
        <w:tc>
          <w:tcPr>
            <w:tcW w:w="681" w:type="pct"/>
            <w:tcBorders>
              <w:bottom w:val="single" w:sz="4" w:space="0" w:color="auto"/>
            </w:tcBorders>
            <w:shd w:val="clear" w:color="auto" w:fill="auto"/>
          </w:tcPr>
          <w:p w14:paraId="7631A49D" w14:textId="77777777" w:rsidR="00F67DDC" w:rsidRPr="006001D7" w:rsidRDefault="00F67DDC" w:rsidP="00F60F15">
            <w:pPr>
              <w:rPr>
                <w:rFonts w:ascii="Times New Roman" w:hAnsi="Times New Roman"/>
              </w:rPr>
            </w:pPr>
            <w:r w:rsidRPr="006001D7">
              <w:rPr>
                <w:rFonts w:ascii="Times New Roman" w:hAnsi="Times New Roman"/>
              </w:rPr>
              <w:t>D.W20</w:t>
            </w:r>
            <w:r>
              <w:rPr>
                <w:rFonts w:ascii="Times New Roman" w:hAnsi="Times New Roman"/>
              </w:rPr>
              <w:t>.</w:t>
            </w:r>
          </w:p>
        </w:tc>
        <w:tc>
          <w:tcPr>
            <w:tcW w:w="3697" w:type="pct"/>
            <w:tcBorders>
              <w:bottom w:val="single" w:sz="4" w:space="0" w:color="auto"/>
            </w:tcBorders>
            <w:shd w:val="clear" w:color="auto" w:fill="auto"/>
          </w:tcPr>
          <w:p w14:paraId="698506DB"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the history of medicine, the medicine of primitive societies and the most ancient </w:t>
            </w:r>
            <w:proofErr w:type="spellStart"/>
            <w:r w:rsidRPr="00F1450E">
              <w:rPr>
                <w:rFonts w:ascii="Times New Roman" w:hAnsi="Times New Roman"/>
                <w:lang w:val="en-US" w:eastAsia="pl-PL"/>
              </w:rPr>
              <w:t>civilisations</w:t>
            </w:r>
            <w:proofErr w:type="spellEnd"/>
            <w:r w:rsidRPr="00F1450E">
              <w:rPr>
                <w:rFonts w:ascii="Times New Roman" w:hAnsi="Times New Roman"/>
                <w:lang w:val="en-US" w:eastAsia="pl-PL"/>
              </w:rPr>
              <w:t xml:space="preserve"> and the characteristic features of medieval medicine</w:t>
            </w:r>
          </w:p>
        </w:tc>
        <w:tc>
          <w:tcPr>
            <w:tcW w:w="622" w:type="pct"/>
            <w:tcBorders>
              <w:bottom w:val="single" w:sz="4" w:space="0" w:color="auto"/>
            </w:tcBorders>
            <w:shd w:val="clear" w:color="auto" w:fill="auto"/>
          </w:tcPr>
          <w:p w14:paraId="2F64E816"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4FF5A18" w14:textId="77777777" w:rsidTr="00F60F15">
        <w:tc>
          <w:tcPr>
            <w:tcW w:w="681" w:type="pct"/>
            <w:tcBorders>
              <w:bottom w:val="single" w:sz="4" w:space="0" w:color="auto"/>
            </w:tcBorders>
            <w:shd w:val="clear" w:color="auto" w:fill="auto"/>
          </w:tcPr>
          <w:p w14:paraId="1F869E88" w14:textId="77777777" w:rsidR="00F67DDC" w:rsidRPr="006001D7" w:rsidRDefault="00F67DDC" w:rsidP="00F60F15">
            <w:pPr>
              <w:rPr>
                <w:rFonts w:ascii="Times New Roman" w:hAnsi="Times New Roman"/>
              </w:rPr>
            </w:pPr>
            <w:r w:rsidRPr="006001D7">
              <w:rPr>
                <w:rFonts w:ascii="Times New Roman" w:hAnsi="Times New Roman"/>
              </w:rPr>
              <w:t>D.W21.</w:t>
            </w:r>
          </w:p>
        </w:tc>
        <w:tc>
          <w:tcPr>
            <w:tcW w:w="3697" w:type="pct"/>
            <w:tcBorders>
              <w:bottom w:val="single" w:sz="4" w:space="0" w:color="auto"/>
            </w:tcBorders>
            <w:shd w:val="clear" w:color="auto" w:fill="auto"/>
          </w:tcPr>
          <w:p w14:paraId="0A7C9257"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features of modern medicine and its most important discoveries</w:t>
            </w:r>
          </w:p>
        </w:tc>
        <w:tc>
          <w:tcPr>
            <w:tcW w:w="622" w:type="pct"/>
            <w:tcBorders>
              <w:bottom w:val="single" w:sz="4" w:space="0" w:color="auto"/>
            </w:tcBorders>
            <w:shd w:val="clear" w:color="auto" w:fill="auto"/>
          </w:tcPr>
          <w:p w14:paraId="6806B94B"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19B98A9" w14:textId="77777777" w:rsidTr="00F60F15">
        <w:tc>
          <w:tcPr>
            <w:tcW w:w="681" w:type="pct"/>
            <w:tcBorders>
              <w:bottom w:val="single" w:sz="4" w:space="0" w:color="auto"/>
            </w:tcBorders>
            <w:shd w:val="clear" w:color="auto" w:fill="auto"/>
          </w:tcPr>
          <w:p w14:paraId="3330417B" w14:textId="77777777" w:rsidR="00F67DDC" w:rsidRPr="006001D7" w:rsidRDefault="00F67DDC" w:rsidP="00F60F15">
            <w:pPr>
              <w:rPr>
                <w:rFonts w:ascii="Times New Roman" w:hAnsi="Times New Roman"/>
              </w:rPr>
            </w:pPr>
            <w:r w:rsidRPr="006001D7">
              <w:rPr>
                <w:rFonts w:ascii="Times New Roman" w:hAnsi="Times New Roman"/>
              </w:rPr>
              <w:t>D.W22.</w:t>
            </w:r>
          </w:p>
        </w:tc>
        <w:tc>
          <w:tcPr>
            <w:tcW w:w="3697" w:type="pct"/>
            <w:tcBorders>
              <w:bottom w:val="single" w:sz="4" w:space="0" w:color="auto"/>
            </w:tcBorders>
            <w:shd w:val="clear" w:color="auto" w:fill="auto"/>
          </w:tcPr>
          <w:p w14:paraId="5D4CE1B3"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the process of formation of new specialties within the scope of scientific discipline - medical sciences and achievements of leading representatives of Polish and world medicine</w:t>
            </w:r>
          </w:p>
        </w:tc>
        <w:tc>
          <w:tcPr>
            <w:tcW w:w="622" w:type="pct"/>
            <w:tcBorders>
              <w:bottom w:val="single" w:sz="4" w:space="0" w:color="auto"/>
            </w:tcBorders>
            <w:shd w:val="clear" w:color="auto" w:fill="auto"/>
          </w:tcPr>
          <w:p w14:paraId="697B7DF2"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44E0A87" w14:textId="77777777" w:rsidTr="00F60F15">
        <w:tc>
          <w:tcPr>
            <w:tcW w:w="681" w:type="pct"/>
            <w:tcBorders>
              <w:bottom w:val="single" w:sz="4" w:space="0" w:color="auto"/>
            </w:tcBorders>
            <w:shd w:val="clear" w:color="auto" w:fill="auto"/>
          </w:tcPr>
          <w:p w14:paraId="093C6CE1" w14:textId="77777777" w:rsidR="00F67DDC" w:rsidRPr="006001D7" w:rsidRDefault="00F67DDC" w:rsidP="00F60F15">
            <w:pPr>
              <w:rPr>
                <w:rFonts w:ascii="Times New Roman" w:hAnsi="Times New Roman"/>
              </w:rPr>
            </w:pPr>
            <w:r w:rsidRPr="006001D7">
              <w:rPr>
                <w:rFonts w:ascii="Times New Roman" w:hAnsi="Times New Roman"/>
              </w:rPr>
              <w:t>D.W23.</w:t>
            </w:r>
          </w:p>
        </w:tc>
        <w:tc>
          <w:tcPr>
            <w:tcW w:w="3697" w:type="pct"/>
            <w:tcBorders>
              <w:bottom w:val="single" w:sz="4" w:space="0" w:color="auto"/>
            </w:tcBorders>
            <w:shd w:val="clear" w:color="auto" w:fill="auto"/>
          </w:tcPr>
          <w:p w14:paraId="6E29B346"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foundations of evidence-based medicine</w:t>
            </w:r>
          </w:p>
        </w:tc>
        <w:tc>
          <w:tcPr>
            <w:tcW w:w="622" w:type="pct"/>
            <w:tcBorders>
              <w:bottom w:val="single" w:sz="4" w:space="0" w:color="auto"/>
            </w:tcBorders>
            <w:shd w:val="clear" w:color="auto" w:fill="auto"/>
          </w:tcPr>
          <w:p w14:paraId="50CF85D5"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801C85A" w14:textId="77777777" w:rsidTr="00F60F15">
        <w:tc>
          <w:tcPr>
            <w:tcW w:w="681" w:type="pct"/>
            <w:tcBorders>
              <w:bottom w:val="single" w:sz="4" w:space="0" w:color="auto"/>
            </w:tcBorders>
            <w:shd w:val="clear" w:color="auto" w:fill="auto"/>
          </w:tcPr>
          <w:p w14:paraId="00F6C832"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E.W1.</w:t>
            </w:r>
          </w:p>
        </w:tc>
        <w:tc>
          <w:tcPr>
            <w:tcW w:w="3697" w:type="pct"/>
            <w:tcBorders>
              <w:bottom w:val="single" w:sz="4" w:space="0" w:color="auto"/>
            </w:tcBorders>
            <w:shd w:val="clear" w:color="auto" w:fill="auto"/>
          </w:tcPr>
          <w:p w14:paraId="166ACFE7"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environmental and epidemiological determinants of the most common diseases</w:t>
            </w:r>
          </w:p>
        </w:tc>
        <w:tc>
          <w:tcPr>
            <w:tcW w:w="622" w:type="pct"/>
            <w:tcBorders>
              <w:bottom w:val="single" w:sz="4" w:space="0" w:color="auto"/>
            </w:tcBorders>
            <w:shd w:val="clear" w:color="auto" w:fill="auto"/>
          </w:tcPr>
          <w:p w14:paraId="1AB68B11"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10FE361" w14:textId="77777777" w:rsidTr="00F60F15">
        <w:tc>
          <w:tcPr>
            <w:tcW w:w="681" w:type="pct"/>
            <w:tcBorders>
              <w:bottom w:val="single" w:sz="4" w:space="0" w:color="auto"/>
            </w:tcBorders>
            <w:shd w:val="clear" w:color="auto" w:fill="auto"/>
          </w:tcPr>
          <w:p w14:paraId="27701D98" w14:textId="77777777" w:rsidR="00F67DDC" w:rsidRPr="006001D7" w:rsidRDefault="00F67DDC" w:rsidP="00F60F15">
            <w:pPr>
              <w:rPr>
                <w:rFonts w:ascii="Times New Roman" w:hAnsi="Times New Roman"/>
              </w:rPr>
            </w:pPr>
            <w:r w:rsidRPr="006001D7">
              <w:rPr>
                <w:rFonts w:ascii="Times New Roman" w:hAnsi="Times New Roman"/>
                <w:color w:val="000000"/>
              </w:rPr>
              <w:t>E.W2.</w:t>
            </w:r>
          </w:p>
        </w:tc>
        <w:tc>
          <w:tcPr>
            <w:tcW w:w="3697" w:type="pct"/>
            <w:tcBorders>
              <w:bottom w:val="single" w:sz="4" w:space="0" w:color="auto"/>
            </w:tcBorders>
            <w:shd w:val="clear" w:color="auto" w:fill="auto"/>
          </w:tcPr>
          <w:p w14:paraId="132C19CD"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the principles of nutrition for healthy and sick children, including natural feeding, </w:t>
            </w:r>
            <w:proofErr w:type="spellStart"/>
            <w:r w:rsidRPr="00F1450E">
              <w:rPr>
                <w:rFonts w:ascii="Times New Roman" w:hAnsi="Times New Roman"/>
                <w:lang w:val="en-US" w:eastAsia="pl-PL"/>
              </w:rPr>
              <w:t>immunisation</w:t>
            </w:r>
            <w:proofErr w:type="spellEnd"/>
            <w:r w:rsidRPr="00F1450E">
              <w:rPr>
                <w:rFonts w:ascii="Times New Roman" w:hAnsi="Times New Roman"/>
                <w:lang w:val="en-US" w:eastAsia="pl-PL"/>
              </w:rPr>
              <w:t xml:space="preserve"> and keeping a child's health record</w:t>
            </w:r>
          </w:p>
        </w:tc>
        <w:tc>
          <w:tcPr>
            <w:tcW w:w="622" w:type="pct"/>
            <w:tcBorders>
              <w:bottom w:val="single" w:sz="4" w:space="0" w:color="auto"/>
            </w:tcBorders>
            <w:shd w:val="clear" w:color="auto" w:fill="auto"/>
          </w:tcPr>
          <w:p w14:paraId="1DE68F30"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E622AC2" w14:textId="77777777" w:rsidTr="00F60F15">
        <w:tc>
          <w:tcPr>
            <w:tcW w:w="681" w:type="pct"/>
            <w:tcBorders>
              <w:bottom w:val="single" w:sz="4" w:space="0" w:color="auto"/>
            </w:tcBorders>
            <w:shd w:val="clear" w:color="auto" w:fill="auto"/>
          </w:tcPr>
          <w:p w14:paraId="4992C9E4" w14:textId="77777777" w:rsidR="00F67DDC" w:rsidRPr="006001D7" w:rsidRDefault="00F67DDC" w:rsidP="00F60F15">
            <w:pPr>
              <w:rPr>
                <w:rFonts w:ascii="Times New Roman" w:hAnsi="Times New Roman"/>
              </w:rPr>
            </w:pPr>
            <w:r w:rsidRPr="006001D7">
              <w:rPr>
                <w:rFonts w:ascii="Times New Roman" w:hAnsi="Times New Roman"/>
                <w:color w:val="000000"/>
              </w:rPr>
              <w:t>E.W3.</w:t>
            </w:r>
          </w:p>
        </w:tc>
        <w:tc>
          <w:tcPr>
            <w:tcW w:w="3697" w:type="pct"/>
            <w:tcBorders>
              <w:bottom w:val="single" w:sz="4" w:space="0" w:color="auto"/>
            </w:tcBorders>
            <w:shd w:val="clear" w:color="auto" w:fill="auto"/>
          </w:tcPr>
          <w:p w14:paraId="1F581EE0" w14:textId="77777777" w:rsidR="00F67DDC" w:rsidRPr="00CF46AC" w:rsidRDefault="00F67DDC" w:rsidP="00F60F15">
            <w:pPr>
              <w:pStyle w:val="Tekstpodstawowy"/>
              <w:tabs>
                <w:tab w:val="left" w:pos="998"/>
                <w:tab w:val="left" w:pos="2277"/>
                <w:tab w:val="left" w:pos="3265"/>
                <w:tab w:val="left" w:pos="4138"/>
                <w:tab w:val="left" w:pos="5815"/>
                <w:tab w:val="left" w:pos="6103"/>
                <w:tab w:val="left" w:pos="7643"/>
              </w:tabs>
              <w:spacing w:line="240" w:lineRule="auto"/>
              <w:ind w:right="125" w:firstLine="0"/>
              <w:jc w:val="left"/>
              <w:rPr>
                <w:sz w:val="22"/>
                <w:szCs w:val="22"/>
                <w:lang w:val="en-US"/>
              </w:rPr>
            </w:pPr>
            <w:r w:rsidRPr="00CF46AC">
              <w:rPr>
                <w:sz w:val="22"/>
                <w:szCs w:val="22"/>
                <w:lang w:val="en"/>
              </w:rPr>
              <w:t>the causes, symptoms, principles of diagnosis and</w:t>
            </w:r>
            <w:r>
              <w:rPr>
                <w:sz w:val="22"/>
                <w:szCs w:val="22"/>
                <w:lang w:val="en"/>
              </w:rPr>
              <w:t xml:space="preserve"> </w:t>
            </w:r>
            <w:r w:rsidRPr="00CF46AC">
              <w:rPr>
                <w:sz w:val="22"/>
                <w:szCs w:val="22"/>
                <w:lang w:val="en"/>
              </w:rPr>
              <w:t>therapeutic management of the diseases that are most frequent in children:</w:t>
            </w:r>
          </w:p>
          <w:p w14:paraId="12A53232" w14:textId="77777777" w:rsidR="00F67DDC" w:rsidRPr="00CF46AC" w:rsidRDefault="00F67DDC" w:rsidP="00F60F15">
            <w:pPr>
              <w:pStyle w:val="Akapitzlist"/>
              <w:widowControl w:val="0"/>
              <w:numPr>
                <w:ilvl w:val="0"/>
                <w:numId w:val="11"/>
              </w:numPr>
              <w:tabs>
                <w:tab w:val="left" w:pos="343"/>
              </w:tabs>
              <w:autoSpaceDE w:val="0"/>
              <w:autoSpaceDN w:val="0"/>
              <w:ind w:hanging="1363"/>
              <w:contextualSpacing w:val="0"/>
              <w:rPr>
                <w:rFonts w:ascii="Times New Roman" w:hAnsi="Times New Roman"/>
              </w:rPr>
            </w:pPr>
            <w:r w:rsidRPr="00CF46AC">
              <w:rPr>
                <w:rFonts w:ascii="Times New Roman" w:hAnsi="Times New Roman"/>
                <w:lang w:val="en"/>
              </w:rPr>
              <w:t>rickets, tetany, convulsions,</w:t>
            </w:r>
          </w:p>
          <w:p w14:paraId="66837231" w14:textId="77777777" w:rsidR="00F67DDC" w:rsidRPr="00CF46AC" w:rsidRDefault="00F67DDC" w:rsidP="00F60F15">
            <w:pPr>
              <w:pStyle w:val="Akapitzlist"/>
              <w:widowControl w:val="0"/>
              <w:numPr>
                <w:ilvl w:val="0"/>
                <w:numId w:val="11"/>
              </w:numPr>
              <w:tabs>
                <w:tab w:val="left" w:pos="343"/>
              </w:tabs>
              <w:autoSpaceDE w:val="0"/>
              <w:autoSpaceDN w:val="0"/>
              <w:ind w:left="343" w:right="152" w:hanging="312"/>
              <w:contextualSpacing w:val="0"/>
              <w:rPr>
                <w:rFonts w:ascii="Times New Roman" w:hAnsi="Times New Roman"/>
                <w:lang w:val="en-US"/>
              </w:rPr>
            </w:pPr>
            <w:r w:rsidRPr="00CF46AC">
              <w:rPr>
                <w:rFonts w:ascii="Times New Roman" w:hAnsi="Times New Roman"/>
                <w:lang w:val="en"/>
              </w:rPr>
              <w:t>heart defects, myocarditis, endocarditis and pericarditis, cardiomyopathy,</w:t>
            </w:r>
            <w:r>
              <w:rPr>
                <w:rFonts w:ascii="Times New Roman" w:hAnsi="Times New Roman"/>
                <w:lang w:val="en"/>
              </w:rPr>
              <w:t xml:space="preserve"> </w:t>
            </w:r>
            <w:r w:rsidRPr="00CF46AC">
              <w:rPr>
                <w:rFonts w:ascii="Times New Roman" w:hAnsi="Times New Roman"/>
                <w:lang w:val="en"/>
              </w:rPr>
              <w:t xml:space="preserve">cardiac arrhythmias, heart failure, hypertension, </w:t>
            </w:r>
            <w:proofErr w:type="spellStart"/>
            <w:r w:rsidRPr="00CF46AC">
              <w:rPr>
                <w:rFonts w:ascii="Times New Roman" w:hAnsi="Times New Roman"/>
                <w:lang w:val="en"/>
              </w:rPr>
              <w:t>vaso</w:t>
            </w:r>
            <w:proofErr w:type="spellEnd"/>
            <w:r w:rsidRPr="00CF46AC">
              <w:rPr>
                <w:rFonts w:ascii="Times New Roman" w:hAnsi="Times New Roman"/>
                <w:lang w:val="en"/>
              </w:rPr>
              <w:t>-vagal episodes,</w:t>
            </w:r>
          </w:p>
          <w:p w14:paraId="5BC0AD52" w14:textId="77777777" w:rsidR="00F67DDC" w:rsidRPr="00CF46AC" w:rsidRDefault="00F67DDC" w:rsidP="00F60F15">
            <w:pPr>
              <w:pStyle w:val="Akapitzlist"/>
              <w:widowControl w:val="0"/>
              <w:numPr>
                <w:ilvl w:val="0"/>
                <w:numId w:val="11"/>
              </w:numPr>
              <w:tabs>
                <w:tab w:val="left" w:pos="343"/>
              </w:tabs>
              <w:autoSpaceDE w:val="0"/>
              <w:autoSpaceDN w:val="0"/>
              <w:ind w:left="343" w:right="154" w:hanging="312"/>
              <w:contextualSpacing w:val="0"/>
              <w:rPr>
                <w:rFonts w:ascii="Times New Roman" w:hAnsi="Times New Roman"/>
                <w:lang w:val="en-US"/>
              </w:rPr>
            </w:pPr>
            <w:r w:rsidRPr="00CF46AC">
              <w:rPr>
                <w:rFonts w:ascii="Times New Roman" w:hAnsi="Times New Roman"/>
                <w:lang w:val="en"/>
              </w:rPr>
              <w:t>acute and chronic diseases of the upper and lower respiratory tract, congenital malformations of the respiratory system, tuberculosis, cystic fibrosis, asthma, allergic rhinitis, urticaria, anaphylactic shock, angioedema,</w:t>
            </w:r>
          </w:p>
          <w:p w14:paraId="09C615BC" w14:textId="77777777" w:rsidR="00F67DDC" w:rsidRPr="00CF46AC" w:rsidRDefault="00F67DDC" w:rsidP="00F60F15">
            <w:pPr>
              <w:pStyle w:val="Akapitzlist"/>
              <w:widowControl w:val="0"/>
              <w:numPr>
                <w:ilvl w:val="0"/>
                <w:numId w:val="11"/>
              </w:numPr>
              <w:tabs>
                <w:tab w:val="left" w:pos="343"/>
              </w:tabs>
              <w:autoSpaceDE w:val="0"/>
              <w:autoSpaceDN w:val="0"/>
              <w:ind w:left="343" w:right="154" w:hanging="312"/>
              <w:contextualSpacing w:val="0"/>
              <w:rPr>
                <w:rFonts w:ascii="Times New Roman" w:hAnsi="Times New Roman"/>
                <w:lang w:val="en-US"/>
              </w:rPr>
            </w:pPr>
            <w:proofErr w:type="spellStart"/>
            <w:r w:rsidRPr="00CF46AC">
              <w:rPr>
                <w:rFonts w:ascii="Times New Roman" w:hAnsi="Times New Roman"/>
                <w:lang w:val="en"/>
              </w:rPr>
              <w:t>anaemias</w:t>
            </w:r>
            <w:proofErr w:type="spellEnd"/>
            <w:r w:rsidRPr="00CF46AC">
              <w:rPr>
                <w:rFonts w:ascii="Times New Roman" w:hAnsi="Times New Roman"/>
                <w:lang w:val="en"/>
              </w:rPr>
              <w:t xml:space="preserve">, </w:t>
            </w:r>
            <w:proofErr w:type="spellStart"/>
            <w:r w:rsidRPr="00CF46AC">
              <w:rPr>
                <w:rFonts w:ascii="Times New Roman" w:hAnsi="Times New Roman"/>
                <w:lang w:val="en"/>
              </w:rPr>
              <w:t>haemorrhagic</w:t>
            </w:r>
            <w:proofErr w:type="spellEnd"/>
            <w:r w:rsidRPr="00CF46AC">
              <w:rPr>
                <w:rFonts w:ascii="Times New Roman" w:hAnsi="Times New Roman"/>
                <w:lang w:val="en"/>
              </w:rPr>
              <w:t xml:space="preserve"> diathesis, bone marrow failure, childhood cancers, including solid </w:t>
            </w:r>
            <w:proofErr w:type="spellStart"/>
            <w:r w:rsidRPr="00CF46AC">
              <w:rPr>
                <w:rFonts w:ascii="Times New Roman" w:hAnsi="Times New Roman"/>
                <w:lang w:val="en"/>
              </w:rPr>
              <w:t>tumours</w:t>
            </w:r>
            <w:proofErr w:type="spellEnd"/>
            <w:r w:rsidRPr="00CF46AC">
              <w:rPr>
                <w:rFonts w:ascii="Times New Roman" w:hAnsi="Times New Roman"/>
                <w:lang w:val="en"/>
              </w:rPr>
              <w:t xml:space="preserve"> typical of childhood,</w:t>
            </w:r>
          </w:p>
          <w:p w14:paraId="0F3C72D7" w14:textId="77777777" w:rsidR="00F67DDC" w:rsidRPr="00CF46AC" w:rsidRDefault="00F67DDC" w:rsidP="00F60F15">
            <w:pPr>
              <w:pStyle w:val="Akapitzlist"/>
              <w:widowControl w:val="0"/>
              <w:numPr>
                <w:ilvl w:val="0"/>
                <w:numId w:val="11"/>
              </w:numPr>
              <w:tabs>
                <w:tab w:val="left" w:pos="343"/>
              </w:tabs>
              <w:autoSpaceDE w:val="0"/>
              <w:autoSpaceDN w:val="0"/>
              <w:spacing w:before="2"/>
              <w:ind w:left="343" w:right="154" w:hanging="312"/>
              <w:contextualSpacing w:val="0"/>
              <w:rPr>
                <w:rFonts w:ascii="Times New Roman" w:hAnsi="Times New Roman"/>
                <w:lang w:val="en-US"/>
              </w:rPr>
            </w:pPr>
            <w:r w:rsidRPr="00CF46AC">
              <w:rPr>
                <w:rFonts w:ascii="Times New Roman" w:hAnsi="Times New Roman"/>
                <w:lang w:val="en"/>
              </w:rPr>
              <w:t xml:space="preserve">acute and chronic abdominal pain, vomiting, </w:t>
            </w:r>
            <w:proofErr w:type="spellStart"/>
            <w:r w:rsidRPr="00CF46AC">
              <w:rPr>
                <w:rFonts w:ascii="Times New Roman" w:hAnsi="Times New Roman"/>
                <w:lang w:val="en"/>
              </w:rPr>
              <w:t>diarrhoea</w:t>
            </w:r>
            <w:proofErr w:type="spellEnd"/>
            <w:r w:rsidRPr="00CF46AC">
              <w:rPr>
                <w:rFonts w:ascii="Times New Roman" w:hAnsi="Times New Roman"/>
                <w:lang w:val="en"/>
              </w:rPr>
              <w:t xml:space="preserve">, constipation, </w:t>
            </w:r>
            <w:r w:rsidRPr="00CF46AC">
              <w:rPr>
                <w:rFonts w:ascii="Times New Roman" w:hAnsi="Times New Roman"/>
                <w:lang w:val="en"/>
              </w:rPr>
              <w:lastRenderedPageBreak/>
              <w:t>gastrointestinal bleeding, peptic ulcer disease, inflammatory bowel diseases, pancreatic diseases, cholestasis and liver diseases and other acquired diseases and congenital defects of the gastrointestinal tract,</w:t>
            </w:r>
          </w:p>
          <w:p w14:paraId="1D0E55A9" w14:textId="77777777" w:rsidR="00F67DDC" w:rsidRPr="00CF46AC" w:rsidRDefault="00F67DDC" w:rsidP="00F60F15">
            <w:pPr>
              <w:pStyle w:val="Akapitzlist"/>
              <w:widowControl w:val="0"/>
              <w:numPr>
                <w:ilvl w:val="0"/>
                <w:numId w:val="11"/>
              </w:numPr>
              <w:tabs>
                <w:tab w:val="left" w:pos="343"/>
              </w:tabs>
              <w:autoSpaceDE w:val="0"/>
              <w:autoSpaceDN w:val="0"/>
              <w:ind w:left="343" w:right="151" w:hanging="312"/>
              <w:contextualSpacing w:val="0"/>
              <w:rPr>
                <w:rFonts w:ascii="Times New Roman" w:hAnsi="Times New Roman"/>
                <w:lang w:val="en-US"/>
              </w:rPr>
            </w:pPr>
            <w:r w:rsidRPr="00CF46AC">
              <w:rPr>
                <w:rFonts w:ascii="Times New Roman" w:hAnsi="Times New Roman"/>
                <w:lang w:val="en"/>
              </w:rPr>
              <w:t>urinary tract infections, congenital defects of the urinary tract, nephrotic syndrome, kidney stones, acute and chronic renal failure, acute and chronic nephritis, systemic kidney diseases, urinary disorders, vesicoureteral reflux disease,</w:t>
            </w:r>
          </w:p>
          <w:p w14:paraId="49F8E6AC" w14:textId="77777777" w:rsidR="00F67DDC" w:rsidRPr="00CF46AC" w:rsidRDefault="00F67DDC" w:rsidP="00F60F15">
            <w:pPr>
              <w:pStyle w:val="Akapitzlist"/>
              <w:widowControl w:val="0"/>
              <w:numPr>
                <w:ilvl w:val="0"/>
                <w:numId w:val="11"/>
              </w:numPr>
              <w:tabs>
                <w:tab w:val="left" w:pos="343"/>
              </w:tabs>
              <w:autoSpaceDE w:val="0"/>
              <w:autoSpaceDN w:val="0"/>
              <w:ind w:left="343" w:right="160" w:hanging="312"/>
              <w:contextualSpacing w:val="0"/>
              <w:rPr>
                <w:rFonts w:ascii="Times New Roman" w:hAnsi="Times New Roman"/>
                <w:lang w:val="en-US"/>
              </w:rPr>
            </w:pPr>
            <w:r w:rsidRPr="00CF46AC">
              <w:rPr>
                <w:rFonts w:ascii="Times New Roman" w:hAnsi="Times New Roman"/>
                <w:lang w:val="en"/>
              </w:rPr>
              <w:t>growth disorders, thyroid and parathyroid diseases, adrenal diseases,</w:t>
            </w:r>
            <w:r>
              <w:rPr>
                <w:rFonts w:ascii="Times New Roman" w:hAnsi="Times New Roman"/>
                <w:lang w:val="en"/>
              </w:rPr>
              <w:t xml:space="preserve"> </w:t>
            </w:r>
            <w:r w:rsidRPr="00CF46AC">
              <w:rPr>
                <w:rFonts w:ascii="Times New Roman" w:hAnsi="Times New Roman"/>
                <w:lang w:val="en"/>
              </w:rPr>
              <w:t>diabetes, obesity, puberty and gonadal function disorders,</w:t>
            </w:r>
          </w:p>
          <w:p w14:paraId="6CB629C0" w14:textId="77777777" w:rsidR="00F67DDC" w:rsidRPr="00045515" w:rsidRDefault="00F67DDC" w:rsidP="00F60F15">
            <w:pPr>
              <w:pStyle w:val="Akapitzlist"/>
              <w:widowControl w:val="0"/>
              <w:numPr>
                <w:ilvl w:val="0"/>
                <w:numId w:val="11"/>
              </w:numPr>
              <w:tabs>
                <w:tab w:val="left" w:pos="343"/>
                <w:tab w:val="left" w:pos="1395"/>
              </w:tabs>
              <w:autoSpaceDE w:val="0"/>
              <w:autoSpaceDN w:val="0"/>
              <w:ind w:left="1394" w:hanging="1363"/>
              <w:contextualSpacing w:val="0"/>
              <w:rPr>
                <w:rFonts w:ascii="Times New Roman" w:hAnsi="Times New Roman"/>
                <w:lang w:val="en-US"/>
              </w:rPr>
            </w:pPr>
            <w:r w:rsidRPr="00CF46AC">
              <w:rPr>
                <w:rFonts w:ascii="Times New Roman" w:hAnsi="Times New Roman"/>
                <w:lang w:val="en"/>
              </w:rPr>
              <w:t>cerebral palsy, encephalitis and</w:t>
            </w:r>
            <w:r>
              <w:rPr>
                <w:rFonts w:ascii="Times New Roman" w:hAnsi="Times New Roman"/>
                <w:lang w:val="en"/>
              </w:rPr>
              <w:t xml:space="preserve"> </w:t>
            </w:r>
            <w:r w:rsidRPr="00045515">
              <w:rPr>
                <w:rFonts w:ascii="Times New Roman" w:hAnsi="Times New Roman"/>
                <w:lang w:val="en"/>
              </w:rPr>
              <w:t>meningitis, epilepsy</w:t>
            </w:r>
            <w:r w:rsidRPr="00045515">
              <w:rPr>
                <w:lang w:val="en"/>
              </w:rPr>
              <w:t>,</w:t>
            </w:r>
          </w:p>
          <w:p w14:paraId="236C9FB7" w14:textId="77777777" w:rsidR="00F67DDC" w:rsidRPr="00CF46AC" w:rsidRDefault="00F67DDC" w:rsidP="00F60F15">
            <w:pPr>
              <w:pStyle w:val="Akapitzlist"/>
              <w:widowControl w:val="0"/>
              <w:numPr>
                <w:ilvl w:val="0"/>
                <w:numId w:val="11"/>
              </w:numPr>
              <w:tabs>
                <w:tab w:val="left" w:pos="343"/>
                <w:tab w:val="left" w:pos="1395"/>
              </w:tabs>
              <w:autoSpaceDE w:val="0"/>
              <w:autoSpaceDN w:val="0"/>
              <w:ind w:left="1394" w:hanging="1363"/>
              <w:contextualSpacing w:val="0"/>
              <w:rPr>
                <w:rFonts w:ascii="Times New Roman" w:hAnsi="Times New Roman"/>
                <w:lang w:val="en-US"/>
              </w:rPr>
            </w:pPr>
            <w:r w:rsidRPr="00CF46AC">
              <w:rPr>
                <w:rFonts w:ascii="Times New Roman" w:hAnsi="Times New Roman"/>
                <w:lang w:val="en"/>
              </w:rPr>
              <w:t>the most common childhood infectious diseases,</w:t>
            </w:r>
          </w:p>
          <w:p w14:paraId="1937F7CA" w14:textId="77777777" w:rsidR="00F67DDC" w:rsidRPr="00045515" w:rsidRDefault="00F67DDC" w:rsidP="00F60F15">
            <w:pPr>
              <w:pStyle w:val="Akapitzlist"/>
              <w:widowControl w:val="0"/>
              <w:numPr>
                <w:ilvl w:val="0"/>
                <w:numId w:val="11"/>
              </w:numPr>
              <w:tabs>
                <w:tab w:val="left" w:pos="343"/>
                <w:tab w:val="left" w:pos="485"/>
              </w:tabs>
              <w:autoSpaceDE w:val="0"/>
              <w:autoSpaceDN w:val="0"/>
              <w:ind w:left="1394" w:hanging="1363"/>
              <w:contextualSpacing w:val="0"/>
              <w:rPr>
                <w:rFonts w:ascii="Times New Roman" w:hAnsi="Times New Roman"/>
                <w:lang w:val="en-US"/>
              </w:rPr>
            </w:pPr>
            <w:r w:rsidRPr="00CF46AC">
              <w:rPr>
                <w:rFonts w:ascii="Times New Roman" w:hAnsi="Times New Roman"/>
                <w:lang w:val="en"/>
              </w:rPr>
              <w:t>genetic syndromes,</w:t>
            </w:r>
            <w:r>
              <w:rPr>
                <w:rFonts w:ascii="Times New Roman" w:hAnsi="Times New Roman"/>
                <w:lang w:val="en"/>
              </w:rPr>
              <w:t xml:space="preserve"> </w:t>
            </w:r>
          </w:p>
          <w:p w14:paraId="1329BEBA" w14:textId="77777777" w:rsidR="00F67DDC" w:rsidRPr="00045515" w:rsidRDefault="00F67DDC" w:rsidP="00F60F15">
            <w:pPr>
              <w:pStyle w:val="Akapitzlist"/>
              <w:widowControl w:val="0"/>
              <w:numPr>
                <w:ilvl w:val="0"/>
                <w:numId w:val="11"/>
              </w:numPr>
              <w:tabs>
                <w:tab w:val="left" w:pos="343"/>
                <w:tab w:val="left" w:pos="485"/>
              </w:tabs>
              <w:autoSpaceDE w:val="0"/>
              <w:autoSpaceDN w:val="0"/>
              <w:ind w:left="343" w:hanging="312"/>
              <w:contextualSpacing w:val="0"/>
              <w:rPr>
                <w:rFonts w:ascii="Times New Roman" w:hAnsi="Times New Roman"/>
                <w:lang w:val="en-US"/>
              </w:rPr>
            </w:pPr>
            <w:r w:rsidRPr="00045515">
              <w:rPr>
                <w:rFonts w:ascii="Times New Roman" w:hAnsi="Times New Roman"/>
                <w:lang w:val="en"/>
              </w:rPr>
              <w:t>connective tissue diseases, rheumatic fever, juvenile arthritis, systemic lupus,</w:t>
            </w:r>
            <w:r>
              <w:rPr>
                <w:rFonts w:ascii="Times New Roman" w:hAnsi="Times New Roman"/>
                <w:lang w:val="en"/>
              </w:rPr>
              <w:t xml:space="preserve"> </w:t>
            </w:r>
            <w:r w:rsidRPr="00045515">
              <w:rPr>
                <w:rFonts w:ascii="Times New Roman" w:hAnsi="Times New Roman"/>
                <w:lang w:val="en"/>
              </w:rPr>
              <w:t>dermatomyositis</w:t>
            </w:r>
          </w:p>
        </w:tc>
        <w:tc>
          <w:tcPr>
            <w:tcW w:w="622" w:type="pct"/>
            <w:tcBorders>
              <w:bottom w:val="single" w:sz="4" w:space="0" w:color="auto"/>
            </w:tcBorders>
            <w:shd w:val="clear" w:color="auto" w:fill="auto"/>
          </w:tcPr>
          <w:p w14:paraId="43869DD7" w14:textId="77777777" w:rsidR="00F67DDC" w:rsidRPr="006001D7" w:rsidRDefault="00F67DDC" w:rsidP="00F60F15">
            <w:pPr>
              <w:rPr>
                <w:rFonts w:ascii="Times New Roman" w:hAnsi="Times New Roman"/>
              </w:rPr>
            </w:pPr>
            <w:r w:rsidRPr="006001D7">
              <w:rPr>
                <w:rFonts w:ascii="Times New Roman" w:hAnsi="Times New Roman"/>
                <w:color w:val="000000"/>
              </w:rPr>
              <w:lastRenderedPageBreak/>
              <w:t>P7S_WG</w:t>
            </w:r>
          </w:p>
        </w:tc>
      </w:tr>
      <w:tr w:rsidR="00F67DDC" w14:paraId="65152F20" w14:textId="77777777" w:rsidTr="00F60F15">
        <w:tc>
          <w:tcPr>
            <w:tcW w:w="681" w:type="pct"/>
            <w:tcBorders>
              <w:bottom w:val="single" w:sz="4" w:space="0" w:color="auto"/>
            </w:tcBorders>
            <w:shd w:val="clear" w:color="auto" w:fill="auto"/>
          </w:tcPr>
          <w:p w14:paraId="370F0C4D" w14:textId="77777777" w:rsidR="00F67DDC" w:rsidRPr="006001D7" w:rsidRDefault="00F67DDC" w:rsidP="00F60F15">
            <w:pPr>
              <w:rPr>
                <w:rFonts w:ascii="Times New Roman" w:hAnsi="Times New Roman"/>
              </w:rPr>
            </w:pPr>
            <w:r w:rsidRPr="006001D7">
              <w:rPr>
                <w:rFonts w:ascii="Times New Roman" w:hAnsi="Times New Roman"/>
                <w:color w:val="000000"/>
              </w:rPr>
              <w:t>E.W4.</w:t>
            </w:r>
          </w:p>
        </w:tc>
        <w:tc>
          <w:tcPr>
            <w:tcW w:w="3697" w:type="pct"/>
            <w:tcBorders>
              <w:bottom w:val="single" w:sz="4" w:space="0" w:color="auto"/>
            </w:tcBorders>
            <w:shd w:val="clear" w:color="auto" w:fill="auto"/>
          </w:tcPr>
          <w:p w14:paraId="5757A5CF"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the issues of abused children including sexual abuse, mental retardation and </w:t>
            </w:r>
            <w:proofErr w:type="spellStart"/>
            <w:r w:rsidRPr="00F1450E">
              <w:rPr>
                <w:rFonts w:ascii="Times New Roman" w:hAnsi="Times New Roman"/>
                <w:lang w:val="en-US" w:eastAsia="pl-PL"/>
              </w:rPr>
              <w:t>behavioural</w:t>
            </w:r>
            <w:proofErr w:type="spellEnd"/>
            <w:r w:rsidRPr="00F1450E">
              <w:rPr>
                <w:rFonts w:ascii="Times New Roman" w:hAnsi="Times New Roman"/>
                <w:lang w:val="en-US" w:eastAsia="pl-PL"/>
              </w:rPr>
              <w:t xml:space="preserve"> disorders - psychoses, addictions, eating and excretion disorders in children</w:t>
            </w:r>
          </w:p>
        </w:tc>
        <w:tc>
          <w:tcPr>
            <w:tcW w:w="622" w:type="pct"/>
            <w:tcBorders>
              <w:bottom w:val="single" w:sz="4" w:space="0" w:color="auto"/>
            </w:tcBorders>
            <w:shd w:val="clear" w:color="auto" w:fill="auto"/>
          </w:tcPr>
          <w:p w14:paraId="5880ED1C"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12D4DF7" w14:textId="77777777" w:rsidTr="00F60F15">
        <w:tc>
          <w:tcPr>
            <w:tcW w:w="681" w:type="pct"/>
            <w:tcBorders>
              <w:bottom w:val="single" w:sz="4" w:space="0" w:color="auto"/>
            </w:tcBorders>
            <w:shd w:val="clear" w:color="auto" w:fill="auto"/>
          </w:tcPr>
          <w:p w14:paraId="78BDC44D" w14:textId="77777777" w:rsidR="00F67DDC" w:rsidRPr="006001D7" w:rsidRDefault="00F67DDC" w:rsidP="00F60F15">
            <w:pPr>
              <w:rPr>
                <w:rFonts w:ascii="Times New Roman" w:hAnsi="Times New Roman"/>
              </w:rPr>
            </w:pPr>
            <w:r w:rsidRPr="006001D7">
              <w:rPr>
                <w:rFonts w:ascii="Times New Roman" w:hAnsi="Times New Roman"/>
                <w:color w:val="000000"/>
              </w:rPr>
              <w:t>E.W5.</w:t>
            </w:r>
          </w:p>
        </w:tc>
        <w:tc>
          <w:tcPr>
            <w:tcW w:w="3697" w:type="pct"/>
            <w:tcBorders>
              <w:bottom w:val="single" w:sz="4" w:space="0" w:color="auto"/>
            </w:tcBorders>
            <w:shd w:val="clear" w:color="auto" w:fill="auto"/>
          </w:tcPr>
          <w:p w14:paraId="2320AA79"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the basic methods of diagnosis and treatment of the </w:t>
            </w:r>
            <w:proofErr w:type="spellStart"/>
            <w:r w:rsidRPr="00F1450E">
              <w:rPr>
                <w:rFonts w:ascii="Times New Roman" w:hAnsi="Times New Roman"/>
                <w:lang w:val="en-US" w:eastAsia="pl-PL"/>
              </w:rPr>
              <w:t>foetus</w:t>
            </w:r>
            <w:proofErr w:type="spellEnd"/>
          </w:p>
        </w:tc>
        <w:tc>
          <w:tcPr>
            <w:tcW w:w="622" w:type="pct"/>
            <w:tcBorders>
              <w:bottom w:val="single" w:sz="4" w:space="0" w:color="auto"/>
            </w:tcBorders>
            <w:shd w:val="clear" w:color="auto" w:fill="auto"/>
          </w:tcPr>
          <w:p w14:paraId="37389808"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B99C204" w14:textId="77777777" w:rsidTr="00F60F15">
        <w:tc>
          <w:tcPr>
            <w:tcW w:w="681" w:type="pct"/>
            <w:tcBorders>
              <w:bottom w:val="single" w:sz="4" w:space="0" w:color="auto"/>
            </w:tcBorders>
            <w:shd w:val="clear" w:color="auto" w:fill="auto"/>
          </w:tcPr>
          <w:p w14:paraId="1214B528" w14:textId="77777777" w:rsidR="00F67DDC" w:rsidRPr="006001D7" w:rsidRDefault="00F67DDC" w:rsidP="00F60F15">
            <w:pPr>
              <w:rPr>
                <w:rFonts w:ascii="Times New Roman" w:hAnsi="Times New Roman"/>
              </w:rPr>
            </w:pPr>
            <w:r w:rsidRPr="006001D7">
              <w:rPr>
                <w:rFonts w:ascii="Times New Roman" w:hAnsi="Times New Roman"/>
                <w:color w:val="000000"/>
              </w:rPr>
              <w:t>E.W6.</w:t>
            </w:r>
          </w:p>
        </w:tc>
        <w:tc>
          <w:tcPr>
            <w:tcW w:w="3697" w:type="pct"/>
            <w:tcBorders>
              <w:bottom w:val="single" w:sz="4" w:space="0" w:color="auto"/>
            </w:tcBorders>
            <w:shd w:val="clear" w:color="auto" w:fill="auto"/>
          </w:tcPr>
          <w:p w14:paraId="3F766A64"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most common life-threatening conditions in children and the management of these conditions</w:t>
            </w:r>
          </w:p>
        </w:tc>
        <w:tc>
          <w:tcPr>
            <w:tcW w:w="622" w:type="pct"/>
            <w:tcBorders>
              <w:bottom w:val="single" w:sz="4" w:space="0" w:color="auto"/>
            </w:tcBorders>
            <w:shd w:val="clear" w:color="auto" w:fill="auto"/>
          </w:tcPr>
          <w:p w14:paraId="3CDC5445"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417D0B7" w14:textId="77777777" w:rsidTr="00F60F15">
        <w:tc>
          <w:tcPr>
            <w:tcW w:w="681" w:type="pct"/>
            <w:tcBorders>
              <w:bottom w:val="single" w:sz="4" w:space="0" w:color="auto"/>
            </w:tcBorders>
            <w:shd w:val="clear" w:color="auto" w:fill="auto"/>
          </w:tcPr>
          <w:p w14:paraId="04B50353" w14:textId="77777777" w:rsidR="00F67DDC" w:rsidRPr="006001D7" w:rsidRDefault="00F67DDC" w:rsidP="00F60F15">
            <w:pPr>
              <w:rPr>
                <w:rFonts w:ascii="Times New Roman" w:hAnsi="Times New Roman"/>
              </w:rPr>
            </w:pPr>
            <w:r w:rsidRPr="006001D7">
              <w:rPr>
                <w:rFonts w:ascii="Times New Roman" w:hAnsi="Times New Roman"/>
                <w:color w:val="000000"/>
              </w:rPr>
              <w:t>E.W7.</w:t>
            </w:r>
          </w:p>
        </w:tc>
        <w:tc>
          <w:tcPr>
            <w:tcW w:w="3697" w:type="pct"/>
            <w:tcBorders>
              <w:bottom w:val="single" w:sz="4" w:space="0" w:color="auto"/>
            </w:tcBorders>
            <w:shd w:val="clear" w:color="auto" w:fill="auto"/>
          </w:tcPr>
          <w:p w14:paraId="2F4D41F9" w14:textId="77777777" w:rsidR="00F67DDC" w:rsidRPr="00AC5E29" w:rsidRDefault="00F67DDC" w:rsidP="00F60F15">
            <w:pPr>
              <w:pStyle w:val="Tekstpodstawowy"/>
              <w:tabs>
                <w:tab w:val="left" w:pos="998"/>
                <w:tab w:val="left" w:pos="2277"/>
                <w:tab w:val="left" w:pos="3265"/>
                <w:tab w:val="left" w:pos="4138"/>
                <w:tab w:val="left" w:pos="5815"/>
                <w:tab w:val="left" w:pos="6103"/>
                <w:tab w:val="left" w:pos="7643"/>
              </w:tabs>
              <w:spacing w:line="240" w:lineRule="auto"/>
              <w:ind w:right="125" w:firstLine="0"/>
              <w:jc w:val="left"/>
              <w:rPr>
                <w:sz w:val="22"/>
                <w:szCs w:val="22"/>
                <w:lang w:val="en"/>
              </w:rPr>
            </w:pPr>
            <w:r w:rsidRPr="00AC5E29">
              <w:rPr>
                <w:sz w:val="22"/>
                <w:szCs w:val="22"/>
                <w:lang w:val="en"/>
              </w:rPr>
              <w:t>the causes, symptoms, principles of diagnosis and therapeutic management of the most common internal diseases affecting adults and their complications:</w:t>
            </w:r>
          </w:p>
          <w:p w14:paraId="41E8B77D" w14:textId="77777777" w:rsidR="00F67DDC" w:rsidRPr="00AC5E29" w:rsidRDefault="00F67DDC" w:rsidP="00F60F15">
            <w:pPr>
              <w:pStyle w:val="Akapitzlist"/>
              <w:widowControl w:val="0"/>
              <w:numPr>
                <w:ilvl w:val="0"/>
                <w:numId w:val="12"/>
              </w:numPr>
              <w:tabs>
                <w:tab w:val="left" w:pos="343"/>
                <w:tab w:val="left" w:pos="1423"/>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AC5E29">
              <w:rPr>
                <w:rFonts w:ascii="Times New Roman" w:eastAsia="Times New Roman" w:hAnsi="Times New Roman"/>
                <w:lang w:val="en" w:eastAsia="pl-PL"/>
              </w:rPr>
              <w:t xml:space="preserve">cardiovascular diseases, including </w:t>
            </w:r>
            <w:proofErr w:type="spellStart"/>
            <w:r w:rsidRPr="00AC5E29">
              <w:rPr>
                <w:rFonts w:ascii="Times New Roman" w:eastAsia="Times New Roman" w:hAnsi="Times New Roman"/>
                <w:lang w:val="en" w:eastAsia="pl-PL"/>
              </w:rPr>
              <w:t>ischaemic</w:t>
            </w:r>
            <w:proofErr w:type="spellEnd"/>
            <w:r w:rsidRPr="00AC5E29">
              <w:rPr>
                <w:rFonts w:ascii="Times New Roman" w:eastAsia="Times New Roman" w:hAnsi="Times New Roman"/>
                <w:lang w:val="en" w:eastAsia="pl-PL"/>
              </w:rPr>
              <w:t xml:space="preserve"> heart disease, heart defects, diseases of the endocardium, heart muscle, pericardium, heart failure (acute and chronic), arterial and venous vascular diseases, hypertension - primary and secondary, pulmonary hypertension,</w:t>
            </w:r>
          </w:p>
          <w:p w14:paraId="17D3FB92" w14:textId="77777777" w:rsidR="00F67DDC" w:rsidRPr="00AC5E29" w:rsidRDefault="00F67DDC" w:rsidP="00F60F15">
            <w:pPr>
              <w:pStyle w:val="Akapitzlist"/>
              <w:widowControl w:val="0"/>
              <w:numPr>
                <w:ilvl w:val="0"/>
                <w:numId w:val="12"/>
              </w:numPr>
              <w:tabs>
                <w:tab w:val="left" w:pos="343"/>
                <w:tab w:val="left" w:pos="1423"/>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AC5E29">
              <w:rPr>
                <w:rFonts w:ascii="Times New Roman" w:eastAsia="Times New Roman" w:hAnsi="Times New Roman"/>
                <w:lang w:val="en" w:eastAsia="pl-PL"/>
              </w:rPr>
              <w:t xml:space="preserve">diseases of the respiratory system, including respiratory tract diseases, chronic obstructive pulmonary disease, bronchial asthma, bronchial dilatation, cystic fibrosis, respiratory infections, interstitial lung diseases, pleural diseases, mediastinal diseases, obstructive and central sleep </w:t>
            </w:r>
            <w:proofErr w:type="spellStart"/>
            <w:r w:rsidRPr="00AC5E29">
              <w:rPr>
                <w:rFonts w:ascii="Times New Roman" w:eastAsia="Times New Roman" w:hAnsi="Times New Roman"/>
                <w:lang w:val="en" w:eastAsia="pl-PL"/>
              </w:rPr>
              <w:t>apnoea</w:t>
            </w:r>
            <w:proofErr w:type="spellEnd"/>
            <w:r w:rsidRPr="00AC5E29">
              <w:rPr>
                <w:rFonts w:ascii="Times New Roman" w:eastAsia="Times New Roman" w:hAnsi="Times New Roman"/>
                <w:lang w:val="en" w:eastAsia="pl-PL"/>
              </w:rPr>
              <w:t>, respiratory failure (acute and chronic), respiratory cancers,</w:t>
            </w:r>
          </w:p>
          <w:p w14:paraId="3A66DC9E" w14:textId="77777777" w:rsidR="00F67DDC" w:rsidRPr="00AC5E29" w:rsidRDefault="00F67DDC" w:rsidP="00F60F15">
            <w:pPr>
              <w:pStyle w:val="Akapitzlist"/>
              <w:widowControl w:val="0"/>
              <w:numPr>
                <w:ilvl w:val="0"/>
                <w:numId w:val="12"/>
              </w:numPr>
              <w:tabs>
                <w:tab w:val="left" w:pos="343"/>
                <w:tab w:val="left" w:pos="1423"/>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AC5E29">
              <w:rPr>
                <w:rFonts w:ascii="Times New Roman" w:eastAsia="Times New Roman" w:hAnsi="Times New Roman"/>
                <w:lang w:val="en" w:eastAsia="pl-PL"/>
              </w:rPr>
              <w:t xml:space="preserve">diseases of the digestive system, including diseases of the oral cavity, </w:t>
            </w:r>
            <w:proofErr w:type="spellStart"/>
            <w:r w:rsidRPr="00AC5E29">
              <w:rPr>
                <w:rFonts w:ascii="Times New Roman" w:eastAsia="Times New Roman" w:hAnsi="Times New Roman"/>
                <w:lang w:val="en" w:eastAsia="pl-PL"/>
              </w:rPr>
              <w:t>oesophagus</w:t>
            </w:r>
            <w:proofErr w:type="spellEnd"/>
            <w:r w:rsidRPr="00AC5E29">
              <w:rPr>
                <w:rFonts w:ascii="Times New Roman" w:eastAsia="Times New Roman" w:hAnsi="Times New Roman"/>
                <w:lang w:val="en" w:eastAsia="pl-PL"/>
              </w:rPr>
              <w:t>, stomach and duodenum, intestines, pancreas, liver, bile ducts and gallbladder,</w:t>
            </w:r>
          </w:p>
          <w:p w14:paraId="172A654E" w14:textId="77777777" w:rsidR="00F67DDC" w:rsidRPr="00AC5E29" w:rsidRDefault="00F67DDC" w:rsidP="00F60F15">
            <w:pPr>
              <w:pStyle w:val="Akapitzlist"/>
              <w:widowControl w:val="0"/>
              <w:numPr>
                <w:ilvl w:val="0"/>
                <w:numId w:val="12"/>
              </w:numPr>
              <w:tabs>
                <w:tab w:val="left" w:pos="343"/>
                <w:tab w:val="left" w:pos="1423"/>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AC5E29">
              <w:rPr>
                <w:rFonts w:ascii="Times New Roman" w:eastAsia="Times New Roman" w:hAnsi="Times New Roman"/>
                <w:lang w:val="en" w:eastAsia="pl-PL"/>
              </w:rPr>
              <w:t xml:space="preserve">endocrine diseases, including hypothalamus and pituitary, thyroid, parathyroid gland, cortex of the adrenal gland and suprarenal medulla, ovarian and testicular diseases and neuroendocrine </w:t>
            </w:r>
            <w:proofErr w:type="spellStart"/>
            <w:r w:rsidRPr="00AC5E29">
              <w:rPr>
                <w:rFonts w:ascii="Times New Roman" w:eastAsia="Times New Roman" w:hAnsi="Times New Roman"/>
                <w:lang w:val="en" w:eastAsia="pl-PL"/>
              </w:rPr>
              <w:t>tumours</w:t>
            </w:r>
            <w:proofErr w:type="spellEnd"/>
            <w:r w:rsidRPr="00AC5E29">
              <w:rPr>
                <w:rFonts w:ascii="Times New Roman" w:eastAsia="Times New Roman" w:hAnsi="Times New Roman"/>
                <w:lang w:val="en" w:eastAsia="pl-PL"/>
              </w:rPr>
              <w:t xml:space="preserve">, polyglandular syndromes, different types of diabetes mellitus and metabolic syndrome - </w:t>
            </w:r>
            <w:proofErr w:type="spellStart"/>
            <w:r w:rsidRPr="00AC5E29">
              <w:rPr>
                <w:rFonts w:ascii="Times New Roman" w:eastAsia="Times New Roman" w:hAnsi="Times New Roman"/>
                <w:lang w:val="en" w:eastAsia="pl-PL"/>
              </w:rPr>
              <w:t>hypoglycaemia</w:t>
            </w:r>
            <w:proofErr w:type="spellEnd"/>
            <w:r w:rsidRPr="00AC5E29">
              <w:rPr>
                <w:rFonts w:ascii="Times New Roman" w:eastAsia="Times New Roman" w:hAnsi="Times New Roman"/>
                <w:lang w:val="en" w:eastAsia="pl-PL"/>
              </w:rPr>
              <w:t xml:space="preserve">, obesity, </w:t>
            </w:r>
            <w:proofErr w:type="spellStart"/>
            <w:r w:rsidRPr="00AC5E29">
              <w:rPr>
                <w:rFonts w:ascii="Times New Roman" w:eastAsia="Times New Roman" w:hAnsi="Times New Roman"/>
                <w:lang w:val="en" w:eastAsia="pl-PL"/>
              </w:rPr>
              <w:t>dyslipidaemia</w:t>
            </w:r>
            <w:proofErr w:type="spellEnd"/>
            <w:r w:rsidRPr="00AC5E29">
              <w:rPr>
                <w:rFonts w:ascii="Times New Roman" w:eastAsia="Times New Roman" w:hAnsi="Times New Roman"/>
                <w:lang w:val="en" w:eastAsia="pl-PL"/>
              </w:rPr>
              <w:t>,</w:t>
            </w:r>
          </w:p>
          <w:p w14:paraId="507D14E3" w14:textId="77777777" w:rsidR="00F67DDC" w:rsidRPr="00AC5E29" w:rsidRDefault="00F67DDC" w:rsidP="00F60F15">
            <w:pPr>
              <w:pStyle w:val="Akapitzlist"/>
              <w:widowControl w:val="0"/>
              <w:numPr>
                <w:ilvl w:val="0"/>
                <w:numId w:val="12"/>
              </w:numPr>
              <w:tabs>
                <w:tab w:val="left" w:pos="343"/>
                <w:tab w:val="left" w:pos="1423"/>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AC5E29">
              <w:rPr>
                <w:rFonts w:ascii="Times New Roman" w:eastAsia="Times New Roman" w:hAnsi="Times New Roman"/>
                <w:lang w:val="en" w:eastAsia="pl-PL"/>
              </w:rPr>
              <w:t xml:space="preserve">kidney and urinary tract diseases, including acute and chronic renal failure, glomerular and interstitial kidney diseases, renal cysts, kidney stones, urinary tract infections, and urinary tract </w:t>
            </w:r>
            <w:proofErr w:type="spellStart"/>
            <w:r w:rsidRPr="00AC5E29">
              <w:rPr>
                <w:rFonts w:ascii="Times New Roman" w:eastAsia="Times New Roman" w:hAnsi="Times New Roman"/>
                <w:lang w:val="en" w:eastAsia="pl-PL"/>
              </w:rPr>
              <w:t>tumours</w:t>
            </w:r>
            <w:proofErr w:type="spellEnd"/>
            <w:r w:rsidRPr="00AC5E29">
              <w:rPr>
                <w:rFonts w:ascii="Times New Roman" w:eastAsia="Times New Roman" w:hAnsi="Times New Roman"/>
                <w:lang w:val="en" w:eastAsia="pl-PL"/>
              </w:rPr>
              <w:t>, in particular of the bladder and kidney,</w:t>
            </w:r>
          </w:p>
          <w:p w14:paraId="6997211A" w14:textId="77777777" w:rsidR="00F67DDC" w:rsidRPr="00AC5E29" w:rsidRDefault="00F67DDC" w:rsidP="00F60F15">
            <w:pPr>
              <w:pStyle w:val="Akapitzlist"/>
              <w:widowControl w:val="0"/>
              <w:numPr>
                <w:ilvl w:val="0"/>
                <w:numId w:val="12"/>
              </w:numPr>
              <w:tabs>
                <w:tab w:val="left" w:pos="343"/>
                <w:tab w:val="left" w:pos="1423"/>
                <w:tab w:val="left" w:pos="2277"/>
                <w:tab w:val="left" w:pos="3265"/>
                <w:tab w:val="left" w:pos="3468"/>
                <w:tab w:val="left" w:pos="4138"/>
                <w:tab w:val="left" w:pos="5815"/>
                <w:tab w:val="left" w:pos="6103"/>
                <w:tab w:val="left" w:pos="6384"/>
                <w:tab w:val="left" w:pos="7233"/>
                <w:tab w:val="left" w:pos="7643"/>
              </w:tabs>
              <w:autoSpaceDE w:val="0"/>
              <w:autoSpaceDN w:val="0"/>
              <w:ind w:left="0" w:right="125" w:firstLine="0"/>
              <w:contextualSpacing w:val="0"/>
              <w:rPr>
                <w:rFonts w:ascii="Times New Roman" w:eastAsia="Times New Roman" w:hAnsi="Times New Roman"/>
                <w:lang w:val="en" w:eastAsia="pl-PL"/>
              </w:rPr>
            </w:pPr>
            <w:proofErr w:type="spellStart"/>
            <w:r w:rsidRPr="00AC5E29">
              <w:rPr>
                <w:rFonts w:ascii="Times New Roman" w:eastAsia="Times New Roman" w:hAnsi="Times New Roman"/>
                <w:lang w:val="en" w:eastAsia="pl-PL"/>
              </w:rPr>
              <w:t>haematopoietic</w:t>
            </w:r>
            <w:proofErr w:type="spellEnd"/>
            <w:r w:rsidRPr="00AC5E29">
              <w:rPr>
                <w:rFonts w:ascii="Times New Roman" w:eastAsia="Times New Roman" w:hAnsi="Times New Roman"/>
                <w:lang w:val="en" w:eastAsia="pl-PL"/>
              </w:rPr>
              <w:t xml:space="preserve"> diseases including bone marrow aplasia, </w:t>
            </w:r>
            <w:proofErr w:type="spellStart"/>
            <w:r w:rsidRPr="00AC5E29">
              <w:rPr>
                <w:rFonts w:ascii="Times New Roman" w:eastAsia="Times New Roman" w:hAnsi="Times New Roman"/>
                <w:lang w:val="en" w:eastAsia="pl-PL"/>
              </w:rPr>
              <w:t>anaemia</w:t>
            </w:r>
            <w:proofErr w:type="spellEnd"/>
            <w:r w:rsidRPr="00AC5E29">
              <w:rPr>
                <w:rFonts w:ascii="Times New Roman" w:eastAsia="Times New Roman" w:hAnsi="Times New Roman"/>
                <w:lang w:val="en" w:eastAsia="pl-PL"/>
              </w:rPr>
              <w:t>,</w:t>
            </w:r>
            <w:r>
              <w:rPr>
                <w:rFonts w:ascii="Times New Roman" w:eastAsia="Times New Roman" w:hAnsi="Times New Roman"/>
                <w:lang w:val="en" w:eastAsia="pl-PL"/>
              </w:rPr>
              <w:t xml:space="preserve"> </w:t>
            </w:r>
            <w:proofErr w:type="spellStart"/>
            <w:r w:rsidRPr="00AC5E29">
              <w:rPr>
                <w:rFonts w:ascii="Times New Roman" w:eastAsia="Times New Roman" w:hAnsi="Times New Roman"/>
                <w:lang w:val="en" w:eastAsia="pl-PL"/>
              </w:rPr>
              <w:t>granulocytopenia</w:t>
            </w:r>
            <w:proofErr w:type="spellEnd"/>
            <w:r w:rsidRPr="00AC5E29">
              <w:rPr>
                <w:rFonts w:ascii="Times New Roman" w:eastAsia="Times New Roman" w:hAnsi="Times New Roman"/>
                <w:lang w:val="en" w:eastAsia="pl-PL"/>
              </w:rPr>
              <w:t xml:space="preserve"> and agranulocytosis, thrombocytopenia, acute</w:t>
            </w:r>
            <w:r>
              <w:rPr>
                <w:rFonts w:ascii="Times New Roman" w:eastAsia="Times New Roman" w:hAnsi="Times New Roman"/>
                <w:lang w:val="en" w:eastAsia="pl-PL"/>
              </w:rPr>
              <w:t xml:space="preserve"> </w:t>
            </w:r>
            <w:proofErr w:type="spellStart"/>
            <w:r w:rsidRPr="00AC5E29">
              <w:rPr>
                <w:rFonts w:ascii="Times New Roman" w:eastAsia="Times New Roman" w:hAnsi="Times New Roman"/>
                <w:lang w:val="en" w:eastAsia="pl-PL"/>
              </w:rPr>
              <w:t>leukaemias</w:t>
            </w:r>
            <w:proofErr w:type="spellEnd"/>
            <w:r w:rsidRPr="00AC5E29">
              <w:rPr>
                <w:rFonts w:ascii="Times New Roman" w:eastAsia="Times New Roman" w:hAnsi="Times New Roman"/>
                <w:lang w:val="en" w:eastAsia="pl-PL"/>
              </w:rPr>
              <w:t>,</w:t>
            </w:r>
            <w:r>
              <w:rPr>
                <w:rFonts w:ascii="Times New Roman" w:eastAsia="Times New Roman" w:hAnsi="Times New Roman"/>
                <w:lang w:val="en" w:eastAsia="pl-PL"/>
              </w:rPr>
              <w:t xml:space="preserve"> </w:t>
            </w:r>
            <w:r w:rsidRPr="00AC5E29">
              <w:rPr>
                <w:rFonts w:ascii="Times New Roman" w:eastAsia="Times New Roman" w:hAnsi="Times New Roman"/>
                <w:lang w:val="en" w:eastAsia="pl-PL"/>
              </w:rPr>
              <w:t>myeloproliferative neoplasms and</w:t>
            </w:r>
            <w:r>
              <w:rPr>
                <w:rFonts w:ascii="Times New Roman" w:eastAsia="Times New Roman" w:hAnsi="Times New Roman"/>
                <w:lang w:val="en" w:eastAsia="pl-PL"/>
              </w:rPr>
              <w:t xml:space="preserve"> myelodysplastic/myeloproliferative neoplasms, </w:t>
            </w:r>
            <w:r w:rsidRPr="00B82AED">
              <w:rPr>
                <w:rFonts w:ascii="Times New Roman" w:eastAsia="Times New Roman" w:hAnsi="Times New Roman"/>
                <w:lang w:val="en" w:eastAsia="pl-PL"/>
              </w:rPr>
              <w:t xml:space="preserve">myelodysplastic syndromes, mature B and T cell neoplasms, </w:t>
            </w:r>
            <w:proofErr w:type="spellStart"/>
            <w:r w:rsidRPr="00B82AED">
              <w:rPr>
                <w:rFonts w:ascii="Times New Roman" w:eastAsia="Times New Roman" w:hAnsi="Times New Roman"/>
                <w:lang w:val="en" w:eastAsia="pl-PL"/>
              </w:rPr>
              <w:t>haemorrhagic</w:t>
            </w:r>
            <w:proofErr w:type="spellEnd"/>
            <w:r w:rsidRPr="00B82AED">
              <w:rPr>
                <w:rFonts w:ascii="Times New Roman" w:eastAsia="Times New Roman" w:hAnsi="Times New Roman"/>
                <w:lang w:val="en" w:eastAsia="pl-PL"/>
              </w:rPr>
              <w:t xml:space="preserve"> diathesis, thrombophilia, life-threatening conditions in </w:t>
            </w:r>
            <w:proofErr w:type="spellStart"/>
            <w:r w:rsidRPr="00B82AED">
              <w:rPr>
                <w:rFonts w:ascii="Times New Roman" w:eastAsia="Times New Roman" w:hAnsi="Times New Roman"/>
                <w:lang w:val="en" w:eastAsia="pl-PL"/>
              </w:rPr>
              <w:t>haematology</w:t>
            </w:r>
            <w:proofErr w:type="spellEnd"/>
            <w:r w:rsidRPr="00B82AED">
              <w:rPr>
                <w:rFonts w:ascii="Times New Roman" w:eastAsia="Times New Roman" w:hAnsi="Times New Roman"/>
                <w:lang w:val="en" w:eastAsia="pl-PL"/>
              </w:rPr>
              <w:t>, blood disorders in diseases of other organs,</w:t>
            </w:r>
          </w:p>
          <w:p w14:paraId="65DDDE13" w14:textId="77777777" w:rsidR="00F67DDC" w:rsidRPr="00AC5E29" w:rsidRDefault="00F67DDC" w:rsidP="00F60F15">
            <w:pPr>
              <w:pStyle w:val="Akapitzlist"/>
              <w:widowControl w:val="0"/>
              <w:numPr>
                <w:ilvl w:val="0"/>
                <w:numId w:val="12"/>
              </w:numPr>
              <w:tabs>
                <w:tab w:val="left" w:pos="343"/>
                <w:tab w:val="left" w:pos="1423"/>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AC5E29">
              <w:rPr>
                <w:rFonts w:ascii="Times New Roman" w:eastAsia="Times New Roman" w:hAnsi="Times New Roman"/>
                <w:lang w:val="en" w:eastAsia="pl-PL"/>
              </w:rPr>
              <w:t>rheumatic diseases, including systemic connective tissue diseases, systemic vasculitis, arthritis with spinal involvement, metabolic bone diseases, in particular osteoporosis and osteoarthritis, gout,</w:t>
            </w:r>
          </w:p>
          <w:p w14:paraId="0B9D73DE" w14:textId="77777777" w:rsidR="00F67DDC" w:rsidRDefault="00F67DDC" w:rsidP="00F60F15">
            <w:pPr>
              <w:pStyle w:val="Akapitzlist"/>
              <w:widowControl w:val="0"/>
              <w:numPr>
                <w:ilvl w:val="0"/>
                <w:numId w:val="12"/>
              </w:numPr>
              <w:tabs>
                <w:tab w:val="left" w:pos="343"/>
                <w:tab w:val="left" w:pos="1423"/>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AC5E29">
              <w:rPr>
                <w:rFonts w:ascii="Times New Roman" w:eastAsia="Times New Roman" w:hAnsi="Times New Roman"/>
                <w:lang w:val="en" w:eastAsia="pl-PL"/>
              </w:rPr>
              <w:t>allergic diseases, including anaphylaxis and anaphylactic shock, and angioedema,</w:t>
            </w:r>
            <w:r>
              <w:rPr>
                <w:rFonts w:ascii="Times New Roman" w:eastAsia="Times New Roman" w:hAnsi="Times New Roman"/>
                <w:lang w:val="en" w:eastAsia="pl-PL"/>
              </w:rPr>
              <w:t xml:space="preserve"> </w:t>
            </w:r>
          </w:p>
          <w:p w14:paraId="3272D3E1" w14:textId="77777777" w:rsidR="00F67DDC" w:rsidRPr="00AC5E29" w:rsidRDefault="00F67DDC" w:rsidP="00F60F15">
            <w:pPr>
              <w:pStyle w:val="Akapitzlist"/>
              <w:widowControl w:val="0"/>
              <w:numPr>
                <w:ilvl w:val="0"/>
                <w:numId w:val="12"/>
              </w:numPr>
              <w:tabs>
                <w:tab w:val="left" w:pos="343"/>
                <w:tab w:val="left" w:pos="1423"/>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AC5E29">
              <w:rPr>
                <w:rFonts w:ascii="Times New Roman" w:eastAsia="Times New Roman" w:hAnsi="Times New Roman"/>
                <w:lang w:val="en" w:eastAsia="pl-PL"/>
              </w:rPr>
              <w:t>water-electrolyte and acid-base disorders: states of dehydration, states of overhydration, electrolyte disturbances, acidosis and alkalosis</w:t>
            </w:r>
          </w:p>
        </w:tc>
        <w:tc>
          <w:tcPr>
            <w:tcW w:w="622" w:type="pct"/>
            <w:tcBorders>
              <w:bottom w:val="single" w:sz="4" w:space="0" w:color="auto"/>
            </w:tcBorders>
            <w:shd w:val="clear" w:color="auto" w:fill="auto"/>
          </w:tcPr>
          <w:p w14:paraId="7A373C78"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3FE3D8F" w14:textId="77777777" w:rsidTr="00F60F15">
        <w:tc>
          <w:tcPr>
            <w:tcW w:w="681" w:type="pct"/>
            <w:tcBorders>
              <w:bottom w:val="single" w:sz="4" w:space="0" w:color="auto"/>
            </w:tcBorders>
            <w:shd w:val="clear" w:color="auto" w:fill="auto"/>
          </w:tcPr>
          <w:p w14:paraId="10AEBF8B" w14:textId="77777777" w:rsidR="00F67DDC" w:rsidRPr="006001D7" w:rsidRDefault="00F67DDC" w:rsidP="00F60F15">
            <w:pPr>
              <w:rPr>
                <w:rFonts w:ascii="Times New Roman" w:hAnsi="Times New Roman"/>
              </w:rPr>
            </w:pPr>
            <w:r w:rsidRPr="006001D7">
              <w:rPr>
                <w:rFonts w:ascii="Times New Roman" w:hAnsi="Times New Roman"/>
                <w:color w:val="000000"/>
              </w:rPr>
              <w:lastRenderedPageBreak/>
              <w:t>E.W8.</w:t>
            </w:r>
          </w:p>
        </w:tc>
        <w:tc>
          <w:tcPr>
            <w:tcW w:w="3697" w:type="pct"/>
            <w:tcBorders>
              <w:bottom w:val="single" w:sz="4" w:space="0" w:color="auto"/>
            </w:tcBorders>
            <w:shd w:val="clear" w:color="auto" w:fill="auto"/>
          </w:tcPr>
          <w:p w14:paraId="1AF700C7"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course and manifestations of the ageing process and the principles of holistic geriatric assessment and interdisciplinary care in relation to the elderly patient</w:t>
            </w:r>
          </w:p>
        </w:tc>
        <w:tc>
          <w:tcPr>
            <w:tcW w:w="622" w:type="pct"/>
            <w:tcBorders>
              <w:bottom w:val="single" w:sz="4" w:space="0" w:color="auto"/>
            </w:tcBorders>
            <w:shd w:val="clear" w:color="auto" w:fill="auto"/>
          </w:tcPr>
          <w:p w14:paraId="10E59E80"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4CDB782" w14:textId="77777777" w:rsidTr="00F60F15">
        <w:tc>
          <w:tcPr>
            <w:tcW w:w="681" w:type="pct"/>
            <w:tcBorders>
              <w:bottom w:val="single" w:sz="4" w:space="0" w:color="auto"/>
            </w:tcBorders>
            <w:shd w:val="clear" w:color="auto" w:fill="auto"/>
          </w:tcPr>
          <w:p w14:paraId="5B8C8578" w14:textId="77777777" w:rsidR="00F67DDC" w:rsidRPr="006001D7" w:rsidRDefault="00F67DDC" w:rsidP="00F60F15">
            <w:pPr>
              <w:rPr>
                <w:rFonts w:ascii="Times New Roman" w:hAnsi="Times New Roman"/>
              </w:rPr>
            </w:pPr>
            <w:r w:rsidRPr="006001D7">
              <w:rPr>
                <w:rFonts w:ascii="Times New Roman" w:hAnsi="Times New Roman"/>
                <w:color w:val="000000"/>
              </w:rPr>
              <w:t>E.W9.</w:t>
            </w:r>
          </w:p>
        </w:tc>
        <w:tc>
          <w:tcPr>
            <w:tcW w:w="3697" w:type="pct"/>
            <w:tcBorders>
              <w:bottom w:val="single" w:sz="4" w:space="0" w:color="auto"/>
            </w:tcBorders>
            <w:shd w:val="clear" w:color="auto" w:fill="auto"/>
          </w:tcPr>
          <w:p w14:paraId="38E9235D"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causes and main specificities of the most common diseases affecting the elderly and the management of the main geriatric syndromes</w:t>
            </w:r>
          </w:p>
        </w:tc>
        <w:tc>
          <w:tcPr>
            <w:tcW w:w="622" w:type="pct"/>
            <w:tcBorders>
              <w:bottom w:val="single" w:sz="4" w:space="0" w:color="auto"/>
            </w:tcBorders>
            <w:shd w:val="clear" w:color="auto" w:fill="auto"/>
          </w:tcPr>
          <w:p w14:paraId="62FE674C"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F2FF27E" w14:textId="77777777" w:rsidTr="00F60F15">
        <w:tc>
          <w:tcPr>
            <w:tcW w:w="681" w:type="pct"/>
            <w:tcBorders>
              <w:bottom w:val="single" w:sz="4" w:space="0" w:color="auto"/>
            </w:tcBorders>
            <w:shd w:val="clear" w:color="auto" w:fill="auto"/>
          </w:tcPr>
          <w:p w14:paraId="7305DB74" w14:textId="77777777" w:rsidR="00F67DDC" w:rsidRPr="006001D7" w:rsidRDefault="00F67DDC" w:rsidP="00F60F15">
            <w:pPr>
              <w:rPr>
                <w:rFonts w:ascii="Times New Roman" w:hAnsi="Times New Roman"/>
              </w:rPr>
            </w:pPr>
            <w:r w:rsidRPr="006001D7">
              <w:rPr>
                <w:rFonts w:ascii="Times New Roman" w:hAnsi="Times New Roman"/>
                <w:color w:val="000000"/>
              </w:rPr>
              <w:t>E.W10.</w:t>
            </w:r>
          </w:p>
        </w:tc>
        <w:tc>
          <w:tcPr>
            <w:tcW w:w="3697" w:type="pct"/>
            <w:tcBorders>
              <w:bottom w:val="single" w:sz="4" w:space="0" w:color="auto"/>
            </w:tcBorders>
            <w:shd w:val="clear" w:color="auto" w:fill="auto"/>
          </w:tcPr>
          <w:p w14:paraId="42C0DA31"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principles of pharmacotherapy of diseases affecting the elderly</w:t>
            </w:r>
          </w:p>
        </w:tc>
        <w:tc>
          <w:tcPr>
            <w:tcW w:w="622" w:type="pct"/>
            <w:tcBorders>
              <w:bottom w:val="single" w:sz="4" w:space="0" w:color="auto"/>
            </w:tcBorders>
            <w:shd w:val="clear" w:color="auto" w:fill="auto"/>
          </w:tcPr>
          <w:p w14:paraId="7B7F56C0"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ED35054" w14:textId="77777777" w:rsidTr="00F60F15">
        <w:tc>
          <w:tcPr>
            <w:tcW w:w="681" w:type="pct"/>
            <w:tcBorders>
              <w:bottom w:val="single" w:sz="4" w:space="0" w:color="auto"/>
            </w:tcBorders>
            <w:shd w:val="clear" w:color="auto" w:fill="auto"/>
          </w:tcPr>
          <w:p w14:paraId="4D76B798" w14:textId="77777777" w:rsidR="00F67DDC" w:rsidRPr="006001D7" w:rsidRDefault="00F67DDC" w:rsidP="00F60F15">
            <w:pPr>
              <w:rPr>
                <w:rFonts w:ascii="Times New Roman" w:hAnsi="Times New Roman"/>
              </w:rPr>
            </w:pPr>
            <w:r w:rsidRPr="006001D7">
              <w:rPr>
                <w:rFonts w:ascii="Times New Roman" w:hAnsi="Times New Roman"/>
                <w:color w:val="000000"/>
              </w:rPr>
              <w:t>E.W11.</w:t>
            </w:r>
          </w:p>
        </w:tc>
        <w:tc>
          <w:tcPr>
            <w:tcW w:w="3697" w:type="pct"/>
            <w:tcBorders>
              <w:bottom w:val="single" w:sz="4" w:space="0" w:color="auto"/>
            </w:tcBorders>
            <w:shd w:val="clear" w:color="auto" w:fill="auto"/>
          </w:tcPr>
          <w:p w14:paraId="5E6E2AAB"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the risks associated with </w:t>
            </w:r>
            <w:proofErr w:type="spellStart"/>
            <w:r w:rsidRPr="00F1450E">
              <w:rPr>
                <w:rFonts w:ascii="Times New Roman" w:hAnsi="Times New Roman"/>
                <w:lang w:val="en-US" w:eastAsia="pl-PL"/>
              </w:rPr>
              <w:t>hospitalisation</w:t>
            </w:r>
            <w:proofErr w:type="spellEnd"/>
            <w:r w:rsidRPr="00F1450E">
              <w:rPr>
                <w:rFonts w:ascii="Times New Roman" w:hAnsi="Times New Roman"/>
                <w:lang w:val="en-US" w:eastAsia="pl-PL"/>
              </w:rPr>
              <w:t xml:space="preserve"> of the elderly</w:t>
            </w:r>
          </w:p>
        </w:tc>
        <w:tc>
          <w:tcPr>
            <w:tcW w:w="622" w:type="pct"/>
            <w:tcBorders>
              <w:bottom w:val="single" w:sz="4" w:space="0" w:color="auto"/>
            </w:tcBorders>
            <w:shd w:val="clear" w:color="auto" w:fill="auto"/>
          </w:tcPr>
          <w:p w14:paraId="4367C3E7"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23FBDB9" w14:textId="77777777" w:rsidTr="00F60F15">
        <w:tc>
          <w:tcPr>
            <w:tcW w:w="681" w:type="pct"/>
            <w:tcBorders>
              <w:bottom w:val="single" w:sz="4" w:space="0" w:color="auto"/>
            </w:tcBorders>
            <w:shd w:val="clear" w:color="auto" w:fill="auto"/>
          </w:tcPr>
          <w:p w14:paraId="0BBD9770" w14:textId="77777777" w:rsidR="00F67DDC" w:rsidRPr="006001D7" w:rsidRDefault="00F67DDC" w:rsidP="00F60F15">
            <w:pPr>
              <w:rPr>
                <w:rFonts w:ascii="Times New Roman" w:hAnsi="Times New Roman"/>
              </w:rPr>
            </w:pPr>
            <w:r w:rsidRPr="006001D7">
              <w:rPr>
                <w:rFonts w:ascii="Times New Roman" w:hAnsi="Times New Roman"/>
                <w:color w:val="000000"/>
              </w:rPr>
              <w:t>E.W12.</w:t>
            </w:r>
          </w:p>
        </w:tc>
        <w:tc>
          <w:tcPr>
            <w:tcW w:w="3697" w:type="pct"/>
            <w:tcBorders>
              <w:bottom w:val="single" w:sz="4" w:space="0" w:color="auto"/>
            </w:tcBorders>
            <w:shd w:val="clear" w:color="auto" w:fill="auto"/>
          </w:tcPr>
          <w:p w14:paraId="03674CFA"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the basic principles of </w:t>
            </w:r>
            <w:proofErr w:type="spellStart"/>
            <w:r w:rsidRPr="00F1450E">
              <w:rPr>
                <w:rFonts w:ascii="Times New Roman" w:hAnsi="Times New Roman"/>
                <w:lang w:val="en-US" w:eastAsia="pl-PL"/>
              </w:rPr>
              <w:t>organising</w:t>
            </w:r>
            <w:proofErr w:type="spellEnd"/>
            <w:r w:rsidRPr="00F1450E">
              <w:rPr>
                <w:rFonts w:ascii="Times New Roman" w:hAnsi="Times New Roman"/>
                <w:lang w:val="en-US" w:eastAsia="pl-PL"/>
              </w:rPr>
              <w:t xml:space="preserve"> care for the elderly and the responsibilities of a caregiver for the elderly person</w:t>
            </w:r>
          </w:p>
        </w:tc>
        <w:tc>
          <w:tcPr>
            <w:tcW w:w="622" w:type="pct"/>
            <w:tcBorders>
              <w:bottom w:val="single" w:sz="4" w:space="0" w:color="auto"/>
            </w:tcBorders>
            <w:shd w:val="clear" w:color="auto" w:fill="auto"/>
          </w:tcPr>
          <w:p w14:paraId="2D00C985"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5889657" w14:textId="77777777" w:rsidTr="00F60F15">
        <w:tc>
          <w:tcPr>
            <w:tcW w:w="681" w:type="pct"/>
            <w:tcBorders>
              <w:bottom w:val="single" w:sz="4" w:space="0" w:color="auto"/>
            </w:tcBorders>
            <w:shd w:val="clear" w:color="auto" w:fill="auto"/>
          </w:tcPr>
          <w:p w14:paraId="325E23D8" w14:textId="77777777" w:rsidR="00F67DDC" w:rsidRPr="006001D7" w:rsidRDefault="00F67DDC" w:rsidP="00F60F15">
            <w:pPr>
              <w:rPr>
                <w:rFonts w:ascii="Times New Roman" w:hAnsi="Times New Roman"/>
              </w:rPr>
            </w:pPr>
            <w:r w:rsidRPr="006001D7">
              <w:rPr>
                <w:rFonts w:ascii="Times New Roman" w:hAnsi="Times New Roman"/>
                <w:color w:val="000000"/>
              </w:rPr>
              <w:t>E.W13.</w:t>
            </w:r>
          </w:p>
        </w:tc>
        <w:tc>
          <w:tcPr>
            <w:tcW w:w="3697" w:type="pct"/>
            <w:tcBorders>
              <w:bottom w:val="single" w:sz="4" w:space="0" w:color="auto"/>
            </w:tcBorders>
            <w:shd w:val="clear" w:color="auto" w:fill="auto"/>
          </w:tcPr>
          <w:p w14:paraId="6091F3CD" w14:textId="77777777" w:rsidR="00F67DDC" w:rsidRPr="006001D7" w:rsidRDefault="00F67DDC" w:rsidP="00F60F15">
            <w:pPr>
              <w:autoSpaceDE w:val="0"/>
              <w:autoSpaceDN w:val="0"/>
              <w:adjustRightInd w:val="0"/>
              <w:rPr>
                <w:rFonts w:ascii="Times New Roman" w:hAnsi="Times New Roman"/>
                <w:lang w:eastAsia="pl-PL"/>
              </w:rPr>
            </w:pPr>
            <w:proofErr w:type="spellStart"/>
            <w:r w:rsidRPr="00CF46AC">
              <w:rPr>
                <w:rFonts w:ascii="Times New Roman" w:hAnsi="Times New Roman"/>
                <w:lang w:eastAsia="pl-PL"/>
              </w:rPr>
              <w:t>basic</w:t>
            </w:r>
            <w:proofErr w:type="spellEnd"/>
            <w:r w:rsidRPr="00CF46AC">
              <w:rPr>
                <w:rFonts w:ascii="Times New Roman" w:hAnsi="Times New Roman"/>
                <w:lang w:eastAsia="pl-PL"/>
              </w:rPr>
              <w:t xml:space="preserve"> </w:t>
            </w:r>
            <w:proofErr w:type="spellStart"/>
            <w:r w:rsidRPr="00CF46AC">
              <w:rPr>
                <w:rFonts w:ascii="Times New Roman" w:hAnsi="Times New Roman"/>
                <w:lang w:eastAsia="pl-PL"/>
              </w:rPr>
              <w:t>neurological</w:t>
            </w:r>
            <w:proofErr w:type="spellEnd"/>
            <w:r w:rsidRPr="00CF46AC">
              <w:rPr>
                <w:rFonts w:ascii="Times New Roman" w:hAnsi="Times New Roman"/>
                <w:lang w:eastAsia="pl-PL"/>
              </w:rPr>
              <w:t xml:space="preserve"> symptom </w:t>
            </w:r>
            <w:proofErr w:type="spellStart"/>
            <w:r w:rsidRPr="00CF46AC">
              <w:rPr>
                <w:rFonts w:ascii="Times New Roman" w:hAnsi="Times New Roman"/>
                <w:lang w:eastAsia="pl-PL"/>
              </w:rPr>
              <w:t>clusters</w:t>
            </w:r>
            <w:proofErr w:type="spellEnd"/>
          </w:p>
        </w:tc>
        <w:tc>
          <w:tcPr>
            <w:tcW w:w="622" w:type="pct"/>
            <w:tcBorders>
              <w:bottom w:val="single" w:sz="4" w:space="0" w:color="auto"/>
            </w:tcBorders>
            <w:shd w:val="clear" w:color="auto" w:fill="auto"/>
          </w:tcPr>
          <w:p w14:paraId="5A42F39C"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5702E7B" w14:textId="77777777" w:rsidTr="00F60F15">
        <w:tc>
          <w:tcPr>
            <w:tcW w:w="681" w:type="pct"/>
            <w:tcBorders>
              <w:bottom w:val="single" w:sz="4" w:space="0" w:color="auto"/>
            </w:tcBorders>
            <w:shd w:val="clear" w:color="auto" w:fill="auto"/>
          </w:tcPr>
          <w:p w14:paraId="73FC6C4E" w14:textId="77777777" w:rsidR="00F67DDC" w:rsidRPr="006001D7" w:rsidRDefault="00F67DDC" w:rsidP="00F60F15">
            <w:pPr>
              <w:rPr>
                <w:rFonts w:ascii="Times New Roman" w:hAnsi="Times New Roman"/>
              </w:rPr>
            </w:pPr>
            <w:r w:rsidRPr="006001D7">
              <w:rPr>
                <w:rFonts w:ascii="Times New Roman" w:hAnsi="Times New Roman"/>
                <w:color w:val="000000"/>
              </w:rPr>
              <w:t>E.W14.</w:t>
            </w:r>
          </w:p>
        </w:tc>
        <w:tc>
          <w:tcPr>
            <w:tcW w:w="3697" w:type="pct"/>
            <w:tcBorders>
              <w:bottom w:val="single" w:sz="4" w:space="0" w:color="auto"/>
            </w:tcBorders>
            <w:shd w:val="clear" w:color="auto" w:fill="auto"/>
          </w:tcPr>
          <w:p w14:paraId="35D3F156" w14:textId="77777777" w:rsidR="00F67DDC" w:rsidRPr="00055467" w:rsidRDefault="00F67DDC" w:rsidP="00F60F15">
            <w:pPr>
              <w:pStyle w:val="Tekstpodstawowy"/>
              <w:tabs>
                <w:tab w:val="left" w:pos="998"/>
                <w:tab w:val="left" w:pos="2277"/>
                <w:tab w:val="left" w:pos="3265"/>
                <w:tab w:val="left" w:pos="4138"/>
                <w:tab w:val="left" w:pos="5815"/>
                <w:tab w:val="left" w:pos="6103"/>
                <w:tab w:val="left" w:pos="7643"/>
              </w:tabs>
              <w:spacing w:line="240" w:lineRule="auto"/>
              <w:ind w:right="125" w:firstLine="0"/>
              <w:jc w:val="left"/>
              <w:rPr>
                <w:sz w:val="22"/>
                <w:szCs w:val="22"/>
                <w:lang w:val="en"/>
              </w:rPr>
            </w:pPr>
            <w:r w:rsidRPr="00055467">
              <w:rPr>
                <w:sz w:val="22"/>
                <w:szCs w:val="22"/>
                <w:lang w:val="en"/>
              </w:rPr>
              <w:t>causes, symptoms, principles of diagnosis and therapeutic management of the most common diseases of the nervous system, including:</w:t>
            </w:r>
          </w:p>
          <w:p w14:paraId="1EDE339B" w14:textId="77777777" w:rsidR="00F67DDC" w:rsidRPr="00055467" w:rsidRDefault="00F67DDC" w:rsidP="00F60F15">
            <w:pPr>
              <w:pStyle w:val="Akapitzlist"/>
              <w:widowControl w:val="0"/>
              <w:numPr>
                <w:ilvl w:val="0"/>
                <w:numId w:val="13"/>
              </w:numPr>
              <w:tabs>
                <w:tab w:val="left" w:pos="485"/>
                <w:tab w:val="left" w:pos="998"/>
                <w:tab w:val="left" w:pos="2277"/>
                <w:tab w:val="left" w:pos="3265"/>
                <w:tab w:val="left" w:pos="4138"/>
                <w:tab w:val="left" w:pos="5815"/>
                <w:tab w:val="left" w:pos="6103"/>
                <w:tab w:val="left" w:pos="764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headache, migraine, tension-type headache and headache syndromes, and V nerve neuralgia,</w:t>
            </w:r>
          </w:p>
          <w:p w14:paraId="4D6E8019" w14:textId="77777777" w:rsidR="00F67DDC" w:rsidRPr="00055467" w:rsidRDefault="00F67DDC" w:rsidP="00F60F15">
            <w:pPr>
              <w:pStyle w:val="Akapitzlist"/>
              <w:widowControl w:val="0"/>
              <w:numPr>
                <w:ilvl w:val="0"/>
                <w:numId w:val="13"/>
              </w:numPr>
              <w:tabs>
                <w:tab w:val="left" w:pos="485"/>
                <w:tab w:val="left" w:pos="998"/>
                <w:tab w:val="left" w:pos="2277"/>
                <w:tab w:val="left" w:pos="3265"/>
                <w:tab w:val="left" w:pos="4138"/>
                <w:tab w:val="left" w:pos="5815"/>
                <w:tab w:val="left" w:pos="6103"/>
                <w:tab w:val="left" w:pos="764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cerebrovascular diseases, in particular stroke,</w:t>
            </w:r>
          </w:p>
          <w:p w14:paraId="2335212A" w14:textId="77777777" w:rsidR="00F67DDC" w:rsidRPr="00055467" w:rsidRDefault="00F67DDC" w:rsidP="00F60F15">
            <w:pPr>
              <w:pStyle w:val="Akapitzlist"/>
              <w:widowControl w:val="0"/>
              <w:numPr>
                <w:ilvl w:val="0"/>
                <w:numId w:val="13"/>
              </w:numPr>
              <w:tabs>
                <w:tab w:val="left" w:pos="485"/>
                <w:tab w:val="left" w:pos="998"/>
                <w:tab w:val="left" w:pos="2277"/>
                <w:tab w:val="left" w:pos="3265"/>
                <w:tab w:val="left" w:pos="4138"/>
                <w:tab w:val="left" w:pos="5815"/>
                <w:tab w:val="left" w:pos="6103"/>
                <w:tab w:val="left" w:pos="764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epilepsy</w:t>
            </w:r>
          </w:p>
          <w:p w14:paraId="4846192E" w14:textId="77777777" w:rsidR="00F67DDC" w:rsidRPr="00744014" w:rsidRDefault="00F67DDC" w:rsidP="00F60F15">
            <w:pPr>
              <w:pStyle w:val="Akapitzlist"/>
              <w:widowControl w:val="0"/>
              <w:numPr>
                <w:ilvl w:val="0"/>
                <w:numId w:val="13"/>
              </w:numPr>
              <w:tabs>
                <w:tab w:val="left" w:pos="485"/>
                <w:tab w:val="left" w:pos="998"/>
                <w:tab w:val="left" w:pos="2277"/>
                <w:tab w:val="left" w:pos="3265"/>
                <w:tab w:val="left" w:pos="4138"/>
                <w:tab w:val="left" w:pos="5815"/>
                <w:tab w:val="left" w:pos="6103"/>
                <w:tab w:val="left" w:pos="764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infections of the nervous system, in particular</w:t>
            </w:r>
            <w:r>
              <w:rPr>
                <w:rFonts w:ascii="Times New Roman" w:eastAsia="Times New Roman" w:hAnsi="Times New Roman"/>
                <w:lang w:val="en" w:eastAsia="pl-PL"/>
              </w:rPr>
              <w:t xml:space="preserve"> </w:t>
            </w:r>
            <w:r w:rsidRPr="00744014">
              <w:rPr>
                <w:rFonts w:ascii="Times New Roman" w:eastAsia="Times New Roman" w:hAnsi="Times New Roman"/>
                <w:lang w:val="en" w:eastAsia="pl-PL"/>
              </w:rPr>
              <w:t xml:space="preserve">meningitis, </w:t>
            </w:r>
            <w:proofErr w:type="spellStart"/>
            <w:r w:rsidRPr="00744014">
              <w:rPr>
                <w:rFonts w:ascii="Times New Roman" w:eastAsia="Times New Roman" w:hAnsi="Times New Roman"/>
                <w:lang w:val="en" w:eastAsia="pl-PL"/>
              </w:rPr>
              <w:t>lyme</w:t>
            </w:r>
            <w:proofErr w:type="spellEnd"/>
            <w:r w:rsidRPr="00744014">
              <w:rPr>
                <w:rFonts w:ascii="Times New Roman" w:eastAsia="Times New Roman" w:hAnsi="Times New Roman"/>
                <w:lang w:val="en" w:eastAsia="pl-PL"/>
              </w:rPr>
              <w:t xml:space="preserve"> disease, herpes simplex encephalitis, neurotransmission diseases,</w:t>
            </w:r>
          </w:p>
          <w:p w14:paraId="4440DA25" w14:textId="77777777" w:rsidR="00F67DDC" w:rsidRPr="00055467" w:rsidRDefault="00F67DDC" w:rsidP="00F60F15">
            <w:pPr>
              <w:pStyle w:val="Akapitzlist"/>
              <w:widowControl w:val="0"/>
              <w:numPr>
                <w:ilvl w:val="0"/>
                <w:numId w:val="13"/>
              </w:numPr>
              <w:tabs>
                <w:tab w:val="left" w:pos="485"/>
                <w:tab w:val="left" w:pos="998"/>
                <w:tab w:val="left" w:pos="2277"/>
                <w:tab w:val="left" w:pos="3265"/>
                <w:tab w:val="left" w:pos="4138"/>
                <w:tab w:val="left" w:pos="5815"/>
                <w:tab w:val="left" w:pos="6103"/>
                <w:tab w:val="left" w:pos="764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dementias, in particular Alzheimer's disease, frontotemporal dementia, vascular dementia and other dementia syndromes,</w:t>
            </w:r>
          </w:p>
          <w:p w14:paraId="06FD8E85" w14:textId="77777777" w:rsidR="00F67DDC" w:rsidRPr="00055467" w:rsidRDefault="00F67DDC" w:rsidP="00F60F15">
            <w:pPr>
              <w:pStyle w:val="Akapitzlist"/>
              <w:widowControl w:val="0"/>
              <w:numPr>
                <w:ilvl w:val="0"/>
                <w:numId w:val="13"/>
              </w:numPr>
              <w:tabs>
                <w:tab w:val="left" w:pos="485"/>
                <w:tab w:val="left" w:pos="998"/>
                <w:tab w:val="left" w:pos="2277"/>
                <w:tab w:val="left" w:pos="3265"/>
                <w:tab w:val="left" w:pos="4138"/>
                <w:tab w:val="left" w:pos="5815"/>
                <w:tab w:val="left" w:pos="6103"/>
                <w:tab w:val="left" w:pos="764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basal ganglia diseases, in particular Parkinson's disease,</w:t>
            </w:r>
          </w:p>
          <w:p w14:paraId="485125F6" w14:textId="77777777" w:rsidR="00F67DDC" w:rsidRPr="00055467" w:rsidRDefault="00F67DDC" w:rsidP="00F60F15">
            <w:pPr>
              <w:pStyle w:val="Akapitzlist"/>
              <w:widowControl w:val="0"/>
              <w:numPr>
                <w:ilvl w:val="0"/>
                <w:numId w:val="13"/>
              </w:numPr>
              <w:tabs>
                <w:tab w:val="left" w:pos="485"/>
                <w:tab w:val="left" w:pos="998"/>
                <w:tab w:val="left" w:pos="2277"/>
                <w:tab w:val="left" w:pos="3265"/>
                <w:tab w:val="left" w:pos="4138"/>
                <w:tab w:val="left" w:pos="5815"/>
                <w:tab w:val="left" w:pos="6103"/>
                <w:tab w:val="left" w:pos="764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demyelinating diseases, in particular multiple sclerosis,</w:t>
            </w:r>
          </w:p>
          <w:p w14:paraId="6C2A1732" w14:textId="77777777" w:rsidR="00F67DDC" w:rsidRDefault="00F67DDC" w:rsidP="00F60F15">
            <w:pPr>
              <w:pStyle w:val="Akapitzlist"/>
              <w:widowControl w:val="0"/>
              <w:numPr>
                <w:ilvl w:val="0"/>
                <w:numId w:val="13"/>
              </w:numPr>
              <w:tabs>
                <w:tab w:val="left" w:pos="485"/>
                <w:tab w:val="left" w:pos="998"/>
                <w:tab w:val="left" w:pos="2277"/>
                <w:tab w:val="left" w:pos="2636"/>
                <w:tab w:val="left" w:pos="3265"/>
                <w:tab w:val="left" w:pos="3505"/>
                <w:tab w:val="left" w:pos="4138"/>
                <w:tab w:val="left" w:pos="5815"/>
                <w:tab w:val="left" w:pos="6035"/>
                <w:tab w:val="left" w:pos="6103"/>
                <w:tab w:val="left" w:pos="6426"/>
                <w:tab w:val="left" w:pos="7643"/>
                <w:tab w:val="left" w:pos="797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diseases of the neuromuscular system, in particular</w:t>
            </w:r>
            <w:r>
              <w:rPr>
                <w:rFonts w:ascii="Times New Roman" w:eastAsia="Times New Roman" w:hAnsi="Times New Roman"/>
                <w:lang w:val="en" w:eastAsia="pl-PL"/>
              </w:rPr>
              <w:t xml:space="preserve"> </w:t>
            </w:r>
            <w:r w:rsidRPr="00055467">
              <w:rPr>
                <w:rFonts w:ascii="Times New Roman" w:eastAsia="Times New Roman" w:hAnsi="Times New Roman"/>
                <w:lang w:val="en" w:eastAsia="pl-PL"/>
              </w:rPr>
              <w:t>amyotrophic lateral sclerosis and sciatica,</w:t>
            </w:r>
          </w:p>
          <w:p w14:paraId="25C8C849" w14:textId="77777777" w:rsidR="00F67DDC" w:rsidRPr="00055467" w:rsidRDefault="00F67DDC" w:rsidP="00F60F15">
            <w:pPr>
              <w:pStyle w:val="Akapitzlist"/>
              <w:widowControl w:val="0"/>
              <w:numPr>
                <w:ilvl w:val="0"/>
                <w:numId w:val="13"/>
              </w:numPr>
              <w:tabs>
                <w:tab w:val="left" w:pos="485"/>
                <w:tab w:val="left" w:pos="998"/>
                <w:tab w:val="left" w:pos="2277"/>
                <w:tab w:val="left" w:pos="2636"/>
                <w:tab w:val="left" w:pos="3265"/>
                <w:tab w:val="left" w:pos="3505"/>
                <w:tab w:val="left" w:pos="4138"/>
                <w:tab w:val="left" w:pos="5815"/>
                <w:tab w:val="left" w:pos="6035"/>
                <w:tab w:val="left" w:pos="6103"/>
                <w:tab w:val="left" w:pos="6426"/>
                <w:tab w:val="left" w:pos="7643"/>
                <w:tab w:val="left" w:pos="797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craniocerebral trauma, in particular concussion</w:t>
            </w:r>
          </w:p>
        </w:tc>
        <w:tc>
          <w:tcPr>
            <w:tcW w:w="622" w:type="pct"/>
            <w:tcBorders>
              <w:bottom w:val="single" w:sz="4" w:space="0" w:color="auto"/>
            </w:tcBorders>
            <w:shd w:val="clear" w:color="auto" w:fill="auto"/>
          </w:tcPr>
          <w:p w14:paraId="22B85A62"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CCDC21E" w14:textId="77777777" w:rsidTr="00F60F15">
        <w:tc>
          <w:tcPr>
            <w:tcW w:w="681" w:type="pct"/>
            <w:tcBorders>
              <w:bottom w:val="single" w:sz="4" w:space="0" w:color="auto"/>
            </w:tcBorders>
            <w:shd w:val="clear" w:color="auto" w:fill="auto"/>
          </w:tcPr>
          <w:p w14:paraId="0BB3E619" w14:textId="77777777" w:rsidR="00F67DDC" w:rsidRPr="006001D7" w:rsidRDefault="00F67DDC" w:rsidP="00F60F15">
            <w:pPr>
              <w:rPr>
                <w:rFonts w:ascii="Times New Roman" w:hAnsi="Times New Roman"/>
              </w:rPr>
            </w:pPr>
            <w:r w:rsidRPr="006001D7">
              <w:rPr>
                <w:rFonts w:ascii="Times New Roman" w:hAnsi="Times New Roman"/>
                <w:color w:val="000000"/>
              </w:rPr>
              <w:t>E.W15.</w:t>
            </w:r>
          </w:p>
        </w:tc>
        <w:tc>
          <w:tcPr>
            <w:tcW w:w="3697" w:type="pct"/>
            <w:tcBorders>
              <w:bottom w:val="single" w:sz="4" w:space="0" w:color="auto"/>
            </w:tcBorders>
            <w:shd w:val="clear" w:color="auto" w:fill="auto"/>
          </w:tcPr>
          <w:p w14:paraId="0F8F1684"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concepts of pathogenesis of mental disorders</w:t>
            </w:r>
          </w:p>
        </w:tc>
        <w:tc>
          <w:tcPr>
            <w:tcW w:w="622" w:type="pct"/>
            <w:tcBorders>
              <w:bottom w:val="single" w:sz="4" w:space="0" w:color="auto"/>
            </w:tcBorders>
            <w:shd w:val="clear" w:color="auto" w:fill="auto"/>
          </w:tcPr>
          <w:p w14:paraId="7F5F79BA"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4E1D3E0" w14:textId="77777777" w:rsidTr="00F60F15">
        <w:tc>
          <w:tcPr>
            <w:tcW w:w="681" w:type="pct"/>
            <w:tcBorders>
              <w:bottom w:val="single" w:sz="4" w:space="0" w:color="auto"/>
            </w:tcBorders>
            <w:shd w:val="clear" w:color="auto" w:fill="auto"/>
          </w:tcPr>
          <w:p w14:paraId="4C9CC1F4" w14:textId="77777777" w:rsidR="00F67DDC" w:rsidRPr="006001D7" w:rsidRDefault="00F67DDC" w:rsidP="00F60F15">
            <w:pPr>
              <w:rPr>
                <w:rFonts w:ascii="Times New Roman" w:hAnsi="Times New Roman"/>
              </w:rPr>
            </w:pPr>
            <w:r w:rsidRPr="006001D7">
              <w:rPr>
                <w:rFonts w:ascii="Times New Roman" w:hAnsi="Times New Roman"/>
                <w:color w:val="000000"/>
              </w:rPr>
              <w:t>E.W16.</w:t>
            </w:r>
          </w:p>
        </w:tc>
        <w:tc>
          <w:tcPr>
            <w:tcW w:w="3697" w:type="pct"/>
            <w:tcBorders>
              <w:bottom w:val="single" w:sz="4" w:space="0" w:color="auto"/>
            </w:tcBorders>
            <w:shd w:val="clear" w:color="auto" w:fill="auto"/>
          </w:tcPr>
          <w:p w14:paraId="34C98B4D"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general symptomatology of mental disorders and the principles for their classification according to the main classification systems</w:t>
            </w:r>
          </w:p>
        </w:tc>
        <w:tc>
          <w:tcPr>
            <w:tcW w:w="622" w:type="pct"/>
            <w:tcBorders>
              <w:bottom w:val="single" w:sz="4" w:space="0" w:color="auto"/>
            </w:tcBorders>
            <w:shd w:val="clear" w:color="auto" w:fill="auto"/>
          </w:tcPr>
          <w:p w14:paraId="32F1E4C3"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BDAA508" w14:textId="77777777" w:rsidTr="00F60F15">
        <w:tc>
          <w:tcPr>
            <w:tcW w:w="681" w:type="pct"/>
            <w:tcBorders>
              <w:bottom w:val="single" w:sz="4" w:space="0" w:color="auto"/>
            </w:tcBorders>
            <w:shd w:val="clear" w:color="auto" w:fill="auto"/>
          </w:tcPr>
          <w:p w14:paraId="6689F357" w14:textId="77777777" w:rsidR="00F67DDC" w:rsidRPr="006001D7" w:rsidRDefault="00F67DDC" w:rsidP="00F60F15">
            <w:pPr>
              <w:rPr>
                <w:rFonts w:ascii="Times New Roman" w:hAnsi="Times New Roman"/>
              </w:rPr>
            </w:pPr>
            <w:r w:rsidRPr="006001D7">
              <w:rPr>
                <w:rFonts w:ascii="Times New Roman" w:hAnsi="Times New Roman"/>
                <w:color w:val="000000"/>
              </w:rPr>
              <w:t>E.W17.</w:t>
            </w:r>
          </w:p>
        </w:tc>
        <w:tc>
          <w:tcPr>
            <w:tcW w:w="3697" w:type="pct"/>
            <w:tcBorders>
              <w:bottom w:val="single" w:sz="4" w:space="0" w:color="auto"/>
            </w:tcBorders>
            <w:shd w:val="clear" w:color="auto" w:fill="auto"/>
          </w:tcPr>
          <w:p w14:paraId="55494EEF"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symptoms, diagnosis and therapeutic management of the most common mental disorders, including:</w:t>
            </w:r>
          </w:p>
          <w:p w14:paraId="78660A1A" w14:textId="77777777" w:rsidR="00F67DDC" w:rsidRPr="00CF46AC" w:rsidRDefault="00F67DDC" w:rsidP="00F60F15">
            <w:pPr>
              <w:pStyle w:val="Akapitzlist"/>
              <w:widowControl w:val="0"/>
              <w:numPr>
                <w:ilvl w:val="0"/>
                <w:numId w:val="14"/>
              </w:numPr>
              <w:tabs>
                <w:tab w:val="left" w:pos="343"/>
              </w:tabs>
              <w:autoSpaceDE w:val="0"/>
              <w:autoSpaceDN w:val="0"/>
              <w:ind w:hanging="1395"/>
              <w:contextualSpacing w:val="0"/>
              <w:jc w:val="both"/>
              <w:rPr>
                <w:rFonts w:ascii="Times New Roman" w:hAnsi="Times New Roman"/>
                <w:lang w:eastAsia="pl-PL"/>
              </w:rPr>
            </w:pPr>
            <w:proofErr w:type="spellStart"/>
            <w:r w:rsidRPr="00CF46AC">
              <w:rPr>
                <w:rFonts w:ascii="Times New Roman" w:hAnsi="Times New Roman"/>
                <w:lang w:eastAsia="pl-PL"/>
              </w:rPr>
              <w:t>schizophrenia</w:t>
            </w:r>
            <w:proofErr w:type="spellEnd"/>
            <w:r w:rsidRPr="00CF46AC">
              <w:rPr>
                <w:rFonts w:ascii="Times New Roman" w:hAnsi="Times New Roman"/>
                <w:lang w:eastAsia="pl-PL"/>
              </w:rPr>
              <w:t>,</w:t>
            </w:r>
          </w:p>
          <w:p w14:paraId="7D9E7B22" w14:textId="77777777" w:rsidR="00F67DDC" w:rsidRPr="00CF46AC" w:rsidRDefault="00F67DDC" w:rsidP="00F60F15">
            <w:pPr>
              <w:pStyle w:val="Akapitzlist"/>
              <w:widowControl w:val="0"/>
              <w:numPr>
                <w:ilvl w:val="0"/>
                <w:numId w:val="14"/>
              </w:numPr>
              <w:tabs>
                <w:tab w:val="left" w:pos="343"/>
              </w:tabs>
              <w:autoSpaceDE w:val="0"/>
              <w:autoSpaceDN w:val="0"/>
              <w:ind w:left="1394" w:hanging="1395"/>
              <w:contextualSpacing w:val="0"/>
              <w:jc w:val="both"/>
              <w:rPr>
                <w:rFonts w:ascii="Times New Roman" w:hAnsi="Times New Roman"/>
                <w:lang w:eastAsia="pl-PL"/>
              </w:rPr>
            </w:pPr>
            <w:proofErr w:type="spellStart"/>
            <w:r w:rsidRPr="00CF46AC">
              <w:rPr>
                <w:rFonts w:ascii="Times New Roman" w:hAnsi="Times New Roman"/>
                <w:lang w:eastAsia="pl-PL"/>
              </w:rPr>
              <w:t>affective</w:t>
            </w:r>
            <w:proofErr w:type="spellEnd"/>
            <w:r w:rsidRPr="00CF46AC">
              <w:rPr>
                <w:rFonts w:ascii="Times New Roman" w:hAnsi="Times New Roman"/>
                <w:lang w:eastAsia="pl-PL"/>
              </w:rPr>
              <w:t xml:space="preserve"> </w:t>
            </w:r>
            <w:proofErr w:type="spellStart"/>
            <w:r w:rsidRPr="00CF46AC">
              <w:rPr>
                <w:rFonts w:ascii="Times New Roman" w:hAnsi="Times New Roman"/>
                <w:lang w:eastAsia="pl-PL"/>
              </w:rPr>
              <w:t>disorders</w:t>
            </w:r>
            <w:proofErr w:type="spellEnd"/>
            <w:r w:rsidRPr="00CF46AC">
              <w:rPr>
                <w:rFonts w:ascii="Times New Roman" w:hAnsi="Times New Roman"/>
                <w:lang w:eastAsia="pl-PL"/>
              </w:rPr>
              <w:t>,</w:t>
            </w:r>
          </w:p>
          <w:p w14:paraId="43E6B293" w14:textId="77777777" w:rsidR="00F67DDC" w:rsidRPr="00CF46AC" w:rsidRDefault="00F67DDC" w:rsidP="00F60F15">
            <w:pPr>
              <w:pStyle w:val="Akapitzlist"/>
              <w:widowControl w:val="0"/>
              <w:numPr>
                <w:ilvl w:val="0"/>
                <w:numId w:val="14"/>
              </w:numPr>
              <w:tabs>
                <w:tab w:val="left" w:pos="343"/>
              </w:tabs>
              <w:autoSpaceDE w:val="0"/>
              <w:autoSpaceDN w:val="0"/>
              <w:ind w:left="1394" w:hanging="1395"/>
              <w:contextualSpacing w:val="0"/>
              <w:jc w:val="both"/>
              <w:rPr>
                <w:rFonts w:ascii="Times New Roman" w:hAnsi="Times New Roman"/>
                <w:lang w:eastAsia="pl-PL"/>
              </w:rPr>
            </w:pPr>
            <w:proofErr w:type="spellStart"/>
            <w:r w:rsidRPr="00CF46AC">
              <w:rPr>
                <w:rFonts w:ascii="Times New Roman" w:hAnsi="Times New Roman"/>
                <w:lang w:eastAsia="pl-PL"/>
              </w:rPr>
              <w:t>neurosis</w:t>
            </w:r>
            <w:proofErr w:type="spellEnd"/>
            <w:r w:rsidRPr="00CF46AC">
              <w:rPr>
                <w:rFonts w:ascii="Times New Roman" w:hAnsi="Times New Roman"/>
                <w:lang w:eastAsia="pl-PL"/>
              </w:rPr>
              <w:t xml:space="preserve"> and </w:t>
            </w:r>
            <w:proofErr w:type="spellStart"/>
            <w:r w:rsidRPr="00CF46AC">
              <w:rPr>
                <w:rFonts w:ascii="Times New Roman" w:hAnsi="Times New Roman"/>
                <w:lang w:eastAsia="pl-PL"/>
              </w:rPr>
              <w:t>adjustment</w:t>
            </w:r>
            <w:proofErr w:type="spellEnd"/>
            <w:r w:rsidRPr="00CF46AC">
              <w:rPr>
                <w:rFonts w:ascii="Times New Roman" w:hAnsi="Times New Roman"/>
                <w:lang w:eastAsia="pl-PL"/>
              </w:rPr>
              <w:t xml:space="preserve"> </w:t>
            </w:r>
            <w:proofErr w:type="spellStart"/>
            <w:r w:rsidRPr="00CF46AC">
              <w:rPr>
                <w:rFonts w:ascii="Times New Roman" w:hAnsi="Times New Roman"/>
                <w:lang w:eastAsia="pl-PL"/>
              </w:rPr>
              <w:t>disorders</w:t>
            </w:r>
            <w:proofErr w:type="spellEnd"/>
            <w:r w:rsidRPr="00CF46AC">
              <w:rPr>
                <w:rFonts w:ascii="Times New Roman" w:hAnsi="Times New Roman"/>
                <w:lang w:eastAsia="pl-PL"/>
              </w:rPr>
              <w:t>,</w:t>
            </w:r>
          </w:p>
          <w:p w14:paraId="045D888C" w14:textId="77777777" w:rsidR="00F67DDC" w:rsidRPr="00CF46AC" w:rsidRDefault="00F67DDC" w:rsidP="00F60F15">
            <w:pPr>
              <w:pStyle w:val="Akapitzlist"/>
              <w:widowControl w:val="0"/>
              <w:numPr>
                <w:ilvl w:val="0"/>
                <w:numId w:val="14"/>
              </w:numPr>
              <w:tabs>
                <w:tab w:val="left" w:pos="343"/>
              </w:tabs>
              <w:autoSpaceDE w:val="0"/>
              <w:autoSpaceDN w:val="0"/>
              <w:ind w:left="1394" w:hanging="1395"/>
              <w:contextualSpacing w:val="0"/>
              <w:jc w:val="both"/>
              <w:rPr>
                <w:rFonts w:ascii="Times New Roman" w:hAnsi="Times New Roman"/>
                <w:lang w:eastAsia="pl-PL"/>
              </w:rPr>
            </w:pPr>
            <w:proofErr w:type="spellStart"/>
            <w:r w:rsidRPr="00CF46AC">
              <w:rPr>
                <w:rFonts w:ascii="Times New Roman" w:hAnsi="Times New Roman"/>
                <w:lang w:eastAsia="pl-PL"/>
              </w:rPr>
              <w:t>eating</w:t>
            </w:r>
            <w:proofErr w:type="spellEnd"/>
            <w:r w:rsidRPr="00CF46AC">
              <w:rPr>
                <w:rFonts w:ascii="Times New Roman" w:hAnsi="Times New Roman"/>
                <w:lang w:eastAsia="pl-PL"/>
              </w:rPr>
              <w:t xml:space="preserve"> </w:t>
            </w:r>
            <w:proofErr w:type="spellStart"/>
            <w:r w:rsidRPr="00CF46AC">
              <w:rPr>
                <w:rFonts w:ascii="Times New Roman" w:hAnsi="Times New Roman"/>
                <w:lang w:eastAsia="pl-PL"/>
              </w:rPr>
              <w:t>disorders</w:t>
            </w:r>
            <w:proofErr w:type="spellEnd"/>
            <w:r w:rsidRPr="00CF46AC">
              <w:rPr>
                <w:rFonts w:ascii="Times New Roman" w:hAnsi="Times New Roman"/>
                <w:lang w:eastAsia="pl-PL"/>
              </w:rPr>
              <w:t>,</w:t>
            </w:r>
          </w:p>
          <w:p w14:paraId="134C1FDB" w14:textId="77777777" w:rsidR="00F67DDC" w:rsidRPr="00F1450E" w:rsidRDefault="00F67DDC" w:rsidP="00F60F15">
            <w:pPr>
              <w:pStyle w:val="Akapitzlist"/>
              <w:widowControl w:val="0"/>
              <w:numPr>
                <w:ilvl w:val="0"/>
                <w:numId w:val="14"/>
              </w:numPr>
              <w:tabs>
                <w:tab w:val="left" w:pos="343"/>
              </w:tabs>
              <w:autoSpaceDE w:val="0"/>
              <w:autoSpaceDN w:val="0"/>
              <w:ind w:left="1394" w:hanging="1395"/>
              <w:contextualSpacing w:val="0"/>
              <w:jc w:val="both"/>
              <w:rPr>
                <w:rFonts w:ascii="Times New Roman" w:hAnsi="Times New Roman"/>
                <w:lang w:val="en-US" w:eastAsia="pl-PL"/>
              </w:rPr>
            </w:pPr>
            <w:r w:rsidRPr="00F1450E">
              <w:rPr>
                <w:rFonts w:ascii="Times New Roman" w:hAnsi="Times New Roman"/>
                <w:lang w:val="en-US" w:eastAsia="pl-PL"/>
              </w:rPr>
              <w:t>disorders related to the use of psychoactive substances,</w:t>
            </w:r>
          </w:p>
          <w:p w14:paraId="6A6EC27D" w14:textId="77777777" w:rsidR="00F67DDC" w:rsidRPr="00744014" w:rsidRDefault="00F67DDC" w:rsidP="00F60F15">
            <w:pPr>
              <w:pStyle w:val="Akapitzlist"/>
              <w:widowControl w:val="0"/>
              <w:numPr>
                <w:ilvl w:val="0"/>
                <w:numId w:val="14"/>
              </w:numPr>
              <w:tabs>
                <w:tab w:val="left" w:pos="343"/>
              </w:tabs>
              <w:autoSpaceDE w:val="0"/>
              <w:autoSpaceDN w:val="0"/>
              <w:ind w:left="1394" w:hanging="1395"/>
              <w:contextualSpacing w:val="0"/>
              <w:jc w:val="both"/>
              <w:rPr>
                <w:rFonts w:ascii="Times New Roman" w:hAnsi="Times New Roman"/>
                <w:lang w:eastAsia="pl-PL"/>
              </w:rPr>
            </w:pPr>
            <w:proofErr w:type="spellStart"/>
            <w:r w:rsidRPr="00744014">
              <w:rPr>
                <w:rFonts w:ascii="Times New Roman" w:hAnsi="Times New Roman"/>
                <w:lang w:eastAsia="pl-PL"/>
              </w:rPr>
              <w:t>sleep</w:t>
            </w:r>
            <w:proofErr w:type="spellEnd"/>
            <w:r w:rsidRPr="00744014">
              <w:rPr>
                <w:rFonts w:ascii="Times New Roman" w:hAnsi="Times New Roman"/>
                <w:lang w:eastAsia="pl-PL"/>
              </w:rPr>
              <w:t xml:space="preserve"> </w:t>
            </w:r>
            <w:proofErr w:type="spellStart"/>
            <w:r w:rsidRPr="00744014">
              <w:rPr>
                <w:rFonts w:ascii="Times New Roman" w:hAnsi="Times New Roman"/>
                <w:lang w:eastAsia="pl-PL"/>
              </w:rPr>
              <w:t>disorders</w:t>
            </w:r>
            <w:proofErr w:type="spellEnd"/>
          </w:p>
        </w:tc>
        <w:tc>
          <w:tcPr>
            <w:tcW w:w="622" w:type="pct"/>
            <w:tcBorders>
              <w:bottom w:val="single" w:sz="4" w:space="0" w:color="auto"/>
            </w:tcBorders>
            <w:shd w:val="clear" w:color="auto" w:fill="auto"/>
          </w:tcPr>
          <w:p w14:paraId="36281C83"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7D955B3" w14:textId="77777777" w:rsidTr="00F60F15">
        <w:tc>
          <w:tcPr>
            <w:tcW w:w="681" w:type="pct"/>
            <w:tcBorders>
              <w:bottom w:val="single" w:sz="4" w:space="0" w:color="auto"/>
            </w:tcBorders>
            <w:shd w:val="clear" w:color="auto" w:fill="auto"/>
          </w:tcPr>
          <w:p w14:paraId="4DF9FCC5" w14:textId="77777777" w:rsidR="00F67DDC" w:rsidRPr="006001D7" w:rsidRDefault="00F67DDC" w:rsidP="00F60F15">
            <w:pPr>
              <w:rPr>
                <w:rFonts w:ascii="Times New Roman" w:hAnsi="Times New Roman"/>
              </w:rPr>
            </w:pPr>
            <w:r w:rsidRPr="006001D7">
              <w:rPr>
                <w:rFonts w:ascii="Times New Roman" w:hAnsi="Times New Roman"/>
                <w:color w:val="000000"/>
              </w:rPr>
              <w:t>E.W18.</w:t>
            </w:r>
          </w:p>
        </w:tc>
        <w:tc>
          <w:tcPr>
            <w:tcW w:w="3697" w:type="pct"/>
            <w:tcBorders>
              <w:bottom w:val="single" w:sz="4" w:space="0" w:color="auto"/>
            </w:tcBorders>
            <w:shd w:val="clear" w:color="auto" w:fill="auto"/>
          </w:tcPr>
          <w:p w14:paraId="0A62FBBE" w14:textId="77777777" w:rsidR="00F67DDC" w:rsidRPr="00744014" w:rsidRDefault="00F67DDC" w:rsidP="00F60F15">
            <w:pPr>
              <w:autoSpaceDE w:val="0"/>
              <w:autoSpaceDN w:val="0"/>
              <w:adjustRightInd w:val="0"/>
              <w:rPr>
                <w:rFonts w:ascii="Times New Roman" w:hAnsi="Times New Roman"/>
                <w:lang w:val="en-US" w:eastAsia="pl-PL"/>
              </w:rPr>
            </w:pPr>
            <w:r w:rsidRPr="00744014">
              <w:rPr>
                <w:rFonts w:ascii="Times New Roman" w:hAnsi="Times New Roman"/>
                <w:lang w:val="en-US" w:eastAsia="pl-PL"/>
              </w:rPr>
              <w:t>the principles of diagnosis and management of psychiatric emergencies, including suicide</w:t>
            </w:r>
          </w:p>
        </w:tc>
        <w:tc>
          <w:tcPr>
            <w:tcW w:w="622" w:type="pct"/>
            <w:tcBorders>
              <w:bottom w:val="single" w:sz="4" w:space="0" w:color="auto"/>
            </w:tcBorders>
            <w:shd w:val="clear" w:color="auto" w:fill="auto"/>
          </w:tcPr>
          <w:p w14:paraId="12606A43"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B742714" w14:textId="77777777" w:rsidTr="00F60F15">
        <w:tc>
          <w:tcPr>
            <w:tcW w:w="681" w:type="pct"/>
            <w:tcBorders>
              <w:bottom w:val="single" w:sz="4" w:space="0" w:color="auto"/>
            </w:tcBorders>
            <w:shd w:val="clear" w:color="auto" w:fill="auto"/>
          </w:tcPr>
          <w:p w14:paraId="07B960D7" w14:textId="77777777" w:rsidR="00F67DDC" w:rsidRPr="006001D7" w:rsidRDefault="00F67DDC" w:rsidP="00F60F15">
            <w:pPr>
              <w:rPr>
                <w:rFonts w:ascii="Times New Roman" w:hAnsi="Times New Roman"/>
              </w:rPr>
            </w:pPr>
            <w:r w:rsidRPr="006001D7">
              <w:rPr>
                <w:rFonts w:ascii="Times New Roman" w:hAnsi="Times New Roman"/>
                <w:color w:val="000000"/>
              </w:rPr>
              <w:t>E.W19.</w:t>
            </w:r>
          </w:p>
        </w:tc>
        <w:tc>
          <w:tcPr>
            <w:tcW w:w="3697" w:type="pct"/>
            <w:tcBorders>
              <w:bottom w:val="single" w:sz="4" w:space="0" w:color="auto"/>
            </w:tcBorders>
            <w:shd w:val="clear" w:color="auto" w:fill="auto"/>
          </w:tcPr>
          <w:p w14:paraId="6DC4BD0B"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specificity of mental disorders and their treatment in children, adolescents and in old age</w:t>
            </w:r>
          </w:p>
        </w:tc>
        <w:tc>
          <w:tcPr>
            <w:tcW w:w="622" w:type="pct"/>
            <w:tcBorders>
              <w:bottom w:val="single" w:sz="4" w:space="0" w:color="auto"/>
            </w:tcBorders>
            <w:shd w:val="clear" w:color="auto" w:fill="auto"/>
          </w:tcPr>
          <w:p w14:paraId="2F953DE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42372D7" w14:textId="77777777" w:rsidTr="00F60F15">
        <w:tc>
          <w:tcPr>
            <w:tcW w:w="681" w:type="pct"/>
            <w:tcBorders>
              <w:bottom w:val="single" w:sz="4" w:space="0" w:color="auto"/>
            </w:tcBorders>
            <w:shd w:val="clear" w:color="auto" w:fill="auto"/>
          </w:tcPr>
          <w:p w14:paraId="020BD62D" w14:textId="77777777" w:rsidR="00F67DDC" w:rsidRPr="006001D7" w:rsidRDefault="00F67DDC" w:rsidP="00F60F15">
            <w:pPr>
              <w:rPr>
                <w:rFonts w:ascii="Times New Roman" w:hAnsi="Times New Roman"/>
              </w:rPr>
            </w:pPr>
            <w:r w:rsidRPr="006001D7">
              <w:rPr>
                <w:rFonts w:ascii="Times New Roman" w:hAnsi="Times New Roman"/>
                <w:color w:val="000000"/>
              </w:rPr>
              <w:t>E.W20.</w:t>
            </w:r>
          </w:p>
        </w:tc>
        <w:tc>
          <w:tcPr>
            <w:tcW w:w="3697" w:type="pct"/>
            <w:tcBorders>
              <w:bottom w:val="single" w:sz="4" w:space="0" w:color="auto"/>
            </w:tcBorders>
            <w:shd w:val="clear" w:color="auto" w:fill="auto"/>
          </w:tcPr>
          <w:p w14:paraId="1B2440C2"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symptoms of mental disorders in the course of somatic diseases, their impact on the course of the underlying disease and prognosis, and the principles of their treatment</w:t>
            </w:r>
          </w:p>
        </w:tc>
        <w:tc>
          <w:tcPr>
            <w:tcW w:w="622" w:type="pct"/>
            <w:tcBorders>
              <w:bottom w:val="single" w:sz="4" w:space="0" w:color="auto"/>
            </w:tcBorders>
            <w:shd w:val="clear" w:color="auto" w:fill="auto"/>
          </w:tcPr>
          <w:p w14:paraId="58D52619"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10A0D0A" w14:textId="77777777" w:rsidTr="00F60F15">
        <w:tc>
          <w:tcPr>
            <w:tcW w:w="681" w:type="pct"/>
            <w:tcBorders>
              <w:bottom w:val="single" w:sz="4" w:space="0" w:color="auto"/>
            </w:tcBorders>
            <w:shd w:val="clear" w:color="auto" w:fill="auto"/>
          </w:tcPr>
          <w:p w14:paraId="5EF948D8" w14:textId="77777777" w:rsidR="00F67DDC" w:rsidRPr="006001D7" w:rsidRDefault="00F67DDC" w:rsidP="00F60F15">
            <w:pPr>
              <w:rPr>
                <w:rFonts w:ascii="Times New Roman" w:hAnsi="Times New Roman"/>
              </w:rPr>
            </w:pPr>
            <w:r w:rsidRPr="006001D7">
              <w:rPr>
                <w:rFonts w:ascii="Times New Roman" w:hAnsi="Times New Roman"/>
                <w:color w:val="000000"/>
              </w:rPr>
              <w:t>E.W21.</w:t>
            </w:r>
          </w:p>
        </w:tc>
        <w:tc>
          <w:tcPr>
            <w:tcW w:w="3697" w:type="pct"/>
            <w:tcBorders>
              <w:bottom w:val="single" w:sz="4" w:space="0" w:color="auto"/>
            </w:tcBorders>
            <w:shd w:val="clear" w:color="auto" w:fill="auto"/>
          </w:tcPr>
          <w:p w14:paraId="1C6C5CCA"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issue of human sexuality and the main disorders associated with it</w:t>
            </w:r>
          </w:p>
        </w:tc>
        <w:tc>
          <w:tcPr>
            <w:tcW w:w="622" w:type="pct"/>
            <w:tcBorders>
              <w:bottom w:val="single" w:sz="4" w:space="0" w:color="auto"/>
            </w:tcBorders>
            <w:shd w:val="clear" w:color="auto" w:fill="auto"/>
          </w:tcPr>
          <w:p w14:paraId="04306E7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4E458B3" w14:textId="77777777" w:rsidTr="00F60F15">
        <w:tc>
          <w:tcPr>
            <w:tcW w:w="681" w:type="pct"/>
            <w:tcBorders>
              <w:bottom w:val="single" w:sz="4" w:space="0" w:color="auto"/>
            </w:tcBorders>
            <w:shd w:val="clear" w:color="auto" w:fill="auto"/>
          </w:tcPr>
          <w:p w14:paraId="09A31B9E" w14:textId="77777777" w:rsidR="00F67DDC" w:rsidRPr="006001D7" w:rsidRDefault="00F67DDC" w:rsidP="00F60F15">
            <w:pPr>
              <w:rPr>
                <w:rFonts w:ascii="Times New Roman" w:hAnsi="Times New Roman"/>
              </w:rPr>
            </w:pPr>
            <w:r w:rsidRPr="006001D7">
              <w:rPr>
                <w:rFonts w:ascii="Times New Roman" w:hAnsi="Times New Roman"/>
                <w:color w:val="000000"/>
              </w:rPr>
              <w:t>E.W22.</w:t>
            </w:r>
          </w:p>
        </w:tc>
        <w:tc>
          <w:tcPr>
            <w:tcW w:w="3697" w:type="pct"/>
            <w:tcBorders>
              <w:bottom w:val="single" w:sz="4" w:space="0" w:color="auto"/>
            </w:tcBorders>
            <w:shd w:val="clear" w:color="auto" w:fill="auto"/>
          </w:tcPr>
          <w:p w14:paraId="51672DDA"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legislation on mental health protection, with particular reference to the rules on admission to a psychiatric hospital</w:t>
            </w:r>
          </w:p>
        </w:tc>
        <w:tc>
          <w:tcPr>
            <w:tcW w:w="622" w:type="pct"/>
            <w:tcBorders>
              <w:bottom w:val="single" w:sz="4" w:space="0" w:color="auto"/>
            </w:tcBorders>
            <w:shd w:val="clear" w:color="auto" w:fill="auto"/>
          </w:tcPr>
          <w:p w14:paraId="7E56D989"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095115B" w14:textId="77777777" w:rsidTr="00F60F15">
        <w:tc>
          <w:tcPr>
            <w:tcW w:w="681" w:type="pct"/>
            <w:tcBorders>
              <w:bottom w:val="single" w:sz="4" w:space="0" w:color="auto"/>
            </w:tcBorders>
            <w:shd w:val="clear" w:color="auto" w:fill="auto"/>
          </w:tcPr>
          <w:p w14:paraId="272BB5A7" w14:textId="77777777" w:rsidR="00F67DDC" w:rsidRPr="006001D7" w:rsidRDefault="00F67DDC" w:rsidP="00F60F15">
            <w:pPr>
              <w:rPr>
                <w:rFonts w:ascii="Times New Roman" w:hAnsi="Times New Roman"/>
              </w:rPr>
            </w:pPr>
            <w:r w:rsidRPr="006001D7">
              <w:rPr>
                <w:rFonts w:ascii="Times New Roman" w:hAnsi="Times New Roman"/>
                <w:color w:val="000000"/>
              </w:rPr>
              <w:t>E.W23.</w:t>
            </w:r>
          </w:p>
        </w:tc>
        <w:tc>
          <w:tcPr>
            <w:tcW w:w="3697" w:type="pct"/>
            <w:tcBorders>
              <w:bottom w:val="single" w:sz="4" w:space="0" w:color="auto"/>
            </w:tcBorders>
            <w:shd w:val="clear" w:color="auto" w:fill="auto"/>
          </w:tcPr>
          <w:p w14:paraId="52E48D5A"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environmental and epidemiological determinants of the most common cancers</w:t>
            </w:r>
          </w:p>
        </w:tc>
        <w:tc>
          <w:tcPr>
            <w:tcW w:w="622" w:type="pct"/>
            <w:tcBorders>
              <w:bottom w:val="single" w:sz="4" w:space="0" w:color="auto"/>
            </w:tcBorders>
            <w:shd w:val="clear" w:color="auto" w:fill="auto"/>
          </w:tcPr>
          <w:p w14:paraId="250F8CB0"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31C8478" w14:textId="77777777" w:rsidTr="00F60F15">
        <w:tc>
          <w:tcPr>
            <w:tcW w:w="681" w:type="pct"/>
            <w:tcBorders>
              <w:bottom w:val="single" w:sz="4" w:space="0" w:color="auto"/>
            </w:tcBorders>
            <w:shd w:val="clear" w:color="auto" w:fill="auto"/>
          </w:tcPr>
          <w:p w14:paraId="51C7AC98" w14:textId="77777777" w:rsidR="00F67DDC" w:rsidRPr="006001D7" w:rsidRDefault="00F67DDC" w:rsidP="00F60F15">
            <w:pPr>
              <w:rPr>
                <w:rFonts w:ascii="Times New Roman" w:hAnsi="Times New Roman"/>
              </w:rPr>
            </w:pPr>
            <w:r w:rsidRPr="006001D7">
              <w:rPr>
                <w:rFonts w:ascii="Times New Roman" w:hAnsi="Times New Roman"/>
                <w:color w:val="000000"/>
              </w:rPr>
              <w:t>E.W24.</w:t>
            </w:r>
          </w:p>
        </w:tc>
        <w:tc>
          <w:tcPr>
            <w:tcW w:w="3697" w:type="pct"/>
            <w:tcBorders>
              <w:bottom w:val="single" w:sz="4" w:space="0" w:color="auto"/>
            </w:tcBorders>
            <w:shd w:val="clear" w:color="auto" w:fill="auto"/>
          </w:tcPr>
          <w:p w14:paraId="74352991"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basics of early cancer detection and principles of screening in oncology</w:t>
            </w:r>
          </w:p>
        </w:tc>
        <w:tc>
          <w:tcPr>
            <w:tcW w:w="622" w:type="pct"/>
            <w:tcBorders>
              <w:bottom w:val="single" w:sz="4" w:space="0" w:color="auto"/>
            </w:tcBorders>
            <w:shd w:val="clear" w:color="auto" w:fill="auto"/>
          </w:tcPr>
          <w:p w14:paraId="3688A486"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A943FE1" w14:textId="77777777" w:rsidTr="00F60F15">
        <w:tc>
          <w:tcPr>
            <w:tcW w:w="681" w:type="pct"/>
            <w:tcBorders>
              <w:bottom w:val="single" w:sz="4" w:space="0" w:color="auto"/>
            </w:tcBorders>
            <w:shd w:val="clear" w:color="auto" w:fill="auto"/>
          </w:tcPr>
          <w:p w14:paraId="6812B6A0" w14:textId="77777777" w:rsidR="00F67DDC" w:rsidRPr="006001D7" w:rsidRDefault="00F67DDC" w:rsidP="00F60F15">
            <w:pPr>
              <w:rPr>
                <w:rFonts w:ascii="Times New Roman" w:hAnsi="Times New Roman"/>
              </w:rPr>
            </w:pPr>
            <w:r w:rsidRPr="006001D7">
              <w:rPr>
                <w:rFonts w:ascii="Times New Roman" w:hAnsi="Times New Roman"/>
                <w:color w:val="000000"/>
              </w:rPr>
              <w:t>E.W25.</w:t>
            </w:r>
          </w:p>
        </w:tc>
        <w:tc>
          <w:tcPr>
            <w:tcW w:w="3697" w:type="pct"/>
            <w:tcBorders>
              <w:bottom w:val="single" w:sz="4" w:space="0" w:color="auto"/>
            </w:tcBorders>
            <w:shd w:val="clear" w:color="auto" w:fill="auto"/>
          </w:tcPr>
          <w:p w14:paraId="30F4F975"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possibilities of modern cancer therapy including multimodal therapy, perspectives of cellular and gene therapies and their adverse effects</w:t>
            </w:r>
          </w:p>
        </w:tc>
        <w:tc>
          <w:tcPr>
            <w:tcW w:w="622" w:type="pct"/>
            <w:tcBorders>
              <w:bottom w:val="single" w:sz="4" w:space="0" w:color="auto"/>
            </w:tcBorders>
            <w:shd w:val="clear" w:color="auto" w:fill="auto"/>
          </w:tcPr>
          <w:p w14:paraId="4112D578"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F9935DE" w14:textId="77777777" w:rsidTr="00F60F15">
        <w:tc>
          <w:tcPr>
            <w:tcW w:w="681" w:type="pct"/>
            <w:tcBorders>
              <w:bottom w:val="single" w:sz="4" w:space="0" w:color="auto"/>
            </w:tcBorders>
            <w:shd w:val="clear" w:color="auto" w:fill="auto"/>
          </w:tcPr>
          <w:p w14:paraId="746341B3" w14:textId="77777777" w:rsidR="00F67DDC" w:rsidRPr="006001D7" w:rsidRDefault="00F67DDC" w:rsidP="00F60F15">
            <w:pPr>
              <w:rPr>
                <w:rFonts w:ascii="Times New Roman" w:hAnsi="Times New Roman"/>
              </w:rPr>
            </w:pPr>
            <w:r w:rsidRPr="006001D7">
              <w:rPr>
                <w:rFonts w:ascii="Times New Roman" w:hAnsi="Times New Roman"/>
                <w:color w:val="000000"/>
              </w:rPr>
              <w:t>E.W26.</w:t>
            </w:r>
          </w:p>
        </w:tc>
        <w:tc>
          <w:tcPr>
            <w:tcW w:w="3697" w:type="pct"/>
            <w:tcBorders>
              <w:bottom w:val="single" w:sz="4" w:space="0" w:color="auto"/>
            </w:tcBorders>
            <w:shd w:val="clear" w:color="auto" w:fill="auto"/>
          </w:tcPr>
          <w:p w14:paraId="1EDC5B41"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principles of combination therapies in oncology, algorithms of diagnostic</w:t>
            </w:r>
          </w:p>
          <w:p w14:paraId="06A57D65"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 xml:space="preserve">and therapeutic management in the most frequent </w:t>
            </w:r>
            <w:proofErr w:type="spellStart"/>
            <w:r w:rsidRPr="00F1450E">
              <w:rPr>
                <w:rFonts w:ascii="Times New Roman" w:hAnsi="Times New Roman"/>
                <w:lang w:val="en-US" w:eastAsia="pl-PL"/>
              </w:rPr>
              <w:t>tumours</w:t>
            </w:r>
            <w:proofErr w:type="spellEnd"/>
          </w:p>
        </w:tc>
        <w:tc>
          <w:tcPr>
            <w:tcW w:w="622" w:type="pct"/>
            <w:tcBorders>
              <w:bottom w:val="single" w:sz="4" w:space="0" w:color="auto"/>
            </w:tcBorders>
            <w:shd w:val="clear" w:color="auto" w:fill="auto"/>
          </w:tcPr>
          <w:p w14:paraId="15C848B0"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13CEE5D" w14:textId="77777777" w:rsidTr="00F60F15">
        <w:tc>
          <w:tcPr>
            <w:tcW w:w="681" w:type="pct"/>
            <w:tcBorders>
              <w:bottom w:val="single" w:sz="4" w:space="0" w:color="auto"/>
            </w:tcBorders>
            <w:shd w:val="clear" w:color="auto" w:fill="auto"/>
          </w:tcPr>
          <w:p w14:paraId="73B46CBF" w14:textId="77777777" w:rsidR="00F67DDC" w:rsidRPr="006001D7" w:rsidRDefault="00F67DDC" w:rsidP="00F60F15">
            <w:pPr>
              <w:rPr>
                <w:rFonts w:ascii="Times New Roman" w:hAnsi="Times New Roman"/>
              </w:rPr>
            </w:pPr>
            <w:r w:rsidRPr="006001D7">
              <w:rPr>
                <w:rFonts w:ascii="Times New Roman" w:hAnsi="Times New Roman"/>
                <w:color w:val="000000"/>
              </w:rPr>
              <w:t>E.W27.</w:t>
            </w:r>
          </w:p>
        </w:tc>
        <w:tc>
          <w:tcPr>
            <w:tcW w:w="3697" w:type="pct"/>
            <w:tcBorders>
              <w:bottom w:val="single" w:sz="4" w:space="0" w:color="auto"/>
            </w:tcBorders>
            <w:shd w:val="clear" w:color="auto" w:fill="auto"/>
          </w:tcPr>
          <w:p w14:paraId="6BBCD930" w14:textId="77777777" w:rsidR="00F67DDC" w:rsidRPr="00744014" w:rsidRDefault="00F67DDC" w:rsidP="00F60F15">
            <w:pPr>
              <w:pStyle w:val="Tekstpodstawowy"/>
              <w:tabs>
                <w:tab w:val="left" w:pos="998"/>
                <w:tab w:val="left" w:pos="2277"/>
                <w:tab w:val="left" w:pos="3265"/>
                <w:tab w:val="left" w:pos="4138"/>
                <w:tab w:val="left" w:pos="5815"/>
                <w:tab w:val="left" w:pos="6103"/>
                <w:tab w:val="left" w:pos="7643"/>
              </w:tabs>
              <w:spacing w:line="240" w:lineRule="auto"/>
              <w:ind w:right="125" w:firstLine="0"/>
              <w:jc w:val="left"/>
              <w:rPr>
                <w:sz w:val="22"/>
                <w:szCs w:val="22"/>
                <w:lang w:val="en"/>
              </w:rPr>
            </w:pPr>
            <w:r w:rsidRPr="00744014">
              <w:rPr>
                <w:sz w:val="22"/>
                <w:szCs w:val="22"/>
                <w:lang w:val="en"/>
              </w:rPr>
              <w:t>the principles of diagnosis and therapeutic management of the most common problems in palliative medicine, including:</w:t>
            </w:r>
          </w:p>
          <w:p w14:paraId="46E505BE" w14:textId="77777777" w:rsidR="00F67DDC" w:rsidRPr="00744014" w:rsidRDefault="00F67DDC" w:rsidP="00F60F15">
            <w:pPr>
              <w:pStyle w:val="Akapitzlist"/>
              <w:widowControl w:val="0"/>
              <w:numPr>
                <w:ilvl w:val="0"/>
                <w:numId w:val="15"/>
              </w:numPr>
              <w:tabs>
                <w:tab w:val="left" w:pos="343"/>
                <w:tab w:val="left" w:pos="1395"/>
                <w:tab w:val="left" w:pos="1396"/>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744014">
              <w:rPr>
                <w:rFonts w:ascii="Times New Roman" w:eastAsia="Times New Roman" w:hAnsi="Times New Roman"/>
                <w:lang w:val="en" w:eastAsia="pl-PL"/>
              </w:rPr>
              <w:t>symptomatic treatment of the most common somatic symptoms,</w:t>
            </w:r>
          </w:p>
          <w:p w14:paraId="5B1A14E0" w14:textId="77777777" w:rsidR="00F67DDC" w:rsidRPr="00744014" w:rsidRDefault="00F67DDC" w:rsidP="00F60F15">
            <w:pPr>
              <w:pStyle w:val="Akapitzlist"/>
              <w:widowControl w:val="0"/>
              <w:numPr>
                <w:ilvl w:val="0"/>
                <w:numId w:val="15"/>
              </w:numPr>
              <w:tabs>
                <w:tab w:val="left" w:pos="343"/>
                <w:tab w:val="left" w:pos="1394"/>
                <w:tab w:val="left" w:pos="1395"/>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744014">
              <w:rPr>
                <w:rFonts w:ascii="Times New Roman" w:eastAsia="Times New Roman" w:hAnsi="Times New Roman"/>
                <w:lang w:val="en" w:eastAsia="pl-PL"/>
              </w:rPr>
              <w:t xml:space="preserve">the management of cancer cachexia and the prevention and treatment of </w:t>
            </w:r>
            <w:r w:rsidRPr="00744014">
              <w:rPr>
                <w:rFonts w:ascii="Times New Roman" w:eastAsia="Times New Roman" w:hAnsi="Times New Roman"/>
                <w:lang w:val="en" w:eastAsia="pl-PL"/>
              </w:rPr>
              <w:lastRenderedPageBreak/>
              <w:t>pressure sores,</w:t>
            </w:r>
          </w:p>
          <w:p w14:paraId="129FC0D3" w14:textId="77777777" w:rsidR="00F67DDC" w:rsidRPr="00744014" w:rsidRDefault="00F67DDC" w:rsidP="00F60F15">
            <w:pPr>
              <w:pStyle w:val="Akapitzlist"/>
              <w:widowControl w:val="0"/>
              <w:numPr>
                <w:ilvl w:val="0"/>
                <w:numId w:val="15"/>
              </w:numPr>
              <w:tabs>
                <w:tab w:val="left" w:pos="343"/>
                <w:tab w:val="left" w:pos="1395"/>
                <w:tab w:val="left" w:pos="1396"/>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744014">
              <w:rPr>
                <w:rFonts w:ascii="Times New Roman" w:eastAsia="Times New Roman" w:hAnsi="Times New Roman"/>
                <w:lang w:val="en" w:eastAsia="pl-PL"/>
              </w:rPr>
              <w:t>the most common emergencies in palliative medicine;</w:t>
            </w:r>
          </w:p>
        </w:tc>
        <w:tc>
          <w:tcPr>
            <w:tcW w:w="622" w:type="pct"/>
            <w:tcBorders>
              <w:bottom w:val="single" w:sz="4" w:space="0" w:color="auto"/>
            </w:tcBorders>
            <w:shd w:val="clear" w:color="auto" w:fill="auto"/>
          </w:tcPr>
          <w:p w14:paraId="15B52443" w14:textId="77777777" w:rsidR="00F67DDC" w:rsidRPr="006001D7" w:rsidRDefault="00F67DDC" w:rsidP="00F60F15">
            <w:pPr>
              <w:rPr>
                <w:rFonts w:ascii="Times New Roman" w:hAnsi="Times New Roman"/>
              </w:rPr>
            </w:pPr>
            <w:r w:rsidRPr="006001D7">
              <w:rPr>
                <w:rFonts w:ascii="Times New Roman" w:hAnsi="Times New Roman"/>
                <w:color w:val="000000"/>
              </w:rPr>
              <w:lastRenderedPageBreak/>
              <w:t>P7S_WG</w:t>
            </w:r>
          </w:p>
        </w:tc>
      </w:tr>
      <w:tr w:rsidR="00F67DDC" w14:paraId="136CF8A9" w14:textId="77777777" w:rsidTr="00F60F15">
        <w:tc>
          <w:tcPr>
            <w:tcW w:w="681" w:type="pct"/>
            <w:tcBorders>
              <w:bottom w:val="single" w:sz="4" w:space="0" w:color="auto"/>
            </w:tcBorders>
            <w:shd w:val="clear" w:color="auto" w:fill="auto"/>
          </w:tcPr>
          <w:p w14:paraId="79913F52" w14:textId="77777777" w:rsidR="00F67DDC" w:rsidRPr="006001D7" w:rsidRDefault="00F67DDC" w:rsidP="00F60F15">
            <w:pPr>
              <w:rPr>
                <w:rFonts w:ascii="Times New Roman" w:hAnsi="Times New Roman"/>
              </w:rPr>
            </w:pPr>
            <w:r w:rsidRPr="006001D7">
              <w:rPr>
                <w:rFonts w:ascii="Times New Roman" w:hAnsi="Times New Roman"/>
                <w:color w:val="000000"/>
              </w:rPr>
              <w:t>E.W28.</w:t>
            </w:r>
          </w:p>
        </w:tc>
        <w:tc>
          <w:tcPr>
            <w:tcW w:w="3697" w:type="pct"/>
            <w:tcBorders>
              <w:bottom w:val="single" w:sz="4" w:space="0" w:color="auto"/>
            </w:tcBorders>
            <w:shd w:val="clear" w:color="auto" w:fill="auto"/>
          </w:tcPr>
          <w:p w14:paraId="54372F50"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principles of palliative management of a patient in a terminal condition</w:t>
            </w:r>
          </w:p>
        </w:tc>
        <w:tc>
          <w:tcPr>
            <w:tcW w:w="622" w:type="pct"/>
            <w:tcBorders>
              <w:bottom w:val="single" w:sz="4" w:space="0" w:color="auto"/>
            </w:tcBorders>
            <w:shd w:val="clear" w:color="auto" w:fill="auto"/>
          </w:tcPr>
          <w:p w14:paraId="641EFA16"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A0A97A6" w14:textId="77777777" w:rsidTr="00F60F15">
        <w:tc>
          <w:tcPr>
            <w:tcW w:w="681" w:type="pct"/>
            <w:tcBorders>
              <w:bottom w:val="single" w:sz="4" w:space="0" w:color="auto"/>
            </w:tcBorders>
            <w:shd w:val="clear" w:color="auto" w:fill="auto"/>
          </w:tcPr>
          <w:p w14:paraId="568C16A1" w14:textId="77777777" w:rsidR="00F67DDC" w:rsidRPr="006001D7" w:rsidRDefault="00F67DDC" w:rsidP="00F60F15">
            <w:pPr>
              <w:rPr>
                <w:rFonts w:ascii="Times New Roman" w:hAnsi="Times New Roman"/>
              </w:rPr>
            </w:pPr>
            <w:r w:rsidRPr="006001D7">
              <w:rPr>
                <w:rFonts w:ascii="Times New Roman" w:hAnsi="Times New Roman"/>
                <w:color w:val="000000"/>
              </w:rPr>
              <w:t>E.W29.</w:t>
            </w:r>
          </w:p>
        </w:tc>
        <w:tc>
          <w:tcPr>
            <w:tcW w:w="3697" w:type="pct"/>
            <w:tcBorders>
              <w:bottom w:val="single" w:sz="4" w:space="0" w:color="auto"/>
            </w:tcBorders>
            <w:shd w:val="clear" w:color="auto" w:fill="auto"/>
          </w:tcPr>
          <w:p w14:paraId="574CF0E9"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principles of pain treatment, including neoplastic and chronic pain</w:t>
            </w:r>
          </w:p>
        </w:tc>
        <w:tc>
          <w:tcPr>
            <w:tcW w:w="622" w:type="pct"/>
            <w:tcBorders>
              <w:bottom w:val="single" w:sz="4" w:space="0" w:color="auto"/>
            </w:tcBorders>
            <w:shd w:val="clear" w:color="auto" w:fill="auto"/>
          </w:tcPr>
          <w:p w14:paraId="3DC2ECFE"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4FFA30D" w14:textId="77777777" w:rsidTr="00F60F15">
        <w:tc>
          <w:tcPr>
            <w:tcW w:w="681" w:type="pct"/>
            <w:tcBorders>
              <w:bottom w:val="single" w:sz="4" w:space="0" w:color="auto"/>
            </w:tcBorders>
            <w:shd w:val="clear" w:color="auto" w:fill="auto"/>
          </w:tcPr>
          <w:p w14:paraId="0368B12C" w14:textId="77777777" w:rsidR="00F67DDC" w:rsidRPr="006001D7" w:rsidRDefault="00F67DDC" w:rsidP="00F60F15">
            <w:pPr>
              <w:rPr>
                <w:rFonts w:ascii="Times New Roman" w:hAnsi="Times New Roman"/>
              </w:rPr>
            </w:pPr>
            <w:r w:rsidRPr="006001D7">
              <w:rPr>
                <w:rFonts w:ascii="Times New Roman" w:hAnsi="Times New Roman"/>
                <w:color w:val="000000"/>
              </w:rPr>
              <w:t>E.W30.</w:t>
            </w:r>
          </w:p>
        </w:tc>
        <w:tc>
          <w:tcPr>
            <w:tcW w:w="3697" w:type="pct"/>
            <w:tcBorders>
              <w:bottom w:val="single" w:sz="4" w:space="0" w:color="auto"/>
            </w:tcBorders>
            <w:shd w:val="clear" w:color="auto" w:fill="auto"/>
          </w:tcPr>
          <w:p w14:paraId="62618DD2"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concept of disability and invalidity</w:t>
            </w:r>
          </w:p>
        </w:tc>
        <w:tc>
          <w:tcPr>
            <w:tcW w:w="622" w:type="pct"/>
            <w:tcBorders>
              <w:bottom w:val="single" w:sz="4" w:space="0" w:color="auto"/>
            </w:tcBorders>
            <w:shd w:val="clear" w:color="auto" w:fill="auto"/>
          </w:tcPr>
          <w:p w14:paraId="538A8AE7"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B0635D7" w14:textId="77777777" w:rsidTr="00F60F15">
        <w:tc>
          <w:tcPr>
            <w:tcW w:w="681" w:type="pct"/>
            <w:tcBorders>
              <w:bottom w:val="single" w:sz="4" w:space="0" w:color="auto"/>
            </w:tcBorders>
            <w:shd w:val="clear" w:color="auto" w:fill="auto"/>
          </w:tcPr>
          <w:p w14:paraId="5E1EE91C" w14:textId="77777777" w:rsidR="00F67DDC" w:rsidRPr="006001D7" w:rsidRDefault="00F67DDC" w:rsidP="00F60F15">
            <w:pPr>
              <w:rPr>
                <w:rFonts w:ascii="Times New Roman" w:hAnsi="Times New Roman"/>
              </w:rPr>
            </w:pPr>
            <w:r w:rsidRPr="006001D7">
              <w:rPr>
                <w:rFonts w:ascii="Times New Roman" w:hAnsi="Times New Roman"/>
                <w:color w:val="000000"/>
              </w:rPr>
              <w:t>E.W31.</w:t>
            </w:r>
          </w:p>
        </w:tc>
        <w:tc>
          <w:tcPr>
            <w:tcW w:w="3697" w:type="pct"/>
            <w:tcBorders>
              <w:bottom w:val="single" w:sz="4" w:space="0" w:color="auto"/>
            </w:tcBorders>
            <w:shd w:val="clear" w:color="auto" w:fill="auto"/>
          </w:tcPr>
          <w:p w14:paraId="62E1CAA2"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role of medical rehabilitation and the methods used in it</w:t>
            </w:r>
          </w:p>
        </w:tc>
        <w:tc>
          <w:tcPr>
            <w:tcW w:w="622" w:type="pct"/>
            <w:tcBorders>
              <w:bottom w:val="single" w:sz="4" w:space="0" w:color="auto"/>
            </w:tcBorders>
            <w:shd w:val="clear" w:color="auto" w:fill="auto"/>
          </w:tcPr>
          <w:p w14:paraId="0B27A589"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BF7765C" w14:textId="77777777" w:rsidTr="00F60F15">
        <w:tc>
          <w:tcPr>
            <w:tcW w:w="681" w:type="pct"/>
            <w:tcBorders>
              <w:bottom w:val="single" w:sz="4" w:space="0" w:color="auto"/>
            </w:tcBorders>
            <w:shd w:val="clear" w:color="auto" w:fill="auto"/>
          </w:tcPr>
          <w:p w14:paraId="084C2E02" w14:textId="77777777" w:rsidR="00F67DDC" w:rsidRPr="006001D7" w:rsidRDefault="00F67DDC" w:rsidP="00F60F15">
            <w:pPr>
              <w:rPr>
                <w:rFonts w:ascii="Times New Roman" w:hAnsi="Times New Roman"/>
              </w:rPr>
            </w:pPr>
            <w:r w:rsidRPr="006001D7">
              <w:rPr>
                <w:rFonts w:ascii="Times New Roman" w:hAnsi="Times New Roman"/>
                <w:color w:val="000000"/>
              </w:rPr>
              <w:t>E.W32.</w:t>
            </w:r>
          </w:p>
        </w:tc>
        <w:tc>
          <w:tcPr>
            <w:tcW w:w="3697" w:type="pct"/>
            <w:tcBorders>
              <w:bottom w:val="single" w:sz="4" w:space="0" w:color="auto"/>
            </w:tcBorders>
            <w:shd w:val="clear" w:color="auto" w:fill="auto"/>
          </w:tcPr>
          <w:p w14:paraId="6D8DBF57"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aspects of prevention and the rules of conduct in the event of work-related exposure to hazardous and noxious agents</w:t>
            </w:r>
          </w:p>
        </w:tc>
        <w:tc>
          <w:tcPr>
            <w:tcW w:w="622" w:type="pct"/>
            <w:tcBorders>
              <w:bottom w:val="single" w:sz="4" w:space="0" w:color="auto"/>
            </w:tcBorders>
            <w:shd w:val="clear" w:color="auto" w:fill="auto"/>
          </w:tcPr>
          <w:p w14:paraId="71F26AC8"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52E6069" w14:textId="77777777" w:rsidTr="00F60F15">
        <w:tc>
          <w:tcPr>
            <w:tcW w:w="681" w:type="pct"/>
            <w:tcBorders>
              <w:bottom w:val="single" w:sz="4" w:space="0" w:color="auto"/>
            </w:tcBorders>
            <w:shd w:val="clear" w:color="auto" w:fill="auto"/>
          </w:tcPr>
          <w:p w14:paraId="5F84A36D" w14:textId="77777777" w:rsidR="00F67DDC" w:rsidRPr="006001D7" w:rsidRDefault="00F67DDC" w:rsidP="00F60F15">
            <w:pPr>
              <w:rPr>
                <w:rFonts w:ascii="Times New Roman" w:hAnsi="Times New Roman"/>
              </w:rPr>
            </w:pPr>
            <w:r w:rsidRPr="006001D7">
              <w:rPr>
                <w:rFonts w:ascii="Times New Roman" w:hAnsi="Times New Roman"/>
                <w:color w:val="000000"/>
              </w:rPr>
              <w:t>E.W33.</w:t>
            </w:r>
          </w:p>
        </w:tc>
        <w:tc>
          <w:tcPr>
            <w:tcW w:w="3697" w:type="pct"/>
            <w:tcBorders>
              <w:bottom w:val="single" w:sz="4" w:space="0" w:color="auto"/>
            </w:tcBorders>
            <w:shd w:val="clear" w:color="auto" w:fill="auto"/>
          </w:tcPr>
          <w:p w14:paraId="7E7E7E1C"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rules concerning the detection of an infectious disease</w:t>
            </w:r>
          </w:p>
        </w:tc>
        <w:tc>
          <w:tcPr>
            <w:tcW w:w="622" w:type="pct"/>
            <w:tcBorders>
              <w:bottom w:val="single" w:sz="4" w:space="0" w:color="auto"/>
            </w:tcBorders>
            <w:shd w:val="clear" w:color="auto" w:fill="auto"/>
          </w:tcPr>
          <w:p w14:paraId="55B8FF7E"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C74E8BB" w14:textId="77777777" w:rsidTr="00F60F15">
        <w:tc>
          <w:tcPr>
            <w:tcW w:w="681" w:type="pct"/>
            <w:tcBorders>
              <w:bottom w:val="single" w:sz="4" w:space="0" w:color="auto"/>
            </w:tcBorders>
            <w:shd w:val="clear" w:color="auto" w:fill="auto"/>
          </w:tcPr>
          <w:p w14:paraId="4F357B9A" w14:textId="77777777" w:rsidR="00F67DDC" w:rsidRPr="006001D7" w:rsidRDefault="00F67DDC" w:rsidP="00F60F15">
            <w:pPr>
              <w:rPr>
                <w:rFonts w:ascii="Times New Roman" w:hAnsi="Times New Roman"/>
              </w:rPr>
            </w:pPr>
            <w:r w:rsidRPr="006001D7">
              <w:rPr>
                <w:rFonts w:ascii="Times New Roman" w:hAnsi="Times New Roman"/>
                <w:color w:val="000000"/>
              </w:rPr>
              <w:t>E.W34.</w:t>
            </w:r>
          </w:p>
        </w:tc>
        <w:tc>
          <w:tcPr>
            <w:tcW w:w="3697" w:type="pct"/>
            <w:tcBorders>
              <w:bottom w:val="single" w:sz="4" w:space="0" w:color="auto"/>
            </w:tcBorders>
            <w:shd w:val="clear" w:color="auto" w:fill="auto"/>
          </w:tcPr>
          <w:p w14:paraId="51D3AC85"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causes, symptoms, principles of diagnosis and therapeutic and prophylactic management of the most common bacterial, viral, parasitic and fungal diseases, including pneumococcal infections, viral hepatitis, acquired immunodeficiency syndrome (AIDS), sepsis and nosocomial infections</w:t>
            </w:r>
          </w:p>
        </w:tc>
        <w:tc>
          <w:tcPr>
            <w:tcW w:w="622" w:type="pct"/>
            <w:tcBorders>
              <w:bottom w:val="single" w:sz="4" w:space="0" w:color="auto"/>
            </w:tcBorders>
            <w:shd w:val="clear" w:color="auto" w:fill="auto"/>
          </w:tcPr>
          <w:p w14:paraId="408E4189"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0534850" w14:textId="77777777" w:rsidTr="00F60F15">
        <w:tc>
          <w:tcPr>
            <w:tcW w:w="681" w:type="pct"/>
            <w:tcBorders>
              <w:bottom w:val="single" w:sz="4" w:space="0" w:color="auto"/>
            </w:tcBorders>
            <w:shd w:val="clear" w:color="auto" w:fill="auto"/>
          </w:tcPr>
          <w:p w14:paraId="1C111E1C" w14:textId="77777777" w:rsidR="00F67DDC" w:rsidRPr="006001D7" w:rsidRDefault="00F67DDC" w:rsidP="00F60F15">
            <w:pPr>
              <w:rPr>
                <w:rFonts w:ascii="Times New Roman" w:hAnsi="Times New Roman"/>
              </w:rPr>
            </w:pPr>
            <w:r w:rsidRPr="006001D7">
              <w:rPr>
                <w:rFonts w:ascii="Times New Roman" w:hAnsi="Times New Roman"/>
                <w:color w:val="000000"/>
              </w:rPr>
              <w:t>E.W35.</w:t>
            </w:r>
          </w:p>
        </w:tc>
        <w:tc>
          <w:tcPr>
            <w:tcW w:w="3697" w:type="pct"/>
            <w:tcBorders>
              <w:bottom w:val="single" w:sz="4" w:space="0" w:color="auto"/>
            </w:tcBorders>
            <w:shd w:val="clear" w:color="auto" w:fill="auto"/>
          </w:tcPr>
          <w:p w14:paraId="57BCD949"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main characteristics, environmental and epidemiological conditions of the most frequent skin diseases</w:t>
            </w:r>
          </w:p>
        </w:tc>
        <w:tc>
          <w:tcPr>
            <w:tcW w:w="622" w:type="pct"/>
            <w:tcBorders>
              <w:bottom w:val="single" w:sz="4" w:space="0" w:color="auto"/>
            </w:tcBorders>
            <w:shd w:val="clear" w:color="auto" w:fill="auto"/>
          </w:tcPr>
          <w:p w14:paraId="02E89971"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7296400" w14:textId="77777777" w:rsidTr="00F60F15">
        <w:tc>
          <w:tcPr>
            <w:tcW w:w="681" w:type="pct"/>
            <w:tcBorders>
              <w:bottom w:val="single" w:sz="4" w:space="0" w:color="auto"/>
            </w:tcBorders>
            <w:shd w:val="clear" w:color="auto" w:fill="auto"/>
          </w:tcPr>
          <w:p w14:paraId="0609EAC1" w14:textId="77777777" w:rsidR="00F67DDC" w:rsidRPr="006001D7" w:rsidRDefault="00F67DDC" w:rsidP="00F60F15">
            <w:pPr>
              <w:rPr>
                <w:rFonts w:ascii="Times New Roman" w:hAnsi="Times New Roman"/>
              </w:rPr>
            </w:pPr>
            <w:r w:rsidRPr="006001D7">
              <w:rPr>
                <w:rFonts w:ascii="Times New Roman" w:hAnsi="Times New Roman"/>
                <w:color w:val="000000"/>
              </w:rPr>
              <w:t>E.W36.</w:t>
            </w:r>
          </w:p>
        </w:tc>
        <w:tc>
          <w:tcPr>
            <w:tcW w:w="3697" w:type="pct"/>
            <w:tcBorders>
              <w:bottom w:val="single" w:sz="4" w:space="0" w:color="auto"/>
            </w:tcBorders>
            <w:shd w:val="clear" w:color="auto" w:fill="auto"/>
          </w:tcPr>
          <w:p w14:paraId="457F8F62"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causes, symptoms, principles of diagnosis and therapeutic management of the most common sexually transmitted diseases</w:t>
            </w:r>
          </w:p>
        </w:tc>
        <w:tc>
          <w:tcPr>
            <w:tcW w:w="622" w:type="pct"/>
            <w:tcBorders>
              <w:bottom w:val="single" w:sz="4" w:space="0" w:color="auto"/>
            </w:tcBorders>
            <w:shd w:val="clear" w:color="auto" w:fill="auto"/>
          </w:tcPr>
          <w:p w14:paraId="49AC6EF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99B845A" w14:textId="77777777" w:rsidTr="00F60F15">
        <w:tc>
          <w:tcPr>
            <w:tcW w:w="681" w:type="pct"/>
            <w:tcBorders>
              <w:bottom w:val="single" w:sz="4" w:space="0" w:color="auto"/>
            </w:tcBorders>
            <w:shd w:val="clear" w:color="auto" w:fill="auto"/>
          </w:tcPr>
          <w:p w14:paraId="09EE3A48" w14:textId="77777777" w:rsidR="00F67DDC" w:rsidRPr="006001D7" w:rsidRDefault="00F67DDC" w:rsidP="00F60F15">
            <w:pPr>
              <w:rPr>
                <w:rFonts w:ascii="Times New Roman" w:hAnsi="Times New Roman"/>
              </w:rPr>
            </w:pPr>
            <w:r w:rsidRPr="006001D7">
              <w:rPr>
                <w:rFonts w:ascii="Times New Roman" w:hAnsi="Times New Roman"/>
                <w:color w:val="000000"/>
              </w:rPr>
              <w:t>E.W37.</w:t>
            </w:r>
          </w:p>
        </w:tc>
        <w:tc>
          <w:tcPr>
            <w:tcW w:w="3697" w:type="pct"/>
            <w:tcBorders>
              <w:bottom w:val="single" w:sz="4" w:space="0" w:color="auto"/>
            </w:tcBorders>
            <w:shd w:val="clear" w:color="auto" w:fill="auto"/>
          </w:tcPr>
          <w:p w14:paraId="133E8D63"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causes, symptoms, principles of diagnosis and therapeutic management of the most common hereditary diseases</w:t>
            </w:r>
          </w:p>
        </w:tc>
        <w:tc>
          <w:tcPr>
            <w:tcW w:w="622" w:type="pct"/>
            <w:tcBorders>
              <w:bottom w:val="single" w:sz="4" w:space="0" w:color="auto"/>
            </w:tcBorders>
            <w:shd w:val="clear" w:color="auto" w:fill="auto"/>
          </w:tcPr>
          <w:p w14:paraId="61C2CF67"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C5E2A6F" w14:textId="77777777" w:rsidTr="00F60F15">
        <w:tc>
          <w:tcPr>
            <w:tcW w:w="681" w:type="pct"/>
            <w:tcBorders>
              <w:bottom w:val="single" w:sz="4" w:space="0" w:color="auto"/>
            </w:tcBorders>
            <w:shd w:val="clear" w:color="auto" w:fill="auto"/>
          </w:tcPr>
          <w:p w14:paraId="2E3133AF" w14:textId="77777777" w:rsidR="00F67DDC" w:rsidRPr="006001D7" w:rsidRDefault="00F67DDC" w:rsidP="00F60F15">
            <w:pPr>
              <w:rPr>
                <w:rFonts w:ascii="Times New Roman" w:hAnsi="Times New Roman"/>
              </w:rPr>
            </w:pPr>
            <w:r w:rsidRPr="006001D7">
              <w:rPr>
                <w:rFonts w:ascii="Times New Roman" w:hAnsi="Times New Roman"/>
                <w:color w:val="000000"/>
              </w:rPr>
              <w:t>E.W38.</w:t>
            </w:r>
          </w:p>
        </w:tc>
        <w:tc>
          <w:tcPr>
            <w:tcW w:w="3697" w:type="pct"/>
            <w:tcBorders>
              <w:bottom w:val="single" w:sz="4" w:space="0" w:color="auto"/>
            </w:tcBorders>
            <w:shd w:val="clear" w:color="auto" w:fill="auto"/>
          </w:tcPr>
          <w:p w14:paraId="309882E3"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causes, symptoms, principles of diagnosis and therapeutic management of the most common diseases and specific problems in the practice of the family doctor</w:t>
            </w:r>
          </w:p>
        </w:tc>
        <w:tc>
          <w:tcPr>
            <w:tcW w:w="622" w:type="pct"/>
            <w:tcBorders>
              <w:bottom w:val="single" w:sz="4" w:space="0" w:color="auto"/>
            </w:tcBorders>
            <w:shd w:val="clear" w:color="auto" w:fill="auto"/>
          </w:tcPr>
          <w:p w14:paraId="65E20EC9"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1CE8C1A" w14:textId="77777777" w:rsidTr="00F60F15">
        <w:tc>
          <w:tcPr>
            <w:tcW w:w="681" w:type="pct"/>
            <w:tcBorders>
              <w:bottom w:val="single" w:sz="4" w:space="0" w:color="auto"/>
            </w:tcBorders>
            <w:shd w:val="clear" w:color="auto" w:fill="auto"/>
          </w:tcPr>
          <w:p w14:paraId="338EB001" w14:textId="77777777" w:rsidR="00F67DDC" w:rsidRPr="006001D7" w:rsidRDefault="00F67DDC" w:rsidP="00F60F15">
            <w:pPr>
              <w:rPr>
                <w:rFonts w:ascii="Times New Roman" w:hAnsi="Times New Roman"/>
              </w:rPr>
            </w:pPr>
            <w:r w:rsidRPr="006001D7">
              <w:rPr>
                <w:rFonts w:ascii="Times New Roman" w:hAnsi="Times New Roman"/>
                <w:color w:val="000000"/>
              </w:rPr>
              <w:t>E.W39.</w:t>
            </w:r>
          </w:p>
        </w:tc>
        <w:tc>
          <w:tcPr>
            <w:tcW w:w="3697" w:type="pct"/>
            <w:tcBorders>
              <w:bottom w:val="single" w:sz="4" w:space="0" w:color="auto"/>
            </w:tcBorders>
            <w:shd w:val="clear" w:color="auto" w:fill="auto"/>
          </w:tcPr>
          <w:p w14:paraId="0402DB60"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types of biological materials used in laboratory diagnosis and the principles for collecting material for tests</w:t>
            </w:r>
          </w:p>
        </w:tc>
        <w:tc>
          <w:tcPr>
            <w:tcW w:w="622" w:type="pct"/>
            <w:tcBorders>
              <w:bottom w:val="single" w:sz="4" w:space="0" w:color="auto"/>
            </w:tcBorders>
            <w:shd w:val="clear" w:color="auto" w:fill="auto"/>
          </w:tcPr>
          <w:p w14:paraId="7CA6B083"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90E6297" w14:textId="77777777" w:rsidTr="00F60F15">
        <w:tc>
          <w:tcPr>
            <w:tcW w:w="681" w:type="pct"/>
            <w:tcBorders>
              <w:bottom w:val="single" w:sz="4" w:space="0" w:color="auto"/>
            </w:tcBorders>
            <w:shd w:val="clear" w:color="auto" w:fill="auto"/>
          </w:tcPr>
          <w:p w14:paraId="0BE17453" w14:textId="77777777" w:rsidR="00F67DDC" w:rsidRPr="006001D7" w:rsidRDefault="00F67DDC" w:rsidP="00F60F15">
            <w:pPr>
              <w:rPr>
                <w:rFonts w:ascii="Times New Roman" w:hAnsi="Times New Roman"/>
              </w:rPr>
            </w:pPr>
            <w:r w:rsidRPr="006001D7">
              <w:rPr>
                <w:rFonts w:ascii="Times New Roman" w:hAnsi="Times New Roman"/>
                <w:color w:val="000000"/>
              </w:rPr>
              <w:t>E.W40.</w:t>
            </w:r>
          </w:p>
        </w:tc>
        <w:tc>
          <w:tcPr>
            <w:tcW w:w="3697" w:type="pct"/>
            <w:tcBorders>
              <w:bottom w:val="single" w:sz="4" w:space="0" w:color="auto"/>
            </w:tcBorders>
            <w:shd w:val="clear" w:color="auto" w:fill="auto"/>
          </w:tcPr>
          <w:p w14:paraId="63385470"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theoretical and practical background of laboratory diagnostics</w:t>
            </w:r>
          </w:p>
        </w:tc>
        <w:tc>
          <w:tcPr>
            <w:tcW w:w="622" w:type="pct"/>
            <w:tcBorders>
              <w:bottom w:val="single" w:sz="4" w:space="0" w:color="auto"/>
            </w:tcBorders>
            <w:shd w:val="clear" w:color="auto" w:fill="auto"/>
          </w:tcPr>
          <w:p w14:paraId="030C470D"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0AE6097" w14:textId="77777777" w:rsidTr="00F60F15">
        <w:tc>
          <w:tcPr>
            <w:tcW w:w="681" w:type="pct"/>
            <w:tcBorders>
              <w:bottom w:val="single" w:sz="4" w:space="0" w:color="auto"/>
            </w:tcBorders>
            <w:shd w:val="clear" w:color="auto" w:fill="auto"/>
          </w:tcPr>
          <w:p w14:paraId="07E8FC6C" w14:textId="77777777" w:rsidR="00F67DDC" w:rsidRPr="006001D7" w:rsidRDefault="00F67DDC" w:rsidP="00F60F15">
            <w:pPr>
              <w:rPr>
                <w:rFonts w:ascii="Times New Roman" w:hAnsi="Times New Roman"/>
              </w:rPr>
            </w:pPr>
            <w:r w:rsidRPr="006001D7">
              <w:rPr>
                <w:rFonts w:ascii="Times New Roman" w:hAnsi="Times New Roman"/>
                <w:color w:val="000000"/>
              </w:rPr>
              <w:t>E.W41.</w:t>
            </w:r>
          </w:p>
        </w:tc>
        <w:tc>
          <w:tcPr>
            <w:tcW w:w="3697" w:type="pct"/>
            <w:tcBorders>
              <w:bottom w:val="single" w:sz="4" w:space="0" w:color="auto"/>
            </w:tcBorders>
            <w:shd w:val="clear" w:color="auto" w:fill="auto"/>
          </w:tcPr>
          <w:p w14:paraId="1028833C"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possibilities and limitations of laboratory tests in emergencies</w:t>
            </w:r>
          </w:p>
        </w:tc>
        <w:tc>
          <w:tcPr>
            <w:tcW w:w="622" w:type="pct"/>
            <w:tcBorders>
              <w:bottom w:val="single" w:sz="4" w:space="0" w:color="auto"/>
            </w:tcBorders>
            <w:shd w:val="clear" w:color="auto" w:fill="auto"/>
          </w:tcPr>
          <w:p w14:paraId="7D3F4E5E"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C3F51DB" w14:textId="77777777" w:rsidTr="00F60F15">
        <w:tc>
          <w:tcPr>
            <w:tcW w:w="681" w:type="pct"/>
            <w:tcBorders>
              <w:bottom w:val="single" w:sz="4" w:space="0" w:color="auto"/>
            </w:tcBorders>
            <w:shd w:val="clear" w:color="auto" w:fill="auto"/>
          </w:tcPr>
          <w:p w14:paraId="3CBC3ED2" w14:textId="77777777" w:rsidR="00F67DDC" w:rsidRPr="006001D7" w:rsidRDefault="00F67DDC" w:rsidP="00F60F15">
            <w:pPr>
              <w:rPr>
                <w:rFonts w:ascii="Times New Roman" w:hAnsi="Times New Roman"/>
              </w:rPr>
            </w:pPr>
            <w:r w:rsidRPr="006001D7">
              <w:rPr>
                <w:rFonts w:ascii="Times New Roman" w:hAnsi="Times New Roman"/>
                <w:color w:val="000000"/>
              </w:rPr>
              <w:t>E.W42.</w:t>
            </w:r>
          </w:p>
        </w:tc>
        <w:tc>
          <w:tcPr>
            <w:tcW w:w="3697" w:type="pct"/>
            <w:tcBorders>
              <w:bottom w:val="single" w:sz="4" w:space="0" w:color="auto"/>
            </w:tcBorders>
            <w:shd w:val="clear" w:color="auto" w:fill="auto"/>
          </w:tcPr>
          <w:p w14:paraId="1CC2E073"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the indications for implementing monitored therapy</w:t>
            </w:r>
          </w:p>
        </w:tc>
        <w:tc>
          <w:tcPr>
            <w:tcW w:w="622" w:type="pct"/>
            <w:tcBorders>
              <w:bottom w:val="single" w:sz="4" w:space="0" w:color="auto"/>
            </w:tcBorders>
            <w:shd w:val="clear" w:color="auto" w:fill="auto"/>
          </w:tcPr>
          <w:p w14:paraId="7B2958C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449FB64" w14:textId="77777777" w:rsidTr="00F60F15">
        <w:tc>
          <w:tcPr>
            <w:tcW w:w="681" w:type="pct"/>
            <w:tcBorders>
              <w:bottom w:val="single" w:sz="4" w:space="0" w:color="auto"/>
            </w:tcBorders>
            <w:shd w:val="clear" w:color="auto" w:fill="auto"/>
          </w:tcPr>
          <w:p w14:paraId="24344C1A" w14:textId="77777777" w:rsidR="00F67DDC" w:rsidRPr="006001D7" w:rsidRDefault="00F67DDC" w:rsidP="00F60F15">
            <w:pPr>
              <w:rPr>
                <w:rFonts w:ascii="Times New Roman" w:hAnsi="Times New Roman"/>
              </w:rPr>
            </w:pPr>
            <w:r w:rsidRPr="006001D7">
              <w:rPr>
                <w:rFonts w:ascii="Times New Roman" w:hAnsi="Times New Roman"/>
                <w:color w:val="000000"/>
              </w:rPr>
              <w:t>E.W43.</w:t>
            </w:r>
          </w:p>
        </w:tc>
        <w:tc>
          <w:tcPr>
            <w:tcW w:w="3697" w:type="pct"/>
            <w:tcBorders>
              <w:bottom w:val="single" w:sz="4" w:space="0" w:color="auto"/>
            </w:tcBorders>
            <w:shd w:val="clear" w:color="auto" w:fill="auto"/>
          </w:tcPr>
          <w:p w14:paraId="05583992" w14:textId="77777777" w:rsidR="00F67DDC" w:rsidRPr="006001D7" w:rsidRDefault="00F67DDC" w:rsidP="00F60F15">
            <w:pPr>
              <w:autoSpaceDE w:val="0"/>
              <w:autoSpaceDN w:val="0"/>
              <w:adjustRightInd w:val="0"/>
              <w:rPr>
                <w:rFonts w:ascii="Times New Roman" w:hAnsi="Times New Roman"/>
                <w:lang w:eastAsia="pl-PL"/>
              </w:rPr>
            </w:pPr>
            <w:r w:rsidRPr="00CF46AC">
              <w:rPr>
                <w:rFonts w:ascii="Times New Roman" w:hAnsi="Times New Roman"/>
                <w:lang w:eastAsia="pl-PL"/>
              </w:rPr>
              <w:t xml:space="preserve">the </w:t>
            </w:r>
            <w:proofErr w:type="spellStart"/>
            <w:r w:rsidRPr="00CF46AC">
              <w:rPr>
                <w:rFonts w:ascii="Times New Roman" w:hAnsi="Times New Roman"/>
                <w:lang w:eastAsia="pl-PL"/>
              </w:rPr>
              <w:t>basic</w:t>
            </w:r>
            <w:proofErr w:type="spellEnd"/>
            <w:r w:rsidRPr="00CF46AC">
              <w:rPr>
                <w:rFonts w:ascii="Times New Roman" w:hAnsi="Times New Roman"/>
                <w:lang w:eastAsia="pl-PL"/>
              </w:rPr>
              <w:t xml:space="preserve"> </w:t>
            </w:r>
            <w:proofErr w:type="spellStart"/>
            <w:r w:rsidRPr="00CF46AC">
              <w:rPr>
                <w:rFonts w:ascii="Times New Roman" w:hAnsi="Times New Roman"/>
                <w:lang w:eastAsia="pl-PL"/>
              </w:rPr>
              <w:t>pharmacoeconomic</w:t>
            </w:r>
            <w:proofErr w:type="spellEnd"/>
            <w:r w:rsidRPr="00CF46AC">
              <w:rPr>
                <w:rFonts w:ascii="Times New Roman" w:hAnsi="Times New Roman"/>
                <w:lang w:eastAsia="pl-PL"/>
              </w:rPr>
              <w:t xml:space="preserve"> </w:t>
            </w:r>
            <w:proofErr w:type="spellStart"/>
            <w:r w:rsidRPr="00CF46AC">
              <w:rPr>
                <w:rFonts w:ascii="Times New Roman" w:hAnsi="Times New Roman"/>
                <w:lang w:eastAsia="pl-PL"/>
              </w:rPr>
              <w:t>terminology</w:t>
            </w:r>
            <w:proofErr w:type="spellEnd"/>
          </w:p>
        </w:tc>
        <w:tc>
          <w:tcPr>
            <w:tcW w:w="622" w:type="pct"/>
            <w:tcBorders>
              <w:bottom w:val="single" w:sz="4" w:space="0" w:color="auto"/>
            </w:tcBorders>
            <w:shd w:val="clear" w:color="auto" w:fill="auto"/>
          </w:tcPr>
          <w:p w14:paraId="24A54B6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CC8F231" w14:textId="77777777" w:rsidTr="00F60F15">
        <w:tc>
          <w:tcPr>
            <w:tcW w:w="681" w:type="pct"/>
            <w:tcBorders>
              <w:bottom w:val="single" w:sz="4" w:space="0" w:color="auto"/>
            </w:tcBorders>
            <w:shd w:val="clear" w:color="auto" w:fill="auto"/>
          </w:tcPr>
          <w:p w14:paraId="553E10C8"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F.W1.</w:t>
            </w:r>
          </w:p>
        </w:tc>
        <w:tc>
          <w:tcPr>
            <w:tcW w:w="3697" w:type="pct"/>
            <w:tcBorders>
              <w:bottom w:val="single" w:sz="4" w:space="0" w:color="auto"/>
            </w:tcBorders>
            <w:shd w:val="clear" w:color="auto" w:fill="auto"/>
          </w:tcPr>
          <w:p w14:paraId="4916A066" w14:textId="77777777" w:rsidR="00F67DDC" w:rsidRPr="0041076E" w:rsidRDefault="00F67DDC" w:rsidP="00F60F15">
            <w:pPr>
              <w:pStyle w:val="Tekstpodstawowy"/>
              <w:tabs>
                <w:tab w:val="left" w:pos="998"/>
                <w:tab w:val="left" w:pos="2277"/>
                <w:tab w:val="left" w:pos="3265"/>
                <w:tab w:val="left" w:pos="4138"/>
                <w:tab w:val="left" w:pos="5815"/>
                <w:tab w:val="left" w:pos="6103"/>
                <w:tab w:val="left" w:pos="7643"/>
              </w:tabs>
              <w:spacing w:line="240" w:lineRule="auto"/>
              <w:ind w:right="125" w:firstLine="0"/>
              <w:jc w:val="left"/>
              <w:rPr>
                <w:sz w:val="22"/>
                <w:szCs w:val="22"/>
                <w:lang w:val="en"/>
              </w:rPr>
            </w:pPr>
            <w:r w:rsidRPr="0041076E">
              <w:rPr>
                <w:sz w:val="22"/>
                <w:szCs w:val="22"/>
                <w:lang w:val="en"/>
              </w:rPr>
              <w:t>the causes, symptoms, principles of diagnosis and therapeutic management of the most common diseases requiring surgical intervention, taking into account the specificity of child's age, including in particular:</w:t>
            </w:r>
          </w:p>
          <w:p w14:paraId="0414376F" w14:textId="77777777" w:rsidR="00F67DDC" w:rsidRPr="0041076E" w:rsidRDefault="00F67DDC" w:rsidP="00F60F15">
            <w:pPr>
              <w:pStyle w:val="Akapitzlist"/>
              <w:widowControl w:val="0"/>
              <w:numPr>
                <w:ilvl w:val="0"/>
                <w:numId w:val="16"/>
              </w:numPr>
              <w:tabs>
                <w:tab w:val="left" w:pos="343"/>
                <w:tab w:val="left" w:pos="998"/>
                <w:tab w:val="left" w:pos="2277"/>
                <w:tab w:val="left" w:pos="3265"/>
                <w:tab w:val="left" w:pos="4138"/>
                <w:tab w:val="left" w:pos="5815"/>
                <w:tab w:val="left" w:pos="6103"/>
                <w:tab w:val="left" w:pos="7643"/>
              </w:tabs>
              <w:autoSpaceDE w:val="0"/>
              <w:autoSpaceDN w:val="0"/>
              <w:ind w:right="125" w:hanging="1423"/>
              <w:contextualSpacing w:val="0"/>
              <w:rPr>
                <w:rFonts w:ascii="Times New Roman" w:eastAsia="Times New Roman" w:hAnsi="Times New Roman"/>
                <w:lang w:val="en" w:eastAsia="pl-PL"/>
              </w:rPr>
            </w:pPr>
            <w:r w:rsidRPr="0041076E">
              <w:rPr>
                <w:rFonts w:ascii="Times New Roman" w:eastAsia="Times New Roman" w:hAnsi="Times New Roman"/>
                <w:lang w:val="en" w:eastAsia="pl-PL"/>
              </w:rPr>
              <w:t>acute and chronic abdominal diseases,</w:t>
            </w:r>
          </w:p>
          <w:p w14:paraId="169F50A7" w14:textId="77777777" w:rsidR="00F67DDC" w:rsidRPr="0041076E" w:rsidRDefault="00F67DDC" w:rsidP="00F60F15">
            <w:pPr>
              <w:pStyle w:val="Akapitzlist"/>
              <w:widowControl w:val="0"/>
              <w:numPr>
                <w:ilvl w:val="0"/>
                <w:numId w:val="16"/>
              </w:numPr>
              <w:tabs>
                <w:tab w:val="left" w:pos="343"/>
                <w:tab w:val="left" w:pos="998"/>
                <w:tab w:val="left" w:pos="2277"/>
                <w:tab w:val="left" w:pos="3265"/>
                <w:tab w:val="left" w:pos="4138"/>
                <w:tab w:val="left" w:pos="5815"/>
                <w:tab w:val="left" w:pos="6103"/>
                <w:tab w:val="left" w:pos="7643"/>
              </w:tabs>
              <w:autoSpaceDE w:val="0"/>
              <w:autoSpaceDN w:val="0"/>
              <w:ind w:right="125" w:hanging="1423"/>
              <w:contextualSpacing w:val="0"/>
              <w:rPr>
                <w:rFonts w:ascii="Times New Roman" w:eastAsia="Times New Roman" w:hAnsi="Times New Roman"/>
                <w:lang w:val="en" w:eastAsia="pl-PL"/>
              </w:rPr>
            </w:pPr>
            <w:r w:rsidRPr="0041076E">
              <w:rPr>
                <w:rFonts w:ascii="Times New Roman" w:eastAsia="Times New Roman" w:hAnsi="Times New Roman"/>
                <w:lang w:val="en" w:eastAsia="pl-PL"/>
              </w:rPr>
              <w:t>thoracic diseases,</w:t>
            </w:r>
          </w:p>
          <w:p w14:paraId="78E5DA66" w14:textId="77777777" w:rsidR="00F67DDC" w:rsidRDefault="00F67DDC" w:rsidP="00F60F15">
            <w:pPr>
              <w:pStyle w:val="Akapitzlist"/>
              <w:widowControl w:val="0"/>
              <w:numPr>
                <w:ilvl w:val="0"/>
                <w:numId w:val="16"/>
              </w:numPr>
              <w:tabs>
                <w:tab w:val="left" w:pos="343"/>
                <w:tab w:val="left" w:pos="998"/>
                <w:tab w:val="left" w:pos="2277"/>
                <w:tab w:val="left" w:pos="3265"/>
                <w:tab w:val="left" w:pos="4138"/>
                <w:tab w:val="left" w:pos="5815"/>
                <w:tab w:val="left" w:pos="6103"/>
                <w:tab w:val="left" w:pos="7643"/>
              </w:tabs>
              <w:autoSpaceDE w:val="0"/>
              <w:autoSpaceDN w:val="0"/>
              <w:ind w:right="125" w:hanging="1423"/>
              <w:contextualSpacing w:val="0"/>
              <w:rPr>
                <w:rFonts w:ascii="Times New Roman" w:eastAsia="Times New Roman" w:hAnsi="Times New Roman"/>
                <w:lang w:val="en" w:eastAsia="pl-PL"/>
              </w:rPr>
            </w:pPr>
            <w:r w:rsidRPr="0041076E">
              <w:rPr>
                <w:rFonts w:ascii="Times New Roman" w:eastAsia="Times New Roman" w:hAnsi="Times New Roman"/>
                <w:lang w:val="en" w:eastAsia="pl-PL"/>
              </w:rPr>
              <w:t>diseases of the limbs and head,</w:t>
            </w:r>
          </w:p>
          <w:p w14:paraId="24F8830D" w14:textId="77777777" w:rsidR="00F67DDC" w:rsidRPr="0041076E" w:rsidRDefault="00F67DDC" w:rsidP="00F60F15">
            <w:pPr>
              <w:pStyle w:val="Akapitzlist"/>
              <w:widowControl w:val="0"/>
              <w:numPr>
                <w:ilvl w:val="0"/>
                <w:numId w:val="16"/>
              </w:numPr>
              <w:tabs>
                <w:tab w:val="left" w:pos="343"/>
                <w:tab w:val="left" w:pos="998"/>
                <w:tab w:val="left" w:pos="2277"/>
                <w:tab w:val="left" w:pos="3265"/>
                <w:tab w:val="left" w:pos="4138"/>
                <w:tab w:val="left" w:pos="5815"/>
                <w:tab w:val="left" w:pos="6103"/>
                <w:tab w:val="left" w:pos="7643"/>
              </w:tabs>
              <w:autoSpaceDE w:val="0"/>
              <w:autoSpaceDN w:val="0"/>
              <w:ind w:right="125" w:hanging="1423"/>
              <w:contextualSpacing w:val="0"/>
              <w:rPr>
                <w:rFonts w:ascii="Times New Roman" w:eastAsia="Times New Roman" w:hAnsi="Times New Roman"/>
                <w:lang w:val="en" w:eastAsia="pl-PL"/>
              </w:rPr>
            </w:pPr>
            <w:r w:rsidRPr="0041076E">
              <w:rPr>
                <w:rFonts w:ascii="Times New Roman" w:eastAsia="Times New Roman" w:hAnsi="Times New Roman"/>
                <w:lang w:val="en" w:eastAsia="pl-PL"/>
              </w:rPr>
              <w:t>bone fractures and organ injuries</w:t>
            </w:r>
          </w:p>
        </w:tc>
        <w:tc>
          <w:tcPr>
            <w:tcW w:w="622" w:type="pct"/>
            <w:tcBorders>
              <w:bottom w:val="single" w:sz="4" w:space="0" w:color="auto"/>
            </w:tcBorders>
            <w:shd w:val="clear" w:color="auto" w:fill="auto"/>
          </w:tcPr>
          <w:p w14:paraId="6CC85745"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CF3A512" w14:textId="77777777" w:rsidTr="00F60F15">
        <w:tc>
          <w:tcPr>
            <w:tcW w:w="681" w:type="pct"/>
            <w:tcBorders>
              <w:bottom w:val="single" w:sz="4" w:space="0" w:color="auto"/>
            </w:tcBorders>
            <w:shd w:val="clear" w:color="auto" w:fill="auto"/>
          </w:tcPr>
          <w:p w14:paraId="24003305" w14:textId="77777777" w:rsidR="00F67DDC" w:rsidRPr="006001D7" w:rsidRDefault="00F67DDC" w:rsidP="00F60F15">
            <w:pPr>
              <w:rPr>
                <w:rFonts w:ascii="Times New Roman" w:hAnsi="Times New Roman"/>
              </w:rPr>
            </w:pPr>
            <w:r w:rsidRPr="006001D7">
              <w:rPr>
                <w:rFonts w:ascii="Times New Roman" w:hAnsi="Times New Roman"/>
                <w:color w:val="000000"/>
              </w:rPr>
              <w:t>F.W2.</w:t>
            </w:r>
          </w:p>
        </w:tc>
        <w:tc>
          <w:tcPr>
            <w:tcW w:w="3697" w:type="pct"/>
            <w:tcBorders>
              <w:bottom w:val="single" w:sz="4" w:space="0" w:color="auto"/>
            </w:tcBorders>
            <w:shd w:val="clear" w:color="auto" w:fill="auto"/>
          </w:tcPr>
          <w:p w14:paraId="36B20BE7" w14:textId="77777777" w:rsidR="00F67DDC" w:rsidRPr="00DC0451" w:rsidRDefault="00F67DDC" w:rsidP="00F60F15">
            <w:pPr>
              <w:autoSpaceDE w:val="0"/>
              <w:autoSpaceDN w:val="0"/>
              <w:adjustRightInd w:val="0"/>
              <w:rPr>
                <w:rFonts w:ascii="Times New Roman" w:hAnsi="Times New Roman"/>
                <w:lang w:val="en-US" w:eastAsia="pl-PL"/>
              </w:rPr>
            </w:pPr>
            <w:r w:rsidRPr="00D97357">
              <w:rPr>
                <w:rFonts w:ascii="Times New Roman" w:eastAsia="Times New Roman" w:hAnsi="Times New Roman"/>
                <w:lang w:val="en" w:eastAsia="pl-PL"/>
              </w:rPr>
              <w:t xml:space="preserve">the selected issues in </w:t>
            </w:r>
            <w:proofErr w:type="spellStart"/>
            <w:r w:rsidRPr="00D97357">
              <w:rPr>
                <w:rFonts w:ascii="Times New Roman" w:eastAsia="Times New Roman" w:hAnsi="Times New Roman"/>
                <w:lang w:val="en" w:eastAsia="pl-PL"/>
              </w:rPr>
              <w:t>paediatric</w:t>
            </w:r>
            <w:proofErr w:type="spellEnd"/>
            <w:r w:rsidRPr="00D97357">
              <w:rPr>
                <w:rFonts w:ascii="Times New Roman" w:eastAsia="Times New Roman" w:hAnsi="Times New Roman"/>
                <w:lang w:val="en" w:eastAsia="pl-PL"/>
              </w:rPr>
              <w:t xml:space="preserve"> surgery, including traumatology and otorhinolaryngology, as well as defects and acquired diseases that are indications for surgical treatment in children</w:t>
            </w:r>
          </w:p>
        </w:tc>
        <w:tc>
          <w:tcPr>
            <w:tcW w:w="622" w:type="pct"/>
            <w:tcBorders>
              <w:bottom w:val="single" w:sz="4" w:space="0" w:color="auto"/>
            </w:tcBorders>
            <w:shd w:val="clear" w:color="auto" w:fill="auto"/>
          </w:tcPr>
          <w:p w14:paraId="677F6286"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794CDF1" w14:textId="77777777" w:rsidTr="00F60F15">
        <w:tc>
          <w:tcPr>
            <w:tcW w:w="681" w:type="pct"/>
            <w:tcBorders>
              <w:bottom w:val="single" w:sz="4" w:space="0" w:color="auto"/>
            </w:tcBorders>
            <w:shd w:val="clear" w:color="auto" w:fill="auto"/>
          </w:tcPr>
          <w:p w14:paraId="4A1056B7" w14:textId="77777777" w:rsidR="00F67DDC" w:rsidRPr="006001D7" w:rsidRDefault="00F67DDC" w:rsidP="00F60F15">
            <w:pPr>
              <w:rPr>
                <w:rFonts w:ascii="Times New Roman" w:hAnsi="Times New Roman"/>
              </w:rPr>
            </w:pPr>
            <w:r w:rsidRPr="006001D7">
              <w:rPr>
                <w:rFonts w:ascii="Times New Roman" w:hAnsi="Times New Roman"/>
                <w:color w:val="000000"/>
              </w:rPr>
              <w:t>F.W3.</w:t>
            </w:r>
          </w:p>
        </w:tc>
        <w:tc>
          <w:tcPr>
            <w:tcW w:w="3697" w:type="pct"/>
            <w:tcBorders>
              <w:bottom w:val="single" w:sz="4" w:space="0" w:color="auto"/>
            </w:tcBorders>
            <w:shd w:val="clear" w:color="auto" w:fill="auto"/>
          </w:tcPr>
          <w:p w14:paraId="6FDB86A4" w14:textId="77777777" w:rsidR="00F67DDC" w:rsidRPr="00D97357" w:rsidRDefault="00F67DDC" w:rsidP="00F60F15">
            <w:pPr>
              <w:autoSpaceDE w:val="0"/>
              <w:autoSpaceDN w:val="0"/>
              <w:adjustRightInd w:val="0"/>
              <w:rPr>
                <w:rFonts w:ascii="Times New Roman" w:eastAsia="Times New Roman" w:hAnsi="Times New Roman"/>
                <w:lang w:val="en" w:eastAsia="pl-PL"/>
              </w:rPr>
            </w:pPr>
            <w:r w:rsidRPr="00D97357">
              <w:rPr>
                <w:rFonts w:ascii="Times New Roman" w:eastAsia="Times New Roman" w:hAnsi="Times New Roman"/>
                <w:lang w:val="en" w:eastAsia="pl-PL"/>
              </w:rPr>
              <w:t>the principles of qualification for basic surgical procedures and invasive diagnostic and therapeutic procedures, the principles of their performance and the most frequent complications</w:t>
            </w:r>
          </w:p>
        </w:tc>
        <w:tc>
          <w:tcPr>
            <w:tcW w:w="622" w:type="pct"/>
            <w:tcBorders>
              <w:bottom w:val="single" w:sz="4" w:space="0" w:color="auto"/>
            </w:tcBorders>
            <w:shd w:val="clear" w:color="auto" w:fill="auto"/>
          </w:tcPr>
          <w:p w14:paraId="53C92B73"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883B068" w14:textId="77777777" w:rsidTr="00F60F15">
        <w:tc>
          <w:tcPr>
            <w:tcW w:w="681" w:type="pct"/>
            <w:tcBorders>
              <w:bottom w:val="single" w:sz="4" w:space="0" w:color="auto"/>
            </w:tcBorders>
            <w:shd w:val="clear" w:color="auto" w:fill="auto"/>
          </w:tcPr>
          <w:p w14:paraId="52AD775B" w14:textId="77777777" w:rsidR="00F67DDC" w:rsidRPr="006001D7" w:rsidRDefault="00F67DDC" w:rsidP="00F60F15">
            <w:pPr>
              <w:rPr>
                <w:rFonts w:ascii="Times New Roman" w:hAnsi="Times New Roman"/>
              </w:rPr>
            </w:pPr>
            <w:r w:rsidRPr="006001D7">
              <w:rPr>
                <w:rFonts w:ascii="Times New Roman" w:hAnsi="Times New Roman"/>
                <w:color w:val="000000"/>
              </w:rPr>
              <w:t>F.W4.</w:t>
            </w:r>
          </w:p>
        </w:tc>
        <w:tc>
          <w:tcPr>
            <w:tcW w:w="3697" w:type="pct"/>
            <w:tcBorders>
              <w:bottom w:val="single" w:sz="4" w:space="0" w:color="auto"/>
            </w:tcBorders>
            <w:shd w:val="clear" w:color="auto" w:fill="auto"/>
          </w:tcPr>
          <w:p w14:paraId="63C8D1F9" w14:textId="77777777" w:rsidR="00F67DDC" w:rsidRPr="00D97357" w:rsidRDefault="00F67DDC" w:rsidP="00F60F15">
            <w:pPr>
              <w:autoSpaceDE w:val="0"/>
              <w:autoSpaceDN w:val="0"/>
              <w:adjustRightInd w:val="0"/>
              <w:rPr>
                <w:rFonts w:ascii="Times New Roman" w:eastAsia="Times New Roman" w:hAnsi="Times New Roman"/>
                <w:lang w:val="en" w:eastAsia="pl-PL"/>
              </w:rPr>
            </w:pPr>
            <w:r w:rsidRPr="00D97357">
              <w:rPr>
                <w:rFonts w:ascii="Times New Roman" w:eastAsia="Times New Roman" w:hAnsi="Times New Roman"/>
                <w:lang w:val="en" w:eastAsia="pl-PL"/>
              </w:rPr>
              <w:t xml:space="preserve">the principles of perioperative safety, preparing the patient for surgery, administering general and local </w:t>
            </w:r>
            <w:proofErr w:type="spellStart"/>
            <w:r w:rsidRPr="00D97357">
              <w:rPr>
                <w:rFonts w:ascii="Times New Roman" w:eastAsia="Times New Roman" w:hAnsi="Times New Roman"/>
                <w:lang w:val="en" w:eastAsia="pl-PL"/>
              </w:rPr>
              <w:t>anaesthesia</w:t>
            </w:r>
            <w:proofErr w:type="spellEnd"/>
            <w:r w:rsidRPr="00D97357">
              <w:rPr>
                <w:rFonts w:ascii="Times New Roman" w:eastAsia="Times New Roman" w:hAnsi="Times New Roman"/>
                <w:lang w:val="en" w:eastAsia="pl-PL"/>
              </w:rPr>
              <w:t xml:space="preserve"> and controlled sedation</w:t>
            </w:r>
          </w:p>
        </w:tc>
        <w:tc>
          <w:tcPr>
            <w:tcW w:w="622" w:type="pct"/>
            <w:tcBorders>
              <w:bottom w:val="single" w:sz="4" w:space="0" w:color="auto"/>
            </w:tcBorders>
            <w:shd w:val="clear" w:color="auto" w:fill="auto"/>
          </w:tcPr>
          <w:p w14:paraId="2A2C1739"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28DF355" w14:textId="77777777" w:rsidTr="00F60F15">
        <w:tc>
          <w:tcPr>
            <w:tcW w:w="681" w:type="pct"/>
            <w:tcBorders>
              <w:bottom w:val="single" w:sz="4" w:space="0" w:color="auto"/>
            </w:tcBorders>
            <w:shd w:val="clear" w:color="auto" w:fill="auto"/>
          </w:tcPr>
          <w:p w14:paraId="6F1389A7" w14:textId="77777777" w:rsidR="00F67DDC" w:rsidRPr="006001D7" w:rsidRDefault="00F67DDC" w:rsidP="00F60F15">
            <w:pPr>
              <w:rPr>
                <w:rFonts w:ascii="Times New Roman" w:hAnsi="Times New Roman"/>
              </w:rPr>
            </w:pPr>
            <w:r w:rsidRPr="006001D7">
              <w:rPr>
                <w:rFonts w:ascii="Times New Roman" w:hAnsi="Times New Roman"/>
                <w:color w:val="000000"/>
              </w:rPr>
              <w:t>F.W5.</w:t>
            </w:r>
          </w:p>
        </w:tc>
        <w:tc>
          <w:tcPr>
            <w:tcW w:w="3697" w:type="pct"/>
            <w:tcBorders>
              <w:bottom w:val="single" w:sz="4" w:space="0" w:color="auto"/>
            </w:tcBorders>
            <w:shd w:val="clear" w:color="auto" w:fill="auto"/>
          </w:tcPr>
          <w:p w14:paraId="5B94BFE1" w14:textId="77777777" w:rsidR="00F67DDC" w:rsidRPr="00D97357" w:rsidRDefault="00F67DDC" w:rsidP="00F60F15">
            <w:pPr>
              <w:autoSpaceDE w:val="0"/>
              <w:autoSpaceDN w:val="0"/>
              <w:adjustRightInd w:val="0"/>
              <w:rPr>
                <w:rFonts w:ascii="Times New Roman" w:eastAsia="Times New Roman" w:hAnsi="Times New Roman"/>
                <w:lang w:val="en" w:eastAsia="pl-PL"/>
              </w:rPr>
            </w:pPr>
            <w:r w:rsidRPr="00D97357">
              <w:rPr>
                <w:rFonts w:ascii="Times New Roman" w:eastAsia="Times New Roman" w:hAnsi="Times New Roman"/>
                <w:lang w:val="en" w:eastAsia="pl-PL"/>
              </w:rPr>
              <w:t>the postoperative treatment with pain therapy and postoperative monitoring</w:t>
            </w:r>
          </w:p>
        </w:tc>
        <w:tc>
          <w:tcPr>
            <w:tcW w:w="622" w:type="pct"/>
            <w:tcBorders>
              <w:bottom w:val="single" w:sz="4" w:space="0" w:color="auto"/>
            </w:tcBorders>
            <w:shd w:val="clear" w:color="auto" w:fill="auto"/>
          </w:tcPr>
          <w:p w14:paraId="74921073"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3E1EBB3" w14:textId="77777777" w:rsidTr="00F60F15">
        <w:tc>
          <w:tcPr>
            <w:tcW w:w="681" w:type="pct"/>
            <w:tcBorders>
              <w:bottom w:val="single" w:sz="4" w:space="0" w:color="auto"/>
            </w:tcBorders>
            <w:shd w:val="clear" w:color="auto" w:fill="auto"/>
          </w:tcPr>
          <w:p w14:paraId="3ABCB88E" w14:textId="77777777" w:rsidR="00F67DDC" w:rsidRPr="006001D7" w:rsidRDefault="00F67DDC" w:rsidP="00F60F15">
            <w:pPr>
              <w:rPr>
                <w:rFonts w:ascii="Times New Roman" w:hAnsi="Times New Roman"/>
              </w:rPr>
            </w:pPr>
            <w:r w:rsidRPr="006001D7">
              <w:rPr>
                <w:rFonts w:ascii="Times New Roman" w:hAnsi="Times New Roman"/>
                <w:color w:val="000000"/>
              </w:rPr>
              <w:t>F.W6.</w:t>
            </w:r>
          </w:p>
        </w:tc>
        <w:tc>
          <w:tcPr>
            <w:tcW w:w="3697" w:type="pct"/>
            <w:tcBorders>
              <w:bottom w:val="single" w:sz="4" w:space="0" w:color="auto"/>
            </w:tcBorders>
            <w:shd w:val="clear" w:color="auto" w:fill="auto"/>
          </w:tcPr>
          <w:p w14:paraId="7500EDA9" w14:textId="77777777" w:rsidR="00F67DDC" w:rsidRPr="00D97357" w:rsidRDefault="00F67DDC" w:rsidP="00F60F15">
            <w:pPr>
              <w:autoSpaceDE w:val="0"/>
              <w:autoSpaceDN w:val="0"/>
              <w:adjustRightInd w:val="0"/>
              <w:rPr>
                <w:rFonts w:ascii="Times New Roman" w:eastAsia="Times New Roman" w:hAnsi="Times New Roman"/>
                <w:lang w:val="en" w:eastAsia="pl-PL"/>
              </w:rPr>
            </w:pPr>
            <w:r w:rsidRPr="00D97357">
              <w:rPr>
                <w:rFonts w:ascii="Times New Roman" w:eastAsia="Times New Roman" w:hAnsi="Times New Roman"/>
                <w:lang w:val="en" w:eastAsia="pl-PL"/>
              </w:rPr>
              <w:t>the indications and principles of intensive care</w:t>
            </w:r>
          </w:p>
        </w:tc>
        <w:tc>
          <w:tcPr>
            <w:tcW w:w="622" w:type="pct"/>
            <w:tcBorders>
              <w:bottom w:val="single" w:sz="4" w:space="0" w:color="auto"/>
            </w:tcBorders>
            <w:shd w:val="clear" w:color="auto" w:fill="auto"/>
          </w:tcPr>
          <w:p w14:paraId="3FAA5093"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01BF302" w14:textId="77777777" w:rsidTr="00F60F15">
        <w:tc>
          <w:tcPr>
            <w:tcW w:w="681" w:type="pct"/>
            <w:tcBorders>
              <w:bottom w:val="single" w:sz="4" w:space="0" w:color="auto"/>
            </w:tcBorders>
            <w:shd w:val="clear" w:color="auto" w:fill="auto"/>
          </w:tcPr>
          <w:p w14:paraId="0D1BF2C5" w14:textId="77777777" w:rsidR="00F67DDC" w:rsidRPr="006001D7" w:rsidRDefault="00F67DDC" w:rsidP="00F60F15">
            <w:pPr>
              <w:rPr>
                <w:rFonts w:ascii="Times New Roman" w:hAnsi="Times New Roman"/>
              </w:rPr>
            </w:pPr>
            <w:r w:rsidRPr="006001D7">
              <w:rPr>
                <w:rFonts w:ascii="Times New Roman" w:hAnsi="Times New Roman"/>
                <w:color w:val="000000"/>
              </w:rPr>
              <w:t>F.W7.</w:t>
            </w:r>
          </w:p>
        </w:tc>
        <w:tc>
          <w:tcPr>
            <w:tcW w:w="3697" w:type="pct"/>
            <w:tcBorders>
              <w:bottom w:val="single" w:sz="4" w:space="0" w:color="auto"/>
            </w:tcBorders>
            <w:shd w:val="clear" w:color="auto" w:fill="auto"/>
          </w:tcPr>
          <w:p w14:paraId="043D20A6" w14:textId="77777777" w:rsidR="00F67DDC" w:rsidRPr="00D97357" w:rsidRDefault="00F67DDC" w:rsidP="00F60F15">
            <w:pPr>
              <w:autoSpaceDE w:val="0"/>
              <w:autoSpaceDN w:val="0"/>
              <w:adjustRightInd w:val="0"/>
              <w:rPr>
                <w:rFonts w:ascii="Times New Roman" w:eastAsia="Times New Roman" w:hAnsi="Times New Roman"/>
                <w:lang w:val="en" w:eastAsia="pl-PL"/>
              </w:rPr>
            </w:pPr>
            <w:r w:rsidRPr="00D97357">
              <w:rPr>
                <w:rFonts w:ascii="Times New Roman" w:eastAsia="Times New Roman" w:hAnsi="Times New Roman"/>
                <w:lang w:val="en" w:eastAsia="pl-PL"/>
              </w:rPr>
              <w:t>the cardiopulmonary resuscitation guidelines for newborns, children and adults</w:t>
            </w:r>
          </w:p>
        </w:tc>
        <w:tc>
          <w:tcPr>
            <w:tcW w:w="622" w:type="pct"/>
            <w:tcBorders>
              <w:bottom w:val="single" w:sz="4" w:space="0" w:color="auto"/>
            </w:tcBorders>
            <w:shd w:val="clear" w:color="auto" w:fill="auto"/>
          </w:tcPr>
          <w:p w14:paraId="381A32CF"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8635F60" w14:textId="77777777" w:rsidTr="00F60F15">
        <w:tc>
          <w:tcPr>
            <w:tcW w:w="681" w:type="pct"/>
            <w:tcBorders>
              <w:bottom w:val="single" w:sz="4" w:space="0" w:color="auto"/>
            </w:tcBorders>
            <w:shd w:val="clear" w:color="auto" w:fill="auto"/>
          </w:tcPr>
          <w:p w14:paraId="2B467C54" w14:textId="77777777" w:rsidR="00F67DDC" w:rsidRPr="006001D7" w:rsidRDefault="00F67DDC" w:rsidP="00F60F15">
            <w:pPr>
              <w:rPr>
                <w:rFonts w:ascii="Times New Roman" w:hAnsi="Times New Roman"/>
              </w:rPr>
            </w:pPr>
            <w:r w:rsidRPr="006001D7">
              <w:rPr>
                <w:rFonts w:ascii="Times New Roman" w:hAnsi="Times New Roman"/>
                <w:color w:val="000000"/>
              </w:rPr>
              <w:t>F.W8.</w:t>
            </w:r>
          </w:p>
        </w:tc>
        <w:tc>
          <w:tcPr>
            <w:tcW w:w="3697" w:type="pct"/>
            <w:tcBorders>
              <w:bottom w:val="single" w:sz="4" w:space="0" w:color="auto"/>
            </w:tcBorders>
            <w:shd w:val="clear" w:color="auto" w:fill="auto"/>
          </w:tcPr>
          <w:p w14:paraId="4A1C6BDF" w14:textId="77777777" w:rsidR="00F67DDC" w:rsidRPr="00DC0451" w:rsidRDefault="00F67DDC" w:rsidP="00F60F15">
            <w:pPr>
              <w:autoSpaceDE w:val="0"/>
              <w:autoSpaceDN w:val="0"/>
              <w:adjustRightInd w:val="0"/>
              <w:rPr>
                <w:rFonts w:ascii="Times New Roman" w:hAnsi="Times New Roman"/>
                <w:lang w:val="en-US" w:eastAsia="pl-PL"/>
              </w:rPr>
            </w:pPr>
            <w:r w:rsidRPr="00D97357">
              <w:rPr>
                <w:rFonts w:ascii="Times New Roman" w:eastAsia="Times New Roman" w:hAnsi="Times New Roman"/>
                <w:lang w:val="en" w:eastAsia="pl-PL"/>
              </w:rPr>
              <w:t>the principles of operation of the integrated system of the State Medical Rescue Services</w:t>
            </w:r>
          </w:p>
        </w:tc>
        <w:tc>
          <w:tcPr>
            <w:tcW w:w="622" w:type="pct"/>
            <w:tcBorders>
              <w:bottom w:val="single" w:sz="4" w:space="0" w:color="auto"/>
            </w:tcBorders>
            <w:shd w:val="clear" w:color="auto" w:fill="auto"/>
          </w:tcPr>
          <w:p w14:paraId="3F631D2F"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14C3A6B" w14:textId="77777777" w:rsidTr="00F60F15">
        <w:tc>
          <w:tcPr>
            <w:tcW w:w="681" w:type="pct"/>
            <w:tcBorders>
              <w:bottom w:val="single" w:sz="4" w:space="0" w:color="auto"/>
            </w:tcBorders>
            <w:shd w:val="clear" w:color="auto" w:fill="auto"/>
          </w:tcPr>
          <w:p w14:paraId="774ED4C4" w14:textId="77777777" w:rsidR="00F67DDC" w:rsidRPr="006001D7" w:rsidRDefault="00F67DDC" w:rsidP="00F60F15">
            <w:pPr>
              <w:rPr>
                <w:rFonts w:ascii="Times New Roman" w:hAnsi="Times New Roman"/>
              </w:rPr>
            </w:pPr>
            <w:r w:rsidRPr="006001D7">
              <w:rPr>
                <w:rFonts w:ascii="Times New Roman" w:hAnsi="Times New Roman"/>
                <w:color w:val="000000"/>
              </w:rPr>
              <w:t>F.W9.</w:t>
            </w:r>
          </w:p>
        </w:tc>
        <w:tc>
          <w:tcPr>
            <w:tcW w:w="3697" w:type="pct"/>
            <w:tcBorders>
              <w:bottom w:val="single" w:sz="4" w:space="0" w:color="auto"/>
            </w:tcBorders>
            <w:shd w:val="clear" w:color="auto" w:fill="auto"/>
          </w:tcPr>
          <w:p w14:paraId="26455CD0" w14:textId="77777777" w:rsidR="00F67DDC" w:rsidRPr="00DC0451" w:rsidRDefault="00F67DDC" w:rsidP="00F60F15">
            <w:pPr>
              <w:pStyle w:val="Tekstpodstawowy"/>
              <w:tabs>
                <w:tab w:val="left" w:pos="998"/>
                <w:tab w:val="left" w:pos="2277"/>
                <w:tab w:val="left" w:pos="3265"/>
                <w:tab w:val="left" w:pos="4158"/>
                <w:tab w:val="left" w:pos="5815"/>
                <w:tab w:val="left" w:pos="6103"/>
                <w:tab w:val="left" w:pos="7643"/>
              </w:tabs>
              <w:spacing w:line="240" w:lineRule="auto"/>
              <w:ind w:right="125" w:firstLine="0"/>
              <w:jc w:val="left"/>
              <w:rPr>
                <w:sz w:val="22"/>
                <w:szCs w:val="22"/>
                <w:lang w:val="en"/>
              </w:rPr>
            </w:pPr>
            <w:r w:rsidRPr="00DC0451">
              <w:rPr>
                <w:sz w:val="22"/>
                <w:szCs w:val="22"/>
                <w:lang w:val="en"/>
              </w:rPr>
              <w:t xml:space="preserve">the female reproductive function, associated disorders and diagnostic and therapeutic management, concerning in particular: </w:t>
            </w:r>
          </w:p>
          <w:p w14:paraId="4E0669E8" w14:textId="77777777" w:rsidR="00F67DDC" w:rsidRPr="00DC0451" w:rsidRDefault="00F67DDC" w:rsidP="00F60F15">
            <w:pPr>
              <w:pStyle w:val="Akapitzlist"/>
              <w:widowControl w:val="0"/>
              <w:numPr>
                <w:ilvl w:val="0"/>
                <w:numId w:val="17"/>
              </w:numPr>
              <w:tabs>
                <w:tab w:val="left" w:pos="2277"/>
                <w:tab w:val="left" w:pos="3265"/>
                <w:tab w:val="left" w:pos="5815"/>
                <w:tab w:val="left" w:pos="6103"/>
                <w:tab w:val="left" w:pos="7643"/>
              </w:tabs>
              <w:autoSpaceDE w:val="0"/>
              <w:autoSpaceDN w:val="0"/>
              <w:ind w:left="201" w:hanging="201"/>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DC0451">
              <w:rPr>
                <w:rFonts w:ascii="Times New Roman" w:eastAsia="Times New Roman" w:hAnsi="Times New Roman"/>
                <w:lang w:val="en" w:eastAsia="pl-PL"/>
              </w:rPr>
              <w:t>the menstrual cycle and its disorders,</w:t>
            </w:r>
          </w:p>
          <w:p w14:paraId="6719DB05" w14:textId="77777777" w:rsidR="00F67DDC" w:rsidRPr="00DC0451" w:rsidRDefault="00F67DDC" w:rsidP="00F60F15">
            <w:pPr>
              <w:pStyle w:val="Akapitzlist"/>
              <w:widowControl w:val="0"/>
              <w:numPr>
                <w:ilvl w:val="0"/>
                <w:numId w:val="17"/>
              </w:numPr>
              <w:tabs>
                <w:tab w:val="left" w:pos="2277"/>
                <w:tab w:val="left" w:pos="3265"/>
                <w:tab w:val="left" w:pos="5815"/>
                <w:tab w:val="left" w:pos="6103"/>
                <w:tab w:val="left" w:pos="7643"/>
              </w:tabs>
              <w:autoSpaceDE w:val="0"/>
              <w:autoSpaceDN w:val="0"/>
              <w:ind w:left="201" w:hanging="201"/>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DC0451">
              <w:rPr>
                <w:rFonts w:ascii="Times New Roman" w:eastAsia="Times New Roman" w:hAnsi="Times New Roman"/>
                <w:lang w:val="en" w:eastAsia="pl-PL"/>
              </w:rPr>
              <w:t>pregnancy,</w:t>
            </w:r>
          </w:p>
          <w:p w14:paraId="65F444AD" w14:textId="77777777" w:rsidR="00F67DDC" w:rsidRPr="00DC0451" w:rsidRDefault="00F67DDC" w:rsidP="00F60F15">
            <w:pPr>
              <w:pStyle w:val="Akapitzlist"/>
              <w:widowControl w:val="0"/>
              <w:numPr>
                <w:ilvl w:val="0"/>
                <w:numId w:val="17"/>
              </w:numPr>
              <w:tabs>
                <w:tab w:val="left" w:pos="2277"/>
                <w:tab w:val="left" w:pos="3265"/>
                <w:tab w:val="left" w:pos="5815"/>
                <w:tab w:val="left" w:pos="6103"/>
                <w:tab w:val="left" w:pos="7643"/>
              </w:tabs>
              <w:autoSpaceDE w:val="0"/>
              <w:autoSpaceDN w:val="0"/>
              <w:ind w:left="201" w:hanging="201"/>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DC0451">
              <w:rPr>
                <w:rFonts w:ascii="Times New Roman" w:eastAsia="Times New Roman" w:hAnsi="Times New Roman"/>
                <w:lang w:val="en" w:eastAsia="pl-PL"/>
              </w:rPr>
              <w:t>the physiological and pathological childbirth and the puerperium,</w:t>
            </w:r>
          </w:p>
          <w:p w14:paraId="66FB9655" w14:textId="77777777" w:rsidR="00F67DDC" w:rsidRPr="00DC0451" w:rsidRDefault="00F67DDC" w:rsidP="00F60F15">
            <w:pPr>
              <w:pStyle w:val="Akapitzlist"/>
              <w:widowControl w:val="0"/>
              <w:numPr>
                <w:ilvl w:val="0"/>
                <w:numId w:val="17"/>
              </w:numPr>
              <w:tabs>
                <w:tab w:val="left" w:pos="2277"/>
                <w:tab w:val="left" w:pos="3265"/>
                <w:tab w:val="left" w:pos="5815"/>
                <w:tab w:val="left" w:pos="6103"/>
                <w:tab w:val="left" w:pos="7643"/>
              </w:tabs>
              <w:autoSpaceDE w:val="0"/>
              <w:autoSpaceDN w:val="0"/>
              <w:ind w:left="201" w:hanging="201"/>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DC0451">
              <w:rPr>
                <w:rFonts w:ascii="Times New Roman" w:eastAsia="Times New Roman" w:hAnsi="Times New Roman"/>
                <w:lang w:val="en" w:eastAsia="pl-PL"/>
              </w:rPr>
              <w:t xml:space="preserve">inflammations and </w:t>
            </w:r>
            <w:proofErr w:type="spellStart"/>
            <w:r w:rsidRPr="00DC0451">
              <w:rPr>
                <w:rFonts w:ascii="Times New Roman" w:eastAsia="Times New Roman" w:hAnsi="Times New Roman"/>
                <w:lang w:val="en" w:eastAsia="pl-PL"/>
              </w:rPr>
              <w:t>tumours</w:t>
            </w:r>
            <w:proofErr w:type="spellEnd"/>
            <w:r w:rsidRPr="00DC0451">
              <w:rPr>
                <w:rFonts w:ascii="Times New Roman" w:eastAsia="Times New Roman" w:hAnsi="Times New Roman"/>
                <w:lang w:val="en" w:eastAsia="pl-PL"/>
              </w:rPr>
              <w:t xml:space="preserve"> in the genital area,</w:t>
            </w:r>
          </w:p>
          <w:p w14:paraId="5CC333E3" w14:textId="77777777" w:rsidR="00F67DDC" w:rsidRPr="00DC0451" w:rsidRDefault="00F67DDC" w:rsidP="00F60F15">
            <w:pPr>
              <w:pStyle w:val="Akapitzlist"/>
              <w:widowControl w:val="0"/>
              <w:numPr>
                <w:ilvl w:val="0"/>
                <w:numId w:val="17"/>
              </w:numPr>
              <w:tabs>
                <w:tab w:val="left" w:pos="2277"/>
                <w:tab w:val="left" w:pos="3265"/>
                <w:tab w:val="left" w:pos="5815"/>
                <w:tab w:val="left" w:pos="6103"/>
                <w:tab w:val="left" w:pos="7643"/>
              </w:tabs>
              <w:autoSpaceDE w:val="0"/>
              <w:autoSpaceDN w:val="0"/>
              <w:ind w:left="201" w:hanging="201"/>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DC0451">
              <w:rPr>
                <w:rFonts w:ascii="Times New Roman" w:eastAsia="Times New Roman" w:hAnsi="Times New Roman"/>
                <w:lang w:val="en" w:eastAsia="pl-PL"/>
              </w:rPr>
              <w:t>birth control,</w:t>
            </w:r>
          </w:p>
          <w:p w14:paraId="47AA72B7" w14:textId="77777777" w:rsidR="00F67DDC" w:rsidRDefault="00F67DDC" w:rsidP="00F60F15">
            <w:pPr>
              <w:pStyle w:val="Akapitzlist"/>
              <w:widowControl w:val="0"/>
              <w:numPr>
                <w:ilvl w:val="0"/>
                <w:numId w:val="17"/>
              </w:numPr>
              <w:tabs>
                <w:tab w:val="left" w:pos="2277"/>
                <w:tab w:val="left" w:pos="3265"/>
                <w:tab w:val="left" w:pos="5815"/>
                <w:tab w:val="left" w:pos="6103"/>
                <w:tab w:val="left" w:pos="7643"/>
              </w:tabs>
              <w:autoSpaceDE w:val="0"/>
              <w:autoSpaceDN w:val="0"/>
              <w:ind w:left="201" w:hanging="201"/>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DC0451">
              <w:rPr>
                <w:rFonts w:ascii="Times New Roman" w:eastAsia="Times New Roman" w:hAnsi="Times New Roman"/>
                <w:lang w:val="en" w:eastAsia="pl-PL"/>
              </w:rPr>
              <w:t>menopause,</w:t>
            </w:r>
          </w:p>
          <w:p w14:paraId="70FFBBDB" w14:textId="77777777" w:rsidR="00F67DDC" w:rsidRPr="00DC0451" w:rsidRDefault="00F67DDC" w:rsidP="00F60F15">
            <w:pPr>
              <w:pStyle w:val="Akapitzlist"/>
              <w:widowControl w:val="0"/>
              <w:numPr>
                <w:ilvl w:val="0"/>
                <w:numId w:val="17"/>
              </w:numPr>
              <w:tabs>
                <w:tab w:val="left" w:pos="2277"/>
                <w:tab w:val="left" w:pos="3265"/>
                <w:tab w:val="left" w:pos="5815"/>
                <w:tab w:val="left" w:pos="6103"/>
                <w:tab w:val="left" w:pos="7643"/>
              </w:tabs>
              <w:autoSpaceDE w:val="0"/>
              <w:autoSpaceDN w:val="0"/>
              <w:ind w:left="201" w:hanging="201"/>
              <w:contextualSpacing w:val="0"/>
              <w:jc w:val="both"/>
              <w:rPr>
                <w:rFonts w:ascii="Times New Roman" w:eastAsia="Times New Roman" w:hAnsi="Times New Roman"/>
                <w:lang w:val="en" w:eastAsia="pl-PL"/>
              </w:rPr>
            </w:pPr>
            <w:r>
              <w:rPr>
                <w:rFonts w:ascii="Times New Roman" w:eastAsia="Times New Roman" w:hAnsi="Times New Roman"/>
                <w:lang w:val="en" w:eastAsia="pl-PL"/>
              </w:rPr>
              <w:lastRenderedPageBreak/>
              <w:t xml:space="preserve"> </w:t>
            </w:r>
            <w:r w:rsidRPr="00DC0451">
              <w:rPr>
                <w:rFonts w:ascii="Times New Roman" w:eastAsia="Times New Roman" w:hAnsi="Times New Roman"/>
                <w:lang w:val="en" w:eastAsia="pl-PL"/>
              </w:rPr>
              <w:t xml:space="preserve">the basic </w:t>
            </w:r>
            <w:proofErr w:type="spellStart"/>
            <w:r w:rsidRPr="00DC0451">
              <w:rPr>
                <w:rFonts w:ascii="Times New Roman" w:eastAsia="Times New Roman" w:hAnsi="Times New Roman"/>
                <w:lang w:val="en" w:eastAsia="pl-PL"/>
              </w:rPr>
              <w:t>gynaecological</w:t>
            </w:r>
            <w:proofErr w:type="spellEnd"/>
            <w:r w:rsidRPr="00DC0451">
              <w:rPr>
                <w:rFonts w:ascii="Times New Roman" w:eastAsia="Times New Roman" w:hAnsi="Times New Roman"/>
                <w:lang w:val="en" w:eastAsia="pl-PL"/>
              </w:rPr>
              <w:t xml:space="preserve"> diagnostic methods and procedures</w:t>
            </w:r>
          </w:p>
        </w:tc>
        <w:tc>
          <w:tcPr>
            <w:tcW w:w="622" w:type="pct"/>
            <w:tcBorders>
              <w:bottom w:val="single" w:sz="4" w:space="0" w:color="auto"/>
            </w:tcBorders>
            <w:shd w:val="clear" w:color="auto" w:fill="auto"/>
          </w:tcPr>
          <w:p w14:paraId="1DD6B78C" w14:textId="77777777" w:rsidR="00F67DDC" w:rsidRPr="006001D7" w:rsidRDefault="00F67DDC" w:rsidP="00F60F15">
            <w:pPr>
              <w:rPr>
                <w:rFonts w:ascii="Times New Roman" w:hAnsi="Times New Roman"/>
              </w:rPr>
            </w:pPr>
            <w:r w:rsidRPr="006001D7">
              <w:rPr>
                <w:rFonts w:ascii="Times New Roman" w:hAnsi="Times New Roman"/>
                <w:color w:val="000000"/>
              </w:rPr>
              <w:lastRenderedPageBreak/>
              <w:t>P7S_WG</w:t>
            </w:r>
          </w:p>
        </w:tc>
      </w:tr>
      <w:tr w:rsidR="00F67DDC" w14:paraId="578AD52B" w14:textId="77777777" w:rsidTr="00F60F15">
        <w:tc>
          <w:tcPr>
            <w:tcW w:w="681" w:type="pct"/>
            <w:tcBorders>
              <w:bottom w:val="single" w:sz="4" w:space="0" w:color="auto"/>
            </w:tcBorders>
            <w:shd w:val="clear" w:color="auto" w:fill="auto"/>
          </w:tcPr>
          <w:p w14:paraId="7469FC6D" w14:textId="77777777" w:rsidR="00F67DDC" w:rsidRPr="006001D7" w:rsidRDefault="00F67DDC" w:rsidP="00F60F15">
            <w:pPr>
              <w:rPr>
                <w:rFonts w:ascii="Times New Roman" w:hAnsi="Times New Roman"/>
              </w:rPr>
            </w:pPr>
            <w:r w:rsidRPr="006001D7">
              <w:rPr>
                <w:rFonts w:ascii="Times New Roman" w:hAnsi="Times New Roman"/>
                <w:color w:val="000000"/>
              </w:rPr>
              <w:t>F.W10.</w:t>
            </w:r>
          </w:p>
        </w:tc>
        <w:tc>
          <w:tcPr>
            <w:tcW w:w="3697" w:type="pct"/>
            <w:tcBorders>
              <w:bottom w:val="single" w:sz="4" w:space="0" w:color="auto"/>
            </w:tcBorders>
            <w:shd w:val="clear" w:color="auto" w:fill="auto"/>
          </w:tcPr>
          <w:p w14:paraId="2105CE78" w14:textId="77777777" w:rsidR="00F67DDC" w:rsidRPr="00DC0451" w:rsidRDefault="00F67DDC" w:rsidP="00F60F15">
            <w:pPr>
              <w:pStyle w:val="Tekstpodstawowy"/>
              <w:tabs>
                <w:tab w:val="left" w:pos="998"/>
                <w:tab w:val="left" w:pos="2277"/>
                <w:tab w:val="left" w:pos="3265"/>
                <w:tab w:val="left" w:pos="4138"/>
                <w:tab w:val="left" w:pos="5815"/>
                <w:tab w:val="left" w:pos="6103"/>
                <w:tab w:val="left" w:pos="7643"/>
              </w:tabs>
              <w:spacing w:line="240" w:lineRule="auto"/>
              <w:ind w:right="125" w:firstLine="0"/>
              <w:jc w:val="left"/>
              <w:rPr>
                <w:sz w:val="22"/>
                <w:szCs w:val="22"/>
                <w:lang w:val="en"/>
              </w:rPr>
            </w:pPr>
            <w:r w:rsidRPr="00DC0451">
              <w:rPr>
                <w:sz w:val="22"/>
                <w:szCs w:val="22"/>
                <w:lang w:val="en"/>
              </w:rPr>
              <w:t>the issues surrounding the use of contemporary imaging examinations, in particular:</w:t>
            </w:r>
          </w:p>
          <w:p w14:paraId="76CEA895" w14:textId="77777777" w:rsidR="00F67DDC" w:rsidRPr="00DC0451" w:rsidRDefault="00F67DDC" w:rsidP="00F60F15">
            <w:pPr>
              <w:pStyle w:val="Akapitzlist"/>
              <w:widowControl w:val="0"/>
              <w:numPr>
                <w:ilvl w:val="0"/>
                <w:numId w:val="18"/>
              </w:numPr>
              <w:tabs>
                <w:tab w:val="left" w:pos="998"/>
                <w:tab w:val="left" w:pos="1424"/>
                <w:tab w:val="left" w:pos="2277"/>
                <w:tab w:val="left" w:pos="3265"/>
                <w:tab w:val="left" w:pos="4138"/>
                <w:tab w:val="left" w:pos="5815"/>
                <w:tab w:val="left" w:pos="6103"/>
                <w:tab w:val="left" w:pos="7643"/>
              </w:tabs>
              <w:autoSpaceDE w:val="0"/>
              <w:autoSpaceDN w:val="0"/>
              <w:ind w:left="0" w:right="125" w:hanging="426"/>
              <w:contextualSpacing w:val="0"/>
              <w:rPr>
                <w:rFonts w:ascii="Times New Roman" w:eastAsia="Times New Roman" w:hAnsi="Times New Roman"/>
                <w:lang w:val="en" w:eastAsia="pl-PL"/>
              </w:rPr>
            </w:pPr>
            <w:r>
              <w:rPr>
                <w:rFonts w:ascii="Times New Roman" w:eastAsia="Times New Roman" w:hAnsi="Times New Roman"/>
                <w:lang w:val="en" w:eastAsia="pl-PL"/>
              </w:rPr>
              <w:t xml:space="preserve">1) </w:t>
            </w:r>
            <w:r w:rsidRPr="00DC0451">
              <w:rPr>
                <w:rFonts w:ascii="Times New Roman" w:eastAsia="Times New Roman" w:hAnsi="Times New Roman"/>
                <w:lang w:val="en" w:eastAsia="pl-PL"/>
              </w:rPr>
              <w:t>the radiological symptomatology of the principal diseases,</w:t>
            </w:r>
          </w:p>
          <w:p w14:paraId="712657E8" w14:textId="77777777" w:rsidR="00F67DDC" w:rsidRPr="00DC0451" w:rsidRDefault="00F67DDC" w:rsidP="00F60F15">
            <w:pPr>
              <w:pStyle w:val="Akapitzlist"/>
              <w:widowControl w:val="0"/>
              <w:numPr>
                <w:ilvl w:val="0"/>
                <w:numId w:val="18"/>
              </w:numPr>
              <w:tabs>
                <w:tab w:val="left" w:pos="998"/>
                <w:tab w:val="left" w:pos="1424"/>
                <w:tab w:val="left" w:pos="2277"/>
                <w:tab w:val="left" w:pos="3265"/>
                <w:tab w:val="left" w:pos="4138"/>
                <w:tab w:val="left" w:pos="5815"/>
                <w:tab w:val="left" w:pos="6103"/>
                <w:tab w:val="left" w:pos="7643"/>
              </w:tabs>
              <w:autoSpaceDE w:val="0"/>
              <w:autoSpaceDN w:val="0"/>
              <w:ind w:left="0" w:right="125"/>
              <w:contextualSpacing w:val="0"/>
              <w:rPr>
                <w:rFonts w:ascii="Times New Roman" w:eastAsia="Times New Roman" w:hAnsi="Times New Roman"/>
                <w:lang w:val="en" w:eastAsia="pl-PL"/>
              </w:rPr>
            </w:pPr>
            <w:r>
              <w:rPr>
                <w:rFonts w:ascii="Times New Roman" w:eastAsia="Times New Roman" w:hAnsi="Times New Roman"/>
                <w:lang w:val="en" w:eastAsia="pl-PL"/>
              </w:rPr>
              <w:t xml:space="preserve">2) </w:t>
            </w:r>
            <w:r w:rsidRPr="00DC0451">
              <w:rPr>
                <w:rFonts w:ascii="Times New Roman" w:eastAsia="Times New Roman" w:hAnsi="Times New Roman"/>
                <w:lang w:val="en" w:eastAsia="pl-PL"/>
              </w:rPr>
              <w:t>the instrumental methods and imaging techniques used to perform medical procedures,</w:t>
            </w:r>
          </w:p>
          <w:p w14:paraId="6707622E" w14:textId="77777777" w:rsidR="00F67DDC" w:rsidRPr="00DC0451" w:rsidRDefault="00F67DDC" w:rsidP="00F60F15">
            <w:pPr>
              <w:tabs>
                <w:tab w:val="left" w:pos="998"/>
                <w:tab w:val="left" w:pos="2277"/>
                <w:tab w:val="left" w:pos="3265"/>
                <w:tab w:val="left" w:pos="4138"/>
                <w:tab w:val="left" w:pos="5815"/>
                <w:tab w:val="left" w:pos="6103"/>
                <w:tab w:val="left" w:pos="7643"/>
              </w:tabs>
              <w:ind w:right="125"/>
              <w:rPr>
                <w:rFonts w:ascii="Times New Roman" w:eastAsia="Times New Roman" w:hAnsi="Times New Roman"/>
                <w:lang w:val="en" w:eastAsia="pl-PL"/>
              </w:rPr>
            </w:pPr>
            <w:r>
              <w:rPr>
                <w:rFonts w:ascii="Times New Roman" w:eastAsia="Times New Roman" w:hAnsi="Times New Roman"/>
                <w:lang w:val="en" w:eastAsia="pl-PL"/>
              </w:rPr>
              <w:t xml:space="preserve">3) </w:t>
            </w:r>
            <w:r w:rsidRPr="00DC0451">
              <w:rPr>
                <w:rFonts w:ascii="Times New Roman" w:eastAsia="Times New Roman" w:hAnsi="Times New Roman"/>
                <w:lang w:val="en" w:eastAsia="pl-PL"/>
              </w:rPr>
              <w:t>the indications, contraindications and preparation of the patient for particular types of imaging examination and contraindications to the use of contrast agents</w:t>
            </w:r>
          </w:p>
        </w:tc>
        <w:tc>
          <w:tcPr>
            <w:tcW w:w="622" w:type="pct"/>
            <w:tcBorders>
              <w:bottom w:val="single" w:sz="4" w:space="0" w:color="auto"/>
            </w:tcBorders>
            <w:shd w:val="clear" w:color="auto" w:fill="auto"/>
          </w:tcPr>
          <w:p w14:paraId="214E6524"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4A41F9B" w14:textId="77777777" w:rsidTr="00F60F15">
        <w:tc>
          <w:tcPr>
            <w:tcW w:w="681" w:type="pct"/>
            <w:tcBorders>
              <w:bottom w:val="single" w:sz="4" w:space="0" w:color="auto"/>
            </w:tcBorders>
            <w:shd w:val="clear" w:color="auto" w:fill="auto"/>
          </w:tcPr>
          <w:p w14:paraId="0420AA37" w14:textId="77777777" w:rsidR="00F67DDC" w:rsidRPr="006001D7" w:rsidRDefault="00F67DDC" w:rsidP="00F60F15">
            <w:pPr>
              <w:rPr>
                <w:rFonts w:ascii="Times New Roman" w:hAnsi="Times New Roman"/>
              </w:rPr>
            </w:pPr>
            <w:r w:rsidRPr="006001D7">
              <w:rPr>
                <w:rFonts w:ascii="Times New Roman" w:hAnsi="Times New Roman"/>
                <w:color w:val="000000"/>
              </w:rPr>
              <w:t>F.W11.</w:t>
            </w:r>
          </w:p>
        </w:tc>
        <w:tc>
          <w:tcPr>
            <w:tcW w:w="3697" w:type="pct"/>
            <w:tcBorders>
              <w:bottom w:val="single" w:sz="4" w:space="0" w:color="auto"/>
            </w:tcBorders>
            <w:shd w:val="clear" w:color="auto" w:fill="auto"/>
          </w:tcPr>
          <w:p w14:paraId="742EC06A" w14:textId="77777777" w:rsidR="00F67DDC" w:rsidRPr="00737BCC" w:rsidRDefault="00F67DDC" w:rsidP="00F60F15">
            <w:pPr>
              <w:pStyle w:val="Tekstpodstawowy"/>
              <w:tabs>
                <w:tab w:val="left" w:pos="998"/>
                <w:tab w:val="left" w:pos="2277"/>
                <w:tab w:val="left" w:pos="3265"/>
                <w:tab w:val="left" w:pos="4158"/>
                <w:tab w:val="left" w:pos="5815"/>
                <w:tab w:val="left" w:pos="6103"/>
                <w:tab w:val="left" w:pos="7643"/>
              </w:tabs>
              <w:spacing w:line="240" w:lineRule="auto"/>
              <w:ind w:right="125" w:firstLine="0"/>
              <w:jc w:val="left"/>
              <w:rPr>
                <w:sz w:val="22"/>
                <w:szCs w:val="22"/>
                <w:lang w:val="en"/>
              </w:rPr>
            </w:pPr>
            <w:r w:rsidRPr="00737BCC">
              <w:rPr>
                <w:sz w:val="22"/>
                <w:szCs w:val="22"/>
                <w:lang w:val="en"/>
              </w:rPr>
              <w:t>the issues related to ocular diseases, in particular:</w:t>
            </w:r>
          </w:p>
          <w:p w14:paraId="4098AACD" w14:textId="77777777" w:rsidR="00F67DDC" w:rsidRPr="00737BCC" w:rsidRDefault="00F67DDC" w:rsidP="00F60F15">
            <w:pPr>
              <w:pStyle w:val="Akapitzlist"/>
              <w:widowControl w:val="0"/>
              <w:numPr>
                <w:ilvl w:val="0"/>
                <w:numId w:val="19"/>
              </w:numPr>
              <w:tabs>
                <w:tab w:val="left" w:pos="998"/>
                <w:tab w:val="left" w:pos="1423"/>
                <w:tab w:val="left" w:pos="1424"/>
                <w:tab w:val="left" w:pos="2277"/>
                <w:tab w:val="left" w:pos="3265"/>
                <w:tab w:val="left" w:pos="4158"/>
                <w:tab w:val="left" w:pos="5815"/>
                <w:tab w:val="left" w:pos="6103"/>
                <w:tab w:val="left" w:pos="7643"/>
              </w:tabs>
              <w:autoSpaceDE w:val="0"/>
              <w:autoSpaceDN w:val="0"/>
              <w:ind w:left="0" w:right="125"/>
              <w:contextualSpacing w:val="0"/>
              <w:rPr>
                <w:rFonts w:ascii="Times New Roman" w:eastAsia="Times New Roman" w:hAnsi="Times New Roman"/>
                <w:lang w:val="en" w:eastAsia="pl-PL"/>
              </w:rPr>
            </w:pPr>
            <w:r>
              <w:rPr>
                <w:rFonts w:ascii="Times New Roman" w:eastAsia="Times New Roman" w:hAnsi="Times New Roman"/>
                <w:lang w:val="en" w:eastAsia="pl-PL"/>
              </w:rPr>
              <w:t xml:space="preserve">1) </w:t>
            </w:r>
            <w:r w:rsidRPr="00737BCC">
              <w:rPr>
                <w:rFonts w:ascii="Times New Roman" w:eastAsia="Times New Roman" w:hAnsi="Times New Roman"/>
                <w:lang w:val="en" w:eastAsia="pl-PL"/>
              </w:rPr>
              <w:t>the causes, symptoms, principles of diagnosis and therapeutic management of the most common ophthalmic diseases,</w:t>
            </w:r>
          </w:p>
          <w:p w14:paraId="3BDD63E6" w14:textId="77777777" w:rsidR="00F67DDC" w:rsidRPr="00737BCC" w:rsidRDefault="00F67DDC" w:rsidP="00F60F15">
            <w:pPr>
              <w:pStyle w:val="Akapitzlist"/>
              <w:widowControl w:val="0"/>
              <w:numPr>
                <w:ilvl w:val="0"/>
                <w:numId w:val="19"/>
              </w:numPr>
              <w:tabs>
                <w:tab w:val="left" w:pos="998"/>
                <w:tab w:val="left" w:pos="1423"/>
                <w:tab w:val="left" w:pos="1424"/>
                <w:tab w:val="left" w:pos="2277"/>
                <w:tab w:val="left" w:pos="3265"/>
                <w:tab w:val="left" w:pos="4158"/>
                <w:tab w:val="left" w:pos="5815"/>
                <w:tab w:val="left" w:pos="6103"/>
                <w:tab w:val="left" w:pos="7643"/>
              </w:tabs>
              <w:autoSpaceDE w:val="0"/>
              <w:autoSpaceDN w:val="0"/>
              <w:spacing w:before="1"/>
              <w:ind w:left="0" w:right="125"/>
              <w:contextualSpacing w:val="0"/>
              <w:rPr>
                <w:rFonts w:ascii="Times New Roman" w:eastAsia="Times New Roman" w:hAnsi="Times New Roman"/>
                <w:lang w:val="en" w:eastAsia="pl-PL"/>
              </w:rPr>
            </w:pPr>
            <w:r>
              <w:rPr>
                <w:rFonts w:ascii="Times New Roman" w:eastAsia="Times New Roman" w:hAnsi="Times New Roman"/>
                <w:lang w:val="en" w:eastAsia="pl-PL"/>
              </w:rPr>
              <w:t xml:space="preserve">2) </w:t>
            </w:r>
            <w:r w:rsidRPr="00737BCC">
              <w:rPr>
                <w:rFonts w:ascii="Times New Roman" w:eastAsia="Times New Roman" w:hAnsi="Times New Roman"/>
                <w:lang w:val="en" w:eastAsia="pl-PL"/>
              </w:rPr>
              <w:t>the ophthalmic complications of systemic diseases together with their ophthalmic symptomatology and correct methods of management in these cases,</w:t>
            </w:r>
          </w:p>
          <w:p w14:paraId="374E37D6" w14:textId="77777777" w:rsidR="00F67DDC" w:rsidRPr="00737BCC" w:rsidRDefault="00F67DDC" w:rsidP="00F60F15">
            <w:pPr>
              <w:pStyle w:val="Akapitzlist"/>
              <w:widowControl w:val="0"/>
              <w:numPr>
                <w:ilvl w:val="0"/>
                <w:numId w:val="19"/>
              </w:numPr>
              <w:tabs>
                <w:tab w:val="left" w:pos="998"/>
                <w:tab w:val="left" w:pos="1422"/>
                <w:tab w:val="left" w:pos="1423"/>
                <w:tab w:val="left" w:pos="2277"/>
                <w:tab w:val="left" w:pos="3265"/>
                <w:tab w:val="left" w:pos="4158"/>
                <w:tab w:val="left" w:pos="5815"/>
                <w:tab w:val="left" w:pos="6103"/>
                <w:tab w:val="left" w:pos="7643"/>
              </w:tabs>
              <w:autoSpaceDE w:val="0"/>
              <w:autoSpaceDN w:val="0"/>
              <w:ind w:left="0" w:right="125"/>
              <w:contextualSpacing w:val="0"/>
              <w:rPr>
                <w:rFonts w:ascii="Times New Roman" w:eastAsia="Times New Roman" w:hAnsi="Times New Roman"/>
                <w:lang w:val="en" w:eastAsia="pl-PL"/>
              </w:rPr>
            </w:pPr>
            <w:r>
              <w:rPr>
                <w:rFonts w:ascii="Times New Roman" w:eastAsia="Times New Roman" w:hAnsi="Times New Roman"/>
                <w:lang w:val="en" w:eastAsia="pl-PL"/>
              </w:rPr>
              <w:t xml:space="preserve">3) </w:t>
            </w:r>
            <w:r w:rsidRPr="00737BCC">
              <w:rPr>
                <w:rFonts w:ascii="Times New Roman" w:eastAsia="Times New Roman" w:hAnsi="Times New Roman"/>
                <w:lang w:val="en" w:eastAsia="pl-PL"/>
              </w:rPr>
              <w:t>surgical management of specific ocular diseases,</w:t>
            </w:r>
          </w:p>
          <w:p w14:paraId="4EC0D8F2" w14:textId="77777777" w:rsidR="00F67DDC" w:rsidRPr="00737BCC" w:rsidRDefault="00F67DDC" w:rsidP="00F60F15">
            <w:pPr>
              <w:pStyle w:val="Akapitzlist"/>
              <w:widowControl w:val="0"/>
              <w:numPr>
                <w:ilvl w:val="0"/>
                <w:numId w:val="19"/>
              </w:numPr>
              <w:tabs>
                <w:tab w:val="left" w:pos="998"/>
                <w:tab w:val="left" w:pos="1422"/>
                <w:tab w:val="left" w:pos="1423"/>
                <w:tab w:val="left" w:pos="2277"/>
                <w:tab w:val="left" w:pos="3265"/>
                <w:tab w:val="left" w:pos="4158"/>
                <w:tab w:val="left" w:pos="5815"/>
                <w:tab w:val="left" w:pos="6103"/>
                <w:tab w:val="left" w:pos="7643"/>
              </w:tabs>
              <w:autoSpaceDE w:val="0"/>
              <w:autoSpaceDN w:val="0"/>
              <w:ind w:left="0" w:right="125"/>
              <w:contextualSpacing w:val="0"/>
              <w:rPr>
                <w:rFonts w:ascii="Times New Roman" w:eastAsia="Times New Roman" w:hAnsi="Times New Roman"/>
                <w:lang w:val="en" w:eastAsia="pl-PL"/>
              </w:rPr>
            </w:pPr>
            <w:r>
              <w:rPr>
                <w:rFonts w:ascii="Times New Roman" w:eastAsia="Times New Roman" w:hAnsi="Times New Roman"/>
                <w:lang w:val="en" w:eastAsia="pl-PL"/>
              </w:rPr>
              <w:t xml:space="preserve">4) </w:t>
            </w:r>
            <w:r w:rsidRPr="00737BCC">
              <w:rPr>
                <w:rFonts w:ascii="Times New Roman" w:eastAsia="Times New Roman" w:hAnsi="Times New Roman"/>
                <w:lang w:val="en" w:eastAsia="pl-PL"/>
              </w:rPr>
              <w:t>the main groups of drugs used in ophthalmology, their side effects and interactions,</w:t>
            </w:r>
          </w:p>
          <w:p w14:paraId="574F8B56" w14:textId="77777777" w:rsidR="00F67DDC" w:rsidRPr="00737BCC" w:rsidRDefault="00F67DDC" w:rsidP="00F60F15">
            <w:pPr>
              <w:tabs>
                <w:tab w:val="left" w:pos="998"/>
                <w:tab w:val="left" w:pos="2277"/>
                <w:tab w:val="left" w:pos="3265"/>
                <w:tab w:val="left" w:pos="4158"/>
                <w:tab w:val="left" w:pos="5815"/>
                <w:tab w:val="left" w:pos="6103"/>
                <w:tab w:val="left" w:pos="7643"/>
              </w:tabs>
              <w:ind w:right="125"/>
              <w:rPr>
                <w:rFonts w:ascii="Times New Roman" w:eastAsia="Times New Roman" w:hAnsi="Times New Roman"/>
                <w:lang w:val="en" w:eastAsia="pl-PL"/>
              </w:rPr>
            </w:pPr>
            <w:r>
              <w:rPr>
                <w:rFonts w:ascii="Times New Roman" w:eastAsia="Times New Roman" w:hAnsi="Times New Roman"/>
                <w:lang w:val="en" w:eastAsia="pl-PL"/>
              </w:rPr>
              <w:t xml:space="preserve">5) </w:t>
            </w:r>
            <w:r w:rsidRPr="00737BCC">
              <w:rPr>
                <w:rFonts w:ascii="Times New Roman" w:eastAsia="Times New Roman" w:hAnsi="Times New Roman"/>
                <w:lang w:val="en" w:eastAsia="pl-PL"/>
              </w:rPr>
              <w:t>the groups of drugs for general use with which ophthalmic complications and contraindications are associated and their mechanism</w:t>
            </w:r>
          </w:p>
        </w:tc>
        <w:tc>
          <w:tcPr>
            <w:tcW w:w="622" w:type="pct"/>
            <w:tcBorders>
              <w:bottom w:val="single" w:sz="4" w:space="0" w:color="auto"/>
            </w:tcBorders>
            <w:shd w:val="clear" w:color="auto" w:fill="auto"/>
          </w:tcPr>
          <w:p w14:paraId="21A150C3"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2F76CF5" w14:textId="77777777" w:rsidTr="00F60F15">
        <w:tc>
          <w:tcPr>
            <w:tcW w:w="681" w:type="pct"/>
            <w:tcBorders>
              <w:bottom w:val="single" w:sz="4" w:space="0" w:color="auto"/>
            </w:tcBorders>
            <w:shd w:val="clear" w:color="auto" w:fill="auto"/>
          </w:tcPr>
          <w:p w14:paraId="675D642F" w14:textId="77777777" w:rsidR="00F67DDC" w:rsidRPr="006001D7" w:rsidRDefault="00F67DDC" w:rsidP="00F60F15">
            <w:pPr>
              <w:rPr>
                <w:rFonts w:ascii="Times New Roman" w:hAnsi="Times New Roman"/>
              </w:rPr>
            </w:pPr>
            <w:r w:rsidRPr="006001D7">
              <w:rPr>
                <w:rFonts w:ascii="Times New Roman" w:hAnsi="Times New Roman"/>
                <w:color w:val="000000"/>
              </w:rPr>
              <w:t>F.W12.</w:t>
            </w:r>
          </w:p>
        </w:tc>
        <w:tc>
          <w:tcPr>
            <w:tcW w:w="3697" w:type="pct"/>
            <w:tcBorders>
              <w:bottom w:val="single" w:sz="4" w:space="0" w:color="auto"/>
            </w:tcBorders>
            <w:shd w:val="clear" w:color="auto" w:fill="auto"/>
          </w:tcPr>
          <w:p w14:paraId="04D947FA" w14:textId="77777777" w:rsidR="00F67DDC" w:rsidRPr="00737BCC" w:rsidRDefault="00F67DDC" w:rsidP="00F60F15">
            <w:pPr>
              <w:pStyle w:val="Tekstpodstawowy"/>
              <w:tabs>
                <w:tab w:val="left" w:pos="998"/>
                <w:tab w:val="left" w:pos="2277"/>
                <w:tab w:val="left" w:pos="3265"/>
                <w:tab w:val="left" w:pos="4158"/>
                <w:tab w:val="left" w:pos="5815"/>
                <w:tab w:val="left" w:pos="6103"/>
                <w:tab w:val="left" w:pos="7643"/>
              </w:tabs>
              <w:spacing w:line="240" w:lineRule="auto"/>
              <w:ind w:right="125" w:firstLine="0"/>
              <w:jc w:val="left"/>
              <w:rPr>
                <w:sz w:val="22"/>
                <w:szCs w:val="22"/>
                <w:lang w:val="en"/>
              </w:rPr>
            </w:pPr>
            <w:r w:rsidRPr="00737BCC">
              <w:rPr>
                <w:sz w:val="22"/>
                <w:szCs w:val="22"/>
                <w:lang w:val="en"/>
              </w:rPr>
              <w:t>the issues in the field of laryngology, phoniatrics and audiology, including:</w:t>
            </w:r>
          </w:p>
          <w:p w14:paraId="1EAB00B0" w14:textId="77777777" w:rsidR="00F67DDC" w:rsidRPr="00737BCC" w:rsidRDefault="00F67DDC" w:rsidP="00F60F15">
            <w:pPr>
              <w:pStyle w:val="Akapitzlist"/>
              <w:widowControl w:val="0"/>
              <w:numPr>
                <w:ilvl w:val="0"/>
                <w:numId w:val="20"/>
              </w:numPr>
              <w:tabs>
                <w:tab w:val="left" w:pos="998"/>
                <w:tab w:val="left" w:pos="1422"/>
                <w:tab w:val="left" w:pos="1423"/>
                <w:tab w:val="left" w:pos="2277"/>
                <w:tab w:val="left" w:pos="3265"/>
                <w:tab w:val="left" w:pos="4158"/>
                <w:tab w:val="left" w:pos="5815"/>
                <w:tab w:val="left" w:pos="6103"/>
                <w:tab w:val="left" w:pos="7643"/>
              </w:tabs>
              <w:autoSpaceDE w:val="0"/>
              <w:autoSpaceDN w:val="0"/>
              <w:ind w:left="0" w:right="125"/>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1) </w:t>
            </w:r>
            <w:r w:rsidRPr="00737BCC">
              <w:rPr>
                <w:rFonts w:ascii="Times New Roman" w:eastAsia="Times New Roman" w:hAnsi="Times New Roman"/>
                <w:lang w:val="en" w:eastAsia="pl-PL"/>
              </w:rPr>
              <w:t>the causes, clinical course, treatment methods, complications and prognosis of diseases of the ear, nose, paranasal sinuses, oral cavity, pharynx and larynx,</w:t>
            </w:r>
          </w:p>
          <w:p w14:paraId="214622A0" w14:textId="77777777" w:rsidR="00F67DDC" w:rsidRPr="00737BCC" w:rsidRDefault="00F67DDC" w:rsidP="00F60F15">
            <w:pPr>
              <w:pStyle w:val="Akapitzlist"/>
              <w:widowControl w:val="0"/>
              <w:numPr>
                <w:ilvl w:val="0"/>
                <w:numId w:val="20"/>
              </w:numPr>
              <w:tabs>
                <w:tab w:val="left" w:pos="998"/>
                <w:tab w:val="left" w:pos="1422"/>
                <w:tab w:val="left" w:pos="1423"/>
                <w:tab w:val="left" w:pos="2277"/>
                <w:tab w:val="left" w:pos="3265"/>
                <w:tab w:val="left" w:pos="4158"/>
                <w:tab w:val="left" w:pos="5815"/>
                <w:tab w:val="left" w:pos="6103"/>
                <w:tab w:val="left" w:pos="7643"/>
              </w:tabs>
              <w:autoSpaceDE w:val="0"/>
              <w:autoSpaceDN w:val="0"/>
              <w:ind w:left="0" w:right="125"/>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2) </w:t>
            </w:r>
            <w:r w:rsidRPr="00737BCC">
              <w:rPr>
                <w:rFonts w:ascii="Times New Roman" w:eastAsia="Times New Roman" w:hAnsi="Times New Roman"/>
                <w:lang w:val="en" w:eastAsia="pl-PL"/>
              </w:rPr>
              <w:t>diseases of the facial nerve and selected neck structures,</w:t>
            </w:r>
          </w:p>
          <w:p w14:paraId="1AAB20EE" w14:textId="77777777" w:rsidR="00F67DDC" w:rsidRPr="00737BCC" w:rsidRDefault="00F67DDC" w:rsidP="00F60F15">
            <w:pPr>
              <w:pStyle w:val="Akapitzlist"/>
              <w:widowControl w:val="0"/>
              <w:numPr>
                <w:ilvl w:val="0"/>
                <w:numId w:val="20"/>
              </w:numPr>
              <w:tabs>
                <w:tab w:val="left" w:pos="998"/>
                <w:tab w:val="left" w:pos="1422"/>
                <w:tab w:val="left" w:pos="1423"/>
                <w:tab w:val="left" w:pos="2277"/>
                <w:tab w:val="left" w:pos="2348"/>
                <w:tab w:val="left" w:pos="3265"/>
                <w:tab w:val="left" w:pos="3946"/>
                <w:tab w:val="left" w:pos="4158"/>
                <w:tab w:val="left" w:pos="5815"/>
                <w:tab w:val="left" w:pos="6103"/>
                <w:tab w:val="left" w:pos="6175"/>
                <w:tab w:val="left" w:pos="7643"/>
                <w:tab w:val="left" w:pos="8022"/>
                <w:tab w:val="left" w:pos="8473"/>
              </w:tabs>
              <w:autoSpaceDE w:val="0"/>
              <w:autoSpaceDN w:val="0"/>
              <w:ind w:left="0" w:right="125"/>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3) </w:t>
            </w:r>
            <w:r w:rsidRPr="00737BCC">
              <w:rPr>
                <w:rFonts w:ascii="Times New Roman" w:eastAsia="Times New Roman" w:hAnsi="Times New Roman"/>
                <w:lang w:val="en" w:eastAsia="pl-PL"/>
              </w:rPr>
              <w:t xml:space="preserve">the principles of diagnostic and therapeutic management of mechanical injuries to the ear, nose, larynx and </w:t>
            </w:r>
            <w:proofErr w:type="spellStart"/>
            <w:r w:rsidRPr="00737BCC">
              <w:rPr>
                <w:rFonts w:ascii="Times New Roman" w:eastAsia="Times New Roman" w:hAnsi="Times New Roman"/>
                <w:lang w:val="en" w:eastAsia="pl-PL"/>
              </w:rPr>
              <w:t>oesophagus</w:t>
            </w:r>
            <w:proofErr w:type="spellEnd"/>
            <w:r w:rsidRPr="00737BCC">
              <w:rPr>
                <w:rFonts w:ascii="Times New Roman" w:eastAsia="Times New Roman" w:hAnsi="Times New Roman"/>
                <w:lang w:val="en" w:eastAsia="pl-PL"/>
              </w:rPr>
              <w:t>,</w:t>
            </w:r>
          </w:p>
          <w:p w14:paraId="321B04E8" w14:textId="77777777" w:rsidR="00F67DDC" w:rsidRPr="00737BCC" w:rsidRDefault="00F67DDC" w:rsidP="00F60F15">
            <w:pPr>
              <w:pStyle w:val="Akapitzlist"/>
              <w:widowControl w:val="0"/>
              <w:numPr>
                <w:ilvl w:val="0"/>
                <w:numId w:val="20"/>
              </w:numPr>
              <w:tabs>
                <w:tab w:val="left" w:pos="998"/>
                <w:tab w:val="left" w:pos="1422"/>
                <w:tab w:val="left" w:pos="1423"/>
                <w:tab w:val="left" w:pos="2277"/>
                <w:tab w:val="left" w:pos="3265"/>
                <w:tab w:val="left" w:pos="4158"/>
                <w:tab w:val="left" w:pos="5815"/>
                <w:tab w:val="left" w:pos="6103"/>
                <w:tab w:val="left" w:pos="7643"/>
              </w:tabs>
              <w:autoSpaceDE w:val="0"/>
              <w:autoSpaceDN w:val="0"/>
              <w:ind w:left="0" w:right="125"/>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4) </w:t>
            </w:r>
            <w:r w:rsidRPr="00737BCC">
              <w:rPr>
                <w:rFonts w:ascii="Times New Roman" w:eastAsia="Times New Roman" w:hAnsi="Times New Roman"/>
                <w:lang w:val="en" w:eastAsia="pl-PL"/>
              </w:rPr>
              <w:t xml:space="preserve">principles of emergency management in otorhinolaryngology, especially laryngeal </w:t>
            </w:r>
            <w:proofErr w:type="spellStart"/>
            <w:r w:rsidRPr="00737BCC">
              <w:rPr>
                <w:rFonts w:ascii="Times New Roman" w:eastAsia="Times New Roman" w:hAnsi="Times New Roman"/>
                <w:lang w:val="en" w:eastAsia="pl-PL"/>
              </w:rPr>
              <w:t>dyspnoea</w:t>
            </w:r>
            <w:proofErr w:type="spellEnd"/>
            <w:r w:rsidRPr="00737BCC">
              <w:rPr>
                <w:rFonts w:ascii="Times New Roman" w:eastAsia="Times New Roman" w:hAnsi="Times New Roman"/>
                <w:lang w:val="en" w:eastAsia="pl-PL"/>
              </w:rPr>
              <w:t>,</w:t>
            </w:r>
          </w:p>
          <w:p w14:paraId="519805D5" w14:textId="77777777" w:rsidR="00F67DDC" w:rsidRPr="00737BCC" w:rsidRDefault="00F67DDC" w:rsidP="00F60F15">
            <w:pPr>
              <w:pStyle w:val="Akapitzlist"/>
              <w:widowControl w:val="0"/>
              <w:numPr>
                <w:ilvl w:val="0"/>
                <w:numId w:val="20"/>
              </w:numPr>
              <w:tabs>
                <w:tab w:val="left" w:pos="998"/>
                <w:tab w:val="left" w:pos="1422"/>
                <w:tab w:val="left" w:pos="1423"/>
                <w:tab w:val="left" w:pos="2277"/>
                <w:tab w:val="left" w:pos="3265"/>
                <w:tab w:val="left" w:pos="4158"/>
                <w:tab w:val="left" w:pos="5815"/>
                <w:tab w:val="left" w:pos="6103"/>
                <w:tab w:val="left" w:pos="7643"/>
              </w:tabs>
              <w:autoSpaceDE w:val="0"/>
              <w:autoSpaceDN w:val="0"/>
              <w:ind w:left="0" w:right="125"/>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5) </w:t>
            </w:r>
            <w:r w:rsidRPr="00737BCC">
              <w:rPr>
                <w:rFonts w:ascii="Times New Roman" w:eastAsia="Times New Roman" w:hAnsi="Times New Roman"/>
                <w:lang w:val="en" w:eastAsia="pl-PL"/>
              </w:rPr>
              <w:t>the principles of diagnostic and therapeutic management of hearing, voice and speech disorders,</w:t>
            </w:r>
          </w:p>
          <w:p w14:paraId="50249624" w14:textId="77777777" w:rsidR="00F67DDC" w:rsidRPr="00737BCC" w:rsidRDefault="00F67DDC" w:rsidP="00F60F15">
            <w:pPr>
              <w:tabs>
                <w:tab w:val="left" w:pos="998"/>
                <w:tab w:val="left" w:pos="2277"/>
                <w:tab w:val="left" w:pos="3265"/>
                <w:tab w:val="left" w:pos="4158"/>
                <w:tab w:val="left" w:pos="5815"/>
                <w:tab w:val="left" w:pos="6103"/>
                <w:tab w:val="left" w:pos="7643"/>
              </w:tabs>
              <w:autoSpaceDE w:val="0"/>
              <w:autoSpaceDN w:val="0"/>
              <w:adjustRightInd w:val="0"/>
              <w:ind w:right="125"/>
              <w:rPr>
                <w:rFonts w:ascii="Times New Roman" w:eastAsia="Times New Roman" w:hAnsi="Times New Roman"/>
                <w:lang w:val="en" w:eastAsia="pl-PL"/>
              </w:rPr>
            </w:pPr>
            <w:r>
              <w:rPr>
                <w:rFonts w:ascii="Times New Roman" w:eastAsia="Times New Roman" w:hAnsi="Times New Roman"/>
                <w:lang w:val="en" w:eastAsia="pl-PL"/>
              </w:rPr>
              <w:t xml:space="preserve">6) </w:t>
            </w:r>
            <w:r w:rsidRPr="00737BCC">
              <w:rPr>
                <w:rFonts w:ascii="Times New Roman" w:eastAsia="Times New Roman" w:hAnsi="Times New Roman"/>
                <w:lang w:val="en" w:eastAsia="pl-PL"/>
              </w:rPr>
              <w:t>the principles of diagnostic and therapeutic management of head and neck cancer</w:t>
            </w:r>
          </w:p>
        </w:tc>
        <w:tc>
          <w:tcPr>
            <w:tcW w:w="622" w:type="pct"/>
            <w:tcBorders>
              <w:bottom w:val="single" w:sz="4" w:space="0" w:color="auto"/>
            </w:tcBorders>
            <w:shd w:val="clear" w:color="auto" w:fill="auto"/>
          </w:tcPr>
          <w:p w14:paraId="26A0D426"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B745456" w14:textId="77777777" w:rsidTr="00F60F15">
        <w:tc>
          <w:tcPr>
            <w:tcW w:w="681" w:type="pct"/>
            <w:tcBorders>
              <w:bottom w:val="single" w:sz="4" w:space="0" w:color="auto"/>
            </w:tcBorders>
            <w:shd w:val="clear" w:color="auto" w:fill="auto"/>
          </w:tcPr>
          <w:p w14:paraId="691B9A7D" w14:textId="77777777" w:rsidR="00F67DDC" w:rsidRPr="006001D7" w:rsidRDefault="00F67DDC" w:rsidP="00F60F15">
            <w:pPr>
              <w:rPr>
                <w:rFonts w:ascii="Times New Roman" w:hAnsi="Times New Roman"/>
              </w:rPr>
            </w:pPr>
            <w:r w:rsidRPr="006001D7">
              <w:rPr>
                <w:rFonts w:ascii="Times New Roman" w:hAnsi="Times New Roman"/>
                <w:color w:val="000000"/>
              </w:rPr>
              <w:t>F.W13.</w:t>
            </w:r>
          </w:p>
        </w:tc>
        <w:tc>
          <w:tcPr>
            <w:tcW w:w="3697" w:type="pct"/>
            <w:tcBorders>
              <w:bottom w:val="single" w:sz="4" w:space="0" w:color="auto"/>
            </w:tcBorders>
            <w:shd w:val="clear" w:color="auto" w:fill="auto"/>
          </w:tcPr>
          <w:p w14:paraId="6302A30C" w14:textId="77777777" w:rsidR="00F67DDC" w:rsidRPr="00737BCC" w:rsidRDefault="00F67DDC" w:rsidP="00F60F15">
            <w:pPr>
              <w:pStyle w:val="Tekstpodstawowy"/>
              <w:tabs>
                <w:tab w:val="left" w:pos="998"/>
                <w:tab w:val="left" w:pos="2276"/>
                <w:tab w:val="left" w:pos="3265"/>
                <w:tab w:val="left" w:pos="4138"/>
                <w:tab w:val="left" w:pos="5814"/>
                <w:tab w:val="left" w:pos="6102"/>
                <w:tab w:val="left" w:pos="7643"/>
              </w:tabs>
              <w:spacing w:line="240" w:lineRule="auto"/>
              <w:ind w:right="125" w:firstLine="0"/>
              <w:jc w:val="left"/>
              <w:rPr>
                <w:sz w:val="22"/>
                <w:szCs w:val="22"/>
                <w:lang w:val="en"/>
              </w:rPr>
            </w:pPr>
            <w:r w:rsidRPr="00737BCC">
              <w:rPr>
                <w:sz w:val="22"/>
                <w:szCs w:val="22"/>
                <w:lang w:val="en"/>
              </w:rPr>
              <w:t>the causes symptoms, principles of diagnosis and</w:t>
            </w:r>
            <w:r>
              <w:rPr>
                <w:sz w:val="22"/>
                <w:szCs w:val="22"/>
                <w:lang w:val="en"/>
              </w:rPr>
              <w:t xml:space="preserve"> </w:t>
            </w:r>
            <w:r w:rsidRPr="00737BCC">
              <w:rPr>
                <w:sz w:val="22"/>
                <w:szCs w:val="22"/>
                <w:lang w:val="en"/>
              </w:rPr>
              <w:t>therapeutic management of the most common diseases of the central nervous system in terms of:</w:t>
            </w:r>
          </w:p>
          <w:p w14:paraId="7735FAF1" w14:textId="77777777" w:rsidR="00F67DDC" w:rsidRPr="00737BCC" w:rsidRDefault="00F67DDC" w:rsidP="00F60F15">
            <w:pPr>
              <w:pStyle w:val="Akapitzlist"/>
              <w:widowControl w:val="0"/>
              <w:numPr>
                <w:ilvl w:val="0"/>
                <w:numId w:val="21"/>
              </w:numPr>
              <w:tabs>
                <w:tab w:val="left" w:pos="201"/>
                <w:tab w:val="left" w:pos="998"/>
              </w:tabs>
              <w:autoSpaceDE w:val="0"/>
              <w:autoSpaceDN w:val="0"/>
              <w:ind w:right="125" w:hanging="1423"/>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737BCC">
              <w:rPr>
                <w:rFonts w:ascii="Times New Roman" w:eastAsia="Times New Roman" w:hAnsi="Times New Roman"/>
                <w:lang w:val="en" w:eastAsia="pl-PL"/>
              </w:rPr>
              <w:t xml:space="preserve">cerebral </w:t>
            </w:r>
            <w:proofErr w:type="spellStart"/>
            <w:r w:rsidRPr="00737BCC">
              <w:rPr>
                <w:rFonts w:ascii="Times New Roman" w:eastAsia="Times New Roman" w:hAnsi="Times New Roman"/>
                <w:lang w:val="en" w:eastAsia="pl-PL"/>
              </w:rPr>
              <w:t>oedema</w:t>
            </w:r>
            <w:proofErr w:type="spellEnd"/>
            <w:r w:rsidRPr="00737BCC">
              <w:rPr>
                <w:rFonts w:ascii="Times New Roman" w:eastAsia="Times New Roman" w:hAnsi="Times New Roman"/>
                <w:lang w:val="en" w:eastAsia="pl-PL"/>
              </w:rPr>
              <w:t xml:space="preserve"> and its sequelae, with particular reference to emergencies,</w:t>
            </w:r>
          </w:p>
          <w:p w14:paraId="6CE8EBDB" w14:textId="77777777" w:rsidR="00F67DDC" w:rsidRPr="00737BCC" w:rsidRDefault="00F67DDC" w:rsidP="00F60F15">
            <w:pPr>
              <w:pStyle w:val="Akapitzlist"/>
              <w:widowControl w:val="0"/>
              <w:numPr>
                <w:ilvl w:val="0"/>
                <w:numId w:val="21"/>
              </w:numPr>
              <w:tabs>
                <w:tab w:val="left" w:pos="201"/>
                <w:tab w:val="left" w:pos="998"/>
              </w:tabs>
              <w:autoSpaceDE w:val="0"/>
              <w:autoSpaceDN w:val="0"/>
              <w:ind w:right="125" w:hanging="1423"/>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737BCC">
              <w:rPr>
                <w:rFonts w:ascii="Times New Roman" w:eastAsia="Times New Roman" w:hAnsi="Times New Roman"/>
                <w:lang w:val="en" w:eastAsia="pl-PL"/>
              </w:rPr>
              <w:t>other forms of intracranial constriction with their consequences,</w:t>
            </w:r>
          </w:p>
          <w:p w14:paraId="3EAD1796" w14:textId="77777777" w:rsidR="00F67DDC" w:rsidRPr="00737BCC" w:rsidRDefault="00F67DDC" w:rsidP="00F60F15">
            <w:pPr>
              <w:pStyle w:val="Akapitzlist"/>
              <w:widowControl w:val="0"/>
              <w:numPr>
                <w:ilvl w:val="0"/>
                <w:numId w:val="21"/>
              </w:numPr>
              <w:tabs>
                <w:tab w:val="left" w:pos="201"/>
                <w:tab w:val="left" w:pos="998"/>
              </w:tabs>
              <w:autoSpaceDE w:val="0"/>
              <w:autoSpaceDN w:val="0"/>
              <w:ind w:right="125" w:hanging="1423"/>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737BCC">
              <w:rPr>
                <w:rFonts w:ascii="Times New Roman" w:eastAsia="Times New Roman" w:hAnsi="Times New Roman"/>
                <w:lang w:val="en" w:eastAsia="pl-PL"/>
              </w:rPr>
              <w:t>craniocerebral trauma,</w:t>
            </w:r>
          </w:p>
          <w:p w14:paraId="116EA60B" w14:textId="77777777" w:rsidR="00F67DDC" w:rsidRPr="00737BCC" w:rsidRDefault="00F67DDC" w:rsidP="00F60F15">
            <w:pPr>
              <w:pStyle w:val="Akapitzlist"/>
              <w:widowControl w:val="0"/>
              <w:numPr>
                <w:ilvl w:val="0"/>
                <w:numId w:val="21"/>
              </w:numPr>
              <w:tabs>
                <w:tab w:val="left" w:pos="201"/>
                <w:tab w:val="left" w:pos="998"/>
              </w:tabs>
              <w:autoSpaceDE w:val="0"/>
              <w:autoSpaceDN w:val="0"/>
              <w:ind w:right="125" w:hanging="1423"/>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737BCC">
              <w:rPr>
                <w:rFonts w:ascii="Times New Roman" w:eastAsia="Times New Roman" w:hAnsi="Times New Roman"/>
                <w:lang w:val="en" w:eastAsia="pl-PL"/>
              </w:rPr>
              <w:t>vascular defects of the central nervous system,</w:t>
            </w:r>
          </w:p>
          <w:p w14:paraId="5CE4B196" w14:textId="77777777" w:rsidR="00F67DDC" w:rsidRDefault="00F67DDC" w:rsidP="00F60F15">
            <w:pPr>
              <w:pStyle w:val="Akapitzlist"/>
              <w:widowControl w:val="0"/>
              <w:numPr>
                <w:ilvl w:val="0"/>
                <w:numId w:val="21"/>
              </w:numPr>
              <w:tabs>
                <w:tab w:val="left" w:pos="201"/>
                <w:tab w:val="left" w:pos="998"/>
              </w:tabs>
              <w:autoSpaceDE w:val="0"/>
              <w:autoSpaceDN w:val="0"/>
              <w:ind w:right="125" w:hanging="1423"/>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proofErr w:type="spellStart"/>
            <w:r w:rsidRPr="00737BCC">
              <w:rPr>
                <w:rFonts w:ascii="Times New Roman" w:eastAsia="Times New Roman" w:hAnsi="Times New Roman"/>
                <w:lang w:val="en" w:eastAsia="pl-PL"/>
              </w:rPr>
              <w:t>tumours</w:t>
            </w:r>
            <w:proofErr w:type="spellEnd"/>
            <w:r w:rsidRPr="00737BCC">
              <w:rPr>
                <w:rFonts w:ascii="Times New Roman" w:eastAsia="Times New Roman" w:hAnsi="Times New Roman"/>
                <w:lang w:val="en" w:eastAsia="pl-PL"/>
              </w:rPr>
              <w:t xml:space="preserve"> of the central nervous system,</w:t>
            </w:r>
          </w:p>
          <w:p w14:paraId="4C7DAD2B" w14:textId="77777777" w:rsidR="00F67DDC" w:rsidRPr="00D97357" w:rsidRDefault="00F67DDC" w:rsidP="00F60F15">
            <w:pPr>
              <w:pStyle w:val="Akapitzlist"/>
              <w:widowControl w:val="0"/>
              <w:numPr>
                <w:ilvl w:val="0"/>
                <w:numId w:val="21"/>
              </w:numPr>
              <w:tabs>
                <w:tab w:val="left" w:pos="201"/>
                <w:tab w:val="left" w:pos="998"/>
              </w:tabs>
              <w:autoSpaceDE w:val="0"/>
              <w:autoSpaceDN w:val="0"/>
              <w:ind w:right="125" w:hanging="1423"/>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D97357">
              <w:rPr>
                <w:rFonts w:ascii="Times New Roman" w:eastAsia="Times New Roman" w:hAnsi="Times New Roman"/>
                <w:lang w:val="en" w:eastAsia="pl-PL"/>
              </w:rPr>
              <w:t>diseases of the spine and spinal cord</w:t>
            </w:r>
          </w:p>
        </w:tc>
        <w:tc>
          <w:tcPr>
            <w:tcW w:w="622" w:type="pct"/>
            <w:tcBorders>
              <w:bottom w:val="single" w:sz="4" w:space="0" w:color="auto"/>
            </w:tcBorders>
            <w:shd w:val="clear" w:color="auto" w:fill="auto"/>
          </w:tcPr>
          <w:p w14:paraId="0C69371F"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B2751D3" w14:textId="77777777" w:rsidTr="00F60F15">
        <w:tc>
          <w:tcPr>
            <w:tcW w:w="681" w:type="pct"/>
            <w:tcBorders>
              <w:bottom w:val="single" w:sz="4" w:space="0" w:color="auto"/>
            </w:tcBorders>
            <w:shd w:val="clear" w:color="auto" w:fill="auto"/>
          </w:tcPr>
          <w:p w14:paraId="78D44A4B" w14:textId="77777777" w:rsidR="00F67DDC" w:rsidRPr="006001D7" w:rsidRDefault="00F67DDC" w:rsidP="00F60F15">
            <w:pPr>
              <w:rPr>
                <w:rFonts w:ascii="Times New Roman" w:hAnsi="Times New Roman"/>
              </w:rPr>
            </w:pPr>
            <w:r w:rsidRPr="006001D7">
              <w:rPr>
                <w:rFonts w:ascii="Times New Roman" w:hAnsi="Times New Roman"/>
                <w:color w:val="000000"/>
              </w:rPr>
              <w:t>F.W14.</w:t>
            </w:r>
          </w:p>
        </w:tc>
        <w:tc>
          <w:tcPr>
            <w:tcW w:w="3697" w:type="pct"/>
            <w:tcBorders>
              <w:bottom w:val="single" w:sz="4" w:space="0" w:color="auto"/>
            </w:tcBorders>
            <w:shd w:val="clear" w:color="auto" w:fill="auto"/>
          </w:tcPr>
          <w:p w14:paraId="03332466" w14:textId="77777777" w:rsidR="00F67DDC" w:rsidRPr="00D97357" w:rsidRDefault="00F67DDC" w:rsidP="00F60F15">
            <w:pPr>
              <w:autoSpaceDE w:val="0"/>
              <w:autoSpaceDN w:val="0"/>
              <w:adjustRightInd w:val="0"/>
              <w:rPr>
                <w:rFonts w:ascii="Times New Roman" w:eastAsia="Times New Roman" w:hAnsi="Times New Roman"/>
                <w:lang w:val="en" w:eastAsia="pl-PL"/>
              </w:rPr>
            </w:pPr>
            <w:r w:rsidRPr="00D97357">
              <w:rPr>
                <w:rFonts w:ascii="Times New Roman" w:eastAsia="Times New Roman" w:hAnsi="Times New Roman"/>
                <w:lang w:val="en" w:eastAsia="pl-PL"/>
              </w:rPr>
              <w:t>the basic coverage of procedural transplantation, indications for transplantation of irreversibly damaged organs and tissues and related procedures</w:t>
            </w:r>
          </w:p>
        </w:tc>
        <w:tc>
          <w:tcPr>
            <w:tcW w:w="622" w:type="pct"/>
            <w:tcBorders>
              <w:bottom w:val="single" w:sz="4" w:space="0" w:color="auto"/>
            </w:tcBorders>
            <w:shd w:val="clear" w:color="auto" w:fill="auto"/>
          </w:tcPr>
          <w:p w14:paraId="5C0807FD"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86465C5" w14:textId="77777777" w:rsidTr="00F60F15">
        <w:tc>
          <w:tcPr>
            <w:tcW w:w="681" w:type="pct"/>
            <w:tcBorders>
              <w:bottom w:val="single" w:sz="4" w:space="0" w:color="auto"/>
            </w:tcBorders>
            <w:shd w:val="clear" w:color="auto" w:fill="auto"/>
          </w:tcPr>
          <w:p w14:paraId="6E7ADF1F" w14:textId="77777777" w:rsidR="00F67DDC" w:rsidRPr="006001D7" w:rsidRDefault="00F67DDC" w:rsidP="00F60F15">
            <w:pPr>
              <w:rPr>
                <w:rFonts w:ascii="Times New Roman" w:hAnsi="Times New Roman"/>
              </w:rPr>
            </w:pPr>
            <w:r w:rsidRPr="006001D7">
              <w:rPr>
                <w:rFonts w:ascii="Times New Roman" w:hAnsi="Times New Roman"/>
                <w:color w:val="000000"/>
              </w:rPr>
              <w:t>F.W15.</w:t>
            </w:r>
          </w:p>
        </w:tc>
        <w:tc>
          <w:tcPr>
            <w:tcW w:w="3697" w:type="pct"/>
            <w:tcBorders>
              <w:bottom w:val="single" w:sz="4" w:space="0" w:color="auto"/>
            </w:tcBorders>
            <w:shd w:val="clear" w:color="auto" w:fill="auto"/>
          </w:tcPr>
          <w:p w14:paraId="7ACE8F6F" w14:textId="77777777" w:rsidR="00F67DDC" w:rsidRPr="00D97357" w:rsidRDefault="00F67DDC" w:rsidP="00F60F15">
            <w:pPr>
              <w:autoSpaceDE w:val="0"/>
              <w:autoSpaceDN w:val="0"/>
              <w:adjustRightInd w:val="0"/>
              <w:rPr>
                <w:rFonts w:ascii="Times New Roman" w:eastAsia="Times New Roman" w:hAnsi="Times New Roman"/>
                <w:lang w:val="en" w:eastAsia="pl-PL"/>
              </w:rPr>
            </w:pPr>
            <w:r w:rsidRPr="00D97357">
              <w:rPr>
                <w:rFonts w:ascii="Times New Roman" w:eastAsia="Times New Roman" w:hAnsi="Times New Roman"/>
                <w:lang w:val="en" w:eastAsia="pl-PL"/>
              </w:rPr>
              <w:t>the principles for suspicion and diagnosis of brain death</w:t>
            </w:r>
          </w:p>
        </w:tc>
        <w:tc>
          <w:tcPr>
            <w:tcW w:w="622" w:type="pct"/>
            <w:tcBorders>
              <w:bottom w:val="single" w:sz="4" w:space="0" w:color="auto"/>
            </w:tcBorders>
            <w:shd w:val="clear" w:color="auto" w:fill="auto"/>
          </w:tcPr>
          <w:p w14:paraId="61619A2C"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6A9928E" w14:textId="77777777" w:rsidTr="00F60F15">
        <w:tc>
          <w:tcPr>
            <w:tcW w:w="681" w:type="pct"/>
            <w:tcBorders>
              <w:bottom w:val="single" w:sz="4" w:space="0" w:color="auto"/>
            </w:tcBorders>
            <w:shd w:val="clear" w:color="auto" w:fill="auto"/>
          </w:tcPr>
          <w:p w14:paraId="3EA123F6" w14:textId="77777777" w:rsidR="00F67DDC" w:rsidRPr="006001D7" w:rsidRDefault="00F67DDC" w:rsidP="00F60F15">
            <w:pPr>
              <w:rPr>
                <w:rFonts w:ascii="Times New Roman" w:hAnsi="Times New Roman"/>
              </w:rPr>
            </w:pPr>
            <w:r w:rsidRPr="006001D7">
              <w:rPr>
                <w:rFonts w:ascii="Times New Roman" w:hAnsi="Times New Roman"/>
                <w:color w:val="000000"/>
              </w:rPr>
              <w:t>F.W16.</w:t>
            </w:r>
          </w:p>
        </w:tc>
        <w:tc>
          <w:tcPr>
            <w:tcW w:w="3697" w:type="pct"/>
            <w:tcBorders>
              <w:bottom w:val="single" w:sz="4" w:space="0" w:color="auto"/>
            </w:tcBorders>
            <w:shd w:val="clear" w:color="auto" w:fill="auto"/>
          </w:tcPr>
          <w:p w14:paraId="46ED75B3" w14:textId="77777777" w:rsidR="00F67DDC" w:rsidRPr="00D97357" w:rsidRDefault="00F67DDC" w:rsidP="00F60F15">
            <w:pPr>
              <w:autoSpaceDE w:val="0"/>
              <w:autoSpaceDN w:val="0"/>
              <w:adjustRightInd w:val="0"/>
              <w:rPr>
                <w:rFonts w:ascii="Times New Roman" w:eastAsia="Times New Roman" w:hAnsi="Times New Roman"/>
                <w:lang w:val="en" w:eastAsia="pl-PL"/>
              </w:rPr>
            </w:pPr>
            <w:r w:rsidRPr="00D97357">
              <w:rPr>
                <w:rFonts w:ascii="Times New Roman" w:eastAsia="Times New Roman" w:hAnsi="Times New Roman"/>
                <w:lang w:val="en" w:eastAsia="pl-PL"/>
              </w:rPr>
              <w:t>the management algorithm for the different stages of accidental hypothermia and post-traumatic hypothermia</w:t>
            </w:r>
          </w:p>
        </w:tc>
        <w:tc>
          <w:tcPr>
            <w:tcW w:w="622" w:type="pct"/>
            <w:tcBorders>
              <w:bottom w:val="single" w:sz="4" w:space="0" w:color="auto"/>
            </w:tcBorders>
            <w:shd w:val="clear" w:color="auto" w:fill="auto"/>
          </w:tcPr>
          <w:p w14:paraId="1EC92BFF"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431EB05" w14:textId="77777777" w:rsidTr="00F60F15">
        <w:tc>
          <w:tcPr>
            <w:tcW w:w="681" w:type="pct"/>
            <w:tcBorders>
              <w:bottom w:val="single" w:sz="4" w:space="0" w:color="auto"/>
            </w:tcBorders>
            <w:shd w:val="clear" w:color="auto" w:fill="auto"/>
          </w:tcPr>
          <w:p w14:paraId="52681EE9"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G.W1.</w:t>
            </w:r>
          </w:p>
        </w:tc>
        <w:tc>
          <w:tcPr>
            <w:tcW w:w="3697" w:type="pct"/>
            <w:tcBorders>
              <w:bottom w:val="single" w:sz="4" w:space="0" w:color="auto"/>
            </w:tcBorders>
            <w:shd w:val="clear" w:color="auto" w:fill="auto"/>
          </w:tcPr>
          <w:p w14:paraId="7F76BBDD"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methods for assessing the health status of individuals and populations, various systems of classifying diseases and medical procedures</w:t>
            </w:r>
          </w:p>
        </w:tc>
        <w:tc>
          <w:tcPr>
            <w:tcW w:w="622" w:type="pct"/>
            <w:tcBorders>
              <w:bottom w:val="single" w:sz="4" w:space="0" w:color="auto"/>
            </w:tcBorders>
            <w:shd w:val="clear" w:color="auto" w:fill="auto"/>
          </w:tcPr>
          <w:p w14:paraId="09120AB8"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36A40EE" w14:textId="77777777" w:rsidTr="00F60F15">
        <w:tc>
          <w:tcPr>
            <w:tcW w:w="681" w:type="pct"/>
            <w:tcBorders>
              <w:bottom w:val="single" w:sz="4" w:space="0" w:color="auto"/>
            </w:tcBorders>
            <w:shd w:val="clear" w:color="auto" w:fill="auto"/>
          </w:tcPr>
          <w:p w14:paraId="5A11DECE" w14:textId="77777777" w:rsidR="00F67DDC" w:rsidRPr="006001D7" w:rsidRDefault="00F67DDC" w:rsidP="00F60F15">
            <w:pPr>
              <w:rPr>
                <w:rFonts w:ascii="Times New Roman" w:hAnsi="Times New Roman"/>
              </w:rPr>
            </w:pPr>
            <w:r w:rsidRPr="006001D7">
              <w:rPr>
                <w:rFonts w:ascii="Times New Roman" w:hAnsi="Times New Roman"/>
                <w:color w:val="000000"/>
              </w:rPr>
              <w:t>G.W2.</w:t>
            </w:r>
          </w:p>
        </w:tc>
        <w:tc>
          <w:tcPr>
            <w:tcW w:w="3697" w:type="pct"/>
            <w:tcBorders>
              <w:bottom w:val="single" w:sz="4" w:space="0" w:color="auto"/>
            </w:tcBorders>
            <w:shd w:val="clear" w:color="auto" w:fill="auto"/>
          </w:tcPr>
          <w:p w14:paraId="7A9D6351"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means of identifying and investigating risk factors, the advantages and disadvantages of different types of epidemiological studies, and the measures demonstrating the presence of a cause-and-effect relationship</w:t>
            </w:r>
          </w:p>
        </w:tc>
        <w:tc>
          <w:tcPr>
            <w:tcW w:w="622" w:type="pct"/>
            <w:tcBorders>
              <w:bottom w:val="single" w:sz="4" w:space="0" w:color="auto"/>
            </w:tcBorders>
            <w:shd w:val="clear" w:color="auto" w:fill="auto"/>
          </w:tcPr>
          <w:p w14:paraId="02F81C81"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DADEBE7" w14:textId="77777777" w:rsidTr="00F60F15">
        <w:tc>
          <w:tcPr>
            <w:tcW w:w="681" w:type="pct"/>
            <w:tcBorders>
              <w:bottom w:val="single" w:sz="4" w:space="0" w:color="auto"/>
            </w:tcBorders>
            <w:shd w:val="clear" w:color="auto" w:fill="auto"/>
          </w:tcPr>
          <w:p w14:paraId="1E49A98E" w14:textId="77777777" w:rsidR="00F67DDC" w:rsidRPr="006001D7" w:rsidRDefault="00F67DDC" w:rsidP="00F60F15">
            <w:pPr>
              <w:rPr>
                <w:rFonts w:ascii="Times New Roman" w:hAnsi="Times New Roman"/>
              </w:rPr>
            </w:pPr>
            <w:r w:rsidRPr="006001D7">
              <w:rPr>
                <w:rFonts w:ascii="Times New Roman" w:hAnsi="Times New Roman"/>
                <w:color w:val="000000"/>
              </w:rPr>
              <w:t>G.W3.</w:t>
            </w:r>
          </w:p>
        </w:tc>
        <w:tc>
          <w:tcPr>
            <w:tcW w:w="3697" w:type="pct"/>
            <w:tcBorders>
              <w:bottom w:val="single" w:sz="4" w:space="0" w:color="auto"/>
            </w:tcBorders>
            <w:shd w:val="clear" w:color="auto" w:fill="auto"/>
          </w:tcPr>
          <w:p w14:paraId="0AFA74D0"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epidemiology of infectious and chronic diseases, ways of preventing their occurrence at different stages of the natural history of a disease, and the role of epidemiological surveillance</w:t>
            </w:r>
          </w:p>
        </w:tc>
        <w:tc>
          <w:tcPr>
            <w:tcW w:w="622" w:type="pct"/>
            <w:tcBorders>
              <w:bottom w:val="single" w:sz="4" w:space="0" w:color="auto"/>
            </w:tcBorders>
            <w:shd w:val="clear" w:color="auto" w:fill="auto"/>
          </w:tcPr>
          <w:p w14:paraId="455FF7B0"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D67AD0A" w14:textId="77777777" w:rsidTr="00F60F15">
        <w:tc>
          <w:tcPr>
            <w:tcW w:w="681" w:type="pct"/>
            <w:tcBorders>
              <w:bottom w:val="single" w:sz="4" w:space="0" w:color="auto"/>
            </w:tcBorders>
            <w:shd w:val="clear" w:color="auto" w:fill="auto"/>
          </w:tcPr>
          <w:p w14:paraId="643FA753" w14:textId="77777777" w:rsidR="00F67DDC" w:rsidRPr="006001D7" w:rsidRDefault="00F67DDC" w:rsidP="00F60F15">
            <w:pPr>
              <w:rPr>
                <w:rFonts w:ascii="Times New Roman" w:hAnsi="Times New Roman"/>
              </w:rPr>
            </w:pPr>
            <w:r w:rsidRPr="006001D7">
              <w:rPr>
                <w:rFonts w:ascii="Times New Roman" w:hAnsi="Times New Roman"/>
                <w:color w:val="000000"/>
              </w:rPr>
              <w:t>G.W4.</w:t>
            </w:r>
          </w:p>
        </w:tc>
        <w:tc>
          <w:tcPr>
            <w:tcW w:w="3697" w:type="pct"/>
            <w:tcBorders>
              <w:bottom w:val="single" w:sz="4" w:space="0" w:color="auto"/>
            </w:tcBorders>
            <w:shd w:val="clear" w:color="auto" w:fill="auto"/>
          </w:tcPr>
          <w:p w14:paraId="79031402"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 xml:space="preserve">the concept of public health, its objectives, tasks and the structure and </w:t>
            </w:r>
            <w:proofErr w:type="spellStart"/>
            <w:r w:rsidRPr="009F24E4">
              <w:rPr>
                <w:rFonts w:ascii="Times New Roman" w:eastAsia="Times New Roman" w:hAnsi="Times New Roman"/>
                <w:lang w:val="en" w:eastAsia="pl-PL"/>
              </w:rPr>
              <w:t>organisation</w:t>
            </w:r>
            <w:proofErr w:type="spellEnd"/>
            <w:r w:rsidRPr="009F24E4">
              <w:rPr>
                <w:rFonts w:ascii="Times New Roman" w:eastAsia="Times New Roman" w:hAnsi="Times New Roman"/>
                <w:lang w:val="en" w:eastAsia="pl-PL"/>
              </w:rPr>
              <w:t xml:space="preserve"> of the health care system at national and global level, and the impact of economic conditions on health care capacity</w:t>
            </w:r>
          </w:p>
        </w:tc>
        <w:tc>
          <w:tcPr>
            <w:tcW w:w="622" w:type="pct"/>
            <w:tcBorders>
              <w:bottom w:val="single" w:sz="4" w:space="0" w:color="auto"/>
            </w:tcBorders>
            <w:shd w:val="clear" w:color="auto" w:fill="auto"/>
          </w:tcPr>
          <w:p w14:paraId="06239069"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1FB014FF" w14:textId="77777777" w:rsidTr="00F60F15">
        <w:tc>
          <w:tcPr>
            <w:tcW w:w="681" w:type="pct"/>
            <w:tcBorders>
              <w:bottom w:val="single" w:sz="4" w:space="0" w:color="auto"/>
            </w:tcBorders>
            <w:shd w:val="clear" w:color="auto" w:fill="auto"/>
          </w:tcPr>
          <w:p w14:paraId="2D662882" w14:textId="77777777" w:rsidR="00F67DDC" w:rsidRPr="006001D7" w:rsidRDefault="00F67DDC" w:rsidP="00F60F15">
            <w:pPr>
              <w:rPr>
                <w:rFonts w:ascii="Times New Roman" w:hAnsi="Times New Roman"/>
              </w:rPr>
            </w:pPr>
            <w:r w:rsidRPr="006001D7">
              <w:rPr>
                <w:rFonts w:ascii="Times New Roman" w:hAnsi="Times New Roman"/>
                <w:color w:val="000000"/>
              </w:rPr>
              <w:lastRenderedPageBreak/>
              <w:t>G.W5.</w:t>
            </w:r>
          </w:p>
        </w:tc>
        <w:tc>
          <w:tcPr>
            <w:tcW w:w="3697" w:type="pct"/>
            <w:tcBorders>
              <w:bottom w:val="single" w:sz="4" w:space="0" w:color="auto"/>
            </w:tcBorders>
            <w:shd w:val="clear" w:color="auto" w:fill="auto"/>
          </w:tcPr>
          <w:p w14:paraId="432CCED4"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 xml:space="preserve">the legislation on the provision of health services, patient rights, </w:t>
            </w:r>
            <w:proofErr w:type="spellStart"/>
            <w:r w:rsidRPr="009F24E4">
              <w:rPr>
                <w:rFonts w:ascii="Times New Roman" w:eastAsia="Times New Roman" w:hAnsi="Times New Roman"/>
                <w:lang w:val="en" w:eastAsia="pl-PL"/>
              </w:rPr>
              <w:t>labour</w:t>
            </w:r>
            <w:proofErr w:type="spellEnd"/>
            <w:r w:rsidRPr="009F24E4">
              <w:rPr>
                <w:rFonts w:ascii="Times New Roman" w:eastAsia="Times New Roman" w:hAnsi="Times New Roman"/>
                <w:lang w:val="en" w:eastAsia="pl-PL"/>
              </w:rPr>
              <w:t xml:space="preserve"> law, the basis of the medical profession and the functioning of the medical self-governing body</w:t>
            </w:r>
          </w:p>
        </w:tc>
        <w:tc>
          <w:tcPr>
            <w:tcW w:w="622" w:type="pct"/>
            <w:tcBorders>
              <w:bottom w:val="single" w:sz="4" w:space="0" w:color="auto"/>
            </w:tcBorders>
            <w:shd w:val="clear" w:color="auto" w:fill="auto"/>
          </w:tcPr>
          <w:p w14:paraId="29077F6C"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B40D18F" w14:textId="77777777" w:rsidTr="00F60F15">
        <w:tc>
          <w:tcPr>
            <w:tcW w:w="681" w:type="pct"/>
            <w:tcBorders>
              <w:bottom w:val="single" w:sz="4" w:space="0" w:color="auto"/>
            </w:tcBorders>
            <w:shd w:val="clear" w:color="auto" w:fill="auto"/>
          </w:tcPr>
          <w:p w14:paraId="41224E68" w14:textId="77777777" w:rsidR="00F67DDC" w:rsidRPr="006001D7" w:rsidRDefault="00F67DDC" w:rsidP="00F60F15">
            <w:pPr>
              <w:rPr>
                <w:rFonts w:ascii="Times New Roman" w:hAnsi="Times New Roman"/>
              </w:rPr>
            </w:pPr>
            <w:r w:rsidRPr="006001D7">
              <w:rPr>
                <w:rFonts w:ascii="Times New Roman" w:hAnsi="Times New Roman"/>
                <w:color w:val="000000"/>
              </w:rPr>
              <w:t>G.W6.</w:t>
            </w:r>
          </w:p>
        </w:tc>
        <w:tc>
          <w:tcPr>
            <w:tcW w:w="3697" w:type="pct"/>
            <w:tcBorders>
              <w:bottom w:val="single" w:sz="4" w:space="0" w:color="auto"/>
            </w:tcBorders>
            <w:shd w:val="clear" w:color="auto" w:fill="auto"/>
          </w:tcPr>
          <w:p w14:paraId="5C26C877"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 xml:space="preserve">the basic legal regulations on the </w:t>
            </w:r>
            <w:proofErr w:type="spellStart"/>
            <w:r w:rsidRPr="009F24E4">
              <w:rPr>
                <w:rFonts w:ascii="Times New Roman" w:eastAsia="Times New Roman" w:hAnsi="Times New Roman"/>
                <w:lang w:val="en" w:eastAsia="pl-PL"/>
              </w:rPr>
              <w:t>organisation</w:t>
            </w:r>
            <w:proofErr w:type="spellEnd"/>
            <w:r w:rsidRPr="009F24E4">
              <w:rPr>
                <w:rFonts w:ascii="Times New Roman" w:eastAsia="Times New Roman" w:hAnsi="Times New Roman"/>
                <w:lang w:val="en" w:eastAsia="pl-PL"/>
              </w:rPr>
              <w:t xml:space="preserve"> and financing of the health care system, universal health insurance and the principles of </w:t>
            </w:r>
            <w:proofErr w:type="spellStart"/>
            <w:r w:rsidRPr="009F24E4">
              <w:rPr>
                <w:rFonts w:ascii="Times New Roman" w:eastAsia="Times New Roman" w:hAnsi="Times New Roman"/>
                <w:lang w:val="en" w:eastAsia="pl-PL"/>
              </w:rPr>
              <w:t>organisation</w:t>
            </w:r>
            <w:proofErr w:type="spellEnd"/>
            <w:r w:rsidRPr="009F24E4">
              <w:rPr>
                <w:rFonts w:ascii="Times New Roman" w:eastAsia="Times New Roman" w:hAnsi="Times New Roman"/>
                <w:lang w:val="en" w:eastAsia="pl-PL"/>
              </w:rPr>
              <w:t xml:space="preserve"> of health care entities</w:t>
            </w:r>
          </w:p>
        </w:tc>
        <w:tc>
          <w:tcPr>
            <w:tcW w:w="622" w:type="pct"/>
            <w:tcBorders>
              <w:bottom w:val="single" w:sz="4" w:space="0" w:color="auto"/>
            </w:tcBorders>
            <w:shd w:val="clear" w:color="auto" w:fill="auto"/>
          </w:tcPr>
          <w:p w14:paraId="56E57185"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0DD0AA4" w14:textId="77777777" w:rsidTr="00F60F15">
        <w:tc>
          <w:tcPr>
            <w:tcW w:w="681" w:type="pct"/>
            <w:tcBorders>
              <w:bottom w:val="single" w:sz="4" w:space="0" w:color="auto"/>
            </w:tcBorders>
            <w:shd w:val="clear" w:color="auto" w:fill="auto"/>
          </w:tcPr>
          <w:p w14:paraId="40B43769" w14:textId="77777777" w:rsidR="00F67DDC" w:rsidRPr="006001D7" w:rsidRDefault="00F67DDC" w:rsidP="00F60F15">
            <w:pPr>
              <w:rPr>
                <w:rFonts w:ascii="Times New Roman" w:hAnsi="Times New Roman"/>
              </w:rPr>
            </w:pPr>
            <w:r w:rsidRPr="006001D7">
              <w:rPr>
                <w:rFonts w:ascii="Times New Roman" w:hAnsi="Times New Roman"/>
                <w:color w:val="000000"/>
              </w:rPr>
              <w:t>G.W7.</w:t>
            </w:r>
          </w:p>
        </w:tc>
        <w:tc>
          <w:tcPr>
            <w:tcW w:w="3697" w:type="pct"/>
            <w:tcBorders>
              <w:bottom w:val="single" w:sz="4" w:space="0" w:color="auto"/>
            </w:tcBorders>
            <w:shd w:val="clear" w:color="auto" w:fill="auto"/>
          </w:tcPr>
          <w:p w14:paraId="5CBE9687"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legal obligations of the medical practitioner in relation to confirmation of death</w:t>
            </w:r>
          </w:p>
        </w:tc>
        <w:tc>
          <w:tcPr>
            <w:tcW w:w="622" w:type="pct"/>
            <w:tcBorders>
              <w:bottom w:val="single" w:sz="4" w:space="0" w:color="auto"/>
            </w:tcBorders>
            <w:shd w:val="clear" w:color="auto" w:fill="auto"/>
          </w:tcPr>
          <w:p w14:paraId="16A19BA7"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7277C49" w14:textId="77777777" w:rsidTr="00F60F15">
        <w:tc>
          <w:tcPr>
            <w:tcW w:w="681" w:type="pct"/>
            <w:tcBorders>
              <w:bottom w:val="single" w:sz="4" w:space="0" w:color="auto"/>
            </w:tcBorders>
            <w:shd w:val="clear" w:color="auto" w:fill="auto"/>
          </w:tcPr>
          <w:p w14:paraId="4AEE1F87" w14:textId="77777777" w:rsidR="00F67DDC" w:rsidRPr="006001D7" w:rsidRDefault="00F67DDC" w:rsidP="00F60F15">
            <w:pPr>
              <w:rPr>
                <w:rFonts w:ascii="Times New Roman" w:hAnsi="Times New Roman"/>
              </w:rPr>
            </w:pPr>
            <w:r w:rsidRPr="006001D7">
              <w:rPr>
                <w:rFonts w:ascii="Times New Roman" w:hAnsi="Times New Roman"/>
                <w:color w:val="000000"/>
              </w:rPr>
              <w:t>G.W8.</w:t>
            </w:r>
          </w:p>
        </w:tc>
        <w:tc>
          <w:tcPr>
            <w:tcW w:w="3697" w:type="pct"/>
            <w:tcBorders>
              <w:bottom w:val="single" w:sz="4" w:space="0" w:color="auto"/>
            </w:tcBorders>
            <w:shd w:val="clear" w:color="auto" w:fill="auto"/>
          </w:tcPr>
          <w:p w14:paraId="2C3C51BD"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legal regulations and basic methods relating to medical experimentation and the conduct of other medical research, including basic methods of data analysis</w:t>
            </w:r>
          </w:p>
        </w:tc>
        <w:tc>
          <w:tcPr>
            <w:tcW w:w="622" w:type="pct"/>
            <w:tcBorders>
              <w:bottom w:val="single" w:sz="4" w:space="0" w:color="auto"/>
            </w:tcBorders>
            <w:shd w:val="clear" w:color="auto" w:fill="auto"/>
          </w:tcPr>
          <w:p w14:paraId="21189561"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8E3B0A7" w14:textId="77777777" w:rsidTr="00F60F15">
        <w:tc>
          <w:tcPr>
            <w:tcW w:w="681" w:type="pct"/>
            <w:tcBorders>
              <w:bottom w:val="single" w:sz="4" w:space="0" w:color="auto"/>
            </w:tcBorders>
            <w:shd w:val="clear" w:color="auto" w:fill="auto"/>
          </w:tcPr>
          <w:p w14:paraId="50D7D263" w14:textId="77777777" w:rsidR="00F67DDC" w:rsidRPr="006001D7" w:rsidRDefault="00F67DDC" w:rsidP="00F60F15">
            <w:pPr>
              <w:rPr>
                <w:rFonts w:ascii="Times New Roman" w:hAnsi="Times New Roman"/>
              </w:rPr>
            </w:pPr>
            <w:r w:rsidRPr="006001D7">
              <w:rPr>
                <w:rFonts w:ascii="Times New Roman" w:hAnsi="Times New Roman"/>
                <w:color w:val="000000"/>
              </w:rPr>
              <w:t>G.W9.</w:t>
            </w:r>
          </w:p>
        </w:tc>
        <w:tc>
          <w:tcPr>
            <w:tcW w:w="3697" w:type="pct"/>
            <w:tcBorders>
              <w:bottom w:val="single" w:sz="4" w:space="0" w:color="auto"/>
            </w:tcBorders>
            <w:shd w:val="clear" w:color="auto" w:fill="auto"/>
          </w:tcPr>
          <w:p w14:paraId="02AEFFF4"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legal regulations on transplantation, artificial procreation, abortion, aesthetic treatments, palliative care, mental illness</w:t>
            </w:r>
          </w:p>
        </w:tc>
        <w:tc>
          <w:tcPr>
            <w:tcW w:w="622" w:type="pct"/>
            <w:tcBorders>
              <w:bottom w:val="single" w:sz="4" w:space="0" w:color="auto"/>
            </w:tcBorders>
            <w:shd w:val="clear" w:color="auto" w:fill="auto"/>
          </w:tcPr>
          <w:p w14:paraId="0E9DDAE8"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6B108846" w14:textId="77777777" w:rsidTr="00F60F15">
        <w:tc>
          <w:tcPr>
            <w:tcW w:w="681" w:type="pct"/>
            <w:tcBorders>
              <w:bottom w:val="single" w:sz="4" w:space="0" w:color="auto"/>
            </w:tcBorders>
            <w:shd w:val="clear" w:color="auto" w:fill="auto"/>
          </w:tcPr>
          <w:p w14:paraId="31FCD441" w14:textId="77777777" w:rsidR="00F67DDC" w:rsidRPr="006001D7" w:rsidRDefault="00F67DDC" w:rsidP="00F60F15">
            <w:pPr>
              <w:rPr>
                <w:rFonts w:ascii="Times New Roman" w:hAnsi="Times New Roman"/>
              </w:rPr>
            </w:pPr>
            <w:r w:rsidRPr="006001D7">
              <w:rPr>
                <w:rFonts w:ascii="Times New Roman" w:hAnsi="Times New Roman"/>
                <w:color w:val="000000"/>
              </w:rPr>
              <w:t>G.W10.</w:t>
            </w:r>
          </w:p>
        </w:tc>
        <w:tc>
          <w:tcPr>
            <w:tcW w:w="3697" w:type="pct"/>
            <w:tcBorders>
              <w:bottom w:val="single" w:sz="4" w:space="0" w:color="auto"/>
            </w:tcBorders>
            <w:shd w:val="clear" w:color="auto" w:fill="auto"/>
          </w:tcPr>
          <w:p w14:paraId="4B67966F"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basic regulations of pharmaceutical law</w:t>
            </w:r>
          </w:p>
        </w:tc>
        <w:tc>
          <w:tcPr>
            <w:tcW w:w="622" w:type="pct"/>
            <w:tcBorders>
              <w:bottom w:val="single" w:sz="4" w:space="0" w:color="auto"/>
            </w:tcBorders>
            <w:shd w:val="clear" w:color="auto" w:fill="auto"/>
          </w:tcPr>
          <w:p w14:paraId="6002EB7A"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25E75FD" w14:textId="77777777" w:rsidTr="00F60F15">
        <w:tc>
          <w:tcPr>
            <w:tcW w:w="681" w:type="pct"/>
            <w:tcBorders>
              <w:bottom w:val="single" w:sz="4" w:space="0" w:color="auto"/>
            </w:tcBorders>
            <w:shd w:val="clear" w:color="auto" w:fill="auto"/>
          </w:tcPr>
          <w:p w14:paraId="7448E747" w14:textId="77777777" w:rsidR="00F67DDC" w:rsidRPr="006001D7" w:rsidRDefault="00F67DDC" w:rsidP="00F60F15">
            <w:pPr>
              <w:rPr>
                <w:rFonts w:ascii="Times New Roman" w:hAnsi="Times New Roman"/>
              </w:rPr>
            </w:pPr>
            <w:r w:rsidRPr="006001D7">
              <w:rPr>
                <w:rFonts w:ascii="Times New Roman" w:hAnsi="Times New Roman"/>
                <w:color w:val="000000"/>
              </w:rPr>
              <w:t>G.W11.</w:t>
            </w:r>
          </w:p>
        </w:tc>
        <w:tc>
          <w:tcPr>
            <w:tcW w:w="3697" w:type="pct"/>
            <w:tcBorders>
              <w:bottom w:val="single" w:sz="4" w:space="0" w:color="auto"/>
            </w:tcBorders>
            <w:shd w:val="clear" w:color="auto" w:fill="auto"/>
          </w:tcPr>
          <w:p w14:paraId="2BDD86C1"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legal regulations regarding medical confidentiality medical record keeping, criminal, civil and professional liability of the medical practitioner</w:t>
            </w:r>
          </w:p>
        </w:tc>
        <w:tc>
          <w:tcPr>
            <w:tcW w:w="622" w:type="pct"/>
            <w:tcBorders>
              <w:bottom w:val="single" w:sz="4" w:space="0" w:color="auto"/>
            </w:tcBorders>
            <w:shd w:val="clear" w:color="auto" w:fill="auto"/>
          </w:tcPr>
          <w:p w14:paraId="6C876C9B"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C9BE110" w14:textId="77777777" w:rsidTr="00F60F15">
        <w:tc>
          <w:tcPr>
            <w:tcW w:w="681" w:type="pct"/>
            <w:tcBorders>
              <w:bottom w:val="single" w:sz="4" w:space="0" w:color="auto"/>
            </w:tcBorders>
            <w:shd w:val="clear" w:color="auto" w:fill="auto"/>
          </w:tcPr>
          <w:p w14:paraId="1CE1322B" w14:textId="77777777" w:rsidR="00F67DDC" w:rsidRPr="006001D7" w:rsidRDefault="00F67DDC" w:rsidP="00F60F15">
            <w:pPr>
              <w:rPr>
                <w:rFonts w:ascii="Times New Roman" w:hAnsi="Times New Roman"/>
              </w:rPr>
            </w:pPr>
            <w:r w:rsidRPr="006001D7">
              <w:rPr>
                <w:rFonts w:ascii="Times New Roman" w:hAnsi="Times New Roman"/>
                <w:color w:val="000000"/>
              </w:rPr>
              <w:t>G.W12.</w:t>
            </w:r>
          </w:p>
        </w:tc>
        <w:tc>
          <w:tcPr>
            <w:tcW w:w="3697" w:type="pct"/>
            <w:tcBorders>
              <w:bottom w:val="single" w:sz="4" w:space="0" w:color="auto"/>
            </w:tcBorders>
            <w:shd w:val="clear" w:color="auto" w:fill="auto"/>
          </w:tcPr>
          <w:p w14:paraId="064E6B80"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concepts of violent death and sudden death and the differences between injury and trauma</w:t>
            </w:r>
          </w:p>
        </w:tc>
        <w:tc>
          <w:tcPr>
            <w:tcW w:w="622" w:type="pct"/>
            <w:tcBorders>
              <w:bottom w:val="single" w:sz="4" w:space="0" w:color="auto"/>
            </w:tcBorders>
            <w:shd w:val="clear" w:color="auto" w:fill="auto"/>
          </w:tcPr>
          <w:p w14:paraId="097EB2BE"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25728C3A" w14:textId="77777777" w:rsidTr="00F60F15">
        <w:tc>
          <w:tcPr>
            <w:tcW w:w="681" w:type="pct"/>
            <w:tcBorders>
              <w:bottom w:val="single" w:sz="4" w:space="0" w:color="auto"/>
            </w:tcBorders>
            <w:shd w:val="clear" w:color="auto" w:fill="auto"/>
          </w:tcPr>
          <w:p w14:paraId="63160BEF" w14:textId="77777777" w:rsidR="00F67DDC" w:rsidRPr="006001D7" w:rsidRDefault="00F67DDC" w:rsidP="00F60F15">
            <w:pPr>
              <w:rPr>
                <w:rFonts w:ascii="Times New Roman" w:hAnsi="Times New Roman"/>
              </w:rPr>
            </w:pPr>
            <w:r w:rsidRPr="006001D7">
              <w:rPr>
                <w:rFonts w:ascii="Times New Roman" w:hAnsi="Times New Roman"/>
                <w:color w:val="000000"/>
              </w:rPr>
              <w:t>G.W13.</w:t>
            </w:r>
          </w:p>
        </w:tc>
        <w:tc>
          <w:tcPr>
            <w:tcW w:w="3697" w:type="pct"/>
            <w:tcBorders>
              <w:bottom w:val="single" w:sz="4" w:space="0" w:color="auto"/>
            </w:tcBorders>
            <w:shd w:val="clear" w:color="auto" w:fill="auto"/>
          </w:tcPr>
          <w:p w14:paraId="5FD4C9F5"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legal foundations and principles of the medical practitioner's conduct during examinations of the deceased at the scene and the forensic medical examination of the deceased</w:t>
            </w:r>
          </w:p>
        </w:tc>
        <w:tc>
          <w:tcPr>
            <w:tcW w:w="622" w:type="pct"/>
            <w:tcBorders>
              <w:bottom w:val="single" w:sz="4" w:space="0" w:color="auto"/>
            </w:tcBorders>
            <w:shd w:val="clear" w:color="auto" w:fill="auto"/>
          </w:tcPr>
          <w:p w14:paraId="015498B2"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45EA4AB3" w14:textId="77777777" w:rsidTr="00F60F15">
        <w:tc>
          <w:tcPr>
            <w:tcW w:w="681" w:type="pct"/>
            <w:tcBorders>
              <w:bottom w:val="single" w:sz="4" w:space="0" w:color="auto"/>
            </w:tcBorders>
            <w:shd w:val="clear" w:color="auto" w:fill="auto"/>
          </w:tcPr>
          <w:p w14:paraId="367A6351" w14:textId="77777777" w:rsidR="00F67DDC" w:rsidRPr="006001D7" w:rsidRDefault="00F67DDC" w:rsidP="00F60F15">
            <w:pPr>
              <w:rPr>
                <w:rFonts w:ascii="Times New Roman" w:hAnsi="Times New Roman"/>
              </w:rPr>
            </w:pPr>
            <w:r w:rsidRPr="006001D7">
              <w:rPr>
                <w:rFonts w:ascii="Times New Roman" w:hAnsi="Times New Roman"/>
                <w:color w:val="000000"/>
              </w:rPr>
              <w:t>G.W14.</w:t>
            </w:r>
          </w:p>
        </w:tc>
        <w:tc>
          <w:tcPr>
            <w:tcW w:w="3697" w:type="pct"/>
            <w:tcBorders>
              <w:bottom w:val="single" w:sz="4" w:space="0" w:color="auto"/>
            </w:tcBorders>
            <w:shd w:val="clear" w:color="auto" w:fill="auto"/>
          </w:tcPr>
          <w:p w14:paraId="1040DC07"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principles of forensic medical diagnosis and opinion in cases involving infanticide and the reconstruction of the circumstances of a road accident</w:t>
            </w:r>
          </w:p>
        </w:tc>
        <w:tc>
          <w:tcPr>
            <w:tcW w:w="622" w:type="pct"/>
            <w:tcBorders>
              <w:bottom w:val="single" w:sz="4" w:space="0" w:color="auto"/>
            </w:tcBorders>
            <w:shd w:val="clear" w:color="auto" w:fill="auto"/>
          </w:tcPr>
          <w:p w14:paraId="2345C02D"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730A2F77" w14:textId="77777777" w:rsidTr="00F60F15">
        <w:tc>
          <w:tcPr>
            <w:tcW w:w="681" w:type="pct"/>
            <w:tcBorders>
              <w:bottom w:val="single" w:sz="4" w:space="0" w:color="auto"/>
            </w:tcBorders>
            <w:shd w:val="clear" w:color="auto" w:fill="auto"/>
          </w:tcPr>
          <w:p w14:paraId="48409263" w14:textId="77777777" w:rsidR="00F67DDC" w:rsidRPr="006001D7" w:rsidRDefault="00F67DDC" w:rsidP="00F60F15">
            <w:pPr>
              <w:rPr>
                <w:rFonts w:ascii="Times New Roman" w:hAnsi="Times New Roman"/>
              </w:rPr>
            </w:pPr>
            <w:r w:rsidRPr="006001D7">
              <w:rPr>
                <w:rFonts w:ascii="Times New Roman" w:hAnsi="Times New Roman"/>
                <w:color w:val="000000"/>
              </w:rPr>
              <w:t>G.W15</w:t>
            </w:r>
            <w:r>
              <w:rPr>
                <w:rFonts w:ascii="Times New Roman" w:hAnsi="Times New Roman"/>
                <w:color w:val="000000"/>
              </w:rPr>
              <w:t>.</w:t>
            </w:r>
          </w:p>
        </w:tc>
        <w:tc>
          <w:tcPr>
            <w:tcW w:w="3697" w:type="pct"/>
            <w:tcBorders>
              <w:bottom w:val="single" w:sz="4" w:space="0" w:color="auto"/>
            </w:tcBorders>
            <w:shd w:val="clear" w:color="auto" w:fill="auto"/>
          </w:tcPr>
          <w:p w14:paraId="703CC63D"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rules on the preparation of expert opinions in criminal matters</w:t>
            </w:r>
          </w:p>
        </w:tc>
        <w:tc>
          <w:tcPr>
            <w:tcW w:w="622" w:type="pct"/>
            <w:tcBorders>
              <w:bottom w:val="single" w:sz="4" w:space="0" w:color="auto"/>
            </w:tcBorders>
            <w:shd w:val="clear" w:color="auto" w:fill="auto"/>
          </w:tcPr>
          <w:p w14:paraId="668E100A"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54BFFAEF" w14:textId="77777777" w:rsidTr="00F60F15">
        <w:tc>
          <w:tcPr>
            <w:tcW w:w="681" w:type="pct"/>
            <w:tcBorders>
              <w:bottom w:val="single" w:sz="4" w:space="0" w:color="auto"/>
            </w:tcBorders>
            <w:shd w:val="clear" w:color="auto" w:fill="auto"/>
          </w:tcPr>
          <w:p w14:paraId="68CBCE48" w14:textId="77777777" w:rsidR="00F67DDC" w:rsidRPr="006001D7" w:rsidRDefault="00F67DDC" w:rsidP="00F60F15">
            <w:pPr>
              <w:rPr>
                <w:rFonts w:ascii="Times New Roman" w:hAnsi="Times New Roman"/>
              </w:rPr>
            </w:pPr>
            <w:r w:rsidRPr="006001D7">
              <w:rPr>
                <w:rFonts w:ascii="Times New Roman" w:hAnsi="Times New Roman"/>
                <w:color w:val="000000"/>
              </w:rPr>
              <w:t>G.W16.</w:t>
            </w:r>
          </w:p>
        </w:tc>
        <w:tc>
          <w:tcPr>
            <w:tcW w:w="3697" w:type="pct"/>
            <w:tcBorders>
              <w:bottom w:val="single" w:sz="4" w:space="0" w:color="auto"/>
            </w:tcBorders>
            <w:shd w:val="clear" w:color="auto" w:fill="auto"/>
          </w:tcPr>
          <w:p w14:paraId="6DB58947"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forensic medical opinion rules regarding fitness to stand trial, biological endpoint and impairment of health</w:t>
            </w:r>
          </w:p>
        </w:tc>
        <w:tc>
          <w:tcPr>
            <w:tcW w:w="622" w:type="pct"/>
            <w:tcBorders>
              <w:bottom w:val="single" w:sz="4" w:space="0" w:color="auto"/>
            </w:tcBorders>
            <w:shd w:val="clear" w:color="auto" w:fill="auto"/>
          </w:tcPr>
          <w:p w14:paraId="686062ED"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0CF0F067" w14:textId="77777777" w:rsidTr="00F60F15">
        <w:tc>
          <w:tcPr>
            <w:tcW w:w="681" w:type="pct"/>
            <w:tcBorders>
              <w:bottom w:val="single" w:sz="4" w:space="0" w:color="auto"/>
            </w:tcBorders>
            <w:shd w:val="clear" w:color="auto" w:fill="auto"/>
          </w:tcPr>
          <w:p w14:paraId="640A7EAF" w14:textId="77777777" w:rsidR="00F67DDC" w:rsidRPr="006001D7" w:rsidRDefault="00F67DDC" w:rsidP="00F60F15">
            <w:pPr>
              <w:rPr>
                <w:rFonts w:ascii="Times New Roman" w:hAnsi="Times New Roman"/>
              </w:rPr>
            </w:pPr>
            <w:r w:rsidRPr="006001D7">
              <w:rPr>
                <w:rFonts w:ascii="Times New Roman" w:hAnsi="Times New Roman"/>
                <w:color w:val="000000"/>
              </w:rPr>
              <w:t>G.W17.</w:t>
            </w:r>
          </w:p>
        </w:tc>
        <w:tc>
          <w:tcPr>
            <w:tcW w:w="3697" w:type="pct"/>
            <w:tcBorders>
              <w:bottom w:val="single" w:sz="4" w:space="0" w:color="auto"/>
            </w:tcBorders>
            <w:shd w:val="clear" w:color="auto" w:fill="auto"/>
          </w:tcPr>
          <w:p w14:paraId="01AAF3F1"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concept of medical error, the most common causes of medical errors and the rules governing opinions in such cases</w:t>
            </w:r>
          </w:p>
        </w:tc>
        <w:tc>
          <w:tcPr>
            <w:tcW w:w="622" w:type="pct"/>
            <w:tcBorders>
              <w:bottom w:val="single" w:sz="4" w:space="0" w:color="auto"/>
            </w:tcBorders>
            <w:shd w:val="clear" w:color="auto" w:fill="auto"/>
          </w:tcPr>
          <w:p w14:paraId="165D1B67"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14:paraId="39704886" w14:textId="77777777" w:rsidTr="00F60F15">
        <w:tc>
          <w:tcPr>
            <w:tcW w:w="681" w:type="pct"/>
            <w:tcBorders>
              <w:bottom w:val="single" w:sz="4" w:space="0" w:color="auto"/>
            </w:tcBorders>
            <w:shd w:val="clear" w:color="auto" w:fill="auto"/>
          </w:tcPr>
          <w:p w14:paraId="12434975" w14:textId="77777777" w:rsidR="00F67DDC" w:rsidRPr="006001D7" w:rsidRDefault="00F67DDC" w:rsidP="00F60F15">
            <w:pPr>
              <w:rPr>
                <w:rFonts w:ascii="Times New Roman" w:hAnsi="Times New Roman"/>
              </w:rPr>
            </w:pPr>
            <w:r w:rsidRPr="006001D7">
              <w:rPr>
                <w:rFonts w:ascii="Times New Roman" w:hAnsi="Times New Roman"/>
                <w:color w:val="000000"/>
              </w:rPr>
              <w:t>G.W18.</w:t>
            </w:r>
          </w:p>
        </w:tc>
        <w:tc>
          <w:tcPr>
            <w:tcW w:w="3697" w:type="pct"/>
            <w:tcBorders>
              <w:bottom w:val="single" w:sz="4" w:space="0" w:color="auto"/>
            </w:tcBorders>
            <w:shd w:val="clear" w:color="auto" w:fill="auto"/>
          </w:tcPr>
          <w:p w14:paraId="3A65BD29" w14:textId="77777777" w:rsidR="00F67DDC" w:rsidRPr="009F24E4" w:rsidRDefault="00F67DDC" w:rsidP="00F60F15">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 xml:space="preserve">the principles for collecting material for toxicological and </w:t>
            </w:r>
            <w:proofErr w:type="spellStart"/>
            <w:r w:rsidRPr="009F24E4">
              <w:rPr>
                <w:rFonts w:ascii="Times New Roman" w:eastAsia="Times New Roman" w:hAnsi="Times New Roman"/>
                <w:lang w:val="en" w:eastAsia="pl-PL"/>
              </w:rPr>
              <w:t>haemogenetic</w:t>
            </w:r>
            <w:proofErr w:type="spellEnd"/>
            <w:r w:rsidRPr="009F24E4">
              <w:rPr>
                <w:rFonts w:ascii="Times New Roman" w:eastAsia="Times New Roman" w:hAnsi="Times New Roman"/>
                <w:lang w:val="en" w:eastAsia="pl-PL"/>
              </w:rPr>
              <w:t xml:space="preserve"> tests</w:t>
            </w:r>
          </w:p>
        </w:tc>
        <w:tc>
          <w:tcPr>
            <w:tcW w:w="622" w:type="pct"/>
            <w:tcBorders>
              <w:bottom w:val="single" w:sz="4" w:space="0" w:color="auto"/>
            </w:tcBorders>
            <w:shd w:val="clear" w:color="auto" w:fill="auto"/>
          </w:tcPr>
          <w:p w14:paraId="6C169573" w14:textId="77777777" w:rsidR="00F67DDC" w:rsidRPr="006001D7" w:rsidRDefault="00F67DDC" w:rsidP="00F60F15">
            <w:pPr>
              <w:rPr>
                <w:rFonts w:ascii="Times New Roman" w:hAnsi="Times New Roman"/>
              </w:rPr>
            </w:pPr>
            <w:r w:rsidRPr="006001D7">
              <w:rPr>
                <w:rFonts w:ascii="Times New Roman" w:hAnsi="Times New Roman"/>
                <w:color w:val="000000"/>
              </w:rPr>
              <w:t>P7S_WG</w:t>
            </w:r>
          </w:p>
        </w:tc>
      </w:tr>
      <w:tr w:rsidR="00F67DDC" w:rsidRPr="0030511E" w14:paraId="10E6B08B" w14:textId="77777777" w:rsidTr="00F60F15">
        <w:tc>
          <w:tcPr>
            <w:tcW w:w="5000" w:type="pct"/>
            <w:gridSpan w:val="3"/>
            <w:shd w:val="pct10" w:color="auto" w:fill="auto"/>
          </w:tcPr>
          <w:p w14:paraId="239B1E50" w14:textId="77777777" w:rsidR="00F67DDC" w:rsidRPr="0030511E" w:rsidRDefault="00F67DDC" w:rsidP="00F60F15">
            <w:pPr>
              <w:jc w:val="center"/>
              <w:rPr>
                <w:rFonts w:ascii="Times New Roman" w:hAnsi="Times New Roman"/>
                <w:b/>
                <w:color w:val="000000"/>
              </w:rPr>
            </w:pPr>
            <w:r>
              <w:rPr>
                <w:rFonts w:ascii="Times New Roman" w:hAnsi="Times New Roman"/>
                <w:b/>
                <w:color w:val="000000"/>
              </w:rPr>
              <w:t xml:space="preserve">SKILLS </w:t>
            </w:r>
            <w:r w:rsidRPr="00CA39E0">
              <w:rPr>
                <w:rFonts w:ascii="Times New Roman" w:hAnsi="Times New Roman"/>
                <w:color w:val="000000"/>
              </w:rPr>
              <w:t>(</w:t>
            </w:r>
            <w:proofErr w:type="spellStart"/>
            <w:r>
              <w:rPr>
                <w:rFonts w:ascii="Times New Roman" w:hAnsi="Times New Roman"/>
                <w:color w:val="000000"/>
              </w:rPr>
              <w:t>is</w:t>
            </w:r>
            <w:proofErr w:type="spellEnd"/>
            <w:r>
              <w:rPr>
                <w:rFonts w:ascii="Times New Roman" w:hAnsi="Times New Roman"/>
                <w:color w:val="000000"/>
              </w:rPr>
              <w:t xml:space="preserve"> </w:t>
            </w:r>
            <w:proofErr w:type="spellStart"/>
            <w:r>
              <w:rPr>
                <w:rFonts w:ascii="Times New Roman" w:hAnsi="Times New Roman"/>
                <w:color w:val="000000"/>
              </w:rPr>
              <w:t>able</w:t>
            </w:r>
            <w:proofErr w:type="spellEnd"/>
            <w:r>
              <w:rPr>
                <w:rFonts w:ascii="Times New Roman" w:hAnsi="Times New Roman"/>
                <w:color w:val="000000"/>
              </w:rPr>
              <w:t xml:space="preserve"> to</w:t>
            </w:r>
            <w:r w:rsidRPr="00CA39E0">
              <w:rPr>
                <w:rFonts w:ascii="Times New Roman" w:hAnsi="Times New Roman"/>
                <w:color w:val="000000"/>
              </w:rPr>
              <w:t>)</w:t>
            </w:r>
          </w:p>
        </w:tc>
      </w:tr>
      <w:tr w:rsidR="00F67DDC" w:rsidRPr="00EF2BB9" w14:paraId="356AA868" w14:textId="77777777" w:rsidTr="00F60F15">
        <w:tc>
          <w:tcPr>
            <w:tcW w:w="681" w:type="pct"/>
            <w:tcBorders>
              <w:bottom w:val="single" w:sz="4" w:space="0" w:color="auto"/>
            </w:tcBorders>
            <w:shd w:val="clear" w:color="auto" w:fill="auto"/>
          </w:tcPr>
          <w:p w14:paraId="7D0F70ED"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A.U1.</w:t>
            </w:r>
          </w:p>
        </w:tc>
        <w:tc>
          <w:tcPr>
            <w:tcW w:w="3697" w:type="pct"/>
            <w:tcBorders>
              <w:bottom w:val="single" w:sz="4" w:space="0" w:color="auto"/>
            </w:tcBorders>
            <w:shd w:val="clear" w:color="auto" w:fill="auto"/>
          </w:tcPr>
          <w:p w14:paraId="546C2949"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operate an optical microscope, including the use of immersion</w:t>
            </w:r>
          </w:p>
        </w:tc>
        <w:tc>
          <w:tcPr>
            <w:tcW w:w="622" w:type="pct"/>
            <w:tcBorders>
              <w:bottom w:val="single" w:sz="4" w:space="0" w:color="auto"/>
            </w:tcBorders>
            <w:shd w:val="clear" w:color="auto" w:fill="auto"/>
          </w:tcPr>
          <w:p w14:paraId="5478B2A8"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P7S_UW</w:t>
            </w:r>
          </w:p>
        </w:tc>
      </w:tr>
      <w:tr w:rsidR="00F67DDC" w14:paraId="2FF95D10" w14:textId="77777777" w:rsidTr="00F60F15">
        <w:tc>
          <w:tcPr>
            <w:tcW w:w="681" w:type="pct"/>
            <w:tcBorders>
              <w:bottom w:val="single" w:sz="4" w:space="0" w:color="auto"/>
            </w:tcBorders>
            <w:shd w:val="clear" w:color="auto" w:fill="auto"/>
          </w:tcPr>
          <w:p w14:paraId="57CB5B4C"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A.U2.</w:t>
            </w:r>
          </w:p>
        </w:tc>
        <w:tc>
          <w:tcPr>
            <w:tcW w:w="3697" w:type="pct"/>
            <w:tcBorders>
              <w:bottom w:val="single" w:sz="4" w:space="0" w:color="auto"/>
            </w:tcBorders>
            <w:shd w:val="clear" w:color="auto" w:fill="auto"/>
          </w:tcPr>
          <w:p w14:paraId="2F7A5152" w14:textId="77777777" w:rsidR="00F67DDC" w:rsidRPr="00F1450E" w:rsidRDefault="00F67DDC" w:rsidP="00F60F15">
            <w:pPr>
              <w:autoSpaceDE w:val="0"/>
              <w:autoSpaceDN w:val="0"/>
              <w:adjustRightInd w:val="0"/>
              <w:rPr>
                <w:rFonts w:ascii="Times New Roman" w:hAnsi="Times New Roman"/>
                <w:lang w:val="en-US" w:eastAsia="pl-PL"/>
              </w:rPr>
            </w:pPr>
            <w:proofErr w:type="spellStart"/>
            <w:r w:rsidRPr="00F1450E">
              <w:rPr>
                <w:rFonts w:ascii="Times New Roman" w:hAnsi="Times New Roman"/>
                <w:lang w:val="en-US" w:eastAsia="pl-PL"/>
              </w:rPr>
              <w:t>recognise</w:t>
            </w:r>
            <w:proofErr w:type="spellEnd"/>
            <w:r w:rsidRPr="00F1450E">
              <w:rPr>
                <w:rFonts w:ascii="Times New Roman" w:hAnsi="Times New Roman"/>
                <w:lang w:val="en-US" w:eastAsia="pl-PL"/>
              </w:rPr>
              <w:t xml:space="preserve"> in optical or electron microscope images the histological structures corresponding to organs, tissues, cells and cellular structures, describe and interpret these structures and the relationship between structure and function</w:t>
            </w:r>
          </w:p>
        </w:tc>
        <w:tc>
          <w:tcPr>
            <w:tcW w:w="622" w:type="pct"/>
            <w:tcBorders>
              <w:bottom w:val="single" w:sz="4" w:space="0" w:color="auto"/>
            </w:tcBorders>
            <w:shd w:val="clear" w:color="auto" w:fill="auto"/>
          </w:tcPr>
          <w:p w14:paraId="028E810C"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756B5F4" w14:textId="77777777" w:rsidTr="00F60F15">
        <w:tc>
          <w:tcPr>
            <w:tcW w:w="681" w:type="pct"/>
            <w:tcBorders>
              <w:bottom w:val="single" w:sz="4" w:space="0" w:color="auto"/>
            </w:tcBorders>
            <w:shd w:val="clear" w:color="auto" w:fill="auto"/>
          </w:tcPr>
          <w:p w14:paraId="0C73EF08"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A.U3.</w:t>
            </w:r>
          </w:p>
        </w:tc>
        <w:tc>
          <w:tcPr>
            <w:tcW w:w="3697" w:type="pct"/>
            <w:tcBorders>
              <w:bottom w:val="single" w:sz="4" w:space="0" w:color="auto"/>
            </w:tcBorders>
            <w:shd w:val="clear" w:color="auto" w:fill="auto"/>
          </w:tcPr>
          <w:p w14:paraId="56A5C392"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explain the anatomical basis of the physical examination</w:t>
            </w:r>
          </w:p>
        </w:tc>
        <w:tc>
          <w:tcPr>
            <w:tcW w:w="622" w:type="pct"/>
            <w:tcBorders>
              <w:bottom w:val="single" w:sz="4" w:space="0" w:color="auto"/>
            </w:tcBorders>
            <w:shd w:val="clear" w:color="auto" w:fill="auto"/>
          </w:tcPr>
          <w:p w14:paraId="304CA4B0"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1391D7D3" w14:textId="77777777" w:rsidTr="00F60F15">
        <w:tc>
          <w:tcPr>
            <w:tcW w:w="681" w:type="pct"/>
            <w:tcBorders>
              <w:bottom w:val="single" w:sz="4" w:space="0" w:color="auto"/>
            </w:tcBorders>
            <w:shd w:val="clear" w:color="auto" w:fill="auto"/>
          </w:tcPr>
          <w:p w14:paraId="248F0618"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A.U4.</w:t>
            </w:r>
          </w:p>
        </w:tc>
        <w:tc>
          <w:tcPr>
            <w:tcW w:w="3697" w:type="pct"/>
            <w:tcBorders>
              <w:bottom w:val="single" w:sz="4" w:space="0" w:color="auto"/>
            </w:tcBorders>
            <w:shd w:val="clear" w:color="auto" w:fill="auto"/>
          </w:tcPr>
          <w:p w14:paraId="1DE97FE4" w14:textId="77777777" w:rsidR="00F67DDC" w:rsidRPr="00F1450E" w:rsidRDefault="00F67DDC" w:rsidP="00F60F15">
            <w:pPr>
              <w:rPr>
                <w:rFonts w:ascii="Times New Roman" w:hAnsi="Times New Roman"/>
                <w:lang w:val="en-US" w:eastAsia="pl-PL"/>
              </w:rPr>
            </w:pPr>
            <w:r w:rsidRPr="00F1450E">
              <w:rPr>
                <w:rFonts w:ascii="Times New Roman" w:hAnsi="Times New Roman"/>
                <w:lang w:val="en-US" w:eastAsia="pl-PL"/>
              </w:rPr>
              <w:t>deduce relationships between anatomical structures on the basis of diagnostic examinations, in particular radiology (radiographs, examination with contrast agents, computed tomography and nuclear magnetic resonance)</w:t>
            </w:r>
          </w:p>
        </w:tc>
        <w:tc>
          <w:tcPr>
            <w:tcW w:w="622" w:type="pct"/>
            <w:tcBorders>
              <w:bottom w:val="single" w:sz="4" w:space="0" w:color="auto"/>
            </w:tcBorders>
            <w:shd w:val="clear" w:color="auto" w:fill="auto"/>
          </w:tcPr>
          <w:p w14:paraId="21DC1802"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290BA2DF" w14:textId="77777777" w:rsidTr="00F60F15">
        <w:tc>
          <w:tcPr>
            <w:tcW w:w="681" w:type="pct"/>
            <w:tcBorders>
              <w:bottom w:val="single" w:sz="4" w:space="0" w:color="auto"/>
            </w:tcBorders>
            <w:shd w:val="clear" w:color="auto" w:fill="auto"/>
          </w:tcPr>
          <w:p w14:paraId="5D117DFC"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A.U5.</w:t>
            </w:r>
          </w:p>
        </w:tc>
        <w:tc>
          <w:tcPr>
            <w:tcW w:w="3697" w:type="pct"/>
            <w:tcBorders>
              <w:bottom w:val="single" w:sz="4" w:space="0" w:color="auto"/>
            </w:tcBorders>
            <w:shd w:val="clear" w:color="auto" w:fill="auto"/>
          </w:tcPr>
          <w:p w14:paraId="031B1F91" w14:textId="77777777" w:rsidR="00F67DDC" w:rsidRPr="00F1450E" w:rsidRDefault="00F67DDC" w:rsidP="00F60F15">
            <w:pPr>
              <w:autoSpaceDE w:val="0"/>
              <w:autoSpaceDN w:val="0"/>
              <w:adjustRightInd w:val="0"/>
              <w:rPr>
                <w:rFonts w:ascii="Times New Roman" w:hAnsi="Times New Roman"/>
                <w:lang w:val="en-US" w:eastAsia="pl-PL"/>
              </w:rPr>
            </w:pPr>
            <w:r w:rsidRPr="00F1450E">
              <w:rPr>
                <w:rFonts w:ascii="Times New Roman" w:hAnsi="Times New Roman"/>
                <w:lang w:val="en-US" w:eastAsia="pl-PL"/>
              </w:rPr>
              <w:t>use verbal and written anatomical, histological and embryological terminology</w:t>
            </w:r>
          </w:p>
        </w:tc>
        <w:tc>
          <w:tcPr>
            <w:tcW w:w="622" w:type="pct"/>
            <w:tcBorders>
              <w:bottom w:val="single" w:sz="4" w:space="0" w:color="auto"/>
            </w:tcBorders>
            <w:shd w:val="clear" w:color="auto" w:fill="auto"/>
          </w:tcPr>
          <w:p w14:paraId="4296AA2F"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23D67A10" w14:textId="77777777" w:rsidTr="00F60F15">
        <w:tc>
          <w:tcPr>
            <w:tcW w:w="681" w:type="pct"/>
            <w:tcBorders>
              <w:bottom w:val="single" w:sz="4" w:space="0" w:color="auto"/>
            </w:tcBorders>
            <w:shd w:val="clear" w:color="auto" w:fill="auto"/>
          </w:tcPr>
          <w:p w14:paraId="3E740EAB"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B.U1.</w:t>
            </w:r>
          </w:p>
        </w:tc>
        <w:tc>
          <w:tcPr>
            <w:tcW w:w="3697" w:type="pct"/>
            <w:tcBorders>
              <w:bottom w:val="single" w:sz="4" w:space="0" w:color="auto"/>
            </w:tcBorders>
            <w:shd w:val="clear" w:color="auto" w:fill="auto"/>
          </w:tcPr>
          <w:p w14:paraId="05637ECE" w14:textId="77777777" w:rsidR="00F67DDC" w:rsidRPr="00A36AAB" w:rsidRDefault="00F67DDC" w:rsidP="00F60F15">
            <w:pPr>
              <w:rPr>
                <w:rFonts w:ascii="Times New Roman" w:hAnsi="Times New Roman"/>
                <w:lang w:val="en-US" w:eastAsia="pl-PL"/>
              </w:rPr>
            </w:pPr>
            <w:r w:rsidRPr="00A36AAB">
              <w:rPr>
                <w:rFonts w:ascii="Times New Roman" w:hAnsi="Times New Roman"/>
                <w:lang w:val="en-US" w:eastAsia="pl-PL"/>
              </w:rPr>
              <w:t xml:space="preserve">use knowledge of the laws of physics to explain the effects of external factors such as temperature, acceleration, pressure, electromagnetic field and </w:t>
            </w:r>
            <w:proofErr w:type="spellStart"/>
            <w:r w:rsidRPr="00A36AAB">
              <w:rPr>
                <w:rFonts w:ascii="Times New Roman" w:hAnsi="Times New Roman"/>
                <w:lang w:val="en-US" w:eastAsia="pl-PL"/>
              </w:rPr>
              <w:t>ionising</w:t>
            </w:r>
            <w:proofErr w:type="spellEnd"/>
            <w:r w:rsidRPr="00A36AAB">
              <w:rPr>
                <w:rFonts w:ascii="Times New Roman" w:hAnsi="Times New Roman"/>
                <w:lang w:val="en-US" w:eastAsia="pl-PL"/>
              </w:rPr>
              <w:t xml:space="preserve"> radiation on the body and its components</w:t>
            </w:r>
          </w:p>
        </w:tc>
        <w:tc>
          <w:tcPr>
            <w:tcW w:w="622" w:type="pct"/>
            <w:tcBorders>
              <w:bottom w:val="single" w:sz="4" w:space="0" w:color="auto"/>
            </w:tcBorders>
            <w:shd w:val="clear" w:color="auto" w:fill="auto"/>
          </w:tcPr>
          <w:p w14:paraId="55045FA7"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50C7D3A4" w14:textId="77777777" w:rsidTr="00F60F15">
        <w:tc>
          <w:tcPr>
            <w:tcW w:w="681" w:type="pct"/>
            <w:tcBorders>
              <w:bottom w:val="single" w:sz="4" w:space="0" w:color="auto"/>
            </w:tcBorders>
            <w:shd w:val="clear" w:color="auto" w:fill="auto"/>
          </w:tcPr>
          <w:p w14:paraId="76157CF8"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B.U2.</w:t>
            </w:r>
          </w:p>
        </w:tc>
        <w:tc>
          <w:tcPr>
            <w:tcW w:w="3697" w:type="pct"/>
            <w:tcBorders>
              <w:bottom w:val="single" w:sz="4" w:space="0" w:color="auto"/>
            </w:tcBorders>
            <w:shd w:val="clear" w:color="auto" w:fill="auto"/>
          </w:tcPr>
          <w:p w14:paraId="31682909" w14:textId="77777777" w:rsidR="00F67DDC" w:rsidRPr="00A36AAB" w:rsidRDefault="00F67DDC" w:rsidP="00F60F15">
            <w:pPr>
              <w:autoSpaceDE w:val="0"/>
              <w:autoSpaceDN w:val="0"/>
              <w:adjustRightInd w:val="0"/>
              <w:rPr>
                <w:rFonts w:ascii="Times New Roman" w:hAnsi="Times New Roman"/>
                <w:lang w:val="en-US" w:eastAsia="pl-PL"/>
              </w:rPr>
            </w:pPr>
            <w:r w:rsidRPr="00A36AAB">
              <w:rPr>
                <w:rFonts w:ascii="Times New Roman" w:hAnsi="Times New Roman"/>
                <w:lang w:val="en-US" w:eastAsia="pl-PL"/>
              </w:rPr>
              <w:t xml:space="preserve">assess the harmfulness of the dose of </w:t>
            </w:r>
            <w:proofErr w:type="spellStart"/>
            <w:r w:rsidRPr="00A36AAB">
              <w:rPr>
                <w:rFonts w:ascii="Times New Roman" w:hAnsi="Times New Roman"/>
                <w:lang w:val="en-US" w:eastAsia="pl-PL"/>
              </w:rPr>
              <w:t>ionising</w:t>
            </w:r>
            <w:proofErr w:type="spellEnd"/>
            <w:r w:rsidRPr="00A36AAB">
              <w:rPr>
                <w:rFonts w:ascii="Times New Roman" w:hAnsi="Times New Roman"/>
                <w:lang w:val="en-US" w:eastAsia="pl-PL"/>
              </w:rPr>
              <w:t xml:space="preserve"> radiation and comply with radiological protection rules</w:t>
            </w:r>
          </w:p>
        </w:tc>
        <w:tc>
          <w:tcPr>
            <w:tcW w:w="622" w:type="pct"/>
            <w:tcBorders>
              <w:bottom w:val="single" w:sz="4" w:space="0" w:color="auto"/>
            </w:tcBorders>
            <w:shd w:val="clear" w:color="auto" w:fill="auto"/>
          </w:tcPr>
          <w:p w14:paraId="03FB0A53"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680DC024" w14:textId="77777777" w:rsidTr="00F60F15">
        <w:tc>
          <w:tcPr>
            <w:tcW w:w="681" w:type="pct"/>
            <w:tcBorders>
              <w:bottom w:val="single" w:sz="4" w:space="0" w:color="auto"/>
            </w:tcBorders>
            <w:shd w:val="clear" w:color="auto" w:fill="auto"/>
          </w:tcPr>
          <w:p w14:paraId="1D0F0AFB"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B.U3.</w:t>
            </w:r>
          </w:p>
        </w:tc>
        <w:tc>
          <w:tcPr>
            <w:tcW w:w="3697" w:type="pct"/>
            <w:tcBorders>
              <w:bottom w:val="single" w:sz="4" w:space="0" w:color="auto"/>
            </w:tcBorders>
            <w:shd w:val="clear" w:color="auto" w:fill="auto"/>
          </w:tcPr>
          <w:p w14:paraId="6524EED6" w14:textId="77777777" w:rsidR="00F67DDC" w:rsidRPr="00A36AAB" w:rsidRDefault="00F67DDC" w:rsidP="00F60F15">
            <w:pPr>
              <w:rPr>
                <w:rFonts w:ascii="Times New Roman" w:hAnsi="Times New Roman"/>
                <w:lang w:val="en-US" w:eastAsia="pl-PL"/>
              </w:rPr>
            </w:pPr>
            <w:r w:rsidRPr="00A36AAB">
              <w:rPr>
                <w:rFonts w:ascii="Times New Roman" w:hAnsi="Times New Roman"/>
                <w:lang w:val="en-US" w:eastAsia="pl-PL"/>
              </w:rPr>
              <w:t>calculate the molar and percentage concentrations of compounds and the concentrations of substances in iso-osmotic, mono- and multi-component solutions</w:t>
            </w:r>
          </w:p>
        </w:tc>
        <w:tc>
          <w:tcPr>
            <w:tcW w:w="622" w:type="pct"/>
            <w:tcBorders>
              <w:bottom w:val="single" w:sz="4" w:space="0" w:color="auto"/>
            </w:tcBorders>
            <w:shd w:val="clear" w:color="auto" w:fill="auto"/>
          </w:tcPr>
          <w:p w14:paraId="54EB75A9"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4A42C2DF" w14:textId="77777777" w:rsidTr="00F60F15">
        <w:tc>
          <w:tcPr>
            <w:tcW w:w="681" w:type="pct"/>
            <w:tcBorders>
              <w:bottom w:val="single" w:sz="4" w:space="0" w:color="auto"/>
            </w:tcBorders>
            <w:shd w:val="clear" w:color="auto" w:fill="auto"/>
          </w:tcPr>
          <w:p w14:paraId="7291068F"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B.U4.</w:t>
            </w:r>
          </w:p>
        </w:tc>
        <w:tc>
          <w:tcPr>
            <w:tcW w:w="3697" w:type="pct"/>
            <w:tcBorders>
              <w:bottom w:val="single" w:sz="4" w:space="0" w:color="auto"/>
            </w:tcBorders>
            <w:shd w:val="clear" w:color="auto" w:fill="auto"/>
          </w:tcPr>
          <w:p w14:paraId="40B581DA" w14:textId="77777777" w:rsidR="00F67DDC" w:rsidRPr="00A36AAB" w:rsidRDefault="00F67DDC" w:rsidP="00F60F15">
            <w:pPr>
              <w:autoSpaceDE w:val="0"/>
              <w:autoSpaceDN w:val="0"/>
              <w:adjustRightInd w:val="0"/>
              <w:rPr>
                <w:rFonts w:ascii="Times New Roman" w:hAnsi="Times New Roman"/>
                <w:lang w:val="en-US" w:eastAsia="pl-PL"/>
              </w:rPr>
            </w:pPr>
            <w:r w:rsidRPr="00A36AAB">
              <w:rPr>
                <w:rFonts w:ascii="Times New Roman" w:hAnsi="Times New Roman"/>
                <w:lang w:val="en-US" w:eastAsia="pl-PL"/>
              </w:rPr>
              <w:t>calculate the solubility of inorganic compounds, determine the chemical basis of the solubility or lack thereof of organic compounds and its practical significance for dietetics and therapeutics</w:t>
            </w:r>
          </w:p>
        </w:tc>
        <w:tc>
          <w:tcPr>
            <w:tcW w:w="622" w:type="pct"/>
            <w:tcBorders>
              <w:bottom w:val="single" w:sz="4" w:space="0" w:color="auto"/>
            </w:tcBorders>
            <w:shd w:val="clear" w:color="auto" w:fill="auto"/>
          </w:tcPr>
          <w:p w14:paraId="0E43633D"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7F3E81D6" w14:textId="77777777" w:rsidTr="00F60F15">
        <w:tc>
          <w:tcPr>
            <w:tcW w:w="681" w:type="pct"/>
            <w:tcBorders>
              <w:bottom w:val="single" w:sz="4" w:space="0" w:color="auto"/>
            </w:tcBorders>
            <w:shd w:val="clear" w:color="auto" w:fill="auto"/>
          </w:tcPr>
          <w:p w14:paraId="7E3AC930"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B.U5.</w:t>
            </w:r>
          </w:p>
        </w:tc>
        <w:tc>
          <w:tcPr>
            <w:tcW w:w="3697" w:type="pct"/>
            <w:tcBorders>
              <w:bottom w:val="single" w:sz="4" w:space="0" w:color="auto"/>
            </w:tcBorders>
            <w:shd w:val="clear" w:color="auto" w:fill="auto"/>
          </w:tcPr>
          <w:p w14:paraId="30453105" w14:textId="77777777" w:rsidR="00F67DDC" w:rsidRPr="00A36AAB" w:rsidRDefault="00F67DDC" w:rsidP="00F60F15">
            <w:pPr>
              <w:autoSpaceDE w:val="0"/>
              <w:autoSpaceDN w:val="0"/>
              <w:adjustRightInd w:val="0"/>
              <w:rPr>
                <w:rFonts w:ascii="Times New Roman" w:hAnsi="Times New Roman"/>
                <w:lang w:val="en-US" w:eastAsia="pl-PL"/>
              </w:rPr>
            </w:pPr>
            <w:r w:rsidRPr="00A36AAB">
              <w:rPr>
                <w:rFonts w:ascii="Times New Roman" w:hAnsi="Times New Roman"/>
                <w:lang w:val="en-US" w:eastAsia="pl-PL"/>
              </w:rPr>
              <w:t>determine the pH of a solution and the effect of changes in pH on inorganic and organic compounds</w:t>
            </w:r>
          </w:p>
        </w:tc>
        <w:tc>
          <w:tcPr>
            <w:tcW w:w="622" w:type="pct"/>
            <w:tcBorders>
              <w:bottom w:val="single" w:sz="4" w:space="0" w:color="auto"/>
            </w:tcBorders>
            <w:shd w:val="clear" w:color="auto" w:fill="auto"/>
          </w:tcPr>
          <w:p w14:paraId="69766CF2"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1160BC92" w14:textId="77777777" w:rsidTr="00F60F15">
        <w:tc>
          <w:tcPr>
            <w:tcW w:w="681" w:type="pct"/>
            <w:tcBorders>
              <w:bottom w:val="single" w:sz="4" w:space="0" w:color="auto"/>
            </w:tcBorders>
            <w:shd w:val="clear" w:color="auto" w:fill="auto"/>
          </w:tcPr>
          <w:p w14:paraId="1C07ED99"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B.U6.</w:t>
            </w:r>
          </w:p>
        </w:tc>
        <w:tc>
          <w:tcPr>
            <w:tcW w:w="3697" w:type="pct"/>
            <w:tcBorders>
              <w:bottom w:val="single" w:sz="4" w:space="0" w:color="auto"/>
            </w:tcBorders>
            <w:shd w:val="clear" w:color="auto" w:fill="auto"/>
          </w:tcPr>
          <w:p w14:paraId="7732CDFC" w14:textId="77777777" w:rsidR="00F67DDC" w:rsidRPr="00A36AAB" w:rsidRDefault="00F67DDC" w:rsidP="00F60F15">
            <w:pPr>
              <w:rPr>
                <w:rFonts w:ascii="Times New Roman" w:hAnsi="Times New Roman"/>
                <w:lang w:val="en-US" w:eastAsia="pl-PL"/>
              </w:rPr>
            </w:pPr>
            <w:r w:rsidRPr="00A36AAB">
              <w:rPr>
                <w:rFonts w:ascii="Times New Roman" w:hAnsi="Times New Roman"/>
                <w:lang w:val="en-US" w:eastAsia="pl-PL"/>
              </w:rPr>
              <w:t>predict the direction of biochemical processes in relation to the energy state of cells</w:t>
            </w:r>
          </w:p>
        </w:tc>
        <w:tc>
          <w:tcPr>
            <w:tcW w:w="622" w:type="pct"/>
            <w:tcBorders>
              <w:bottom w:val="single" w:sz="4" w:space="0" w:color="auto"/>
            </w:tcBorders>
            <w:shd w:val="clear" w:color="auto" w:fill="auto"/>
          </w:tcPr>
          <w:p w14:paraId="731540B8"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B9A5D14" w14:textId="77777777" w:rsidTr="00F60F15">
        <w:tc>
          <w:tcPr>
            <w:tcW w:w="681" w:type="pct"/>
            <w:tcBorders>
              <w:bottom w:val="single" w:sz="4" w:space="0" w:color="auto"/>
            </w:tcBorders>
            <w:shd w:val="clear" w:color="auto" w:fill="auto"/>
          </w:tcPr>
          <w:p w14:paraId="472EEBE7"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B.U7.</w:t>
            </w:r>
          </w:p>
        </w:tc>
        <w:tc>
          <w:tcPr>
            <w:tcW w:w="3697" w:type="pct"/>
            <w:tcBorders>
              <w:bottom w:val="single" w:sz="4" w:space="0" w:color="auto"/>
            </w:tcBorders>
            <w:shd w:val="clear" w:color="auto" w:fill="auto"/>
          </w:tcPr>
          <w:p w14:paraId="6E1CE5F7" w14:textId="77777777" w:rsidR="00F67DDC" w:rsidRPr="00A36AAB" w:rsidRDefault="00F67DDC" w:rsidP="00F60F15">
            <w:pPr>
              <w:autoSpaceDE w:val="0"/>
              <w:autoSpaceDN w:val="0"/>
              <w:adjustRightInd w:val="0"/>
              <w:rPr>
                <w:rFonts w:ascii="Times New Roman" w:hAnsi="Times New Roman"/>
                <w:lang w:val="en-US" w:eastAsia="pl-PL"/>
              </w:rPr>
            </w:pPr>
            <w:r w:rsidRPr="00A36AAB">
              <w:rPr>
                <w:rFonts w:ascii="Times New Roman" w:hAnsi="Times New Roman"/>
                <w:lang w:val="en-US" w:eastAsia="pl-PL"/>
              </w:rPr>
              <w:t>perform simple functional tests assessing the human body as a system of stable regulation (stress tests, exercise tests) and interpret numerical data on basic physiological variables</w:t>
            </w:r>
          </w:p>
        </w:tc>
        <w:tc>
          <w:tcPr>
            <w:tcW w:w="622" w:type="pct"/>
            <w:tcBorders>
              <w:bottom w:val="single" w:sz="4" w:space="0" w:color="auto"/>
            </w:tcBorders>
            <w:shd w:val="clear" w:color="auto" w:fill="auto"/>
          </w:tcPr>
          <w:p w14:paraId="65AF27E5"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2600D7EB" w14:textId="77777777" w:rsidTr="00F60F15">
        <w:tc>
          <w:tcPr>
            <w:tcW w:w="681" w:type="pct"/>
            <w:tcBorders>
              <w:bottom w:val="single" w:sz="4" w:space="0" w:color="auto"/>
            </w:tcBorders>
            <w:shd w:val="clear" w:color="auto" w:fill="auto"/>
          </w:tcPr>
          <w:p w14:paraId="3BF1766C" w14:textId="77777777" w:rsidR="00F67DDC" w:rsidRPr="006001D7" w:rsidRDefault="00F67DDC" w:rsidP="00F60F15">
            <w:pPr>
              <w:rPr>
                <w:rFonts w:ascii="Times New Roman" w:hAnsi="Times New Roman"/>
                <w:color w:val="000000"/>
              </w:rPr>
            </w:pPr>
            <w:r w:rsidRPr="006001D7">
              <w:rPr>
                <w:rFonts w:ascii="Times New Roman" w:hAnsi="Times New Roman"/>
                <w:color w:val="000000"/>
              </w:rPr>
              <w:lastRenderedPageBreak/>
              <w:t>B.U8.</w:t>
            </w:r>
          </w:p>
        </w:tc>
        <w:tc>
          <w:tcPr>
            <w:tcW w:w="3697" w:type="pct"/>
            <w:tcBorders>
              <w:bottom w:val="single" w:sz="4" w:space="0" w:color="auto"/>
            </w:tcBorders>
            <w:shd w:val="clear" w:color="auto" w:fill="auto"/>
          </w:tcPr>
          <w:p w14:paraId="3958E2E1" w14:textId="77777777" w:rsidR="00F67DDC" w:rsidRPr="00A36AAB" w:rsidRDefault="00F67DDC" w:rsidP="00F60F15">
            <w:pPr>
              <w:rPr>
                <w:rFonts w:ascii="Times New Roman" w:hAnsi="Times New Roman"/>
                <w:lang w:val="en-US" w:eastAsia="pl-PL"/>
              </w:rPr>
            </w:pPr>
            <w:r w:rsidRPr="00A36AAB">
              <w:rPr>
                <w:rFonts w:ascii="Times New Roman" w:hAnsi="Times New Roman"/>
                <w:lang w:val="en-US" w:eastAsia="pl-PL"/>
              </w:rPr>
              <w:t>use basic laboratory techniques such as qualitative analysis, titration, colorimetry, pH monitoring, chromatography, electrophoresis of proteins and nucleic acids</w:t>
            </w:r>
          </w:p>
        </w:tc>
        <w:tc>
          <w:tcPr>
            <w:tcW w:w="622" w:type="pct"/>
            <w:tcBorders>
              <w:bottom w:val="single" w:sz="4" w:space="0" w:color="auto"/>
            </w:tcBorders>
            <w:shd w:val="clear" w:color="auto" w:fill="auto"/>
          </w:tcPr>
          <w:p w14:paraId="22049CD2"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4596009A" w14:textId="77777777" w:rsidTr="00F60F15">
        <w:tc>
          <w:tcPr>
            <w:tcW w:w="681" w:type="pct"/>
            <w:tcBorders>
              <w:bottom w:val="single" w:sz="4" w:space="0" w:color="auto"/>
            </w:tcBorders>
            <w:shd w:val="clear" w:color="auto" w:fill="auto"/>
          </w:tcPr>
          <w:p w14:paraId="09680B9F"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B.U9.</w:t>
            </w:r>
          </w:p>
        </w:tc>
        <w:tc>
          <w:tcPr>
            <w:tcW w:w="3697" w:type="pct"/>
            <w:tcBorders>
              <w:bottom w:val="single" w:sz="4" w:space="0" w:color="auto"/>
            </w:tcBorders>
            <w:shd w:val="clear" w:color="auto" w:fill="auto"/>
          </w:tcPr>
          <w:p w14:paraId="77927D8B" w14:textId="77777777" w:rsidR="00F67DDC" w:rsidRPr="00A36AAB" w:rsidRDefault="00F67DDC" w:rsidP="00F60F15">
            <w:pPr>
              <w:rPr>
                <w:rFonts w:ascii="Times New Roman" w:hAnsi="Times New Roman"/>
                <w:lang w:val="en-US" w:eastAsia="pl-PL"/>
              </w:rPr>
            </w:pPr>
            <w:r w:rsidRPr="00A36AAB">
              <w:rPr>
                <w:rFonts w:ascii="Times New Roman" w:hAnsi="Times New Roman"/>
                <w:lang w:val="en-US" w:eastAsia="pl-PL"/>
              </w:rPr>
              <w:t>operate simple measuring instruments and assess the accuracy of the taken measurements</w:t>
            </w:r>
          </w:p>
        </w:tc>
        <w:tc>
          <w:tcPr>
            <w:tcW w:w="622" w:type="pct"/>
            <w:tcBorders>
              <w:bottom w:val="single" w:sz="4" w:space="0" w:color="auto"/>
            </w:tcBorders>
            <w:shd w:val="clear" w:color="auto" w:fill="auto"/>
          </w:tcPr>
          <w:p w14:paraId="49E732D5"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7BF5107" w14:textId="77777777" w:rsidTr="00F60F15">
        <w:tc>
          <w:tcPr>
            <w:tcW w:w="681" w:type="pct"/>
            <w:tcBorders>
              <w:bottom w:val="single" w:sz="4" w:space="0" w:color="auto"/>
            </w:tcBorders>
            <w:shd w:val="clear" w:color="auto" w:fill="auto"/>
          </w:tcPr>
          <w:p w14:paraId="26A1EB04"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B.U10.</w:t>
            </w:r>
          </w:p>
        </w:tc>
        <w:tc>
          <w:tcPr>
            <w:tcW w:w="3697" w:type="pct"/>
            <w:tcBorders>
              <w:bottom w:val="single" w:sz="4" w:space="0" w:color="auto"/>
            </w:tcBorders>
            <w:shd w:val="clear" w:color="auto" w:fill="auto"/>
          </w:tcPr>
          <w:p w14:paraId="2CC1AE7A" w14:textId="77777777" w:rsidR="00F67DDC" w:rsidRPr="00A36AAB" w:rsidRDefault="00F67DDC" w:rsidP="00F60F15">
            <w:pPr>
              <w:autoSpaceDE w:val="0"/>
              <w:autoSpaceDN w:val="0"/>
              <w:adjustRightInd w:val="0"/>
              <w:rPr>
                <w:rFonts w:ascii="Times New Roman" w:hAnsi="Times New Roman"/>
                <w:lang w:val="en-US" w:eastAsia="pl-PL"/>
              </w:rPr>
            </w:pPr>
            <w:r w:rsidRPr="00A36AAB">
              <w:rPr>
                <w:rFonts w:ascii="Times New Roman" w:hAnsi="Times New Roman"/>
                <w:lang w:val="en-US" w:eastAsia="pl-PL"/>
              </w:rPr>
              <w:t>use databases, including online databases, and search for required information using the available tools</w:t>
            </w:r>
          </w:p>
        </w:tc>
        <w:tc>
          <w:tcPr>
            <w:tcW w:w="622" w:type="pct"/>
            <w:tcBorders>
              <w:bottom w:val="single" w:sz="4" w:space="0" w:color="auto"/>
            </w:tcBorders>
            <w:shd w:val="clear" w:color="auto" w:fill="auto"/>
          </w:tcPr>
          <w:p w14:paraId="1D4F56BD"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39D5B7BD" w14:textId="77777777" w:rsidTr="00F60F15">
        <w:tc>
          <w:tcPr>
            <w:tcW w:w="681" w:type="pct"/>
            <w:tcBorders>
              <w:bottom w:val="single" w:sz="4" w:space="0" w:color="auto"/>
            </w:tcBorders>
            <w:shd w:val="clear" w:color="auto" w:fill="auto"/>
          </w:tcPr>
          <w:p w14:paraId="51942E24"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B.U11.</w:t>
            </w:r>
          </w:p>
        </w:tc>
        <w:tc>
          <w:tcPr>
            <w:tcW w:w="3697" w:type="pct"/>
            <w:tcBorders>
              <w:bottom w:val="single" w:sz="4" w:space="0" w:color="auto"/>
            </w:tcBorders>
            <w:shd w:val="clear" w:color="auto" w:fill="auto"/>
          </w:tcPr>
          <w:p w14:paraId="3CBB088D" w14:textId="77777777" w:rsidR="00F67DDC" w:rsidRPr="00A36AAB" w:rsidRDefault="00F67DDC" w:rsidP="00F60F15">
            <w:pPr>
              <w:autoSpaceDE w:val="0"/>
              <w:autoSpaceDN w:val="0"/>
              <w:adjustRightInd w:val="0"/>
              <w:rPr>
                <w:rFonts w:ascii="Times New Roman" w:hAnsi="Times New Roman"/>
                <w:lang w:val="en-US" w:eastAsia="pl-PL"/>
              </w:rPr>
            </w:pPr>
            <w:r w:rsidRPr="00A36AAB">
              <w:rPr>
                <w:rFonts w:ascii="Times New Roman" w:hAnsi="Times New Roman"/>
                <w:lang w:val="en-US" w:eastAsia="pl-PL"/>
              </w:rPr>
              <w:t>choose an appropriate statistical test, perform basic statistical analyses, use appropriate methods for the presentation of results, interpret results of meta-analyses and perform survival probability analysis</w:t>
            </w:r>
          </w:p>
        </w:tc>
        <w:tc>
          <w:tcPr>
            <w:tcW w:w="622" w:type="pct"/>
            <w:tcBorders>
              <w:bottom w:val="single" w:sz="4" w:space="0" w:color="auto"/>
            </w:tcBorders>
            <w:shd w:val="clear" w:color="auto" w:fill="auto"/>
          </w:tcPr>
          <w:p w14:paraId="6E43CB28"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7DB3DBDD" w14:textId="77777777" w:rsidTr="00F60F15">
        <w:tc>
          <w:tcPr>
            <w:tcW w:w="681" w:type="pct"/>
            <w:tcBorders>
              <w:bottom w:val="single" w:sz="4" w:space="0" w:color="auto"/>
            </w:tcBorders>
            <w:shd w:val="clear" w:color="auto" w:fill="auto"/>
          </w:tcPr>
          <w:p w14:paraId="56F6B163"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B.U12.</w:t>
            </w:r>
          </w:p>
        </w:tc>
        <w:tc>
          <w:tcPr>
            <w:tcW w:w="3697" w:type="pct"/>
            <w:tcBorders>
              <w:bottom w:val="single" w:sz="4" w:space="0" w:color="auto"/>
            </w:tcBorders>
            <w:shd w:val="clear" w:color="auto" w:fill="auto"/>
          </w:tcPr>
          <w:p w14:paraId="51001A1A" w14:textId="77777777" w:rsidR="00F67DDC" w:rsidRPr="00A36AAB" w:rsidRDefault="00F67DDC" w:rsidP="00F60F15">
            <w:pPr>
              <w:autoSpaceDE w:val="0"/>
              <w:autoSpaceDN w:val="0"/>
              <w:adjustRightInd w:val="0"/>
              <w:rPr>
                <w:rFonts w:ascii="Times New Roman" w:hAnsi="Times New Roman"/>
                <w:lang w:val="en-US" w:eastAsia="pl-PL"/>
              </w:rPr>
            </w:pPr>
            <w:r w:rsidRPr="00A36AAB">
              <w:rPr>
                <w:rFonts w:ascii="Times New Roman" w:hAnsi="Times New Roman"/>
                <w:lang w:val="en-US" w:eastAsia="pl-PL"/>
              </w:rPr>
              <w:t xml:space="preserve">explain the differences between prospective and retrospective, </w:t>
            </w:r>
            <w:proofErr w:type="spellStart"/>
            <w:r w:rsidRPr="00A36AAB">
              <w:rPr>
                <w:rFonts w:ascii="Times New Roman" w:hAnsi="Times New Roman"/>
                <w:lang w:val="en-US" w:eastAsia="pl-PL"/>
              </w:rPr>
              <w:t>randomised</w:t>
            </w:r>
            <w:proofErr w:type="spellEnd"/>
            <w:r w:rsidRPr="00A36AAB">
              <w:rPr>
                <w:rFonts w:ascii="Times New Roman" w:hAnsi="Times New Roman"/>
                <w:lang w:val="en-US" w:eastAsia="pl-PL"/>
              </w:rPr>
              <w:t xml:space="preserve"> and case-control studies, case reports and experimental studies, and rank them according to the reliability and the quality of scientific evidence</w:t>
            </w:r>
          </w:p>
        </w:tc>
        <w:tc>
          <w:tcPr>
            <w:tcW w:w="622" w:type="pct"/>
            <w:tcBorders>
              <w:bottom w:val="single" w:sz="4" w:space="0" w:color="auto"/>
            </w:tcBorders>
            <w:shd w:val="clear" w:color="auto" w:fill="auto"/>
          </w:tcPr>
          <w:p w14:paraId="0BF629F2"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7C3ADE83" w14:textId="77777777" w:rsidTr="00F60F15">
        <w:tc>
          <w:tcPr>
            <w:tcW w:w="681" w:type="pct"/>
            <w:tcBorders>
              <w:bottom w:val="single" w:sz="4" w:space="0" w:color="auto"/>
            </w:tcBorders>
            <w:shd w:val="clear" w:color="auto" w:fill="auto"/>
          </w:tcPr>
          <w:p w14:paraId="78069AE7"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B.U13.</w:t>
            </w:r>
          </w:p>
        </w:tc>
        <w:tc>
          <w:tcPr>
            <w:tcW w:w="3697" w:type="pct"/>
            <w:tcBorders>
              <w:bottom w:val="single" w:sz="4" w:space="0" w:color="auto"/>
            </w:tcBorders>
            <w:shd w:val="clear" w:color="auto" w:fill="auto"/>
          </w:tcPr>
          <w:p w14:paraId="3071863B" w14:textId="77777777" w:rsidR="00F67DDC" w:rsidRPr="00A36AAB" w:rsidRDefault="00F67DDC" w:rsidP="00F60F15">
            <w:pPr>
              <w:rPr>
                <w:rFonts w:ascii="Times New Roman" w:hAnsi="Times New Roman"/>
                <w:lang w:val="en-US" w:eastAsia="pl-PL"/>
              </w:rPr>
            </w:pPr>
            <w:r w:rsidRPr="00A36AAB">
              <w:rPr>
                <w:rFonts w:ascii="Times New Roman" w:hAnsi="Times New Roman"/>
                <w:lang w:val="en-US" w:eastAsia="pl-PL"/>
              </w:rPr>
              <w:t>plan and carry out simple scientific research, interpret the results and draw conclusions from them</w:t>
            </w:r>
          </w:p>
        </w:tc>
        <w:tc>
          <w:tcPr>
            <w:tcW w:w="622" w:type="pct"/>
            <w:tcBorders>
              <w:bottom w:val="single" w:sz="4" w:space="0" w:color="auto"/>
            </w:tcBorders>
            <w:shd w:val="clear" w:color="auto" w:fill="auto"/>
          </w:tcPr>
          <w:p w14:paraId="0E375815"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01AC3A2" w14:textId="77777777" w:rsidTr="00F60F15">
        <w:tc>
          <w:tcPr>
            <w:tcW w:w="681" w:type="pct"/>
            <w:tcBorders>
              <w:bottom w:val="single" w:sz="4" w:space="0" w:color="auto"/>
            </w:tcBorders>
            <w:shd w:val="clear" w:color="auto" w:fill="auto"/>
          </w:tcPr>
          <w:p w14:paraId="79775354"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C.U1.</w:t>
            </w:r>
          </w:p>
        </w:tc>
        <w:tc>
          <w:tcPr>
            <w:tcW w:w="3697" w:type="pct"/>
            <w:tcBorders>
              <w:bottom w:val="single" w:sz="4" w:space="0" w:color="auto"/>
            </w:tcBorders>
            <w:shd w:val="clear" w:color="auto" w:fill="auto"/>
          </w:tcPr>
          <w:p w14:paraId="71C4B493" w14:textId="77777777" w:rsidR="00F67DDC" w:rsidRPr="00120309" w:rsidRDefault="00F67DDC" w:rsidP="00F60F15">
            <w:pPr>
              <w:autoSpaceDE w:val="0"/>
              <w:autoSpaceDN w:val="0"/>
              <w:adjustRightInd w:val="0"/>
              <w:rPr>
                <w:rFonts w:ascii="Times New Roman" w:hAnsi="Times New Roman"/>
                <w:lang w:val="en-US" w:eastAsia="pl-PL"/>
              </w:rPr>
            </w:pPr>
            <w:proofErr w:type="spellStart"/>
            <w:r w:rsidRPr="00120309">
              <w:rPr>
                <w:rFonts w:ascii="Times New Roman" w:hAnsi="Times New Roman"/>
                <w:lang w:val="en-US" w:eastAsia="pl-PL"/>
              </w:rPr>
              <w:t>analyse</w:t>
            </w:r>
            <w:proofErr w:type="spellEnd"/>
            <w:r w:rsidRPr="00120309">
              <w:rPr>
                <w:rFonts w:ascii="Times New Roman" w:hAnsi="Times New Roman"/>
                <w:lang w:val="en-US" w:eastAsia="pl-PL"/>
              </w:rPr>
              <w:t xml:space="preserve"> genetic crosses and pedigrees of human traits and diseases, and assess the risk of a child being born with chromosome aberrations</w:t>
            </w:r>
          </w:p>
        </w:tc>
        <w:tc>
          <w:tcPr>
            <w:tcW w:w="622" w:type="pct"/>
            <w:tcBorders>
              <w:bottom w:val="single" w:sz="4" w:space="0" w:color="auto"/>
            </w:tcBorders>
            <w:shd w:val="clear" w:color="auto" w:fill="auto"/>
          </w:tcPr>
          <w:p w14:paraId="22505D5F"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7C127DD0" w14:textId="77777777" w:rsidTr="00F60F15">
        <w:tc>
          <w:tcPr>
            <w:tcW w:w="681" w:type="pct"/>
            <w:tcBorders>
              <w:bottom w:val="single" w:sz="4" w:space="0" w:color="auto"/>
            </w:tcBorders>
            <w:shd w:val="clear" w:color="auto" w:fill="auto"/>
          </w:tcPr>
          <w:p w14:paraId="1DCFC138"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C.U2</w:t>
            </w:r>
            <w:r>
              <w:rPr>
                <w:rFonts w:ascii="Times New Roman" w:hAnsi="Times New Roman"/>
                <w:color w:val="000000"/>
              </w:rPr>
              <w:t>.</w:t>
            </w:r>
          </w:p>
        </w:tc>
        <w:tc>
          <w:tcPr>
            <w:tcW w:w="3697" w:type="pct"/>
            <w:tcBorders>
              <w:bottom w:val="single" w:sz="4" w:space="0" w:color="auto"/>
            </w:tcBorders>
            <w:shd w:val="clear" w:color="auto" w:fill="auto"/>
          </w:tcPr>
          <w:p w14:paraId="463450FE" w14:textId="77777777" w:rsidR="00F67DDC" w:rsidRPr="00120309" w:rsidRDefault="00F67DDC" w:rsidP="00F60F15">
            <w:pPr>
              <w:autoSpaceDE w:val="0"/>
              <w:autoSpaceDN w:val="0"/>
              <w:adjustRightInd w:val="0"/>
              <w:rPr>
                <w:rFonts w:ascii="Times New Roman" w:hAnsi="Times New Roman"/>
                <w:lang w:val="en-US" w:eastAsia="pl-PL"/>
              </w:rPr>
            </w:pPr>
            <w:r w:rsidRPr="00120309">
              <w:rPr>
                <w:rFonts w:ascii="Times New Roman" w:hAnsi="Times New Roman"/>
                <w:lang w:val="en-US" w:eastAsia="pl-PL"/>
              </w:rPr>
              <w:t>identify indications for performing prenatal tests</w:t>
            </w:r>
          </w:p>
        </w:tc>
        <w:tc>
          <w:tcPr>
            <w:tcW w:w="622" w:type="pct"/>
            <w:tcBorders>
              <w:bottom w:val="single" w:sz="4" w:space="0" w:color="auto"/>
            </w:tcBorders>
            <w:shd w:val="clear" w:color="auto" w:fill="auto"/>
          </w:tcPr>
          <w:p w14:paraId="60140BB8"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4E2018BC" w14:textId="77777777" w:rsidTr="00F60F15">
        <w:tc>
          <w:tcPr>
            <w:tcW w:w="681" w:type="pct"/>
            <w:tcBorders>
              <w:bottom w:val="single" w:sz="4" w:space="0" w:color="auto"/>
            </w:tcBorders>
            <w:shd w:val="clear" w:color="auto" w:fill="auto"/>
          </w:tcPr>
          <w:p w14:paraId="6C718AF2" w14:textId="77777777" w:rsidR="00F67DDC" w:rsidRPr="006001D7" w:rsidRDefault="00F67DDC" w:rsidP="00F60F15">
            <w:pPr>
              <w:rPr>
                <w:rFonts w:ascii="Times New Roman" w:hAnsi="Times New Roman"/>
              </w:rPr>
            </w:pPr>
            <w:r w:rsidRPr="006001D7">
              <w:rPr>
                <w:rFonts w:ascii="Times New Roman" w:hAnsi="Times New Roman"/>
                <w:color w:val="000000"/>
              </w:rPr>
              <w:t>C.U3.</w:t>
            </w:r>
          </w:p>
        </w:tc>
        <w:tc>
          <w:tcPr>
            <w:tcW w:w="3697" w:type="pct"/>
            <w:tcBorders>
              <w:bottom w:val="single" w:sz="4" w:space="0" w:color="auto"/>
            </w:tcBorders>
            <w:shd w:val="clear" w:color="auto" w:fill="auto"/>
          </w:tcPr>
          <w:p w14:paraId="5AEC65D1" w14:textId="77777777" w:rsidR="00F67DDC" w:rsidRPr="00120309" w:rsidRDefault="00F67DDC" w:rsidP="00F60F15">
            <w:pPr>
              <w:autoSpaceDE w:val="0"/>
              <w:autoSpaceDN w:val="0"/>
              <w:adjustRightInd w:val="0"/>
              <w:rPr>
                <w:rFonts w:ascii="Times New Roman" w:hAnsi="Times New Roman"/>
                <w:lang w:val="en-US" w:eastAsia="pl-PL"/>
              </w:rPr>
            </w:pPr>
            <w:r w:rsidRPr="00120309">
              <w:rPr>
                <w:rFonts w:ascii="Times New Roman" w:hAnsi="Times New Roman"/>
                <w:lang w:val="en-US" w:eastAsia="pl-PL"/>
              </w:rPr>
              <w:t>decide on the need for cytogenetic and molecular tests</w:t>
            </w:r>
          </w:p>
        </w:tc>
        <w:tc>
          <w:tcPr>
            <w:tcW w:w="622" w:type="pct"/>
            <w:tcBorders>
              <w:bottom w:val="single" w:sz="4" w:space="0" w:color="auto"/>
            </w:tcBorders>
            <w:shd w:val="clear" w:color="auto" w:fill="auto"/>
          </w:tcPr>
          <w:p w14:paraId="3A0ADF2A"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718AA376" w14:textId="77777777" w:rsidTr="00F60F15">
        <w:tc>
          <w:tcPr>
            <w:tcW w:w="681" w:type="pct"/>
            <w:tcBorders>
              <w:bottom w:val="single" w:sz="4" w:space="0" w:color="auto"/>
            </w:tcBorders>
            <w:shd w:val="clear" w:color="auto" w:fill="auto"/>
          </w:tcPr>
          <w:p w14:paraId="4061D344" w14:textId="77777777" w:rsidR="00F67DDC" w:rsidRPr="006001D7" w:rsidRDefault="00F67DDC" w:rsidP="00F60F15">
            <w:pPr>
              <w:rPr>
                <w:rFonts w:ascii="Times New Roman" w:hAnsi="Times New Roman"/>
              </w:rPr>
            </w:pPr>
            <w:r w:rsidRPr="006001D7">
              <w:rPr>
                <w:rFonts w:ascii="Times New Roman" w:hAnsi="Times New Roman"/>
                <w:color w:val="000000"/>
              </w:rPr>
              <w:t>C.U4.</w:t>
            </w:r>
          </w:p>
        </w:tc>
        <w:tc>
          <w:tcPr>
            <w:tcW w:w="3697" w:type="pct"/>
            <w:tcBorders>
              <w:bottom w:val="single" w:sz="4" w:space="0" w:color="auto"/>
            </w:tcBorders>
            <w:shd w:val="clear" w:color="auto" w:fill="auto"/>
          </w:tcPr>
          <w:p w14:paraId="03F2B1EC" w14:textId="77777777" w:rsidR="00F67DDC" w:rsidRPr="00120309" w:rsidRDefault="00F67DDC" w:rsidP="00F60F15">
            <w:pPr>
              <w:autoSpaceDE w:val="0"/>
              <w:autoSpaceDN w:val="0"/>
              <w:adjustRightInd w:val="0"/>
              <w:rPr>
                <w:rFonts w:ascii="Times New Roman" w:hAnsi="Times New Roman"/>
                <w:lang w:val="en-US" w:eastAsia="pl-PL"/>
              </w:rPr>
            </w:pPr>
            <w:r w:rsidRPr="00120309">
              <w:rPr>
                <w:rFonts w:ascii="Times New Roman" w:hAnsi="Times New Roman"/>
                <w:lang w:val="en-US" w:eastAsia="pl-PL"/>
              </w:rPr>
              <w:t xml:space="preserve">perform morphometric measurements, </w:t>
            </w:r>
            <w:proofErr w:type="spellStart"/>
            <w:r w:rsidRPr="00120309">
              <w:rPr>
                <w:rFonts w:ascii="Times New Roman" w:hAnsi="Times New Roman"/>
                <w:lang w:val="en-US" w:eastAsia="pl-PL"/>
              </w:rPr>
              <w:t>analyse</w:t>
            </w:r>
            <w:proofErr w:type="spellEnd"/>
            <w:r w:rsidRPr="00120309">
              <w:rPr>
                <w:rFonts w:ascii="Times New Roman" w:hAnsi="Times New Roman"/>
                <w:lang w:val="en-US" w:eastAsia="pl-PL"/>
              </w:rPr>
              <w:t xml:space="preserve"> the </w:t>
            </w:r>
            <w:proofErr w:type="spellStart"/>
            <w:r w:rsidRPr="00120309">
              <w:rPr>
                <w:rFonts w:ascii="Times New Roman" w:hAnsi="Times New Roman"/>
                <w:lang w:val="en-US" w:eastAsia="pl-PL"/>
              </w:rPr>
              <w:t>morphogram</w:t>
            </w:r>
            <w:proofErr w:type="spellEnd"/>
            <w:r w:rsidRPr="00120309">
              <w:rPr>
                <w:rFonts w:ascii="Times New Roman" w:hAnsi="Times New Roman"/>
                <w:lang w:val="en-US" w:eastAsia="pl-PL"/>
              </w:rPr>
              <w:t xml:space="preserve"> and record disease karyotypes</w:t>
            </w:r>
          </w:p>
        </w:tc>
        <w:tc>
          <w:tcPr>
            <w:tcW w:w="622" w:type="pct"/>
            <w:tcBorders>
              <w:bottom w:val="single" w:sz="4" w:space="0" w:color="auto"/>
            </w:tcBorders>
            <w:shd w:val="clear" w:color="auto" w:fill="auto"/>
          </w:tcPr>
          <w:p w14:paraId="10A05286"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15AF595B" w14:textId="77777777" w:rsidTr="00F60F15">
        <w:tc>
          <w:tcPr>
            <w:tcW w:w="681" w:type="pct"/>
            <w:tcBorders>
              <w:bottom w:val="single" w:sz="4" w:space="0" w:color="auto"/>
            </w:tcBorders>
            <w:shd w:val="clear" w:color="auto" w:fill="auto"/>
          </w:tcPr>
          <w:p w14:paraId="6EADDC54" w14:textId="77777777" w:rsidR="00F67DDC" w:rsidRPr="006001D7" w:rsidRDefault="00F67DDC" w:rsidP="00F60F15">
            <w:pPr>
              <w:rPr>
                <w:rFonts w:ascii="Times New Roman" w:hAnsi="Times New Roman"/>
              </w:rPr>
            </w:pPr>
            <w:r w:rsidRPr="006001D7">
              <w:rPr>
                <w:rFonts w:ascii="Times New Roman" w:hAnsi="Times New Roman"/>
                <w:color w:val="000000"/>
              </w:rPr>
              <w:t>C.U5.</w:t>
            </w:r>
          </w:p>
        </w:tc>
        <w:tc>
          <w:tcPr>
            <w:tcW w:w="3697" w:type="pct"/>
            <w:tcBorders>
              <w:bottom w:val="single" w:sz="4" w:space="0" w:color="auto"/>
            </w:tcBorders>
            <w:shd w:val="clear" w:color="auto" w:fill="auto"/>
          </w:tcPr>
          <w:p w14:paraId="1EEA631A" w14:textId="77777777" w:rsidR="00F67DDC" w:rsidRPr="00120309" w:rsidRDefault="00F67DDC" w:rsidP="00F60F15">
            <w:pPr>
              <w:rPr>
                <w:rFonts w:ascii="Times New Roman" w:hAnsi="Times New Roman"/>
                <w:lang w:val="en-US" w:eastAsia="pl-PL"/>
              </w:rPr>
            </w:pPr>
            <w:r w:rsidRPr="00120309">
              <w:rPr>
                <w:rFonts w:ascii="Times New Roman" w:hAnsi="Times New Roman"/>
                <w:lang w:val="en-US" w:eastAsia="pl-PL"/>
              </w:rPr>
              <w:t>estimate the risk of an offspring developing a particular disease based on family predisposition and the influence of environmental factors</w:t>
            </w:r>
          </w:p>
        </w:tc>
        <w:tc>
          <w:tcPr>
            <w:tcW w:w="622" w:type="pct"/>
            <w:tcBorders>
              <w:bottom w:val="single" w:sz="4" w:space="0" w:color="auto"/>
            </w:tcBorders>
            <w:shd w:val="clear" w:color="auto" w:fill="auto"/>
          </w:tcPr>
          <w:p w14:paraId="20E8952B"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28B8E4F2" w14:textId="77777777" w:rsidTr="00F60F15">
        <w:tc>
          <w:tcPr>
            <w:tcW w:w="681" w:type="pct"/>
            <w:tcBorders>
              <w:bottom w:val="single" w:sz="4" w:space="0" w:color="auto"/>
            </w:tcBorders>
            <w:shd w:val="clear" w:color="auto" w:fill="auto"/>
          </w:tcPr>
          <w:p w14:paraId="0303BD85" w14:textId="77777777" w:rsidR="00F67DDC" w:rsidRPr="006001D7" w:rsidRDefault="00F67DDC" w:rsidP="00F60F15">
            <w:pPr>
              <w:rPr>
                <w:rFonts w:ascii="Times New Roman" w:hAnsi="Times New Roman"/>
              </w:rPr>
            </w:pPr>
            <w:r w:rsidRPr="006001D7">
              <w:rPr>
                <w:rFonts w:ascii="Times New Roman" w:hAnsi="Times New Roman"/>
                <w:color w:val="000000"/>
              </w:rPr>
              <w:t>C.U6.</w:t>
            </w:r>
          </w:p>
        </w:tc>
        <w:tc>
          <w:tcPr>
            <w:tcW w:w="3697" w:type="pct"/>
            <w:tcBorders>
              <w:bottom w:val="single" w:sz="4" w:space="0" w:color="auto"/>
            </w:tcBorders>
            <w:shd w:val="clear" w:color="auto" w:fill="auto"/>
          </w:tcPr>
          <w:p w14:paraId="418A5967" w14:textId="77777777" w:rsidR="00F67DDC" w:rsidRPr="00120309" w:rsidRDefault="00F67DDC" w:rsidP="00F60F15">
            <w:pPr>
              <w:rPr>
                <w:rFonts w:ascii="Times New Roman" w:hAnsi="Times New Roman"/>
                <w:lang w:val="en-US" w:eastAsia="pl-PL"/>
              </w:rPr>
            </w:pPr>
            <w:r w:rsidRPr="00120309">
              <w:rPr>
                <w:rFonts w:ascii="Times New Roman" w:hAnsi="Times New Roman"/>
                <w:lang w:val="en-US" w:eastAsia="pl-PL"/>
              </w:rPr>
              <w:t>evaluate the environmental risks and use basic methods to detect the presence of harmful agents (biological and chemical) in the biosphere</w:t>
            </w:r>
          </w:p>
        </w:tc>
        <w:tc>
          <w:tcPr>
            <w:tcW w:w="622" w:type="pct"/>
            <w:tcBorders>
              <w:bottom w:val="single" w:sz="4" w:space="0" w:color="auto"/>
            </w:tcBorders>
            <w:shd w:val="clear" w:color="auto" w:fill="auto"/>
          </w:tcPr>
          <w:p w14:paraId="7394A633"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458D3AAC" w14:textId="77777777" w:rsidTr="00F60F15">
        <w:tc>
          <w:tcPr>
            <w:tcW w:w="681" w:type="pct"/>
            <w:tcBorders>
              <w:bottom w:val="single" w:sz="4" w:space="0" w:color="auto"/>
            </w:tcBorders>
            <w:shd w:val="clear" w:color="auto" w:fill="auto"/>
          </w:tcPr>
          <w:p w14:paraId="5833D97A" w14:textId="77777777" w:rsidR="00F67DDC" w:rsidRPr="006001D7" w:rsidRDefault="00F67DDC" w:rsidP="00F60F15">
            <w:pPr>
              <w:rPr>
                <w:rFonts w:ascii="Times New Roman" w:hAnsi="Times New Roman"/>
              </w:rPr>
            </w:pPr>
            <w:r w:rsidRPr="006001D7">
              <w:rPr>
                <w:rFonts w:ascii="Times New Roman" w:hAnsi="Times New Roman"/>
                <w:color w:val="000000"/>
              </w:rPr>
              <w:t>C.U7.</w:t>
            </w:r>
          </w:p>
        </w:tc>
        <w:tc>
          <w:tcPr>
            <w:tcW w:w="3697" w:type="pct"/>
            <w:tcBorders>
              <w:bottom w:val="single" w:sz="4" w:space="0" w:color="auto"/>
            </w:tcBorders>
            <w:shd w:val="clear" w:color="auto" w:fill="auto"/>
          </w:tcPr>
          <w:p w14:paraId="582AF4B0" w14:textId="77777777" w:rsidR="00F67DDC" w:rsidRPr="00120309" w:rsidRDefault="00F67DDC" w:rsidP="00F60F15">
            <w:pPr>
              <w:autoSpaceDE w:val="0"/>
              <w:autoSpaceDN w:val="0"/>
              <w:adjustRightInd w:val="0"/>
              <w:rPr>
                <w:rFonts w:ascii="Times New Roman" w:hAnsi="Times New Roman"/>
                <w:lang w:val="en-US" w:eastAsia="pl-PL"/>
              </w:rPr>
            </w:pPr>
            <w:proofErr w:type="spellStart"/>
            <w:r w:rsidRPr="00120309">
              <w:rPr>
                <w:rFonts w:ascii="Times New Roman" w:hAnsi="Times New Roman"/>
                <w:lang w:val="en-US" w:eastAsia="pl-PL"/>
              </w:rPr>
              <w:t>recognise</w:t>
            </w:r>
            <w:proofErr w:type="spellEnd"/>
            <w:r w:rsidRPr="00120309">
              <w:rPr>
                <w:rFonts w:ascii="Times New Roman" w:hAnsi="Times New Roman"/>
                <w:lang w:val="en-US" w:eastAsia="pl-PL"/>
              </w:rPr>
              <w:t xml:space="preserve"> the most common human parasites on the basis of their structure, life cycles and disease symptoms</w:t>
            </w:r>
          </w:p>
        </w:tc>
        <w:tc>
          <w:tcPr>
            <w:tcW w:w="622" w:type="pct"/>
            <w:tcBorders>
              <w:bottom w:val="single" w:sz="4" w:space="0" w:color="auto"/>
            </w:tcBorders>
            <w:shd w:val="clear" w:color="auto" w:fill="auto"/>
          </w:tcPr>
          <w:p w14:paraId="02F9D5D7"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25E7B296" w14:textId="77777777" w:rsidTr="00F60F15">
        <w:tc>
          <w:tcPr>
            <w:tcW w:w="681" w:type="pct"/>
            <w:tcBorders>
              <w:bottom w:val="single" w:sz="4" w:space="0" w:color="auto"/>
            </w:tcBorders>
            <w:shd w:val="clear" w:color="auto" w:fill="auto"/>
          </w:tcPr>
          <w:p w14:paraId="5610C0B6" w14:textId="77777777" w:rsidR="00F67DDC" w:rsidRPr="006001D7" w:rsidRDefault="00F67DDC" w:rsidP="00F60F15">
            <w:pPr>
              <w:rPr>
                <w:rFonts w:ascii="Times New Roman" w:hAnsi="Times New Roman"/>
              </w:rPr>
            </w:pPr>
            <w:r w:rsidRPr="006001D7">
              <w:rPr>
                <w:rFonts w:ascii="Times New Roman" w:hAnsi="Times New Roman"/>
                <w:color w:val="000000"/>
              </w:rPr>
              <w:t>C.U8.</w:t>
            </w:r>
          </w:p>
        </w:tc>
        <w:tc>
          <w:tcPr>
            <w:tcW w:w="3697" w:type="pct"/>
            <w:tcBorders>
              <w:bottom w:val="single" w:sz="4" w:space="0" w:color="auto"/>
            </w:tcBorders>
            <w:shd w:val="clear" w:color="auto" w:fill="auto"/>
          </w:tcPr>
          <w:p w14:paraId="5BBDE9FF" w14:textId="77777777" w:rsidR="00F67DDC" w:rsidRPr="00120309" w:rsidRDefault="00F67DDC" w:rsidP="00F60F15">
            <w:pPr>
              <w:autoSpaceDE w:val="0"/>
              <w:autoSpaceDN w:val="0"/>
              <w:adjustRightInd w:val="0"/>
              <w:rPr>
                <w:rFonts w:ascii="Times New Roman" w:hAnsi="Times New Roman"/>
                <w:lang w:val="en-US" w:eastAsia="pl-PL"/>
              </w:rPr>
            </w:pPr>
            <w:r w:rsidRPr="00120309">
              <w:rPr>
                <w:rFonts w:ascii="Times New Roman" w:hAnsi="Times New Roman"/>
                <w:lang w:val="en-US" w:eastAsia="pl-PL"/>
              </w:rPr>
              <w:t>use the antigen-antibody reaction in current modifications and techniques for the diagnosis of infectious, allergic, autoimmune and neoplastic diseases and blood disorders</w:t>
            </w:r>
          </w:p>
        </w:tc>
        <w:tc>
          <w:tcPr>
            <w:tcW w:w="622" w:type="pct"/>
            <w:tcBorders>
              <w:bottom w:val="single" w:sz="4" w:space="0" w:color="auto"/>
            </w:tcBorders>
            <w:shd w:val="clear" w:color="auto" w:fill="auto"/>
          </w:tcPr>
          <w:p w14:paraId="1FC6BA59"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6A7A8BDE" w14:textId="77777777" w:rsidTr="00F60F15">
        <w:tc>
          <w:tcPr>
            <w:tcW w:w="681" w:type="pct"/>
            <w:tcBorders>
              <w:bottom w:val="single" w:sz="4" w:space="0" w:color="auto"/>
            </w:tcBorders>
            <w:shd w:val="clear" w:color="auto" w:fill="auto"/>
          </w:tcPr>
          <w:p w14:paraId="44BAFE8E" w14:textId="77777777" w:rsidR="00F67DDC" w:rsidRPr="006001D7" w:rsidRDefault="00F67DDC" w:rsidP="00F60F15">
            <w:pPr>
              <w:rPr>
                <w:rFonts w:ascii="Times New Roman" w:hAnsi="Times New Roman"/>
              </w:rPr>
            </w:pPr>
            <w:r w:rsidRPr="006001D7">
              <w:rPr>
                <w:rFonts w:ascii="Times New Roman" w:hAnsi="Times New Roman"/>
                <w:color w:val="000000"/>
              </w:rPr>
              <w:t>C.U9.</w:t>
            </w:r>
          </w:p>
        </w:tc>
        <w:tc>
          <w:tcPr>
            <w:tcW w:w="3697" w:type="pct"/>
            <w:tcBorders>
              <w:bottom w:val="single" w:sz="4" w:space="0" w:color="auto"/>
            </w:tcBorders>
            <w:shd w:val="clear" w:color="auto" w:fill="auto"/>
          </w:tcPr>
          <w:p w14:paraId="54C47429" w14:textId="77777777" w:rsidR="00F67DDC" w:rsidRPr="00120309" w:rsidRDefault="00F67DDC" w:rsidP="00F60F15">
            <w:pPr>
              <w:autoSpaceDE w:val="0"/>
              <w:autoSpaceDN w:val="0"/>
              <w:adjustRightInd w:val="0"/>
              <w:rPr>
                <w:rFonts w:ascii="Times New Roman" w:hAnsi="Times New Roman"/>
                <w:lang w:val="en-US" w:eastAsia="pl-PL"/>
              </w:rPr>
            </w:pPr>
            <w:r w:rsidRPr="00120309">
              <w:rPr>
                <w:rFonts w:ascii="Times New Roman" w:hAnsi="Times New Roman"/>
                <w:lang w:val="en-US" w:eastAsia="pl-PL"/>
              </w:rPr>
              <w:t xml:space="preserve">make preparations and </w:t>
            </w:r>
            <w:proofErr w:type="spellStart"/>
            <w:r w:rsidRPr="00120309">
              <w:rPr>
                <w:rFonts w:ascii="Times New Roman" w:hAnsi="Times New Roman"/>
                <w:lang w:val="en-US" w:eastAsia="pl-PL"/>
              </w:rPr>
              <w:t>recognise</w:t>
            </w:r>
            <w:proofErr w:type="spellEnd"/>
            <w:r w:rsidRPr="00120309">
              <w:rPr>
                <w:rFonts w:ascii="Times New Roman" w:hAnsi="Times New Roman"/>
                <w:lang w:val="en-US" w:eastAsia="pl-PL"/>
              </w:rPr>
              <w:t xml:space="preserve"> pathogens under the microscope</w:t>
            </w:r>
          </w:p>
        </w:tc>
        <w:tc>
          <w:tcPr>
            <w:tcW w:w="622" w:type="pct"/>
            <w:tcBorders>
              <w:bottom w:val="single" w:sz="4" w:space="0" w:color="auto"/>
            </w:tcBorders>
            <w:shd w:val="clear" w:color="auto" w:fill="auto"/>
          </w:tcPr>
          <w:p w14:paraId="0FA93C4A"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5A752C04" w14:textId="77777777" w:rsidTr="00F60F15">
        <w:tc>
          <w:tcPr>
            <w:tcW w:w="681" w:type="pct"/>
            <w:tcBorders>
              <w:bottom w:val="single" w:sz="4" w:space="0" w:color="auto"/>
            </w:tcBorders>
            <w:shd w:val="clear" w:color="auto" w:fill="auto"/>
          </w:tcPr>
          <w:p w14:paraId="7A54AB32" w14:textId="77777777" w:rsidR="00F67DDC" w:rsidRPr="006001D7" w:rsidRDefault="00F67DDC" w:rsidP="00F60F15">
            <w:pPr>
              <w:rPr>
                <w:rFonts w:ascii="Times New Roman" w:hAnsi="Times New Roman"/>
              </w:rPr>
            </w:pPr>
            <w:r w:rsidRPr="006001D7">
              <w:rPr>
                <w:rFonts w:ascii="Times New Roman" w:hAnsi="Times New Roman"/>
                <w:color w:val="000000"/>
              </w:rPr>
              <w:t>C.U10.</w:t>
            </w:r>
          </w:p>
        </w:tc>
        <w:tc>
          <w:tcPr>
            <w:tcW w:w="3697" w:type="pct"/>
            <w:tcBorders>
              <w:bottom w:val="single" w:sz="4" w:space="0" w:color="auto"/>
            </w:tcBorders>
            <w:shd w:val="clear" w:color="auto" w:fill="auto"/>
          </w:tcPr>
          <w:p w14:paraId="1D389E6B" w14:textId="77777777" w:rsidR="00F67DDC" w:rsidRPr="006001D7" w:rsidRDefault="00F67DDC" w:rsidP="00F60F15">
            <w:pPr>
              <w:autoSpaceDE w:val="0"/>
              <w:autoSpaceDN w:val="0"/>
              <w:adjustRightInd w:val="0"/>
              <w:rPr>
                <w:rFonts w:ascii="Times New Roman" w:hAnsi="Times New Roman"/>
                <w:lang w:eastAsia="pl-PL"/>
              </w:rPr>
            </w:pPr>
            <w:proofErr w:type="spellStart"/>
            <w:r w:rsidRPr="00120309">
              <w:rPr>
                <w:rFonts w:ascii="Times New Roman" w:hAnsi="Times New Roman"/>
                <w:lang w:eastAsia="pl-PL"/>
              </w:rPr>
              <w:t>interpret</w:t>
            </w:r>
            <w:proofErr w:type="spellEnd"/>
            <w:r w:rsidRPr="00120309">
              <w:rPr>
                <w:rFonts w:ascii="Times New Roman" w:hAnsi="Times New Roman"/>
                <w:lang w:eastAsia="pl-PL"/>
              </w:rPr>
              <w:t xml:space="preserve"> </w:t>
            </w:r>
            <w:proofErr w:type="spellStart"/>
            <w:r w:rsidRPr="00120309">
              <w:rPr>
                <w:rFonts w:ascii="Times New Roman" w:hAnsi="Times New Roman"/>
                <w:lang w:eastAsia="pl-PL"/>
              </w:rPr>
              <w:t>microbiological</w:t>
            </w:r>
            <w:proofErr w:type="spellEnd"/>
            <w:r w:rsidRPr="00120309">
              <w:rPr>
                <w:rFonts w:ascii="Times New Roman" w:hAnsi="Times New Roman"/>
                <w:lang w:eastAsia="pl-PL"/>
              </w:rPr>
              <w:t xml:space="preserve"> test </w:t>
            </w:r>
            <w:proofErr w:type="spellStart"/>
            <w:r w:rsidRPr="00120309">
              <w:rPr>
                <w:rFonts w:ascii="Times New Roman" w:hAnsi="Times New Roman"/>
                <w:lang w:eastAsia="pl-PL"/>
              </w:rPr>
              <w:t>results</w:t>
            </w:r>
            <w:proofErr w:type="spellEnd"/>
          </w:p>
        </w:tc>
        <w:tc>
          <w:tcPr>
            <w:tcW w:w="622" w:type="pct"/>
            <w:tcBorders>
              <w:bottom w:val="single" w:sz="4" w:space="0" w:color="auto"/>
            </w:tcBorders>
            <w:shd w:val="clear" w:color="auto" w:fill="auto"/>
          </w:tcPr>
          <w:p w14:paraId="20222F16"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33958B7F" w14:textId="77777777" w:rsidTr="00F60F15">
        <w:tc>
          <w:tcPr>
            <w:tcW w:w="681" w:type="pct"/>
            <w:tcBorders>
              <w:bottom w:val="single" w:sz="4" w:space="0" w:color="auto"/>
            </w:tcBorders>
            <w:shd w:val="clear" w:color="auto" w:fill="auto"/>
          </w:tcPr>
          <w:p w14:paraId="5C268B2A" w14:textId="77777777" w:rsidR="00F67DDC" w:rsidRPr="006001D7" w:rsidRDefault="00F67DDC" w:rsidP="00F60F15">
            <w:pPr>
              <w:rPr>
                <w:rFonts w:ascii="Times New Roman" w:hAnsi="Times New Roman"/>
              </w:rPr>
            </w:pPr>
            <w:r w:rsidRPr="006001D7">
              <w:rPr>
                <w:rFonts w:ascii="Times New Roman" w:hAnsi="Times New Roman"/>
                <w:color w:val="000000"/>
              </w:rPr>
              <w:t>C.U11.</w:t>
            </w:r>
          </w:p>
        </w:tc>
        <w:tc>
          <w:tcPr>
            <w:tcW w:w="3697" w:type="pct"/>
            <w:tcBorders>
              <w:bottom w:val="single" w:sz="4" w:space="0" w:color="auto"/>
            </w:tcBorders>
            <w:shd w:val="clear" w:color="auto" w:fill="auto"/>
          </w:tcPr>
          <w:p w14:paraId="4DB5B1CF" w14:textId="77777777" w:rsidR="00F67DDC" w:rsidRPr="00120309" w:rsidRDefault="00F67DDC" w:rsidP="00F60F15">
            <w:pPr>
              <w:rPr>
                <w:rFonts w:ascii="Times New Roman" w:hAnsi="Times New Roman"/>
                <w:lang w:val="en-US" w:eastAsia="pl-PL"/>
              </w:rPr>
            </w:pPr>
            <w:r w:rsidRPr="00120309">
              <w:rPr>
                <w:rFonts w:ascii="Times New Roman" w:hAnsi="Times New Roman"/>
                <w:lang w:val="en-US" w:eastAsia="pl-PL"/>
              </w:rPr>
              <w:t>associate the images of tissue and organ damage with clinical signs of disease, history and laboratory findings</w:t>
            </w:r>
          </w:p>
        </w:tc>
        <w:tc>
          <w:tcPr>
            <w:tcW w:w="622" w:type="pct"/>
            <w:tcBorders>
              <w:bottom w:val="single" w:sz="4" w:space="0" w:color="auto"/>
            </w:tcBorders>
            <w:shd w:val="clear" w:color="auto" w:fill="auto"/>
          </w:tcPr>
          <w:p w14:paraId="4E732D16"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0B6BAF5" w14:textId="77777777" w:rsidTr="00F60F15">
        <w:tc>
          <w:tcPr>
            <w:tcW w:w="681" w:type="pct"/>
            <w:tcBorders>
              <w:bottom w:val="single" w:sz="4" w:space="0" w:color="auto"/>
            </w:tcBorders>
            <w:shd w:val="clear" w:color="auto" w:fill="auto"/>
          </w:tcPr>
          <w:p w14:paraId="0B154D33" w14:textId="77777777" w:rsidR="00F67DDC" w:rsidRPr="006001D7" w:rsidRDefault="00F67DDC" w:rsidP="00F60F15">
            <w:pPr>
              <w:rPr>
                <w:rFonts w:ascii="Times New Roman" w:hAnsi="Times New Roman"/>
              </w:rPr>
            </w:pPr>
            <w:r w:rsidRPr="006001D7">
              <w:rPr>
                <w:rFonts w:ascii="Times New Roman" w:hAnsi="Times New Roman"/>
                <w:color w:val="000000"/>
              </w:rPr>
              <w:t>C.U12.</w:t>
            </w:r>
          </w:p>
        </w:tc>
        <w:tc>
          <w:tcPr>
            <w:tcW w:w="3697" w:type="pct"/>
            <w:tcBorders>
              <w:bottom w:val="single" w:sz="4" w:space="0" w:color="auto"/>
            </w:tcBorders>
            <w:shd w:val="clear" w:color="auto" w:fill="auto"/>
          </w:tcPr>
          <w:p w14:paraId="4B3F4AA2" w14:textId="77777777" w:rsidR="00F67DDC" w:rsidRPr="00120309" w:rsidRDefault="00F67DDC" w:rsidP="00F60F15">
            <w:pPr>
              <w:rPr>
                <w:rFonts w:ascii="Times New Roman" w:hAnsi="Times New Roman"/>
                <w:lang w:val="en-US" w:eastAsia="pl-PL"/>
              </w:rPr>
            </w:pPr>
            <w:proofErr w:type="spellStart"/>
            <w:r w:rsidRPr="00120309">
              <w:rPr>
                <w:rFonts w:ascii="Times New Roman" w:hAnsi="Times New Roman"/>
                <w:lang w:val="en-US" w:eastAsia="pl-PL"/>
              </w:rPr>
              <w:t>analyse</w:t>
            </w:r>
            <w:proofErr w:type="spellEnd"/>
            <w:r w:rsidRPr="00120309">
              <w:rPr>
                <w:rFonts w:ascii="Times New Roman" w:hAnsi="Times New Roman"/>
                <w:lang w:val="en-US" w:eastAsia="pl-PL"/>
              </w:rPr>
              <w:t xml:space="preserve"> the reactive, defensive and adaptive phenomena and impairment of regulation caused by the </w:t>
            </w:r>
            <w:proofErr w:type="spellStart"/>
            <w:r w:rsidRPr="00120309">
              <w:rPr>
                <w:rFonts w:ascii="Times New Roman" w:hAnsi="Times New Roman"/>
                <w:lang w:val="en-US" w:eastAsia="pl-PL"/>
              </w:rPr>
              <w:t>aetiological</w:t>
            </w:r>
            <w:proofErr w:type="spellEnd"/>
            <w:r w:rsidRPr="00120309">
              <w:rPr>
                <w:rFonts w:ascii="Times New Roman" w:hAnsi="Times New Roman"/>
                <w:lang w:val="en-US" w:eastAsia="pl-PL"/>
              </w:rPr>
              <w:t xml:space="preserve"> agent</w:t>
            </w:r>
          </w:p>
        </w:tc>
        <w:tc>
          <w:tcPr>
            <w:tcW w:w="622" w:type="pct"/>
            <w:tcBorders>
              <w:bottom w:val="single" w:sz="4" w:space="0" w:color="auto"/>
            </w:tcBorders>
            <w:shd w:val="clear" w:color="auto" w:fill="auto"/>
          </w:tcPr>
          <w:p w14:paraId="561F1007"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7C2EA04B" w14:textId="77777777" w:rsidTr="00F60F15">
        <w:tc>
          <w:tcPr>
            <w:tcW w:w="681" w:type="pct"/>
            <w:tcBorders>
              <w:bottom w:val="single" w:sz="4" w:space="0" w:color="auto"/>
            </w:tcBorders>
            <w:shd w:val="clear" w:color="auto" w:fill="auto"/>
          </w:tcPr>
          <w:p w14:paraId="7D2EF762" w14:textId="77777777" w:rsidR="00F67DDC" w:rsidRPr="006001D7" w:rsidRDefault="00F67DDC" w:rsidP="00F60F15">
            <w:pPr>
              <w:rPr>
                <w:rFonts w:ascii="Times New Roman" w:hAnsi="Times New Roman"/>
              </w:rPr>
            </w:pPr>
            <w:r w:rsidRPr="006001D7">
              <w:rPr>
                <w:rFonts w:ascii="Times New Roman" w:hAnsi="Times New Roman"/>
                <w:color w:val="000000"/>
              </w:rPr>
              <w:t>C.U13.</w:t>
            </w:r>
          </w:p>
        </w:tc>
        <w:tc>
          <w:tcPr>
            <w:tcW w:w="3697" w:type="pct"/>
            <w:tcBorders>
              <w:bottom w:val="single" w:sz="4" w:space="0" w:color="auto"/>
            </w:tcBorders>
            <w:shd w:val="clear" w:color="auto" w:fill="auto"/>
          </w:tcPr>
          <w:p w14:paraId="0DD55527" w14:textId="77777777" w:rsidR="00F67DDC" w:rsidRPr="006001D7" w:rsidRDefault="00F67DDC" w:rsidP="00F60F15">
            <w:pPr>
              <w:autoSpaceDE w:val="0"/>
              <w:autoSpaceDN w:val="0"/>
              <w:adjustRightInd w:val="0"/>
              <w:rPr>
                <w:rFonts w:ascii="Times New Roman" w:hAnsi="Times New Roman"/>
                <w:lang w:eastAsia="pl-PL"/>
              </w:rPr>
            </w:pPr>
            <w:proofErr w:type="spellStart"/>
            <w:r w:rsidRPr="00120309">
              <w:rPr>
                <w:rFonts w:ascii="Times New Roman" w:hAnsi="Times New Roman"/>
                <w:lang w:eastAsia="pl-PL"/>
              </w:rPr>
              <w:t>perform</w:t>
            </w:r>
            <w:proofErr w:type="spellEnd"/>
            <w:r w:rsidRPr="00120309">
              <w:rPr>
                <w:rFonts w:ascii="Times New Roman" w:hAnsi="Times New Roman"/>
                <w:lang w:eastAsia="pl-PL"/>
              </w:rPr>
              <w:t xml:space="preserve"> </w:t>
            </w:r>
            <w:proofErr w:type="spellStart"/>
            <w:r w:rsidRPr="00120309">
              <w:rPr>
                <w:rFonts w:ascii="Times New Roman" w:hAnsi="Times New Roman"/>
                <w:lang w:eastAsia="pl-PL"/>
              </w:rPr>
              <w:t>simple</w:t>
            </w:r>
            <w:proofErr w:type="spellEnd"/>
            <w:r w:rsidRPr="00120309">
              <w:rPr>
                <w:rFonts w:ascii="Times New Roman" w:hAnsi="Times New Roman"/>
                <w:lang w:eastAsia="pl-PL"/>
              </w:rPr>
              <w:t xml:space="preserve"> </w:t>
            </w:r>
            <w:proofErr w:type="spellStart"/>
            <w:r w:rsidRPr="00120309">
              <w:rPr>
                <w:rFonts w:ascii="Times New Roman" w:hAnsi="Times New Roman"/>
                <w:lang w:eastAsia="pl-PL"/>
              </w:rPr>
              <w:t>pharmacokinetic</w:t>
            </w:r>
            <w:proofErr w:type="spellEnd"/>
            <w:r w:rsidRPr="00120309">
              <w:rPr>
                <w:rFonts w:ascii="Times New Roman" w:hAnsi="Times New Roman"/>
                <w:lang w:eastAsia="pl-PL"/>
              </w:rPr>
              <w:t xml:space="preserve"> </w:t>
            </w:r>
            <w:proofErr w:type="spellStart"/>
            <w:r w:rsidRPr="00120309">
              <w:rPr>
                <w:rFonts w:ascii="Times New Roman" w:hAnsi="Times New Roman"/>
                <w:lang w:eastAsia="pl-PL"/>
              </w:rPr>
              <w:t>calculations</w:t>
            </w:r>
            <w:proofErr w:type="spellEnd"/>
          </w:p>
        </w:tc>
        <w:tc>
          <w:tcPr>
            <w:tcW w:w="622" w:type="pct"/>
            <w:tcBorders>
              <w:bottom w:val="single" w:sz="4" w:space="0" w:color="auto"/>
            </w:tcBorders>
            <w:shd w:val="clear" w:color="auto" w:fill="auto"/>
          </w:tcPr>
          <w:p w14:paraId="4C30836C"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1AD59336" w14:textId="77777777" w:rsidTr="00F60F15">
        <w:tc>
          <w:tcPr>
            <w:tcW w:w="681" w:type="pct"/>
            <w:tcBorders>
              <w:bottom w:val="single" w:sz="4" w:space="0" w:color="auto"/>
            </w:tcBorders>
            <w:shd w:val="clear" w:color="auto" w:fill="auto"/>
          </w:tcPr>
          <w:p w14:paraId="23C86A30" w14:textId="77777777" w:rsidR="00F67DDC" w:rsidRPr="006001D7" w:rsidRDefault="00F67DDC" w:rsidP="00F60F15">
            <w:pPr>
              <w:rPr>
                <w:rFonts w:ascii="Times New Roman" w:hAnsi="Times New Roman"/>
              </w:rPr>
            </w:pPr>
            <w:r w:rsidRPr="006001D7">
              <w:rPr>
                <w:rFonts w:ascii="Times New Roman" w:hAnsi="Times New Roman"/>
                <w:color w:val="000000"/>
              </w:rPr>
              <w:t>C.U14.</w:t>
            </w:r>
          </w:p>
        </w:tc>
        <w:tc>
          <w:tcPr>
            <w:tcW w:w="3697" w:type="pct"/>
            <w:tcBorders>
              <w:bottom w:val="single" w:sz="4" w:space="0" w:color="auto"/>
            </w:tcBorders>
            <w:shd w:val="clear" w:color="auto" w:fill="auto"/>
          </w:tcPr>
          <w:p w14:paraId="5A9E808A" w14:textId="77777777" w:rsidR="00F67DDC" w:rsidRPr="00120309" w:rsidRDefault="00F67DDC" w:rsidP="00F60F15">
            <w:pPr>
              <w:autoSpaceDE w:val="0"/>
              <w:autoSpaceDN w:val="0"/>
              <w:adjustRightInd w:val="0"/>
              <w:rPr>
                <w:rFonts w:ascii="Times New Roman" w:hAnsi="Times New Roman"/>
                <w:lang w:val="en-US" w:eastAsia="pl-PL"/>
              </w:rPr>
            </w:pPr>
            <w:r w:rsidRPr="00120309">
              <w:rPr>
                <w:rFonts w:ascii="Times New Roman" w:hAnsi="Times New Roman"/>
                <w:lang w:val="en-US" w:eastAsia="pl-PL"/>
              </w:rPr>
              <w:t>select drugs in appropriate doses to correct pathological phenomena in the system and in individual organs</w:t>
            </w:r>
          </w:p>
        </w:tc>
        <w:tc>
          <w:tcPr>
            <w:tcW w:w="622" w:type="pct"/>
            <w:tcBorders>
              <w:bottom w:val="single" w:sz="4" w:space="0" w:color="auto"/>
            </w:tcBorders>
            <w:shd w:val="clear" w:color="auto" w:fill="auto"/>
          </w:tcPr>
          <w:p w14:paraId="0DB60474"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1633E9ED" w14:textId="77777777" w:rsidTr="00F60F15">
        <w:tc>
          <w:tcPr>
            <w:tcW w:w="681" w:type="pct"/>
            <w:tcBorders>
              <w:bottom w:val="single" w:sz="4" w:space="0" w:color="auto"/>
            </w:tcBorders>
            <w:shd w:val="clear" w:color="auto" w:fill="auto"/>
          </w:tcPr>
          <w:p w14:paraId="0E7D3385" w14:textId="77777777" w:rsidR="00F67DDC" w:rsidRPr="006001D7" w:rsidRDefault="00F67DDC" w:rsidP="00F60F15">
            <w:pPr>
              <w:rPr>
                <w:rFonts w:ascii="Times New Roman" w:hAnsi="Times New Roman"/>
              </w:rPr>
            </w:pPr>
            <w:r w:rsidRPr="006001D7">
              <w:rPr>
                <w:rFonts w:ascii="Times New Roman" w:hAnsi="Times New Roman"/>
                <w:color w:val="000000"/>
              </w:rPr>
              <w:t>C.U15.</w:t>
            </w:r>
          </w:p>
        </w:tc>
        <w:tc>
          <w:tcPr>
            <w:tcW w:w="3697" w:type="pct"/>
            <w:tcBorders>
              <w:bottom w:val="single" w:sz="4" w:space="0" w:color="auto"/>
            </w:tcBorders>
            <w:shd w:val="clear" w:color="auto" w:fill="auto"/>
          </w:tcPr>
          <w:p w14:paraId="742E31EE" w14:textId="77777777" w:rsidR="00F67DDC" w:rsidRPr="00120309" w:rsidRDefault="00F67DDC" w:rsidP="00F60F15">
            <w:pPr>
              <w:autoSpaceDE w:val="0"/>
              <w:autoSpaceDN w:val="0"/>
              <w:adjustRightInd w:val="0"/>
              <w:rPr>
                <w:rFonts w:ascii="Times New Roman" w:hAnsi="Times New Roman"/>
                <w:lang w:val="en-US" w:eastAsia="pl-PL"/>
              </w:rPr>
            </w:pPr>
            <w:r w:rsidRPr="00120309">
              <w:rPr>
                <w:rFonts w:ascii="Times New Roman" w:hAnsi="Times New Roman"/>
                <w:lang w:val="en-US" w:eastAsia="pl-PL"/>
              </w:rPr>
              <w:t>design regimens for rational, empirical and targeted chemotherapy of infections</w:t>
            </w:r>
          </w:p>
        </w:tc>
        <w:tc>
          <w:tcPr>
            <w:tcW w:w="622" w:type="pct"/>
            <w:tcBorders>
              <w:bottom w:val="single" w:sz="4" w:space="0" w:color="auto"/>
            </w:tcBorders>
            <w:shd w:val="clear" w:color="auto" w:fill="auto"/>
          </w:tcPr>
          <w:p w14:paraId="2B3E75A4"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22D486EA" w14:textId="77777777" w:rsidTr="00F60F15">
        <w:tc>
          <w:tcPr>
            <w:tcW w:w="681" w:type="pct"/>
            <w:tcBorders>
              <w:bottom w:val="single" w:sz="4" w:space="0" w:color="auto"/>
            </w:tcBorders>
            <w:shd w:val="clear" w:color="auto" w:fill="auto"/>
          </w:tcPr>
          <w:p w14:paraId="60A1D84D" w14:textId="77777777" w:rsidR="00F67DDC" w:rsidRPr="006001D7" w:rsidRDefault="00F67DDC" w:rsidP="00F60F15">
            <w:pPr>
              <w:rPr>
                <w:rFonts w:ascii="Times New Roman" w:hAnsi="Times New Roman"/>
              </w:rPr>
            </w:pPr>
            <w:r w:rsidRPr="006001D7">
              <w:rPr>
                <w:rFonts w:ascii="Times New Roman" w:hAnsi="Times New Roman"/>
                <w:color w:val="000000"/>
              </w:rPr>
              <w:t>C.U16.</w:t>
            </w:r>
          </w:p>
        </w:tc>
        <w:tc>
          <w:tcPr>
            <w:tcW w:w="3697" w:type="pct"/>
            <w:tcBorders>
              <w:bottom w:val="single" w:sz="4" w:space="0" w:color="auto"/>
            </w:tcBorders>
            <w:shd w:val="clear" w:color="auto" w:fill="auto"/>
          </w:tcPr>
          <w:p w14:paraId="3BF3EC72" w14:textId="77777777" w:rsidR="00F67DDC" w:rsidRPr="00120309" w:rsidRDefault="00F67DDC" w:rsidP="00F60F15">
            <w:pPr>
              <w:autoSpaceDE w:val="0"/>
              <w:autoSpaceDN w:val="0"/>
              <w:adjustRightInd w:val="0"/>
              <w:rPr>
                <w:rFonts w:ascii="Times New Roman" w:hAnsi="Times New Roman"/>
                <w:lang w:val="en-US" w:eastAsia="pl-PL"/>
              </w:rPr>
            </w:pPr>
            <w:r w:rsidRPr="00120309">
              <w:rPr>
                <w:rFonts w:ascii="Times New Roman" w:hAnsi="Times New Roman"/>
                <w:lang w:val="en-US" w:eastAsia="pl-PL"/>
              </w:rPr>
              <w:t>prepare records of all formulations of medicinal substances</w:t>
            </w:r>
          </w:p>
        </w:tc>
        <w:tc>
          <w:tcPr>
            <w:tcW w:w="622" w:type="pct"/>
            <w:tcBorders>
              <w:bottom w:val="single" w:sz="4" w:space="0" w:color="auto"/>
            </w:tcBorders>
            <w:shd w:val="clear" w:color="auto" w:fill="auto"/>
          </w:tcPr>
          <w:p w14:paraId="17C2AF87"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584B21D9" w14:textId="77777777" w:rsidTr="00F60F15">
        <w:tc>
          <w:tcPr>
            <w:tcW w:w="681" w:type="pct"/>
            <w:tcBorders>
              <w:bottom w:val="single" w:sz="4" w:space="0" w:color="auto"/>
            </w:tcBorders>
            <w:shd w:val="clear" w:color="auto" w:fill="auto"/>
          </w:tcPr>
          <w:p w14:paraId="4E4893AD" w14:textId="77777777" w:rsidR="00F67DDC" w:rsidRPr="006001D7" w:rsidRDefault="00F67DDC" w:rsidP="00F60F15">
            <w:pPr>
              <w:rPr>
                <w:rFonts w:ascii="Times New Roman" w:hAnsi="Times New Roman"/>
              </w:rPr>
            </w:pPr>
            <w:r w:rsidRPr="006001D7">
              <w:rPr>
                <w:rFonts w:ascii="Times New Roman" w:hAnsi="Times New Roman"/>
                <w:color w:val="000000"/>
              </w:rPr>
              <w:t>C.U17.</w:t>
            </w:r>
          </w:p>
        </w:tc>
        <w:tc>
          <w:tcPr>
            <w:tcW w:w="3697" w:type="pct"/>
            <w:tcBorders>
              <w:bottom w:val="single" w:sz="4" w:space="0" w:color="auto"/>
            </w:tcBorders>
            <w:shd w:val="clear" w:color="auto" w:fill="auto"/>
          </w:tcPr>
          <w:p w14:paraId="5156376D" w14:textId="77777777" w:rsidR="00F67DDC" w:rsidRPr="00120309" w:rsidRDefault="00F67DDC" w:rsidP="00F60F15">
            <w:pPr>
              <w:rPr>
                <w:rFonts w:ascii="Times New Roman" w:hAnsi="Times New Roman"/>
                <w:lang w:val="en-US" w:eastAsia="pl-PL"/>
              </w:rPr>
            </w:pPr>
            <w:r w:rsidRPr="00120309">
              <w:rPr>
                <w:rFonts w:ascii="Times New Roman" w:hAnsi="Times New Roman"/>
                <w:lang w:val="en-US" w:eastAsia="pl-PL"/>
              </w:rPr>
              <w:t>use pharmaceutical guides and databases on medicinal products</w:t>
            </w:r>
          </w:p>
        </w:tc>
        <w:tc>
          <w:tcPr>
            <w:tcW w:w="622" w:type="pct"/>
            <w:tcBorders>
              <w:bottom w:val="single" w:sz="4" w:space="0" w:color="auto"/>
            </w:tcBorders>
            <w:shd w:val="clear" w:color="auto" w:fill="auto"/>
          </w:tcPr>
          <w:p w14:paraId="739939CB"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22A262B8" w14:textId="77777777" w:rsidTr="00F60F15">
        <w:tc>
          <w:tcPr>
            <w:tcW w:w="681" w:type="pct"/>
            <w:tcBorders>
              <w:bottom w:val="single" w:sz="4" w:space="0" w:color="auto"/>
            </w:tcBorders>
            <w:shd w:val="clear" w:color="auto" w:fill="auto"/>
          </w:tcPr>
          <w:p w14:paraId="555E5A79" w14:textId="77777777" w:rsidR="00F67DDC" w:rsidRPr="006001D7" w:rsidRDefault="00F67DDC" w:rsidP="00F60F15">
            <w:pPr>
              <w:rPr>
                <w:rFonts w:ascii="Times New Roman" w:hAnsi="Times New Roman"/>
              </w:rPr>
            </w:pPr>
            <w:r w:rsidRPr="006001D7">
              <w:rPr>
                <w:rFonts w:ascii="Times New Roman" w:hAnsi="Times New Roman"/>
                <w:color w:val="000000"/>
              </w:rPr>
              <w:t>C.U18.</w:t>
            </w:r>
          </w:p>
        </w:tc>
        <w:tc>
          <w:tcPr>
            <w:tcW w:w="3697" w:type="pct"/>
            <w:tcBorders>
              <w:bottom w:val="single" w:sz="4" w:space="0" w:color="auto"/>
            </w:tcBorders>
            <w:shd w:val="clear" w:color="auto" w:fill="auto"/>
          </w:tcPr>
          <w:p w14:paraId="1FC1A93A" w14:textId="77777777" w:rsidR="00F67DDC" w:rsidRPr="00120309" w:rsidRDefault="00F67DDC" w:rsidP="00F60F15">
            <w:pPr>
              <w:autoSpaceDE w:val="0"/>
              <w:autoSpaceDN w:val="0"/>
              <w:adjustRightInd w:val="0"/>
              <w:rPr>
                <w:rFonts w:ascii="Times New Roman" w:hAnsi="Times New Roman"/>
                <w:lang w:val="en-US" w:eastAsia="pl-PL"/>
              </w:rPr>
            </w:pPr>
            <w:r w:rsidRPr="00120309">
              <w:rPr>
                <w:rFonts w:ascii="Times New Roman" w:hAnsi="Times New Roman"/>
                <w:lang w:val="en-US" w:eastAsia="pl-PL"/>
              </w:rPr>
              <w:t>assess toxicological risks in specific age groups and in hepatic and renal failure states and prevent drug poisoning</w:t>
            </w:r>
          </w:p>
        </w:tc>
        <w:tc>
          <w:tcPr>
            <w:tcW w:w="622" w:type="pct"/>
            <w:tcBorders>
              <w:bottom w:val="single" w:sz="4" w:space="0" w:color="auto"/>
            </w:tcBorders>
            <w:shd w:val="clear" w:color="auto" w:fill="auto"/>
          </w:tcPr>
          <w:p w14:paraId="6385E4AB"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29FCF7BF" w14:textId="77777777" w:rsidTr="00F60F15">
        <w:tc>
          <w:tcPr>
            <w:tcW w:w="681" w:type="pct"/>
            <w:tcBorders>
              <w:bottom w:val="single" w:sz="4" w:space="0" w:color="auto"/>
            </w:tcBorders>
            <w:shd w:val="clear" w:color="auto" w:fill="auto"/>
          </w:tcPr>
          <w:p w14:paraId="4AB1E437" w14:textId="77777777" w:rsidR="00F67DDC" w:rsidRPr="006001D7" w:rsidRDefault="00F67DDC" w:rsidP="00F60F15">
            <w:pPr>
              <w:rPr>
                <w:rFonts w:ascii="Times New Roman" w:hAnsi="Times New Roman"/>
              </w:rPr>
            </w:pPr>
            <w:r w:rsidRPr="006001D7">
              <w:rPr>
                <w:rFonts w:ascii="Times New Roman" w:hAnsi="Times New Roman"/>
                <w:color w:val="000000"/>
              </w:rPr>
              <w:t>C.U19.</w:t>
            </w:r>
          </w:p>
        </w:tc>
        <w:tc>
          <w:tcPr>
            <w:tcW w:w="3697" w:type="pct"/>
            <w:tcBorders>
              <w:bottom w:val="single" w:sz="4" w:space="0" w:color="auto"/>
            </w:tcBorders>
            <w:shd w:val="clear" w:color="auto" w:fill="auto"/>
          </w:tcPr>
          <w:p w14:paraId="258CF4BD" w14:textId="77777777" w:rsidR="00F67DDC" w:rsidRPr="00120309" w:rsidRDefault="00F67DDC" w:rsidP="00F60F15">
            <w:pPr>
              <w:autoSpaceDE w:val="0"/>
              <w:autoSpaceDN w:val="0"/>
              <w:adjustRightInd w:val="0"/>
              <w:rPr>
                <w:rFonts w:ascii="Times New Roman" w:hAnsi="Times New Roman"/>
                <w:lang w:val="en-US" w:eastAsia="pl-PL"/>
              </w:rPr>
            </w:pPr>
            <w:r w:rsidRPr="00120309">
              <w:rPr>
                <w:rFonts w:ascii="Times New Roman" w:hAnsi="Times New Roman"/>
                <w:lang w:val="en-US" w:eastAsia="pl-PL"/>
              </w:rPr>
              <w:t>interpret the results of toxicological tests</w:t>
            </w:r>
          </w:p>
        </w:tc>
        <w:tc>
          <w:tcPr>
            <w:tcW w:w="622" w:type="pct"/>
            <w:tcBorders>
              <w:bottom w:val="single" w:sz="4" w:space="0" w:color="auto"/>
            </w:tcBorders>
            <w:shd w:val="clear" w:color="auto" w:fill="auto"/>
          </w:tcPr>
          <w:p w14:paraId="2B95B993"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68F00222" w14:textId="77777777" w:rsidTr="00F60F15">
        <w:tc>
          <w:tcPr>
            <w:tcW w:w="681" w:type="pct"/>
            <w:tcBorders>
              <w:bottom w:val="single" w:sz="4" w:space="0" w:color="auto"/>
            </w:tcBorders>
            <w:shd w:val="clear" w:color="auto" w:fill="auto"/>
          </w:tcPr>
          <w:p w14:paraId="68B92ED4" w14:textId="77777777" w:rsidR="00F67DDC" w:rsidRPr="006001D7" w:rsidRDefault="00F67DDC" w:rsidP="00F60F15">
            <w:pPr>
              <w:rPr>
                <w:rFonts w:ascii="Times New Roman" w:hAnsi="Times New Roman"/>
              </w:rPr>
            </w:pPr>
            <w:r w:rsidRPr="006001D7">
              <w:rPr>
                <w:rFonts w:ascii="Times New Roman" w:hAnsi="Times New Roman"/>
                <w:color w:val="000000"/>
              </w:rPr>
              <w:t>C.U20.</w:t>
            </w:r>
          </w:p>
        </w:tc>
        <w:tc>
          <w:tcPr>
            <w:tcW w:w="3697" w:type="pct"/>
            <w:tcBorders>
              <w:bottom w:val="single" w:sz="4" w:space="0" w:color="auto"/>
            </w:tcBorders>
            <w:shd w:val="clear" w:color="auto" w:fill="auto"/>
          </w:tcPr>
          <w:p w14:paraId="2346700E" w14:textId="77777777" w:rsidR="00F67DDC" w:rsidRPr="00120309" w:rsidRDefault="00F67DDC" w:rsidP="00F60F15">
            <w:pPr>
              <w:autoSpaceDE w:val="0"/>
              <w:autoSpaceDN w:val="0"/>
              <w:adjustRightInd w:val="0"/>
              <w:rPr>
                <w:rFonts w:ascii="Times New Roman" w:hAnsi="Times New Roman"/>
                <w:lang w:val="en-US" w:eastAsia="pl-PL"/>
              </w:rPr>
            </w:pPr>
            <w:r w:rsidRPr="00120309">
              <w:rPr>
                <w:rFonts w:ascii="Times New Roman" w:hAnsi="Times New Roman"/>
                <w:lang w:val="en-US" w:eastAsia="pl-PL"/>
              </w:rPr>
              <w:t xml:space="preserve">describe the changes in bodily functions when homeostasis is disturbed, particularly the integrated response to exercise, exposure to high and low temperatures, loss of blood or water, sudden </w:t>
            </w:r>
            <w:proofErr w:type="spellStart"/>
            <w:r w:rsidRPr="00120309">
              <w:rPr>
                <w:rFonts w:ascii="Times New Roman" w:hAnsi="Times New Roman"/>
                <w:lang w:val="en-US" w:eastAsia="pl-PL"/>
              </w:rPr>
              <w:t>verticalisation</w:t>
            </w:r>
            <w:proofErr w:type="spellEnd"/>
            <w:r w:rsidRPr="00120309">
              <w:rPr>
                <w:rFonts w:ascii="Times New Roman" w:hAnsi="Times New Roman"/>
                <w:lang w:val="en-US" w:eastAsia="pl-PL"/>
              </w:rPr>
              <w:t>, and the transition from sleep to wake-up</w:t>
            </w:r>
          </w:p>
        </w:tc>
        <w:tc>
          <w:tcPr>
            <w:tcW w:w="622" w:type="pct"/>
            <w:tcBorders>
              <w:bottom w:val="single" w:sz="4" w:space="0" w:color="auto"/>
            </w:tcBorders>
            <w:shd w:val="clear" w:color="auto" w:fill="auto"/>
          </w:tcPr>
          <w:p w14:paraId="60459849"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62D6B9B3" w14:textId="77777777" w:rsidTr="00F60F15">
        <w:tc>
          <w:tcPr>
            <w:tcW w:w="681" w:type="pct"/>
            <w:tcBorders>
              <w:bottom w:val="single" w:sz="4" w:space="0" w:color="auto"/>
            </w:tcBorders>
            <w:shd w:val="clear" w:color="auto" w:fill="auto"/>
          </w:tcPr>
          <w:p w14:paraId="5A8EB57B"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D.U1.</w:t>
            </w:r>
          </w:p>
        </w:tc>
        <w:tc>
          <w:tcPr>
            <w:tcW w:w="3697" w:type="pct"/>
            <w:tcBorders>
              <w:bottom w:val="single" w:sz="4" w:space="0" w:color="auto"/>
            </w:tcBorders>
            <w:shd w:val="clear" w:color="auto" w:fill="auto"/>
          </w:tcPr>
          <w:p w14:paraId="2FD51570" w14:textId="77777777" w:rsidR="00F67DDC" w:rsidRPr="00352FB7" w:rsidRDefault="00F67DDC" w:rsidP="00F60F15">
            <w:pPr>
              <w:rPr>
                <w:rFonts w:ascii="Times New Roman" w:hAnsi="Times New Roman"/>
                <w:lang w:val="en-US" w:eastAsia="pl-PL"/>
              </w:rPr>
            </w:pPr>
            <w:r w:rsidRPr="00352FB7">
              <w:rPr>
                <w:rFonts w:ascii="Times New Roman" w:hAnsi="Times New Roman"/>
                <w:lang w:val="en-US" w:eastAsia="pl-PL"/>
              </w:rPr>
              <w:t>take into consideration, in the therapeutic process, the subjective needs and expectations of the patient resulting from socio-cultural conditions</w:t>
            </w:r>
          </w:p>
        </w:tc>
        <w:tc>
          <w:tcPr>
            <w:tcW w:w="622" w:type="pct"/>
            <w:tcBorders>
              <w:bottom w:val="single" w:sz="4" w:space="0" w:color="auto"/>
            </w:tcBorders>
            <w:shd w:val="clear" w:color="auto" w:fill="auto"/>
          </w:tcPr>
          <w:p w14:paraId="1CA436CB"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1BDF2EE5" w14:textId="77777777" w:rsidTr="00F60F15">
        <w:tc>
          <w:tcPr>
            <w:tcW w:w="681" w:type="pct"/>
            <w:tcBorders>
              <w:bottom w:val="single" w:sz="4" w:space="0" w:color="auto"/>
            </w:tcBorders>
            <w:shd w:val="clear" w:color="auto" w:fill="auto"/>
          </w:tcPr>
          <w:p w14:paraId="629EEB75" w14:textId="77777777" w:rsidR="00F67DDC" w:rsidRPr="006001D7" w:rsidRDefault="00F67DDC" w:rsidP="00F60F15">
            <w:pPr>
              <w:rPr>
                <w:rFonts w:ascii="Times New Roman" w:hAnsi="Times New Roman"/>
              </w:rPr>
            </w:pPr>
            <w:r w:rsidRPr="006001D7">
              <w:rPr>
                <w:rFonts w:ascii="Times New Roman" w:hAnsi="Times New Roman"/>
                <w:color w:val="000000"/>
              </w:rPr>
              <w:t>D.U2.</w:t>
            </w:r>
          </w:p>
        </w:tc>
        <w:tc>
          <w:tcPr>
            <w:tcW w:w="3697" w:type="pct"/>
            <w:tcBorders>
              <w:bottom w:val="single" w:sz="4" w:space="0" w:color="auto"/>
            </w:tcBorders>
            <w:shd w:val="clear" w:color="auto" w:fill="auto"/>
          </w:tcPr>
          <w:p w14:paraId="05BBC2C5" w14:textId="77777777" w:rsidR="00F67DDC" w:rsidRPr="00352FB7" w:rsidRDefault="00F67DDC" w:rsidP="00F60F15">
            <w:pPr>
              <w:autoSpaceDE w:val="0"/>
              <w:autoSpaceDN w:val="0"/>
              <w:adjustRightInd w:val="0"/>
              <w:rPr>
                <w:rFonts w:ascii="Times New Roman" w:hAnsi="Times New Roman"/>
                <w:lang w:val="en-US" w:eastAsia="pl-PL"/>
              </w:rPr>
            </w:pPr>
            <w:proofErr w:type="spellStart"/>
            <w:r w:rsidRPr="00352FB7">
              <w:rPr>
                <w:rFonts w:ascii="Times New Roman" w:hAnsi="Times New Roman"/>
                <w:lang w:val="en-US" w:eastAsia="pl-PL"/>
              </w:rPr>
              <w:t>recognise</w:t>
            </w:r>
            <w:proofErr w:type="spellEnd"/>
            <w:r w:rsidRPr="00352FB7">
              <w:rPr>
                <w:rFonts w:ascii="Times New Roman" w:hAnsi="Times New Roman"/>
                <w:lang w:val="en-US" w:eastAsia="pl-PL"/>
              </w:rPr>
              <w:t xml:space="preserve"> the signs of anti-health and self-destructive </w:t>
            </w:r>
            <w:proofErr w:type="spellStart"/>
            <w:r w:rsidRPr="00352FB7">
              <w:rPr>
                <w:rFonts w:ascii="Times New Roman" w:hAnsi="Times New Roman"/>
                <w:lang w:val="en-US" w:eastAsia="pl-PL"/>
              </w:rPr>
              <w:t>behaviour</w:t>
            </w:r>
            <w:proofErr w:type="spellEnd"/>
            <w:r w:rsidRPr="00352FB7">
              <w:rPr>
                <w:rFonts w:ascii="Times New Roman" w:hAnsi="Times New Roman"/>
                <w:lang w:val="en-US" w:eastAsia="pl-PL"/>
              </w:rPr>
              <w:t xml:space="preserve"> and react appropriately to them</w:t>
            </w:r>
          </w:p>
        </w:tc>
        <w:tc>
          <w:tcPr>
            <w:tcW w:w="622" w:type="pct"/>
            <w:tcBorders>
              <w:bottom w:val="single" w:sz="4" w:space="0" w:color="auto"/>
            </w:tcBorders>
            <w:shd w:val="clear" w:color="auto" w:fill="auto"/>
          </w:tcPr>
          <w:p w14:paraId="0F2BBC30"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7D82ACD8" w14:textId="77777777" w:rsidTr="00F60F15">
        <w:tc>
          <w:tcPr>
            <w:tcW w:w="681" w:type="pct"/>
            <w:tcBorders>
              <w:bottom w:val="single" w:sz="4" w:space="0" w:color="auto"/>
            </w:tcBorders>
            <w:shd w:val="clear" w:color="auto" w:fill="auto"/>
          </w:tcPr>
          <w:p w14:paraId="5C16B62C" w14:textId="77777777" w:rsidR="00F67DDC" w:rsidRPr="006001D7" w:rsidRDefault="00F67DDC" w:rsidP="00F60F15">
            <w:pPr>
              <w:rPr>
                <w:rFonts w:ascii="Times New Roman" w:hAnsi="Times New Roman"/>
              </w:rPr>
            </w:pPr>
            <w:r w:rsidRPr="006001D7">
              <w:rPr>
                <w:rFonts w:ascii="Times New Roman" w:hAnsi="Times New Roman"/>
                <w:color w:val="000000"/>
              </w:rPr>
              <w:t>D.U3.</w:t>
            </w:r>
          </w:p>
        </w:tc>
        <w:tc>
          <w:tcPr>
            <w:tcW w:w="3697" w:type="pct"/>
            <w:tcBorders>
              <w:bottom w:val="single" w:sz="4" w:space="0" w:color="auto"/>
            </w:tcBorders>
            <w:shd w:val="clear" w:color="auto" w:fill="auto"/>
          </w:tcPr>
          <w:p w14:paraId="6E578B8D" w14:textId="77777777" w:rsidR="00F67DDC" w:rsidRPr="00352FB7" w:rsidRDefault="00F67DDC" w:rsidP="00F60F15">
            <w:pPr>
              <w:autoSpaceDE w:val="0"/>
              <w:autoSpaceDN w:val="0"/>
              <w:adjustRightInd w:val="0"/>
              <w:rPr>
                <w:rFonts w:ascii="Times New Roman" w:hAnsi="Times New Roman"/>
                <w:lang w:val="en-US" w:eastAsia="pl-PL"/>
              </w:rPr>
            </w:pPr>
            <w:r w:rsidRPr="00352FB7">
              <w:rPr>
                <w:rFonts w:ascii="Times New Roman" w:hAnsi="Times New Roman"/>
                <w:lang w:val="en-US" w:eastAsia="pl-PL"/>
              </w:rPr>
              <w:t xml:space="preserve">choose treatment that </w:t>
            </w:r>
            <w:proofErr w:type="spellStart"/>
            <w:r w:rsidRPr="00352FB7">
              <w:rPr>
                <w:rFonts w:ascii="Times New Roman" w:hAnsi="Times New Roman"/>
                <w:lang w:val="en-US" w:eastAsia="pl-PL"/>
              </w:rPr>
              <w:t>minimises</w:t>
            </w:r>
            <w:proofErr w:type="spellEnd"/>
            <w:r w:rsidRPr="00352FB7">
              <w:rPr>
                <w:rFonts w:ascii="Times New Roman" w:hAnsi="Times New Roman"/>
                <w:lang w:val="en-US" w:eastAsia="pl-PL"/>
              </w:rPr>
              <w:t xml:space="preserve"> the social consequences for the patient</w:t>
            </w:r>
          </w:p>
        </w:tc>
        <w:tc>
          <w:tcPr>
            <w:tcW w:w="622" w:type="pct"/>
            <w:tcBorders>
              <w:bottom w:val="single" w:sz="4" w:space="0" w:color="auto"/>
            </w:tcBorders>
            <w:shd w:val="clear" w:color="auto" w:fill="auto"/>
          </w:tcPr>
          <w:p w14:paraId="2F918AB2"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rsidRPr="00EF2BB9" w14:paraId="12DC926B" w14:textId="77777777" w:rsidTr="00F60F15">
        <w:tc>
          <w:tcPr>
            <w:tcW w:w="681" w:type="pct"/>
            <w:tcBorders>
              <w:bottom w:val="single" w:sz="4" w:space="0" w:color="auto"/>
            </w:tcBorders>
            <w:shd w:val="clear" w:color="auto" w:fill="auto"/>
          </w:tcPr>
          <w:p w14:paraId="192DE709" w14:textId="77777777" w:rsidR="00F67DDC" w:rsidRPr="006001D7" w:rsidRDefault="00F67DDC" w:rsidP="00F60F15">
            <w:pPr>
              <w:rPr>
                <w:rFonts w:ascii="Times New Roman" w:hAnsi="Times New Roman"/>
              </w:rPr>
            </w:pPr>
            <w:r w:rsidRPr="006001D7">
              <w:rPr>
                <w:rFonts w:ascii="Times New Roman" w:hAnsi="Times New Roman"/>
                <w:color w:val="000000"/>
              </w:rPr>
              <w:t>D.U4.</w:t>
            </w:r>
          </w:p>
        </w:tc>
        <w:tc>
          <w:tcPr>
            <w:tcW w:w="3697" w:type="pct"/>
            <w:tcBorders>
              <w:bottom w:val="single" w:sz="4" w:space="0" w:color="auto"/>
            </w:tcBorders>
            <w:shd w:val="clear" w:color="auto" w:fill="auto"/>
          </w:tcPr>
          <w:p w14:paraId="110514D2" w14:textId="77777777" w:rsidR="00F67DDC" w:rsidRPr="00352FB7" w:rsidRDefault="00F67DDC" w:rsidP="00F60F15">
            <w:pPr>
              <w:autoSpaceDE w:val="0"/>
              <w:autoSpaceDN w:val="0"/>
              <w:adjustRightInd w:val="0"/>
              <w:rPr>
                <w:rFonts w:ascii="Times New Roman" w:hAnsi="Times New Roman"/>
                <w:lang w:val="en-US" w:eastAsia="pl-PL"/>
              </w:rPr>
            </w:pPr>
            <w:r w:rsidRPr="00352FB7">
              <w:rPr>
                <w:rFonts w:ascii="Times New Roman" w:hAnsi="Times New Roman"/>
                <w:lang w:val="en-US" w:eastAsia="pl-PL"/>
              </w:rPr>
              <w:t>build an atmosphere of trust throughout the diagnostic and treatment process</w:t>
            </w:r>
          </w:p>
        </w:tc>
        <w:tc>
          <w:tcPr>
            <w:tcW w:w="622" w:type="pct"/>
            <w:tcBorders>
              <w:bottom w:val="single" w:sz="4" w:space="0" w:color="auto"/>
            </w:tcBorders>
            <w:shd w:val="clear" w:color="auto" w:fill="auto"/>
          </w:tcPr>
          <w:p w14:paraId="0AFC79E2"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P7S_UK</w:t>
            </w:r>
          </w:p>
        </w:tc>
      </w:tr>
      <w:tr w:rsidR="00F67DDC" w14:paraId="5448A5D4" w14:textId="77777777" w:rsidTr="00F60F15">
        <w:tc>
          <w:tcPr>
            <w:tcW w:w="681" w:type="pct"/>
            <w:tcBorders>
              <w:bottom w:val="single" w:sz="4" w:space="0" w:color="auto"/>
            </w:tcBorders>
            <w:shd w:val="clear" w:color="auto" w:fill="auto"/>
          </w:tcPr>
          <w:p w14:paraId="32E9D901" w14:textId="77777777" w:rsidR="00F67DDC" w:rsidRPr="006001D7" w:rsidRDefault="00F67DDC" w:rsidP="00F60F15">
            <w:pPr>
              <w:rPr>
                <w:rFonts w:ascii="Times New Roman" w:hAnsi="Times New Roman"/>
              </w:rPr>
            </w:pPr>
            <w:r w:rsidRPr="006001D7">
              <w:rPr>
                <w:rFonts w:ascii="Times New Roman" w:hAnsi="Times New Roman"/>
                <w:color w:val="000000"/>
              </w:rPr>
              <w:lastRenderedPageBreak/>
              <w:t>D.U5.</w:t>
            </w:r>
          </w:p>
        </w:tc>
        <w:tc>
          <w:tcPr>
            <w:tcW w:w="3697" w:type="pct"/>
            <w:tcBorders>
              <w:bottom w:val="single" w:sz="4" w:space="0" w:color="auto"/>
            </w:tcBorders>
            <w:shd w:val="clear" w:color="auto" w:fill="auto"/>
          </w:tcPr>
          <w:p w14:paraId="5036D5CD" w14:textId="77777777" w:rsidR="00F67DDC" w:rsidRPr="00352FB7" w:rsidRDefault="00F67DDC" w:rsidP="00F60F15">
            <w:pPr>
              <w:autoSpaceDE w:val="0"/>
              <w:autoSpaceDN w:val="0"/>
              <w:adjustRightInd w:val="0"/>
              <w:rPr>
                <w:rFonts w:ascii="Times New Roman" w:hAnsi="Times New Roman"/>
                <w:lang w:val="en-US" w:eastAsia="pl-PL"/>
              </w:rPr>
            </w:pPr>
            <w:r w:rsidRPr="00352FB7">
              <w:rPr>
                <w:rFonts w:ascii="Times New Roman" w:hAnsi="Times New Roman"/>
                <w:lang w:val="en-US" w:eastAsia="pl-PL"/>
              </w:rPr>
              <w:t>interview an adult patient, a child and a family using active listening techniques and expressing empathy, and talk to the patient about their life situation</w:t>
            </w:r>
          </w:p>
        </w:tc>
        <w:tc>
          <w:tcPr>
            <w:tcW w:w="622" w:type="pct"/>
            <w:tcBorders>
              <w:bottom w:val="single" w:sz="4" w:space="0" w:color="auto"/>
            </w:tcBorders>
            <w:shd w:val="clear" w:color="auto" w:fill="auto"/>
          </w:tcPr>
          <w:p w14:paraId="62B4FC87" w14:textId="77777777" w:rsidR="00F67DDC" w:rsidRPr="006001D7" w:rsidRDefault="00F67DDC" w:rsidP="00F60F15">
            <w:pPr>
              <w:rPr>
                <w:rFonts w:ascii="Times New Roman" w:hAnsi="Times New Roman"/>
              </w:rPr>
            </w:pPr>
            <w:r w:rsidRPr="006001D7">
              <w:rPr>
                <w:rFonts w:ascii="Times New Roman" w:hAnsi="Times New Roman"/>
                <w:color w:val="000000"/>
              </w:rPr>
              <w:t>P7S_UK</w:t>
            </w:r>
          </w:p>
        </w:tc>
      </w:tr>
      <w:tr w:rsidR="00F67DDC" w14:paraId="1B12328F" w14:textId="77777777" w:rsidTr="00F60F15">
        <w:tc>
          <w:tcPr>
            <w:tcW w:w="681" w:type="pct"/>
            <w:tcBorders>
              <w:bottom w:val="single" w:sz="4" w:space="0" w:color="auto"/>
            </w:tcBorders>
            <w:shd w:val="clear" w:color="auto" w:fill="auto"/>
          </w:tcPr>
          <w:p w14:paraId="020E873E" w14:textId="77777777" w:rsidR="00F67DDC" w:rsidRPr="006001D7" w:rsidRDefault="00F67DDC" w:rsidP="00F60F15">
            <w:pPr>
              <w:rPr>
                <w:rFonts w:ascii="Times New Roman" w:hAnsi="Times New Roman"/>
              </w:rPr>
            </w:pPr>
            <w:r w:rsidRPr="006001D7">
              <w:rPr>
                <w:rFonts w:ascii="Times New Roman" w:hAnsi="Times New Roman"/>
                <w:color w:val="000000"/>
              </w:rPr>
              <w:t>D.U6.</w:t>
            </w:r>
          </w:p>
        </w:tc>
        <w:tc>
          <w:tcPr>
            <w:tcW w:w="3697" w:type="pct"/>
            <w:tcBorders>
              <w:bottom w:val="single" w:sz="4" w:space="0" w:color="auto"/>
            </w:tcBorders>
            <w:shd w:val="clear" w:color="auto" w:fill="auto"/>
          </w:tcPr>
          <w:p w14:paraId="0267051B" w14:textId="77777777" w:rsidR="00F67DDC" w:rsidRPr="00352FB7" w:rsidRDefault="00F67DDC" w:rsidP="00F60F15">
            <w:pPr>
              <w:autoSpaceDE w:val="0"/>
              <w:autoSpaceDN w:val="0"/>
              <w:adjustRightInd w:val="0"/>
              <w:rPr>
                <w:rFonts w:ascii="Times New Roman" w:hAnsi="Times New Roman"/>
                <w:lang w:val="en-US" w:eastAsia="pl-PL"/>
              </w:rPr>
            </w:pPr>
            <w:r w:rsidRPr="00352FB7">
              <w:rPr>
                <w:rFonts w:ascii="Times New Roman" w:hAnsi="Times New Roman"/>
                <w:lang w:val="en-US" w:eastAsia="pl-PL"/>
              </w:rPr>
              <w:t>inform the patient of the aim, course and possible risks of the proposed diagnostic or therapeutic measures, and obtain the patient's informed consent for these measures</w:t>
            </w:r>
          </w:p>
        </w:tc>
        <w:tc>
          <w:tcPr>
            <w:tcW w:w="622" w:type="pct"/>
            <w:tcBorders>
              <w:bottom w:val="single" w:sz="4" w:space="0" w:color="auto"/>
            </w:tcBorders>
            <w:shd w:val="clear" w:color="auto" w:fill="auto"/>
          </w:tcPr>
          <w:p w14:paraId="453B9D66" w14:textId="77777777" w:rsidR="00F67DDC" w:rsidRPr="006001D7" w:rsidRDefault="00F67DDC" w:rsidP="00F60F15">
            <w:pPr>
              <w:rPr>
                <w:rFonts w:ascii="Times New Roman" w:hAnsi="Times New Roman"/>
              </w:rPr>
            </w:pPr>
            <w:r w:rsidRPr="006001D7">
              <w:rPr>
                <w:rFonts w:ascii="Times New Roman" w:hAnsi="Times New Roman"/>
                <w:color w:val="000000"/>
              </w:rPr>
              <w:t>P7S_UK</w:t>
            </w:r>
          </w:p>
        </w:tc>
      </w:tr>
      <w:tr w:rsidR="00F67DDC" w14:paraId="55D5CAFF" w14:textId="77777777" w:rsidTr="00F60F15">
        <w:tc>
          <w:tcPr>
            <w:tcW w:w="681" w:type="pct"/>
            <w:tcBorders>
              <w:bottom w:val="single" w:sz="4" w:space="0" w:color="auto"/>
            </w:tcBorders>
            <w:shd w:val="clear" w:color="auto" w:fill="auto"/>
          </w:tcPr>
          <w:p w14:paraId="242A6859" w14:textId="77777777" w:rsidR="00F67DDC" w:rsidRPr="006001D7" w:rsidRDefault="00F67DDC" w:rsidP="00F60F15">
            <w:pPr>
              <w:rPr>
                <w:rFonts w:ascii="Times New Roman" w:hAnsi="Times New Roman"/>
              </w:rPr>
            </w:pPr>
            <w:r w:rsidRPr="006001D7">
              <w:rPr>
                <w:rFonts w:ascii="Times New Roman" w:hAnsi="Times New Roman"/>
                <w:color w:val="000000"/>
              </w:rPr>
              <w:t>D.U7.</w:t>
            </w:r>
          </w:p>
        </w:tc>
        <w:tc>
          <w:tcPr>
            <w:tcW w:w="3697" w:type="pct"/>
            <w:tcBorders>
              <w:bottom w:val="single" w:sz="4" w:space="0" w:color="auto"/>
            </w:tcBorders>
            <w:shd w:val="clear" w:color="auto" w:fill="auto"/>
          </w:tcPr>
          <w:p w14:paraId="09F1F45A" w14:textId="77777777" w:rsidR="00F67DDC" w:rsidRPr="00352FB7" w:rsidRDefault="00F67DDC" w:rsidP="00F60F15">
            <w:pPr>
              <w:autoSpaceDE w:val="0"/>
              <w:autoSpaceDN w:val="0"/>
              <w:adjustRightInd w:val="0"/>
              <w:rPr>
                <w:rFonts w:ascii="Times New Roman" w:hAnsi="Times New Roman"/>
                <w:lang w:val="en-US" w:eastAsia="pl-PL"/>
              </w:rPr>
            </w:pPr>
            <w:r w:rsidRPr="00352FB7">
              <w:rPr>
                <w:rFonts w:ascii="Times New Roman" w:hAnsi="Times New Roman"/>
                <w:lang w:val="en-US" w:eastAsia="pl-PL"/>
              </w:rPr>
              <w:t>involve the patient in the therapeutic process</w:t>
            </w:r>
          </w:p>
        </w:tc>
        <w:tc>
          <w:tcPr>
            <w:tcW w:w="622" w:type="pct"/>
            <w:tcBorders>
              <w:bottom w:val="single" w:sz="4" w:space="0" w:color="auto"/>
            </w:tcBorders>
            <w:shd w:val="clear" w:color="auto" w:fill="auto"/>
          </w:tcPr>
          <w:p w14:paraId="2237E841" w14:textId="77777777" w:rsidR="00F67DDC" w:rsidRPr="006001D7" w:rsidRDefault="00F67DDC" w:rsidP="00F60F15">
            <w:pPr>
              <w:rPr>
                <w:rFonts w:ascii="Times New Roman" w:hAnsi="Times New Roman"/>
              </w:rPr>
            </w:pPr>
            <w:r w:rsidRPr="006001D7">
              <w:rPr>
                <w:rFonts w:ascii="Times New Roman" w:hAnsi="Times New Roman"/>
                <w:color w:val="000000"/>
              </w:rPr>
              <w:t>P7S_UK</w:t>
            </w:r>
          </w:p>
        </w:tc>
      </w:tr>
      <w:tr w:rsidR="00F67DDC" w14:paraId="37D1BCAB" w14:textId="77777777" w:rsidTr="00F60F15">
        <w:tc>
          <w:tcPr>
            <w:tcW w:w="681" w:type="pct"/>
            <w:tcBorders>
              <w:bottom w:val="single" w:sz="4" w:space="0" w:color="auto"/>
            </w:tcBorders>
            <w:shd w:val="clear" w:color="auto" w:fill="auto"/>
          </w:tcPr>
          <w:p w14:paraId="05D97A1F" w14:textId="77777777" w:rsidR="00F67DDC" w:rsidRPr="006001D7" w:rsidRDefault="00F67DDC" w:rsidP="00F60F15">
            <w:pPr>
              <w:rPr>
                <w:rFonts w:ascii="Times New Roman" w:hAnsi="Times New Roman"/>
              </w:rPr>
            </w:pPr>
            <w:r w:rsidRPr="006001D7">
              <w:rPr>
                <w:rFonts w:ascii="Times New Roman" w:hAnsi="Times New Roman"/>
                <w:color w:val="000000"/>
              </w:rPr>
              <w:t>D.U8.</w:t>
            </w:r>
          </w:p>
        </w:tc>
        <w:tc>
          <w:tcPr>
            <w:tcW w:w="3697" w:type="pct"/>
            <w:tcBorders>
              <w:bottom w:val="single" w:sz="4" w:space="0" w:color="auto"/>
            </w:tcBorders>
            <w:shd w:val="clear" w:color="auto" w:fill="auto"/>
          </w:tcPr>
          <w:p w14:paraId="032EB6CE" w14:textId="77777777" w:rsidR="00F67DDC" w:rsidRPr="006A055E" w:rsidRDefault="00F67DDC" w:rsidP="00F60F15">
            <w:pPr>
              <w:autoSpaceDE w:val="0"/>
              <w:autoSpaceDN w:val="0"/>
              <w:adjustRightInd w:val="0"/>
              <w:rPr>
                <w:rFonts w:ascii="Times New Roman" w:hAnsi="Times New Roman"/>
                <w:lang w:val="en-US" w:eastAsia="pl-PL"/>
              </w:rPr>
            </w:pPr>
            <w:r w:rsidRPr="006A055E">
              <w:rPr>
                <w:rFonts w:ascii="Times New Roman" w:hAnsi="Times New Roman"/>
                <w:lang w:val="en-US" w:eastAsia="pl-PL"/>
              </w:rPr>
              <w:t>inform the patient and his/her family of the poor prognosis</w:t>
            </w:r>
          </w:p>
        </w:tc>
        <w:tc>
          <w:tcPr>
            <w:tcW w:w="622" w:type="pct"/>
            <w:tcBorders>
              <w:bottom w:val="single" w:sz="4" w:space="0" w:color="auto"/>
            </w:tcBorders>
            <w:shd w:val="clear" w:color="auto" w:fill="auto"/>
          </w:tcPr>
          <w:p w14:paraId="3227B183" w14:textId="77777777" w:rsidR="00F67DDC" w:rsidRPr="006001D7" w:rsidRDefault="00F67DDC" w:rsidP="00F60F15">
            <w:pPr>
              <w:rPr>
                <w:rFonts w:ascii="Times New Roman" w:hAnsi="Times New Roman"/>
              </w:rPr>
            </w:pPr>
            <w:r w:rsidRPr="006001D7">
              <w:rPr>
                <w:rFonts w:ascii="Times New Roman" w:hAnsi="Times New Roman"/>
                <w:color w:val="000000"/>
              </w:rPr>
              <w:t>P7S_UK</w:t>
            </w:r>
          </w:p>
        </w:tc>
      </w:tr>
      <w:tr w:rsidR="00F67DDC" w14:paraId="12DD4BD3" w14:textId="77777777" w:rsidTr="00F60F15">
        <w:tc>
          <w:tcPr>
            <w:tcW w:w="681" w:type="pct"/>
            <w:tcBorders>
              <w:bottom w:val="single" w:sz="4" w:space="0" w:color="auto"/>
            </w:tcBorders>
            <w:shd w:val="clear" w:color="auto" w:fill="auto"/>
          </w:tcPr>
          <w:p w14:paraId="043FC0F2" w14:textId="77777777" w:rsidR="00F67DDC" w:rsidRPr="006001D7" w:rsidRDefault="00F67DDC" w:rsidP="00F60F15">
            <w:pPr>
              <w:rPr>
                <w:rFonts w:ascii="Times New Roman" w:hAnsi="Times New Roman"/>
              </w:rPr>
            </w:pPr>
            <w:r w:rsidRPr="006001D7">
              <w:rPr>
                <w:rFonts w:ascii="Times New Roman" w:hAnsi="Times New Roman"/>
                <w:color w:val="000000"/>
              </w:rPr>
              <w:t>D.U9.</w:t>
            </w:r>
          </w:p>
        </w:tc>
        <w:tc>
          <w:tcPr>
            <w:tcW w:w="3697" w:type="pct"/>
            <w:tcBorders>
              <w:bottom w:val="single" w:sz="4" w:space="0" w:color="auto"/>
            </w:tcBorders>
            <w:shd w:val="clear" w:color="auto" w:fill="auto"/>
          </w:tcPr>
          <w:p w14:paraId="1CD9A8B5" w14:textId="77777777" w:rsidR="00F67DDC" w:rsidRPr="006A055E" w:rsidRDefault="00F67DDC" w:rsidP="00F60F15">
            <w:pPr>
              <w:autoSpaceDE w:val="0"/>
              <w:autoSpaceDN w:val="0"/>
              <w:adjustRightInd w:val="0"/>
              <w:rPr>
                <w:rFonts w:ascii="Times New Roman" w:hAnsi="Times New Roman"/>
                <w:lang w:val="en-US" w:eastAsia="pl-PL"/>
              </w:rPr>
            </w:pPr>
            <w:r w:rsidRPr="006A055E">
              <w:rPr>
                <w:rFonts w:ascii="Times New Roman" w:hAnsi="Times New Roman"/>
                <w:lang w:val="en-US" w:eastAsia="pl-PL"/>
              </w:rPr>
              <w:t>provide advice on compliance with therapeutic recommendations and a healthy lifestyle</w:t>
            </w:r>
          </w:p>
        </w:tc>
        <w:tc>
          <w:tcPr>
            <w:tcW w:w="622" w:type="pct"/>
            <w:tcBorders>
              <w:bottom w:val="single" w:sz="4" w:space="0" w:color="auto"/>
            </w:tcBorders>
            <w:shd w:val="clear" w:color="auto" w:fill="auto"/>
          </w:tcPr>
          <w:p w14:paraId="6529E259" w14:textId="77777777" w:rsidR="00F67DDC" w:rsidRPr="006001D7" w:rsidRDefault="00F67DDC" w:rsidP="00F60F15">
            <w:pPr>
              <w:rPr>
                <w:rFonts w:ascii="Times New Roman" w:hAnsi="Times New Roman"/>
              </w:rPr>
            </w:pPr>
            <w:r w:rsidRPr="006001D7">
              <w:rPr>
                <w:rFonts w:ascii="Times New Roman" w:hAnsi="Times New Roman"/>
                <w:color w:val="000000"/>
              </w:rPr>
              <w:t>P7S_UK</w:t>
            </w:r>
          </w:p>
        </w:tc>
      </w:tr>
      <w:tr w:rsidR="00F67DDC" w14:paraId="1D2812BD" w14:textId="77777777" w:rsidTr="00F60F15">
        <w:tc>
          <w:tcPr>
            <w:tcW w:w="681" w:type="pct"/>
            <w:tcBorders>
              <w:bottom w:val="single" w:sz="4" w:space="0" w:color="auto"/>
            </w:tcBorders>
            <w:shd w:val="clear" w:color="auto" w:fill="auto"/>
          </w:tcPr>
          <w:p w14:paraId="4EB288CF" w14:textId="77777777" w:rsidR="00F67DDC" w:rsidRPr="006001D7" w:rsidRDefault="00F67DDC" w:rsidP="00F60F15">
            <w:pPr>
              <w:rPr>
                <w:rFonts w:ascii="Times New Roman" w:hAnsi="Times New Roman"/>
              </w:rPr>
            </w:pPr>
            <w:r w:rsidRPr="006001D7">
              <w:rPr>
                <w:rFonts w:ascii="Times New Roman" w:hAnsi="Times New Roman"/>
                <w:color w:val="000000"/>
              </w:rPr>
              <w:t>D.U10.</w:t>
            </w:r>
          </w:p>
        </w:tc>
        <w:tc>
          <w:tcPr>
            <w:tcW w:w="3697" w:type="pct"/>
            <w:tcBorders>
              <w:bottom w:val="single" w:sz="4" w:space="0" w:color="auto"/>
            </w:tcBorders>
            <w:shd w:val="clear" w:color="auto" w:fill="auto"/>
          </w:tcPr>
          <w:p w14:paraId="32375F04" w14:textId="77777777" w:rsidR="00F67DDC" w:rsidRPr="006A055E" w:rsidRDefault="00F67DDC" w:rsidP="00F60F15">
            <w:pPr>
              <w:rPr>
                <w:rFonts w:ascii="Times New Roman" w:hAnsi="Times New Roman"/>
                <w:lang w:val="en-US" w:eastAsia="pl-PL"/>
              </w:rPr>
            </w:pPr>
            <w:r w:rsidRPr="006A055E">
              <w:rPr>
                <w:rFonts w:ascii="Times New Roman" w:hAnsi="Times New Roman"/>
                <w:lang w:val="en-US" w:eastAsia="pl-PL"/>
              </w:rPr>
              <w:t xml:space="preserve">identify risk factors for violence, </w:t>
            </w:r>
            <w:proofErr w:type="spellStart"/>
            <w:r w:rsidRPr="006A055E">
              <w:rPr>
                <w:rFonts w:ascii="Times New Roman" w:hAnsi="Times New Roman"/>
                <w:lang w:val="en-US" w:eastAsia="pl-PL"/>
              </w:rPr>
              <w:t>recognise</w:t>
            </w:r>
            <w:proofErr w:type="spellEnd"/>
            <w:r w:rsidRPr="006A055E">
              <w:rPr>
                <w:rFonts w:ascii="Times New Roman" w:hAnsi="Times New Roman"/>
                <w:lang w:val="en-US" w:eastAsia="pl-PL"/>
              </w:rPr>
              <w:t xml:space="preserve"> violence and respond appropriately</w:t>
            </w:r>
          </w:p>
        </w:tc>
        <w:tc>
          <w:tcPr>
            <w:tcW w:w="622" w:type="pct"/>
            <w:tcBorders>
              <w:bottom w:val="single" w:sz="4" w:space="0" w:color="auto"/>
            </w:tcBorders>
            <w:shd w:val="clear" w:color="auto" w:fill="auto"/>
          </w:tcPr>
          <w:p w14:paraId="1144F2EC"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371349CD" w14:textId="77777777" w:rsidTr="00F60F15">
        <w:tc>
          <w:tcPr>
            <w:tcW w:w="681" w:type="pct"/>
            <w:tcBorders>
              <w:bottom w:val="single" w:sz="4" w:space="0" w:color="auto"/>
            </w:tcBorders>
            <w:shd w:val="clear" w:color="auto" w:fill="auto"/>
          </w:tcPr>
          <w:p w14:paraId="2563AFAF" w14:textId="77777777" w:rsidR="00F67DDC" w:rsidRPr="006001D7" w:rsidRDefault="00F67DDC" w:rsidP="00F60F15">
            <w:pPr>
              <w:rPr>
                <w:rFonts w:ascii="Times New Roman" w:hAnsi="Times New Roman"/>
              </w:rPr>
            </w:pPr>
            <w:r w:rsidRPr="006001D7">
              <w:rPr>
                <w:rFonts w:ascii="Times New Roman" w:hAnsi="Times New Roman"/>
                <w:color w:val="000000"/>
              </w:rPr>
              <w:t>D.U11</w:t>
            </w:r>
            <w:r>
              <w:rPr>
                <w:rFonts w:ascii="Times New Roman" w:hAnsi="Times New Roman"/>
                <w:color w:val="000000"/>
              </w:rPr>
              <w:t>.</w:t>
            </w:r>
          </w:p>
        </w:tc>
        <w:tc>
          <w:tcPr>
            <w:tcW w:w="3697" w:type="pct"/>
            <w:tcBorders>
              <w:bottom w:val="single" w:sz="4" w:space="0" w:color="auto"/>
            </w:tcBorders>
            <w:shd w:val="clear" w:color="auto" w:fill="auto"/>
          </w:tcPr>
          <w:p w14:paraId="7C5789F0" w14:textId="77777777" w:rsidR="00F67DDC" w:rsidRPr="006A055E" w:rsidRDefault="00F67DDC" w:rsidP="00F60F15">
            <w:pPr>
              <w:rPr>
                <w:rFonts w:ascii="Times New Roman" w:hAnsi="Times New Roman"/>
                <w:lang w:val="en-US" w:eastAsia="pl-PL"/>
              </w:rPr>
            </w:pPr>
            <w:r w:rsidRPr="006A055E">
              <w:rPr>
                <w:rFonts w:ascii="Times New Roman" w:hAnsi="Times New Roman"/>
                <w:lang w:val="en-US" w:eastAsia="pl-PL"/>
              </w:rPr>
              <w:t>apply basic psychological motivational and supportive interventions</w:t>
            </w:r>
          </w:p>
        </w:tc>
        <w:tc>
          <w:tcPr>
            <w:tcW w:w="622" w:type="pct"/>
            <w:tcBorders>
              <w:bottom w:val="single" w:sz="4" w:space="0" w:color="auto"/>
            </w:tcBorders>
            <w:shd w:val="clear" w:color="auto" w:fill="auto"/>
          </w:tcPr>
          <w:p w14:paraId="4553B353"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rsidRPr="00EF2BB9" w14:paraId="4F21BC83" w14:textId="77777777" w:rsidTr="00F60F15">
        <w:tc>
          <w:tcPr>
            <w:tcW w:w="681" w:type="pct"/>
            <w:tcBorders>
              <w:bottom w:val="single" w:sz="4" w:space="0" w:color="auto"/>
            </w:tcBorders>
            <w:shd w:val="clear" w:color="auto" w:fill="auto"/>
          </w:tcPr>
          <w:p w14:paraId="7A02FE5B" w14:textId="77777777" w:rsidR="00F67DDC" w:rsidRPr="006001D7" w:rsidRDefault="00F67DDC" w:rsidP="00F60F15">
            <w:pPr>
              <w:rPr>
                <w:rFonts w:ascii="Times New Roman" w:hAnsi="Times New Roman"/>
              </w:rPr>
            </w:pPr>
            <w:r w:rsidRPr="006001D7">
              <w:rPr>
                <w:rFonts w:ascii="Times New Roman" w:hAnsi="Times New Roman"/>
                <w:color w:val="000000"/>
              </w:rPr>
              <w:t>D.U1</w:t>
            </w:r>
            <w:r>
              <w:rPr>
                <w:rFonts w:ascii="Times New Roman" w:hAnsi="Times New Roman"/>
                <w:color w:val="000000"/>
              </w:rPr>
              <w:t>2</w:t>
            </w:r>
            <w:r w:rsidRPr="006001D7">
              <w:rPr>
                <w:rFonts w:ascii="Times New Roman" w:hAnsi="Times New Roman"/>
                <w:color w:val="000000"/>
              </w:rPr>
              <w:t>.</w:t>
            </w:r>
          </w:p>
        </w:tc>
        <w:tc>
          <w:tcPr>
            <w:tcW w:w="3697" w:type="pct"/>
            <w:tcBorders>
              <w:bottom w:val="single" w:sz="4" w:space="0" w:color="auto"/>
            </w:tcBorders>
            <w:shd w:val="clear" w:color="auto" w:fill="auto"/>
          </w:tcPr>
          <w:p w14:paraId="5FE4F4CC" w14:textId="77777777" w:rsidR="00F67DDC" w:rsidRPr="00980B90" w:rsidRDefault="00F67DDC" w:rsidP="00F60F15">
            <w:pPr>
              <w:autoSpaceDE w:val="0"/>
              <w:autoSpaceDN w:val="0"/>
              <w:adjustRightInd w:val="0"/>
              <w:rPr>
                <w:rFonts w:ascii="Times New Roman" w:hAnsi="Times New Roman"/>
                <w:lang w:val="en-US" w:eastAsia="pl-PL"/>
              </w:rPr>
            </w:pPr>
            <w:r w:rsidRPr="00980B90">
              <w:rPr>
                <w:rFonts w:ascii="Times New Roman" w:hAnsi="Times New Roman"/>
                <w:lang w:val="en-US" w:eastAsia="pl-PL"/>
              </w:rPr>
              <w:t>communicate with colleagues, providing feedback and support</w:t>
            </w:r>
          </w:p>
        </w:tc>
        <w:tc>
          <w:tcPr>
            <w:tcW w:w="622" w:type="pct"/>
            <w:tcBorders>
              <w:bottom w:val="single" w:sz="4" w:space="0" w:color="auto"/>
            </w:tcBorders>
            <w:shd w:val="clear" w:color="auto" w:fill="auto"/>
          </w:tcPr>
          <w:p w14:paraId="6D902D2B"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P7S_UK</w:t>
            </w:r>
          </w:p>
        </w:tc>
      </w:tr>
      <w:tr w:rsidR="00F67DDC" w14:paraId="6D651A7B" w14:textId="77777777" w:rsidTr="00F60F15">
        <w:tc>
          <w:tcPr>
            <w:tcW w:w="681" w:type="pct"/>
            <w:tcBorders>
              <w:bottom w:val="single" w:sz="4" w:space="0" w:color="auto"/>
            </w:tcBorders>
            <w:shd w:val="clear" w:color="auto" w:fill="auto"/>
          </w:tcPr>
          <w:p w14:paraId="5C49CB06" w14:textId="77777777" w:rsidR="00F67DDC" w:rsidRPr="006001D7" w:rsidRDefault="00F67DDC" w:rsidP="00F60F15">
            <w:pPr>
              <w:rPr>
                <w:rFonts w:ascii="Times New Roman" w:hAnsi="Times New Roman"/>
              </w:rPr>
            </w:pPr>
            <w:r w:rsidRPr="006001D7">
              <w:rPr>
                <w:rFonts w:ascii="Times New Roman" w:hAnsi="Times New Roman"/>
                <w:color w:val="000000"/>
              </w:rPr>
              <w:t>D.U13.</w:t>
            </w:r>
          </w:p>
        </w:tc>
        <w:tc>
          <w:tcPr>
            <w:tcW w:w="3697" w:type="pct"/>
            <w:tcBorders>
              <w:bottom w:val="single" w:sz="4" w:space="0" w:color="auto"/>
            </w:tcBorders>
            <w:shd w:val="clear" w:color="auto" w:fill="auto"/>
          </w:tcPr>
          <w:p w14:paraId="15FE926E" w14:textId="77777777" w:rsidR="00F67DDC" w:rsidRPr="00980B90" w:rsidRDefault="00F67DDC" w:rsidP="00F60F15">
            <w:pPr>
              <w:autoSpaceDE w:val="0"/>
              <w:autoSpaceDN w:val="0"/>
              <w:adjustRightInd w:val="0"/>
              <w:rPr>
                <w:rFonts w:ascii="Times New Roman" w:hAnsi="Times New Roman"/>
                <w:lang w:val="en-US" w:eastAsia="pl-PL"/>
              </w:rPr>
            </w:pPr>
            <w:r w:rsidRPr="00980B90">
              <w:rPr>
                <w:rFonts w:ascii="Times New Roman" w:hAnsi="Times New Roman"/>
                <w:lang w:val="en-US" w:eastAsia="pl-PL"/>
              </w:rPr>
              <w:t>respect ethical standards in professional activities</w:t>
            </w:r>
          </w:p>
        </w:tc>
        <w:tc>
          <w:tcPr>
            <w:tcW w:w="622" w:type="pct"/>
            <w:tcBorders>
              <w:bottom w:val="single" w:sz="4" w:space="0" w:color="auto"/>
            </w:tcBorders>
            <w:shd w:val="clear" w:color="auto" w:fill="auto"/>
          </w:tcPr>
          <w:p w14:paraId="624432FE"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6BF51A2" w14:textId="77777777" w:rsidTr="00F60F15">
        <w:tc>
          <w:tcPr>
            <w:tcW w:w="681" w:type="pct"/>
            <w:tcBorders>
              <w:bottom w:val="single" w:sz="4" w:space="0" w:color="auto"/>
            </w:tcBorders>
            <w:shd w:val="clear" w:color="auto" w:fill="auto"/>
          </w:tcPr>
          <w:p w14:paraId="5AB5C337" w14:textId="77777777" w:rsidR="00F67DDC" w:rsidRPr="006001D7" w:rsidRDefault="00F67DDC" w:rsidP="00F60F15">
            <w:pPr>
              <w:rPr>
                <w:rFonts w:ascii="Times New Roman" w:hAnsi="Times New Roman"/>
              </w:rPr>
            </w:pPr>
            <w:r w:rsidRPr="006001D7">
              <w:rPr>
                <w:rFonts w:ascii="Times New Roman" w:hAnsi="Times New Roman"/>
                <w:color w:val="000000"/>
              </w:rPr>
              <w:t>D.U14.</w:t>
            </w:r>
          </w:p>
        </w:tc>
        <w:tc>
          <w:tcPr>
            <w:tcW w:w="3697" w:type="pct"/>
            <w:tcBorders>
              <w:bottom w:val="single" w:sz="4" w:space="0" w:color="auto"/>
            </w:tcBorders>
            <w:shd w:val="clear" w:color="auto" w:fill="auto"/>
          </w:tcPr>
          <w:p w14:paraId="0A0EE96E" w14:textId="77777777" w:rsidR="00F67DDC" w:rsidRPr="00980B90" w:rsidRDefault="00F67DDC" w:rsidP="00F60F15">
            <w:pPr>
              <w:autoSpaceDE w:val="0"/>
              <w:autoSpaceDN w:val="0"/>
              <w:adjustRightInd w:val="0"/>
              <w:rPr>
                <w:rFonts w:ascii="Times New Roman" w:hAnsi="Times New Roman"/>
                <w:lang w:val="en-US" w:eastAsia="pl-PL"/>
              </w:rPr>
            </w:pPr>
            <w:proofErr w:type="spellStart"/>
            <w:r w:rsidRPr="00980B90">
              <w:rPr>
                <w:rFonts w:ascii="Times New Roman" w:hAnsi="Times New Roman"/>
                <w:lang w:val="en-US" w:eastAsia="pl-PL"/>
              </w:rPr>
              <w:t>recognise</w:t>
            </w:r>
            <w:proofErr w:type="spellEnd"/>
            <w:r w:rsidRPr="00980B90">
              <w:rPr>
                <w:rFonts w:ascii="Times New Roman" w:hAnsi="Times New Roman"/>
                <w:lang w:val="en-US" w:eastAsia="pl-PL"/>
              </w:rPr>
              <w:t xml:space="preserve"> the ethical dimension of medical decisions and distinguish between factual and normative aspects</w:t>
            </w:r>
          </w:p>
        </w:tc>
        <w:tc>
          <w:tcPr>
            <w:tcW w:w="622" w:type="pct"/>
            <w:tcBorders>
              <w:bottom w:val="single" w:sz="4" w:space="0" w:color="auto"/>
            </w:tcBorders>
            <w:shd w:val="clear" w:color="auto" w:fill="auto"/>
          </w:tcPr>
          <w:p w14:paraId="791DC945"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19E33FEA" w14:textId="77777777" w:rsidTr="00F60F15">
        <w:tc>
          <w:tcPr>
            <w:tcW w:w="681" w:type="pct"/>
            <w:tcBorders>
              <w:bottom w:val="single" w:sz="4" w:space="0" w:color="auto"/>
            </w:tcBorders>
            <w:shd w:val="clear" w:color="auto" w:fill="auto"/>
          </w:tcPr>
          <w:p w14:paraId="74AB672D" w14:textId="77777777" w:rsidR="00F67DDC" w:rsidRPr="006001D7" w:rsidRDefault="00F67DDC" w:rsidP="00F60F15">
            <w:pPr>
              <w:rPr>
                <w:rFonts w:ascii="Times New Roman" w:hAnsi="Times New Roman"/>
              </w:rPr>
            </w:pPr>
            <w:r w:rsidRPr="006001D7">
              <w:rPr>
                <w:rFonts w:ascii="Times New Roman" w:hAnsi="Times New Roman"/>
                <w:color w:val="000000"/>
              </w:rPr>
              <w:t>D.U15.</w:t>
            </w:r>
          </w:p>
        </w:tc>
        <w:tc>
          <w:tcPr>
            <w:tcW w:w="3697" w:type="pct"/>
            <w:tcBorders>
              <w:bottom w:val="single" w:sz="4" w:space="0" w:color="auto"/>
            </w:tcBorders>
            <w:shd w:val="clear" w:color="auto" w:fill="auto"/>
          </w:tcPr>
          <w:p w14:paraId="6EA21372" w14:textId="77777777" w:rsidR="00F67DDC" w:rsidRPr="00980B90" w:rsidRDefault="00F67DDC" w:rsidP="00F60F15">
            <w:pPr>
              <w:autoSpaceDE w:val="0"/>
              <w:autoSpaceDN w:val="0"/>
              <w:adjustRightInd w:val="0"/>
              <w:rPr>
                <w:rFonts w:ascii="Times New Roman" w:hAnsi="Times New Roman"/>
                <w:lang w:val="en-US" w:eastAsia="pl-PL"/>
              </w:rPr>
            </w:pPr>
            <w:r w:rsidRPr="00980B90">
              <w:rPr>
                <w:rFonts w:ascii="Times New Roman" w:hAnsi="Times New Roman"/>
                <w:lang w:val="en-US" w:eastAsia="pl-PL"/>
              </w:rPr>
              <w:t>respect the rights of the patient</w:t>
            </w:r>
          </w:p>
        </w:tc>
        <w:tc>
          <w:tcPr>
            <w:tcW w:w="622" w:type="pct"/>
            <w:tcBorders>
              <w:bottom w:val="single" w:sz="4" w:space="0" w:color="auto"/>
            </w:tcBorders>
            <w:shd w:val="clear" w:color="auto" w:fill="auto"/>
          </w:tcPr>
          <w:p w14:paraId="5AD0DE0B"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5F6410D1" w14:textId="77777777" w:rsidTr="00F60F15">
        <w:tc>
          <w:tcPr>
            <w:tcW w:w="681" w:type="pct"/>
            <w:tcBorders>
              <w:bottom w:val="single" w:sz="4" w:space="0" w:color="auto"/>
            </w:tcBorders>
            <w:shd w:val="clear" w:color="auto" w:fill="auto"/>
          </w:tcPr>
          <w:p w14:paraId="3E17A769" w14:textId="77777777" w:rsidR="00F67DDC" w:rsidRPr="006001D7" w:rsidRDefault="00F67DDC" w:rsidP="00F60F15">
            <w:pPr>
              <w:rPr>
                <w:rFonts w:ascii="Times New Roman" w:hAnsi="Times New Roman"/>
              </w:rPr>
            </w:pPr>
            <w:r w:rsidRPr="006001D7">
              <w:rPr>
                <w:rFonts w:ascii="Times New Roman" w:hAnsi="Times New Roman"/>
                <w:color w:val="000000"/>
              </w:rPr>
              <w:t>D.U16.</w:t>
            </w:r>
          </w:p>
        </w:tc>
        <w:tc>
          <w:tcPr>
            <w:tcW w:w="3697" w:type="pct"/>
            <w:tcBorders>
              <w:bottom w:val="single" w:sz="4" w:space="0" w:color="auto"/>
            </w:tcBorders>
            <w:shd w:val="clear" w:color="auto" w:fill="auto"/>
          </w:tcPr>
          <w:p w14:paraId="2C7E31D9" w14:textId="77777777" w:rsidR="00F67DDC" w:rsidRPr="00980B90" w:rsidRDefault="00F67DDC" w:rsidP="00F60F15">
            <w:pPr>
              <w:autoSpaceDE w:val="0"/>
              <w:autoSpaceDN w:val="0"/>
              <w:adjustRightInd w:val="0"/>
              <w:rPr>
                <w:rFonts w:ascii="Times New Roman" w:hAnsi="Times New Roman"/>
                <w:lang w:val="en-US" w:eastAsia="pl-PL"/>
              </w:rPr>
            </w:pPr>
            <w:r w:rsidRPr="00980B90">
              <w:rPr>
                <w:rFonts w:ascii="Times New Roman" w:hAnsi="Times New Roman"/>
                <w:lang w:val="en-US" w:eastAsia="pl-PL"/>
              </w:rPr>
              <w:t>demonstrate responsibility for improving their own skills and passing their knowledge on to others</w:t>
            </w:r>
          </w:p>
        </w:tc>
        <w:tc>
          <w:tcPr>
            <w:tcW w:w="622" w:type="pct"/>
            <w:tcBorders>
              <w:bottom w:val="single" w:sz="4" w:space="0" w:color="auto"/>
            </w:tcBorders>
            <w:shd w:val="clear" w:color="auto" w:fill="auto"/>
          </w:tcPr>
          <w:p w14:paraId="004B2F59"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424FECAA" w14:textId="77777777" w:rsidTr="00F60F15">
        <w:tc>
          <w:tcPr>
            <w:tcW w:w="681" w:type="pct"/>
            <w:tcBorders>
              <w:bottom w:val="single" w:sz="4" w:space="0" w:color="auto"/>
            </w:tcBorders>
            <w:shd w:val="clear" w:color="auto" w:fill="auto"/>
          </w:tcPr>
          <w:p w14:paraId="1CE61791" w14:textId="77777777" w:rsidR="00F67DDC" w:rsidRPr="006001D7" w:rsidRDefault="00F67DDC" w:rsidP="00F60F15">
            <w:pPr>
              <w:rPr>
                <w:rFonts w:ascii="Times New Roman" w:hAnsi="Times New Roman"/>
              </w:rPr>
            </w:pPr>
            <w:r w:rsidRPr="006001D7">
              <w:rPr>
                <w:rFonts w:ascii="Times New Roman" w:hAnsi="Times New Roman"/>
                <w:color w:val="000000"/>
              </w:rPr>
              <w:t>D.U17.</w:t>
            </w:r>
          </w:p>
        </w:tc>
        <w:tc>
          <w:tcPr>
            <w:tcW w:w="3697" w:type="pct"/>
            <w:tcBorders>
              <w:bottom w:val="single" w:sz="4" w:space="0" w:color="auto"/>
            </w:tcBorders>
            <w:shd w:val="clear" w:color="auto" w:fill="auto"/>
          </w:tcPr>
          <w:p w14:paraId="4222DE48" w14:textId="77777777" w:rsidR="00F67DDC" w:rsidRPr="00980B90" w:rsidRDefault="00F67DDC" w:rsidP="00F60F15">
            <w:pPr>
              <w:rPr>
                <w:rFonts w:ascii="Times New Roman" w:hAnsi="Times New Roman"/>
                <w:lang w:val="en-US" w:eastAsia="pl-PL"/>
              </w:rPr>
            </w:pPr>
            <w:r w:rsidRPr="00980B90">
              <w:rPr>
                <w:rFonts w:ascii="Times New Roman" w:hAnsi="Times New Roman"/>
                <w:lang w:val="en-US" w:eastAsia="pl-PL"/>
              </w:rPr>
              <w:t xml:space="preserve">critically </w:t>
            </w:r>
            <w:proofErr w:type="spellStart"/>
            <w:r w:rsidRPr="00980B90">
              <w:rPr>
                <w:rFonts w:ascii="Times New Roman" w:hAnsi="Times New Roman"/>
                <w:lang w:val="en-US" w:eastAsia="pl-PL"/>
              </w:rPr>
              <w:t>analyse</w:t>
            </w:r>
            <w:proofErr w:type="spellEnd"/>
            <w:r w:rsidRPr="00980B90">
              <w:rPr>
                <w:rFonts w:ascii="Times New Roman" w:hAnsi="Times New Roman"/>
                <w:lang w:val="en-US" w:eastAsia="pl-PL"/>
              </w:rPr>
              <w:t xml:space="preserve"> medical literature, including literature written in English, and draw conclusions</w:t>
            </w:r>
          </w:p>
        </w:tc>
        <w:tc>
          <w:tcPr>
            <w:tcW w:w="622" w:type="pct"/>
            <w:tcBorders>
              <w:bottom w:val="single" w:sz="4" w:space="0" w:color="auto"/>
            </w:tcBorders>
            <w:shd w:val="clear" w:color="auto" w:fill="auto"/>
          </w:tcPr>
          <w:p w14:paraId="4EB64A5F" w14:textId="77777777" w:rsidR="00F67DDC" w:rsidRPr="006001D7" w:rsidRDefault="00F67DDC" w:rsidP="00F60F15">
            <w:pPr>
              <w:rPr>
                <w:rFonts w:ascii="Times New Roman" w:hAnsi="Times New Roman"/>
              </w:rPr>
            </w:pPr>
            <w:r w:rsidRPr="006001D7">
              <w:rPr>
                <w:rFonts w:ascii="Times New Roman" w:hAnsi="Times New Roman"/>
                <w:color w:val="000000"/>
              </w:rPr>
              <w:t>P7S_UK</w:t>
            </w:r>
          </w:p>
        </w:tc>
      </w:tr>
      <w:tr w:rsidR="00F67DDC" w14:paraId="0EC7089D" w14:textId="77777777" w:rsidTr="00F60F15">
        <w:tc>
          <w:tcPr>
            <w:tcW w:w="681" w:type="pct"/>
            <w:tcBorders>
              <w:bottom w:val="single" w:sz="4" w:space="0" w:color="auto"/>
            </w:tcBorders>
            <w:shd w:val="clear" w:color="auto" w:fill="auto"/>
          </w:tcPr>
          <w:p w14:paraId="0F36FA8C"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D.U18.</w:t>
            </w:r>
          </w:p>
        </w:tc>
        <w:tc>
          <w:tcPr>
            <w:tcW w:w="3697" w:type="pct"/>
            <w:tcBorders>
              <w:bottom w:val="single" w:sz="4" w:space="0" w:color="auto"/>
            </w:tcBorders>
            <w:shd w:val="clear" w:color="auto" w:fill="auto"/>
          </w:tcPr>
          <w:p w14:paraId="4B367698" w14:textId="77777777" w:rsidR="00F67DDC" w:rsidRPr="00980B90" w:rsidRDefault="00F67DDC" w:rsidP="00F60F15">
            <w:pPr>
              <w:rPr>
                <w:rFonts w:ascii="Times New Roman" w:hAnsi="Times New Roman"/>
                <w:lang w:val="en-US" w:eastAsia="pl-PL"/>
              </w:rPr>
            </w:pPr>
            <w:r w:rsidRPr="00980B90">
              <w:rPr>
                <w:rFonts w:ascii="Times New Roman" w:hAnsi="Times New Roman"/>
                <w:lang w:val="en-US" w:eastAsia="pl-PL"/>
              </w:rPr>
              <w:t>communicate with the patient in one of the foreign languages at B2+ level of the Common European Framework of Reference for Languages</w:t>
            </w:r>
          </w:p>
        </w:tc>
        <w:tc>
          <w:tcPr>
            <w:tcW w:w="622" w:type="pct"/>
            <w:tcBorders>
              <w:bottom w:val="single" w:sz="4" w:space="0" w:color="auto"/>
            </w:tcBorders>
            <w:shd w:val="clear" w:color="auto" w:fill="auto"/>
          </w:tcPr>
          <w:p w14:paraId="037085BB" w14:textId="77777777" w:rsidR="00F67DDC" w:rsidRPr="006001D7" w:rsidRDefault="00F67DDC" w:rsidP="00F60F15">
            <w:pPr>
              <w:rPr>
                <w:rFonts w:ascii="Times New Roman" w:hAnsi="Times New Roman"/>
              </w:rPr>
            </w:pPr>
            <w:r w:rsidRPr="006001D7">
              <w:rPr>
                <w:rFonts w:ascii="Times New Roman" w:hAnsi="Times New Roman"/>
                <w:color w:val="000000"/>
              </w:rPr>
              <w:t>P7S_UK</w:t>
            </w:r>
          </w:p>
        </w:tc>
      </w:tr>
      <w:tr w:rsidR="00F67DDC" w14:paraId="008FDC92" w14:textId="77777777" w:rsidTr="00F60F15">
        <w:tc>
          <w:tcPr>
            <w:tcW w:w="681" w:type="pct"/>
            <w:tcBorders>
              <w:bottom w:val="single" w:sz="4" w:space="0" w:color="auto"/>
            </w:tcBorders>
            <w:shd w:val="clear" w:color="auto" w:fill="auto"/>
          </w:tcPr>
          <w:p w14:paraId="04A232ED"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E.U1.</w:t>
            </w:r>
          </w:p>
        </w:tc>
        <w:tc>
          <w:tcPr>
            <w:tcW w:w="3697" w:type="pct"/>
            <w:tcBorders>
              <w:bottom w:val="single" w:sz="4" w:space="0" w:color="auto"/>
            </w:tcBorders>
            <w:shd w:val="clear" w:color="auto" w:fill="auto"/>
          </w:tcPr>
          <w:p w14:paraId="5D8850F0"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conduct anamnesis with an adult patient</w:t>
            </w:r>
          </w:p>
        </w:tc>
        <w:tc>
          <w:tcPr>
            <w:tcW w:w="622" w:type="pct"/>
            <w:tcBorders>
              <w:bottom w:val="single" w:sz="4" w:space="0" w:color="auto"/>
            </w:tcBorders>
            <w:shd w:val="clear" w:color="auto" w:fill="auto"/>
          </w:tcPr>
          <w:p w14:paraId="5195F2C9" w14:textId="77777777" w:rsidR="00F67DDC" w:rsidRPr="006001D7" w:rsidRDefault="00F67DDC" w:rsidP="00F60F15">
            <w:pPr>
              <w:rPr>
                <w:rFonts w:ascii="Times New Roman" w:hAnsi="Times New Roman"/>
              </w:rPr>
            </w:pPr>
            <w:r w:rsidRPr="006001D7">
              <w:rPr>
                <w:rFonts w:ascii="Times New Roman" w:hAnsi="Times New Roman"/>
                <w:color w:val="000000"/>
              </w:rPr>
              <w:t>P7S_UK</w:t>
            </w:r>
          </w:p>
        </w:tc>
      </w:tr>
      <w:tr w:rsidR="00F67DDC" w14:paraId="3885996C" w14:textId="77777777" w:rsidTr="00F60F15">
        <w:tc>
          <w:tcPr>
            <w:tcW w:w="681" w:type="pct"/>
            <w:tcBorders>
              <w:bottom w:val="single" w:sz="4" w:space="0" w:color="auto"/>
            </w:tcBorders>
            <w:shd w:val="clear" w:color="auto" w:fill="auto"/>
          </w:tcPr>
          <w:p w14:paraId="2A0D6E75" w14:textId="77777777" w:rsidR="00F67DDC" w:rsidRPr="006001D7" w:rsidRDefault="00F67DDC" w:rsidP="00F60F15">
            <w:pPr>
              <w:rPr>
                <w:rFonts w:ascii="Times New Roman" w:hAnsi="Times New Roman"/>
              </w:rPr>
            </w:pPr>
            <w:r w:rsidRPr="006001D7">
              <w:rPr>
                <w:rFonts w:ascii="Times New Roman" w:hAnsi="Times New Roman"/>
                <w:color w:val="000000"/>
              </w:rPr>
              <w:t>E.U2.</w:t>
            </w:r>
          </w:p>
        </w:tc>
        <w:tc>
          <w:tcPr>
            <w:tcW w:w="3697" w:type="pct"/>
            <w:tcBorders>
              <w:bottom w:val="single" w:sz="4" w:space="0" w:color="auto"/>
            </w:tcBorders>
            <w:shd w:val="clear" w:color="auto" w:fill="auto"/>
          </w:tcPr>
          <w:p w14:paraId="605358CB"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carry out a medical interview with a child and its family</w:t>
            </w:r>
          </w:p>
        </w:tc>
        <w:tc>
          <w:tcPr>
            <w:tcW w:w="622" w:type="pct"/>
            <w:tcBorders>
              <w:bottom w:val="single" w:sz="4" w:space="0" w:color="auto"/>
            </w:tcBorders>
            <w:shd w:val="clear" w:color="auto" w:fill="auto"/>
          </w:tcPr>
          <w:p w14:paraId="7882445D" w14:textId="77777777" w:rsidR="00F67DDC" w:rsidRPr="006001D7" w:rsidRDefault="00F67DDC" w:rsidP="00F60F15">
            <w:pPr>
              <w:rPr>
                <w:rFonts w:ascii="Times New Roman" w:hAnsi="Times New Roman"/>
              </w:rPr>
            </w:pPr>
            <w:r w:rsidRPr="006001D7">
              <w:rPr>
                <w:rFonts w:ascii="Times New Roman" w:hAnsi="Times New Roman"/>
                <w:color w:val="000000"/>
              </w:rPr>
              <w:t>P7S_UK</w:t>
            </w:r>
          </w:p>
        </w:tc>
      </w:tr>
      <w:tr w:rsidR="00F67DDC" w14:paraId="2091BC72" w14:textId="77777777" w:rsidTr="00F60F15">
        <w:tc>
          <w:tcPr>
            <w:tcW w:w="681" w:type="pct"/>
            <w:tcBorders>
              <w:bottom w:val="single" w:sz="4" w:space="0" w:color="auto"/>
            </w:tcBorders>
            <w:shd w:val="clear" w:color="auto" w:fill="auto"/>
          </w:tcPr>
          <w:p w14:paraId="785BA4F7" w14:textId="77777777" w:rsidR="00F67DDC" w:rsidRPr="006001D7" w:rsidRDefault="00F67DDC" w:rsidP="00F60F15">
            <w:pPr>
              <w:rPr>
                <w:rFonts w:ascii="Times New Roman" w:hAnsi="Times New Roman"/>
              </w:rPr>
            </w:pPr>
            <w:r w:rsidRPr="006001D7">
              <w:rPr>
                <w:rFonts w:ascii="Times New Roman" w:hAnsi="Times New Roman"/>
                <w:color w:val="000000"/>
              </w:rPr>
              <w:t>E.U3.</w:t>
            </w:r>
          </w:p>
        </w:tc>
        <w:tc>
          <w:tcPr>
            <w:tcW w:w="3697" w:type="pct"/>
            <w:tcBorders>
              <w:bottom w:val="single" w:sz="4" w:space="0" w:color="auto"/>
            </w:tcBorders>
            <w:shd w:val="clear" w:color="auto" w:fill="auto"/>
          </w:tcPr>
          <w:p w14:paraId="6ED484AC"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conduct a complete and focused physical examination of an adult patient</w:t>
            </w:r>
          </w:p>
        </w:tc>
        <w:tc>
          <w:tcPr>
            <w:tcW w:w="622" w:type="pct"/>
            <w:tcBorders>
              <w:bottom w:val="single" w:sz="4" w:space="0" w:color="auto"/>
            </w:tcBorders>
            <w:shd w:val="clear" w:color="auto" w:fill="auto"/>
          </w:tcPr>
          <w:p w14:paraId="69F2BEE1" w14:textId="77777777" w:rsidR="00F67DDC" w:rsidRPr="006001D7" w:rsidRDefault="00F67DDC" w:rsidP="00F60F15">
            <w:pPr>
              <w:rPr>
                <w:rFonts w:ascii="Times New Roman" w:hAnsi="Times New Roman"/>
              </w:rPr>
            </w:pPr>
            <w:r w:rsidRPr="006001D7">
              <w:rPr>
                <w:rFonts w:ascii="Times New Roman" w:hAnsi="Times New Roman"/>
                <w:color w:val="000000"/>
              </w:rPr>
              <w:t>P7S_UK</w:t>
            </w:r>
          </w:p>
        </w:tc>
      </w:tr>
      <w:tr w:rsidR="00F67DDC" w14:paraId="24CB8413" w14:textId="77777777" w:rsidTr="00F60F15">
        <w:tc>
          <w:tcPr>
            <w:tcW w:w="681" w:type="pct"/>
            <w:tcBorders>
              <w:bottom w:val="single" w:sz="4" w:space="0" w:color="auto"/>
            </w:tcBorders>
            <w:shd w:val="clear" w:color="auto" w:fill="auto"/>
          </w:tcPr>
          <w:p w14:paraId="11F71AD0" w14:textId="77777777" w:rsidR="00F67DDC" w:rsidRPr="006001D7" w:rsidRDefault="00F67DDC" w:rsidP="00F60F15">
            <w:pPr>
              <w:rPr>
                <w:rFonts w:ascii="Times New Roman" w:hAnsi="Times New Roman"/>
              </w:rPr>
            </w:pPr>
            <w:r w:rsidRPr="006001D7">
              <w:rPr>
                <w:rFonts w:ascii="Times New Roman" w:hAnsi="Times New Roman"/>
                <w:color w:val="000000"/>
              </w:rPr>
              <w:t>E.U4.</w:t>
            </w:r>
          </w:p>
        </w:tc>
        <w:tc>
          <w:tcPr>
            <w:tcW w:w="3697" w:type="pct"/>
            <w:tcBorders>
              <w:bottom w:val="single" w:sz="4" w:space="0" w:color="auto"/>
            </w:tcBorders>
            <w:shd w:val="clear" w:color="auto" w:fill="auto"/>
          </w:tcPr>
          <w:p w14:paraId="4FCC5648"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conduct a physical examination on a child of any age</w:t>
            </w:r>
          </w:p>
        </w:tc>
        <w:tc>
          <w:tcPr>
            <w:tcW w:w="622" w:type="pct"/>
            <w:tcBorders>
              <w:bottom w:val="single" w:sz="4" w:space="0" w:color="auto"/>
            </w:tcBorders>
            <w:shd w:val="clear" w:color="auto" w:fill="auto"/>
          </w:tcPr>
          <w:p w14:paraId="6D16F540" w14:textId="77777777" w:rsidR="00F67DDC" w:rsidRPr="006001D7" w:rsidRDefault="00F67DDC" w:rsidP="00F60F15">
            <w:pPr>
              <w:rPr>
                <w:rFonts w:ascii="Times New Roman" w:hAnsi="Times New Roman"/>
              </w:rPr>
            </w:pPr>
            <w:r w:rsidRPr="006001D7">
              <w:rPr>
                <w:rFonts w:ascii="Times New Roman" w:hAnsi="Times New Roman"/>
                <w:color w:val="000000"/>
              </w:rPr>
              <w:t>P7S_UK</w:t>
            </w:r>
          </w:p>
        </w:tc>
      </w:tr>
      <w:tr w:rsidR="00F67DDC" w14:paraId="35C9ED3D" w14:textId="77777777" w:rsidTr="00F60F15">
        <w:tc>
          <w:tcPr>
            <w:tcW w:w="681" w:type="pct"/>
            <w:tcBorders>
              <w:bottom w:val="single" w:sz="4" w:space="0" w:color="auto"/>
            </w:tcBorders>
            <w:shd w:val="clear" w:color="auto" w:fill="auto"/>
          </w:tcPr>
          <w:p w14:paraId="2E968F11" w14:textId="77777777" w:rsidR="00F67DDC" w:rsidRPr="006001D7" w:rsidRDefault="00F67DDC" w:rsidP="00F60F15">
            <w:pPr>
              <w:rPr>
                <w:rFonts w:ascii="Times New Roman" w:hAnsi="Times New Roman"/>
              </w:rPr>
            </w:pPr>
            <w:r w:rsidRPr="006001D7">
              <w:rPr>
                <w:rFonts w:ascii="Times New Roman" w:hAnsi="Times New Roman"/>
                <w:color w:val="000000"/>
              </w:rPr>
              <w:t>E.U5.</w:t>
            </w:r>
          </w:p>
        </w:tc>
        <w:tc>
          <w:tcPr>
            <w:tcW w:w="3697" w:type="pct"/>
            <w:tcBorders>
              <w:bottom w:val="single" w:sz="4" w:space="0" w:color="auto"/>
            </w:tcBorders>
            <w:shd w:val="clear" w:color="auto" w:fill="auto"/>
          </w:tcPr>
          <w:p w14:paraId="60FB4190" w14:textId="77777777" w:rsidR="00F67DDC" w:rsidRPr="006001D7" w:rsidRDefault="00F67DDC" w:rsidP="00F60F15">
            <w:pPr>
              <w:autoSpaceDE w:val="0"/>
              <w:autoSpaceDN w:val="0"/>
              <w:adjustRightInd w:val="0"/>
              <w:rPr>
                <w:rFonts w:ascii="Times New Roman" w:hAnsi="Times New Roman"/>
                <w:lang w:eastAsia="pl-PL"/>
              </w:rPr>
            </w:pPr>
            <w:proofErr w:type="spellStart"/>
            <w:r w:rsidRPr="0024638A">
              <w:rPr>
                <w:rFonts w:ascii="Times New Roman" w:hAnsi="Times New Roman"/>
                <w:lang w:eastAsia="pl-PL"/>
              </w:rPr>
              <w:t>conduct</w:t>
            </w:r>
            <w:proofErr w:type="spellEnd"/>
            <w:r w:rsidRPr="0024638A">
              <w:rPr>
                <w:rFonts w:ascii="Times New Roman" w:hAnsi="Times New Roman"/>
                <w:lang w:eastAsia="pl-PL"/>
              </w:rPr>
              <w:t xml:space="preserve"> a </w:t>
            </w:r>
            <w:proofErr w:type="spellStart"/>
            <w:r w:rsidRPr="0024638A">
              <w:rPr>
                <w:rFonts w:ascii="Times New Roman" w:hAnsi="Times New Roman"/>
                <w:lang w:eastAsia="pl-PL"/>
              </w:rPr>
              <w:t>psychiatric</w:t>
            </w:r>
            <w:proofErr w:type="spellEnd"/>
            <w:r w:rsidRPr="0024638A">
              <w:rPr>
                <w:rFonts w:ascii="Times New Roman" w:hAnsi="Times New Roman"/>
                <w:lang w:eastAsia="pl-PL"/>
              </w:rPr>
              <w:t xml:space="preserve"> </w:t>
            </w:r>
            <w:proofErr w:type="spellStart"/>
            <w:r w:rsidRPr="0024638A">
              <w:rPr>
                <w:rFonts w:ascii="Times New Roman" w:hAnsi="Times New Roman"/>
                <w:lang w:eastAsia="pl-PL"/>
              </w:rPr>
              <w:t>examination</w:t>
            </w:r>
            <w:proofErr w:type="spellEnd"/>
          </w:p>
        </w:tc>
        <w:tc>
          <w:tcPr>
            <w:tcW w:w="622" w:type="pct"/>
            <w:tcBorders>
              <w:bottom w:val="single" w:sz="4" w:space="0" w:color="auto"/>
            </w:tcBorders>
            <w:shd w:val="clear" w:color="auto" w:fill="auto"/>
          </w:tcPr>
          <w:p w14:paraId="220F089B" w14:textId="77777777" w:rsidR="00F67DDC" w:rsidRPr="006001D7" w:rsidRDefault="00F67DDC" w:rsidP="00F60F15">
            <w:pPr>
              <w:rPr>
                <w:rFonts w:ascii="Times New Roman" w:hAnsi="Times New Roman"/>
              </w:rPr>
            </w:pPr>
            <w:r w:rsidRPr="006001D7">
              <w:rPr>
                <w:rFonts w:ascii="Times New Roman" w:hAnsi="Times New Roman"/>
                <w:color w:val="000000"/>
              </w:rPr>
              <w:t>P7S_UK</w:t>
            </w:r>
          </w:p>
        </w:tc>
      </w:tr>
      <w:tr w:rsidR="00F67DDC" w14:paraId="4F67094A" w14:textId="77777777" w:rsidTr="00F60F15">
        <w:tc>
          <w:tcPr>
            <w:tcW w:w="681" w:type="pct"/>
            <w:tcBorders>
              <w:bottom w:val="single" w:sz="4" w:space="0" w:color="auto"/>
            </w:tcBorders>
            <w:shd w:val="clear" w:color="auto" w:fill="auto"/>
          </w:tcPr>
          <w:p w14:paraId="1E9F0937" w14:textId="77777777" w:rsidR="00F67DDC" w:rsidRPr="006001D7" w:rsidRDefault="00F67DDC" w:rsidP="00F60F15">
            <w:pPr>
              <w:rPr>
                <w:rFonts w:ascii="Times New Roman" w:hAnsi="Times New Roman"/>
              </w:rPr>
            </w:pPr>
            <w:r w:rsidRPr="006001D7">
              <w:rPr>
                <w:rFonts w:ascii="Times New Roman" w:hAnsi="Times New Roman"/>
                <w:color w:val="000000"/>
              </w:rPr>
              <w:t>E.U6.</w:t>
            </w:r>
          </w:p>
        </w:tc>
        <w:tc>
          <w:tcPr>
            <w:tcW w:w="3697" w:type="pct"/>
            <w:tcBorders>
              <w:bottom w:val="single" w:sz="4" w:space="0" w:color="auto"/>
            </w:tcBorders>
            <w:shd w:val="clear" w:color="auto" w:fill="auto"/>
          </w:tcPr>
          <w:p w14:paraId="56314477" w14:textId="77777777" w:rsidR="00F67DDC" w:rsidRPr="0024638A" w:rsidRDefault="00F67DDC" w:rsidP="00F60F15">
            <w:pPr>
              <w:rPr>
                <w:rFonts w:ascii="Times New Roman" w:hAnsi="Times New Roman"/>
                <w:lang w:val="en-US" w:eastAsia="pl-PL"/>
              </w:rPr>
            </w:pPr>
            <w:r w:rsidRPr="0024638A">
              <w:rPr>
                <w:rFonts w:ascii="Times New Roman" w:hAnsi="Times New Roman"/>
                <w:lang w:val="en-US" w:eastAsia="pl-PL"/>
              </w:rPr>
              <w:t>conduct an orientation hearing and visual field examination as well as an otoscopic examination</w:t>
            </w:r>
          </w:p>
        </w:tc>
        <w:tc>
          <w:tcPr>
            <w:tcW w:w="622" w:type="pct"/>
            <w:tcBorders>
              <w:bottom w:val="single" w:sz="4" w:space="0" w:color="auto"/>
            </w:tcBorders>
            <w:shd w:val="clear" w:color="auto" w:fill="auto"/>
          </w:tcPr>
          <w:p w14:paraId="3B1C7FFE"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1D1C68F" w14:textId="77777777" w:rsidTr="00F60F15">
        <w:tc>
          <w:tcPr>
            <w:tcW w:w="681" w:type="pct"/>
            <w:tcBorders>
              <w:bottom w:val="single" w:sz="4" w:space="0" w:color="auto"/>
            </w:tcBorders>
            <w:shd w:val="clear" w:color="auto" w:fill="auto"/>
          </w:tcPr>
          <w:p w14:paraId="3EDC49CE" w14:textId="77777777" w:rsidR="00F67DDC" w:rsidRPr="006001D7" w:rsidRDefault="00F67DDC" w:rsidP="00F60F15">
            <w:pPr>
              <w:rPr>
                <w:rFonts w:ascii="Times New Roman" w:hAnsi="Times New Roman"/>
              </w:rPr>
            </w:pPr>
            <w:r w:rsidRPr="006001D7">
              <w:rPr>
                <w:rFonts w:ascii="Times New Roman" w:hAnsi="Times New Roman"/>
                <w:color w:val="000000"/>
              </w:rPr>
              <w:t>E.U7.</w:t>
            </w:r>
          </w:p>
        </w:tc>
        <w:tc>
          <w:tcPr>
            <w:tcW w:w="3697" w:type="pct"/>
            <w:tcBorders>
              <w:bottom w:val="single" w:sz="4" w:space="0" w:color="auto"/>
            </w:tcBorders>
            <w:shd w:val="clear" w:color="auto" w:fill="auto"/>
          </w:tcPr>
          <w:p w14:paraId="24082939"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assess the general condition, state of consciousness and awareness of the patient</w:t>
            </w:r>
          </w:p>
        </w:tc>
        <w:tc>
          <w:tcPr>
            <w:tcW w:w="622" w:type="pct"/>
            <w:tcBorders>
              <w:bottom w:val="single" w:sz="4" w:space="0" w:color="auto"/>
            </w:tcBorders>
            <w:shd w:val="clear" w:color="auto" w:fill="auto"/>
          </w:tcPr>
          <w:p w14:paraId="68222AD3"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BF02C46" w14:textId="77777777" w:rsidTr="00F60F15">
        <w:tc>
          <w:tcPr>
            <w:tcW w:w="681" w:type="pct"/>
            <w:tcBorders>
              <w:bottom w:val="single" w:sz="4" w:space="0" w:color="auto"/>
            </w:tcBorders>
            <w:shd w:val="clear" w:color="auto" w:fill="auto"/>
          </w:tcPr>
          <w:p w14:paraId="67BB109F" w14:textId="77777777" w:rsidR="00F67DDC" w:rsidRPr="006001D7" w:rsidRDefault="00F67DDC" w:rsidP="00F60F15">
            <w:pPr>
              <w:rPr>
                <w:rFonts w:ascii="Times New Roman" w:hAnsi="Times New Roman"/>
              </w:rPr>
            </w:pPr>
            <w:r w:rsidRPr="006001D7">
              <w:rPr>
                <w:rFonts w:ascii="Times New Roman" w:hAnsi="Times New Roman"/>
                <w:color w:val="000000"/>
              </w:rPr>
              <w:t>E.U8.</w:t>
            </w:r>
          </w:p>
        </w:tc>
        <w:tc>
          <w:tcPr>
            <w:tcW w:w="3697" w:type="pct"/>
            <w:tcBorders>
              <w:bottom w:val="single" w:sz="4" w:space="0" w:color="auto"/>
            </w:tcBorders>
            <w:shd w:val="clear" w:color="auto" w:fill="auto"/>
          </w:tcPr>
          <w:p w14:paraId="0E799835" w14:textId="77777777" w:rsidR="00F67DDC" w:rsidRPr="0024638A" w:rsidRDefault="00F67DDC" w:rsidP="00F60F15">
            <w:pPr>
              <w:rPr>
                <w:rFonts w:ascii="Times New Roman" w:hAnsi="Times New Roman"/>
                <w:lang w:val="en-US" w:eastAsia="pl-PL"/>
              </w:rPr>
            </w:pPr>
            <w:r w:rsidRPr="0024638A">
              <w:rPr>
                <w:rFonts w:ascii="Times New Roman" w:hAnsi="Times New Roman"/>
                <w:lang w:val="en-US" w:eastAsia="pl-PL"/>
              </w:rPr>
              <w:t>assess the neonate's Apgar score and maturity and examine neonatal reflexes</w:t>
            </w:r>
          </w:p>
        </w:tc>
        <w:tc>
          <w:tcPr>
            <w:tcW w:w="622" w:type="pct"/>
            <w:tcBorders>
              <w:bottom w:val="single" w:sz="4" w:space="0" w:color="auto"/>
            </w:tcBorders>
            <w:shd w:val="clear" w:color="auto" w:fill="auto"/>
          </w:tcPr>
          <w:p w14:paraId="69D0D7B5"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45281F65" w14:textId="77777777" w:rsidTr="00F60F15">
        <w:tc>
          <w:tcPr>
            <w:tcW w:w="681" w:type="pct"/>
            <w:tcBorders>
              <w:bottom w:val="single" w:sz="4" w:space="0" w:color="auto"/>
            </w:tcBorders>
            <w:shd w:val="clear" w:color="auto" w:fill="auto"/>
          </w:tcPr>
          <w:p w14:paraId="17DF3407" w14:textId="77777777" w:rsidR="00F67DDC" w:rsidRPr="006001D7" w:rsidRDefault="00F67DDC" w:rsidP="00F60F15">
            <w:pPr>
              <w:rPr>
                <w:rFonts w:ascii="Times New Roman" w:hAnsi="Times New Roman"/>
              </w:rPr>
            </w:pPr>
            <w:r w:rsidRPr="006001D7">
              <w:rPr>
                <w:rFonts w:ascii="Times New Roman" w:hAnsi="Times New Roman"/>
                <w:color w:val="000000"/>
              </w:rPr>
              <w:t>E.U9.</w:t>
            </w:r>
          </w:p>
        </w:tc>
        <w:tc>
          <w:tcPr>
            <w:tcW w:w="3697" w:type="pct"/>
            <w:tcBorders>
              <w:bottom w:val="single" w:sz="4" w:space="0" w:color="auto"/>
            </w:tcBorders>
            <w:shd w:val="clear" w:color="auto" w:fill="auto"/>
          </w:tcPr>
          <w:p w14:paraId="68DBA5AA" w14:textId="77777777" w:rsidR="00F67DDC" w:rsidRPr="0024638A" w:rsidRDefault="00F67DDC" w:rsidP="00F60F15">
            <w:pPr>
              <w:rPr>
                <w:rFonts w:ascii="Times New Roman" w:hAnsi="Times New Roman"/>
                <w:lang w:val="en-US" w:eastAsia="pl-PL"/>
              </w:rPr>
            </w:pPr>
            <w:r w:rsidRPr="0024638A">
              <w:rPr>
                <w:rFonts w:ascii="Times New Roman" w:hAnsi="Times New Roman"/>
                <w:lang w:val="en-US" w:eastAsia="pl-PL"/>
              </w:rPr>
              <w:t>match anthropometric and blood pressure measurements with data on centile grids</w:t>
            </w:r>
          </w:p>
        </w:tc>
        <w:tc>
          <w:tcPr>
            <w:tcW w:w="622" w:type="pct"/>
            <w:tcBorders>
              <w:bottom w:val="single" w:sz="4" w:space="0" w:color="auto"/>
            </w:tcBorders>
            <w:shd w:val="clear" w:color="auto" w:fill="auto"/>
          </w:tcPr>
          <w:p w14:paraId="4D6F62A5"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24EBA022" w14:textId="77777777" w:rsidTr="00F60F15">
        <w:tc>
          <w:tcPr>
            <w:tcW w:w="681" w:type="pct"/>
            <w:tcBorders>
              <w:bottom w:val="single" w:sz="4" w:space="0" w:color="auto"/>
            </w:tcBorders>
            <w:shd w:val="clear" w:color="auto" w:fill="auto"/>
          </w:tcPr>
          <w:p w14:paraId="2F493C29" w14:textId="77777777" w:rsidR="00F67DDC" w:rsidRPr="006001D7" w:rsidRDefault="00F67DDC" w:rsidP="00F60F15">
            <w:pPr>
              <w:rPr>
                <w:rFonts w:ascii="Times New Roman" w:hAnsi="Times New Roman"/>
              </w:rPr>
            </w:pPr>
            <w:r w:rsidRPr="006001D7">
              <w:rPr>
                <w:rFonts w:ascii="Times New Roman" w:hAnsi="Times New Roman"/>
                <w:color w:val="000000"/>
              </w:rPr>
              <w:t>E.U10</w:t>
            </w:r>
          </w:p>
        </w:tc>
        <w:tc>
          <w:tcPr>
            <w:tcW w:w="3697" w:type="pct"/>
            <w:tcBorders>
              <w:bottom w:val="single" w:sz="4" w:space="0" w:color="auto"/>
            </w:tcBorders>
            <w:shd w:val="clear" w:color="auto" w:fill="auto"/>
          </w:tcPr>
          <w:p w14:paraId="2795BBE6"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assess the stage of sexual maturation</w:t>
            </w:r>
          </w:p>
        </w:tc>
        <w:tc>
          <w:tcPr>
            <w:tcW w:w="622" w:type="pct"/>
            <w:tcBorders>
              <w:bottom w:val="single" w:sz="4" w:space="0" w:color="auto"/>
            </w:tcBorders>
            <w:shd w:val="clear" w:color="auto" w:fill="auto"/>
          </w:tcPr>
          <w:p w14:paraId="36563993"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2FCED5F8" w14:textId="77777777" w:rsidTr="00F60F15">
        <w:tc>
          <w:tcPr>
            <w:tcW w:w="681" w:type="pct"/>
            <w:tcBorders>
              <w:bottom w:val="single" w:sz="4" w:space="0" w:color="auto"/>
            </w:tcBorders>
            <w:shd w:val="clear" w:color="auto" w:fill="auto"/>
          </w:tcPr>
          <w:p w14:paraId="7E6B091F" w14:textId="77777777" w:rsidR="00F67DDC" w:rsidRPr="006001D7" w:rsidRDefault="00F67DDC" w:rsidP="00F60F15">
            <w:pPr>
              <w:rPr>
                <w:rFonts w:ascii="Times New Roman" w:hAnsi="Times New Roman"/>
              </w:rPr>
            </w:pPr>
            <w:r w:rsidRPr="006001D7">
              <w:rPr>
                <w:rFonts w:ascii="Times New Roman" w:hAnsi="Times New Roman"/>
                <w:color w:val="000000"/>
              </w:rPr>
              <w:t>E.U11.</w:t>
            </w:r>
          </w:p>
        </w:tc>
        <w:tc>
          <w:tcPr>
            <w:tcW w:w="3697" w:type="pct"/>
            <w:tcBorders>
              <w:bottom w:val="single" w:sz="4" w:space="0" w:color="auto"/>
            </w:tcBorders>
            <w:shd w:val="clear" w:color="auto" w:fill="auto"/>
          </w:tcPr>
          <w:p w14:paraId="6B49E31E" w14:textId="77777777" w:rsidR="00F67DDC" w:rsidRPr="006001D7" w:rsidRDefault="00F67DDC" w:rsidP="00F60F15">
            <w:pPr>
              <w:autoSpaceDE w:val="0"/>
              <w:autoSpaceDN w:val="0"/>
              <w:adjustRightInd w:val="0"/>
              <w:rPr>
                <w:rFonts w:ascii="Times New Roman" w:hAnsi="Times New Roman"/>
                <w:lang w:eastAsia="pl-PL"/>
              </w:rPr>
            </w:pPr>
            <w:proofErr w:type="spellStart"/>
            <w:r w:rsidRPr="0024638A">
              <w:rPr>
                <w:rFonts w:ascii="Times New Roman" w:hAnsi="Times New Roman"/>
                <w:lang w:eastAsia="pl-PL"/>
              </w:rPr>
              <w:t>conduct</w:t>
            </w:r>
            <w:proofErr w:type="spellEnd"/>
            <w:r w:rsidRPr="0024638A">
              <w:rPr>
                <w:rFonts w:ascii="Times New Roman" w:hAnsi="Times New Roman"/>
                <w:lang w:eastAsia="pl-PL"/>
              </w:rPr>
              <w:t xml:space="preserve"> a </w:t>
            </w:r>
            <w:proofErr w:type="spellStart"/>
            <w:r w:rsidRPr="0024638A">
              <w:rPr>
                <w:rFonts w:ascii="Times New Roman" w:hAnsi="Times New Roman"/>
                <w:lang w:eastAsia="pl-PL"/>
              </w:rPr>
              <w:t>balance</w:t>
            </w:r>
            <w:proofErr w:type="spellEnd"/>
            <w:r w:rsidRPr="0024638A">
              <w:rPr>
                <w:rFonts w:ascii="Times New Roman" w:hAnsi="Times New Roman"/>
                <w:lang w:eastAsia="pl-PL"/>
              </w:rPr>
              <w:t xml:space="preserve"> </w:t>
            </w:r>
            <w:proofErr w:type="spellStart"/>
            <w:r w:rsidRPr="0024638A">
              <w:rPr>
                <w:rFonts w:ascii="Times New Roman" w:hAnsi="Times New Roman"/>
                <w:lang w:eastAsia="pl-PL"/>
              </w:rPr>
              <w:t>study</w:t>
            </w:r>
            <w:proofErr w:type="spellEnd"/>
          </w:p>
        </w:tc>
        <w:tc>
          <w:tcPr>
            <w:tcW w:w="622" w:type="pct"/>
            <w:tcBorders>
              <w:bottom w:val="single" w:sz="4" w:space="0" w:color="auto"/>
            </w:tcBorders>
            <w:shd w:val="clear" w:color="auto" w:fill="auto"/>
          </w:tcPr>
          <w:p w14:paraId="0C9AF5A8"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9742902" w14:textId="77777777" w:rsidTr="00F60F15">
        <w:tc>
          <w:tcPr>
            <w:tcW w:w="681" w:type="pct"/>
            <w:tcBorders>
              <w:bottom w:val="single" w:sz="4" w:space="0" w:color="auto"/>
            </w:tcBorders>
            <w:shd w:val="clear" w:color="auto" w:fill="auto"/>
          </w:tcPr>
          <w:p w14:paraId="2CF35DD1" w14:textId="77777777" w:rsidR="00F67DDC" w:rsidRPr="006001D7" w:rsidRDefault="00F67DDC" w:rsidP="00F60F15">
            <w:pPr>
              <w:rPr>
                <w:rFonts w:ascii="Times New Roman" w:hAnsi="Times New Roman"/>
              </w:rPr>
            </w:pPr>
            <w:r w:rsidRPr="006001D7">
              <w:rPr>
                <w:rFonts w:ascii="Times New Roman" w:hAnsi="Times New Roman"/>
                <w:color w:val="000000"/>
              </w:rPr>
              <w:t>E.U12.</w:t>
            </w:r>
          </w:p>
        </w:tc>
        <w:tc>
          <w:tcPr>
            <w:tcW w:w="3697" w:type="pct"/>
            <w:tcBorders>
              <w:bottom w:val="single" w:sz="4" w:space="0" w:color="auto"/>
            </w:tcBorders>
            <w:shd w:val="clear" w:color="auto" w:fill="auto"/>
          </w:tcPr>
          <w:p w14:paraId="0F62E2C9"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perform differential diagnosis of the most common diseases of adults and children</w:t>
            </w:r>
          </w:p>
        </w:tc>
        <w:tc>
          <w:tcPr>
            <w:tcW w:w="622" w:type="pct"/>
            <w:tcBorders>
              <w:bottom w:val="single" w:sz="4" w:space="0" w:color="auto"/>
            </w:tcBorders>
            <w:shd w:val="clear" w:color="auto" w:fill="auto"/>
          </w:tcPr>
          <w:p w14:paraId="5FA2F3E9"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9BC0A52" w14:textId="77777777" w:rsidTr="00F60F15">
        <w:tc>
          <w:tcPr>
            <w:tcW w:w="681" w:type="pct"/>
            <w:tcBorders>
              <w:bottom w:val="single" w:sz="4" w:space="0" w:color="auto"/>
            </w:tcBorders>
            <w:shd w:val="clear" w:color="auto" w:fill="auto"/>
          </w:tcPr>
          <w:p w14:paraId="4855F2C4" w14:textId="77777777" w:rsidR="00F67DDC" w:rsidRPr="006001D7" w:rsidRDefault="00F67DDC" w:rsidP="00F60F15">
            <w:pPr>
              <w:rPr>
                <w:rFonts w:ascii="Times New Roman" w:hAnsi="Times New Roman"/>
              </w:rPr>
            </w:pPr>
            <w:r w:rsidRPr="006001D7">
              <w:rPr>
                <w:rFonts w:ascii="Times New Roman" w:hAnsi="Times New Roman"/>
                <w:color w:val="000000"/>
              </w:rPr>
              <w:t>E.U13.</w:t>
            </w:r>
          </w:p>
        </w:tc>
        <w:tc>
          <w:tcPr>
            <w:tcW w:w="3697" w:type="pct"/>
            <w:tcBorders>
              <w:bottom w:val="single" w:sz="4" w:space="0" w:color="auto"/>
            </w:tcBorders>
            <w:shd w:val="clear" w:color="auto" w:fill="auto"/>
          </w:tcPr>
          <w:p w14:paraId="244F1628"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assess and describe the somatic and psychological state of the patient</w:t>
            </w:r>
          </w:p>
        </w:tc>
        <w:tc>
          <w:tcPr>
            <w:tcW w:w="622" w:type="pct"/>
            <w:tcBorders>
              <w:bottom w:val="single" w:sz="4" w:space="0" w:color="auto"/>
            </w:tcBorders>
            <w:shd w:val="clear" w:color="auto" w:fill="auto"/>
          </w:tcPr>
          <w:p w14:paraId="0911C4EA"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4ACC49C1" w14:textId="77777777" w:rsidTr="00F60F15">
        <w:tc>
          <w:tcPr>
            <w:tcW w:w="681" w:type="pct"/>
            <w:tcBorders>
              <w:bottom w:val="single" w:sz="4" w:space="0" w:color="auto"/>
            </w:tcBorders>
            <w:shd w:val="clear" w:color="auto" w:fill="auto"/>
          </w:tcPr>
          <w:p w14:paraId="0DE49FF1" w14:textId="77777777" w:rsidR="00F67DDC" w:rsidRPr="006001D7" w:rsidRDefault="00F67DDC" w:rsidP="00F60F15">
            <w:pPr>
              <w:rPr>
                <w:rFonts w:ascii="Times New Roman" w:hAnsi="Times New Roman"/>
              </w:rPr>
            </w:pPr>
            <w:r w:rsidRPr="006001D7">
              <w:rPr>
                <w:rFonts w:ascii="Times New Roman" w:hAnsi="Times New Roman"/>
                <w:color w:val="000000"/>
              </w:rPr>
              <w:t>E.U14.</w:t>
            </w:r>
          </w:p>
        </w:tc>
        <w:tc>
          <w:tcPr>
            <w:tcW w:w="3697" w:type="pct"/>
            <w:tcBorders>
              <w:bottom w:val="single" w:sz="4" w:space="0" w:color="auto"/>
            </w:tcBorders>
            <w:shd w:val="clear" w:color="auto" w:fill="auto"/>
          </w:tcPr>
          <w:p w14:paraId="16D8A437" w14:textId="77777777" w:rsidR="00F67DDC" w:rsidRPr="0024638A" w:rsidRDefault="00F67DDC" w:rsidP="00F60F15">
            <w:pPr>
              <w:autoSpaceDE w:val="0"/>
              <w:autoSpaceDN w:val="0"/>
              <w:adjustRightInd w:val="0"/>
              <w:rPr>
                <w:rFonts w:ascii="Times New Roman" w:hAnsi="Times New Roman"/>
                <w:lang w:val="en-US" w:eastAsia="pl-PL"/>
              </w:rPr>
            </w:pPr>
            <w:proofErr w:type="spellStart"/>
            <w:r w:rsidRPr="0024638A">
              <w:rPr>
                <w:rFonts w:ascii="Times New Roman" w:hAnsi="Times New Roman"/>
                <w:lang w:val="en-US" w:eastAsia="pl-PL"/>
              </w:rPr>
              <w:t>recognise</w:t>
            </w:r>
            <w:proofErr w:type="spellEnd"/>
            <w:r w:rsidRPr="0024638A">
              <w:rPr>
                <w:rFonts w:ascii="Times New Roman" w:hAnsi="Times New Roman"/>
                <w:lang w:val="en-US" w:eastAsia="pl-PL"/>
              </w:rPr>
              <w:t xml:space="preserve"> immediate life-threatening conditions</w:t>
            </w:r>
          </w:p>
        </w:tc>
        <w:tc>
          <w:tcPr>
            <w:tcW w:w="622" w:type="pct"/>
            <w:tcBorders>
              <w:bottom w:val="single" w:sz="4" w:space="0" w:color="auto"/>
            </w:tcBorders>
            <w:shd w:val="clear" w:color="auto" w:fill="auto"/>
          </w:tcPr>
          <w:p w14:paraId="10208649"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34644E4B" w14:textId="77777777" w:rsidTr="00F60F15">
        <w:tc>
          <w:tcPr>
            <w:tcW w:w="681" w:type="pct"/>
            <w:tcBorders>
              <w:bottom w:val="single" w:sz="4" w:space="0" w:color="auto"/>
            </w:tcBorders>
            <w:shd w:val="clear" w:color="auto" w:fill="auto"/>
          </w:tcPr>
          <w:p w14:paraId="1A364389" w14:textId="77777777" w:rsidR="00F67DDC" w:rsidRPr="006001D7" w:rsidRDefault="00F67DDC" w:rsidP="00F60F15">
            <w:pPr>
              <w:rPr>
                <w:rFonts w:ascii="Times New Roman" w:hAnsi="Times New Roman"/>
              </w:rPr>
            </w:pPr>
            <w:r w:rsidRPr="006001D7">
              <w:rPr>
                <w:rFonts w:ascii="Times New Roman" w:hAnsi="Times New Roman"/>
                <w:color w:val="000000"/>
              </w:rPr>
              <w:t>E.U15.</w:t>
            </w:r>
          </w:p>
        </w:tc>
        <w:tc>
          <w:tcPr>
            <w:tcW w:w="3697" w:type="pct"/>
            <w:tcBorders>
              <w:bottom w:val="single" w:sz="4" w:space="0" w:color="auto"/>
            </w:tcBorders>
            <w:shd w:val="clear" w:color="auto" w:fill="auto"/>
          </w:tcPr>
          <w:p w14:paraId="2EC9B11E" w14:textId="77777777" w:rsidR="00F67DDC" w:rsidRPr="0024638A" w:rsidRDefault="00F67DDC" w:rsidP="00F60F15">
            <w:pPr>
              <w:autoSpaceDE w:val="0"/>
              <w:autoSpaceDN w:val="0"/>
              <w:adjustRightInd w:val="0"/>
              <w:rPr>
                <w:rFonts w:ascii="Times New Roman" w:hAnsi="Times New Roman"/>
                <w:lang w:val="en-US" w:eastAsia="pl-PL"/>
              </w:rPr>
            </w:pPr>
            <w:proofErr w:type="spellStart"/>
            <w:r w:rsidRPr="0024638A">
              <w:rPr>
                <w:rFonts w:ascii="Times New Roman" w:hAnsi="Times New Roman"/>
                <w:lang w:val="en-US" w:eastAsia="pl-PL"/>
              </w:rPr>
              <w:t>recognise</w:t>
            </w:r>
            <w:proofErr w:type="spellEnd"/>
            <w:r w:rsidRPr="0024638A">
              <w:rPr>
                <w:rFonts w:ascii="Times New Roman" w:hAnsi="Times New Roman"/>
                <w:lang w:val="en-US" w:eastAsia="pl-PL"/>
              </w:rPr>
              <w:t xml:space="preserve"> the state of a person under the influence of alcohol, drugs and other stimulants</w:t>
            </w:r>
          </w:p>
        </w:tc>
        <w:tc>
          <w:tcPr>
            <w:tcW w:w="622" w:type="pct"/>
            <w:tcBorders>
              <w:bottom w:val="single" w:sz="4" w:space="0" w:color="auto"/>
            </w:tcBorders>
            <w:shd w:val="clear" w:color="auto" w:fill="auto"/>
          </w:tcPr>
          <w:p w14:paraId="0A9C9748"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4875C009" w14:textId="77777777" w:rsidTr="00F60F15">
        <w:tc>
          <w:tcPr>
            <w:tcW w:w="681" w:type="pct"/>
            <w:tcBorders>
              <w:bottom w:val="single" w:sz="4" w:space="0" w:color="auto"/>
            </w:tcBorders>
            <w:shd w:val="clear" w:color="auto" w:fill="auto"/>
          </w:tcPr>
          <w:p w14:paraId="071C6260" w14:textId="77777777" w:rsidR="00F67DDC" w:rsidRPr="006001D7" w:rsidRDefault="00F67DDC" w:rsidP="00F60F15">
            <w:pPr>
              <w:rPr>
                <w:rFonts w:ascii="Times New Roman" w:hAnsi="Times New Roman"/>
              </w:rPr>
            </w:pPr>
            <w:r w:rsidRPr="006001D7">
              <w:rPr>
                <w:rFonts w:ascii="Times New Roman" w:hAnsi="Times New Roman"/>
                <w:color w:val="000000"/>
              </w:rPr>
              <w:t>E.U16.</w:t>
            </w:r>
          </w:p>
        </w:tc>
        <w:tc>
          <w:tcPr>
            <w:tcW w:w="3697" w:type="pct"/>
            <w:tcBorders>
              <w:bottom w:val="single" w:sz="4" w:space="0" w:color="auto"/>
            </w:tcBorders>
            <w:shd w:val="clear" w:color="auto" w:fill="auto"/>
          </w:tcPr>
          <w:p w14:paraId="66F6A928"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plan diagnostic, therapeutic and preventive procedures</w:t>
            </w:r>
          </w:p>
        </w:tc>
        <w:tc>
          <w:tcPr>
            <w:tcW w:w="622" w:type="pct"/>
            <w:tcBorders>
              <w:bottom w:val="single" w:sz="4" w:space="0" w:color="auto"/>
            </w:tcBorders>
            <w:shd w:val="clear" w:color="auto" w:fill="auto"/>
          </w:tcPr>
          <w:p w14:paraId="1FC44AC9"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582D5235" w14:textId="77777777" w:rsidTr="00F60F15">
        <w:tc>
          <w:tcPr>
            <w:tcW w:w="681" w:type="pct"/>
            <w:tcBorders>
              <w:bottom w:val="single" w:sz="4" w:space="0" w:color="auto"/>
            </w:tcBorders>
            <w:shd w:val="clear" w:color="auto" w:fill="auto"/>
          </w:tcPr>
          <w:p w14:paraId="6854E9E4" w14:textId="77777777" w:rsidR="00F67DDC" w:rsidRPr="006001D7" w:rsidRDefault="00F67DDC" w:rsidP="00F60F15">
            <w:pPr>
              <w:rPr>
                <w:rFonts w:ascii="Times New Roman" w:hAnsi="Times New Roman"/>
              </w:rPr>
            </w:pPr>
            <w:r w:rsidRPr="006001D7">
              <w:rPr>
                <w:rFonts w:ascii="Times New Roman" w:hAnsi="Times New Roman"/>
                <w:color w:val="000000"/>
              </w:rPr>
              <w:t>E.U17.</w:t>
            </w:r>
          </w:p>
        </w:tc>
        <w:tc>
          <w:tcPr>
            <w:tcW w:w="3697" w:type="pct"/>
            <w:tcBorders>
              <w:bottom w:val="single" w:sz="4" w:space="0" w:color="auto"/>
            </w:tcBorders>
            <w:shd w:val="clear" w:color="auto" w:fill="auto"/>
          </w:tcPr>
          <w:p w14:paraId="1C9DBAC1"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conduct an analysis of possible adverse reactions to and interactions between individual drugs</w:t>
            </w:r>
          </w:p>
        </w:tc>
        <w:tc>
          <w:tcPr>
            <w:tcW w:w="622" w:type="pct"/>
            <w:tcBorders>
              <w:bottom w:val="single" w:sz="4" w:space="0" w:color="auto"/>
            </w:tcBorders>
            <w:shd w:val="clear" w:color="auto" w:fill="auto"/>
          </w:tcPr>
          <w:p w14:paraId="6A12394E"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1965AD2A" w14:textId="77777777" w:rsidTr="00F60F15">
        <w:tc>
          <w:tcPr>
            <w:tcW w:w="681" w:type="pct"/>
            <w:tcBorders>
              <w:bottom w:val="single" w:sz="4" w:space="0" w:color="auto"/>
            </w:tcBorders>
            <w:shd w:val="clear" w:color="auto" w:fill="auto"/>
          </w:tcPr>
          <w:p w14:paraId="5DB7922B" w14:textId="77777777" w:rsidR="00F67DDC" w:rsidRPr="006001D7" w:rsidRDefault="00F67DDC" w:rsidP="00F60F15">
            <w:pPr>
              <w:rPr>
                <w:rFonts w:ascii="Times New Roman" w:hAnsi="Times New Roman"/>
              </w:rPr>
            </w:pPr>
            <w:r w:rsidRPr="006001D7">
              <w:rPr>
                <w:rFonts w:ascii="Times New Roman" w:hAnsi="Times New Roman"/>
                <w:color w:val="000000"/>
              </w:rPr>
              <w:t>E.U18.</w:t>
            </w:r>
          </w:p>
        </w:tc>
        <w:tc>
          <w:tcPr>
            <w:tcW w:w="3697" w:type="pct"/>
            <w:tcBorders>
              <w:bottom w:val="single" w:sz="4" w:space="0" w:color="auto"/>
            </w:tcBorders>
            <w:shd w:val="clear" w:color="auto" w:fill="auto"/>
          </w:tcPr>
          <w:p w14:paraId="666F706F" w14:textId="77777777" w:rsidR="00F67DDC" w:rsidRPr="0024638A" w:rsidRDefault="00F67DDC" w:rsidP="00F60F15">
            <w:pPr>
              <w:rPr>
                <w:rFonts w:ascii="Times New Roman" w:hAnsi="Times New Roman"/>
                <w:lang w:val="en-US" w:eastAsia="pl-PL"/>
              </w:rPr>
            </w:pPr>
            <w:r w:rsidRPr="0024638A">
              <w:rPr>
                <w:rFonts w:ascii="Times New Roman" w:hAnsi="Times New Roman"/>
                <w:lang w:val="en-US" w:eastAsia="pl-PL"/>
              </w:rPr>
              <w:t xml:space="preserve">propose </w:t>
            </w:r>
            <w:proofErr w:type="spellStart"/>
            <w:r w:rsidRPr="0024638A">
              <w:rPr>
                <w:rFonts w:ascii="Times New Roman" w:hAnsi="Times New Roman"/>
                <w:lang w:val="en-US" w:eastAsia="pl-PL"/>
              </w:rPr>
              <w:t>individualisation</w:t>
            </w:r>
            <w:proofErr w:type="spellEnd"/>
            <w:r w:rsidRPr="0024638A">
              <w:rPr>
                <w:rFonts w:ascii="Times New Roman" w:hAnsi="Times New Roman"/>
                <w:lang w:val="en-US" w:eastAsia="pl-PL"/>
              </w:rPr>
              <w:t xml:space="preserve"> of existing therapeutic guidelines and other methods of treatment in the event of ineffectiveness or contraindications to standard therapy</w:t>
            </w:r>
          </w:p>
        </w:tc>
        <w:tc>
          <w:tcPr>
            <w:tcW w:w="622" w:type="pct"/>
            <w:tcBorders>
              <w:bottom w:val="single" w:sz="4" w:space="0" w:color="auto"/>
            </w:tcBorders>
            <w:shd w:val="clear" w:color="auto" w:fill="auto"/>
          </w:tcPr>
          <w:p w14:paraId="5C3932FB"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25A1583F" w14:textId="77777777" w:rsidTr="00F60F15">
        <w:tc>
          <w:tcPr>
            <w:tcW w:w="681" w:type="pct"/>
            <w:tcBorders>
              <w:bottom w:val="single" w:sz="4" w:space="0" w:color="auto"/>
            </w:tcBorders>
            <w:shd w:val="clear" w:color="auto" w:fill="auto"/>
          </w:tcPr>
          <w:p w14:paraId="6CB0DFE6" w14:textId="77777777" w:rsidR="00F67DDC" w:rsidRPr="006001D7" w:rsidRDefault="00F67DDC" w:rsidP="00F60F15">
            <w:pPr>
              <w:rPr>
                <w:rFonts w:ascii="Times New Roman" w:hAnsi="Times New Roman"/>
              </w:rPr>
            </w:pPr>
            <w:r w:rsidRPr="006001D7">
              <w:rPr>
                <w:rFonts w:ascii="Times New Roman" w:hAnsi="Times New Roman"/>
                <w:color w:val="000000"/>
              </w:rPr>
              <w:t>E.U19.</w:t>
            </w:r>
          </w:p>
        </w:tc>
        <w:tc>
          <w:tcPr>
            <w:tcW w:w="3697" w:type="pct"/>
            <w:tcBorders>
              <w:bottom w:val="single" w:sz="4" w:space="0" w:color="auto"/>
            </w:tcBorders>
            <w:shd w:val="clear" w:color="auto" w:fill="auto"/>
          </w:tcPr>
          <w:p w14:paraId="588A6ADF" w14:textId="77777777" w:rsidR="00F67DDC" w:rsidRPr="0024638A" w:rsidRDefault="00F67DDC" w:rsidP="00F60F15">
            <w:pPr>
              <w:autoSpaceDE w:val="0"/>
              <w:autoSpaceDN w:val="0"/>
              <w:adjustRightInd w:val="0"/>
              <w:rPr>
                <w:rFonts w:ascii="Times New Roman" w:hAnsi="Times New Roman"/>
                <w:lang w:val="en-US" w:eastAsia="pl-PL"/>
              </w:rPr>
            </w:pPr>
            <w:proofErr w:type="spellStart"/>
            <w:r w:rsidRPr="0024638A">
              <w:rPr>
                <w:rFonts w:ascii="Times New Roman" w:hAnsi="Times New Roman"/>
                <w:lang w:val="en-US" w:eastAsia="pl-PL"/>
              </w:rPr>
              <w:t>recognise</w:t>
            </w:r>
            <w:proofErr w:type="spellEnd"/>
            <w:r w:rsidRPr="0024638A">
              <w:rPr>
                <w:rFonts w:ascii="Times New Roman" w:hAnsi="Times New Roman"/>
                <w:lang w:val="en-US" w:eastAsia="pl-PL"/>
              </w:rPr>
              <w:t xml:space="preserve"> symptoms of drug dependence and suggest therapeutic management</w:t>
            </w:r>
          </w:p>
        </w:tc>
        <w:tc>
          <w:tcPr>
            <w:tcW w:w="622" w:type="pct"/>
            <w:tcBorders>
              <w:bottom w:val="single" w:sz="4" w:space="0" w:color="auto"/>
            </w:tcBorders>
            <w:shd w:val="clear" w:color="auto" w:fill="auto"/>
          </w:tcPr>
          <w:p w14:paraId="5132D1A4"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F17C75B" w14:textId="77777777" w:rsidTr="00F60F15">
        <w:tc>
          <w:tcPr>
            <w:tcW w:w="681" w:type="pct"/>
            <w:tcBorders>
              <w:bottom w:val="single" w:sz="4" w:space="0" w:color="auto"/>
            </w:tcBorders>
            <w:shd w:val="clear" w:color="auto" w:fill="auto"/>
          </w:tcPr>
          <w:p w14:paraId="39C3304B" w14:textId="77777777" w:rsidR="00F67DDC" w:rsidRPr="006001D7" w:rsidRDefault="00F67DDC" w:rsidP="00F60F15">
            <w:pPr>
              <w:rPr>
                <w:rFonts w:ascii="Times New Roman" w:hAnsi="Times New Roman"/>
              </w:rPr>
            </w:pPr>
            <w:r w:rsidRPr="006001D7">
              <w:rPr>
                <w:rFonts w:ascii="Times New Roman" w:hAnsi="Times New Roman"/>
                <w:color w:val="000000"/>
              </w:rPr>
              <w:t>E.U20.</w:t>
            </w:r>
          </w:p>
        </w:tc>
        <w:tc>
          <w:tcPr>
            <w:tcW w:w="3697" w:type="pct"/>
            <w:tcBorders>
              <w:bottom w:val="single" w:sz="4" w:space="0" w:color="auto"/>
            </w:tcBorders>
            <w:shd w:val="clear" w:color="auto" w:fill="auto"/>
          </w:tcPr>
          <w:p w14:paraId="10208B0F"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qualify the patient for home and hospital treatment</w:t>
            </w:r>
          </w:p>
        </w:tc>
        <w:tc>
          <w:tcPr>
            <w:tcW w:w="622" w:type="pct"/>
            <w:tcBorders>
              <w:bottom w:val="single" w:sz="4" w:space="0" w:color="auto"/>
            </w:tcBorders>
            <w:shd w:val="clear" w:color="auto" w:fill="auto"/>
          </w:tcPr>
          <w:p w14:paraId="4B8381CF"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5E7BE194" w14:textId="77777777" w:rsidTr="00F60F15">
        <w:tc>
          <w:tcPr>
            <w:tcW w:w="681" w:type="pct"/>
            <w:tcBorders>
              <w:bottom w:val="single" w:sz="4" w:space="0" w:color="auto"/>
            </w:tcBorders>
            <w:shd w:val="clear" w:color="auto" w:fill="auto"/>
          </w:tcPr>
          <w:p w14:paraId="1E47A9C7" w14:textId="77777777" w:rsidR="00F67DDC" w:rsidRPr="006001D7" w:rsidRDefault="00F67DDC" w:rsidP="00F60F15">
            <w:pPr>
              <w:rPr>
                <w:rFonts w:ascii="Times New Roman" w:hAnsi="Times New Roman"/>
              </w:rPr>
            </w:pPr>
            <w:r w:rsidRPr="006001D7">
              <w:rPr>
                <w:rFonts w:ascii="Times New Roman" w:hAnsi="Times New Roman"/>
                <w:color w:val="000000"/>
              </w:rPr>
              <w:t>E.U21.</w:t>
            </w:r>
          </w:p>
        </w:tc>
        <w:tc>
          <w:tcPr>
            <w:tcW w:w="3697" w:type="pct"/>
            <w:tcBorders>
              <w:bottom w:val="single" w:sz="4" w:space="0" w:color="auto"/>
            </w:tcBorders>
            <w:shd w:val="clear" w:color="auto" w:fill="auto"/>
          </w:tcPr>
          <w:p w14:paraId="3E490837" w14:textId="77777777" w:rsidR="00F67DDC" w:rsidRPr="0024638A" w:rsidRDefault="00F67DDC" w:rsidP="00F60F15">
            <w:pPr>
              <w:autoSpaceDE w:val="0"/>
              <w:autoSpaceDN w:val="0"/>
              <w:adjustRightInd w:val="0"/>
              <w:rPr>
                <w:rFonts w:ascii="Times New Roman" w:hAnsi="Times New Roman"/>
                <w:lang w:val="en-US" w:eastAsia="pl-PL"/>
              </w:rPr>
            </w:pPr>
            <w:proofErr w:type="spellStart"/>
            <w:r w:rsidRPr="0024638A">
              <w:rPr>
                <w:rFonts w:ascii="Times New Roman" w:hAnsi="Times New Roman"/>
                <w:lang w:val="en-US" w:eastAsia="pl-PL"/>
              </w:rPr>
              <w:t>recognise</w:t>
            </w:r>
            <w:proofErr w:type="spellEnd"/>
            <w:r w:rsidRPr="0024638A">
              <w:rPr>
                <w:rFonts w:ascii="Times New Roman" w:hAnsi="Times New Roman"/>
                <w:lang w:val="en-US" w:eastAsia="pl-PL"/>
              </w:rPr>
              <w:t xml:space="preserve"> conditions where the patient's life expectancy, functional status or preferences restrict management according to disease-specific guidelines</w:t>
            </w:r>
          </w:p>
        </w:tc>
        <w:tc>
          <w:tcPr>
            <w:tcW w:w="622" w:type="pct"/>
            <w:tcBorders>
              <w:bottom w:val="single" w:sz="4" w:space="0" w:color="auto"/>
            </w:tcBorders>
            <w:shd w:val="clear" w:color="auto" w:fill="auto"/>
          </w:tcPr>
          <w:p w14:paraId="12CD066B"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66E6022F" w14:textId="77777777" w:rsidTr="00F60F15">
        <w:tc>
          <w:tcPr>
            <w:tcW w:w="681" w:type="pct"/>
            <w:tcBorders>
              <w:bottom w:val="single" w:sz="4" w:space="0" w:color="auto"/>
            </w:tcBorders>
            <w:shd w:val="clear" w:color="auto" w:fill="auto"/>
          </w:tcPr>
          <w:p w14:paraId="5189D922" w14:textId="77777777" w:rsidR="00F67DDC" w:rsidRPr="006001D7" w:rsidRDefault="00F67DDC" w:rsidP="00F60F15">
            <w:pPr>
              <w:rPr>
                <w:rFonts w:ascii="Times New Roman" w:hAnsi="Times New Roman"/>
              </w:rPr>
            </w:pPr>
            <w:r w:rsidRPr="006001D7">
              <w:rPr>
                <w:rFonts w:ascii="Times New Roman" w:hAnsi="Times New Roman"/>
                <w:color w:val="000000"/>
              </w:rPr>
              <w:t>E.U22.</w:t>
            </w:r>
          </w:p>
        </w:tc>
        <w:tc>
          <w:tcPr>
            <w:tcW w:w="3697" w:type="pct"/>
            <w:tcBorders>
              <w:bottom w:val="single" w:sz="4" w:space="0" w:color="auto"/>
            </w:tcBorders>
            <w:shd w:val="clear" w:color="auto" w:fill="auto"/>
          </w:tcPr>
          <w:p w14:paraId="305BDC8C"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make a functional assessment of a patient with disabilities</w:t>
            </w:r>
          </w:p>
        </w:tc>
        <w:tc>
          <w:tcPr>
            <w:tcW w:w="622" w:type="pct"/>
            <w:tcBorders>
              <w:bottom w:val="single" w:sz="4" w:space="0" w:color="auto"/>
            </w:tcBorders>
            <w:shd w:val="clear" w:color="auto" w:fill="auto"/>
          </w:tcPr>
          <w:p w14:paraId="4F28AF9D"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530380E" w14:textId="77777777" w:rsidTr="00F60F15">
        <w:tc>
          <w:tcPr>
            <w:tcW w:w="681" w:type="pct"/>
            <w:tcBorders>
              <w:bottom w:val="single" w:sz="4" w:space="0" w:color="auto"/>
            </w:tcBorders>
            <w:shd w:val="clear" w:color="auto" w:fill="auto"/>
          </w:tcPr>
          <w:p w14:paraId="20EEB159" w14:textId="77777777" w:rsidR="00F67DDC" w:rsidRPr="006001D7" w:rsidRDefault="00F67DDC" w:rsidP="00F60F15">
            <w:pPr>
              <w:rPr>
                <w:rFonts w:ascii="Times New Roman" w:hAnsi="Times New Roman"/>
              </w:rPr>
            </w:pPr>
            <w:r w:rsidRPr="006001D7">
              <w:rPr>
                <w:rFonts w:ascii="Times New Roman" w:hAnsi="Times New Roman"/>
                <w:color w:val="000000"/>
              </w:rPr>
              <w:t>E.U23.</w:t>
            </w:r>
          </w:p>
        </w:tc>
        <w:tc>
          <w:tcPr>
            <w:tcW w:w="3697" w:type="pct"/>
            <w:tcBorders>
              <w:bottom w:val="single" w:sz="4" w:space="0" w:color="auto"/>
            </w:tcBorders>
            <w:shd w:val="clear" w:color="auto" w:fill="auto"/>
          </w:tcPr>
          <w:p w14:paraId="001668DF"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 xml:space="preserve">propose a rehabilitation </w:t>
            </w:r>
            <w:proofErr w:type="spellStart"/>
            <w:r w:rsidRPr="0024638A">
              <w:rPr>
                <w:rFonts w:ascii="Times New Roman" w:hAnsi="Times New Roman"/>
                <w:lang w:val="en-US" w:eastAsia="pl-PL"/>
              </w:rPr>
              <w:t>programme</w:t>
            </w:r>
            <w:proofErr w:type="spellEnd"/>
            <w:r w:rsidRPr="0024638A">
              <w:rPr>
                <w:rFonts w:ascii="Times New Roman" w:hAnsi="Times New Roman"/>
                <w:lang w:val="en-US" w:eastAsia="pl-PL"/>
              </w:rPr>
              <w:t xml:space="preserve"> for the most common diseases</w:t>
            </w:r>
          </w:p>
        </w:tc>
        <w:tc>
          <w:tcPr>
            <w:tcW w:w="622" w:type="pct"/>
            <w:tcBorders>
              <w:bottom w:val="single" w:sz="4" w:space="0" w:color="auto"/>
            </w:tcBorders>
            <w:shd w:val="clear" w:color="auto" w:fill="auto"/>
          </w:tcPr>
          <w:p w14:paraId="76C1D5B3"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1F773CFF" w14:textId="77777777" w:rsidTr="00F60F15">
        <w:tc>
          <w:tcPr>
            <w:tcW w:w="681" w:type="pct"/>
            <w:tcBorders>
              <w:bottom w:val="single" w:sz="4" w:space="0" w:color="auto"/>
            </w:tcBorders>
            <w:shd w:val="clear" w:color="auto" w:fill="auto"/>
          </w:tcPr>
          <w:p w14:paraId="25E3344C" w14:textId="77777777" w:rsidR="00F67DDC" w:rsidRPr="006001D7" w:rsidRDefault="00F67DDC" w:rsidP="00F60F15">
            <w:pPr>
              <w:rPr>
                <w:rFonts w:ascii="Times New Roman" w:hAnsi="Times New Roman"/>
              </w:rPr>
            </w:pPr>
            <w:r w:rsidRPr="006001D7">
              <w:rPr>
                <w:rFonts w:ascii="Times New Roman" w:hAnsi="Times New Roman"/>
                <w:color w:val="000000"/>
              </w:rPr>
              <w:t>E.U24.</w:t>
            </w:r>
          </w:p>
        </w:tc>
        <w:tc>
          <w:tcPr>
            <w:tcW w:w="3697" w:type="pct"/>
            <w:tcBorders>
              <w:bottom w:val="single" w:sz="4" w:space="0" w:color="auto"/>
            </w:tcBorders>
            <w:shd w:val="clear" w:color="auto" w:fill="auto"/>
          </w:tcPr>
          <w:p w14:paraId="185A1ED4"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interpret laboratory test results and identify causes of deviations from the norm</w:t>
            </w:r>
          </w:p>
        </w:tc>
        <w:tc>
          <w:tcPr>
            <w:tcW w:w="622" w:type="pct"/>
            <w:tcBorders>
              <w:bottom w:val="single" w:sz="4" w:space="0" w:color="auto"/>
            </w:tcBorders>
            <w:shd w:val="clear" w:color="auto" w:fill="auto"/>
          </w:tcPr>
          <w:p w14:paraId="545D6EFA"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78B67711" w14:textId="77777777" w:rsidTr="00F60F15">
        <w:tc>
          <w:tcPr>
            <w:tcW w:w="681" w:type="pct"/>
            <w:tcBorders>
              <w:bottom w:val="single" w:sz="4" w:space="0" w:color="auto"/>
            </w:tcBorders>
            <w:shd w:val="clear" w:color="auto" w:fill="auto"/>
          </w:tcPr>
          <w:p w14:paraId="3C6BC3C0" w14:textId="77777777" w:rsidR="00F67DDC" w:rsidRPr="006001D7" w:rsidRDefault="00F67DDC" w:rsidP="00F60F15">
            <w:pPr>
              <w:rPr>
                <w:rFonts w:ascii="Times New Roman" w:hAnsi="Times New Roman"/>
              </w:rPr>
            </w:pPr>
            <w:r w:rsidRPr="006001D7">
              <w:rPr>
                <w:rFonts w:ascii="Times New Roman" w:hAnsi="Times New Roman"/>
                <w:color w:val="000000"/>
              </w:rPr>
              <w:t>E.U25.</w:t>
            </w:r>
          </w:p>
        </w:tc>
        <w:tc>
          <w:tcPr>
            <w:tcW w:w="3697" w:type="pct"/>
            <w:tcBorders>
              <w:bottom w:val="single" w:sz="4" w:space="0" w:color="auto"/>
            </w:tcBorders>
            <w:shd w:val="clear" w:color="auto" w:fill="auto"/>
          </w:tcPr>
          <w:p w14:paraId="0D4170AC" w14:textId="77777777" w:rsidR="00F67DDC" w:rsidRPr="0024638A" w:rsidRDefault="00F67DDC" w:rsidP="00F60F15">
            <w:pPr>
              <w:rPr>
                <w:rFonts w:ascii="Times New Roman" w:hAnsi="Times New Roman"/>
                <w:lang w:val="en-US" w:eastAsia="pl-PL"/>
              </w:rPr>
            </w:pPr>
            <w:r w:rsidRPr="0024638A">
              <w:rPr>
                <w:rFonts w:ascii="Times New Roman" w:hAnsi="Times New Roman"/>
                <w:lang w:val="en-US" w:eastAsia="pl-PL"/>
              </w:rPr>
              <w:t>administer nutritional treatment, including</w:t>
            </w:r>
            <w:r>
              <w:rPr>
                <w:rFonts w:ascii="Times New Roman" w:hAnsi="Times New Roman"/>
                <w:lang w:val="en-US" w:eastAsia="pl-PL"/>
              </w:rPr>
              <w:t xml:space="preserve"> </w:t>
            </w:r>
            <w:r w:rsidRPr="0024638A">
              <w:rPr>
                <w:rFonts w:ascii="Times New Roman" w:hAnsi="Times New Roman"/>
                <w:lang w:val="en-US" w:eastAsia="pl-PL"/>
              </w:rPr>
              <w:t>enteral and parenteral nutrition</w:t>
            </w:r>
          </w:p>
        </w:tc>
        <w:tc>
          <w:tcPr>
            <w:tcW w:w="622" w:type="pct"/>
            <w:tcBorders>
              <w:bottom w:val="single" w:sz="4" w:space="0" w:color="auto"/>
            </w:tcBorders>
            <w:shd w:val="clear" w:color="auto" w:fill="auto"/>
          </w:tcPr>
          <w:p w14:paraId="228C3ABF"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AE46AAF" w14:textId="77777777" w:rsidTr="00F60F15">
        <w:tc>
          <w:tcPr>
            <w:tcW w:w="681" w:type="pct"/>
            <w:tcBorders>
              <w:bottom w:val="single" w:sz="4" w:space="0" w:color="auto"/>
            </w:tcBorders>
            <w:shd w:val="clear" w:color="auto" w:fill="auto"/>
          </w:tcPr>
          <w:p w14:paraId="0B02C489" w14:textId="77777777" w:rsidR="00F67DDC" w:rsidRPr="006001D7" w:rsidRDefault="00F67DDC" w:rsidP="00F60F15">
            <w:pPr>
              <w:rPr>
                <w:rFonts w:ascii="Times New Roman" w:hAnsi="Times New Roman"/>
              </w:rPr>
            </w:pPr>
            <w:r w:rsidRPr="006001D7">
              <w:rPr>
                <w:rFonts w:ascii="Times New Roman" w:hAnsi="Times New Roman"/>
                <w:color w:val="000000"/>
              </w:rPr>
              <w:t>E.U26.</w:t>
            </w:r>
          </w:p>
        </w:tc>
        <w:tc>
          <w:tcPr>
            <w:tcW w:w="3697" w:type="pct"/>
            <w:tcBorders>
              <w:bottom w:val="single" w:sz="4" w:space="0" w:color="auto"/>
            </w:tcBorders>
            <w:shd w:val="clear" w:color="auto" w:fill="auto"/>
          </w:tcPr>
          <w:p w14:paraId="043A6AE7"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plan the management in the event of exposure to a blood-borne infection</w:t>
            </w:r>
          </w:p>
        </w:tc>
        <w:tc>
          <w:tcPr>
            <w:tcW w:w="622" w:type="pct"/>
            <w:tcBorders>
              <w:bottom w:val="single" w:sz="4" w:space="0" w:color="auto"/>
            </w:tcBorders>
            <w:shd w:val="clear" w:color="auto" w:fill="auto"/>
          </w:tcPr>
          <w:p w14:paraId="5023DD0F"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2CF56C50" w14:textId="77777777" w:rsidTr="00F60F15">
        <w:tc>
          <w:tcPr>
            <w:tcW w:w="681" w:type="pct"/>
            <w:tcBorders>
              <w:bottom w:val="single" w:sz="4" w:space="0" w:color="auto"/>
            </w:tcBorders>
            <w:shd w:val="clear" w:color="auto" w:fill="auto"/>
          </w:tcPr>
          <w:p w14:paraId="77DD7411" w14:textId="77777777" w:rsidR="00F67DDC" w:rsidRPr="006001D7" w:rsidRDefault="00F67DDC" w:rsidP="00F60F15">
            <w:pPr>
              <w:rPr>
                <w:rFonts w:ascii="Times New Roman" w:hAnsi="Times New Roman"/>
              </w:rPr>
            </w:pPr>
            <w:r w:rsidRPr="006001D7">
              <w:rPr>
                <w:rFonts w:ascii="Times New Roman" w:hAnsi="Times New Roman"/>
                <w:color w:val="000000"/>
              </w:rPr>
              <w:t>E.U27.</w:t>
            </w:r>
          </w:p>
        </w:tc>
        <w:tc>
          <w:tcPr>
            <w:tcW w:w="3697" w:type="pct"/>
            <w:tcBorders>
              <w:bottom w:val="single" w:sz="4" w:space="0" w:color="auto"/>
            </w:tcBorders>
            <w:shd w:val="clear" w:color="auto" w:fill="auto"/>
          </w:tcPr>
          <w:p w14:paraId="05BAAEBC"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qualify the patient for vaccination</w:t>
            </w:r>
          </w:p>
        </w:tc>
        <w:tc>
          <w:tcPr>
            <w:tcW w:w="622" w:type="pct"/>
            <w:tcBorders>
              <w:bottom w:val="single" w:sz="4" w:space="0" w:color="auto"/>
            </w:tcBorders>
            <w:shd w:val="clear" w:color="auto" w:fill="auto"/>
          </w:tcPr>
          <w:p w14:paraId="65CE0DD4"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D5FD13B" w14:textId="77777777" w:rsidTr="00F60F15">
        <w:tc>
          <w:tcPr>
            <w:tcW w:w="681" w:type="pct"/>
            <w:tcBorders>
              <w:bottom w:val="single" w:sz="4" w:space="0" w:color="auto"/>
            </w:tcBorders>
            <w:shd w:val="clear" w:color="auto" w:fill="auto"/>
          </w:tcPr>
          <w:p w14:paraId="5E48FAEC" w14:textId="77777777" w:rsidR="00F67DDC" w:rsidRPr="006001D7" w:rsidRDefault="00F67DDC" w:rsidP="00F60F15">
            <w:pPr>
              <w:rPr>
                <w:rFonts w:ascii="Times New Roman" w:hAnsi="Times New Roman"/>
              </w:rPr>
            </w:pPr>
            <w:r w:rsidRPr="006001D7">
              <w:rPr>
                <w:rFonts w:ascii="Times New Roman" w:hAnsi="Times New Roman"/>
                <w:color w:val="000000"/>
              </w:rPr>
              <w:lastRenderedPageBreak/>
              <w:t>E.U28.</w:t>
            </w:r>
          </w:p>
        </w:tc>
        <w:tc>
          <w:tcPr>
            <w:tcW w:w="3697" w:type="pct"/>
            <w:tcBorders>
              <w:bottom w:val="single" w:sz="4" w:space="0" w:color="auto"/>
            </w:tcBorders>
            <w:shd w:val="clear" w:color="auto" w:fill="auto"/>
          </w:tcPr>
          <w:p w14:paraId="30CF22FA" w14:textId="77777777" w:rsidR="00F67DDC" w:rsidRPr="0024638A" w:rsidRDefault="00F67DDC" w:rsidP="00F60F15">
            <w:pPr>
              <w:rPr>
                <w:rFonts w:ascii="Times New Roman" w:hAnsi="Times New Roman"/>
                <w:lang w:val="en-US" w:eastAsia="pl-PL"/>
              </w:rPr>
            </w:pPr>
            <w:r w:rsidRPr="0024638A">
              <w:rPr>
                <w:rFonts w:ascii="Times New Roman" w:hAnsi="Times New Roman"/>
                <w:lang w:val="en-US" w:eastAsia="pl-PL"/>
              </w:rPr>
              <w:t>collect and preserve material for tests used in laboratory diagnosis</w:t>
            </w:r>
          </w:p>
        </w:tc>
        <w:tc>
          <w:tcPr>
            <w:tcW w:w="622" w:type="pct"/>
            <w:tcBorders>
              <w:bottom w:val="single" w:sz="4" w:space="0" w:color="auto"/>
            </w:tcBorders>
            <w:shd w:val="clear" w:color="auto" w:fill="auto"/>
          </w:tcPr>
          <w:p w14:paraId="157D923C"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42C638B8" w14:textId="77777777" w:rsidTr="00F60F15">
        <w:tc>
          <w:tcPr>
            <w:tcW w:w="681" w:type="pct"/>
            <w:tcBorders>
              <w:bottom w:val="single" w:sz="4" w:space="0" w:color="auto"/>
            </w:tcBorders>
            <w:shd w:val="clear" w:color="auto" w:fill="auto"/>
          </w:tcPr>
          <w:p w14:paraId="2FEA7836" w14:textId="77777777" w:rsidR="00F67DDC" w:rsidRPr="006001D7" w:rsidRDefault="00F67DDC" w:rsidP="00F60F15">
            <w:pPr>
              <w:rPr>
                <w:rFonts w:ascii="Times New Roman" w:hAnsi="Times New Roman"/>
              </w:rPr>
            </w:pPr>
            <w:r w:rsidRPr="006001D7">
              <w:rPr>
                <w:rFonts w:ascii="Times New Roman" w:hAnsi="Times New Roman"/>
                <w:color w:val="000000"/>
              </w:rPr>
              <w:t>E.U29</w:t>
            </w:r>
            <w:r>
              <w:rPr>
                <w:rFonts w:ascii="Times New Roman" w:hAnsi="Times New Roman"/>
                <w:color w:val="000000"/>
              </w:rPr>
              <w:t>.</w:t>
            </w:r>
          </w:p>
        </w:tc>
        <w:tc>
          <w:tcPr>
            <w:tcW w:w="3697" w:type="pct"/>
            <w:tcBorders>
              <w:bottom w:val="single" w:sz="4" w:space="0" w:color="auto"/>
            </w:tcBorders>
            <w:shd w:val="clear" w:color="auto" w:fill="auto"/>
          </w:tcPr>
          <w:p w14:paraId="511276CC"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perform basic medical procedures and treatments including:</w:t>
            </w:r>
          </w:p>
          <w:p w14:paraId="4C645F61"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1)</w:t>
            </w:r>
            <w:r>
              <w:rPr>
                <w:rFonts w:ascii="Times New Roman" w:hAnsi="Times New Roman"/>
                <w:lang w:val="en-US" w:eastAsia="pl-PL"/>
              </w:rPr>
              <w:t xml:space="preserve"> </w:t>
            </w:r>
            <w:r w:rsidRPr="0024638A">
              <w:rPr>
                <w:rFonts w:ascii="Times New Roman" w:hAnsi="Times New Roman"/>
                <w:lang w:val="en-US" w:eastAsia="pl-PL"/>
              </w:rPr>
              <w:t>measurement of body temperature (surface and deep), heart rate measurement, non-invasive blood pressure measurement,</w:t>
            </w:r>
          </w:p>
          <w:p w14:paraId="41ABDBF6"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2)</w:t>
            </w:r>
            <w:r>
              <w:rPr>
                <w:rFonts w:ascii="Times New Roman" w:hAnsi="Times New Roman"/>
                <w:lang w:val="en-US" w:eastAsia="pl-PL"/>
              </w:rPr>
              <w:t xml:space="preserve"> </w:t>
            </w:r>
            <w:r w:rsidRPr="0024638A">
              <w:rPr>
                <w:rFonts w:ascii="Times New Roman" w:hAnsi="Times New Roman"/>
                <w:lang w:val="en-US" w:eastAsia="pl-PL"/>
              </w:rPr>
              <w:t xml:space="preserve">monitoring of vital signs with a </w:t>
            </w:r>
            <w:proofErr w:type="spellStart"/>
            <w:r w:rsidRPr="0024638A">
              <w:rPr>
                <w:rFonts w:ascii="Times New Roman" w:hAnsi="Times New Roman"/>
                <w:lang w:val="en-US" w:eastAsia="pl-PL"/>
              </w:rPr>
              <w:t>cardiomonitor</w:t>
            </w:r>
            <w:proofErr w:type="spellEnd"/>
            <w:r w:rsidRPr="0024638A">
              <w:rPr>
                <w:rFonts w:ascii="Times New Roman" w:hAnsi="Times New Roman"/>
                <w:lang w:val="en-US" w:eastAsia="pl-PL"/>
              </w:rPr>
              <w:t>, pulse oximetry,</w:t>
            </w:r>
          </w:p>
          <w:p w14:paraId="79225065"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3)</w:t>
            </w:r>
            <w:r>
              <w:rPr>
                <w:rFonts w:ascii="Times New Roman" w:hAnsi="Times New Roman"/>
                <w:lang w:val="en-US" w:eastAsia="pl-PL"/>
              </w:rPr>
              <w:t xml:space="preserve"> </w:t>
            </w:r>
            <w:proofErr w:type="spellStart"/>
            <w:r w:rsidRPr="0024638A">
              <w:rPr>
                <w:rFonts w:ascii="Times New Roman" w:hAnsi="Times New Roman"/>
                <w:lang w:val="en-US" w:eastAsia="pl-PL"/>
              </w:rPr>
              <w:t>spirometric</w:t>
            </w:r>
            <w:proofErr w:type="spellEnd"/>
            <w:r w:rsidRPr="0024638A">
              <w:rPr>
                <w:rFonts w:ascii="Times New Roman" w:hAnsi="Times New Roman"/>
                <w:lang w:val="en-US" w:eastAsia="pl-PL"/>
              </w:rPr>
              <w:t xml:space="preserve"> examination, oxygen treatment, support and mechanical ventilation,</w:t>
            </w:r>
          </w:p>
          <w:p w14:paraId="34731F57"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4)</w:t>
            </w:r>
            <w:r>
              <w:rPr>
                <w:rFonts w:ascii="Times New Roman" w:hAnsi="Times New Roman"/>
                <w:lang w:val="en-US" w:eastAsia="pl-PL"/>
              </w:rPr>
              <w:t xml:space="preserve"> </w:t>
            </w:r>
            <w:r w:rsidRPr="0024638A">
              <w:rPr>
                <w:rFonts w:ascii="Times New Roman" w:hAnsi="Times New Roman"/>
                <w:lang w:val="en-US" w:eastAsia="pl-PL"/>
              </w:rPr>
              <w:t>inserting an oropharyngeal tube,</w:t>
            </w:r>
          </w:p>
          <w:p w14:paraId="3F860EC4"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5)</w:t>
            </w:r>
            <w:r>
              <w:rPr>
                <w:rFonts w:ascii="Times New Roman" w:hAnsi="Times New Roman"/>
                <w:lang w:val="en-US" w:eastAsia="pl-PL"/>
              </w:rPr>
              <w:t xml:space="preserve"> </w:t>
            </w:r>
            <w:r w:rsidRPr="0024638A">
              <w:rPr>
                <w:rFonts w:ascii="Times New Roman" w:hAnsi="Times New Roman"/>
                <w:lang w:val="en-US" w:eastAsia="pl-PL"/>
              </w:rPr>
              <w:t xml:space="preserve">intravenous, intramuscular and subcutaneous injections, peripheral venous cannulation, collection of peripheral venous blood, collection of blood for culture, collection of arterial blood, collection of </w:t>
            </w:r>
            <w:proofErr w:type="spellStart"/>
            <w:r w:rsidRPr="0024638A">
              <w:rPr>
                <w:rFonts w:ascii="Times New Roman" w:hAnsi="Times New Roman"/>
                <w:lang w:val="en-US" w:eastAsia="pl-PL"/>
              </w:rPr>
              <w:t>arterialised</w:t>
            </w:r>
            <w:proofErr w:type="spellEnd"/>
            <w:r w:rsidRPr="0024638A">
              <w:rPr>
                <w:rFonts w:ascii="Times New Roman" w:hAnsi="Times New Roman"/>
                <w:lang w:val="en-US" w:eastAsia="pl-PL"/>
              </w:rPr>
              <w:t xml:space="preserve"> capillary blood,</w:t>
            </w:r>
          </w:p>
          <w:p w14:paraId="14F15DF5"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6)</w:t>
            </w:r>
            <w:r>
              <w:rPr>
                <w:rFonts w:ascii="Times New Roman" w:hAnsi="Times New Roman"/>
                <w:lang w:val="en-US" w:eastAsia="pl-PL"/>
              </w:rPr>
              <w:t xml:space="preserve"> </w:t>
            </w:r>
            <w:r w:rsidRPr="0024638A">
              <w:rPr>
                <w:rFonts w:ascii="Times New Roman" w:hAnsi="Times New Roman"/>
                <w:lang w:val="en-US" w:eastAsia="pl-PL"/>
              </w:rPr>
              <w:t>taking nasal, throat and skin swabs,</w:t>
            </w:r>
          </w:p>
          <w:p w14:paraId="0AAE30F0"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7)</w:t>
            </w:r>
            <w:r>
              <w:rPr>
                <w:rFonts w:ascii="Times New Roman" w:hAnsi="Times New Roman"/>
                <w:lang w:val="en-US" w:eastAsia="pl-PL"/>
              </w:rPr>
              <w:t xml:space="preserve"> </w:t>
            </w:r>
            <w:r w:rsidRPr="0024638A">
              <w:rPr>
                <w:rFonts w:ascii="Times New Roman" w:hAnsi="Times New Roman"/>
                <w:lang w:val="en-US" w:eastAsia="pl-PL"/>
              </w:rPr>
              <w:t xml:space="preserve">bladder </w:t>
            </w:r>
            <w:proofErr w:type="spellStart"/>
            <w:r w:rsidRPr="0024638A">
              <w:rPr>
                <w:rFonts w:ascii="Times New Roman" w:hAnsi="Times New Roman"/>
                <w:lang w:val="en-US" w:eastAsia="pl-PL"/>
              </w:rPr>
              <w:t>catheterisation</w:t>
            </w:r>
            <w:proofErr w:type="spellEnd"/>
            <w:r w:rsidRPr="0024638A">
              <w:rPr>
                <w:rFonts w:ascii="Times New Roman" w:hAnsi="Times New Roman"/>
                <w:lang w:val="en-US" w:eastAsia="pl-PL"/>
              </w:rPr>
              <w:t xml:space="preserve"> in women and men, gastric probing, gastric lavage, enema,</w:t>
            </w:r>
          </w:p>
          <w:p w14:paraId="57980BC0"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8)</w:t>
            </w:r>
            <w:r>
              <w:rPr>
                <w:rFonts w:ascii="Times New Roman" w:hAnsi="Times New Roman"/>
                <w:lang w:val="en-US" w:eastAsia="pl-PL"/>
              </w:rPr>
              <w:t xml:space="preserve"> </w:t>
            </w:r>
            <w:r w:rsidRPr="0024638A">
              <w:rPr>
                <w:rFonts w:ascii="Times New Roman" w:hAnsi="Times New Roman"/>
                <w:lang w:val="en-US" w:eastAsia="pl-PL"/>
              </w:rPr>
              <w:t>standard resting electrocardiogram with interpretation, electrical cardioversion and cardiac defibrillation,</w:t>
            </w:r>
          </w:p>
          <w:p w14:paraId="7F07B729" w14:textId="77777777" w:rsidR="00F67DDC" w:rsidRPr="0024638A" w:rsidRDefault="00F67DDC" w:rsidP="00F60F15">
            <w:pPr>
              <w:autoSpaceDE w:val="0"/>
              <w:autoSpaceDN w:val="0"/>
              <w:adjustRightInd w:val="0"/>
              <w:rPr>
                <w:rFonts w:ascii="Times New Roman" w:hAnsi="Times New Roman"/>
                <w:lang w:val="en-US" w:eastAsia="pl-PL"/>
              </w:rPr>
            </w:pPr>
            <w:r w:rsidRPr="0024638A">
              <w:rPr>
                <w:rFonts w:ascii="Times New Roman" w:hAnsi="Times New Roman"/>
                <w:lang w:val="en-US" w:eastAsia="pl-PL"/>
              </w:rPr>
              <w:t>9)</w:t>
            </w:r>
            <w:r>
              <w:rPr>
                <w:rFonts w:ascii="Times New Roman" w:hAnsi="Times New Roman"/>
                <w:lang w:val="en-US" w:eastAsia="pl-PL"/>
              </w:rPr>
              <w:t xml:space="preserve"> </w:t>
            </w:r>
            <w:r w:rsidRPr="0024638A">
              <w:rPr>
                <w:rFonts w:ascii="Times New Roman" w:hAnsi="Times New Roman"/>
                <w:lang w:val="en-US" w:eastAsia="pl-PL"/>
              </w:rPr>
              <w:t>simple strip tests and blood glucose measurement</w:t>
            </w:r>
          </w:p>
        </w:tc>
        <w:tc>
          <w:tcPr>
            <w:tcW w:w="622" w:type="pct"/>
            <w:tcBorders>
              <w:bottom w:val="single" w:sz="4" w:space="0" w:color="auto"/>
            </w:tcBorders>
            <w:shd w:val="clear" w:color="auto" w:fill="auto"/>
          </w:tcPr>
          <w:p w14:paraId="660AAE1B"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4E1C9C66" w14:textId="77777777" w:rsidTr="00F60F15">
        <w:tc>
          <w:tcPr>
            <w:tcW w:w="681" w:type="pct"/>
            <w:tcBorders>
              <w:bottom w:val="single" w:sz="4" w:space="0" w:color="auto"/>
            </w:tcBorders>
            <w:shd w:val="clear" w:color="auto" w:fill="auto"/>
          </w:tcPr>
          <w:p w14:paraId="497ACECC" w14:textId="77777777" w:rsidR="00F67DDC" w:rsidRPr="006001D7" w:rsidRDefault="00F67DDC" w:rsidP="00F60F15">
            <w:pPr>
              <w:rPr>
                <w:rFonts w:ascii="Times New Roman" w:hAnsi="Times New Roman"/>
              </w:rPr>
            </w:pPr>
            <w:r w:rsidRPr="006001D7">
              <w:rPr>
                <w:rFonts w:ascii="Times New Roman" w:hAnsi="Times New Roman"/>
                <w:color w:val="000000"/>
              </w:rPr>
              <w:t>E.U30</w:t>
            </w:r>
            <w:r>
              <w:rPr>
                <w:rFonts w:ascii="Times New Roman" w:hAnsi="Times New Roman"/>
                <w:color w:val="000000"/>
              </w:rPr>
              <w:t>.</w:t>
            </w:r>
          </w:p>
        </w:tc>
        <w:tc>
          <w:tcPr>
            <w:tcW w:w="3697" w:type="pct"/>
            <w:tcBorders>
              <w:bottom w:val="single" w:sz="4" w:space="0" w:color="auto"/>
            </w:tcBorders>
            <w:shd w:val="clear" w:color="auto" w:fill="auto"/>
          </w:tcPr>
          <w:p w14:paraId="075C4DCA" w14:textId="77777777" w:rsidR="00F67DDC" w:rsidRPr="00433B94" w:rsidRDefault="00F67DDC" w:rsidP="00F60F15">
            <w:pPr>
              <w:autoSpaceDE w:val="0"/>
              <w:autoSpaceDN w:val="0"/>
              <w:adjustRightInd w:val="0"/>
              <w:rPr>
                <w:rFonts w:ascii="Times New Roman" w:hAnsi="Times New Roman"/>
                <w:lang w:val="en-US" w:eastAsia="pl-PL"/>
              </w:rPr>
            </w:pPr>
            <w:r w:rsidRPr="00433B94">
              <w:rPr>
                <w:rFonts w:ascii="Times New Roman" w:hAnsi="Times New Roman"/>
                <w:lang w:val="en-US" w:eastAsia="pl-PL"/>
              </w:rPr>
              <w:t>assist in performing the following medical procedures and treatments:</w:t>
            </w:r>
          </w:p>
          <w:p w14:paraId="7B210483" w14:textId="77777777" w:rsidR="00F67DDC" w:rsidRPr="00433B94" w:rsidRDefault="00F67DDC" w:rsidP="00F60F15">
            <w:pPr>
              <w:autoSpaceDE w:val="0"/>
              <w:autoSpaceDN w:val="0"/>
              <w:adjustRightInd w:val="0"/>
              <w:rPr>
                <w:rFonts w:ascii="Times New Roman" w:hAnsi="Times New Roman"/>
                <w:lang w:val="en-US" w:eastAsia="pl-PL"/>
              </w:rPr>
            </w:pPr>
            <w:r w:rsidRPr="00433B94">
              <w:rPr>
                <w:rFonts w:ascii="Times New Roman" w:hAnsi="Times New Roman"/>
                <w:lang w:val="en-US" w:eastAsia="pl-PL"/>
              </w:rPr>
              <w:t>1)</w:t>
            </w:r>
            <w:r>
              <w:rPr>
                <w:rFonts w:ascii="Times New Roman" w:hAnsi="Times New Roman"/>
                <w:lang w:val="en-US" w:eastAsia="pl-PL"/>
              </w:rPr>
              <w:t xml:space="preserve"> </w:t>
            </w:r>
            <w:r w:rsidRPr="00433B94">
              <w:rPr>
                <w:rFonts w:ascii="Times New Roman" w:hAnsi="Times New Roman"/>
                <w:lang w:val="en-US" w:eastAsia="pl-PL"/>
              </w:rPr>
              <w:t>transfusion of blood and blood products,</w:t>
            </w:r>
          </w:p>
          <w:p w14:paraId="3CB71664" w14:textId="77777777" w:rsidR="00F67DDC" w:rsidRPr="00433B94" w:rsidRDefault="00F67DDC" w:rsidP="00F60F15">
            <w:pPr>
              <w:autoSpaceDE w:val="0"/>
              <w:autoSpaceDN w:val="0"/>
              <w:adjustRightInd w:val="0"/>
              <w:rPr>
                <w:rFonts w:ascii="Times New Roman" w:hAnsi="Times New Roman"/>
                <w:lang w:val="en-US" w:eastAsia="pl-PL"/>
              </w:rPr>
            </w:pPr>
            <w:r w:rsidRPr="00433B94">
              <w:rPr>
                <w:rFonts w:ascii="Times New Roman" w:hAnsi="Times New Roman"/>
                <w:lang w:val="en-US" w:eastAsia="pl-PL"/>
              </w:rPr>
              <w:t>2)</w:t>
            </w:r>
            <w:r>
              <w:rPr>
                <w:rFonts w:ascii="Times New Roman" w:hAnsi="Times New Roman"/>
                <w:lang w:val="en-US" w:eastAsia="pl-PL"/>
              </w:rPr>
              <w:t xml:space="preserve"> </w:t>
            </w:r>
            <w:r w:rsidRPr="00433B94">
              <w:rPr>
                <w:rFonts w:ascii="Times New Roman" w:hAnsi="Times New Roman"/>
                <w:lang w:val="en-US" w:eastAsia="pl-PL"/>
              </w:rPr>
              <w:t>the drainage of the pleural cavity,</w:t>
            </w:r>
          </w:p>
          <w:p w14:paraId="56E2DD75" w14:textId="77777777" w:rsidR="00F67DDC" w:rsidRPr="00433B94" w:rsidRDefault="00F67DDC" w:rsidP="00F60F15">
            <w:pPr>
              <w:autoSpaceDE w:val="0"/>
              <w:autoSpaceDN w:val="0"/>
              <w:adjustRightInd w:val="0"/>
              <w:rPr>
                <w:rFonts w:ascii="Times New Roman" w:hAnsi="Times New Roman"/>
                <w:lang w:val="en-US" w:eastAsia="pl-PL"/>
              </w:rPr>
            </w:pPr>
            <w:r w:rsidRPr="00433B94">
              <w:rPr>
                <w:rFonts w:ascii="Times New Roman" w:hAnsi="Times New Roman"/>
                <w:lang w:val="en-US" w:eastAsia="pl-PL"/>
              </w:rPr>
              <w:t>3)</w:t>
            </w:r>
            <w:r>
              <w:rPr>
                <w:rFonts w:ascii="Times New Roman" w:hAnsi="Times New Roman"/>
                <w:lang w:val="en-US" w:eastAsia="pl-PL"/>
              </w:rPr>
              <w:t xml:space="preserve"> </w:t>
            </w:r>
            <w:r w:rsidRPr="00433B94">
              <w:rPr>
                <w:rFonts w:ascii="Times New Roman" w:hAnsi="Times New Roman"/>
                <w:lang w:val="en-US" w:eastAsia="pl-PL"/>
              </w:rPr>
              <w:t>the pericardiocentesis,</w:t>
            </w:r>
          </w:p>
          <w:p w14:paraId="5856B741" w14:textId="77777777" w:rsidR="00F67DDC" w:rsidRPr="00433B94" w:rsidRDefault="00F67DDC" w:rsidP="00F60F15">
            <w:pPr>
              <w:autoSpaceDE w:val="0"/>
              <w:autoSpaceDN w:val="0"/>
              <w:adjustRightInd w:val="0"/>
              <w:rPr>
                <w:rFonts w:ascii="Times New Roman" w:hAnsi="Times New Roman"/>
                <w:lang w:val="en-US" w:eastAsia="pl-PL"/>
              </w:rPr>
            </w:pPr>
            <w:r w:rsidRPr="00433B94">
              <w:rPr>
                <w:rFonts w:ascii="Times New Roman" w:hAnsi="Times New Roman"/>
                <w:lang w:val="en-US" w:eastAsia="pl-PL"/>
              </w:rPr>
              <w:t>4)</w:t>
            </w:r>
            <w:r>
              <w:rPr>
                <w:rFonts w:ascii="Times New Roman" w:hAnsi="Times New Roman"/>
                <w:lang w:val="en-US" w:eastAsia="pl-PL"/>
              </w:rPr>
              <w:t xml:space="preserve"> </w:t>
            </w:r>
            <w:r w:rsidRPr="00433B94">
              <w:rPr>
                <w:rFonts w:ascii="Times New Roman" w:hAnsi="Times New Roman"/>
                <w:lang w:val="en-US" w:eastAsia="pl-PL"/>
              </w:rPr>
              <w:t>the puncture of the peritoneal cavity,</w:t>
            </w:r>
          </w:p>
          <w:p w14:paraId="11C12C15" w14:textId="77777777" w:rsidR="00F67DDC" w:rsidRPr="00433B94" w:rsidRDefault="00F67DDC" w:rsidP="00F60F15">
            <w:pPr>
              <w:autoSpaceDE w:val="0"/>
              <w:autoSpaceDN w:val="0"/>
              <w:adjustRightInd w:val="0"/>
              <w:rPr>
                <w:rFonts w:ascii="Times New Roman" w:hAnsi="Times New Roman"/>
                <w:lang w:val="en-US" w:eastAsia="pl-PL"/>
              </w:rPr>
            </w:pPr>
            <w:r w:rsidRPr="00433B94">
              <w:rPr>
                <w:rFonts w:ascii="Times New Roman" w:hAnsi="Times New Roman"/>
                <w:lang w:val="en-US" w:eastAsia="pl-PL"/>
              </w:rPr>
              <w:t>5)</w:t>
            </w:r>
            <w:r>
              <w:rPr>
                <w:rFonts w:ascii="Times New Roman" w:hAnsi="Times New Roman"/>
                <w:lang w:val="en-US" w:eastAsia="pl-PL"/>
              </w:rPr>
              <w:t xml:space="preserve"> </w:t>
            </w:r>
            <w:r w:rsidRPr="00433B94">
              <w:rPr>
                <w:rFonts w:ascii="Times New Roman" w:hAnsi="Times New Roman"/>
                <w:lang w:val="en-US" w:eastAsia="pl-PL"/>
              </w:rPr>
              <w:t>the spinal tap,</w:t>
            </w:r>
          </w:p>
          <w:p w14:paraId="3AC4D195" w14:textId="77777777" w:rsidR="00F67DDC" w:rsidRPr="00433B94" w:rsidRDefault="00F67DDC" w:rsidP="00F60F15">
            <w:pPr>
              <w:autoSpaceDE w:val="0"/>
              <w:autoSpaceDN w:val="0"/>
              <w:adjustRightInd w:val="0"/>
              <w:rPr>
                <w:rFonts w:ascii="Times New Roman" w:hAnsi="Times New Roman"/>
                <w:lang w:val="en-US" w:eastAsia="pl-PL"/>
              </w:rPr>
            </w:pPr>
            <w:r w:rsidRPr="00433B94">
              <w:rPr>
                <w:rFonts w:ascii="Times New Roman" w:hAnsi="Times New Roman"/>
                <w:lang w:val="en-US" w:eastAsia="pl-PL"/>
              </w:rPr>
              <w:t>6)</w:t>
            </w:r>
            <w:r>
              <w:rPr>
                <w:rFonts w:ascii="Times New Roman" w:hAnsi="Times New Roman"/>
                <w:lang w:val="en-US" w:eastAsia="pl-PL"/>
              </w:rPr>
              <w:t xml:space="preserve"> </w:t>
            </w:r>
            <w:r w:rsidRPr="00433B94">
              <w:rPr>
                <w:rFonts w:ascii="Times New Roman" w:hAnsi="Times New Roman"/>
                <w:lang w:val="en-US" w:eastAsia="pl-PL"/>
              </w:rPr>
              <w:t>the fine-needle biopsy,</w:t>
            </w:r>
          </w:p>
          <w:p w14:paraId="2BA9248F" w14:textId="77777777" w:rsidR="00F67DDC" w:rsidRPr="00433B94" w:rsidRDefault="00F67DDC" w:rsidP="00F60F15">
            <w:pPr>
              <w:autoSpaceDE w:val="0"/>
              <w:autoSpaceDN w:val="0"/>
              <w:adjustRightInd w:val="0"/>
              <w:rPr>
                <w:rFonts w:ascii="Times New Roman" w:hAnsi="Times New Roman"/>
                <w:lang w:val="en-US" w:eastAsia="pl-PL"/>
              </w:rPr>
            </w:pPr>
            <w:r w:rsidRPr="00433B94">
              <w:rPr>
                <w:rFonts w:ascii="Times New Roman" w:hAnsi="Times New Roman"/>
                <w:lang w:val="en-US" w:eastAsia="pl-PL"/>
              </w:rPr>
              <w:t>7)</w:t>
            </w:r>
            <w:r>
              <w:rPr>
                <w:rFonts w:ascii="Times New Roman" w:hAnsi="Times New Roman"/>
                <w:lang w:val="en-US" w:eastAsia="pl-PL"/>
              </w:rPr>
              <w:t xml:space="preserve"> </w:t>
            </w:r>
            <w:r w:rsidRPr="00433B94">
              <w:rPr>
                <w:rFonts w:ascii="Times New Roman" w:hAnsi="Times New Roman"/>
                <w:lang w:val="en-US" w:eastAsia="pl-PL"/>
              </w:rPr>
              <w:t>the epidermal tests</w:t>
            </w:r>
          </w:p>
          <w:p w14:paraId="12EC5D37" w14:textId="77777777" w:rsidR="00F67DDC" w:rsidRPr="00433B94" w:rsidRDefault="00F67DDC" w:rsidP="00F60F15">
            <w:pPr>
              <w:rPr>
                <w:rFonts w:ascii="Times New Roman" w:hAnsi="Times New Roman"/>
                <w:lang w:val="en-US" w:eastAsia="pl-PL"/>
              </w:rPr>
            </w:pPr>
            <w:r w:rsidRPr="00433B94">
              <w:rPr>
                <w:rFonts w:ascii="Times New Roman" w:hAnsi="Times New Roman"/>
                <w:lang w:val="en-US" w:eastAsia="pl-PL"/>
              </w:rPr>
              <w:t>8)</w:t>
            </w:r>
            <w:r>
              <w:rPr>
                <w:rFonts w:ascii="Times New Roman" w:hAnsi="Times New Roman"/>
                <w:lang w:val="en-US" w:eastAsia="pl-PL"/>
              </w:rPr>
              <w:t xml:space="preserve"> </w:t>
            </w:r>
            <w:r w:rsidRPr="00433B94">
              <w:rPr>
                <w:rFonts w:ascii="Times New Roman" w:hAnsi="Times New Roman"/>
                <w:lang w:val="en-US" w:eastAsia="pl-PL"/>
              </w:rPr>
              <w:t>the intradermal and the scarification tests and interpreting their results</w:t>
            </w:r>
          </w:p>
        </w:tc>
        <w:tc>
          <w:tcPr>
            <w:tcW w:w="622" w:type="pct"/>
            <w:tcBorders>
              <w:bottom w:val="single" w:sz="4" w:space="0" w:color="auto"/>
            </w:tcBorders>
            <w:shd w:val="clear" w:color="auto" w:fill="auto"/>
          </w:tcPr>
          <w:p w14:paraId="10C0C39A"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59F861FB" w14:textId="77777777" w:rsidTr="00F60F15">
        <w:tc>
          <w:tcPr>
            <w:tcW w:w="681" w:type="pct"/>
            <w:tcBorders>
              <w:bottom w:val="single" w:sz="4" w:space="0" w:color="auto"/>
            </w:tcBorders>
            <w:shd w:val="clear" w:color="auto" w:fill="auto"/>
          </w:tcPr>
          <w:p w14:paraId="3AA8CA66" w14:textId="77777777" w:rsidR="00F67DDC" w:rsidRPr="006001D7" w:rsidRDefault="00F67DDC" w:rsidP="00F60F15">
            <w:pPr>
              <w:rPr>
                <w:rFonts w:ascii="Times New Roman" w:hAnsi="Times New Roman"/>
              </w:rPr>
            </w:pPr>
            <w:r w:rsidRPr="006001D7">
              <w:rPr>
                <w:rFonts w:ascii="Times New Roman" w:hAnsi="Times New Roman"/>
                <w:color w:val="000000"/>
              </w:rPr>
              <w:t>E.U31.</w:t>
            </w:r>
          </w:p>
        </w:tc>
        <w:tc>
          <w:tcPr>
            <w:tcW w:w="3697" w:type="pct"/>
            <w:tcBorders>
              <w:bottom w:val="single" w:sz="4" w:space="0" w:color="auto"/>
            </w:tcBorders>
            <w:shd w:val="clear" w:color="auto" w:fill="auto"/>
          </w:tcPr>
          <w:p w14:paraId="7869809F" w14:textId="77777777" w:rsidR="00F67DDC" w:rsidRPr="00433B94" w:rsidRDefault="00F67DDC" w:rsidP="00F60F15">
            <w:pPr>
              <w:autoSpaceDE w:val="0"/>
              <w:autoSpaceDN w:val="0"/>
              <w:adjustRightInd w:val="0"/>
              <w:rPr>
                <w:rFonts w:ascii="Times New Roman" w:hAnsi="Times New Roman"/>
                <w:lang w:val="en-US" w:eastAsia="pl-PL"/>
              </w:rPr>
            </w:pPr>
            <w:r w:rsidRPr="00433B94">
              <w:rPr>
                <w:rFonts w:ascii="Times New Roman" w:hAnsi="Times New Roman"/>
                <w:lang w:val="en-US" w:eastAsia="pl-PL"/>
              </w:rPr>
              <w:t>interpret the pharmaceutical characteristics of medicinal products and critically evaluate advertising material for medicines</w:t>
            </w:r>
          </w:p>
        </w:tc>
        <w:tc>
          <w:tcPr>
            <w:tcW w:w="622" w:type="pct"/>
            <w:tcBorders>
              <w:bottom w:val="single" w:sz="4" w:space="0" w:color="auto"/>
            </w:tcBorders>
            <w:shd w:val="clear" w:color="auto" w:fill="auto"/>
          </w:tcPr>
          <w:p w14:paraId="02783E3D"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E871D9C" w14:textId="77777777" w:rsidTr="00F60F15">
        <w:tc>
          <w:tcPr>
            <w:tcW w:w="681" w:type="pct"/>
            <w:tcBorders>
              <w:bottom w:val="single" w:sz="4" w:space="0" w:color="auto"/>
            </w:tcBorders>
            <w:shd w:val="clear" w:color="auto" w:fill="auto"/>
          </w:tcPr>
          <w:p w14:paraId="28D3C064" w14:textId="77777777" w:rsidR="00F67DDC" w:rsidRPr="006001D7" w:rsidRDefault="00F67DDC" w:rsidP="00F60F15">
            <w:pPr>
              <w:rPr>
                <w:rFonts w:ascii="Times New Roman" w:hAnsi="Times New Roman"/>
              </w:rPr>
            </w:pPr>
            <w:r w:rsidRPr="006001D7">
              <w:rPr>
                <w:rFonts w:ascii="Times New Roman" w:hAnsi="Times New Roman"/>
                <w:color w:val="000000"/>
              </w:rPr>
              <w:t>E.U32.</w:t>
            </w:r>
          </w:p>
        </w:tc>
        <w:tc>
          <w:tcPr>
            <w:tcW w:w="3697" w:type="pct"/>
            <w:tcBorders>
              <w:bottom w:val="single" w:sz="4" w:space="0" w:color="auto"/>
            </w:tcBorders>
            <w:shd w:val="clear" w:color="auto" w:fill="auto"/>
          </w:tcPr>
          <w:p w14:paraId="5E887D84" w14:textId="77777777" w:rsidR="00F67DDC" w:rsidRPr="006001D7" w:rsidRDefault="00F67DDC" w:rsidP="00F60F15">
            <w:pPr>
              <w:autoSpaceDE w:val="0"/>
              <w:autoSpaceDN w:val="0"/>
              <w:adjustRightInd w:val="0"/>
              <w:rPr>
                <w:rFonts w:ascii="Times New Roman" w:hAnsi="Times New Roman"/>
                <w:lang w:eastAsia="pl-PL"/>
              </w:rPr>
            </w:pPr>
            <w:r w:rsidRPr="00433B94">
              <w:rPr>
                <w:rFonts w:ascii="Times New Roman" w:hAnsi="Times New Roman"/>
                <w:lang w:eastAsia="pl-PL"/>
              </w:rPr>
              <w:t xml:space="preserve">plan </w:t>
            </w:r>
            <w:proofErr w:type="spellStart"/>
            <w:r w:rsidRPr="00433B94">
              <w:rPr>
                <w:rFonts w:ascii="Times New Roman" w:hAnsi="Times New Roman"/>
                <w:lang w:eastAsia="pl-PL"/>
              </w:rPr>
              <w:t>specialist</w:t>
            </w:r>
            <w:proofErr w:type="spellEnd"/>
            <w:r w:rsidRPr="00433B94">
              <w:rPr>
                <w:rFonts w:ascii="Times New Roman" w:hAnsi="Times New Roman"/>
                <w:lang w:eastAsia="pl-PL"/>
              </w:rPr>
              <w:t xml:space="preserve"> </w:t>
            </w:r>
            <w:proofErr w:type="spellStart"/>
            <w:r w:rsidRPr="00433B94">
              <w:rPr>
                <w:rFonts w:ascii="Times New Roman" w:hAnsi="Times New Roman"/>
                <w:lang w:eastAsia="pl-PL"/>
              </w:rPr>
              <w:t>consultations</w:t>
            </w:r>
            <w:proofErr w:type="spellEnd"/>
          </w:p>
        </w:tc>
        <w:tc>
          <w:tcPr>
            <w:tcW w:w="622" w:type="pct"/>
            <w:tcBorders>
              <w:bottom w:val="single" w:sz="4" w:space="0" w:color="auto"/>
            </w:tcBorders>
            <w:shd w:val="clear" w:color="auto" w:fill="auto"/>
          </w:tcPr>
          <w:p w14:paraId="35440BD8"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7BDE6F5E" w14:textId="77777777" w:rsidTr="00F60F15">
        <w:tc>
          <w:tcPr>
            <w:tcW w:w="681" w:type="pct"/>
            <w:tcBorders>
              <w:bottom w:val="single" w:sz="4" w:space="0" w:color="auto"/>
            </w:tcBorders>
            <w:shd w:val="clear" w:color="auto" w:fill="auto"/>
          </w:tcPr>
          <w:p w14:paraId="7087AFBA" w14:textId="77777777" w:rsidR="00F67DDC" w:rsidRPr="006001D7" w:rsidRDefault="00F67DDC" w:rsidP="00F60F15">
            <w:pPr>
              <w:rPr>
                <w:rFonts w:ascii="Times New Roman" w:hAnsi="Times New Roman"/>
              </w:rPr>
            </w:pPr>
            <w:r w:rsidRPr="006001D7">
              <w:rPr>
                <w:rFonts w:ascii="Times New Roman" w:hAnsi="Times New Roman"/>
                <w:color w:val="000000"/>
              </w:rPr>
              <w:t>E.U33.</w:t>
            </w:r>
          </w:p>
        </w:tc>
        <w:tc>
          <w:tcPr>
            <w:tcW w:w="3697" w:type="pct"/>
            <w:tcBorders>
              <w:bottom w:val="single" w:sz="4" w:space="0" w:color="auto"/>
            </w:tcBorders>
            <w:shd w:val="clear" w:color="auto" w:fill="auto"/>
          </w:tcPr>
          <w:p w14:paraId="206D6C68" w14:textId="77777777" w:rsidR="00F67DDC" w:rsidRPr="003F1260" w:rsidRDefault="00F67DDC" w:rsidP="00F60F15">
            <w:pPr>
              <w:autoSpaceDE w:val="0"/>
              <w:autoSpaceDN w:val="0"/>
              <w:adjustRightInd w:val="0"/>
              <w:rPr>
                <w:rFonts w:ascii="Times New Roman" w:hAnsi="Times New Roman"/>
                <w:lang w:val="en-US" w:eastAsia="pl-PL"/>
              </w:rPr>
            </w:pPr>
            <w:r w:rsidRPr="003F1260">
              <w:rPr>
                <w:rFonts w:ascii="Times New Roman" w:hAnsi="Times New Roman"/>
                <w:lang w:val="en-US" w:eastAsia="pl-PL"/>
              </w:rPr>
              <w:t>implement basic medical treatment for acute poisoning</w:t>
            </w:r>
          </w:p>
        </w:tc>
        <w:tc>
          <w:tcPr>
            <w:tcW w:w="622" w:type="pct"/>
            <w:tcBorders>
              <w:bottom w:val="single" w:sz="4" w:space="0" w:color="auto"/>
            </w:tcBorders>
            <w:shd w:val="clear" w:color="auto" w:fill="auto"/>
          </w:tcPr>
          <w:p w14:paraId="20E492BF"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4DD14028" w14:textId="77777777" w:rsidTr="00F60F15">
        <w:tc>
          <w:tcPr>
            <w:tcW w:w="681" w:type="pct"/>
            <w:tcBorders>
              <w:bottom w:val="single" w:sz="4" w:space="0" w:color="auto"/>
            </w:tcBorders>
            <w:shd w:val="clear" w:color="auto" w:fill="auto"/>
          </w:tcPr>
          <w:p w14:paraId="1F635C04" w14:textId="77777777" w:rsidR="00F67DDC" w:rsidRPr="006001D7" w:rsidRDefault="00F67DDC" w:rsidP="00F60F15">
            <w:pPr>
              <w:rPr>
                <w:rFonts w:ascii="Times New Roman" w:hAnsi="Times New Roman"/>
              </w:rPr>
            </w:pPr>
            <w:r w:rsidRPr="006001D7">
              <w:rPr>
                <w:rFonts w:ascii="Times New Roman" w:hAnsi="Times New Roman"/>
                <w:color w:val="000000"/>
              </w:rPr>
              <w:t>E.U34.</w:t>
            </w:r>
          </w:p>
        </w:tc>
        <w:tc>
          <w:tcPr>
            <w:tcW w:w="3697" w:type="pct"/>
            <w:tcBorders>
              <w:bottom w:val="single" w:sz="4" w:space="0" w:color="auto"/>
            </w:tcBorders>
            <w:shd w:val="clear" w:color="auto" w:fill="auto"/>
          </w:tcPr>
          <w:p w14:paraId="41CDCA76" w14:textId="77777777" w:rsidR="00F67DDC" w:rsidRPr="003F1260" w:rsidRDefault="00F67DDC" w:rsidP="00F60F15">
            <w:pPr>
              <w:autoSpaceDE w:val="0"/>
              <w:autoSpaceDN w:val="0"/>
              <w:adjustRightInd w:val="0"/>
              <w:rPr>
                <w:rFonts w:ascii="Times New Roman" w:hAnsi="Times New Roman"/>
                <w:lang w:val="en-US" w:eastAsia="pl-PL"/>
              </w:rPr>
            </w:pPr>
            <w:r w:rsidRPr="003F1260">
              <w:rPr>
                <w:rFonts w:ascii="Times New Roman" w:hAnsi="Times New Roman"/>
                <w:lang w:val="en-US" w:eastAsia="pl-PL"/>
              </w:rPr>
              <w:t>monitor the condition of a patient poisoned by chemicals or drugs</w:t>
            </w:r>
          </w:p>
        </w:tc>
        <w:tc>
          <w:tcPr>
            <w:tcW w:w="622" w:type="pct"/>
            <w:tcBorders>
              <w:bottom w:val="single" w:sz="4" w:space="0" w:color="auto"/>
            </w:tcBorders>
            <w:shd w:val="clear" w:color="auto" w:fill="auto"/>
          </w:tcPr>
          <w:p w14:paraId="0EDCF5E0"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7BCBFB80" w14:textId="77777777" w:rsidTr="00F60F15">
        <w:tc>
          <w:tcPr>
            <w:tcW w:w="681" w:type="pct"/>
            <w:tcBorders>
              <w:bottom w:val="single" w:sz="4" w:space="0" w:color="auto"/>
            </w:tcBorders>
            <w:shd w:val="clear" w:color="auto" w:fill="auto"/>
          </w:tcPr>
          <w:p w14:paraId="6F9717B1" w14:textId="77777777" w:rsidR="00F67DDC" w:rsidRPr="006001D7" w:rsidRDefault="00F67DDC" w:rsidP="00F60F15">
            <w:pPr>
              <w:rPr>
                <w:rFonts w:ascii="Times New Roman" w:hAnsi="Times New Roman"/>
              </w:rPr>
            </w:pPr>
            <w:r w:rsidRPr="006001D7">
              <w:rPr>
                <w:rFonts w:ascii="Times New Roman" w:hAnsi="Times New Roman"/>
                <w:color w:val="000000"/>
              </w:rPr>
              <w:t>E.U35.</w:t>
            </w:r>
          </w:p>
        </w:tc>
        <w:tc>
          <w:tcPr>
            <w:tcW w:w="3697" w:type="pct"/>
            <w:tcBorders>
              <w:bottom w:val="single" w:sz="4" w:space="0" w:color="auto"/>
            </w:tcBorders>
            <w:shd w:val="clear" w:color="auto" w:fill="auto"/>
          </w:tcPr>
          <w:p w14:paraId="1274E75A" w14:textId="77777777" w:rsidR="00F67DDC" w:rsidRPr="003F1260" w:rsidRDefault="00F67DDC" w:rsidP="00F60F15">
            <w:pPr>
              <w:autoSpaceDE w:val="0"/>
              <w:autoSpaceDN w:val="0"/>
              <w:adjustRightInd w:val="0"/>
              <w:rPr>
                <w:rFonts w:ascii="Times New Roman" w:hAnsi="Times New Roman"/>
                <w:lang w:val="en-US" w:eastAsia="pl-PL"/>
              </w:rPr>
            </w:pPr>
            <w:r w:rsidRPr="003F1260">
              <w:rPr>
                <w:rFonts w:ascii="Times New Roman" w:hAnsi="Times New Roman"/>
                <w:lang w:val="en-US" w:eastAsia="pl-PL"/>
              </w:rPr>
              <w:t>assess pressure sores and apply appropriate dressings</w:t>
            </w:r>
          </w:p>
        </w:tc>
        <w:tc>
          <w:tcPr>
            <w:tcW w:w="622" w:type="pct"/>
            <w:tcBorders>
              <w:bottom w:val="single" w:sz="4" w:space="0" w:color="auto"/>
            </w:tcBorders>
            <w:shd w:val="clear" w:color="auto" w:fill="auto"/>
          </w:tcPr>
          <w:p w14:paraId="29DC1986"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1B7A16B1" w14:textId="77777777" w:rsidTr="00F60F15">
        <w:tc>
          <w:tcPr>
            <w:tcW w:w="681" w:type="pct"/>
            <w:tcBorders>
              <w:bottom w:val="single" w:sz="4" w:space="0" w:color="auto"/>
            </w:tcBorders>
            <w:shd w:val="clear" w:color="auto" w:fill="auto"/>
          </w:tcPr>
          <w:p w14:paraId="5B7C44D3" w14:textId="77777777" w:rsidR="00F67DDC" w:rsidRPr="006001D7" w:rsidRDefault="00F67DDC" w:rsidP="00F60F15">
            <w:pPr>
              <w:rPr>
                <w:rFonts w:ascii="Times New Roman" w:hAnsi="Times New Roman"/>
              </w:rPr>
            </w:pPr>
            <w:r w:rsidRPr="006001D7">
              <w:rPr>
                <w:rFonts w:ascii="Times New Roman" w:hAnsi="Times New Roman"/>
                <w:color w:val="000000"/>
              </w:rPr>
              <w:t>E.U36.</w:t>
            </w:r>
          </w:p>
        </w:tc>
        <w:tc>
          <w:tcPr>
            <w:tcW w:w="3697" w:type="pct"/>
            <w:tcBorders>
              <w:bottom w:val="single" w:sz="4" w:space="0" w:color="auto"/>
            </w:tcBorders>
            <w:shd w:val="clear" w:color="auto" w:fill="auto"/>
          </w:tcPr>
          <w:p w14:paraId="49693F13" w14:textId="77777777" w:rsidR="00F67DDC" w:rsidRPr="003F1260" w:rsidRDefault="00F67DDC" w:rsidP="00F60F15">
            <w:pPr>
              <w:rPr>
                <w:rFonts w:ascii="Times New Roman" w:hAnsi="Times New Roman"/>
                <w:lang w:val="en-US" w:eastAsia="pl-PL"/>
              </w:rPr>
            </w:pPr>
            <w:r w:rsidRPr="003F1260">
              <w:rPr>
                <w:rFonts w:ascii="Times New Roman" w:hAnsi="Times New Roman"/>
                <w:lang w:val="en-US" w:eastAsia="pl-PL"/>
              </w:rPr>
              <w:t xml:space="preserve">deal with injuries (apply a dressing or </w:t>
            </w:r>
            <w:proofErr w:type="spellStart"/>
            <w:r w:rsidRPr="003F1260">
              <w:rPr>
                <w:rFonts w:ascii="Times New Roman" w:hAnsi="Times New Roman"/>
                <w:lang w:val="en-US" w:eastAsia="pl-PL"/>
              </w:rPr>
              <w:t>immobiliser</w:t>
            </w:r>
            <w:proofErr w:type="spellEnd"/>
            <w:r w:rsidRPr="003F1260">
              <w:rPr>
                <w:rFonts w:ascii="Times New Roman" w:hAnsi="Times New Roman"/>
                <w:lang w:val="en-US" w:eastAsia="pl-PL"/>
              </w:rPr>
              <w:t>, dress and stitch up a wound)</w:t>
            </w:r>
          </w:p>
        </w:tc>
        <w:tc>
          <w:tcPr>
            <w:tcW w:w="622" w:type="pct"/>
            <w:tcBorders>
              <w:bottom w:val="single" w:sz="4" w:space="0" w:color="auto"/>
            </w:tcBorders>
            <w:shd w:val="clear" w:color="auto" w:fill="auto"/>
          </w:tcPr>
          <w:p w14:paraId="65A58F5F"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CCEE6DC" w14:textId="77777777" w:rsidTr="00F60F15">
        <w:tc>
          <w:tcPr>
            <w:tcW w:w="681" w:type="pct"/>
            <w:tcBorders>
              <w:bottom w:val="single" w:sz="4" w:space="0" w:color="auto"/>
            </w:tcBorders>
            <w:shd w:val="clear" w:color="auto" w:fill="auto"/>
          </w:tcPr>
          <w:p w14:paraId="35C53C59" w14:textId="77777777" w:rsidR="00F67DDC" w:rsidRPr="006001D7" w:rsidRDefault="00F67DDC" w:rsidP="00F60F15">
            <w:pPr>
              <w:rPr>
                <w:rFonts w:ascii="Times New Roman" w:hAnsi="Times New Roman"/>
              </w:rPr>
            </w:pPr>
            <w:r w:rsidRPr="006001D7">
              <w:rPr>
                <w:rFonts w:ascii="Times New Roman" w:hAnsi="Times New Roman"/>
                <w:color w:val="000000"/>
              </w:rPr>
              <w:t>E.U37.</w:t>
            </w:r>
          </w:p>
        </w:tc>
        <w:tc>
          <w:tcPr>
            <w:tcW w:w="3697" w:type="pct"/>
            <w:tcBorders>
              <w:bottom w:val="single" w:sz="4" w:space="0" w:color="auto"/>
            </w:tcBorders>
            <w:shd w:val="clear" w:color="auto" w:fill="auto"/>
          </w:tcPr>
          <w:p w14:paraId="6AA8F713" w14:textId="77777777" w:rsidR="00F67DDC" w:rsidRPr="003F1260" w:rsidRDefault="00F67DDC" w:rsidP="00F60F15">
            <w:pPr>
              <w:autoSpaceDE w:val="0"/>
              <w:autoSpaceDN w:val="0"/>
              <w:adjustRightInd w:val="0"/>
              <w:rPr>
                <w:rFonts w:ascii="Times New Roman" w:hAnsi="Times New Roman"/>
                <w:lang w:val="en-US" w:eastAsia="pl-PL"/>
              </w:rPr>
            </w:pPr>
            <w:proofErr w:type="spellStart"/>
            <w:r w:rsidRPr="003F1260">
              <w:rPr>
                <w:rFonts w:ascii="Times New Roman" w:hAnsi="Times New Roman"/>
                <w:lang w:val="en-US" w:eastAsia="pl-PL"/>
              </w:rPr>
              <w:t>recognise</w:t>
            </w:r>
            <w:proofErr w:type="spellEnd"/>
            <w:r w:rsidRPr="003F1260">
              <w:rPr>
                <w:rFonts w:ascii="Times New Roman" w:hAnsi="Times New Roman"/>
                <w:lang w:val="en-US" w:eastAsia="pl-PL"/>
              </w:rPr>
              <w:t xml:space="preserve"> patient agony and pronounce patient's death</w:t>
            </w:r>
          </w:p>
        </w:tc>
        <w:tc>
          <w:tcPr>
            <w:tcW w:w="622" w:type="pct"/>
            <w:tcBorders>
              <w:bottom w:val="single" w:sz="4" w:space="0" w:color="auto"/>
            </w:tcBorders>
            <w:shd w:val="clear" w:color="auto" w:fill="auto"/>
          </w:tcPr>
          <w:p w14:paraId="6F1B7E73"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47DCAE3E" w14:textId="77777777" w:rsidTr="00F60F15">
        <w:tc>
          <w:tcPr>
            <w:tcW w:w="681" w:type="pct"/>
            <w:tcBorders>
              <w:bottom w:val="single" w:sz="4" w:space="0" w:color="auto"/>
            </w:tcBorders>
            <w:shd w:val="clear" w:color="auto" w:fill="auto"/>
          </w:tcPr>
          <w:p w14:paraId="787B3ABE" w14:textId="77777777" w:rsidR="00F67DDC" w:rsidRPr="006001D7" w:rsidRDefault="00F67DDC" w:rsidP="00F60F15">
            <w:pPr>
              <w:rPr>
                <w:rFonts w:ascii="Times New Roman" w:hAnsi="Times New Roman"/>
              </w:rPr>
            </w:pPr>
            <w:r w:rsidRPr="006001D7">
              <w:rPr>
                <w:rFonts w:ascii="Times New Roman" w:hAnsi="Times New Roman"/>
                <w:color w:val="000000"/>
              </w:rPr>
              <w:t>E.U38.</w:t>
            </w:r>
          </w:p>
        </w:tc>
        <w:tc>
          <w:tcPr>
            <w:tcW w:w="3697" w:type="pct"/>
            <w:tcBorders>
              <w:bottom w:val="single" w:sz="4" w:space="0" w:color="auto"/>
            </w:tcBorders>
            <w:shd w:val="clear" w:color="auto" w:fill="auto"/>
          </w:tcPr>
          <w:p w14:paraId="2A898D66" w14:textId="77777777" w:rsidR="00F67DDC" w:rsidRPr="006001D7" w:rsidRDefault="00F67DDC" w:rsidP="00F60F15">
            <w:pPr>
              <w:autoSpaceDE w:val="0"/>
              <w:autoSpaceDN w:val="0"/>
              <w:adjustRightInd w:val="0"/>
              <w:rPr>
                <w:rFonts w:ascii="Times New Roman" w:hAnsi="Times New Roman"/>
                <w:lang w:eastAsia="pl-PL"/>
              </w:rPr>
            </w:pPr>
            <w:proofErr w:type="spellStart"/>
            <w:r w:rsidRPr="003F1260">
              <w:rPr>
                <w:rFonts w:ascii="Times New Roman" w:hAnsi="Times New Roman"/>
                <w:lang w:eastAsia="pl-PL"/>
              </w:rPr>
              <w:t>maintain</w:t>
            </w:r>
            <w:proofErr w:type="spellEnd"/>
            <w:r w:rsidRPr="003F1260">
              <w:rPr>
                <w:rFonts w:ascii="Times New Roman" w:hAnsi="Times New Roman"/>
                <w:lang w:eastAsia="pl-PL"/>
              </w:rPr>
              <w:t xml:space="preserve"> </w:t>
            </w:r>
            <w:proofErr w:type="spellStart"/>
            <w:r w:rsidRPr="003F1260">
              <w:rPr>
                <w:rFonts w:ascii="Times New Roman" w:hAnsi="Times New Roman"/>
                <w:lang w:eastAsia="pl-PL"/>
              </w:rPr>
              <w:t>patient</w:t>
            </w:r>
            <w:proofErr w:type="spellEnd"/>
            <w:r w:rsidRPr="003F1260">
              <w:rPr>
                <w:rFonts w:ascii="Times New Roman" w:hAnsi="Times New Roman"/>
                <w:lang w:eastAsia="pl-PL"/>
              </w:rPr>
              <w:t xml:space="preserve"> </w:t>
            </w:r>
            <w:proofErr w:type="spellStart"/>
            <w:r w:rsidRPr="003F1260">
              <w:rPr>
                <w:rFonts w:ascii="Times New Roman" w:hAnsi="Times New Roman"/>
                <w:lang w:eastAsia="pl-PL"/>
              </w:rPr>
              <w:t>medical</w:t>
            </w:r>
            <w:proofErr w:type="spellEnd"/>
            <w:r w:rsidRPr="003F1260">
              <w:rPr>
                <w:rFonts w:ascii="Times New Roman" w:hAnsi="Times New Roman"/>
                <w:lang w:eastAsia="pl-PL"/>
              </w:rPr>
              <w:t xml:space="preserve"> </w:t>
            </w:r>
            <w:proofErr w:type="spellStart"/>
            <w:r w:rsidRPr="003F1260">
              <w:rPr>
                <w:rFonts w:ascii="Times New Roman" w:hAnsi="Times New Roman"/>
                <w:lang w:eastAsia="pl-PL"/>
              </w:rPr>
              <w:t>records</w:t>
            </w:r>
            <w:proofErr w:type="spellEnd"/>
          </w:p>
        </w:tc>
        <w:tc>
          <w:tcPr>
            <w:tcW w:w="622" w:type="pct"/>
            <w:tcBorders>
              <w:bottom w:val="single" w:sz="4" w:space="0" w:color="auto"/>
            </w:tcBorders>
            <w:shd w:val="clear" w:color="auto" w:fill="auto"/>
          </w:tcPr>
          <w:p w14:paraId="7A025DFD"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197AE58A" w14:textId="77777777" w:rsidTr="00F60F15">
        <w:tc>
          <w:tcPr>
            <w:tcW w:w="681" w:type="pct"/>
            <w:tcBorders>
              <w:bottom w:val="single" w:sz="4" w:space="0" w:color="auto"/>
            </w:tcBorders>
            <w:shd w:val="clear" w:color="auto" w:fill="auto"/>
          </w:tcPr>
          <w:p w14:paraId="781559C3"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F.U1.</w:t>
            </w:r>
          </w:p>
        </w:tc>
        <w:tc>
          <w:tcPr>
            <w:tcW w:w="3697" w:type="pct"/>
            <w:tcBorders>
              <w:bottom w:val="single" w:sz="4" w:space="0" w:color="auto"/>
            </w:tcBorders>
            <w:shd w:val="clear" w:color="auto" w:fill="auto"/>
          </w:tcPr>
          <w:p w14:paraId="6621747D" w14:textId="77777777" w:rsidR="00F67DDC" w:rsidRPr="003F1260" w:rsidRDefault="00F67DDC" w:rsidP="00F60F15">
            <w:pPr>
              <w:autoSpaceDE w:val="0"/>
              <w:autoSpaceDN w:val="0"/>
              <w:adjustRightInd w:val="0"/>
              <w:rPr>
                <w:rFonts w:ascii="Times New Roman" w:hAnsi="Times New Roman"/>
                <w:lang w:val="en-US" w:eastAsia="pl-PL"/>
              </w:rPr>
            </w:pPr>
            <w:r w:rsidRPr="003F1260">
              <w:rPr>
                <w:rFonts w:ascii="Times New Roman" w:hAnsi="Times New Roman"/>
                <w:lang w:val="en-US" w:eastAsia="pl-PL"/>
              </w:rPr>
              <w:t xml:space="preserve">assist in a typical surgical procedure, prepare the surgical field and administer local </w:t>
            </w:r>
            <w:proofErr w:type="spellStart"/>
            <w:r w:rsidRPr="003F1260">
              <w:rPr>
                <w:rFonts w:ascii="Times New Roman" w:hAnsi="Times New Roman"/>
                <w:lang w:val="en-US" w:eastAsia="pl-PL"/>
              </w:rPr>
              <w:t>anaesthetic</w:t>
            </w:r>
            <w:proofErr w:type="spellEnd"/>
            <w:r w:rsidRPr="003F1260">
              <w:rPr>
                <w:rFonts w:ascii="Times New Roman" w:hAnsi="Times New Roman"/>
                <w:lang w:val="en-US" w:eastAsia="pl-PL"/>
              </w:rPr>
              <w:t xml:space="preserve"> to the surgical area</w:t>
            </w:r>
          </w:p>
        </w:tc>
        <w:tc>
          <w:tcPr>
            <w:tcW w:w="622" w:type="pct"/>
            <w:tcBorders>
              <w:bottom w:val="single" w:sz="4" w:space="0" w:color="auto"/>
            </w:tcBorders>
            <w:shd w:val="clear" w:color="auto" w:fill="auto"/>
          </w:tcPr>
          <w:p w14:paraId="2C7ED9EB"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16626878" w14:textId="77777777" w:rsidTr="00F60F15">
        <w:tc>
          <w:tcPr>
            <w:tcW w:w="681" w:type="pct"/>
            <w:tcBorders>
              <w:bottom w:val="single" w:sz="4" w:space="0" w:color="auto"/>
            </w:tcBorders>
            <w:shd w:val="clear" w:color="auto" w:fill="auto"/>
          </w:tcPr>
          <w:p w14:paraId="1AC49875" w14:textId="77777777" w:rsidR="00F67DDC" w:rsidRPr="006001D7" w:rsidRDefault="00F67DDC" w:rsidP="00F60F15">
            <w:pPr>
              <w:rPr>
                <w:rFonts w:ascii="Times New Roman" w:hAnsi="Times New Roman"/>
              </w:rPr>
            </w:pPr>
            <w:r w:rsidRPr="006001D7">
              <w:rPr>
                <w:rFonts w:ascii="Times New Roman" w:hAnsi="Times New Roman"/>
                <w:color w:val="000000"/>
              </w:rPr>
              <w:t>F.U2.</w:t>
            </w:r>
          </w:p>
        </w:tc>
        <w:tc>
          <w:tcPr>
            <w:tcW w:w="3697" w:type="pct"/>
            <w:tcBorders>
              <w:bottom w:val="single" w:sz="4" w:space="0" w:color="auto"/>
            </w:tcBorders>
            <w:shd w:val="clear" w:color="auto" w:fill="auto"/>
          </w:tcPr>
          <w:p w14:paraId="03197243" w14:textId="77777777" w:rsidR="00F67DDC" w:rsidRPr="006001D7" w:rsidRDefault="00F67DDC" w:rsidP="00F60F15">
            <w:pPr>
              <w:autoSpaceDE w:val="0"/>
              <w:autoSpaceDN w:val="0"/>
              <w:adjustRightInd w:val="0"/>
              <w:rPr>
                <w:rFonts w:ascii="Times New Roman" w:hAnsi="Times New Roman"/>
                <w:lang w:eastAsia="pl-PL"/>
              </w:rPr>
            </w:pPr>
            <w:proofErr w:type="spellStart"/>
            <w:r w:rsidRPr="007A4A9A">
              <w:rPr>
                <w:rFonts w:ascii="Times New Roman" w:hAnsi="Times New Roman"/>
                <w:lang w:eastAsia="pl-PL"/>
              </w:rPr>
              <w:t>use</w:t>
            </w:r>
            <w:proofErr w:type="spellEnd"/>
            <w:r w:rsidRPr="007A4A9A">
              <w:rPr>
                <w:rFonts w:ascii="Times New Roman" w:hAnsi="Times New Roman"/>
                <w:lang w:eastAsia="pl-PL"/>
              </w:rPr>
              <w:t xml:space="preserve"> </w:t>
            </w:r>
            <w:proofErr w:type="spellStart"/>
            <w:r w:rsidRPr="007A4A9A">
              <w:rPr>
                <w:rFonts w:ascii="Times New Roman" w:hAnsi="Times New Roman"/>
                <w:lang w:eastAsia="pl-PL"/>
              </w:rPr>
              <w:t>basic</w:t>
            </w:r>
            <w:proofErr w:type="spellEnd"/>
            <w:r w:rsidRPr="007A4A9A">
              <w:rPr>
                <w:rFonts w:ascii="Times New Roman" w:hAnsi="Times New Roman"/>
                <w:lang w:eastAsia="pl-PL"/>
              </w:rPr>
              <w:t xml:space="preserve"> </w:t>
            </w:r>
            <w:proofErr w:type="spellStart"/>
            <w:r w:rsidRPr="007A4A9A">
              <w:rPr>
                <w:rFonts w:ascii="Times New Roman" w:hAnsi="Times New Roman"/>
                <w:lang w:eastAsia="pl-PL"/>
              </w:rPr>
              <w:t>surgical</w:t>
            </w:r>
            <w:proofErr w:type="spellEnd"/>
            <w:r w:rsidRPr="007A4A9A">
              <w:rPr>
                <w:rFonts w:ascii="Times New Roman" w:hAnsi="Times New Roman"/>
                <w:lang w:eastAsia="pl-PL"/>
              </w:rPr>
              <w:t xml:space="preserve"> </w:t>
            </w:r>
            <w:proofErr w:type="spellStart"/>
            <w:r w:rsidRPr="007A4A9A">
              <w:rPr>
                <w:rFonts w:ascii="Times New Roman" w:hAnsi="Times New Roman"/>
                <w:lang w:eastAsia="pl-PL"/>
              </w:rPr>
              <w:t>instruments</w:t>
            </w:r>
            <w:proofErr w:type="spellEnd"/>
          </w:p>
        </w:tc>
        <w:tc>
          <w:tcPr>
            <w:tcW w:w="622" w:type="pct"/>
            <w:tcBorders>
              <w:bottom w:val="single" w:sz="4" w:space="0" w:color="auto"/>
            </w:tcBorders>
            <w:shd w:val="clear" w:color="auto" w:fill="auto"/>
          </w:tcPr>
          <w:p w14:paraId="024118D6"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71482017" w14:textId="77777777" w:rsidTr="00F60F15">
        <w:tc>
          <w:tcPr>
            <w:tcW w:w="681" w:type="pct"/>
            <w:tcBorders>
              <w:bottom w:val="single" w:sz="4" w:space="0" w:color="auto"/>
            </w:tcBorders>
            <w:shd w:val="clear" w:color="auto" w:fill="auto"/>
          </w:tcPr>
          <w:p w14:paraId="584E79D6" w14:textId="77777777" w:rsidR="00F67DDC" w:rsidRPr="006001D7" w:rsidRDefault="00F67DDC" w:rsidP="00F60F15">
            <w:pPr>
              <w:rPr>
                <w:rFonts w:ascii="Times New Roman" w:hAnsi="Times New Roman"/>
              </w:rPr>
            </w:pPr>
            <w:r w:rsidRPr="006001D7">
              <w:rPr>
                <w:rFonts w:ascii="Times New Roman" w:hAnsi="Times New Roman"/>
                <w:color w:val="000000"/>
              </w:rPr>
              <w:t>F.U3.</w:t>
            </w:r>
          </w:p>
        </w:tc>
        <w:tc>
          <w:tcPr>
            <w:tcW w:w="3697" w:type="pct"/>
            <w:tcBorders>
              <w:bottom w:val="single" w:sz="4" w:space="0" w:color="auto"/>
            </w:tcBorders>
            <w:shd w:val="clear" w:color="auto" w:fill="auto"/>
          </w:tcPr>
          <w:p w14:paraId="55A4EC70" w14:textId="77777777" w:rsidR="00F67DDC" w:rsidRPr="007A4A9A" w:rsidRDefault="00F67DDC" w:rsidP="00F60F15">
            <w:pPr>
              <w:autoSpaceDE w:val="0"/>
              <w:autoSpaceDN w:val="0"/>
              <w:adjustRightInd w:val="0"/>
              <w:rPr>
                <w:rFonts w:ascii="Times New Roman" w:hAnsi="Times New Roman"/>
                <w:lang w:val="en-US" w:eastAsia="pl-PL"/>
              </w:rPr>
            </w:pPr>
            <w:r w:rsidRPr="007A4A9A">
              <w:rPr>
                <w:rFonts w:ascii="Times New Roman" w:hAnsi="Times New Roman"/>
                <w:lang w:val="en-US" w:eastAsia="pl-PL"/>
              </w:rPr>
              <w:t>comply with the principles of asepsis and antisepsis</w:t>
            </w:r>
          </w:p>
        </w:tc>
        <w:tc>
          <w:tcPr>
            <w:tcW w:w="622" w:type="pct"/>
            <w:tcBorders>
              <w:bottom w:val="single" w:sz="4" w:space="0" w:color="auto"/>
            </w:tcBorders>
            <w:shd w:val="clear" w:color="auto" w:fill="auto"/>
          </w:tcPr>
          <w:p w14:paraId="330F6951"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1A92885A" w14:textId="77777777" w:rsidTr="00F60F15">
        <w:tc>
          <w:tcPr>
            <w:tcW w:w="681" w:type="pct"/>
            <w:tcBorders>
              <w:bottom w:val="single" w:sz="4" w:space="0" w:color="auto"/>
            </w:tcBorders>
            <w:shd w:val="clear" w:color="auto" w:fill="auto"/>
          </w:tcPr>
          <w:p w14:paraId="7704001F" w14:textId="77777777" w:rsidR="00F67DDC" w:rsidRPr="006001D7" w:rsidRDefault="00F67DDC" w:rsidP="00F60F15">
            <w:pPr>
              <w:rPr>
                <w:rFonts w:ascii="Times New Roman" w:hAnsi="Times New Roman"/>
              </w:rPr>
            </w:pPr>
            <w:r w:rsidRPr="006001D7">
              <w:rPr>
                <w:rFonts w:ascii="Times New Roman" w:hAnsi="Times New Roman"/>
                <w:color w:val="000000"/>
              </w:rPr>
              <w:t>F.U4.</w:t>
            </w:r>
          </w:p>
        </w:tc>
        <w:tc>
          <w:tcPr>
            <w:tcW w:w="3697" w:type="pct"/>
            <w:tcBorders>
              <w:bottom w:val="single" w:sz="4" w:space="0" w:color="auto"/>
            </w:tcBorders>
            <w:shd w:val="clear" w:color="auto" w:fill="auto"/>
          </w:tcPr>
          <w:p w14:paraId="6F85A982" w14:textId="77777777" w:rsidR="00F67DDC" w:rsidRPr="007A4A9A" w:rsidRDefault="00F67DDC" w:rsidP="00F60F15">
            <w:pPr>
              <w:autoSpaceDE w:val="0"/>
              <w:autoSpaceDN w:val="0"/>
              <w:adjustRightInd w:val="0"/>
              <w:rPr>
                <w:rFonts w:ascii="Times New Roman" w:hAnsi="Times New Roman"/>
                <w:lang w:val="en-US" w:eastAsia="pl-PL"/>
              </w:rPr>
            </w:pPr>
            <w:r w:rsidRPr="007A4A9A">
              <w:rPr>
                <w:rFonts w:ascii="Times New Roman" w:hAnsi="Times New Roman"/>
                <w:lang w:val="en-US" w:eastAsia="pl-PL"/>
              </w:rPr>
              <w:t>dress a simple wound, apply and change a sterile surgical dressing</w:t>
            </w:r>
          </w:p>
        </w:tc>
        <w:tc>
          <w:tcPr>
            <w:tcW w:w="622" w:type="pct"/>
            <w:tcBorders>
              <w:bottom w:val="single" w:sz="4" w:space="0" w:color="auto"/>
            </w:tcBorders>
            <w:shd w:val="clear" w:color="auto" w:fill="auto"/>
          </w:tcPr>
          <w:p w14:paraId="75C4D0FE"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39D7EAB0" w14:textId="77777777" w:rsidTr="00F60F15">
        <w:tc>
          <w:tcPr>
            <w:tcW w:w="681" w:type="pct"/>
            <w:tcBorders>
              <w:bottom w:val="single" w:sz="4" w:space="0" w:color="auto"/>
            </w:tcBorders>
            <w:shd w:val="clear" w:color="auto" w:fill="auto"/>
          </w:tcPr>
          <w:p w14:paraId="0285A3B7" w14:textId="77777777" w:rsidR="00F67DDC" w:rsidRPr="006001D7" w:rsidRDefault="00F67DDC" w:rsidP="00F60F15">
            <w:pPr>
              <w:rPr>
                <w:rFonts w:ascii="Times New Roman" w:hAnsi="Times New Roman"/>
              </w:rPr>
            </w:pPr>
            <w:r w:rsidRPr="006001D7">
              <w:rPr>
                <w:rFonts w:ascii="Times New Roman" w:hAnsi="Times New Roman"/>
                <w:color w:val="000000"/>
              </w:rPr>
              <w:t>F.U5.</w:t>
            </w:r>
          </w:p>
        </w:tc>
        <w:tc>
          <w:tcPr>
            <w:tcW w:w="3697" w:type="pct"/>
            <w:tcBorders>
              <w:bottom w:val="single" w:sz="4" w:space="0" w:color="auto"/>
            </w:tcBorders>
            <w:shd w:val="clear" w:color="auto" w:fill="auto"/>
          </w:tcPr>
          <w:p w14:paraId="5BE64DBD" w14:textId="77777777" w:rsidR="00F67DDC" w:rsidRPr="006001D7" w:rsidRDefault="00F67DDC" w:rsidP="00F60F15">
            <w:pPr>
              <w:autoSpaceDE w:val="0"/>
              <w:autoSpaceDN w:val="0"/>
              <w:adjustRightInd w:val="0"/>
              <w:rPr>
                <w:rFonts w:ascii="Times New Roman" w:hAnsi="Times New Roman"/>
                <w:lang w:eastAsia="pl-PL"/>
              </w:rPr>
            </w:pPr>
            <w:r w:rsidRPr="007A4A9A">
              <w:rPr>
                <w:rFonts w:ascii="Times New Roman" w:hAnsi="Times New Roman"/>
                <w:lang w:eastAsia="pl-PL"/>
              </w:rPr>
              <w:t xml:space="preserve">insert </w:t>
            </w:r>
            <w:proofErr w:type="spellStart"/>
            <w:r w:rsidRPr="007A4A9A">
              <w:rPr>
                <w:rFonts w:ascii="Times New Roman" w:hAnsi="Times New Roman"/>
                <w:lang w:eastAsia="pl-PL"/>
              </w:rPr>
              <w:t>intravenous</w:t>
            </w:r>
            <w:proofErr w:type="spellEnd"/>
            <w:r w:rsidRPr="007A4A9A">
              <w:rPr>
                <w:rFonts w:ascii="Times New Roman" w:hAnsi="Times New Roman"/>
                <w:lang w:eastAsia="pl-PL"/>
              </w:rPr>
              <w:t xml:space="preserve"> </w:t>
            </w:r>
            <w:proofErr w:type="spellStart"/>
            <w:r w:rsidRPr="007A4A9A">
              <w:rPr>
                <w:rFonts w:ascii="Times New Roman" w:hAnsi="Times New Roman"/>
                <w:lang w:eastAsia="pl-PL"/>
              </w:rPr>
              <w:t>line</w:t>
            </w:r>
            <w:proofErr w:type="spellEnd"/>
          </w:p>
        </w:tc>
        <w:tc>
          <w:tcPr>
            <w:tcW w:w="622" w:type="pct"/>
            <w:tcBorders>
              <w:bottom w:val="single" w:sz="4" w:space="0" w:color="auto"/>
            </w:tcBorders>
            <w:shd w:val="clear" w:color="auto" w:fill="auto"/>
          </w:tcPr>
          <w:p w14:paraId="2D413696"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52B8975" w14:textId="77777777" w:rsidTr="00F60F15">
        <w:tc>
          <w:tcPr>
            <w:tcW w:w="681" w:type="pct"/>
            <w:tcBorders>
              <w:bottom w:val="single" w:sz="4" w:space="0" w:color="auto"/>
            </w:tcBorders>
            <w:shd w:val="clear" w:color="auto" w:fill="auto"/>
          </w:tcPr>
          <w:p w14:paraId="2B5345BE" w14:textId="77777777" w:rsidR="00F67DDC" w:rsidRPr="006001D7" w:rsidRDefault="00F67DDC" w:rsidP="00F60F15">
            <w:pPr>
              <w:rPr>
                <w:rFonts w:ascii="Times New Roman" w:hAnsi="Times New Roman"/>
              </w:rPr>
            </w:pPr>
            <w:r w:rsidRPr="006001D7">
              <w:rPr>
                <w:rFonts w:ascii="Times New Roman" w:hAnsi="Times New Roman"/>
                <w:color w:val="000000"/>
              </w:rPr>
              <w:t>F.U6.</w:t>
            </w:r>
          </w:p>
        </w:tc>
        <w:tc>
          <w:tcPr>
            <w:tcW w:w="3697" w:type="pct"/>
            <w:tcBorders>
              <w:bottom w:val="single" w:sz="4" w:space="0" w:color="auto"/>
            </w:tcBorders>
            <w:shd w:val="clear" w:color="auto" w:fill="auto"/>
          </w:tcPr>
          <w:p w14:paraId="34A761C4" w14:textId="77777777" w:rsidR="00F67DDC" w:rsidRPr="007A4A9A" w:rsidRDefault="00F67DDC" w:rsidP="00F60F15">
            <w:pPr>
              <w:autoSpaceDE w:val="0"/>
              <w:autoSpaceDN w:val="0"/>
              <w:adjustRightInd w:val="0"/>
              <w:rPr>
                <w:rFonts w:ascii="Times New Roman" w:hAnsi="Times New Roman"/>
                <w:lang w:val="en-US" w:eastAsia="pl-PL"/>
              </w:rPr>
            </w:pPr>
            <w:r w:rsidRPr="007A4A9A">
              <w:rPr>
                <w:rFonts w:ascii="Times New Roman" w:hAnsi="Times New Roman"/>
                <w:lang w:val="en-US" w:eastAsia="pl-PL"/>
              </w:rPr>
              <w:t>examine the nipples, lymph nodes, thyroid gland and abdominal cavity in terms of the acute abdomen and perform a finger examination through the rectum</w:t>
            </w:r>
          </w:p>
        </w:tc>
        <w:tc>
          <w:tcPr>
            <w:tcW w:w="622" w:type="pct"/>
            <w:tcBorders>
              <w:bottom w:val="single" w:sz="4" w:space="0" w:color="auto"/>
            </w:tcBorders>
            <w:shd w:val="clear" w:color="auto" w:fill="auto"/>
          </w:tcPr>
          <w:p w14:paraId="145E6A95"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58DE345F" w14:textId="77777777" w:rsidTr="00F60F15">
        <w:tc>
          <w:tcPr>
            <w:tcW w:w="681" w:type="pct"/>
            <w:tcBorders>
              <w:bottom w:val="single" w:sz="4" w:space="0" w:color="auto"/>
            </w:tcBorders>
            <w:shd w:val="clear" w:color="auto" w:fill="auto"/>
          </w:tcPr>
          <w:p w14:paraId="7245113D" w14:textId="77777777" w:rsidR="00F67DDC" w:rsidRPr="006001D7" w:rsidRDefault="00F67DDC" w:rsidP="00F60F15">
            <w:pPr>
              <w:rPr>
                <w:rFonts w:ascii="Times New Roman" w:hAnsi="Times New Roman"/>
              </w:rPr>
            </w:pPr>
            <w:r w:rsidRPr="006001D7">
              <w:rPr>
                <w:rFonts w:ascii="Times New Roman" w:hAnsi="Times New Roman"/>
                <w:color w:val="000000"/>
              </w:rPr>
              <w:t>F.U7.</w:t>
            </w:r>
          </w:p>
        </w:tc>
        <w:tc>
          <w:tcPr>
            <w:tcW w:w="3697" w:type="pct"/>
            <w:tcBorders>
              <w:bottom w:val="single" w:sz="4" w:space="0" w:color="auto"/>
            </w:tcBorders>
            <w:shd w:val="clear" w:color="auto" w:fill="auto"/>
          </w:tcPr>
          <w:p w14:paraId="5EB332CA" w14:textId="77777777" w:rsidR="00F67DDC" w:rsidRPr="007A4A9A" w:rsidRDefault="00F67DDC" w:rsidP="00F60F15">
            <w:pPr>
              <w:autoSpaceDE w:val="0"/>
              <w:autoSpaceDN w:val="0"/>
              <w:adjustRightInd w:val="0"/>
              <w:rPr>
                <w:rFonts w:ascii="Times New Roman" w:hAnsi="Times New Roman"/>
                <w:lang w:val="en-US" w:eastAsia="pl-PL"/>
              </w:rPr>
            </w:pPr>
            <w:r w:rsidRPr="007A4A9A">
              <w:rPr>
                <w:rFonts w:ascii="Times New Roman" w:hAnsi="Times New Roman"/>
                <w:lang w:val="en-US" w:eastAsia="pl-PL"/>
              </w:rPr>
              <w:t>assess the radiographic findings for the most common types of fracture, particularly long bone fractures</w:t>
            </w:r>
          </w:p>
        </w:tc>
        <w:tc>
          <w:tcPr>
            <w:tcW w:w="622" w:type="pct"/>
            <w:tcBorders>
              <w:bottom w:val="single" w:sz="4" w:space="0" w:color="auto"/>
            </w:tcBorders>
            <w:shd w:val="clear" w:color="auto" w:fill="auto"/>
          </w:tcPr>
          <w:p w14:paraId="1BB0634D"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1E168E38" w14:textId="77777777" w:rsidTr="00F60F15">
        <w:tc>
          <w:tcPr>
            <w:tcW w:w="681" w:type="pct"/>
            <w:tcBorders>
              <w:bottom w:val="single" w:sz="4" w:space="0" w:color="auto"/>
            </w:tcBorders>
            <w:shd w:val="clear" w:color="auto" w:fill="auto"/>
          </w:tcPr>
          <w:p w14:paraId="5F8C1194" w14:textId="77777777" w:rsidR="00F67DDC" w:rsidRPr="006001D7" w:rsidRDefault="00F67DDC" w:rsidP="00F60F15">
            <w:pPr>
              <w:rPr>
                <w:rFonts w:ascii="Times New Roman" w:hAnsi="Times New Roman"/>
              </w:rPr>
            </w:pPr>
            <w:r w:rsidRPr="006001D7">
              <w:rPr>
                <w:rFonts w:ascii="Times New Roman" w:hAnsi="Times New Roman"/>
                <w:color w:val="000000"/>
              </w:rPr>
              <w:t>F.U8.</w:t>
            </w:r>
          </w:p>
        </w:tc>
        <w:tc>
          <w:tcPr>
            <w:tcW w:w="3697" w:type="pct"/>
            <w:tcBorders>
              <w:bottom w:val="single" w:sz="4" w:space="0" w:color="auto"/>
            </w:tcBorders>
            <w:shd w:val="clear" w:color="auto" w:fill="auto"/>
          </w:tcPr>
          <w:p w14:paraId="1B8B3847" w14:textId="77777777" w:rsidR="00F67DDC" w:rsidRPr="007A4A9A" w:rsidRDefault="00F67DDC" w:rsidP="00F60F15">
            <w:pPr>
              <w:autoSpaceDE w:val="0"/>
              <w:autoSpaceDN w:val="0"/>
              <w:adjustRightInd w:val="0"/>
              <w:rPr>
                <w:rFonts w:ascii="Times New Roman" w:hAnsi="Times New Roman"/>
                <w:lang w:val="en-US" w:eastAsia="pl-PL"/>
              </w:rPr>
            </w:pPr>
            <w:r w:rsidRPr="007A4A9A">
              <w:rPr>
                <w:rFonts w:ascii="Times New Roman" w:hAnsi="Times New Roman"/>
                <w:lang w:val="en-US" w:eastAsia="pl-PL"/>
              </w:rPr>
              <w:t xml:space="preserve">perform temporary </w:t>
            </w:r>
            <w:proofErr w:type="spellStart"/>
            <w:r w:rsidRPr="007A4A9A">
              <w:rPr>
                <w:rFonts w:ascii="Times New Roman" w:hAnsi="Times New Roman"/>
                <w:lang w:val="en-US" w:eastAsia="pl-PL"/>
              </w:rPr>
              <w:t>immobilisation</w:t>
            </w:r>
            <w:proofErr w:type="spellEnd"/>
            <w:r w:rsidRPr="007A4A9A">
              <w:rPr>
                <w:rFonts w:ascii="Times New Roman" w:hAnsi="Times New Roman"/>
                <w:lang w:val="en-US" w:eastAsia="pl-PL"/>
              </w:rPr>
              <w:t xml:space="preserve"> of the limb, choose the type of </w:t>
            </w:r>
            <w:proofErr w:type="spellStart"/>
            <w:r w:rsidRPr="007A4A9A">
              <w:rPr>
                <w:rFonts w:ascii="Times New Roman" w:hAnsi="Times New Roman"/>
                <w:lang w:val="en-US" w:eastAsia="pl-PL"/>
              </w:rPr>
              <w:t>immobilisation</w:t>
            </w:r>
            <w:proofErr w:type="spellEnd"/>
            <w:r w:rsidRPr="007A4A9A">
              <w:rPr>
                <w:rFonts w:ascii="Times New Roman" w:hAnsi="Times New Roman"/>
                <w:lang w:val="en-US" w:eastAsia="pl-PL"/>
              </w:rPr>
              <w:t xml:space="preserve"> necessary for use in typical clinical situations and check the supply of the blood to the limb after applying </w:t>
            </w:r>
            <w:proofErr w:type="spellStart"/>
            <w:r w:rsidRPr="007A4A9A">
              <w:rPr>
                <w:rFonts w:ascii="Times New Roman" w:hAnsi="Times New Roman"/>
                <w:lang w:val="en-US" w:eastAsia="pl-PL"/>
              </w:rPr>
              <w:t>immobilisation</w:t>
            </w:r>
            <w:proofErr w:type="spellEnd"/>
            <w:r w:rsidRPr="007A4A9A">
              <w:rPr>
                <w:rFonts w:ascii="Times New Roman" w:hAnsi="Times New Roman"/>
                <w:lang w:val="en-US" w:eastAsia="pl-PL"/>
              </w:rPr>
              <w:t xml:space="preserve"> dressing</w:t>
            </w:r>
          </w:p>
        </w:tc>
        <w:tc>
          <w:tcPr>
            <w:tcW w:w="622" w:type="pct"/>
            <w:tcBorders>
              <w:bottom w:val="single" w:sz="4" w:space="0" w:color="auto"/>
            </w:tcBorders>
            <w:shd w:val="clear" w:color="auto" w:fill="auto"/>
          </w:tcPr>
          <w:p w14:paraId="46FAC9A5"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5EA8E2F3" w14:textId="77777777" w:rsidTr="00F60F15">
        <w:tc>
          <w:tcPr>
            <w:tcW w:w="681" w:type="pct"/>
            <w:tcBorders>
              <w:bottom w:val="single" w:sz="4" w:space="0" w:color="auto"/>
            </w:tcBorders>
            <w:shd w:val="clear" w:color="auto" w:fill="auto"/>
          </w:tcPr>
          <w:p w14:paraId="625AB490" w14:textId="77777777" w:rsidR="00F67DDC" w:rsidRPr="006001D7" w:rsidRDefault="00F67DDC" w:rsidP="00F60F15">
            <w:pPr>
              <w:rPr>
                <w:rFonts w:ascii="Times New Roman" w:hAnsi="Times New Roman"/>
              </w:rPr>
            </w:pPr>
            <w:r w:rsidRPr="006001D7">
              <w:rPr>
                <w:rFonts w:ascii="Times New Roman" w:hAnsi="Times New Roman"/>
                <w:color w:val="000000"/>
              </w:rPr>
              <w:t>F.U9.</w:t>
            </w:r>
          </w:p>
        </w:tc>
        <w:tc>
          <w:tcPr>
            <w:tcW w:w="3697" w:type="pct"/>
            <w:tcBorders>
              <w:bottom w:val="single" w:sz="4" w:space="0" w:color="auto"/>
            </w:tcBorders>
            <w:shd w:val="clear" w:color="auto" w:fill="auto"/>
          </w:tcPr>
          <w:p w14:paraId="4CCDD752" w14:textId="77777777" w:rsidR="00F67DDC" w:rsidRPr="006001D7" w:rsidRDefault="00F67DDC" w:rsidP="00F60F15">
            <w:pPr>
              <w:autoSpaceDE w:val="0"/>
              <w:autoSpaceDN w:val="0"/>
              <w:adjustRightInd w:val="0"/>
              <w:rPr>
                <w:rFonts w:ascii="Times New Roman" w:hAnsi="Times New Roman"/>
                <w:lang w:eastAsia="pl-PL"/>
              </w:rPr>
            </w:pPr>
            <w:proofErr w:type="spellStart"/>
            <w:r w:rsidRPr="007A4A9A">
              <w:rPr>
                <w:rFonts w:ascii="Times New Roman" w:hAnsi="Times New Roman"/>
                <w:lang w:eastAsia="pl-PL"/>
              </w:rPr>
              <w:t>treat</w:t>
            </w:r>
            <w:proofErr w:type="spellEnd"/>
            <w:r w:rsidRPr="007A4A9A">
              <w:rPr>
                <w:rFonts w:ascii="Times New Roman" w:hAnsi="Times New Roman"/>
                <w:lang w:eastAsia="pl-PL"/>
              </w:rPr>
              <w:t xml:space="preserve"> </w:t>
            </w:r>
            <w:proofErr w:type="spellStart"/>
            <w:r w:rsidRPr="007A4A9A">
              <w:rPr>
                <w:rFonts w:ascii="Times New Roman" w:hAnsi="Times New Roman"/>
                <w:lang w:eastAsia="pl-PL"/>
              </w:rPr>
              <w:t>external</w:t>
            </w:r>
            <w:proofErr w:type="spellEnd"/>
            <w:r w:rsidRPr="007A4A9A">
              <w:rPr>
                <w:rFonts w:ascii="Times New Roman" w:hAnsi="Times New Roman"/>
                <w:lang w:eastAsia="pl-PL"/>
              </w:rPr>
              <w:t xml:space="preserve"> </w:t>
            </w:r>
            <w:proofErr w:type="spellStart"/>
            <w:r w:rsidRPr="007A4A9A">
              <w:rPr>
                <w:rFonts w:ascii="Times New Roman" w:hAnsi="Times New Roman"/>
                <w:lang w:eastAsia="pl-PL"/>
              </w:rPr>
              <w:t>bleeding</w:t>
            </w:r>
            <w:proofErr w:type="spellEnd"/>
          </w:p>
        </w:tc>
        <w:tc>
          <w:tcPr>
            <w:tcW w:w="622" w:type="pct"/>
            <w:tcBorders>
              <w:bottom w:val="single" w:sz="4" w:space="0" w:color="auto"/>
            </w:tcBorders>
            <w:shd w:val="clear" w:color="auto" w:fill="auto"/>
          </w:tcPr>
          <w:p w14:paraId="0FCA4AEB"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558708C9" w14:textId="77777777" w:rsidTr="00F60F15">
        <w:tc>
          <w:tcPr>
            <w:tcW w:w="681" w:type="pct"/>
            <w:tcBorders>
              <w:bottom w:val="single" w:sz="4" w:space="0" w:color="auto"/>
            </w:tcBorders>
            <w:shd w:val="clear" w:color="auto" w:fill="auto"/>
          </w:tcPr>
          <w:p w14:paraId="10176C5B" w14:textId="77777777" w:rsidR="00F67DDC" w:rsidRPr="006001D7" w:rsidRDefault="00F67DDC" w:rsidP="00F60F15">
            <w:pPr>
              <w:rPr>
                <w:rFonts w:ascii="Times New Roman" w:hAnsi="Times New Roman"/>
              </w:rPr>
            </w:pPr>
            <w:r w:rsidRPr="006001D7">
              <w:rPr>
                <w:rFonts w:ascii="Times New Roman" w:hAnsi="Times New Roman"/>
                <w:color w:val="000000"/>
              </w:rPr>
              <w:t>F.U10.</w:t>
            </w:r>
          </w:p>
        </w:tc>
        <w:tc>
          <w:tcPr>
            <w:tcW w:w="3697" w:type="pct"/>
            <w:tcBorders>
              <w:bottom w:val="single" w:sz="4" w:space="0" w:color="auto"/>
            </w:tcBorders>
            <w:shd w:val="clear" w:color="auto" w:fill="auto"/>
          </w:tcPr>
          <w:p w14:paraId="6DA49DFF" w14:textId="77777777" w:rsidR="00F67DDC" w:rsidRPr="007A4A9A" w:rsidRDefault="00F67DDC" w:rsidP="00F60F15">
            <w:pPr>
              <w:rPr>
                <w:rFonts w:ascii="Times New Roman" w:hAnsi="Times New Roman"/>
                <w:lang w:val="en-US" w:eastAsia="pl-PL"/>
              </w:rPr>
            </w:pPr>
            <w:r w:rsidRPr="007A4A9A">
              <w:rPr>
                <w:rFonts w:ascii="Times New Roman" w:hAnsi="Times New Roman"/>
                <w:lang w:val="en-US" w:eastAsia="pl-PL"/>
              </w:rPr>
              <w:t>perform basic resuscitation using an automated external defibrillator and other emergency procedures as well as first aid</w:t>
            </w:r>
          </w:p>
        </w:tc>
        <w:tc>
          <w:tcPr>
            <w:tcW w:w="622" w:type="pct"/>
            <w:tcBorders>
              <w:bottom w:val="single" w:sz="4" w:space="0" w:color="auto"/>
            </w:tcBorders>
            <w:shd w:val="clear" w:color="auto" w:fill="auto"/>
          </w:tcPr>
          <w:p w14:paraId="5F4E2FA7"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7B29569F" w14:textId="77777777" w:rsidTr="00F60F15">
        <w:tc>
          <w:tcPr>
            <w:tcW w:w="681" w:type="pct"/>
            <w:tcBorders>
              <w:bottom w:val="single" w:sz="4" w:space="0" w:color="auto"/>
            </w:tcBorders>
            <w:shd w:val="clear" w:color="auto" w:fill="auto"/>
          </w:tcPr>
          <w:p w14:paraId="3868EF2C" w14:textId="77777777" w:rsidR="00F67DDC" w:rsidRPr="006001D7" w:rsidRDefault="00F67DDC" w:rsidP="00F60F15">
            <w:pPr>
              <w:rPr>
                <w:rFonts w:ascii="Times New Roman" w:hAnsi="Times New Roman"/>
              </w:rPr>
            </w:pPr>
            <w:r w:rsidRPr="006001D7">
              <w:rPr>
                <w:rFonts w:ascii="Times New Roman" w:hAnsi="Times New Roman"/>
                <w:color w:val="000000"/>
              </w:rPr>
              <w:t>F.U11.</w:t>
            </w:r>
          </w:p>
        </w:tc>
        <w:tc>
          <w:tcPr>
            <w:tcW w:w="3697" w:type="pct"/>
            <w:tcBorders>
              <w:bottom w:val="single" w:sz="4" w:space="0" w:color="auto"/>
            </w:tcBorders>
            <w:shd w:val="clear" w:color="auto" w:fill="auto"/>
          </w:tcPr>
          <w:p w14:paraId="2CAC30E5" w14:textId="77777777" w:rsidR="00F67DDC" w:rsidRPr="007A4A9A" w:rsidRDefault="00F67DDC" w:rsidP="00F60F15">
            <w:pPr>
              <w:autoSpaceDE w:val="0"/>
              <w:autoSpaceDN w:val="0"/>
              <w:adjustRightInd w:val="0"/>
              <w:rPr>
                <w:rFonts w:ascii="Times New Roman" w:hAnsi="Times New Roman"/>
                <w:lang w:val="en-US" w:eastAsia="pl-PL"/>
              </w:rPr>
            </w:pPr>
            <w:r w:rsidRPr="007A4A9A">
              <w:rPr>
                <w:rFonts w:ascii="Times New Roman" w:hAnsi="Times New Roman"/>
                <w:lang w:val="en-US" w:eastAsia="pl-PL"/>
              </w:rPr>
              <w:t>act in accordance with the advanced resuscitation algorithm</w:t>
            </w:r>
          </w:p>
        </w:tc>
        <w:tc>
          <w:tcPr>
            <w:tcW w:w="622" w:type="pct"/>
            <w:tcBorders>
              <w:bottom w:val="single" w:sz="4" w:space="0" w:color="auto"/>
            </w:tcBorders>
            <w:shd w:val="clear" w:color="auto" w:fill="auto"/>
          </w:tcPr>
          <w:p w14:paraId="64DC86B9"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5F303B6A" w14:textId="77777777" w:rsidTr="00F60F15">
        <w:tc>
          <w:tcPr>
            <w:tcW w:w="681" w:type="pct"/>
            <w:tcBorders>
              <w:bottom w:val="single" w:sz="4" w:space="0" w:color="auto"/>
            </w:tcBorders>
            <w:shd w:val="clear" w:color="auto" w:fill="auto"/>
          </w:tcPr>
          <w:p w14:paraId="7BED15C8" w14:textId="77777777" w:rsidR="00F67DDC" w:rsidRPr="006001D7" w:rsidRDefault="00F67DDC" w:rsidP="00F60F15">
            <w:pPr>
              <w:rPr>
                <w:rFonts w:ascii="Times New Roman" w:hAnsi="Times New Roman"/>
              </w:rPr>
            </w:pPr>
            <w:r w:rsidRPr="006001D7">
              <w:rPr>
                <w:rFonts w:ascii="Times New Roman" w:hAnsi="Times New Roman"/>
                <w:color w:val="000000"/>
              </w:rPr>
              <w:t>F.U12.</w:t>
            </w:r>
          </w:p>
        </w:tc>
        <w:tc>
          <w:tcPr>
            <w:tcW w:w="3697" w:type="pct"/>
            <w:tcBorders>
              <w:bottom w:val="single" w:sz="4" w:space="0" w:color="auto"/>
            </w:tcBorders>
            <w:shd w:val="clear" w:color="auto" w:fill="auto"/>
          </w:tcPr>
          <w:p w14:paraId="51699BF5" w14:textId="77777777" w:rsidR="00F67DDC" w:rsidRPr="007A4A9A" w:rsidRDefault="00F67DDC" w:rsidP="00F60F15">
            <w:pPr>
              <w:autoSpaceDE w:val="0"/>
              <w:autoSpaceDN w:val="0"/>
              <w:adjustRightInd w:val="0"/>
              <w:rPr>
                <w:rFonts w:ascii="Times New Roman" w:hAnsi="Times New Roman"/>
                <w:lang w:val="en-US" w:eastAsia="pl-PL"/>
              </w:rPr>
            </w:pPr>
            <w:r w:rsidRPr="007A4A9A">
              <w:rPr>
                <w:rFonts w:ascii="Times New Roman" w:hAnsi="Times New Roman"/>
                <w:lang w:val="en-US" w:eastAsia="pl-PL"/>
              </w:rPr>
              <w:t>monitor the patient's condition in the postoperative period based on basic vital signs</w:t>
            </w:r>
          </w:p>
        </w:tc>
        <w:tc>
          <w:tcPr>
            <w:tcW w:w="622" w:type="pct"/>
            <w:tcBorders>
              <w:bottom w:val="single" w:sz="4" w:space="0" w:color="auto"/>
            </w:tcBorders>
            <w:shd w:val="clear" w:color="auto" w:fill="auto"/>
          </w:tcPr>
          <w:p w14:paraId="5B90DB0C"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6A1D15F5" w14:textId="77777777" w:rsidTr="00F60F15">
        <w:tc>
          <w:tcPr>
            <w:tcW w:w="681" w:type="pct"/>
            <w:tcBorders>
              <w:bottom w:val="single" w:sz="4" w:space="0" w:color="auto"/>
            </w:tcBorders>
            <w:shd w:val="clear" w:color="auto" w:fill="auto"/>
          </w:tcPr>
          <w:p w14:paraId="58644C77" w14:textId="77777777" w:rsidR="00F67DDC" w:rsidRPr="006001D7" w:rsidRDefault="00F67DDC" w:rsidP="00F60F15">
            <w:pPr>
              <w:rPr>
                <w:rFonts w:ascii="Times New Roman" w:hAnsi="Times New Roman"/>
              </w:rPr>
            </w:pPr>
            <w:r w:rsidRPr="006001D7">
              <w:rPr>
                <w:rFonts w:ascii="Times New Roman" w:hAnsi="Times New Roman"/>
                <w:color w:val="000000"/>
              </w:rPr>
              <w:t>F.U13.</w:t>
            </w:r>
          </w:p>
        </w:tc>
        <w:tc>
          <w:tcPr>
            <w:tcW w:w="3697" w:type="pct"/>
            <w:tcBorders>
              <w:bottom w:val="single" w:sz="4" w:space="0" w:color="auto"/>
            </w:tcBorders>
            <w:shd w:val="clear" w:color="auto" w:fill="auto"/>
          </w:tcPr>
          <w:p w14:paraId="1AD64DD8" w14:textId="77777777" w:rsidR="00F67DDC" w:rsidRPr="007A4A9A" w:rsidRDefault="00F67DDC" w:rsidP="00F60F15">
            <w:pPr>
              <w:autoSpaceDE w:val="0"/>
              <w:autoSpaceDN w:val="0"/>
              <w:adjustRightInd w:val="0"/>
              <w:rPr>
                <w:rFonts w:ascii="Times New Roman" w:hAnsi="Times New Roman"/>
                <w:lang w:val="en-US" w:eastAsia="pl-PL"/>
              </w:rPr>
            </w:pPr>
            <w:proofErr w:type="spellStart"/>
            <w:r w:rsidRPr="007A4A9A">
              <w:rPr>
                <w:rFonts w:ascii="Times New Roman" w:hAnsi="Times New Roman"/>
                <w:lang w:val="en-US" w:eastAsia="pl-PL"/>
              </w:rPr>
              <w:t>recognise</w:t>
            </w:r>
            <w:proofErr w:type="spellEnd"/>
            <w:r w:rsidRPr="007A4A9A">
              <w:rPr>
                <w:rFonts w:ascii="Times New Roman" w:hAnsi="Times New Roman"/>
                <w:lang w:val="en-US" w:eastAsia="pl-PL"/>
              </w:rPr>
              <w:t xml:space="preserve"> signs and symptoms indicative of abnormal pregnancy (abnormal bleeding, contractile activity of the uterus)</w:t>
            </w:r>
          </w:p>
        </w:tc>
        <w:tc>
          <w:tcPr>
            <w:tcW w:w="622" w:type="pct"/>
            <w:tcBorders>
              <w:bottom w:val="single" w:sz="4" w:space="0" w:color="auto"/>
            </w:tcBorders>
            <w:shd w:val="clear" w:color="auto" w:fill="auto"/>
          </w:tcPr>
          <w:p w14:paraId="2A751E6D"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A18C2B9" w14:textId="77777777" w:rsidTr="00F60F15">
        <w:tc>
          <w:tcPr>
            <w:tcW w:w="681" w:type="pct"/>
            <w:tcBorders>
              <w:bottom w:val="single" w:sz="4" w:space="0" w:color="auto"/>
            </w:tcBorders>
            <w:shd w:val="clear" w:color="auto" w:fill="auto"/>
          </w:tcPr>
          <w:p w14:paraId="78E05A73" w14:textId="77777777" w:rsidR="00F67DDC" w:rsidRPr="006001D7" w:rsidRDefault="00F67DDC" w:rsidP="00F60F15">
            <w:pPr>
              <w:rPr>
                <w:rFonts w:ascii="Times New Roman" w:hAnsi="Times New Roman"/>
              </w:rPr>
            </w:pPr>
            <w:r w:rsidRPr="006001D7">
              <w:rPr>
                <w:rFonts w:ascii="Times New Roman" w:hAnsi="Times New Roman"/>
                <w:color w:val="000000"/>
              </w:rPr>
              <w:lastRenderedPageBreak/>
              <w:t>F.U14.</w:t>
            </w:r>
          </w:p>
        </w:tc>
        <w:tc>
          <w:tcPr>
            <w:tcW w:w="3697" w:type="pct"/>
            <w:tcBorders>
              <w:bottom w:val="single" w:sz="4" w:space="0" w:color="auto"/>
            </w:tcBorders>
            <w:shd w:val="clear" w:color="auto" w:fill="auto"/>
          </w:tcPr>
          <w:p w14:paraId="51FAF70C" w14:textId="77777777" w:rsidR="00F67DDC" w:rsidRPr="007A4A9A" w:rsidRDefault="00F67DDC" w:rsidP="00F60F15">
            <w:pPr>
              <w:autoSpaceDE w:val="0"/>
              <w:autoSpaceDN w:val="0"/>
              <w:adjustRightInd w:val="0"/>
              <w:rPr>
                <w:rFonts w:ascii="Times New Roman" w:hAnsi="Times New Roman"/>
                <w:lang w:val="en-US" w:eastAsia="pl-PL"/>
              </w:rPr>
            </w:pPr>
            <w:r w:rsidRPr="007A4A9A">
              <w:rPr>
                <w:rFonts w:ascii="Times New Roman" w:hAnsi="Times New Roman"/>
                <w:lang w:val="en-US" w:eastAsia="pl-PL"/>
              </w:rPr>
              <w:t xml:space="preserve">interpret the results of physical examination of a pregnant woman (blood pressure, maternal and </w:t>
            </w:r>
            <w:proofErr w:type="spellStart"/>
            <w:r w:rsidRPr="007A4A9A">
              <w:rPr>
                <w:rFonts w:ascii="Times New Roman" w:hAnsi="Times New Roman"/>
                <w:lang w:val="en-US" w:eastAsia="pl-PL"/>
              </w:rPr>
              <w:t>foetal</w:t>
            </w:r>
            <w:proofErr w:type="spellEnd"/>
            <w:r w:rsidRPr="007A4A9A">
              <w:rPr>
                <w:rFonts w:ascii="Times New Roman" w:hAnsi="Times New Roman"/>
                <w:lang w:val="en-US" w:eastAsia="pl-PL"/>
              </w:rPr>
              <w:t xml:space="preserve"> heart rate) and the results of laboratory tests indicative of pathologies in pregnancy</w:t>
            </w:r>
          </w:p>
        </w:tc>
        <w:tc>
          <w:tcPr>
            <w:tcW w:w="622" w:type="pct"/>
            <w:tcBorders>
              <w:bottom w:val="single" w:sz="4" w:space="0" w:color="auto"/>
            </w:tcBorders>
            <w:shd w:val="clear" w:color="auto" w:fill="auto"/>
          </w:tcPr>
          <w:p w14:paraId="23E45836"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62E60885" w14:textId="77777777" w:rsidTr="00F60F15">
        <w:tc>
          <w:tcPr>
            <w:tcW w:w="681" w:type="pct"/>
            <w:tcBorders>
              <w:bottom w:val="single" w:sz="4" w:space="0" w:color="auto"/>
            </w:tcBorders>
            <w:shd w:val="clear" w:color="auto" w:fill="auto"/>
          </w:tcPr>
          <w:p w14:paraId="72F2E209" w14:textId="77777777" w:rsidR="00F67DDC" w:rsidRPr="006001D7" w:rsidRDefault="00F67DDC" w:rsidP="00F60F15">
            <w:pPr>
              <w:rPr>
                <w:rFonts w:ascii="Times New Roman" w:hAnsi="Times New Roman"/>
              </w:rPr>
            </w:pPr>
            <w:r w:rsidRPr="006001D7">
              <w:rPr>
                <w:rFonts w:ascii="Times New Roman" w:hAnsi="Times New Roman"/>
                <w:color w:val="000000"/>
              </w:rPr>
              <w:t>F.U15.</w:t>
            </w:r>
          </w:p>
        </w:tc>
        <w:tc>
          <w:tcPr>
            <w:tcW w:w="3697" w:type="pct"/>
            <w:tcBorders>
              <w:bottom w:val="single" w:sz="4" w:space="0" w:color="auto"/>
            </w:tcBorders>
            <w:shd w:val="clear" w:color="auto" w:fill="auto"/>
          </w:tcPr>
          <w:p w14:paraId="6AD66143" w14:textId="77777777" w:rsidR="00F67DDC" w:rsidRPr="006001D7" w:rsidRDefault="00F67DDC" w:rsidP="00F60F15">
            <w:pPr>
              <w:autoSpaceDE w:val="0"/>
              <w:autoSpaceDN w:val="0"/>
              <w:adjustRightInd w:val="0"/>
              <w:rPr>
                <w:rFonts w:ascii="Times New Roman" w:hAnsi="Times New Roman"/>
                <w:lang w:eastAsia="pl-PL"/>
              </w:rPr>
            </w:pPr>
            <w:proofErr w:type="spellStart"/>
            <w:r w:rsidRPr="007A4A9A">
              <w:rPr>
                <w:rFonts w:ascii="Times New Roman" w:hAnsi="Times New Roman"/>
                <w:lang w:eastAsia="pl-PL"/>
              </w:rPr>
              <w:t>interpret</w:t>
            </w:r>
            <w:proofErr w:type="spellEnd"/>
            <w:r w:rsidRPr="007A4A9A">
              <w:rPr>
                <w:rFonts w:ascii="Times New Roman" w:hAnsi="Times New Roman"/>
                <w:lang w:eastAsia="pl-PL"/>
              </w:rPr>
              <w:t xml:space="preserve"> </w:t>
            </w:r>
            <w:proofErr w:type="spellStart"/>
            <w:r w:rsidRPr="007A4A9A">
              <w:rPr>
                <w:rFonts w:ascii="Times New Roman" w:hAnsi="Times New Roman"/>
                <w:lang w:eastAsia="pl-PL"/>
              </w:rPr>
              <w:t>cardiotocography</w:t>
            </w:r>
            <w:proofErr w:type="spellEnd"/>
            <w:r w:rsidRPr="007A4A9A">
              <w:rPr>
                <w:rFonts w:ascii="Times New Roman" w:hAnsi="Times New Roman"/>
                <w:lang w:eastAsia="pl-PL"/>
              </w:rPr>
              <w:t xml:space="preserve"> (CTG) </w:t>
            </w:r>
            <w:proofErr w:type="spellStart"/>
            <w:r w:rsidRPr="007A4A9A">
              <w:rPr>
                <w:rFonts w:ascii="Times New Roman" w:hAnsi="Times New Roman"/>
                <w:lang w:eastAsia="pl-PL"/>
              </w:rPr>
              <w:t>recordings</w:t>
            </w:r>
            <w:proofErr w:type="spellEnd"/>
          </w:p>
        </w:tc>
        <w:tc>
          <w:tcPr>
            <w:tcW w:w="622" w:type="pct"/>
            <w:tcBorders>
              <w:bottom w:val="single" w:sz="4" w:space="0" w:color="auto"/>
            </w:tcBorders>
            <w:shd w:val="clear" w:color="auto" w:fill="auto"/>
          </w:tcPr>
          <w:p w14:paraId="3D5E3A0E"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746210E5" w14:textId="77777777" w:rsidTr="00F60F15">
        <w:tc>
          <w:tcPr>
            <w:tcW w:w="681" w:type="pct"/>
            <w:tcBorders>
              <w:bottom w:val="single" w:sz="4" w:space="0" w:color="auto"/>
            </w:tcBorders>
            <w:shd w:val="clear" w:color="auto" w:fill="auto"/>
          </w:tcPr>
          <w:p w14:paraId="2DE1C390" w14:textId="77777777" w:rsidR="00F67DDC" w:rsidRPr="006001D7" w:rsidRDefault="00F67DDC" w:rsidP="00F60F15">
            <w:pPr>
              <w:rPr>
                <w:rFonts w:ascii="Times New Roman" w:hAnsi="Times New Roman"/>
              </w:rPr>
            </w:pPr>
            <w:r w:rsidRPr="006001D7">
              <w:rPr>
                <w:rFonts w:ascii="Times New Roman" w:hAnsi="Times New Roman"/>
                <w:color w:val="000000"/>
              </w:rPr>
              <w:t>F.U16.</w:t>
            </w:r>
          </w:p>
        </w:tc>
        <w:tc>
          <w:tcPr>
            <w:tcW w:w="3697" w:type="pct"/>
            <w:tcBorders>
              <w:bottom w:val="single" w:sz="4" w:space="0" w:color="auto"/>
            </w:tcBorders>
            <w:shd w:val="clear" w:color="auto" w:fill="auto"/>
          </w:tcPr>
          <w:p w14:paraId="49183EB5" w14:textId="77777777" w:rsidR="00F67DDC" w:rsidRPr="007A4A9A" w:rsidRDefault="00F67DDC" w:rsidP="00F60F15">
            <w:pPr>
              <w:autoSpaceDE w:val="0"/>
              <w:autoSpaceDN w:val="0"/>
              <w:adjustRightInd w:val="0"/>
              <w:rPr>
                <w:rFonts w:ascii="Times New Roman" w:hAnsi="Times New Roman"/>
                <w:lang w:val="en-US" w:eastAsia="pl-PL"/>
              </w:rPr>
            </w:pPr>
            <w:proofErr w:type="spellStart"/>
            <w:r w:rsidRPr="007A4A9A">
              <w:rPr>
                <w:rFonts w:ascii="Times New Roman" w:hAnsi="Times New Roman"/>
                <w:lang w:val="en-US" w:eastAsia="pl-PL"/>
              </w:rPr>
              <w:t>recognise</w:t>
            </w:r>
            <w:proofErr w:type="spellEnd"/>
            <w:r w:rsidRPr="007A4A9A">
              <w:rPr>
                <w:rFonts w:ascii="Times New Roman" w:hAnsi="Times New Roman"/>
                <w:lang w:val="en-US" w:eastAsia="pl-PL"/>
              </w:rPr>
              <w:t xml:space="preserve"> the beginning of </w:t>
            </w:r>
            <w:proofErr w:type="spellStart"/>
            <w:r w:rsidRPr="007A4A9A">
              <w:rPr>
                <w:rFonts w:ascii="Times New Roman" w:hAnsi="Times New Roman"/>
                <w:lang w:val="en-US" w:eastAsia="pl-PL"/>
              </w:rPr>
              <w:t>labour</w:t>
            </w:r>
            <w:proofErr w:type="spellEnd"/>
            <w:r w:rsidRPr="007A4A9A">
              <w:rPr>
                <w:rFonts w:ascii="Times New Roman" w:hAnsi="Times New Roman"/>
                <w:lang w:val="en-US" w:eastAsia="pl-PL"/>
              </w:rPr>
              <w:t xml:space="preserve"> and its abnormal duration</w:t>
            </w:r>
          </w:p>
        </w:tc>
        <w:tc>
          <w:tcPr>
            <w:tcW w:w="622" w:type="pct"/>
            <w:tcBorders>
              <w:bottom w:val="single" w:sz="4" w:space="0" w:color="auto"/>
            </w:tcBorders>
            <w:shd w:val="clear" w:color="auto" w:fill="auto"/>
          </w:tcPr>
          <w:p w14:paraId="422A85F6"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C3B9F6D" w14:textId="77777777" w:rsidTr="00F60F15">
        <w:tc>
          <w:tcPr>
            <w:tcW w:w="681" w:type="pct"/>
            <w:tcBorders>
              <w:bottom w:val="single" w:sz="4" w:space="0" w:color="auto"/>
            </w:tcBorders>
            <w:shd w:val="clear" w:color="auto" w:fill="auto"/>
          </w:tcPr>
          <w:p w14:paraId="712F1BEC" w14:textId="77777777" w:rsidR="00F67DDC" w:rsidRPr="006001D7" w:rsidRDefault="00F67DDC" w:rsidP="00F60F15">
            <w:pPr>
              <w:rPr>
                <w:rFonts w:ascii="Times New Roman" w:hAnsi="Times New Roman"/>
              </w:rPr>
            </w:pPr>
            <w:r w:rsidRPr="006001D7">
              <w:rPr>
                <w:rFonts w:ascii="Times New Roman" w:hAnsi="Times New Roman"/>
                <w:color w:val="000000"/>
              </w:rPr>
              <w:t>F.U17.</w:t>
            </w:r>
          </w:p>
        </w:tc>
        <w:tc>
          <w:tcPr>
            <w:tcW w:w="3697" w:type="pct"/>
            <w:tcBorders>
              <w:bottom w:val="single" w:sz="4" w:space="0" w:color="auto"/>
            </w:tcBorders>
            <w:shd w:val="clear" w:color="auto" w:fill="auto"/>
          </w:tcPr>
          <w:p w14:paraId="374F1AF4" w14:textId="77777777" w:rsidR="00F67DDC" w:rsidRPr="007A4A9A" w:rsidRDefault="00F67DDC" w:rsidP="00F60F15">
            <w:pPr>
              <w:autoSpaceDE w:val="0"/>
              <w:autoSpaceDN w:val="0"/>
              <w:adjustRightInd w:val="0"/>
              <w:rPr>
                <w:rFonts w:ascii="Times New Roman" w:hAnsi="Times New Roman"/>
                <w:lang w:val="en-US" w:eastAsia="pl-PL"/>
              </w:rPr>
            </w:pPr>
            <w:r w:rsidRPr="007A4A9A">
              <w:rPr>
                <w:rFonts w:ascii="Times New Roman" w:hAnsi="Times New Roman"/>
                <w:lang w:val="en-US" w:eastAsia="pl-PL"/>
              </w:rPr>
              <w:t>interpret subjective and physical symptoms during puerperium</w:t>
            </w:r>
          </w:p>
        </w:tc>
        <w:tc>
          <w:tcPr>
            <w:tcW w:w="622" w:type="pct"/>
            <w:tcBorders>
              <w:bottom w:val="single" w:sz="4" w:space="0" w:color="auto"/>
            </w:tcBorders>
            <w:shd w:val="clear" w:color="auto" w:fill="auto"/>
          </w:tcPr>
          <w:p w14:paraId="70C9E3F8"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6B4C29EC" w14:textId="77777777" w:rsidTr="00F60F15">
        <w:tc>
          <w:tcPr>
            <w:tcW w:w="681" w:type="pct"/>
            <w:tcBorders>
              <w:bottom w:val="single" w:sz="4" w:space="0" w:color="auto"/>
            </w:tcBorders>
            <w:shd w:val="clear" w:color="auto" w:fill="auto"/>
          </w:tcPr>
          <w:p w14:paraId="665FD5AA" w14:textId="77777777" w:rsidR="00F67DDC" w:rsidRPr="006001D7" w:rsidRDefault="00F67DDC" w:rsidP="00F60F15">
            <w:pPr>
              <w:rPr>
                <w:rFonts w:ascii="Times New Roman" w:hAnsi="Times New Roman"/>
              </w:rPr>
            </w:pPr>
            <w:r w:rsidRPr="006001D7">
              <w:rPr>
                <w:rFonts w:ascii="Times New Roman" w:hAnsi="Times New Roman"/>
                <w:color w:val="000000"/>
              </w:rPr>
              <w:t>F.U18.</w:t>
            </w:r>
          </w:p>
        </w:tc>
        <w:tc>
          <w:tcPr>
            <w:tcW w:w="3697" w:type="pct"/>
            <w:tcBorders>
              <w:bottom w:val="single" w:sz="4" w:space="0" w:color="auto"/>
            </w:tcBorders>
            <w:shd w:val="clear" w:color="auto" w:fill="auto"/>
          </w:tcPr>
          <w:p w14:paraId="0594B606" w14:textId="77777777" w:rsidR="00F67DDC" w:rsidRPr="00904731" w:rsidRDefault="00F67DDC" w:rsidP="00F60F15">
            <w:pPr>
              <w:rPr>
                <w:rFonts w:ascii="Times New Roman" w:hAnsi="Times New Roman"/>
                <w:lang w:val="en-US" w:eastAsia="pl-PL"/>
              </w:rPr>
            </w:pPr>
            <w:r w:rsidRPr="00904731">
              <w:rPr>
                <w:rFonts w:ascii="Times New Roman" w:hAnsi="Times New Roman"/>
                <w:lang w:val="en-US" w:eastAsia="pl-PL"/>
              </w:rPr>
              <w:t>establish recommendations, indications and contraindications for the use of contraceptive methods</w:t>
            </w:r>
          </w:p>
        </w:tc>
        <w:tc>
          <w:tcPr>
            <w:tcW w:w="622" w:type="pct"/>
            <w:tcBorders>
              <w:bottom w:val="single" w:sz="4" w:space="0" w:color="auto"/>
            </w:tcBorders>
            <w:shd w:val="clear" w:color="auto" w:fill="auto"/>
          </w:tcPr>
          <w:p w14:paraId="3517C0CC"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5A62A803" w14:textId="77777777" w:rsidTr="00F60F15">
        <w:tc>
          <w:tcPr>
            <w:tcW w:w="681" w:type="pct"/>
            <w:tcBorders>
              <w:bottom w:val="single" w:sz="4" w:space="0" w:color="auto"/>
            </w:tcBorders>
            <w:shd w:val="clear" w:color="auto" w:fill="auto"/>
          </w:tcPr>
          <w:p w14:paraId="63F13E70" w14:textId="77777777" w:rsidR="00F67DDC" w:rsidRPr="006001D7" w:rsidRDefault="00F67DDC" w:rsidP="00F60F15">
            <w:pPr>
              <w:rPr>
                <w:rFonts w:ascii="Times New Roman" w:hAnsi="Times New Roman"/>
              </w:rPr>
            </w:pPr>
            <w:r w:rsidRPr="006001D7">
              <w:rPr>
                <w:rFonts w:ascii="Times New Roman" w:hAnsi="Times New Roman"/>
                <w:color w:val="000000"/>
              </w:rPr>
              <w:t>F.U19</w:t>
            </w:r>
            <w:r>
              <w:rPr>
                <w:rFonts w:ascii="Times New Roman" w:hAnsi="Times New Roman"/>
                <w:color w:val="000000"/>
              </w:rPr>
              <w:t>.</w:t>
            </w:r>
          </w:p>
        </w:tc>
        <w:tc>
          <w:tcPr>
            <w:tcW w:w="3697" w:type="pct"/>
            <w:tcBorders>
              <w:bottom w:val="single" w:sz="4" w:space="0" w:color="auto"/>
            </w:tcBorders>
            <w:shd w:val="clear" w:color="auto" w:fill="auto"/>
          </w:tcPr>
          <w:p w14:paraId="38F54AB2" w14:textId="77777777" w:rsidR="00F67DDC" w:rsidRPr="006001D7" w:rsidRDefault="00F67DDC" w:rsidP="00F60F15">
            <w:pPr>
              <w:autoSpaceDE w:val="0"/>
              <w:autoSpaceDN w:val="0"/>
              <w:adjustRightInd w:val="0"/>
              <w:rPr>
                <w:rFonts w:ascii="Times New Roman" w:hAnsi="Times New Roman"/>
                <w:lang w:eastAsia="pl-PL"/>
              </w:rPr>
            </w:pPr>
            <w:proofErr w:type="spellStart"/>
            <w:r w:rsidRPr="00904731">
              <w:rPr>
                <w:rFonts w:ascii="Times New Roman" w:hAnsi="Times New Roman"/>
                <w:lang w:eastAsia="pl-PL"/>
              </w:rPr>
              <w:t>carry</w:t>
            </w:r>
            <w:proofErr w:type="spellEnd"/>
            <w:r w:rsidRPr="00904731">
              <w:rPr>
                <w:rFonts w:ascii="Times New Roman" w:hAnsi="Times New Roman"/>
                <w:lang w:eastAsia="pl-PL"/>
              </w:rPr>
              <w:t xml:space="preserve"> out </w:t>
            </w:r>
            <w:proofErr w:type="spellStart"/>
            <w:r w:rsidRPr="00904731">
              <w:rPr>
                <w:rFonts w:ascii="Times New Roman" w:hAnsi="Times New Roman"/>
                <w:lang w:eastAsia="pl-PL"/>
              </w:rPr>
              <w:t>ophthalmic</w:t>
            </w:r>
            <w:proofErr w:type="spellEnd"/>
            <w:r w:rsidRPr="00904731">
              <w:rPr>
                <w:rFonts w:ascii="Times New Roman" w:hAnsi="Times New Roman"/>
                <w:lang w:eastAsia="pl-PL"/>
              </w:rPr>
              <w:t xml:space="preserve"> screening</w:t>
            </w:r>
          </w:p>
        </w:tc>
        <w:tc>
          <w:tcPr>
            <w:tcW w:w="622" w:type="pct"/>
            <w:tcBorders>
              <w:bottom w:val="single" w:sz="4" w:space="0" w:color="auto"/>
            </w:tcBorders>
            <w:shd w:val="clear" w:color="auto" w:fill="auto"/>
          </w:tcPr>
          <w:p w14:paraId="353F59BE"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4BCAF3DC" w14:textId="77777777" w:rsidTr="00F60F15">
        <w:tc>
          <w:tcPr>
            <w:tcW w:w="681" w:type="pct"/>
            <w:tcBorders>
              <w:bottom w:val="single" w:sz="4" w:space="0" w:color="auto"/>
            </w:tcBorders>
            <w:shd w:val="clear" w:color="auto" w:fill="auto"/>
          </w:tcPr>
          <w:p w14:paraId="15D45AB4" w14:textId="77777777" w:rsidR="00F67DDC" w:rsidRPr="006001D7" w:rsidRDefault="00F67DDC" w:rsidP="00F60F15">
            <w:pPr>
              <w:rPr>
                <w:rFonts w:ascii="Times New Roman" w:hAnsi="Times New Roman"/>
              </w:rPr>
            </w:pPr>
            <w:r w:rsidRPr="006001D7">
              <w:rPr>
                <w:rFonts w:ascii="Times New Roman" w:hAnsi="Times New Roman"/>
                <w:color w:val="000000"/>
              </w:rPr>
              <w:t>F.U20.</w:t>
            </w:r>
          </w:p>
        </w:tc>
        <w:tc>
          <w:tcPr>
            <w:tcW w:w="3697" w:type="pct"/>
            <w:tcBorders>
              <w:bottom w:val="single" w:sz="4" w:space="0" w:color="auto"/>
            </w:tcBorders>
            <w:shd w:val="clear" w:color="auto" w:fill="auto"/>
          </w:tcPr>
          <w:p w14:paraId="0EA8562E" w14:textId="77777777" w:rsidR="00F67DDC" w:rsidRPr="00904731" w:rsidRDefault="00F67DDC" w:rsidP="00F60F15">
            <w:pPr>
              <w:autoSpaceDE w:val="0"/>
              <w:autoSpaceDN w:val="0"/>
              <w:adjustRightInd w:val="0"/>
              <w:rPr>
                <w:rFonts w:ascii="Times New Roman" w:hAnsi="Times New Roman"/>
                <w:lang w:val="en-US" w:eastAsia="pl-PL"/>
              </w:rPr>
            </w:pPr>
            <w:proofErr w:type="spellStart"/>
            <w:r w:rsidRPr="00904731">
              <w:rPr>
                <w:rFonts w:ascii="Times New Roman" w:hAnsi="Times New Roman"/>
                <w:lang w:val="en-US" w:eastAsia="pl-PL"/>
              </w:rPr>
              <w:t>recognise</w:t>
            </w:r>
            <w:proofErr w:type="spellEnd"/>
            <w:r w:rsidRPr="00904731">
              <w:rPr>
                <w:rFonts w:ascii="Times New Roman" w:hAnsi="Times New Roman"/>
                <w:lang w:val="en-US" w:eastAsia="pl-PL"/>
              </w:rPr>
              <w:t xml:space="preserve"> ophthalmic conditions requiring immediate specialist assistance and provide initial qualified assistance in cases of physical and chemical injury to the eye</w:t>
            </w:r>
          </w:p>
        </w:tc>
        <w:tc>
          <w:tcPr>
            <w:tcW w:w="622" w:type="pct"/>
            <w:tcBorders>
              <w:bottom w:val="single" w:sz="4" w:space="0" w:color="auto"/>
            </w:tcBorders>
            <w:shd w:val="clear" w:color="auto" w:fill="auto"/>
          </w:tcPr>
          <w:p w14:paraId="6AFECB52"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5693EA49" w14:textId="77777777" w:rsidTr="00F60F15">
        <w:tc>
          <w:tcPr>
            <w:tcW w:w="681" w:type="pct"/>
            <w:tcBorders>
              <w:bottom w:val="single" w:sz="4" w:space="0" w:color="auto"/>
            </w:tcBorders>
            <w:shd w:val="clear" w:color="auto" w:fill="auto"/>
          </w:tcPr>
          <w:p w14:paraId="43FA2E7D" w14:textId="77777777" w:rsidR="00F67DDC" w:rsidRPr="006001D7" w:rsidRDefault="00F67DDC" w:rsidP="00F60F15">
            <w:pPr>
              <w:rPr>
                <w:rFonts w:ascii="Times New Roman" w:hAnsi="Times New Roman"/>
              </w:rPr>
            </w:pPr>
            <w:r w:rsidRPr="006001D7">
              <w:rPr>
                <w:rFonts w:ascii="Times New Roman" w:hAnsi="Times New Roman"/>
                <w:color w:val="000000"/>
              </w:rPr>
              <w:t>F.U21.</w:t>
            </w:r>
          </w:p>
        </w:tc>
        <w:tc>
          <w:tcPr>
            <w:tcW w:w="3697" w:type="pct"/>
            <w:tcBorders>
              <w:bottom w:val="single" w:sz="4" w:space="0" w:color="auto"/>
            </w:tcBorders>
            <w:shd w:val="clear" w:color="auto" w:fill="auto"/>
          </w:tcPr>
          <w:p w14:paraId="6FD65D01" w14:textId="77777777" w:rsidR="00F67DDC" w:rsidRPr="00904731" w:rsidRDefault="00F67DDC" w:rsidP="00F60F15">
            <w:pPr>
              <w:rPr>
                <w:rFonts w:ascii="Times New Roman" w:hAnsi="Times New Roman"/>
                <w:lang w:val="en-US" w:eastAsia="pl-PL"/>
              </w:rPr>
            </w:pPr>
            <w:r w:rsidRPr="00904731">
              <w:rPr>
                <w:rFonts w:ascii="Times New Roman" w:hAnsi="Times New Roman"/>
                <w:lang w:val="en-US" w:eastAsia="pl-PL"/>
              </w:rPr>
              <w:t>assess the condition of an unconscious patient according to international rating scales</w:t>
            </w:r>
          </w:p>
        </w:tc>
        <w:tc>
          <w:tcPr>
            <w:tcW w:w="622" w:type="pct"/>
            <w:tcBorders>
              <w:bottom w:val="single" w:sz="4" w:space="0" w:color="auto"/>
            </w:tcBorders>
            <w:shd w:val="clear" w:color="auto" w:fill="auto"/>
          </w:tcPr>
          <w:p w14:paraId="0DBAE946"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45FB1D79" w14:textId="77777777" w:rsidTr="00F60F15">
        <w:tc>
          <w:tcPr>
            <w:tcW w:w="681" w:type="pct"/>
            <w:tcBorders>
              <w:bottom w:val="single" w:sz="4" w:space="0" w:color="auto"/>
            </w:tcBorders>
            <w:shd w:val="clear" w:color="auto" w:fill="auto"/>
          </w:tcPr>
          <w:p w14:paraId="038FD3C8" w14:textId="77777777" w:rsidR="00F67DDC" w:rsidRPr="006001D7" w:rsidRDefault="00F67DDC" w:rsidP="00F60F15">
            <w:pPr>
              <w:rPr>
                <w:rFonts w:ascii="Times New Roman" w:hAnsi="Times New Roman"/>
              </w:rPr>
            </w:pPr>
            <w:r w:rsidRPr="006001D7">
              <w:rPr>
                <w:rFonts w:ascii="Times New Roman" w:hAnsi="Times New Roman"/>
                <w:color w:val="000000"/>
              </w:rPr>
              <w:t>F.U22.</w:t>
            </w:r>
          </w:p>
        </w:tc>
        <w:tc>
          <w:tcPr>
            <w:tcW w:w="3697" w:type="pct"/>
            <w:tcBorders>
              <w:bottom w:val="single" w:sz="4" w:space="0" w:color="auto"/>
            </w:tcBorders>
            <w:shd w:val="clear" w:color="auto" w:fill="auto"/>
          </w:tcPr>
          <w:p w14:paraId="3FBC4A4A" w14:textId="77777777" w:rsidR="00F67DDC" w:rsidRPr="00904731" w:rsidRDefault="00F67DDC" w:rsidP="00F60F15">
            <w:pPr>
              <w:autoSpaceDE w:val="0"/>
              <w:autoSpaceDN w:val="0"/>
              <w:adjustRightInd w:val="0"/>
              <w:rPr>
                <w:rFonts w:ascii="Times New Roman" w:hAnsi="Times New Roman"/>
                <w:lang w:val="en-US" w:eastAsia="pl-PL"/>
              </w:rPr>
            </w:pPr>
            <w:proofErr w:type="spellStart"/>
            <w:r w:rsidRPr="00904731">
              <w:rPr>
                <w:rFonts w:ascii="Times New Roman" w:hAnsi="Times New Roman"/>
                <w:lang w:val="en-US" w:eastAsia="pl-PL"/>
              </w:rPr>
              <w:t>recognise</w:t>
            </w:r>
            <w:proofErr w:type="spellEnd"/>
            <w:r w:rsidRPr="00904731">
              <w:rPr>
                <w:rFonts w:ascii="Times New Roman" w:hAnsi="Times New Roman"/>
                <w:lang w:val="en-US" w:eastAsia="pl-PL"/>
              </w:rPr>
              <w:t xml:space="preserve"> the symptoms of increasing intracranial pressure</w:t>
            </w:r>
          </w:p>
        </w:tc>
        <w:tc>
          <w:tcPr>
            <w:tcW w:w="622" w:type="pct"/>
            <w:tcBorders>
              <w:bottom w:val="single" w:sz="4" w:space="0" w:color="auto"/>
            </w:tcBorders>
            <w:shd w:val="clear" w:color="auto" w:fill="auto"/>
          </w:tcPr>
          <w:p w14:paraId="357AE049"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75DC3456" w14:textId="77777777" w:rsidTr="00F60F15">
        <w:tc>
          <w:tcPr>
            <w:tcW w:w="681" w:type="pct"/>
            <w:tcBorders>
              <w:bottom w:val="single" w:sz="4" w:space="0" w:color="auto"/>
            </w:tcBorders>
            <w:shd w:val="clear" w:color="auto" w:fill="auto"/>
          </w:tcPr>
          <w:p w14:paraId="4DA67356" w14:textId="77777777" w:rsidR="00F67DDC" w:rsidRPr="006001D7" w:rsidRDefault="00F67DDC" w:rsidP="00F60F15">
            <w:pPr>
              <w:rPr>
                <w:rFonts w:ascii="Times New Roman" w:hAnsi="Times New Roman"/>
              </w:rPr>
            </w:pPr>
            <w:r w:rsidRPr="006001D7">
              <w:rPr>
                <w:rFonts w:ascii="Times New Roman" w:hAnsi="Times New Roman"/>
                <w:color w:val="000000"/>
              </w:rPr>
              <w:t>F.U23.</w:t>
            </w:r>
          </w:p>
        </w:tc>
        <w:tc>
          <w:tcPr>
            <w:tcW w:w="3697" w:type="pct"/>
            <w:tcBorders>
              <w:bottom w:val="single" w:sz="4" w:space="0" w:color="auto"/>
            </w:tcBorders>
            <w:shd w:val="clear" w:color="auto" w:fill="auto"/>
          </w:tcPr>
          <w:p w14:paraId="05A395EB" w14:textId="77777777" w:rsidR="00F67DDC" w:rsidRPr="00904731" w:rsidRDefault="00F67DDC" w:rsidP="00F60F15">
            <w:pPr>
              <w:rPr>
                <w:rFonts w:ascii="Times New Roman" w:hAnsi="Times New Roman"/>
                <w:lang w:val="en-US" w:eastAsia="pl-PL"/>
              </w:rPr>
            </w:pPr>
            <w:r w:rsidRPr="00904731">
              <w:rPr>
                <w:rFonts w:ascii="Times New Roman" w:hAnsi="Times New Roman"/>
                <w:lang w:val="en-US" w:eastAsia="pl-PL"/>
              </w:rPr>
              <w:t>assess the indications for and participate in the carrying out of a suprapubic aspiration</w:t>
            </w:r>
          </w:p>
        </w:tc>
        <w:tc>
          <w:tcPr>
            <w:tcW w:w="622" w:type="pct"/>
            <w:tcBorders>
              <w:bottom w:val="single" w:sz="4" w:space="0" w:color="auto"/>
            </w:tcBorders>
            <w:shd w:val="clear" w:color="auto" w:fill="auto"/>
          </w:tcPr>
          <w:p w14:paraId="6FBB0C85"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4DE25D26" w14:textId="77777777" w:rsidTr="00F60F15">
        <w:tc>
          <w:tcPr>
            <w:tcW w:w="681" w:type="pct"/>
            <w:tcBorders>
              <w:bottom w:val="single" w:sz="4" w:space="0" w:color="auto"/>
            </w:tcBorders>
            <w:shd w:val="clear" w:color="auto" w:fill="auto"/>
          </w:tcPr>
          <w:p w14:paraId="1BD0C859" w14:textId="77777777" w:rsidR="00F67DDC" w:rsidRPr="006001D7" w:rsidRDefault="00F67DDC" w:rsidP="00F60F15">
            <w:pPr>
              <w:rPr>
                <w:rFonts w:ascii="Times New Roman" w:hAnsi="Times New Roman"/>
              </w:rPr>
            </w:pPr>
            <w:r w:rsidRPr="006001D7">
              <w:rPr>
                <w:rFonts w:ascii="Times New Roman" w:hAnsi="Times New Roman"/>
                <w:color w:val="000000"/>
              </w:rPr>
              <w:t>F.U24.</w:t>
            </w:r>
          </w:p>
        </w:tc>
        <w:tc>
          <w:tcPr>
            <w:tcW w:w="3697" w:type="pct"/>
            <w:tcBorders>
              <w:bottom w:val="single" w:sz="4" w:space="0" w:color="auto"/>
            </w:tcBorders>
            <w:shd w:val="clear" w:color="auto" w:fill="auto"/>
          </w:tcPr>
          <w:p w14:paraId="33A2B09C" w14:textId="77777777" w:rsidR="00F67DDC" w:rsidRPr="00904731" w:rsidRDefault="00F67DDC" w:rsidP="00F60F15">
            <w:pPr>
              <w:autoSpaceDE w:val="0"/>
              <w:autoSpaceDN w:val="0"/>
              <w:adjustRightInd w:val="0"/>
              <w:rPr>
                <w:rFonts w:ascii="Times New Roman" w:hAnsi="Times New Roman"/>
                <w:lang w:val="en-US" w:eastAsia="pl-PL"/>
              </w:rPr>
            </w:pPr>
            <w:r w:rsidRPr="00904731">
              <w:rPr>
                <w:rFonts w:ascii="Times New Roman" w:hAnsi="Times New Roman"/>
                <w:lang w:val="en-US" w:eastAsia="pl-PL"/>
              </w:rPr>
              <w:t>assist with typical urological procedures (diagnostic and therapeutic endoscopy of the urinary tract, lithotripsy, prostate puncture)</w:t>
            </w:r>
          </w:p>
        </w:tc>
        <w:tc>
          <w:tcPr>
            <w:tcW w:w="622" w:type="pct"/>
            <w:tcBorders>
              <w:bottom w:val="single" w:sz="4" w:space="0" w:color="auto"/>
            </w:tcBorders>
            <w:shd w:val="clear" w:color="auto" w:fill="auto"/>
          </w:tcPr>
          <w:p w14:paraId="035E25F2"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A6DA161" w14:textId="77777777" w:rsidTr="00F60F15">
        <w:tc>
          <w:tcPr>
            <w:tcW w:w="681" w:type="pct"/>
            <w:tcBorders>
              <w:bottom w:val="single" w:sz="4" w:space="0" w:color="auto"/>
            </w:tcBorders>
            <w:shd w:val="clear" w:color="auto" w:fill="auto"/>
          </w:tcPr>
          <w:p w14:paraId="001C6967" w14:textId="77777777" w:rsidR="00F67DDC" w:rsidRPr="006001D7" w:rsidRDefault="00F67DDC" w:rsidP="00F60F15">
            <w:pPr>
              <w:rPr>
                <w:rFonts w:ascii="Times New Roman" w:hAnsi="Times New Roman"/>
              </w:rPr>
            </w:pPr>
            <w:r w:rsidRPr="006001D7">
              <w:rPr>
                <w:rFonts w:ascii="Times New Roman" w:hAnsi="Times New Roman"/>
                <w:color w:val="000000"/>
              </w:rPr>
              <w:t>F.U25.</w:t>
            </w:r>
          </w:p>
        </w:tc>
        <w:tc>
          <w:tcPr>
            <w:tcW w:w="3697" w:type="pct"/>
            <w:tcBorders>
              <w:bottom w:val="single" w:sz="4" w:space="0" w:color="auto"/>
            </w:tcBorders>
            <w:shd w:val="clear" w:color="auto" w:fill="auto"/>
          </w:tcPr>
          <w:p w14:paraId="5D044BCA" w14:textId="77777777" w:rsidR="00F67DDC" w:rsidRPr="00904731" w:rsidRDefault="00F67DDC" w:rsidP="00F60F15">
            <w:pPr>
              <w:autoSpaceDE w:val="0"/>
              <w:autoSpaceDN w:val="0"/>
              <w:adjustRightInd w:val="0"/>
              <w:rPr>
                <w:rFonts w:ascii="Times New Roman" w:hAnsi="Times New Roman"/>
                <w:lang w:val="en-US" w:eastAsia="pl-PL"/>
              </w:rPr>
            </w:pPr>
            <w:r w:rsidRPr="00904731">
              <w:rPr>
                <w:rFonts w:ascii="Times New Roman" w:hAnsi="Times New Roman"/>
                <w:lang w:val="en-US" w:eastAsia="pl-PL"/>
              </w:rPr>
              <w:t>perform a basic ENT examination of the ear, nose, throat and larynx</w:t>
            </w:r>
          </w:p>
        </w:tc>
        <w:tc>
          <w:tcPr>
            <w:tcW w:w="622" w:type="pct"/>
            <w:tcBorders>
              <w:bottom w:val="single" w:sz="4" w:space="0" w:color="auto"/>
            </w:tcBorders>
            <w:shd w:val="clear" w:color="auto" w:fill="auto"/>
          </w:tcPr>
          <w:p w14:paraId="08DC6725"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0A79AC7E" w14:textId="77777777" w:rsidTr="00F60F15">
        <w:tc>
          <w:tcPr>
            <w:tcW w:w="681" w:type="pct"/>
            <w:tcBorders>
              <w:bottom w:val="single" w:sz="4" w:space="0" w:color="auto"/>
            </w:tcBorders>
            <w:shd w:val="clear" w:color="auto" w:fill="auto"/>
          </w:tcPr>
          <w:p w14:paraId="2AD4BCCA" w14:textId="77777777" w:rsidR="00F67DDC" w:rsidRPr="006001D7" w:rsidRDefault="00F67DDC" w:rsidP="00F60F15">
            <w:pPr>
              <w:rPr>
                <w:rFonts w:ascii="Times New Roman" w:hAnsi="Times New Roman"/>
              </w:rPr>
            </w:pPr>
            <w:r w:rsidRPr="006001D7">
              <w:rPr>
                <w:rFonts w:ascii="Times New Roman" w:hAnsi="Times New Roman"/>
                <w:color w:val="000000"/>
              </w:rPr>
              <w:t>F.U26.</w:t>
            </w:r>
          </w:p>
        </w:tc>
        <w:tc>
          <w:tcPr>
            <w:tcW w:w="3697" w:type="pct"/>
            <w:tcBorders>
              <w:bottom w:val="single" w:sz="4" w:space="0" w:color="auto"/>
            </w:tcBorders>
            <w:shd w:val="clear" w:color="auto" w:fill="auto"/>
          </w:tcPr>
          <w:p w14:paraId="3E5B4DDA" w14:textId="77777777" w:rsidR="00F67DDC" w:rsidRPr="00904731" w:rsidRDefault="00F67DDC" w:rsidP="00F60F15">
            <w:pPr>
              <w:autoSpaceDE w:val="0"/>
              <w:autoSpaceDN w:val="0"/>
              <w:adjustRightInd w:val="0"/>
              <w:rPr>
                <w:rFonts w:ascii="Times New Roman" w:hAnsi="Times New Roman"/>
                <w:lang w:val="en-US" w:eastAsia="pl-PL"/>
              </w:rPr>
            </w:pPr>
            <w:r w:rsidRPr="00904731">
              <w:rPr>
                <w:rFonts w:ascii="Times New Roman" w:hAnsi="Times New Roman"/>
                <w:lang w:val="en-US" w:eastAsia="pl-PL"/>
              </w:rPr>
              <w:t>carry out an orientation hearing test</w:t>
            </w:r>
          </w:p>
        </w:tc>
        <w:tc>
          <w:tcPr>
            <w:tcW w:w="622" w:type="pct"/>
            <w:tcBorders>
              <w:bottom w:val="single" w:sz="4" w:space="0" w:color="auto"/>
            </w:tcBorders>
            <w:shd w:val="clear" w:color="auto" w:fill="auto"/>
          </w:tcPr>
          <w:p w14:paraId="4FC66E13"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32B87423" w14:textId="77777777" w:rsidTr="00F60F15">
        <w:tc>
          <w:tcPr>
            <w:tcW w:w="681" w:type="pct"/>
            <w:tcBorders>
              <w:bottom w:val="single" w:sz="4" w:space="0" w:color="auto"/>
            </w:tcBorders>
            <w:shd w:val="clear" w:color="auto" w:fill="auto"/>
          </w:tcPr>
          <w:p w14:paraId="78DB0C3A" w14:textId="77777777" w:rsidR="00F67DDC" w:rsidRPr="006001D7" w:rsidRDefault="00F67DDC" w:rsidP="00F60F15">
            <w:pPr>
              <w:rPr>
                <w:rFonts w:ascii="Times New Roman" w:hAnsi="Times New Roman"/>
                <w:color w:val="000000"/>
              </w:rPr>
            </w:pPr>
            <w:r w:rsidRPr="006001D7">
              <w:rPr>
                <w:rFonts w:ascii="Times New Roman" w:hAnsi="Times New Roman"/>
                <w:color w:val="000000"/>
              </w:rPr>
              <w:t>G.U1.</w:t>
            </w:r>
          </w:p>
        </w:tc>
        <w:tc>
          <w:tcPr>
            <w:tcW w:w="3697" w:type="pct"/>
            <w:tcBorders>
              <w:bottom w:val="single" w:sz="4" w:space="0" w:color="auto"/>
            </w:tcBorders>
            <w:shd w:val="clear" w:color="auto" w:fill="auto"/>
          </w:tcPr>
          <w:p w14:paraId="0670FE97" w14:textId="77777777" w:rsidR="00F67DDC" w:rsidRPr="00904731" w:rsidRDefault="00F67DDC" w:rsidP="00F60F15">
            <w:pPr>
              <w:autoSpaceDE w:val="0"/>
              <w:autoSpaceDN w:val="0"/>
              <w:adjustRightInd w:val="0"/>
              <w:rPr>
                <w:rFonts w:ascii="Times New Roman" w:hAnsi="Times New Roman"/>
                <w:lang w:val="en-US" w:eastAsia="pl-PL"/>
              </w:rPr>
            </w:pPr>
            <w:r w:rsidRPr="00904731">
              <w:rPr>
                <w:rFonts w:ascii="Times New Roman" w:hAnsi="Times New Roman"/>
                <w:lang w:val="en-US" w:eastAsia="pl-PL"/>
              </w:rPr>
              <w:t>describe the demographic structure of the population and on this basis assess the health problems of the population</w:t>
            </w:r>
          </w:p>
        </w:tc>
        <w:tc>
          <w:tcPr>
            <w:tcW w:w="622" w:type="pct"/>
            <w:tcBorders>
              <w:bottom w:val="single" w:sz="4" w:space="0" w:color="auto"/>
            </w:tcBorders>
            <w:shd w:val="clear" w:color="auto" w:fill="auto"/>
          </w:tcPr>
          <w:p w14:paraId="37E3A186"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618758B6" w14:textId="77777777" w:rsidTr="00F60F15">
        <w:tc>
          <w:tcPr>
            <w:tcW w:w="681" w:type="pct"/>
            <w:tcBorders>
              <w:bottom w:val="single" w:sz="4" w:space="0" w:color="auto"/>
            </w:tcBorders>
            <w:shd w:val="clear" w:color="auto" w:fill="auto"/>
          </w:tcPr>
          <w:p w14:paraId="694C301D" w14:textId="77777777" w:rsidR="00F67DDC" w:rsidRPr="006001D7" w:rsidRDefault="00F67DDC" w:rsidP="00F60F15">
            <w:pPr>
              <w:rPr>
                <w:rFonts w:ascii="Times New Roman" w:hAnsi="Times New Roman"/>
              </w:rPr>
            </w:pPr>
            <w:r w:rsidRPr="006001D7">
              <w:rPr>
                <w:rFonts w:ascii="Times New Roman" w:hAnsi="Times New Roman"/>
                <w:color w:val="000000"/>
              </w:rPr>
              <w:t>G.U2.</w:t>
            </w:r>
          </w:p>
        </w:tc>
        <w:tc>
          <w:tcPr>
            <w:tcW w:w="3697" w:type="pct"/>
            <w:tcBorders>
              <w:bottom w:val="single" w:sz="4" w:space="0" w:color="auto"/>
            </w:tcBorders>
            <w:shd w:val="clear" w:color="auto" w:fill="auto"/>
          </w:tcPr>
          <w:p w14:paraId="2ADEBABA" w14:textId="77777777" w:rsidR="00F67DDC" w:rsidRPr="00904731" w:rsidRDefault="00F67DDC" w:rsidP="00F60F15">
            <w:pPr>
              <w:rPr>
                <w:rFonts w:ascii="Times New Roman" w:hAnsi="Times New Roman"/>
                <w:lang w:val="en-US" w:eastAsia="pl-PL"/>
              </w:rPr>
            </w:pPr>
            <w:r w:rsidRPr="00904731">
              <w:rPr>
                <w:rFonts w:ascii="Times New Roman" w:hAnsi="Times New Roman"/>
                <w:lang w:val="en-US" w:eastAsia="pl-PL"/>
              </w:rPr>
              <w:t>collect information on the presence of risk factors for infectious and chronic diseases and plan preventive actions at different levels of prevention</w:t>
            </w:r>
          </w:p>
        </w:tc>
        <w:tc>
          <w:tcPr>
            <w:tcW w:w="622" w:type="pct"/>
            <w:tcBorders>
              <w:bottom w:val="single" w:sz="4" w:space="0" w:color="auto"/>
            </w:tcBorders>
            <w:shd w:val="clear" w:color="auto" w:fill="auto"/>
          </w:tcPr>
          <w:p w14:paraId="3DAE4484"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5CB6D5D1" w14:textId="77777777" w:rsidTr="00F60F15">
        <w:tc>
          <w:tcPr>
            <w:tcW w:w="681" w:type="pct"/>
            <w:tcBorders>
              <w:bottom w:val="single" w:sz="4" w:space="0" w:color="auto"/>
            </w:tcBorders>
            <w:shd w:val="clear" w:color="auto" w:fill="auto"/>
          </w:tcPr>
          <w:p w14:paraId="20633960" w14:textId="77777777" w:rsidR="00F67DDC" w:rsidRPr="006001D7" w:rsidRDefault="00F67DDC" w:rsidP="00F60F15">
            <w:pPr>
              <w:rPr>
                <w:rFonts w:ascii="Times New Roman" w:hAnsi="Times New Roman"/>
              </w:rPr>
            </w:pPr>
            <w:r w:rsidRPr="006001D7">
              <w:rPr>
                <w:rFonts w:ascii="Times New Roman" w:hAnsi="Times New Roman"/>
                <w:color w:val="000000"/>
              </w:rPr>
              <w:t>G.U3.</w:t>
            </w:r>
          </w:p>
        </w:tc>
        <w:tc>
          <w:tcPr>
            <w:tcW w:w="3697" w:type="pct"/>
            <w:tcBorders>
              <w:bottom w:val="single" w:sz="4" w:space="0" w:color="auto"/>
            </w:tcBorders>
            <w:shd w:val="clear" w:color="auto" w:fill="auto"/>
          </w:tcPr>
          <w:p w14:paraId="199CEA00" w14:textId="77777777" w:rsidR="00F67DDC" w:rsidRPr="00904731" w:rsidRDefault="00F67DDC" w:rsidP="00F60F15">
            <w:pPr>
              <w:autoSpaceDE w:val="0"/>
              <w:autoSpaceDN w:val="0"/>
              <w:adjustRightInd w:val="0"/>
              <w:rPr>
                <w:rFonts w:ascii="Times New Roman" w:hAnsi="Times New Roman"/>
                <w:lang w:val="en-US" w:eastAsia="pl-PL"/>
              </w:rPr>
            </w:pPr>
            <w:r w:rsidRPr="00904731">
              <w:rPr>
                <w:rFonts w:ascii="Times New Roman" w:hAnsi="Times New Roman"/>
                <w:lang w:val="en-US" w:eastAsia="pl-PL"/>
              </w:rPr>
              <w:t>interpret the measures of prevalence of disease and disability</w:t>
            </w:r>
          </w:p>
        </w:tc>
        <w:tc>
          <w:tcPr>
            <w:tcW w:w="622" w:type="pct"/>
            <w:tcBorders>
              <w:bottom w:val="single" w:sz="4" w:space="0" w:color="auto"/>
            </w:tcBorders>
            <w:shd w:val="clear" w:color="auto" w:fill="auto"/>
          </w:tcPr>
          <w:p w14:paraId="33C9B879"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13450336" w14:textId="77777777" w:rsidTr="00F60F15">
        <w:tc>
          <w:tcPr>
            <w:tcW w:w="681" w:type="pct"/>
            <w:tcBorders>
              <w:bottom w:val="single" w:sz="4" w:space="0" w:color="auto"/>
            </w:tcBorders>
            <w:shd w:val="clear" w:color="auto" w:fill="auto"/>
          </w:tcPr>
          <w:p w14:paraId="6D35A749" w14:textId="77777777" w:rsidR="00F67DDC" w:rsidRPr="006001D7" w:rsidRDefault="00F67DDC" w:rsidP="00F60F15">
            <w:pPr>
              <w:rPr>
                <w:rFonts w:ascii="Times New Roman" w:hAnsi="Times New Roman"/>
              </w:rPr>
            </w:pPr>
            <w:r w:rsidRPr="006001D7">
              <w:rPr>
                <w:rFonts w:ascii="Times New Roman" w:hAnsi="Times New Roman"/>
                <w:color w:val="000000"/>
              </w:rPr>
              <w:t>G.U4.</w:t>
            </w:r>
          </w:p>
        </w:tc>
        <w:tc>
          <w:tcPr>
            <w:tcW w:w="3697" w:type="pct"/>
            <w:tcBorders>
              <w:bottom w:val="single" w:sz="4" w:space="0" w:color="auto"/>
            </w:tcBorders>
            <w:shd w:val="clear" w:color="auto" w:fill="auto"/>
          </w:tcPr>
          <w:p w14:paraId="3E5F9F18" w14:textId="77777777" w:rsidR="00F67DDC" w:rsidRPr="00904731" w:rsidRDefault="00F67DDC" w:rsidP="00F60F15">
            <w:pPr>
              <w:rPr>
                <w:rFonts w:ascii="Times New Roman" w:hAnsi="Times New Roman"/>
                <w:lang w:val="en-US" w:eastAsia="pl-PL"/>
              </w:rPr>
            </w:pPr>
            <w:r w:rsidRPr="00904731">
              <w:rPr>
                <w:rFonts w:ascii="Times New Roman" w:hAnsi="Times New Roman"/>
                <w:lang w:val="en-US" w:eastAsia="pl-PL"/>
              </w:rPr>
              <w:t>evaluate</w:t>
            </w:r>
            <w:r>
              <w:rPr>
                <w:rFonts w:ascii="Times New Roman" w:hAnsi="Times New Roman"/>
                <w:lang w:val="en-US" w:eastAsia="pl-PL"/>
              </w:rPr>
              <w:t xml:space="preserve"> </w:t>
            </w:r>
            <w:r w:rsidRPr="00904731">
              <w:rPr>
                <w:rFonts w:ascii="Times New Roman" w:hAnsi="Times New Roman"/>
                <w:lang w:val="en-US" w:eastAsia="pl-PL"/>
              </w:rPr>
              <w:t>the epidemiological situation of diseases</w:t>
            </w:r>
            <w:r>
              <w:rPr>
                <w:rFonts w:ascii="Times New Roman" w:hAnsi="Times New Roman"/>
                <w:lang w:val="en-US" w:eastAsia="pl-PL"/>
              </w:rPr>
              <w:t xml:space="preserve"> </w:t>
            </w:r>
            <w:r w:rsidRPr="00904731">
              <w:rPr>
                <w:rFonts w:ascii="Times New Roman" w:hAnsi="Times New Roman"/>
                <w:lang w:val="en-US" w:eastAsia="pl-PL"/>
              </w:rPr>
              <w:t>commonly occurring in the Republic of Poland and worldwide</w:t>
            </w:r>
          </w:p>
        </w:tc>
        <w:tc>
          <w:tcPr>
            <w:tcW w:w="622" w:type="pct"/>
            <w:tcBorders>
              <w:bottom w:val="single" w:sz="4" w:space="0" w:color="auto"/>
            </w:tcBorders>
            <w:shd w:val="clear" w:color="auto" w:fill="auto"/>
          </w:tcPr>
          <w:p w14:paraId="7567340E"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6E0AF4AA" w14:textId="77777777" w:rsidTr="00F60F15">
        <w:tc>
          <w:tcPr>
            <w:tcW w:w="681" w:type="pct"/>
            <w:tcBorders>
              <w:bottom w:val="single" w:sz="4" w:space="0" w:color="auto"/>
            </w:tcBorders>
            <w:shd w:val="clear" w:color="auto" w:fill="auto"/>
          </w:tcPr>
          <w:p w14:paraId="5998E77D" w14:textId="77777777" w:rsidR="00F67DDC" w:rsidRPr="006001D7" w:rsidRDefault="00F67DDC" w:rsidP="00F60F15">
            <w:pPr>
              <w:rPr>
                <w:rFonts w:ascii="Times New Roman" w:hAnsi="Times New Roman"/>
              </w:rPr>
            </w:pPr>
            <w:r w:rsidRPr="006001D7">
              <w:rPr>
                <w:rFonts w:ascii="Times New Roman" w:hAnsi="Times New Roman"/>
                <w:color w:val="000000"/>
              </w:rPr>
              <w:t>G.U5.</w:t>
            </w:r>
          </w:p>
        </w:tc>
        <w:tc>
          <w:tcPr>
            <w:tcW w:w="3697" w:type="pct"/>
            <w:tcBorders>
              <w:bottom w:val="single" w:sz="4" w:space="0" w:color="auto"/>
            </w:tcBorders>
            <w:shd w:val="clear" w:color="auto" w:fill="auto"/>
          </w:tcPr>
          <w:p w14:paraId="59F57B14" w14:textId="77777777" w:rsidR="00F67DDC" w:rsidRPr="00904731" w:rsidRDefault="00F67DDC" w:rsidP="00F60F15">
            <w:pPr>
              <w:rPr>
                <w:rFonts w:ascii="Times New Roman" w:hAnsi="Times New Roman"/>
                <w:lang w:val="en-US" w:eastAsia="pl-PL"/>
              </w:rPr>
            </w:pPr>
            <w:r w:rsidRPr="00904731">
              <w:rPr>
                <w:rFonts w:ascii="Times New Roman" w:hAnsi="Times New Roman"/>
                <w:lang w:val="en-US" w:eastAsia="pl-PL"/>
              </w:rPr>
              <w:t>explain to recipients of medical services their basic entitlements and the legal basis for providing these services</w:t>
            </w:r>
          </w:p>
        </w:tc>
        <w:tc>
          <w:tcPr>
            <w:tcW w:w="622" w:type="pct"/>
            <w:tcBorders>
              <w:bottom w:val="single" w:sz="4" w:space="0" w:color="auto"/>
            </w:tcBorders>
            <w:shd w:val="clear" w:color="auto" w:fill="auto"/>
          </w:tcPr>
          <w:p w14:paraId="397F91D9"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4FEF2DBA" w14:textId="77777777" w:rsidTr="00F60F15">
        <w:tc>
          <w:tcPr>
            <w:tcW w:w="681" w:type="pct"/>
            <w:tcBorders>
              <w:bottom w:val="single" w:sz="4" w:space="0" w:color="auto"/>
            </w:tcBorders>
            <w:shd w:val="clear" w:color="auto" w:fill="auto"/>
          </w:tcPr>
          <w:p w14:paraId="35591EDC" w14:textId="77777777" w:rsidR="00F67DDC" w:rsidRPr="006001D7" w:rsidRDefault="00F67DDC" w:rsidP="00F60F15">
            <w:pPr>
              <w:rPr>
                <w:rFonts w:ascii="Times New Roman" w:hAnsi="Times New Roman"/>
              </w:rPr>
            </w:pPr>
            <w:r w:rsidRPr="006001D7">
              <w:rPr>
                <w:rFonts w:ascii="Times New Roman" w:hAnsi="Times New Roman"/>
                <w:color w:val="000000"/>
              </w:rPr>
              <w:t>G.U6.</w:t>
            </w:r>
          </w:p>
        </w:tc>
        <w:tc>
          <w:tcPr>
            <w:tcW w:w="3697" w:type="pct"/>
            <w:tcBorders>
              <w:bottom w:val="single" w:sz="4" w:space="0" w:color="auto"/>
            </w:tcBorders>
            <w:shd w:val="clear" w:color="auto" w:fill="auto"/>
          </w:tcPr>
          <w:p w14:paraId="3701B690" w14:textId="77777777" w:rsidR="00F67DDC" w:rsidRPr="00904731" w:rsidRDefault="00F67DDC" w:rsidP="00F60F15">
            <w:pPr>
              <w:rPr>
                <w:rFonts w:ascii="Times New Roman" w:hAnsi="Times New Roman"/>
                <w:lang w:val="en-US" w:eastAsia="pl-PL"/>
              </w:rPr>
            </w:pPr>
            <w:r w:rsidRPr="00904731">
              <w:rPr>
                <w:rFonts w:ascii="Times New Roman" w:hAnsi="Times New Roman"/>
                <w:lang w:val="en-US" w:eastAsia="pl-PL"/>
              </w:rPr>
              <w:t>prepare medical certificates for patients, their families and other parties</w:t>
            </w:r>
          </w:p>
        </w:tc>
        <w:tc>
          <w:tcPr>
            <w:tcW w:w="622" w:type="pct"/>
            <w:tcBorders>
              <w:bottom w:val="single" w:sz="4" w:space="0" w:color="auto"/>
            </w:tcBorders>
            <w:shd w:val="clear" w:color="auto" w:fill="auto"/>
          </w:tcPr>
          <w:p w14:paraId="57C58794"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1B4F67F8" w14:textId="77777777" w:rsidTr="00F60F15">
        <w:tc>
          <w:tcPr>
            <w:tcW w:w="681" w:type="pct"/>
            <w:tcBorders>
              <w:bottom w:val="single" w:sz="4" w:space="0" w:color="auto"/>
            </w:tcBorders>
            <w:shd w:val="clear" w:color="auto" w:fill="auto"/>
          </w:tcPr>
          <w:p w14:paraId="25BA272B" w14:textId="77777777" w:rsidR="00F67DDC" w:rsidRPr="006001D7" w:rsidRDefault="00F67DDC" w:rsidP="00F60F15">
            <w:pPr>
              <w:rPr>
                <w:rFonts w:ascii="Times New Roman" w:hAnsi="Times New Roman"/>
              </w:rPr>
            </w:pPr>
            <w:r w:rsidRPr="006001D7">
              <w:rPr>
                <w:rFonts w:ascii="Times New Roman" w:hAnsi="Times New Roman"/>
                <w:color w:val="000000"/>
              </w:rPr>
              <w:t>G.U7.</w:t>
            </w:r>
          </w:p>
        </w:tc>
        <w:tc>
          <w:tcPr>
            <w:tcW w:w="3697" w:type="pct"/>
            <w:tcBorders>
              <w:bottom w:val="single" w:sz="4" w:space="0" w:color="auto"/>
            </w:tcBorders>
            <w:shd w:val="clear" w:color="auto" w:fill="auto"/>
          </w:tcPr>
          <w:p w14:paraId="717D53FE" w14:textId="77777777" w:rsidR="00F67DDC" w:rsidRPr="00904731" w:rsidRDefault="00F67DDC" w:rsidP="00F60F15">
            <w:pPr>
              <w:rPr>
                <w:rFonts w:ascii="Times New Roman" w:hAnsi="Times New Roman"/>
                <w:lang w:val="en-US" w:eastAsia="pl-PL"/>
              </w:rPr>
            </w:pPr>
            <w:proofErr w:type="spellStart"/>
            <w:r w:rsidRPr="00904731">
              <w:rPr>
                <w:rFonts w:ascii="Times New Roman" w:hAnsi="Times New Roman"/>
                <w:lang w:val="en-US" w:eastAsia="pl-PL"/>
              </w:rPr>
              <w:t>recognise</w:t>
            </w:r>
            <w:proofErr w:type="spellEnd"/>
            <w:r w:rsidRPr="00904731">
              <w:rPr>
                <w:rFonts w:ascii="Times New Roman" w:hAnsi="Times New Roman"/>
                <w:lang w:val="en-US" w:eastAsia="pl-PL"/>
              </w:rPr>
              <w:t xml:space="preserve">, when examining a child, </w:t>
            </w:r>
            <w:proofErr w:type="spellStart"/>
            <w:r w:rsidRPr="00904731">
              <w:rPr>
                <w:rFonts w:ascii="Times New Roman" w:hAnsi="Times New Roman"/>
                <w:lang w:val="en-US" w:eastAsia="pl-PL"/>
              </w:rPr>
              <w:t>behaviours</w:t>
            </w:r>
            <w:proofErr w:type="spellEnd"/>
            <w:r w:rsidRPr="00904731">
              <w:rPr>
                <w:rFonts w:ascii="Times New Roman" w:hAnsi="Times New Roman"/>
                <w:lang w:val="en-US" w:eastAsia="pl-PL"/>
              </w:rPr>
              <w:t xml:space="preserve"> and symptoms that indicate the possibility that violence against the child may have occurred</w:t>
            </w:r>
          </w:p>
        </w:tc>
        <w:tc>
          <w:tcPr>
            <w:tcW w:w="622" w:type="pct"/>
            <w:tcBorders>
              <w:bottom w:val="single" w:sz="4" w:space="0" w:color="auto"/>
            </w:tcBorders>
            <w:shd w:val="clear" w:color="auto" w:fill="auto"/>
          </w:tcPr>
          <w:p w14:paraId="700C1A07"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2BE631A9" w14:textId="77777777" w:rsidTr="00F60F15">
        <w:tc>
          <w:tcPr>
            <w:tcW w:w="681" w:type="pct"/>
            <w:tcBorders>
              <w:bottom w:val="single" w:sz="4" w:space="0" w:color="auto"/>
            </w:tcBorders>
            <w:shd w:val="clear" w:color="auto" w:fill="auto"/>
          </w:tcPr>
          <w:p w14:paraId="50545E73" w14:textId="77777777" w:rsidR="00F67DDC" w:rsidRPr="006001D7" w:rsidRDefault="00F67DDC" w:rsidP="00F60F15">
            <w:pPr>
              <w:rPr>
                <w:rFonts w:ascii="Times New Roman" w:hAnsi="Times New Roman"/>
              </w:rPr>
            </w:pPr>
            <w:r w:rsidRPr="006001D7">
              <w:rPr>
                <w:rFonts w:ascii="Times New Roman" w:hAnsi="Times New Roman"/>
                <w:color w:val="000000"/>
              </w:rPr>
              <w:t>G.U8.</w:t>
            </w:r>
          </w:p>
        </w:tc>
        <w:tc>
          <w:tcPr>
            <w:tcW w:w="3697" w:type="pct"/>
            <w:tcBorders>
              <w:bottom w:val="single" w:sz="4" w:space="0" w:color="auto"/>
            </w:tcBorders>
            <w:shd w:val="clear" w:color="auto" w:fill="auto"/>
          </w:tcPr>
          <w:p w14:paraId="4FB834F2" w14:textId="77777777" w:rsidR="00F67DDC" w:rsidRPr="00904731" w:rsidRDefault="00F67DDC" w:rsidP="00F60F15">
            <w:pPr>
              <w:autoSpaceDE w:val="0"/>
              <w:autoSpaceDN w:val="0"/>
              <w:adjustRightInd w:val="0"/>
              <w:rPr>
                <w:rFonts w:ascii="Times New Roman" w:hAnsi="Times New Roman"/>
                <w:lang w:val="en-US" w:eastAsia="pl-PL"/>
              </w:rPr>
            </w:pPr>
            <w:r w:rsidRPr="00904731">
              <w:rPr>
                <w:rFonts w:ascii="Times New Roman" w:hAnsi="Times New Roman"/>
                <w:lang w:val="en-US" w:eastAsia="pl-PL"/>
              </w:rPr>
              <w:t>act in such a way as to avoid medical errors</w:t>
            </w:r>
          </w:p>
        </w:tc>
        <w:tc>
          <w:tcPr>
            <w:tcW w:w="622" w:type="pct"/>
            <w:tcBorders>
              <w:bottom w:val="single" w:sz="4" w:space="0" w:color="auto"/>
            </w:tcBorders>
            <w:shd w:val="clear" w:color="auto" w:fill="auto"/>
          </w:tcPr>
          <w:p w14:paraId="68D41994"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14:paraId="3C206CEE" w14:textId="77777777" w:rsidTr="00F60F15">
        <w:tc>
          <w:tcPr>
            <w:tcW w:w="681" w:type="pct"/>
            <w:tcBorders>
              <w:bottom w:val="single" w:sz="4" w:space="0" w:color="auto"/>
            </w:tcBorders>
            <w:shd w:val="clear" w:color="auto" w:fill="auto"/>
          </w:tcPr>
          <w:p w14:paraId="390BF3A4" w14:textId="77777777" w:rsidR="00F67DDC" w:rsidRPr="006001D7" w:rsidRDefault="00F67DDC" w:rsidP="00F60F15">
            <w:pPr>
              <w:rPr>
                <w:rFonts w:ascii="Times New Roman" w:hAnsi="Times New Roman"/>
              </w:rPr>
            </w:pPr>
            <w:r w:rsidRPr="006001D7">
              <w:rPr>
                <w:rFonts w:ascii="Times New Roman" w:hAnsi="Times New Roman"/>
                <w:color w:val="000000"/>
              </w:rPr>
              <w:t>G.U9.</w:t>
            </w:r>
          </w:p>
        </w:tc>
        <w:tc>
          <w:tcPr>
            <w:tcW w:w="3697" w:type="pct"/>
            <w:tcBorders>
              <w:bottom w:val="single" w:sz="4" w:space="0" w:color="auto"/>
            </w:tcBorders>
            <w:shd w:val="clear" w:color="auto" w:fill="auto"/>
          </w:tcPr>
          <w:p w14:paraId="1A8EACDA" w14:textId="77777777" w:rsidR="00F67DDC" w:rsidRPr="00904731" w:rsidRDefault="00F67DDC" w:rsidP="00F60F15">
            <w:pPr>
              <w:rPr>
                <w:rFonts w:ascii="Times New Roman" w:hAnsi="Times New Roman"/>
                <w:lang w:val="en-US" w:eastAsia="pl-PL"/>
              </w:rPr>
            </w:pPr>
            <w:r w:rsidRPr="00904731">
              <w:rPr>
                <w:rFonts w:ascii="Times New Roman" w:hAnsi="Times New Roman"/>
                <w:lang w:val="en-US" w:eastAsia="pl-PL"/>
              </w:rPr>
              <w:t xml:space="preserve">draw blood samples for toxicological tests and secure material for </w:t>
            </w:r>
            <w:proofErr w:type="spellStart"/>
            <w:r w:rsidRPr="00904731">
              <w:rPr>
                <w:rFonts w:ascii="Times New Roman" w:hAnsi="Times New Roman"/>
                <w:lang w:val="en-US" w:eastAsia="pl-PL"/>
              </w:rPr>
              <w:t>haemogenetic</w:t>
            </w:r>
            <w:proofErr w:type="spellEnd"/>
            <w:r w:rsidRPr="00904731">
              <w:rPr>
                <w:rFonts w:ascii="Times New Roman" w:hAnsi="Times New Roman"/>
                <w:lang w:val="en-US" w:eastAsia="pl-PL"/>
              </w:rPr>
              <w:t xml:space="preserve"> tests</w:t>
            </w:r>
          </w:p>
        </w:tc>
        <w:tc>
          <w:tcPr>
            <w:tcW w:w="622" w:type="pct"/>
            <w:tcBorders>
              <w:bottom w:val="single" w:sz="4" w:space="0" w:color="auto"/>
            </w:tcBorders>
            <w:shd w:val="clear" w:color="auto" w:fill="auto"/>
          </w:tcPr>
          <w:p w14:paraId="6E89EB9A" w14:textId="77777777" w:rsidR="00F67DDC" w:rsidRPr="006001D7" w:rsidRDefault="00F67DDC" w:rsidP="00F60F15">
            <w:pPr>
              <w:rPr>
                <w:rFonts w:ascii="Times New Roman" w:hAnsi="Times New Roman"/>
              </w:rPr>
            </w:pPr>
            <w:r w:rsidRPr="006001D7">
              <w:rPr>
                <w:rFonts w:ascii="Times New Roman" w:hAnsi="Times New Roman"/>
                <w:color w:val="000000"/>
              </w:rPr>
              <w:t>P7S_UW</w:t>
            </w:r>
          </w:p>
        </w:tc>
      </w:tr>
      <w:tr w:rsidR="00F67DDC" w:rsidRPr="007208E5" w14:paraId="66D7AEC8" w14:textId="77777777" w:rsidTr="00F60F15">
        <w:tc>
          <w:tcPr>
            <w:tcW w:w="5000" w:type="pct"/>
            <w:gridSpan w:val="3"/>
            <w:shd w:val="pct10" w:color="auto" w:fill="auto"/>
          </w:tcPr>
          <w:p w14:paraId="42FFB536" w14:textId="77777777" w:rsidR="00F67DDC" w:rsidRPr="007208E5" w:rsidRDefault="00F67DDC" w:rsidP="00F60F15">
            <w:pPr>
              <w:jc w:val="center"/>
              <w:rPr>
                <w:rFonts w:ascii="Times New Roman" w:hAnsi="Times New Roman"/>
                <w:b/>
                <w:color w:val="000000"/>
                <w:lang w:val="en-US"/>
              </w:rPr>
            </w:pPr>
            <w:r>
              <w:rPr>
                <w:rFonts w:ascii="Times New Roman" w:hAnsi="Times New Roman"/>
                <w:b/>
                <w:color w:val="000000"/>
                <w:lang w:val="en-US"/>
              </w:rPr>
              <w:t>SOCIAL COMPETENCES</w:t>
            </w:r>
            <w:r w:rsidRPr="007208E5">
              <w:rPr>
                <w:rFonts w:ascii="Times New Roman" w:hAnsi="Times New Roman"/>
                <w:b/>
                <w:color w:val="000000"/>
                <w:lang w:val="en-US"/>
              </w:rPr>
              <w:t xml:space="preserve"> </w:t>
            </w:r>
            <w:r w:rsidRPr="007208E5">
              <w:rPr>
                <w:rFonts w:ascii="Times New Roman" w:hAnsi="Times New Roman"/>
                <w:color w:val="000000"/>
                <w:lang w:val="en-US"/>
              </w:rPr>
              <w:t>(is ready</w:t>
            </w:r>
            <w:r>
              <w:rPr>
                <w:rFonts w:ascii="Times New Roman" w:hAnsi="Times New Roman"/>
                <w:color w:val="000000"/>
                <w:lang w:val="en-US"/>
              </w:rPr>
              <w:t xml:space="preserve"> to</w:t>
            </w:r>
            <w:r w:rsidRPr="007208E5">
              <w:rPr>
                <w:rFonts w:ascii="Times New Roman" w:hAnsi="Times New Roman"/>
                <w:color w:val="000000"/>
                <w:lang w:val="en-US"/>
              </w:rPr>
              <w:t>)</w:t>
            </w:r>
          </w:p>
        </w:tc>
      </w:tr>
      <w:tr w:rsidR="00F67DDC" w:rsidRPr="00EF2BB9" w14:paraId="1B90DA24" w14:textId="77777777" w:rsidTr="00F60F15">
        <w:tc>
          <w:tcPr>
            <w:tcW w:w="681" w:type="pct"/>
            <w:shd w:val="clear" w:color="auto" w:fill="auto"/>
          </w:tcPr>
          <w:p w14:paraId="7B592A82" w14:textId="77777777" w:rsidR="00F67DDC" w:rsidRPr="00E74D06" w:rsidRDefault="00F67DDC" w:rsidP="00F60F15">
            <w:pPr>
              <w:rPr>
                <w:rFonts w:ascii="Times New Roman" w:hAnsi="Times New Roman"/>
                <w:color w:val="000000"/>
              </w:rPr>
            </w:pPr>
            <w:r w:rsidRPr="00E74D06">
              <w:rPr>
                <w:rFonts w:ascii="Times New Roman" w:hAnsi="Times New Roman"/>
                <w:color w:val="000000"/>
              </w:rPr>
              <w:t>K1.</w:t>
            </w:r>
          </w:p>
        </w:tc>
        <w:tc>
          <w:tcPr>
            <w:tcW w:w="3697" w:type="pct"/>
            <w:shd w:val="clear" w:color="auto" w:fill="auto"/>
          </w:tcPr>
          <w:p w14:paraId="26C0C719" w14:textId="77777777" w:rsidR="00F67DDC" w:rsidRPr="00FC1AAE" w:rsidRDefault="00F67DDC" w:rsidP="00F60F15">
            <w:pPr>
              <w:autoSpaceDE w:val="0"/>
              <w:autoSpaceDN w:val="0"/>
              <w:adjustRightInd w:val="0"/>
              <w:rPr>
                <w:rFonts w:ascii="Times New Roman" w:hAnsi="Times New Roman"/>
                <w:lang w:val="en-US" w:eastAsia="pl-PL"/>
              </w:rPr>
            </w:pPr>
            <w:r w:rsidRPr="00FC1AAE">
              <w:rPr>
                <w:rFonts w:ascii="Times New Roman" w:hAnsi="Times New Roman"/>
                <w:lang w:val="en-US" w:eastAsia="pl-PL"/>
              </w:rPr>
              <w:t>establish and maintain deep and respectful contact with patients, as well as to show understanding for differences in world-related outlooks and cultures</w:t>
            </w:r>
          </w:p>
        </w:tc>
        <w:tc>
          <w:tcPr>
            <w:tcW w:w="622" w:type="pct"/>
            <w:shd w:val="clear" w:color="auto" w:fill="auto"/>
          </w:tcPr>
          <w:p w14:paraId="4CA2C5F3" w14:textId="77777777" w:rsidR="00F67DDC" w:rsidRPr="00E74D06" w:rsidRDefault="00F67DDC" w:rsidP="00F60F15">
            <w:pPr>
              <w:rPr>
                <w:rFonts w:ascii="Times New Roman" w:hAnsi="Times New Roman"/>
                <w:color w:val="000000"/>
              </w:rPr>
            </w:pPr>
            <w:r w:rsidRPr="00E74D06">
              <w:rPr>
                <w:rFonts w:ascii="Times New Roman" w:hAnsi="Times New Roman"/>
                <w:color w:val="000000"/>
              </w:rPr>
              <w:t>P7S_KR</w:t>
            </w:r>
          </w:p>
        </w:tc>
      </w:tr>
      <w:tr w:rsidR="00F67DDC" w14:paraId="2629BBEA" w14:textId="77777777" w:rsidTr="00F60F15">
        <w:tc>
          <w:tcPr>
            <w:tcW w:w="681" w:type="pct"/>
            <w:shd w:val="clear" w:color="auto" w:fill="auto"/>
          </w:tcPr>
          <w:p w14:paraId="1F0D48E8" w14:textId="77777777" w:rsidR="00F67DDC" w:rsidRPr="00E74D06" w:rsidRDefault="00F67DDC" w:rsidP="00F60F15">
            <w:pPr>
              <w:rPr>
                <w:rFonts w:ascii="Times New Roman" w:hAnsi="Times New Roman"/>
                <w:color w:val="000000"/>
              </w:rPr>
            </w:pPr>
            <w:r w:rsidRPr="00E74D06">
              <w:rPr>
                <w:rFonts w:ascii="Times New Roman" w:hAnsi="Times New Roman"/>
                <w:color w:val="000000"/>
              </w:rPr>
              <w:t>K2.</w:t>
            </w:r>
          </w:p>
        </w:tc>
        <w:tc>
          <w:tcPr>
            <w:tcW w:w="3697" w:type="pct"/>
            <w:shd w:val="clear" w:color="auto" w:fill="auto"/>
          </w:tcPr>
          <w:p w14:paraId="5BB2BE1A" w14:textId="77777777" w:rsidR="00F67DDC" w:rsidRPr="00FC1AAE" w:rsidRDefault="00F67DDC" w:rsidP="00F60F15">
            <w:pPr>
              <w:rPr>
                <w:rFonts w:ascii="Times New Roman" w:hAnsi="Times New Roman"/>
                <w:lang w:val="en-US" w:eastAsia="pl-PL"/>
              </w:rPr>
            </w:pPr>
            <w:r w:rsidRPr="00FC1AAE">
              <w:rPr>
                <w:rFonts w:ascii="Times New Roman" w:hAnsi="Times New Roman"/>
                <w:lang w:val="en-US" w:eastAsia="pl-PL"/>
              </w:rPr>
              <w:t>be guided by the well-being of a patient</w:t>
            </w:r>
          </w:p>
        </w:tc>
        <w:tc>
          <w:tcPr>
            <w:tcW w:w="622" w:type="pct"/>
            <w:shd w:val="clear" w:color="auto" w:fill="auto"/>
          </w:tcPr>
          <w:p w14:paraId="7333D2C5" w14:textId="77777777" w:rsidR="00F67DDC" w:rsidRPr="00E74D06" w:rsidRDefault="00F67DDC" w:rsidP="00F60F15">
            <w:pPr>
              <w:rPr>
                <w:rFonts w:ascii="Times New Roman" w:hAnsi="Times New Roman"/>
              </w:rPr>
            </w:pPr>
            <w:r w:rsidRPr="00E74D06">
              <w:rPr>
                <w:rFonts w:ascii="Times New Roman" w:hAnsi="Times New Roman"/>
                <w:color w:val="000000"/>
              </w:rPr>
              <w:t>P7S_KO</w:t>
            </w:r>
          </w:p>
        </w:tc>
      </w:tr>
      <w:tr w:rsidR="00F67DDC" w14:paraId="1848E127" w14:textId="77777777" w:rsidTr="00F60F15">
        <w:tc>
          <w:tcPr>
            <w:tcW w:w="681" w:type="pct"/>
            <w:shd w:val="clear" w:color="auto" w:fill="auto"/>
          </w:tcPr>
          <w:p w14:paraId="2A1ACCA9" w14:textId="77777777" w:rsidR="00F67DDC" w:rsidRPr="00E74D06" w:rsidRDefault="00F67DDC" w:rsidP="00F60F15">
            <w:pPr>
              <w:rPr>
                <w:rFonts w:ascii="Times New Roman" w:hAnsi="Times New Roman"/>
                <w:color w:val="000000"/>
              </w:rPr>
            </w:pPr>
            <w:r w:rsidRPr="00E74D06">
              <w:rPr>
                <w:rFonts w:ascii="Times New Roman" w:hAnsi="Times New Roman"/>
                <w:color w:val="000000"/>
              </w:rPr>
              <w:t>K3.</w:t>
            </w:r>
          </w:p>
        </w:tc>
        <w:tc>
          <w:tcPr>
            <w:tcW w:w="3697" w:type="pct"/>
            <w:shd w:val="clear" w:color="auto" w:fill="auto"/>
          </w:tcPr>
          <w:p w14:paraId="612A4243" w14:textId="77777777" w:rsidR="00F67DDC" w:rsidRPr="00FC1AAE" w:rsidRDefault="00F67DDC" w:rsidP="00F60F15">
            <w:pPr>
              <w:rPr>
                <w:rFonts w:ascii="Times New Roman" w:hAnsi="Times New Roman"/>
                <w:lang w:val="en-US" w:eastAsia="pl-PL"/>
              </w:rPr>
            </w:pPr>
            <w:r w:rsidRPr="00FC1AAE">
              <w:rPr>
                <w:rFonts w:ascii="Times New Roman" w:hAnsi="Times New Roman"/>
                <w:lang w:val="en-US" w:eastAsia="pl-PL"/>
              </w:rPr>
              <w:t>respect the medical confidentiality and rights of a patient</w:t>
            </w:r>
          </w:p>
        </w:tc>
        <w:tc>
          <w:tcPr>
            <w:tcW w:w="622" w:type="pct"/>
            <w:shd w:val="clear" w:color="auto" w:fill="auto"/>
          </w:tcPr>
          <w:p w14:paraId="2D3D007F" w14:textId="77777777" w:rsidR="00F67DDC" w:rsidRPr="00E74D06" w:rsidRDefault="00F67DDC" w:rsidP="00F60F15">
            <w:pPr>
              <w:rPr>
                <w:rFonts w:ascii="Times New Roman" w:hAnsi="Times New Roman"/>
              </w:rPr>
            </w:pPr>
            <w:r w:rsidRPr="00E74D06">
              <w:rPr>
                <w:rFonts w:ascii="Times New Roman" w:hAnsi="Times New Roman"/>
                <w:color w:val="000000"/>
              </w:rPr>
              <w:t>P7S_KO</w:t>
            </w:r>
          </w:p>
        </w:tc>
      </w:tr>
      <w:tr w:rsidR="00F67DDC" w14:paraId="2A1720D1" w14:textId="77777777" w:rsidTr="00F60F15">
        <w:tc>
          <w:tcPr>
            <w:tcW w:w="681" w:type="pct"/>
            <w:shd w:val="clear" w:color="auto" w:fill="auto"/>
          </w:tcPr>
          <w:p w14:paraId="3EF266EA" w14:textId="77777777" w:rsidR="00F67DDC" w:rsidRPr="00E74D06" w:rsidRDefault="00F67DDC" w:rsidP="00F60F15">
            <w:pPr>
              <w:rPr>
                <w:rFonts w:ascii="Times New Roman" w:hAnsi="Times New Roman"/>
                <w:color w:val="000000"/>
              </w:rPr>
            </w:pPr>
            <w:r w:rsidRPr="00E74D06">
              <w:rPr>
                <w:rFonts w:ascii="Times New Roman" w:hAnsi="Times New Roman"/>
                <w:color w:val="000000"/>
              </w:rPr>
              <w:t>K4.</w:t>
            </w:r>
          </w:p>
        </w:tc>
        <w:tc>
          <w:tcPr>
            <w:tcW w:w="3697" w:type="pct"/>
            <w:shd w:val="clear" w:color="auto" w:fill="auto"/>
          </w:tcPr>
          <w:p w14:paraId="7462FF5D" w14:textId="77777777" w:rsidR="00F67DDC" w:rsidRPr="00FC1AAE" w:rsidRDefault="00F67DDC" w:rsidP="00F60F15">
            <w:pPr>
              <w:autoSpaceDE w:val="0"/>
              <w:autoSpaceDN w:val="0"/>
              <w:adjustRightInd w:val="0"/>
              <w:rPr>
                <w:rFonts w:ascii="Times New Roman" w:hAnsi="Times New Roman"/>
                <w:lang w:val="en-US" w:eastAsia="pl-PL"/>
              </w:rPr>
            </w:pPr>
            <w:r w:rsidRPr="00FC1AAE">
              <w:rPr>
                <w:rFonts w:ascii="Times New Roman" w:hAnsi="Times New Roman"/>
                <w:lang w:val="en-US" w:eastAsia="pl-PL"/>
              </w:rPr>
              <w:t>take action toward patients on the basis of norms and ethical principles with an awareness of social determinants and limitations resulting from the disease</w:t>
            </w:r>
          </w:p>
        </w:tc>
        <w:tc>
          <w:tcPr>
            <w:tcW w:w="622" w:type="pct"/>
            <w:shd w:val="clear" w:color="auto" w:fill="auto"/>
          </w:tcPr>
          <w:p w14:paraId="14EB8341" w14:textId="77777777" w:rsidR="00F67DDC" w:rsidRPr="00E74D06" w:rsidRDefault="00F67DDC" w:rsidP="00F60F15">
            <w:pPr>
              <w:rPr>
                <w:rFonts w:ascii="Times New Roman" w:hAnsi="Times New Roman"/>
              </w:rPr>
            </w:pPr>
            <w:r w:rsidRPr="00E74D06">
              <w:rPr>
                <w:rFonts w:ascii="Times New Roman" w:hAnsi="Times New Roman"/>
                <w:color w:val="000000"/>
              </w:rPr>
              <w:t>P7S_KK</w:t>
            </w:r>
          </w:p>
        </w:tc>
      </w:tr>
      <w:tr w:rsidR="00F67DDC" w14:paraId="0318CA3F" w14:textId="77777777" w:rsidTr="00F60F15">
        <w:tc>
          <w:tcPr>
            <w:tcW w:w="681" w:type="pct"/>
            <w:shd w:val="clear" w:color="auto" w:fill="auto"/>
          </w:tcPr>
          <w:p w14:paraId="5452C159" w14:textId="77777777" w:rsidR="00F67DDC" w:rsidRPr="00E74D06" w:rsidRDefault="00F67DDC" w:rsidP="00F60F15">
            <w:pPr>
              <w:rPr>
                <w:rFonts w:ascii="Times New Roman" w:hAnsi="Times New Roman"/>
                <w:color w:val="000000"/>
              </w:rPr>
            </w:pPr>
            <w:r w:rsidRPr="00E74D06">
              <w:rPr>
                <w:rFonts w:ascii="Times New Roman" w:hAnsi="Times New Roman"/>
                <w:color w:val="000000"/>
              </w:rPr>
              <w:t>K5.</w:t>
            </w:r>
          </w:p>
        </w:tc>
        <w:tc>
          <w:tcPr>
            <w:tcW w:w="3697" w:type="pct"/>
            <w:shd w:val="clear" w:color="auto" w:fill="auto"/>
          </w:tcPr>
          <w:p w14:paraId="05D061DB" w14:textId="77777777" w:rsidR="00F67DDC" w:rsidRPr="00FC1AAE" w:rsidRDefault="00F67DDC" w:rsidP="00F60F15">
            <w:pPr>
              <w:autoSpaceDE w:val="0"/>
              <w:autoSpaceDN w:val="0"/>
              <w:adjustRightInd w:val="0"/>
              <w:rPr>
                <w:rFonts w:ascii="Times New Roman" w:hAnsi="Times New Roman"/>
                <w:lang w:val="en-US" w:eastAsia="pl-PL"/>
              </w:rPr>
            </w:pPr>
            <w:r w:rsidRPr="00FC1AAE">
              <w:rPr>
                <w:rFonts w:ascii="Times New Roman" w:hAnsi="Times New Roman"/>
                <w:lang w:val="en-US" w:eastAsia="pl-PL"/>
              </w:rPr>
              <w:t>see and recognize one's own limitations and to self-assess educational deficits and needs</w:t>
            </w:r>
          </w:p>
        </w:tc>
        <w:tc>
          <w:tcPr>
            <w:tcW w:w="622" w:type="pct"/>
            <w:shd w:val="clear" w:color="auto" w:fill="auto"/>
          </w:tcPr>
          <w:p w14:paraId="2646BEF7" w14:textId="77777777" w:rsidR="00F67DDC" w:rsidRPr="00E74D06" w:rsidRDefault="00F67DDC" w:rsidP="00F60F15">
            <w:pPr>
              <w:rPr>
                <w:rFonts w:ascii="Times New Roman" w:hAnsi="Times New Roman"/>
              </w:rPr>
            </w:pPr>
            <w:r w:rsidRPr="00E74D06">
              <w:rPr>
                <w:rFonts w:ascii="Times New Roman" w:hAnsi="Times New Roman"/>
                <w:color w:val="000000"/>
              </w:rPr>
              <w:t>P7S_KK</w:t>
            </w:r>
          </w:p>
        </w:tc>
      </w:tr>
      <w:tr w:rsidR="00F67DDC" w14:paraId="598BF478" w14:textId="77777777" w:rsidTr="00F60F15">
        <w:tc>
          <w:tcPr>
            <w:tcW w:w="681" w:type="pct"/>
            <w:shd w:val="clear" w:color="auto" w:fill="auto"/>
          </w:tcPr>
          <w:p w14:paraId="6913956C" w14:textId="77777777" w:rsidR="00F67DDC" w:rsidRPr="00E74D06" w:rsidRDefault="00F67DDC" w:rsidP="00F60F15">
            <w:pPr>
              <w:rPr>
                <w:rFonts w:ascii="Times New Roman" w:hAnsi="Times New Roman"/>
                <w:color w:val="000000"/>
              </w:rPr>
            </w:pPr>
            <w:r w:rsidRPr="00E74D06">
              <w:rPr>
                <w:rFonts w:ascii="Times New Roman" w:hAnsi="Times New Roman"/>
                <w:color w:val="000000"/>
              </w:rPr>
              <w:t>K6.</w:t>
            </w:r>
          </w:p>
        </w:tc>
        <w:tc>
          <w:tcPr>
            <w:tcW w:w="3697" w:type="pct"/>
            <w:shd w:val="clear" w:color="auto" w:fill="auto"/>
          </w:tcPr>
          <w:p w14:paraId="2F583577" w14:textId="77777777" w:rsidR="00F67DDC" w:rsidRPr="00FC1AAE" w:rsidRDefault="00F67DDC" w:rsidP="00F60F15">
            <w:pPr>
              <w:rPr>
                <w:rFonts w:ascii="Times New Roman" w:hAnsi="Times New Roman"/>
                <w:lang w:val="en-US" w:eastAsia="pl-PL"/>
              </w:rPr>
            </w:pPr>
            <w:r w:rsidRPr="00FC1AAE">
              <w:rPr>
                <w:rFonts w:ascii="Times New Roman" w:hAnsi="Times New Roman"/>
                <w:lang w:val="en-US" w:eastAsia="pl-PL"/>
              </w:rPr>
              <w:t>promote health-promoting behaviors</w:t>
            </w:r>
          </w:p>
        </w:tc>
        <w:tc>
          <w:tcPr>
            <w:tcW w:w="622" w:type="pct"/>
            <w:shd w:val="clear" w:color="auto" w:fill="auto"/>
          </w:tcPr>
          <w:p w14:paraId="6607EFEB" w14:textId="77777777" w:rsidR="00F67DDC" w:rsidRPr="00E74D06" w:rsidRDefault="00F67DDC" w:rsidP="00F60F15">
            <w:pPr>
              <w:rPr>
                <w:rFonts w:ascii="Times New Roman" w:hAnsi="Times New Roman"/>
              </w:rPr>
            </w:pPr>
            <w:r w:rsidRPr="00E74D06">
              <w:rPr>
                <w:rFonts w:ascii="Times New Roman" w:hAnsi="Times New Roman"/>
                <w:color w:val="000000"/>
              </w:rPr>
              <w:t>P7S_KR</w:t>
            </w:r>
          </w:p>
        </w:tc>
      </w:tr>
      <w:tr w:rsidR="00F67DDC" w14:paraId="5471E7DB" w14:textId="77777777" w:rsidTr="00F60F15">
        <w:tc>
          <w:tcPr>
            <w:tcW w:w="681" w:type="pct"/>
            <w:shd w:val="clear" w:color="auto" w:fill="auto"/>
          </w:tcPr>
          <w:p w14:paraId="692E8139" w14:textId="77777777" w:rsidR="00F67DDC" w:rsidRPr="00E74D06" w:rsidRDefault="00F67DDC" w:rsidP="00F60F15">
            <w:pPr>
              <w:rPr>
                <w:rFonts w:ascii="Times New Roman" w:hAnsi="Times New Roman"/>
                <w:color w:val="000000"/>
              </w:rPr>
            </w:pPr>
            <w:r w:rsidRPr="00E74D06">
              <w:rPr>
                <w:rFonts w:ascii="Times New Roman" w:hAnsi="Times New Roman"/>
                <w:color w:val="000000"/>
              </w:rPr>
              <w:t>K7.</w:t>
            </w:r>
          </w:p>
        </w:tc>
        <w:tc>
          <w:tcPr>
            <w:tcW w:w="3697" w:type="pct"/>
            <w:shd w:val="clear" w:color="auto" w:fill="auto"/>
          </w:tcPr>
          <w:p w14:paraId="38205B8C" w14:textId="77777777" w:rsidR="00F67DDC" w:rsidRPr="00FC1AAE" w:rsidRDefault="00F67DDC" w:rsidP="00F60F15">
            <w:pPr>
              <w:rPr>
                <w:rFonts w:ascii="Times New Roman" w:hAnsi="Times New Roman"/>
                <w:lang w:val="en-US" w:eastAsia="pl-PL"/>
              </w:rPr>
            </w:pPr>
            <w:r w:rsidRPr="00FC1AAE">
              <w:rPr>
                <w:rFonts w:ascii="Times New Roman" w:hAnsi="Times New Roman"/>
                <w:lang w:val="en-US" w:eastAsia="pl-PL"/>
              </w:rPr>
              <w:t xml:space="preserve">use objective sources of information </w:t>
            </w:r>
          </w:p>
        </w:tc>
        <w:tc>
          <w:tcPr>
            <w:tcW w:w="622" w:type="pct"/>
            <w:shd w:val="clear" w:color="auto" w:fill="auto"/>
          </w:tcPr>
          <w:p w14:paraId="4C64DCA8" w14:textId="77777777" w:rsidR="00F67DDC" w:rsidRPr="00E74D06" w:rsidRDefault="00F67DDC" w:rsidP="00F60F15">
            <w:pPr>
              <w:rPr>
                <w:rFonts w:ascii="Times New Roman" w:hAnsi="Times New Roman"/>
              </w:rPr>
            </w:pPr>
            <w:r w:rsidRPr="00E74D06">
              <w:rPr>
                <w:rFonts w:ascii="Times New Roman" w:hAnsi="Times New Roman"/>
                <w:color w:val="000000"/>
              </w:rPr>
              <w:t>P7S_KK</w:t>
            </w:r>
          </w:p>
        </w:tc>
      </w:tr>
      <w:tr w:rsidR="00F67DDC" w14:paraId="4F17A484" w14:textId="77777777" w:rsidTr="00F60F15">
        <w:tc>
          <w:tcPr>
            <w:tcW w:w="681" w:type="pct"/>
            <w:shd w:val="clear" w:color="auto" w:fill="auto"/>
          </w:tcPr>
          <w:p w14:paraId="30D899B2" w14:textId="77777777" w:rsidR="00F67DDC" w:rsidRPr="00E74D06" w:rsidRDefault="00F67DDC" w:rsidP="00F60F15">
            <w:pPr>
              <w:rPr>
                <w:rFonts w:ascii="Times New Roman" w:hAnsi="Times New Roman"/>
                <w:color w:val="000000"/>
              </w:rPr>
            </w:pPr>
            <w:r w:rsidRPr="00E74D06">
              <w:rPr>
                <w:rFonts w:ascii="Times New Roman" w:hAnsi="Times New Roman"/>
                <w:color w:val="000000"/>
              </w:rPr>
              <w:t>K8.</w:t>
            </w:r>
          </w:p>
        </w:tc>
        <w:tc>
          <w:tcPr>
            <w:tcW w:w="3697" w:type="pct"/>
            <w:shd w:val="clear" w:color="auto" w:fill="auto"/>
          </w:tcPr>
          <w:p w14:paraId="008D130A" w14:textId="77777777" w:rsidR="00F67DDC" w:rsidRPr="00FC1AAE" w:rsidRDefault="00F67DDC" w:rsidP="00F60F15">
            <w:pPr>
              <w:rPr>
                <w:rFonts w:ascii="Times New Roman" w:hAnsi="Times New Roman"/>
                <w:lang w:val="en-US" w:eastAsia="pl-PL"/>
              </w:rPr>
            </w:pPr>
            <w:r w:rsidRPr="00FC1AAE">
              <w:rPr>
                <w:rFonts w:ascii="Times New Roman" w:hAnsi="Times New Roman"/>
                <w:lang w:val="en-US" w:eastAsia="pl-PL"/>
              </w:rPr>
              <w:t>formulate conclusions from their own measurements or observations</w:t>
            </w:r>
          </w:p>
        </w:tc>
        <w:tc>
          <w:tcPr>
            <w:tcW w:w="622" w:type="pct"/>
            <w:shd w:val="clear" w:color="auto" w:fill="auto"/>
          </w:tcPr>
          <w:p w14:paraId="3F202426" w14:textId="77777777" w:rsidR="00F67DDC" w:rsidRPr="00E74D06" w:rsidRDefault="00F67DDC" w:rsidP="00F60F15">
            <w:pPr>
              <w:rPr>
                <w:rFonts w:ascii="Times New Roman" w:hAnsi="Times New Roman"/>
              </w:rPr>
            </w:pPr>
            <w:r w:rsidRPr="00E74D06">
              <w:rPr>
                <w:rFonts w:ascii="Times New Roman" w:hAnsi="Times New Roman"/>
                <w:color w:val="000000"/>
              </w:rPr>
              <w:t>P7S_KK</w:t>
            </w:r>
          </w:p>
        </w:tc>
      </w:tr>
      <w:tr w:rsidR="00F67DDC" w14:paraId="1A6BA56A" w14:textId="77777777" w:rsidTr="00F60F15">
        <w:tc>
          <w:tcPr>
            <w:tcW w:w="681" w:type="pct"/>
            <w:shd w:val="clear" w:color="auto" w:fill="auto"/>
          </w:tcPr>
          <w:p w14:paraId="590F31AB" w14:textId="77777777" w:rsidR="00F67DDC" w:rsidRPr="00E74D06" w:rsidRDefault="00F67DDC" w:rsidP="00F60F15">
            <w:pPr>
              <w:rPr>
                <w:rFonts w:ascii="Times New Roman" w:hAnsi="Times New Roman"/>
                <w:color w:val="000000"/>
              </w:rPr>
            </w:pPr>
            <w:r w:rsidRPr="00E74D06">
              <w:rPr>
                <w:rFonts w:ascii="Times New Roman" w:hAnsi="Times New Roman"/>
                <w:color w:val="000000"/>
              </w:rPr>
              <w:t>K9.</w:t>
            </w:r>
          </w:p>
        </w:tc>
        <w:tc>
          <w:tcPr>
            <w:tcW w:w="3697" w:type="pct"/>
            <w:shd w:val="clear" w:color="auto" w:fill="auto"/>
          </w:tcPr>
          <w:p w14:paraId="36F16588" w14:textId="77777777" w:rsidR="00F67DDC" w:rsidRPr="00FC1AAE" w:rsidRDefault="00F67DDC" w:rsidP="00F60F15">
            <w:pPr>
              <w:autoSpaceDE w:val="0"/>
              <w:autoSpaceDN w:val="0"/>
              <w:adjustRightInd w:val="0"/>
              <w:rPr>
                <w:rFonts w:ascii="Times New Roman" w:hAnsi="Times New Roman"/>
                <w:lang w:val="en-US" w:eastAsia="pl-PL"/>
              </w:rPr>
            </w:pPr>
            <w:r w:rsidRPr="00FC1AAE">
              <w:rPr>
                <w:rFonts w:ascii="Times New Roman" w:hAnsi="Times New Roman"/>
                <w:lang w:val="en-US" w:eastAsia="pl-PL"/>
              </w:rPr>
              <w:t>implement the principles of professional camaraderie and cooperation in a team of specialists, including representatives of other medical professions, including in a multicultural and multinational environment</w:t>
            </w:r>
          </w:p>
        </w:tc>
        <w:tc>
          <w:tcPr>
            <w:tcW w:w="622" w:type="pct"/>
            <w:shd w:val="clear" w:color="auto" w:fill="auto"/>
          </w:tcPr>
          <w:p w14:paraId="65D0E846" w14:textId="77777777" w:rsidR="00F67DDC" w:rsidRPr="00E74D06" w:rsidRDefault="00F67DDC" w:rsidP="00F60F15">
            <w:pPr>
              <w:rPr>
                <w:rFonts w:ascii="Times New Roman" w:hAnsi="Times New Roman"/>
              </w:rPr>
            </w:pPr>
            <w:r w:rsidRPr="00E74D06">
              <w:rPr>
                <w:rFonts w:ascii="Times New Roman" w:hAnsi="Times New Roman"/>
                <w:color w:val="000000"/>
              </w:rPr>
              <w:t>P7S_KR</w:t>
            </w:r>
          </w:p>
        </w:tc>
      </w:tr>
      <w:tr w:rsidR="00F67DDC" w14:paraId="21EB154A" w14:textId="77777777" w:rsidTr="00F60F15">
        <w:tc>
          <w:tcPr>
            <w:tcW w:w="681" w:type="pct"/>
            <w:shd w:val="clear" w:color="auto" w:fill="auto"/>
          </w:tcPr>
          <w:p w14:paraId="2EB5A123" w14:textId="77777777" w:rsidR="00F67DDC" w:rsidRPr="00E74D06" w:rsidRDefault="00F67DDC" w:rsidP="00F60F15">
            <w:pPr>
              <w:rPr>
                <w:rFonts w:ascii="Times New Roman" w:hAnsi="Times New Roman"/>
                <w:color w:val="000000"/>
              </w:rPr>
            </w:pPr>
            <w:r w:rsidRPr="00E74D06">
              <w:rPr>
                <w:rFonts w:ascii="Times New Roman" w:hAnsi="Times New Roman"/>
                <w:color w:val="000000"/>
              </w:rPr>
              <w:t>K10.</w:t>
            </w:r>
          </w:p>
        </w:tc>
        <w:tc>
          <w:tcPr>
            <w:tcW w:w="3697" w:type="pct"/>
            <w:shd w:val="clear" w:color="auto" w:fill="auto"/>
          </w:tcPr>
          <w:p w14:paraId="08F37616" w14:textId="77777777" w:rsidR="00F67DDC" w:rsidRPr="00FC1AAE" w:rsidRDefault="00F67DDC" w:rsidP="00F60F15">
            <w:pPr>
              <w:rPr>
                <w:rFonts w:ascii="Times New Roman" w:hAnsi="Times New Roman"/>
                <w:lang w:val="en-US" w:eastAsia="pl-PL"/>
              </w:rPr>
            </w:pPr>
            <w:r w:rsidRPr="00FC1AAE">
              <w:rPr>
                <w:rFonts w:ascii="Times New Roman" w:hAnsi="Times New Roman"/>
                <w:lang w:val="en-US" w:eastAsia="pl-PL"/>
              </w:rPr>
              <w:t>formulate opinions on various aspects of professional activity</w:t>
            </w:r>
          </w:p>
        </w:tc>
        <w:tc>
          <w:tcPr>
            <w:tcW w:w="622" w:type="pct"/>
            <w:shd w:val="clear" w:color="auto" w:fill="auto"/>
          </w:tcPr>
          <w:p w14:paraId="7F05F092" w14:textId="77777777" w:rsidR="00F67DDC" w:rsidRPr="00E74D06" w:rsidRDefault="00F67DDC" w:rsidP="00F60F15">
            <w:pPr>
              <w:rPr>
                <w:rFonts w:ascii="Times New Roman" w:hAnsi="Times New Roman"/>
              </w:rPr>
            </w:pPr>
            <w:r w:rsidRPr="00E74D06">
              <w:rPr>
                <w:rFonts w:ascii="Times New Roman" w:hAnsi="Times New Roman"/>
                <w:color w:val="000000"/>
              </w:rPr>
              <w:t>P7S_KR</w:t>
            </w:r>
          </w:p>
        </w:tc>
      </w:tr>
      <w:tr w:rsidR="00F67DDC" w14:paraId="65271271" w14:textId="77777777" w:rsidTr="00F60F15">
        <w:tc>
          <w:tcPr>
            <w:tcW w:w="681" w:type="pct"/>
            <w:shd w:val="clear" w:color="auto" w:fill="auto"/>
          </w:tcPr>
          <w:p w14:paraId="529C8249" w14:textId="77777777" w:rsidR="00F67DDC" w:rsidRPr="00E74D06" w:rsidRDefault="00F67DDC" w:rsidP="00F60F15">
            <w:pPr>
              <w:rPr>
                <w:rFonts w:ascii="Times New Roman" w:hAnsi="Times New Roman"/>
                <w:color w:val="000000"/>
              </w:rPr>
            </w:pPr>
            <w:r w:rsidRPr="00E74D06">
              <w:rPr>
                <w:rFonts w:ascii="Times New Roman" w:hAnsi="Times New Roman"/>
                <w:color w:val="000000"/>
              </w:rPr>
              <w:t>K11.</w:t>
            </w:r>
          </w:p>
        </w:tc>
        <w:tc>
          <w:tcPr>
            <w:tcW w:w="3697" w:type="pct"/>
            <w:shd w:val="clear" w:color="auto" w:fill="auto"/>
          </w:tcPr>
          <w:p w14:paraId="593F1285" w14:textId="77777777" w:rsidR="00F67DDC" w:rsidRPr="00FC1AAE" w:rsidRDefault="00F67DDC" w:rsidP="00F60F15">
            <w:pPr>
              <w:autoSpaceDE w:val="0"/>
              <w:autoSpaceDN w:val="0"/>
              <w:adjustRightInd w:val="0"/>
              <w:rPr>
                <w:rFonts w:ascii="Times New Roman" w:hAnsi="Times New Roman"/>
                <w:lang w:val="en-US" w:eastAsia="pl-PL"/>
              </w:rPr>
            </w:pPr>
            <w:r w:rsidRPr="00FC1AAE">
              <w:rPr>
                <w:rFonts w:ascii="Times New Roman" w:hAnsi="Times New Roman"/>
                <w:lang w:val="en-US" w:eastAsia="pl-PL"/>
              </w:rPr>
              <w:t>take responsibility for decisions taken in the course of professional activity, including in terms of their own and other people's safety</w:t>
            </w:r>
          </w:p>
        </w:tc>
        <w:tc>
          <w:tcPr>
            <w:tcW w:w="622" w:type="pct"/>
            <w:shd w:val="clear" w:color="auto" w:fill="auto"/>
          </w:tcPr>
          <w:p w14:paraId="63B656A6" w14:textId="77777777" w:rsidR="00F67DDC" w:rsidRPr="00E74D06" w:rsidRDefault="00F67DDC" w:rsidP="00F60F15">
            <w:pPr>
              <w:rPr>
                <w:rFonts w:ascii="Times New Roman" w:hAnsi="Times New Roman"/>
              </w:rPr>
            </w:pPr>
            <w:r w:rsidRPr="00E74D06">
              <w:rPr>
                <w:rFonts w:ascii="Times New Roman" w:hAnsi="Times New Roman"/>
                <w:color w:val="000000"/>
              </w:rPr>
              <w:t>P7S_KR</w:t>
            </w:r>
          </w:p>
        </w:tc>
      </w:tr>
    </w:tbl>
    <w:p w14:paraId="4C373B54" w14:textId="1065722E" w:rsidR="0030511E" w:rsidRPr="00BC1CA0" w:rsidRDefault="0030511E" w:rsidP="00F67DDC">
      <w:pPr>
        <w:rPr>
          <w:rFonts w:ascii="Times New Roman" w:hAnsi="Times New Roman"/>
          <w:b/>
          <w:sz w:val="24"/>
          <w:szCs w:val="24"/>
        </w:rPr>
      </w:pPr>
    </w:p>
    <w:sectPr w:rsidR="0030511E" w:rsidRPr="00BC1CA0"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857FE" w14:textId="77777777" w:rsidR="00FD6474" w:rsidRDefault="00FD6474" w:rsidP="00E91587">
      <w:r>
        <w:separator/>
      </w:r>
    </w:p>
  </w:endnote>
  <w:endnote w:type="continuationSeparator" w:id="0">
    <w:p w14:paraId="75BD8BB4" w14:textId="77777777" w:rsidR="00FD6474" w:rsidRDefault="00FD6474"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31651"/>
      <w:docPartObj>
        <w:docPartGallery w:val="Page Numbers (Bottom of Page)"/>
        <w:docPartUnique/>
      </w:docPartObj>
    </w:sdtPr>
    <w:sdtContent>
      <w:sdt>
        <w:sdtPr>
          <w:id w:val="1687716302"/>
          <w:docPartObj>
            <w:docPartGallery w:val="Page Numbers (Top of Page)"/>
            <w:docPartUnique/>
          </w:docPartObj>
        </w:sdtPr>
        <w:sdtContent>
          <w:p w14:paraId="61E6D200" w14:textId="77777777" w:rsidR="00F60F15" w:rsidRDefault="00F60F15"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22</w:t>
            </w:r>
            <w:r>
              <w:rPr>
                <w:b/>
                <w:bCs/>
                <w:sz w:val="24"/>
                <w:szCs w:val="24"/>
              </w:rPr>
              <w:fldChar w:fldCharType="end"/>
            </w:r>
          </w:p>
        </w:sdtContent>
      </w:sdt>
    </w:sdtContent>
  </w:sdt>
  <w:p w14:paraId="6F133525" w14:textId="77777777" w:rsidR="00F60F15" w:rsidRDefault="00F60F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7473A" w14:textId="77777777" w:rsidR="00FD6474" w:rsidRDefault="00FD6474" w:rsidP="00E91587">
      <w:r>
        <w:separator/>
      </w:r>
    </w:p>
  </w:footnote>
  <w:footnote w:type="continuationSeparator" w:id="0">
    <w:p w14:paraId="30191792" w14:textId="77777777" w:rsidR="00FD6474" w:rsidRDefault="00FD6474" w:rsidP="00E91587">
      <w:r>
        <w:continuationSeparator/>
      </w:r>
    </w:p>
  </w:footnote>
  <w:footnote w:id="1">
    <w:p w14:paraId="15C6E28D" w14:textId="77777777" w:rsidR="00F60F15" w:rsidRDefault="00F60F15" w:rsidP="00F67DDC">
      <w:pPr>
        <w:pStyle w:val="Tekstprzypisudolnego"/>
        <w:rPr>
          <w:rFonts w:ascii="Times New Roman" w:hAnsi="Times New Roman"/>
        </w:rPr>
      </w:pPr>
      <w:r>
        <w:rPr>
          <w:rFonts w:ascii="Times New Roman" w:hAnsi="Times New Roman"/>
        </w:rPr>
        <w:t>Explanation:</w:t>
      </w:r>
    </w:p>
    <w:p w14:paraId="09EDF37F" w14:textId="77777777" w:rsidR="00F60F15" w:rsidRPr="00CA39E0" w:rsidRDefault="00F60F15" w:rsidP="00F67DDC">
      <w:pPr>
        <w:pStyle w:val="Tekstprzypisudolnego"/>
        <w:rPr>
          <w:rFonts w:ascii="Times New Roman" w:hAnsi="Times New Roman"/>
        </w:rPr>
      </w:pPr>
      <w:r w:rsidRPr="00CA39E0">
        <w:rPr>
          <w:rStyle w:val="Odwoanieprzypisudolnego"/>
          <w:rFonts w:ascii="Times New Roman" w:hAnsi="Times New Roman"/>
        </w:rPr>
        <w:footnoteRef/>
      </w:r>
      <w:r>
        <w:rPr>
          <w:rFonts w:ascii="Times New Roman" w:hAnsi="Times New Roman"/>
        </w:rPr>
        <w:t xml:space="preserve"> </w:t>
      </w:r>
      <w:r>
        <w:rPr>
          <w:rFonts w:ascii="Times New Roman" w:hAnsi="Times New Roman"/>
          <w:color w:val="000000"/>
        </w:rPr>
        <w:t xml:space="preserve">Learning </w:t>
      </w:r>
      <w:proofErr w:type="spellStart"/>
      <w:r>
        <w:rPr>
          <w:rFonts w:ascii="Times New Roman" w:hAnsi="Times New Roman"/>
          <w:color w:val="000000"/>
        </w:rPr>
        <w:t>outcomes</w:t>
      </w:r>
      <w:proofErr w:type="spellEnd"/>
      <w:r>
        <w:rPr>
          <w:rFonts w:ascii="Times New Roman" w:hAnsi="Times New Roman"/>
          <w:color w:val="000000"/>
        </w:rPr>
        <w:t xml:space="preserve"> </w:t>
      </w:r>
      <w:proofErr w:type="spellStart"/>
      <w:r>
        <w:rPr>
          <w:rFonts w:ascii="Times New Roman" w:hAnsi="Times New Roman"/>
          <w:color w:val="000000"/>
        </w:rPr>
        <w:t>number</w:t>
      </w:r>
      <w:proofErr w:type="spellEnd"/>
      <w:r>
        <w:rPr>
          <w:rFonts w:ascii="Times New Roman" w:hAnsi="Times New Roman"/>
          <w:color w:val="000000"/>
        </w:rPr>
        <w:t xml:space="preserve">: W – Knowledge, U – </w:t>
      </w:r>
      <w:proofErr w:type="spellStart"/>
      <w:r>
        <w:rPr>
          <w:rFonts w:ascii="Times New Roman" w:hAnsi="Times New Roman"/>
          <w:color w:val="000000"/>
        </w:rPr>
        <w:t>Skills</w:t>
      </w:r>
      <w:proofErr w:type="spellEnd"/>
      <w:r>
        <w:rPr>
          <w:rFonts w:ascii="Times New Roman" w:hAnsi="Times New Roman"/>
          <w:color w:val="000000"/>
        </w:rPr>
        <w:t xml:space="preserve">, K – </w:t>
      </w:r>
      <w:proofErr w:type="spellStart"/>
      <w:r>
        <w:rPr>
          <w:rFonts w:ascii="Times New Roman" w:hAnsi="Times New Roman"/>
          <w:color w:val="000000"/>
        </w:rPr>
        <w:t>Social</w:t>
      </w:r>
      <w:proofErr w:type="spellEnd"/>
      <w:r>
        <w:rPr>
          <w:rFonts w:ascii="Times New Roman" w:hAnsi="Times New Roman"/>
          <w:color w:val="000000"/>
        </w:rPr>
        <w:t xml:space="preserve"> </w:t>
      </w:r>
      <w:proofErr w:type="spellStart"/>
      <w:r>
        <w:rPr>
          <w:rFonts w:ascii="Times New Roman" w:hAnsi="Times New Roman"/>
          <w:color w:val="000000"/>
        </w:rPr>
        <w:t>Competences</w:t>
      </w:r>
      <w:proofErr w:type="spellEnd"/>
      <w:r>
        <w:rPr>
          <w:rFonts w:ascii="Times New Roman" w:hAnsi="Times New Roman"/>
          <w:color w:val="000000"/>
        </w:rPr>
        <w:t xml:space="preserve"> </w:t>
      </w:r>
    </w:p>
  </w:footnote>
  <w:footnote w:id="2">
    <w:p w14:paraId="08A3126D" w14:textId="77777777" w:rsidR="00F60F15" w:rsidRPr="00CF0F5D" w:rsidRDefault="00F60F15" w:rsidP="00F67DDC">
      <w:pPr>
        <w:pStyle w:val="Tekstprzypisudolnego"/>
        <w:rPr>
          <w:rFonts w:ascii="Times New Roman" w:hAnsi="Times New Roman"/>
          <w:lang w:val="en-US"/>
        </w:rPr>
      </w:pPr>
      <w:r w:rsidRPr="00CA39E0">
        <w:rPr>
          <w:rStyle w:val="Odwoanieprzypisudolnego"/>
          <w:rFonts w:ascii="Times New Roman" w:hAnsi="Times New Roman"/>
        </w:rPr>
        <w:footnoteRef/>
      </w:r>
      <w:r w:rsidRPr="00CF0F5D">
        <w:rPr>
          <w:rFonts w:ascii="Times New Roman" w:hAnsi="Times New Roman"/>
          <w:lang w:val="en-US"/>
        </w:rPr>
        <w:t xml:space="preserve"> </w:t>
      </w:r>
      <w:r>
        <w:rPr>
          <w:rFonts w:ascii="Times New Roman" w:hAnsi="Times New Roman"/>
          <w:lang w:val="en-US"/>
        </w:rPr>
        <w:t>S</w:t>
      </w:r>
      <w:r w:rsidRPr="00CF0F5D">
        <w:rPr>
          <w:rFonts w:ascii="Times New Roman" w:hAnsi="Times New Roman"/>
          <w:lang w:val="en-US"/>
        </w:rPr>
        <w:t xml:space="preserve">ymbol of Polish Qualification System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46347" w14:textId="77777777" w:rsidR="00F60F15" w:rsidRDefault="00F60F15"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0DA12583" wp14:editId="7A28D25A">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3A91407C" w14:textId="77777777" w:rsidR="00F60F15" w:rsidRPr="00645354" w:rsidRDefault="00F60F15" w:rsidP="00FF2839">
    <w:pPr>
      <w:pStyle w:val="Nagwek"/>
      <w:tabs>
        <w:tab w:val="clear" w:pos="9072"/>
      </w:tabs>
      <w:ind w:left="6372"/>
      <w:rPr>
        <w:sz w:val="20"/>
        <w:szCs w:val="20"/>
      </w:rPr>
    </w:pPr>
  </w:p>
  <w:p w14:paraId="71639688" w14:textId="77777777" w:rsidR="00F60F15" w:rsidRPr="00645354" w:rsidRDefault="00F60F15"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358B"/>
    <w:multiLevelType w:val="hybridMultilevel"/>
    <w:tmpl w:val="00000000"/>
    <w:lvl w:ilvl="0" w:tplc="4372C1FC">
      <w:start w:val="1"/>
      <w:numFmt w:val="decimal"/>
      <w:lvlText w:val="%1)"/>
      <w:lvlJc w:val="left"/>
      <w:pPr>
        <w:ind w:left="1423" w:hanging="425"/>
      </w:pPr>
      <w:rPr>
        <w:rFonts w:ascii="Times New Roman" w:eastAsia="Times New Roman" w:hAnsi="Times New Roman" w:cs="Times New Roman" w:hint="default"/>
        <w:b w:val="0"/>
        <w:bCs w:val="0"/>
        <w:i w:val="0"/>
        <w:iCs w:val="0"/>
        <w:w w:val="99"/>
        <w:sz w:val="24"/>
        <w:szCs w:val="24"/>
      </w:rPr>
    </w:lvl>
    <w:lvl w:ilvl="1" w:tplc="5B3C9070">
      <w:numFmt w:val="bullet"/>
      <w:lvlText w:val="•"/>
      <w:lvlJc w:val="left"/>
      <w:pPr>
        <w:ind w:left="2212" w:hanging="425"/>
      </w:pPr>
      <w:rPr>
        <w:rFonts w:hint="default"/>
      </w:rPr>
    </w:lvl>
    <w:lvl w:ilvl="2" w:tplc="AD32D8DE">
      <w:numFmt w:val="bullet"/>
      <w:lvlText w:val="•"/>
      <w:lvlJc w:val="left"/>
      <w:pPr>
        <w:ind w:left="3005" w:hanging="425"/>
      </w:pPr>
      <w:rPr>
        <w:rFonts w:hint="default"/>
      </w:rPr>
    </w:lvl>
    <w:lvl w:ilvl="3" w:tplc="6E3C8074">
      <w:numFmt w:val="bullet"/>
      <w:lvlText w:val="•"/>
      <w:lvlJc w:val="left"/>
      <w:pPr>
        <w:ind w:left="3797" w:hanging="425"/>
      </w:pPr>
      <w:rPr>
        <w:rFonts w:hint="default"/>
      </w:rPr>
    </w:lvl>
    <w:lvl w:ilvl="4" w:tplc="61CA1130">
      <w:numFmt w:val="bullet"/>
      <w:lvlText w:val="•"/>
      <w:lvlJc w:val="left"/>
      <w:pPr>
        <w:ind w:left="4590" w:hanging="425"/>
      </w:pPr>
      <w:rPr>
        <w:rFonts w:hint="default"/>
      </w:rPr>
    </w:lvl>
    <w:lvl w:ilvl="5" w:tplc="A59AB046">
      <w:numFmt w:val="bullet"/>
      <w:lvlText w:val="•"/>
      <w:lvlJc w:val="left"/>
      <w:pPr>
        <w:ind w:left="5382" w:hanging="425"/>
      </w:pPr>
      <w:rPr>
        <w:rFonts w:hint="default"/>
      </w:rPr>
    </w:lvl>
    <w:lvl w:ilvl="6" w:tplc="057E2A0A">
      <w:numFmt w:val="bullet"/>
      <w:lvlText w:val="•"/>
      <w:lvlJc w:val="left"/>
      <w:pPr>
        <w:ind w:left="6175" w:hanging="425"/>
      </w:pPr>
      <w:rPr>
        <w:rFonts w:hint="default"/>
      </w:rPr>
    </w:lvl>
    <w:lvl w:ilvl="7" w:tplc="1F5ED7B0">
      <w:numFmt w:val="bullet"/>
      <w:lvlText w:val="•"/>
      <w:lvlJc w:val="left"/>
      <w:pPr>
        <w:ind w:left="6967" w:hanging="425"/>
      </w:pPr>
      <w:rPr>
        <w:rFonts w:hint="default"/>
      </w:rPr>
    </w:lvl>
    <w:lvl w:ilvl="8" w:tplc="221CFD02">
      <w:numFmt w:val="bullet"/>
      <w:lvlText w:val="•"/>
      <w:lvlJc w:val="left"/>
      <w:pPr>
        <w:ind w:left="7760" w:hanging="425"/>
      </w:pPr>
      <w:rPr>
        <w:rFonts w:hint="default"/>
      </w:rPr>
    </w:lvl>
  </w:abstractNum>
  <w:abstractNum w:abstractNumId="1"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8900F46"/>
    <w:multiLevelType w:val="hybridMultilevel"/>
    <w:tmpl w:val="F38ABED0"/>
    <w:lvl w:ilvl="0" w:tplc="AEE4F3B2">
      <w:start w:val="1"/>
      <w:numFmt w:val="decimal"/>
      <w:lvlText w:val="%1)"/>
      <w:lvlJc w:val="left"/>
      <w:pPr>
        <w:ind w:left="1423" w:hanging="425"/>
      </w:pPr>
      <w:rPr>
        <w:rFonts w:ascii="Times New Roman" w:eastAsia="Times New Roman" w:hAnsi="Times New Roman" w:cs="Times New Roman" w:hint="default"/>
        <w:b w:val="0"/>
        <w:bCs w:val="0"/>
        <w:i w:val="0"/>
        <w:iCs w:val="0"/>
        <w:w w:val="99"/>
        <w:sz w:val="22"/>
        <w:szCs w:val="22"/>
      </w:rPr>
    </w:lvl>
    <w:lvl w:ilvl="1" w:tplc="9BD0E6D8">
      <w:numFmt w:val="bullet"/>
      <w:lvlText w:val="•"/>
      <w:lvlJc w:val="left"/>
      <w:pPr>
        <w:ind w:left="2212" w:hanging="425"/>
      </w:pPr>
      <w:rPr>
        <w:rFonts w:hint="default"/>
      </w:rPr>
    </w:lvl>
    <w:lvl w:ilvl="2" w:tplc="B0CC0FF4">
      <w:numFmt w:val="bullet"/>
      <w:lvlText w:val="•"/>
      <w:lvlJc w:val="left"/>
      <w:pPr>
        <w:ind w:left="3005" w:hanging="425"/>
      </w:pPr>
      <w:rPr>
        <w:rFonts w:hint="default"/>
      </w:rPr>
    </w:lvl>
    <w:lvl w:ilvl="3" w:tplc="6B309AB4">
      <w:numFmt w:val="bullet"/>
      <w:lvlText w:val="•"/>
      <w:lvlJc w:val="left"/>
      <w:pPr>
        <w:ind w:left="3797" w:hanging="425"/>
      </w:pPr>
      <w:rPr>
        <w:rFonts w:hint="default"/>
      </w:rPr>
    </w:lvl>
    <w:lvl w:ilvl="4" w:tplc="5C92DA4E">
      <w:numFmt w:val="bullet"/>
      <w:lvlText w:val="•"/>
      <w:lvlJc w:val="left"/>
      <w:pPr>
        <w:ind w:left="4590" w:hanging="425"/>
      </w:pPr>
      <w:rPr>
        <w:rFonts w:hint="default"/>
      </w:rPr>
    </w:lvl>
    <w:lvl w:ilvl="5" w:tplc="7C321B7A">
      <w:numFmt w:val="bullet"/>
      <w:lvlText w:val="•"/>
      <w:lvlJc w:val="left"/>
      <w:pPr>
        <w:ind w:left="5382" w:hanging="425"/>
      </w:pPr>
      <w:rPr>
        <w:rFonts w:hint="default"/>
      </w:rPr>
    </w:lvl>
    <w:lvl w:ilvl="6" w:tplc="8342F69C">
      <w:numFmt w:val="bullet"/>
      <w:lvlText w:val="•"/>
      <w:lvlJc w:val="left"/>
      <w:pPr>
        <w:ind w:left="6175" w:hanging="425"/>
      </w:pPr>
      <w:rPr>
        <w:rFonts w:hint="default"/>
      </w:rPr>
    </w:lvl>
    <w:lvl w:ilvl="7" w:tplc="5B9034E0">
      <w:numFmt w:val="bullet"/>
      <w:lvlText w:val="•"/>
      <w:lvlJc w:val="left"/>
      <w:pPr>
        <w:ind w:left="6967" w:hanging="425"/>
      </w:pPr>
      <w:rPr>
        <w:rFonts w:hint="default"/>
      </w:rPr>
    </w:lvl>
    <w:lvl w:ilvl="8" w:tplc="D298BAD2">
      <w:numFmt w:val="bullet"/>
      <w:lvlText w:val="•"/>
      <w:lvlJc w:val="left"/>
      <w:pPr>
        <w:ind w:left="7760" w:hanging="425"/>
      </w:pPr>
      <w:rPr>
        <w:rFonts w:hint="default"/>
      </w:rPr>
    </w:lvl>
  </w:abstractNum>
  <w:abstractNum w:abstractNumId="4" w15:restartNumberingAfterBreak="0">
    <w:nsid w:val="1D61C533"/>
    <w:multiLevelType w:val="hybridMultilevel"/>
    <w:tmpl w:val="39C8FCF2"/>
    <w:lvl w:ilvl="0" w:tplc="53C88FA4">
      <w:start w:val="1"/>
      <w:numFmt w:val="decimal"/>
      <w:lvlText w:val="%1)"/>
      <w:lvlJc w:val="left"/>
      <w:pPr>
        <w:ind w:left="1423" w:hanging="425"/>
      </w:pPr>
      <w:rPr>
        <w:rFonts w:ascii="Times New Roman" w:eastAsia="Times New Roman" w:hAnsi="Times New Roman" w:cs="Times New Roman" w:hint="default"/>
        <w:b w:val="0"/>
        <w:bCs w:val="0"/>
        <w:i w:val="0"/>
        <w:iCs w:val="0"/>
        <w:w w:val="99"/>
        <w:sz w:val="22"/>
        <w:szCs w:val="22"/>
      </w:rPr>
    </w:lvl>
    <w:lvl w:ilvl="1" w:tplc="D8C46014">
      <w:numFmt w:val="bullet"/>
      <w:lvlText w:val="•"/>
      <w:lvlJc w:val="left"/>
      <w:pPr>
        <w:ind w:left="2212" w:hanging="425"/>
      </w:pPr>
      <w:rPr>
        <w:rFonts w:hint="default"/>
      </w:rPr>
    </w:lvl>
    <w:lvl w:ilvl="2" w:tplc="516A9FD6">
      <w:numFmt w:val="bullet"/>
      <w:lvlText w:val="•"/>
      <w:lvlJc w:val="left"/>
      <w:pPr>
        <w:ind w:left="3005" w:hanging="425"/>
      </w:pPr>
      <w:rPr>
        <w:rFonts w:hint="default"/>
      </w:rPr>
    </w:lvl>
    <w:lvl w:ilvl="3" w:tplc="7FAA1B40">
      <w:numFmt w:val="bullet"/>
      <w:lvlText w:val="•"/>
      <w:lvlJc w:val="left"/>
      <w:pPr>
        <w:ind w:left="3797" w:hanging="425"/>
      </w:pPr>
      <w:rPr>
        <w:rFonts w:hint="default"/>
      </w:rPr>
    </w:lvl>
    <w:lvl w:ilvl="4" w:tplc="BD0E7908">
      <w:numFmt w:val="bullet"/>
      <w:lvlText w:val="•"/>
      <w:lvlJc w:val="left"/>
      <w:pPr>
        <w:ind w:left="4590" w:hanging="425"/>
      </w:pPr>
      <w:rPr>
        <w:rFonts w:hint="default"/>
      </w:rPr>
    </w:lvl>
    <w:lvl w:ilvl="5" w:tplc="938E2B26">
      <w:numFmt w:val="bullet"/>
      <w:lvlText w:val="•"/>
      <w:lvlJc w:val="left"/>
      <w:pPr>
        <w:ind w:left="5382" w:hanging="425"/>
      </w:pPr>
      <w:rPr>
        <w:rFonts w:hint="default"/>
      </w:rPr>
    </w:lvl>
    <w:lvl w:ilvl="6" w:tplc="C4BA8A86">
      <w:numFmt w:val="bullet"/>
      <w:lvlText w:val="•"/>
      <w:lvlJc w:val="left"/>
      <w:pPr>
        <w:ind w:left="6175" w:hanging="425"/>
      </w:pPr>
      <w:rPr>
        <w:rFonts w:hint="default"/>
      </w:rPr>
    </w:lvl>
    <w:lvl w:ilvl="7" w:tplc="AE380C2E">
      <w:numFmt w:val="bullet"/>
      <w:lvlText w:val="•"/>
      <w:lvlJc w:val="left"/>
      <w:pPr>
        <w:ind w:left="6967" w:hanging="425"/>
      </w:pPr>
      <w:rPr>
        <w:rFonts w:hint="default"/>
      </w:rPr>
    </w:lvl>
    <w:lvl w:ilvl="8" w:tplc="A37A2A40">
      <w:numFmt w:val="bullet"/>
      <w:lvlText w:val="•"/>
      <w:lvlJc w:val="left"/>
      <w:pPr>
        <w:ind w:left="7760" w:hanging="425"/>
      </w:pPr>
      <w:rPr>
        <w:rFonts w:hint="default"/>
      </w:rPr>
    </w:lvl>
  </w:abstractNum>
  <w:abstractNum w:abstractNumId="5" w15:restartNumberingAfterBreak="0">
    <w:nsid w:val="1F2B03AE"/>
    <w:multiLevelType w:val="hybridMultilevel"/>
    <w:tmpl w:val="00000000"/>
    <w:lvl w:ilvl="0" w:tplc="BB487072">
      <w:start w:val="1"/>
      <w:numFmt w:val="decimal"/>
      <w:lvlText w:val="%1)"/>
      <w:lvlJc w:val="left"/>
      <w:pPr>
        <w:ind w:left="1423" w:hanging="425"/>
      </w:pPr>
      <w:rPr>
        <w:rFonts w:ascii="Times New Roman" w:eastAsia="Times New Roman" w:hAnsi="Times New Roman" w:cs="Times New Roman" w:hint="default"/>
        <w:b w:val="0"/>
        <w:bCs w:val="0"/>
        <w:i w:val="0"/>
        <w:iCs w:val="0"/>
        <w:w w:val="99"/>
        <w:sz w:val="24"/>
        <w:szCs w:val="24"/>
      </w:rPr>
    </w:lvl>
    <w:lvl w:ilvl="1" w:tplc="31D29E80">
      <w:numFmt w:val="bullet"/>
      <w:lvlText w:val="•"/>
      <w:lvlJc w:val="left"/>
      <w:pPr>
        <w:ind w:left="2212" w:hanging="425"/>
      </w:pPr>
      <w:rPr>
        <w:rFonts w:hint="default"/>
      </w:rPr>
    </w:lvl>
    <w:lvl w:ilvl="2" w:tplc="FEBADD7C">
      <w:numFmt w:val="bullet"/>
      <w:lvlText w:val="•"/>
      <w:lvlJc w:val="left"/>
      <w:pPr>
        <w:ind w:left="3005" w:hanging="425"/>
      </w:pPr>
      <w:rPr>
        <w:rFonts w:hint="default"/>
      </w:rPr>
    </w:lvl>
    <w:lvl w:ilvl="3" w:tplc="A2366D1A">
      <w:numFmt w:val="bullet"/>
      <w:lvlText w:val="•"/>
      <w:lvlJc w:val="left"/>
      <w:pPr>
        <w:ind w:left="3797" w:hanging="425"/>
      </w:pPr>
      <w:rPr>
        <w:rFonts w:hint="default"/>
      </w:rPr>
    </w:lvl>
    <w:lvl w:ilvl="4" w:tplc="055E2EEC">
      <w:numFmt w:val="bullet"/>
      <w:lvlText w:val="•"/>
      <w:lvlJc w:val="left"/>
      <w:pPr>
        <w:ind w:left="4590" w:hanging="425"/>
      </w:pPr>
      <w:rPr>
        <w:rFonts w:hint="default"/>
      </w:rPr>
    </w:lvl>
    <w:lvl w:ilvl="5" w:tplc="69F65A20">
      <w:numFmt w:val="bullet"/>
      <w:lvlText w:val="•"/>
      <w:lvlJc w:val="left"/>
      <w:pPr>
        <w:ind w:left="5382" w:hanging="425"/>
      </w:pPr>
      <w:rPr>
        <w:rFonts w:hint="default"/>
      </w:rPr>
    </w:lvl>
    <w:lvl w:ilvl="6" w:tplc="02943ABA">
      <w:numFmt w:val="bullet"/>
      <w:lvlText w:val="•"/>
      <w:lvlJc w:val="left"/>
      <w:pPr>
        <w:ind w:left="6175" w:hanging="425"/>
      </w:pPr>
      <w:rPr>
        <w:rFonts w:hint="default"/>
      </w:rPr>
    </w:lvl>
    <w:lvl w:ilvl="7" w:tplc="60AAACF0">
      <w:numFmt w:val="bullet"/>
      <w:lvlText w:val="•"/>
      <w:lvlJc w:val="left"/>
      <w:pPr>
        <w:ind w:left="6967" w:hanging="425"/>
      </w:pPr>
      <w:rPr>
        <w:rFonts w:hint="default"/>
      </w:rPr>
    </w:lvl>
    <w:lvl w:ilvl="8" w:tplc="EBDAD1EC">
      <w:numFmt w:val="bullet"/>
      <w:lvlText w:val="•"/>
      <w:lvlJc w:val="left"/>
      <w:pPr>
        <w:ind w:left="7760" w:hanging="425"/>
      </w:pPr>
      <w:rPr>
        <w:rFonts w:hint="default"/>
      </w:rPr>
    </w:lvl>
  </w:abstractNum>
  <w:abstractNum w:abstractNumId="6"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D8FC34"/>
    <w:multiLevelType w:val="hybridMultilevel"/>
    <w:tmpl w:val="8C786C68"/>
    <w:lvl w:ilvl="0" w:tplc="655CD852">
      <w:start w:val="1"/>
      <w:numFmt w:val="decimal"/>
      <w:lvlText w:val="%1)"/>
      <w:lvlJc w:val="left"/>
      <w:pPr>
        <w:ind w:left="1395" w:hanging="425"/>
      </w:pPr>
      <w:rPr>
        <w:rFonts w:ascii="Times New Roman" w:eastAsia="Times New Roman" w:hAnsi="Times New Roman" w:cs="Times New Roman" w:hint="default"/>
        <w:b w:val="0"/>
        <w:bCs w:val="0"/>
        <w:i w:val="0"/>
        <w:iCs w:val="0"/>
        <w:w w:val="99"/>
        <w:sz w:val="22"/>
        <w:szCs w:val="22"/>
      </w:rPr>
    </w:lvl>
    <w:lvl w:ilvl="1" w:tplc="5A06F51E">
      <w:numFmt w:val="bullet"/>
      <w:lvlText w:val="•"/>
      <w:lvlJc w:val="left"/>
      <w:pPr>
        <w:ind w:left="2194" w:hanging="425"/>
      </w:pPr>
      <w:rPr>
        <w:rFonts w:hint="default"/>
      </w:rPr>
    </w:lvl>
    <w:lvl w:ilvl="2" w:tplc="27F669BC">
      <w:numFmt w:val="bullet"/>
      <w:lvlText w:val="•"/>
      <w:lvlJc w:val="left"/>
      <w:pPr>
        <w:ind w:left="2989" w:hanging="425"/>
      </w:pPr>
      <w:rPr>
        <w:rFonts w:hint="default"/>
      </w:rPr>
    </w:lvl>
    <w:lvl w:ilvl="3" w:tplc="C94630E2">
      <w:numFmt w:val="bullet"/>
      <w:lvlText w:val="•"/>
      <w:lvlJc w:val="left"/>
      <w:pPr>
        <w:ind w:left="3783" w:hanging="425"/>
      </w:pPr>
      <w:rPr>
        <w:rFonts w:hint="default"/>
      </w:rPr>
    </w:lvl>
    <w:lvl w:ilvl="4" w:tplc="CC268CF4">
      <w:numFmt w:val="bullet"/>
      <w:lvlText w:val="•"/>
      <w:lvlJc w:val="left"/>
      <w:pPr>
        <w:ind w:left="4578" w:hanging="425"/>
      </w:pPr>
      <w:rPr>
        <w:rFonts w:hint="default"/>
      </w:rPr>
    </w:lvl>
    <w:lvl w:ilvl="5" w:tplc="FFDE991C">
      <w:numFmt w:val="bullet"/>
      <w:lvlText w:val="•"/>
      <w:lvlJc w:val="left"/>
      <w:pPr>
        <w:ind w:left="5372" w:hanging="425"/>
      </w:pPr>
      <w:rPr>
        <w:rFonts w:hint="default"/>
      </w:rPr>
    </w:lvl>
    <w:lvl w:ilvl="6" w:tplc="518E1122">
      <w:numFmt w:val="bullet"/>
      <w:lvlText w:val="•"/>
      <w:lvlJc w:val="left"/>
      <w:pPr>
        <w:ind w:left="6167" w:hanging="425"/>
      </w:pPr>
      <w:rPr>
        <w:rFonts w:hint="default"/>
      </w:rPr>
    </w:lvl>
    <w:lvl w:ilvl="7" w:tplc="9EC6C07E">
      <w:numFmt w:val="bullet"/>
      <w:lvlText w:val="•"/>
      <w:lvlJc w:val="left"/>
      <w:pPr>
        <w:ind w:left="6961" w:hanging="425"/>
      </w:pPr>
      <w:rPr>
        <w:rFonts w:hint="default"/>
      </w:rPr>
    </w:lvl>
    <w:lvl w:ilvl="8" w:tplc="324270CA">
      <w:numFmt w:val="bullet"/>
      <w:lvlText w:val="•"/>
      <w:lvlJc w:val="left"/>
      <w:pPr>
        <w:ind w:left="7756" w:hanging="425"/>
      </w:pPr>
      <w:rPr>
        <w:rFonts w:hint="default"/>
      </w:rPr>
    </w:lvl>
  </w:abstractNum>
  <w:abstractNum w:abstractNumId="8"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F52D51"/>
    <w:multiLevelType w:val="hybridMultilevel"/>
    <w:tmpl w:val="ECB0C3F8"/>
    <w:lvl w:ilvl="0" w:tplc="7F346B40">
      <w:start w:val="1"/>
      <w:numFmt w:val="decimal"/>
      <w:lvlText w:val="%1)"/>
      <w:lvlJc w:val="left"/>
      <w:pPr>
        <w:ind w:left="1423" w:hanging="425"/>
      </w:pPr>
      <w:rPr>
        <w:rFonts w:ascii="Times New Roman" w:eastAsia="Times New Roman" w:hAnsi="Times New Roman" w:cs="Times New Roman" w:hint="default"/>
        <w:b w:val="0"/>
        <w:bCs w:val="0"/>
        <w:i w:val="0"/>
        <w:iCs w:val="0"/>
        <w:w w:val="99"/>
        <w:sz w:val="22"/>
        <w:szCs w:val="22"/>
      </w:rPr>
    </w:lvl>
    <w:lvl w:ilvl="1" w:tplc="464AD770">
      <w:numFmt w:val="bullet"/>
      <w:lvlText w:val="•"/>
      <w:lvlJc w:val="left"/>
      <w:pPr>
        <w:ind w:left="2212" w:hanging="425"/>
      </w:pPr>
      <w:rPr>
        <w:rFonts w:hint="default"/>
      </w:rPr>
    </w:lvl>
    <w:lvl w:ilvl="2" w:tplc="729A0D6C">
      <w:numFmt w:val="bullet"/>
      <w:lvlText w:val="•"/>
      <w:lvlJc w:val="left"/>
      <w:pPr>
        <w:ind w:left="3005" w:hanging="425"/>
      </w:pPr>
      <w:rPr>
        <w:rFonts w:hint="default"/>
      </w:rPr>
    </w:lvl>
    <w:lvl w:ilvl="3" w:tplc="309425A6">
      <w:numFmt w:val="bullet"/>
      <w:lvlText w:val="•"/>
      <w:lvlJc w:val="left"/>
      <w:pPr>
        <w:ind w:left="3797" w:hanging="425"/>
      </w:pPr>
      <w:rPr>
        <w:rFonts w:hint="default"/>
      </w:rPr>
    </w:lvl>
    <w:lvl w:ilvl="4" w:tplc="A9DA9C22">
      <w:numFmt w:val="bullet"/>
      <w:lvlText w:val="•"/>
      <w:lvlJc w:val="left"/>
      <w:pPr>
        <w:ind w:left="4590" w:hanging="425"/>
      </w:pPr>
      <w:rPr>
        <w:rFonts w:hint="default"/>
      </w:rPr>
    </w:lvl>
    <w:lvl w:ilvl="5" w:tplc="655CD2D6">
      <w:numFmt w:val="bullet"/>
      <w:lvlText w:val="•"/>
      <w:lvlJc w:val="left"/>
      <w:pPr>
        <w:ind w:left="5382" w:hanging="425"/>
      </w:pPr>
      <w:rPr>
        <w:rFonts w:hint="default"/>
      </w:rPr>
    </w:lvl>
    <w:lvl w:ilvl="6" w:tplc="13F4DCE2">
      <w:numFmt w:val="bullet"/>
      <w:lvlText w:val="•"/>
      <w:lvlJc w:val="left"/>
      <w:pPr>
        <w:ind w:left="6175" w:hanging="425"/>
      </w:pPr>
      <w:rPr>
        <w:rFonts w:hint="default"/>
      </w:rPr>
    </w:lvl>
    <w:lvl w:ilvl="7" w:tplc="493017E8">
      <w:numFmt w:val="bullet"/>
      <w:lvlText w:val="•"/>
      <w:lvlJc w:val="left"/>
      <w:pPr>
        <w:ind w:left="6967" w:hanging="425"/>
      </w:pPr>
      <w:rPr>
        <w:rFonts w:hint="default"/>
      </w:rPr>
    </w:lvl>
    <w:lvl w:ilvl="8" w:tplc="69A2FABA">
      <w:numFmt w:val="bullet"/>
      <w:lvlText w:val="•"/>
      <w:lvlJc w:val="left"/>
      <w:pPr>
        <w:ind w:left="7760" w:hanging="425"/>
      </w:pPr>
      <w:rPr>
        <w:rFonts w:hint="default"/>
      </w:rPr>
    </w:lvl>
  </w:abstractNum>
  <w:abstractNum w:abstractNumId="10"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00C1F2"/>
    <w:multiLevelType w:val="hybridMultilevel"/>
    <w:tmpl w:val="E2DC9B28"/>
    <w:lvl w:ilvl="0" w:tplc="BD9ED8A4">
      <w:start w:val="1"/>
      <w:numFmt w:val="decimal"/>
      <w:lvlText w:val="%1)"/>
      <w:lvlJc w:val="left"/>
      <w:pPr>
        <w:ind w:left="1422" w:hanging="425"/>
      </w:pPr>
      <w:rPr>
        <w:rFonts w:ascii="Times New Roman" w:eastAsia="Times New Roman" w:hAnsi="Times New Roman" w:cs="Times New Roman" w:hint="default"/>
        <w:b w:val="0"/>
        <w:bCs w:val="0"/>
        <w:i w:val="0"/>
        <w:iCs w:val="0"/>
        <w:w w:val="99"/>
        <w:sz w:val="22"/>
        <w:szCs w:val="22"/>
      </w:rPr>
    </w:lvl>
    <w:lvl w:ilvl="1" w:tplc="CD92E328">
      <w:numFmt w:val="bullet"/>
      <w:lvlText w:val="•"/>
      <w:lvlJc w:val="left"/>
      <w:pPr>
        <w:ind w:left="2212" w:hanging="425"/>
      </w:pPr>
      <w:rPr>
        <w:rFonts w:hint="default"/>
      </w:rPr>
    </w:lvl>
    <w:lvl w:ilvl="2" w:tplc="1DE07FC8">
      <w:numFmt w:val="bullet"/>
      <w:lvlText w:val="•"/>
      <w:lvlJc w:val="left"/>
      <w:pPr>
        <w:ind w:left="3005" w:hanging="425"/>
      </w:pPr>
      <w:rPr>
        <w:rFonts w:hint="default"/>
      </w:rPr>
    </w:lvl>
    <w:lvl w:ilvl="3" w:tplc="9A3A5274">
      <w:numFmt w:val="bullet"/>
      <w:lvlText w:val="•"/>
      <w:lvlJc w:val="left"/>
      <w:pPr>
        <w:ind w:left="3797" w:hanging="425"/>
      </w:pPr>
      <w:rPr>
        <w:rFonts w:hint="default"/>
      </w:rPr>
    </w:lvl>
    <w:lvl w:ilvl="4" w:tplc="962CB322">
      <w:numFmt w:val="bullet"/>
      <w:lvlText w:val="•"/>
      <w:lvlJc w:val="left"/>
      <w:pPr>
        <w:ind w:left="4590" w:hanging="425"/>
      </w:pPr>
      <w:rPr>
        <w:rFonts w:hint="default"/>
      </w:rPr>
    </w:lvl>
    <w:lvl w:ilvl="5" w:tplc="C6E6F660">
      <w:numFmt w:val="bullet"/>
      <w:lvlText w:val="•"/>
      <w:lvlJc w:val="left"/>
      <w:pPr>
        <w:ind w:left="5382" w:hanging="425"/>
      </w:pPr>
      <w:rPr>
        <w:rFonts w:hint="default"/>
      </w:rPr>
    </w:lvl>
    <w:lvl w:ilvl="6" w:tplc="45286036">
      <w:numFmt w:val="bullet"/>
      <w:lvlText w:val="•"/>
      <w:lvlJc w:val="left"/>
      <w:pPr>
        <w:ind w:left="6175" w:hanging="425"/>
      </w:pPr>
      <w:rPr>
        <w:rFonts w:hint="default"/>
      </w:rPr>
    </w:lvl>
    <w:lvl w:ilvl="7" w:tplc="95A67F6C">
      <w:numFmt w:val="bullet"/>
      <w:lvlText w:val="•"/>
      <w:lvlJc w:val="left"/>
      <w:pPr>
        <w:ind w:left="6967" w:hanging="425"/>
      </w:pPr>
      <w:rPr>
        <w:rFonts w:hint="default"/>
      </w:rPr>
    </w:lvl>
    <w:lvl w:ilvl="8" w:tplc="E48C7CEA">
      <w:numFmt w:val="bullet"/>
      <w:lvlText w:val="•"/>
      <w:lvlJc w:val="left"/>
      <w:pPr>
        <w:ind w:left="7760" w:hanging="425"/>
      </w:pPr>
      <w:rPr>
        <w:rFonts w:hint="default"/>
      </w:rPr>
    </w:lvl>
  </w:abstractNum>
  <w:abstractNum w:abstractNumId="12" w15:restartNumberingAfterBreak="0">
    <w:nsid w:val="3B9BEFD8"/>
    <w:multiLevelType w:val="hybridMultilevel"/>
    <w:tmpl w:val="30662566"/>
    <w:lvl w:ilvl="0" w:tplc="415E0BCE">
      <w:start w:val="1"/>
      <w:numFmt w:val="decimal"/>
      <w:lvlText w:val="%1)"/>
      <w:lvlJc w:val="left"/>
      <w:pPr>
        <w:ind w:left="1422" w:hanging="425"/>
      </w:pPr>
      <w:rPr>
        <w:rFonts w:ascii="Times New Roman" w:eastAsia="Times New Roman" w:hAnsi="Times New Roman" w:cs="Times New Roman" w:hint="default"/>
        <w:b w:val="0"/>
        <w:bCs w:val="0"/>
        <w:i w:val="0"/>
        <w:iCs w:val="0"/>
        <w:w w:val="99"/>
        <w:sz w:val="22"/>
        <w:szCs w:val="22"/>
      </w:rPr>
    </w:lvl>
    <w:lvl w:ilvl="1" w:tplc="BDA6FD5C">
      <w:numFmt w:val="bullet"/>
      <w:lvlText w:val="•"/>
      <w:lvlJc w:val="left"/>
      <w:pPr>
        <w:ind w:left="2212" w:hanging="425"/>
      </w:pPr>
      <w:rPr>
        <w:rFonts w:hint="default"/>
      </w:rPr>
    </w:lvl>
    <w:lvl w:ilvl="2" w:tplc="3A8EA2D6">
      <w:numFmt w:val="bullet"/>
      <w:lvlText w:val="•"/>
      <w:lvlJc w:val="left"/>
      <w:pPr>
        <w:ind w:left="3005" w:hanging="425"/>
      </w:pPr>
      <w:rPr>
        <w:rFonts w:hint="default"/>
      </w:rPr>
    </w:lvl>
    <w:lvl w:ilvl="3" w:tplc="6D246E0E">
      <w:numFmt w:val="bullet"/>
      <w:lvlText w:val="•"/>
      <w:lvlJc w:val="left"/>
      <w:pPr>
        <w:ind w:left="3797" w:hanging="425"/>
      </w:pPr>
      <w:rPr>
        <w:rFonts w:hint="default"/>
      </w:rPr>
    </w:lvl>
    <w:lvl w:ilvl="4" w:tplc="9534530E">
      <w:numFmt w:val="bullet"/>
      <w:lvlText w:val="•"/>
      <w:lvlJc w:val="left"/>
      <w:pPr>
        <w:ind w:left="4590" w:hanging="425"/>
      </w:pPr>
      <w:rPr>
        <w:rFonts w:hint="default"/>
      </w:rPr>
    </w:lvl>
    <w:lvl w:ilvl="5" w:tplc="9BC8DEEA">
      <w:numFmt w:val="bullet"/>
      <w:lvlText w:val="•"/>
      <w:lvlJc w:val="left"/>
      <w:pPr>
        <w:ind w:left="5382" w:hanging="425"/>
      </w:pPr>
      <w:rPr>
        <w:rFonts w:hint="default"/>
      </w:rPr>
    </w:lvl>
    <w:lvl w:ilvl="6" w:tplc="51D237BE">
      <w:numFmt w:val="bullet"/>
      <w:lvlText w:val="•"/>
      <w:lvlJc w:val="left"/>
      <w:pPr>
        <w:ind w:left="6175" w:hanging="425"/>
      </w:pPr>
      <w:rPr>
        <w:rFonts w:hint="default"/>
      </w:rPr>
    </w:lvl>
    <w:lvl w:ilvl="7" w:tplc="C0C02C62">
      <w:numFmt w:val="bullet"/>
      <w:lvlText w:val="•"/>
      <w:lvlJc w:val="left"/>
      <w:pPr>
        <w:ind w:left="6967" w:hanging="425"/>
      </w:pPr>
      <w:rPr>
        <w:rFonts w:hint="default"/>
      </w:rPr>
    </w:lvl>
    <w:lvl w:ilvl="8" w:tplc="F2E036F6">
      <w:numFmt w:val="bullet"/>
      <w:lvlText w:val="•"/>
      <w:lvlJc w:val="left"/>
      <w:pPr>
        <w:ind w:left="7760" w:hanging="425"/>
      </w:pPr>
      <w:rPr>
        <w:rFonts w:hint="default"/>
      </w:rPr>
    </w:lvl>
  </w:abstractNum>
  <w:abstractNum w:abstractNumId="13"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1B2B808"/>
    <w:multiLevelType w:val="hybridMultilevel"/>
    <w:tmpl w:val="2C96F4F4"/>
    <w:lvl w:ilvl="0" w:tplc="EDF448A6">
      <w:start w:val="1"/>
      <w:numFmt w:val="decimal"/>
      <w:lvlText w:val="%1)"/>
      <w:lvlJc w:val="left"/>
      <w:pPr>
        <w:ind w:left="1395" w:hanging="425"/>
      </w:pPr>
      <w:rPr>
        <w:rFonts w:ascii="Times New Roman" w:eastAsia="Times New Roman" w:hAnsi="Times New Roman" w:cs="Times New Roman" w:hint="default"/>
        <w:b w:val="0"/>
        <w:bCs w:val="0"/>
        <w:i w:val="0"/>
        <w:iCs w:val="0"/>
        <w:w w:val="99"/>
        <w:sz w:val="22"/>
        <w:szCs w:val="22"/>
      </w:rPr>
    </w:lvl>
    <w:lvl w:ilvl="1" w:tplc="D92E5DC4">
      <w:numFmt w:val="bullet"/>
      <w:lvlText w:val="•"/>
      <w:lvlJc w:val="left"/>
      <w:pPr>
        <w:ind w:left="2194" w:hanging="425"/>
      </w:pPr>
      <w:rPr>
        <w:rFonts w:hint="default"/>
      </w:rPr>
    </w:lvl>
    <w:lvl w:ilvl="2" w:tplc="B57015BA">
      <w:numFmt w:val="bullet"/>
      <w:lvlText w:val="•"/>
      <w:lvlJc w:val="left"/>
      <w:pPr>
        <w:ind w:left="2989" w:hanging="425"/>
      </w:pPr>
      <w:rPr>
        <w:rFonts w:hint="default"/>
      </w:rPr>
    </w:lvl>
    <w:lvl w:ilvl="3" w:tplc="E8D49C2E">
      <w:numFmt w:val="bullet"/>
      <w:lvlText w:val="•"/>
      <w:lvlJc w:val="left"/>
      <w:pPr>
        <w:ind w:left="3783" w:hanging="425"/>
      </w:pPr>
      <w:rPr>
        <w:rFonts w:hint="default"/>
      </w:rPr>
    </w:lvl>
    <w:lvl w:ilvl="4" w:tplc="3788E750">
      <w:numFmt w:val="bullet"/>
      <w:lvlText w:val="•"/>
      <w:lvlJc w:val="left"/>
      <w:pPr>
        <w:ind w:left="4578" w:hanging="425"/>
      </w:pPr>
      <w:rPr>
        <w:rFonts w:hint="default"/>
      </w:rPr>
    </w:lvl>
    <w:lvl w:ilvl="5" w:tplc="94A89200">
      <w:numFmt w:val="bullet"/>
      <w:lvlText w:val="•"/>
      <w:lvlJc w:val="left"/>
      <w:pPr>
        <w:ind w:left="5372" w:hanging="425"/>
      </w:pPr>
      <w:rPr>
        <w:rFonts w:hint="default"/>
      </w:rPr>
    </w:lvl>
    <w:lvl w:ilvl="6" w:tplc="A2EA8100">
      <w:numFmt w:val="bullet"/>
      <w:lvlText w:val="•"/>
      <w:lvlJc w:val="left"/>
      <w:pPr>
        <w:ind w:left="6167" w:hanging="425"/>
      </w:pPr>
      <w:rPr>
        <w:rFonts w:hint="default"/>
      </w:rPr>
    </w:lvl>
    <w:lvl w:ilvl="7" w:tplc="81B8E016">
      <w:numFmt w:val="bullet"/>
      <w:lvlText w:val="•"/>
      <w:lvlJc w:val="left"/>
      <w:pPr>
        <w:ind w:left="6961" w:hanging="425"/>
      </w:pPr>
      <w:rPr>
        <w:rFonts w:hint="default"/>
      </w:rPr>
    </w:lvl>
    <w:lvl w:ilvl="8" w:tplc="339444D4">
      <w:numFmt w:val="bullet"/>
      <w:lvlText w:val="•"/>
      <w:lvlJc w:val="left"/>
      <w:pPr>
        <w:ind w:left="7756" w:hanging="425"/>
      </w:pPr>
      <w:rPr>
        <w:rFonts w:hint="default"/>
      </w:rPr>
    </w:lvl>
  </w:abstractNum>
  <w:abstractNum w:abstractNumId="15"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16" w15:restartNumberingAfterBreak="0">
    <w:nsid w:val="6D37427B"/>
    <w:multiLevelType w:val="hybridMultilevel"/>
    <w:tmpl w:val="00000000"/>
    <w:lvl w:ilvl="0" w:tplc="26C8440A">
      <w:start w:val="1"/>
      <w:numFmt w:val="decimal"/>
      <w:lvlText w:val="%1)"/>
      <w:lvlJc w:val="left"/>
      <w:pPr>
        <w:ind w:left="1422" w:hanging="425"/>
      </w:pPr>
      <w:rPr>
        <w:rFonts w:ascii="Times New Roman" w:eastAsia="Times New Roman" w:hAnsi="Times New Roman" w:cs="Times New Roman" w:hint="default"/>
        <w:b w:val="0"/>
        <w:bCs w:val="0"/>
        <w:i w:val="0"/>
        <w:iCs w:val="0"/>
        <w:w w:val="99"/>
        <w:sz w:val="24"/>
        <w:szCs w:val="24"/>
      </w:rPr>
    </w:lvl>
    <w:lvl w:ilvl="1" w:tplc="B13AB29E">
      <w:numFmt w:val="bullet"/>
      <w:lvlText w:val="•"/>
      <w:lvlJc w:val="left"/>
      <w:pPr>
        <w:ind w:left="2212" w:hanging="425"/>
      </w:pPr>
      <w:rPr>
        <w:rFonts w:hint="default"/>
      </w:rPr>
    </w:lvl>
    <w:lvl w:ilvl="2" w:tplc="D53E3910">
      <w:numFmt w:val="bullet"/>
      <w:lvlText w:val="•"/>
      <w:lvlJc w:val="left"/>
      <w:pPr>
        <w:ind w:left="3005" w:hanging="425"/>
      </w:pPr>
      <w:rPr>
        <w:rFonts w:hint="default"/>
      </w:rPr>
    </w:lvl>
    <w:lvl w:ilvl="3" w:tplc="6A4C5B2C">
      <w:numFmt w:val="bullet"/>
      <w:lvlText w:val="•"/>
      <w:lvlJc w:val="left"/>
      <w:pPr>
        <w:ind w:left="3797" w:hanging="425"/>
      </w:pPr>
      <w:rPr>
        <w:rFonts w:hint="default"/>
      </w:rPr>
    </w:lvl>
    <w:lvl w:ilvl="4" w:tplc="10FACE46">
      <w:numFmt w:val="bullet"/>
      <w:lvlText w:val="•"/>
      <w:lvlJc w:val="left"/>
      <w:pPr>
        <w:ind w:left="4590" w:hanging="425"/>
      </w:pPr>
      <w:rPr>
        <w:rFonts w:hint="default"/>
      </w:rPr>
    </w:lvl>
    <w:lvl w:ilvl="5" w:tplc="0DA00DD4">
      <w:numFmt w:val="bullet"/>
      <w:lvlText w:val="•"/>
      <w:lvlJc w:val="left"/>
      <w:pPr>
        <w:ind w:left="5382" w:hanging="425"/>
      </w:pPr>
      <w:rPr>
        <w:rFonts w:hint="default"/>
      </w:rPr>
    </w:lvl>
    <w:lvl w:ilvl="6" w:tplc="D39ED688">
      <w:numFmt w:val="bullet"/>
      <w:lvlText w:val="•"/>
      <w:lvlJc w:val="left"/>
      <w:pPr>
        <w:ind w:left="6175" w:hanging="425"/>
      </w:pPr>
      <w:rPr>
        <w:rFonts w:hint="default"/>
      </w:rPr>
    </w:lvl>
    <w:lvl w:ilvl="7" w:tplc="B0BE02C8">
      <w:numFmt w:val="bullet"/>
      <w:lvlText w:val="•"/>
      <w:lvlJc w:val="left"/>
      <w:pPr>
        <w:ind w:left="6967" w:hanging="425"/>
      </w:pPr>
      <w:rPr>
        <w:rFonts w:hint="default"/>
      </w:rPr>
    </w:lvl>
    <w:lvl w:ilvl="8" w:tplc="0B203D98">
      <w:numFmt w:val="bullet"/>
      <w:lvlText w:val="•"/>
      <w:lvlJc w:val="left"/>
      <w:pPr>
        <w:ind w:left="7760" w:hanging="425"/>
      </w:pPr>
      <w:rPr>
        <w:rFonts w:hint="default"/>
      </w:rPr>
    </w:lvl>
  </w:abstractNum>
  <w:abstractNum w:abstractNumId="17" w15:restartNumberingAfterBreak="0">
    <w:nsid w:val="6EC2DC83"/>
    <w:multiLevelType w:val="hybridMultilevel"/>
    <w:tmpl w:val="65B8D448"/>
    <w:lvl w:ilvl="0" w:tplc="81B6C14E">
      <w:start w:val="1"/>
      <w:numFmt w:val="decimal"/>
      <w:lvlText w:val="%1)"/>
      <w:lvlJc w:val="left"/>
      <w:pPr>
        <w:ind w:left="1423" w:hanging="425"/>
      </w:pPr>
      <w:rPr>
        <w:rFonts w:ascii="Times New Roman" w:eastAsia="Times New Roman" w:hAnsi="Times New Roman" w:cs="Times New Roman" w:hint="default"/>
        <w:b w:val="0"/>
        <w:bCs w:val="0"/>
        <w:i w:val="0"/>
        <w:iCs w:val="0"/>
        <w:w w:val="99"/>
        <w:sz w:val="22"/>
        <w:szCs w:val="22"/>
      </w:rPr>
    </w:lvl>
    <w:lvl w:ilvl="1" w:tplc="2F02D05E">
      <w:numFmt w:val="bullet"/>
      <w:lvlText w:val="•"/>
      <w:lvlJc w:val="left"/>
      <w:pPr>
        <w:ind w:left="2212" w:hanging="425"/>
      </w:pPr>
      <w:rPr>
        <w:rFonts w:hint="default"/>
      </w:rPr>
    </w:lvl>
    <w:lvl w:ilvl="2" w:tplc="45C061BE">
      <w:numFmt w:val="bullet"/>
      <w:lvlText w:val="•"/>
      <w:lvlJc w:val="left"/>
      <w:pPr>
        <w:ind w:left="3005" w:hanging="425"/>
      </w:pPr>
      <w:rPr>
        <w:rFonts w:hint="default"/>
      </w:rPr>
    </w:lvl>
    <w:lvl w:ilvl="3" w:tplc="4B0EA622">
      <w:numFmt w:val="bullet"/>
      <w:lvlText w:val="•"/>
      <w:lvlJc w:val="left"/>
      <w:pPr>
        <w:ind w:left="3797" w:hanging="425"/>
      </w:pPr>
      <w:rPr>
        <w:rFonts w:hint="default"/>
      </w:rPr>
    </w:lvl>
    <w:lvl w:ilvl="4" w:tplc="1980BCA8">
      <w:numFmt w:val="bullet"/>
      <w:lvlText w:val="•"/>
      <w:lvlJc w:val="left"/>
      <w:pPr>
        <w:ind w:left="4590" w:hanging="425"/>
      </w:pPr>
      <w:rPr>
        <w:rFonts w:hint="default"/>
      </w:rPr>
    </w:lvl>
    <w:lvl w:ilvl="5" w:tplc="316C55F0">
      <w:numFmt w:val="bullet"/>
      <w:lvlText w:val="•"/>
      <w:lvlJc w:val="left"/>
      <w:pPr>
        <w:ind w:left="5382" w:hanging="425"/>
      </w:pPr>
      <w:rPr>
        <w:rFonts w:hint="default"/>
      </w:rPr>
    </w:lvl>
    <w:lvl w:ilvl="6" w:tplc="5C00024E">
      <w:numFmt w:val="bullet"/>
      <w:lvlText w:val="•"/>
      <w:lvlJc w:val="left"/>
      <w:pPr>
        <w:ind w:left="6175" w:hanging="425"/>
      </w:pPr>
      <w:rPr>
        <w:rFonts w:hint="default"/>
      </w:rPr>
    </w:lvl>
    <w:lvl w:ilvl="7" w:tplc="BB265214">
      <w:numFmt w:val="bullet"/>
      <w:lvlText w:val="•"/>
      <w:lvlJc w:val="left"/>
      <w:pPr>
        <w:ind w:left="6967" w:hanging="425"/>
      </w:pPr>
      <w:rPr>
        <w:rFonts w:hint="default"/>
      </w:rPr>
    </w:lvl>
    <w:lvl w:ilvl="8" w:tplc="3BE6434E">
      <w:numFmt w:val="bullet"/>
      <w:lvlText w:val="•"/>
      <w:lvlJc w:val="left"/>
      <w:pPr>
        <w:ind w:left="7760" w:hanging="425"/>
      </w:pPr>
      <w:rPr>
        <w:rFonts w:hint="default"/>
      </w:rPr>
    </w:lvl>
  </w:abstractNum>
  <w:num w:numId="1">
    <w:abstractNumId w:val="15"/>
  </w:num>
  <w:num w:numId="2">
    <w:abstractNumId w:val="15"/>
  </w:num>
  <w:num w:numId="3">
    <w:abstractNumId w:val="15"/>
  </w:num>
  <w:num w:numId="4">
    <w:abstractNumId w:val="15"/>
  </w:num>
  <w:num w:numId="5">
    <w:abstractNumId w:val="1"/>
  </w:num>
  <w:num w:numId="6">
    <w:abstractNumId w:val="10"/>
  </w:num>
  <w:num w:numId="7">
    <w:abstractNumId w:val="13"/>
  </w:num>
  <w:num w:numId="8">
    <w:abstractNumId w:val="2"/>
  </w:num>
  <w:num w:numId="9">
    <w:abstractNumId w:val="6"/>
  </w:num>
  <w:num w:numId="10">
    <w:abstractNumId w:val="8"/>
  </w:num>
  <w:num w:numId="11">
    <w:abstractNumId w:val="4"/>
  </w:num>
  <w:num w:numId="12">
    <w:abstractNumId w:val="11"/>
  </w:num>
  <w:num w:numId="13">
    <w:abstractNumId w:val="9"/>
  </w:num>
  <w:num w:numId="14">
    <w:abstractNumId w:val="14"/>
  </w:num>
  <w:num w:numId="15">
    <w:abstractNumId w:val="7"/>
  </w:num>
  <w:num w:numId="16">
    <w:abstractNumId w:val="17"/>
  </w:num>
  <w:num w:numId="17">
    <w:abstractNumId w:val="12"/>
  </w:num>
  <w:num w:numId="18">
    <w:abstractNumId w:val="5"/>
  </w:num>
  <w:num w:numId="19">
    <w:abstractNumId w:val="0"/>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87"/>
    <w:rsid w:val="00011097"/>
    <w:rsid w:val="00013170"/>
    <w:rsid w:val="0002510C"/>
    <w:rsid w:val="00030973"/>
    <w:rsid w:val="000357EA"/>
    <w:rsid w:val="000512BE"/>
    <w:rsid w:val="00051446"/>
    <w:rsid w:val="000517DA"/>
    <w:rsid w:val="00064766"/>
    <w:rsid w:val="000664A4"/>
    <w:rsid w:val="000679D3"/>
    <w:rsid w:val="000710C5"/>
    <w:rsid w:val="00075E1C"/>
    <w:rsid w:val="00084113"/>
    <w:rsid w:val="00092030"/>
    <w:rsid w:val="000C0D36"/>
    <w:rsid w:val="000C698F"/>
    <w:rsid w:val="000C7250"/>
    <w:rsid w:val="000E04FD"/>
    <w:rsid w:val="000E1146"/>
    <w:rsid w:val="000E40F8"/>
    <w:rsid w:val="001039CF"/>
    <w:rsid w:val="00103AB8"/>
    <w:rsid w:val="00113216"/>
    <w:rsid w:val="0012233B"/>
    <w:rsid w:val="00130276"/>
    <w:rsid w:val="001345D0"/>
    <w:rsid w:val="00147079"/>
    <w:rsid w:val="00147F26"/>
    <w:rsid w:val="001526FA"/>
    <w:rsid w:val="001565D7"/>
    <w:rsid w:val="00160C59"/>
    <w:rsid w:val="00160CB2"/>
    <w:rsid w:val="00166662"/>
    <w:rsid w:val="00175926"/>
    <w:rsid w:val="001A2632"/>
    <w:rsid w:val="001A4EB5"/>
    <w:rsid w:val="001B1656"/>
    <w:rsid w:val="001B7E33"/>
    <w:rsid w:val="00201D92"/>
    <w:rsid w:val="00204C52"/>
    <w:rsid w:val="002051C8"/>
    <w:rsid w:val="00211B5F"/>
    <w:rsid w:val="00211EB9"/>
    <w:rsid w:val="00212320"/>
    <w:rsid w:val="00214938"/>
    <w:rsid w:val="00230252"/>
    <w:rsid w:val="00230369"/>
    <w:rsid w:val="0023054B"/>
    <w:rsid w:val="00241E6A"/>
    <w:rsid w:val="0024211C"/>
    <w:rsid w:val="00246CCF"/>
    <w:rsid w:val="0025122C"/>
    <w:rsid w:val="002529F2"/>
    <w:rsid w:val="00257709"/>
    <w:rsid w:val="00262C89"/>
    <w:rsid w:val="002633A8"/>
    <w:rsid w:val="002719ED"/>
    <w:rsid w:val="00274C13"/>
    <w:rsid w:val="0027692E"/>
    <w:rsid w:val="0029469A"/>
    <w:rsid w:val="00295828"/>
    <w:rsid w:val="002B1EC8"/>
    <w:rsid w:val="002C0520"/>
    <w:rsid w:val="002D41C7"/>
    <w:rsid w:val="002E5ADF"/>
    <w:rsid w:val="002F17D5"/>
    <w:rsid w:val="00302056"/>
    <w:rsid w:val="0030511E"/>
    <w:rsid w:val="00306265"/>
    <w:rsid w:val="00327E91"/>
    <w:rsid w:val="003445B4"/>
    <w:rsid w:val="003460C7"/>
    <w:rsid w:val="00347843"/>
    <w:rsid w:val="00351B32"/>
    <w:rsid w:val="00360381"/>
    <w:rsid w:val="00380B2C"/>
    <w:rsid w:val="00390319"/>
    <w:rsid w:val="00391790"/>
    <w:rsid w:val="003B74AB"/>
    <w:rsid w:val="003C2577"/>
    <w:rsid w:val="003C45E2"/>
    <w:rsid w:val="003D7047"/>
    <w:rsid w:val="00400BBD"/>
    <w:rsid w:val="004100FB"/>
    <w:rsid w:val="00414ED7"/>
    <w:rsid w:val="00430740"/>
    <w:rsid w:val="00446BB5"/>
    <w:rsid w:val="0045565E"/>
    <w:rsid w:val="00456D0E"/>
    <w:rsid w:val="00462D8A"/>
    <w:rsid w:val="00463746"/>
    <w:rsid w:val="00465F2F"/>
    <w:rsid w:val="0047656E"/>
    <w:rsid w:val="004938DD"/>
    <w:rsid w:val="00493ACA"/>
    <w:rsid w:val="00494975"/>
    <w:rsid w:val="004A5B08"/>
    <w:rsid w:val="004B4384"/>
    <w:rsid w:val="004C47FD"/>
    <w:rsid w:val="004D1EC4"/>
    <w:rsid w:val="004E0D69"/>
    <w:rsid w:val="004E6B42"/>
    <w:rsid w:val="004F4505"/>
    <w:rsid w:val="004F64B8"/>
    <w:rsid w:val="00501FE2"/>
    <w:rsid w:val="005106B7"/>
    <w:rsid w:val="00511C04"/>
    <w:rsid w:val="0051214B"/>
    <w:rsid w:val="00516D08"/>
    <w:rsid w:val="00517101"/>
    <w:rsid w:val="0052338D"/>
    <w:rsid w:val="00527E04"/>
    <w:rsid w:val="00550B2D"/>
    <w:rsid w:val="005518DD"/>
    <w:rsid w:val="0055364D"/>
    <w:rsid w:val="00576755"/>
    <w:rsid w:val="00586909"/>
    <w:rsid w:val="0059058B"/>
    <w:rsid w:val="00593F73"/>
    <w:rsid w:val="00597814"/>
    <w:rsid w:val="005A04EA"/>
    <w:rsid w:val="005D037C"/>
    <w:rsid w:val="005E0D5B"/>
    <w:rsid w:val="005E5527"/>
    <w:rsid w:val="005F6B1C"/>
    <w:rsid w:val="006001D7"/>
    <w:rsid w:val="00600781"/>
    <w:rsid w:val="00601A71"/>
    <w:rsid w:val="0060252B"/>
    <w:rsid w:val="00605A2B"/>
    <w:rsid w:val="00611C96"/>
    <w:rsid w:val="0061562E"/>
    <w:rsid w:val="006210A3"/>
    <w:rsid w:val="00645354"/>
    <w:rsid w:val="00657F8B"/>
    <w:rsid w:val="00680A95"/>
    <w:rsid w:val="00682763"/>
    <w:rsid w:val="006858AC"/>
    <w:rsid w:val="00691729"/>
    <w:rsid w:val="006969E5"/>
    <w:rsid w:val="006A4BBE"/>
    <w:rsid w:val="006A7FE8"/>
    <w:rsid w:val="006B25B9"/>
    <w:rsid w:val="006B6D11"/>
    <w:rsid w:val="006C5F58"/>
    <w:rsid w:val="006D49B9"/>
    <w:rsid w:val="006D50F9"/>
    <w:rsid w:val="0070514C"/>
    <w:rsid w:val="00717D65"/>
    <w:rsid w:val="00721CC5"/>
    <w:rsid w:val="0072236C"/>
    <w:rsid w:val="00724FDB"/>
    <w:rsid w:val="00725088"/>
    <w:rsid w:val="00744441"/>
    <w:rsid w:val="00747A5D"/>
    <w:rsid w:val="00747F53"/>
    <w:rsid w:val="00761C44"/>
    <w:rsid w:val="007649B1"/>
    <w:rsid w:val="00765852"/>
    <w:rsid w:val="00786F5F"/>
    <w:rsid w:val="007A47E9"/>
    <w:rsid w:val="007B5B48"/>
    <w:rsid w:val="007C3388"/>
    <w:rsid w:val="007D1B3A"/>
    <w:rsid w:val="007D1CCA"/>
    <w:rsid w:val="007D3361"/>
    <w:rsid w:val="007D3492"/>
    <w:rsid w:val="007E1FF7"/>
    <w:rsid w:val="00810E08"/>
    <w:rsid w:val="008158E0"/>
    <w:rsid w:val="00823A82"/>
    <w:rsid w:val="00824E6F"/>
    <w:rsid w:val="008275F8"/>
    <w:rsid w:val="00832725"/>
    <w:rsid w:val="00836607"/>
    <w:rsid w:val="00837719"/>
    <w:rsid w:val="00853AFF"/>
    <w:rsid w:val="00861DF5"/>
    <w:rsid w:val="008667A1"/>
    <w:rsid w:val="00870CF4"/>
    <w:rsid w:val="00891014"/>
    <w:rsid w:val="00891C66"/>
    <w:rsid w:val="008A2BFB"/>
    <w:rsid w:val="008A4A35"/>
    <w:rsid w:val="008A4D97"/>
    <w:rsid w:val="008A6EF5"/>
    <w:rsid w:val="008B7644"/>
    <w:rsid w:val="008C5F04"/>
    <w:rsid w:val="008E75CE"/>
    <w:rsid w:val="008F1D04"/>
    <w:rsid w:val="008F4B20"/>
    <w:rsid w:val="008F5B64"/>
    <w:rsid w:val="008F7D4B"/>
    <w:rsid w:val="00911F35"/>
    <w:rsid w:val="00915493"/>
    <w:rsid w:val="00925143"/>
    <w:rsid w:val="009359CA"/>
    <w:rsid w:val="009628FD"/>
    <w:rsid w:val="00963CB6"/>
    <w:rsid w:val="00981BC9"/>
    <w:rsid w:val="009853E2"/>
    <w:rsid w:val="009A388B"/>
    <w:rsid w:val="009B7E04"/>
    <w:rsid w:val="009D73A7"/>
    <w:rsid w:val="009F5F04"/>
    <w:rsid w:val="00A01E54"/>
    <w:rsid w:val="00A07BF7"/>
    <w:rsid w:val="00A153E0"/>
    <w:rsid w:val="00A2023C"/>
    <w:rsid w:val="00A23234"/>
    <w:rsid w:val="00A336B5"/>
    <w:rsid w:val="00A34CB0"/>
    <w:rsid w:val="00A45C82"/>
    <w:rsid w:val="00A52732"/>
    <w:rsid w:val="00A80935"/>
    <w:rsid w:val="00A85259"/>
    <w:rsid w:val="00A9091C"/>
    <w:rsid w:val="00A92607"/>
    <w:rsid w:val="00AA642E"/>
    <w:rsid w:val="00AB28D2"/>
    <w:rsid w:val="00AB60EA"/>
    <w:rsid w:val="00AC116C"/>
    <w:rsid w:val="00AC6219"/>
    <w:rsid w:val="00AD63D2"/>
    <w:rsid w:val="00AD6DE3"/>
    <w:rsid w:val="00AF1FBC"/>
    <w:rsid w:val="00AF43F9"/>
    <w:rsid w:val="00B007D7"/>
    <w:rsid w:val="00B04C49"/>
    <w:rsid w:val="00B12780"/>
    <w:rsid w:val="00B24CA1"/>
    <w:rsid w:val="00B456AD"/>
    <w:rsid w:val="00B50862"/>
    <w:rsid w:val="00B51DDF"/>
    <w:rsid w:val="00B51E2B"/>
    <w:rsid w:val="00B65082"/>
    <w:rsid w:val="00B86D8D"/>
    <w:rsid w:val="00B9386E"/>
    <w:rsid w:val="00BB4403"/>
    <w:rsid w:val="00BC1CA0"/>
    <w:rsid w:val="00BC4DC6"/>
    <w:rsid w:val="00BC7954"/>
    <w:rsid w:val="00BD10FE"/>
    <w:rsid w:val="00BE181F"/>
    <w:rsid w:val="00BE4556"/>
    <w:rsid w:val="00BF0195"/>
    <w:rsid w:val="00BF35C1"/>
    <w:rsid w:val="00C00FD4"/>
    <w:rsid w:val="00C06AAB"/>
    <w:rsid w:val="00C11DEC"/>
    <w:rsid w:val="00C207D5"/>
    <w:rsid w:val="00C236F8"/>
    <w:rsid w:val="00C403E9"/>
    <w:rsid w:val="00C42F34"/>
    <w:rsid w:val="00C458F5"/>
    <w:rsid w:val="00C5079F"/>
    <w:rsid w:val="00C51AD7"/>
    <w:rsid w:val="00C668D8"/>
    <w:rsid w:val="00C66C7C"/>
    <w:rsid w:val="00C70E9F"/>
    <w:rsid w:val="00C72E41"/>
    <w:rsid w:val="00CA066D"/>
    <w:rsid w:val="00CA315E"/>
    <w:rsid w:val="00CA39E0"/>
    <w:rsid w:val="00CA5566"/>
    <w:rsid w:val="00CC79FF"/>
    <w:rsid w:val="00CD708C"/>
    <w:rsid w:val="00CF442E"/>
    <w:rsid w:val="00CF51AD"/>
    <w:rsid w:val="00D00BCD"/>
    <w:rsid w:val="00D2662F"/>
    <w:rsid w:val="00D31E73"/>
    <w:rsid w:val="00D32C01"/>
    <w:rsid w:val="00D450A5"/>
    <w:rsid w:val="00D5668C"/>
    <w:rsid w:val="00D5688A"/>
    <w:rsid w:val="00D60A1A"/>
    <w:rsid w:val="00D71B44"/>
    <w:rsid w:val="00D93B69"/>
    <w:rsid w:val="00D968EC"/>
    <w:rsid w:val="00DA1A3D"/>
    <w:rsid w:val="00DA6AC8"/>
    <w:rsid w:val="00DB13E1"/>
    <w:rsid w:val="00DC1564"/>
    <w:rsid w:val="00DD2601"/>
    <w:rsid w:val="00DD4C94"/>
    <w:rsid w:val="00DD4EDA"/>
    <w:rsid w:val="00DD6C95"/>
    <w:rsid w:val="00DF1763"/>
    <w:rsid w:val="00DF1C5A"/>
    <w:rsid w:val="00E022C1"/>
    <w:rsid w:val="00E02C31"/>
    <w:rsid w:val="00E215FA"/>
    <w:rsid w:val="00E3569E"/>
    <w:rsid w:val="00E3636F"/>
    <w:rsid w:val="00E5307B"/>
    <w:rsid w:val="00E575DA"/>
    <w:rsid w:val="00E6364B"/>
    <w:rsid w:val="00E74D06"/>
    <w:rsid w:val="00E83549"/>
    <w:rsid w:val="00E91587"/>
    <w:rsid w:val="00E922F5"/>
    <w:rsid w:val="00E96C8D"/>
    <w:rsid w:val="00EA66B5"/>
    <w:rsid w:val="00EB0535"/>
    <w:rsid w:val="00F06078"/>
    <w:rsid w:val="00F16554"/>
    <w:rsid w:val="00F2399B"/>
    <w:rsid w:val="00F25BDC"/>
    <w:rsid w:val="00F26E7C"/>
    <w:rsid w:val="00F30506"/>
    <w:rsid w:val="00F33B4F"/>
    <w:rsid w:val="00F33CED"/>
    <w:rsid w:val="00F37D27"/>
    <w:rsid w:val="00F40DD3"/>
    <w:rsid w:val="00F41A5B"/>
    <w:rsid w:val="00F50521"/>
    <w:rsid w:val="00F57BFF"/>
    <w:rsid w:val="00F60F15"/>
    <w:rsid w:val="00F67DDC"/>
    <w:rsid w:val="00F8238A"/>
    <w:rsid w:val="00F85AF8"/>
    <w:rsid w:val="00F8653E"/>
    <w:rsid w:val="00F872CC"/>
    <w:rsid w:val="00F957A1"/>
    <w:rsid w:val="00FA67F8"/>
    <w:rsid w:val="00FA73B5"/>
    <w:rsid w:val="00FB668C"/>
    <w:rsid w:val="00FD04DA"/>
    <w:rsid w:val="00FD6474"/>
    <w:rsid w:val="00FF2839"/>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C57DD"/>
  <w15:docId w15:val="{C15D3503-F9C9-4DC8-9710-DB518468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30973"/>
    <w:rPr>
      <w:sz w:val="20"/>
      <w:szCs w:val="20"/>
    </w:rPr>
  </w:style>
  <w:style w:type="character" w:customStyle="1" w:styleId="TekstprzypisudolnegoZnak">
    <w:name w:val="Tekst przypisu dolnego Znak"/>
    <w:link w:val="Tekstprzypisudolnego"/>
    <w:uiPriority w:val="99"/>
    <w:semiHidden/>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semiHidden/>
    <w:unhideWhenUsed/>
    <w:rsid w:val="00E6364B"/>
    <w:rPr>
      <w:sz w:val="20"/>
      <w:szCs w:val="20"/>
    </w:rPr>
  </w:style>
  <w:style w:type="character" w:customStyle="1" w:styleId="TekstkomentarzaZnak">
    <w:name w:val="Tekst komentarza Znak"/>
    <w:link w:val="Tekstkomentarza"/>
    <w:uiPriority w:val="99"/>
    <w:semiHidden/>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1"/>
    <w:qFormat/>
    <w:rsid w:val="00611C96"/>
    <w:pPr>
      <w:ind w:left="720"/>
      <w:contextualSpacing/>
    </w:pPr>
  </w:style>
  <w:style w:type="character" w:styleId="Pogrubienie">
    <w:name w:val="Strong"/>
    <w:basedOn w:val="Domylnaczcionkaakapitu"/>
    <w:uiPriority w:val="22"/>
    <w:qFormat/>
    <w:rsid w:val="00F67DDC"/>
    <w:rPr>
      <w:b/>
      <w:bCs/>
    </w:rPr>
  </w:style>
  <w:style w:type="character" w:customStyle="1" w:styleId="markedcontent">
    <w:name w:val="markedcontent"/>
    <w:basedOn w:val="Domylnaczcionkaakapitu"/>
    <w:rsid w:val="00F67DDC"/>
  </w:style>
  <w:style w:type="paragraph" w:styleId="HTML-wstpniesformatowany">
    <w:name w:val="HTML Preformatted"/>
    <w:basedOn w:val="Normalny"/>
    <w:link w:val="HTML-wstpniesformatowanyZnak"/>
    <w:uiPriority w:val="99"/>
    <w:semiHidden/>
    <w:unhideWhenUsed/>
    <w:rsid w:val="00F67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67DDC"/>
    <w:rPr>
      <w:rFonts w:ascii="Courier New" w:eastAsia="Times New Roman" w:hAnsi="Courier New" w:cs="Courier New"/>
    </w:rPr>
  </w:style>
  <w:style w:type="character" w:customStyle="1" w:styleId="y2iqfc">
    <w:name w:val="y2iqfc"/>
    <w:basedOn w:val="Domylnaczcionkaakapitu"/>
    <w:rsid w:val="00F6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DFB51-B14F-471A-9212-828E455A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7761</Words>
  <Characters>46568</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PROGRAM KSZTAŁCENIA</vt:lpstr>
    </vt:vector>
  </TitlesOfParts>
  <Company>KEP</Company>
  <LinksUpToDate>false</LinksUpToDate>
  <CharactersWithSpaces>54221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KSZTAŁCENIA</dc:title>
  <dc:creator>Grzegorz Strzelczyk</dc:creator>
  <cp:lastModifiedBy>Magdalena Kübler</cp:lastModifiedBy>
  <cp:revision>2</cp:revision>
  <cp:lastPrinted>2021-12-01T10:06:00Z</cp:lastPrinted>
  <dcterms:created xsi:type="dcterms:W3CDTF">2022-08-05T09:46:00Z</dcterms:created>
  <dcterms:modified xsi:type="dcterms:W3CDTF">2022-08-05T09:46:00Z</dcterms:modified>
</cp:coreProperties>
</file>