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51AC" w14:textId="30ACEC9F" w:rsidR="00B24CA1" w:rsidRPr="00583DD9" w:rsidRDefault="005259BC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Załącznik</w:t>
      </w:r>
      <w:r w:rsidR="00B91472" w:rsidRPr="00583DD9">
        <w:rPr>
          <w:rFonts w:asciiTheme="minorHAnsi" w:hAnsiTheme="minorHAnsi" w:cstheme="minorHAnsi"/>
          <w:sz w:val="20"/>
          <w:szCs w:val="20"/>
        </w:rPr>
        <w:t xml:space="preserve"> nr </w:t>
      </w:r>
      <w:r w:rsidR="00F10F2C">
        <w:rPr>
          <w:rFonts w:asciiTheme="minorHAnsi" w:hAnsiTheme="minorHAnsi" w:cstheme="minorHAnsi"/>
          <w:sz w:val="20"/>
          <w:szCs w:val="20"/>
        </w:rPr>
        <w:t>2</w:t>
      </w:r>
    </w:p>
    <w:p w14:paraId="5A3C3419" w14:textId="0148DE30" w:rsidR="000551CA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do Uchwały </w:t>
      </w:r>
      <w:r w:rsidR="000551CA" w:rsidRPr="00583DD9">
        <w:rPr>
          <w:rFonts w:asciiTheme="minorHAnsi" w:hAnsiTheme="minorHAnsi" w:cstheme="minorHAnsi"/>
          <w:sz w:val="20"/>
          <w:szCs w:val="20"/>
        </w:rPr>
        <w:t>nr</w:t>
      </w:r>
      <w:r w:rsidR="006E426E">
        <w:rPr>
          <w:rFonts w:asciiTheme="minorHAnsi" w:hAnsiTheme="minorHAnsi" w:cstheme="minorHAnsi"/>
          <w:sz w:val="20"/>
          <w:szCs w:val="20"/>
        </w:rPr>
        <w:t xml:space="preserve"> 2719</w:t>
      </w:r>
    </w:p>
    <w:p w14:paraId="020EB769" w14:textId="73AC2097" w:rsidR="00B24CA1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Senatu Uniwersytetu Medycznego</w:t>
      </w:r>
      <w:r w:rsidR="000551CA" w:rsidRPr="00583DD9">
        <w:rPr>
          <w:rFonts w:asciiTheme="minorHAnsi" w:hAnsiTheme="minorHAnsi" w:cstheme="minorHAnsi"/>
          <w:sz w:val="20"/>
          <w:szCs w:val="20"/>
        </w:rPr>
        <w:t xml:space="preserve"> </w:t>
      </w:r>
      <w:r w:rsidRPr="00583DD9">
        <w:rPr>
          <w:rFonts w:asciiTheme="minorHAnsi" w:hAnsiTheme="minorHAnsi" w:cstheme="minorHAnsi"/>
          <w:sz w:val="20"/>
          <w:szCs w:val="20"/>
        </w:rPr>
        <w:t xml:space="preserve">we Wrocławiu </w:t>
      </w:r>
    </w:p>
    <w:p w14:paraId="099EE035" w14:textId="02DB763E" w:rsidR="00B24CA1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 dnia </w:t>
      </w:r>
      <w:r w:rsidR="00B91472" w:rsidRPr="00583DD9">
        <w:rPr>
          <w:rFonts w:asciiTheme="minorHAnsi" w:hAnsiTheme="minorHAnsi" w:cstheme="minorHAnsi"/>
          <w:sz w:val="20"/>
          <w:szCs w:val="20"/>
        </w:rPr>
        <w:t>26 luty</w:t>
      </w:r>
      <w:r w:rsidR="00BF35C1" w:rsidRPr="00583DD9">
        <w:rPr>
          <w:rFonts w:asciiTheme="minorHAnsi" w:hAnsiTheme="minorHAnsi" w:cstheme="minorHAnsi"/>
          <w:sz w:val="20"/>
          <w:szCs w:val="20"/>
        </w:rPr>
        <w:t xml:space="preserve"> 202</w:t>
      </w:r>
      <w:r w:rsidR="0025266E" w:rsidRPr="00583DD9">
        <w:rPr>
          <w:rFonts w:asciiTheme="minorHAnsi" w:hAnsiTheme="minorHAnsi" w:cstheme="minorHAnsi"/>
          <w:sz w:val="20"/>
          <w:szCs w:val="20"/>
        </w:rPr>
        <w:t>5</w:t>
      </w:r>
      <w:r w:rsidR="00BF35C1" w:rsidRPr="00583DD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16458681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4DE477A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  <w:r w:rsidR="00F10F2C">
        <w:rPr>
          <w:rFonts w:asciiTheme="minorHAnsi" w:hAnsiTheme="minorHAnsi" w:cstheme="minorHAnsi"/>
          <w:b/>
          <w:sz w:val="28"/>
          <w:szCs w:val="28"/>
        </w:rPr>
        <w:t xml:space="preserve"> (w języku angielskim)</w:t>
      </w:r>
    </w:p>
    <w:p w14:paraId="5D6987C6" w14:textId="5B8E124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 stopnia</w:t>
      </w:r>
    </w:p>
    <w:p w14:paraId="37CA237E" w14:textId="54D62FAA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</w:p>
    <w:p w14:paraId="74971FD9" w14:textId="31DD6684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 xml:space="preserve">Cykl kształcenia: </w:t>
      </w:r>
      <w:r w:rsidR="00142838" w:rsidRPr="00076181">
        <w:rPr>
          <w:rFonts w:asciiTheme="minorHAnsi" w:hAnsiTheme="minorHAnsi" w:cstheme="minorHAnsi"/>
          <w:b/>
          <w:sz w:val="28"/>
          <w:szCs w:val="28"/>
        </w:rPr>
        <w:t>2025-2028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70"/>
        <w:gridCol w:w="3962"/>
      </w:tblGrid>
      <w:tr w:rsidR="00DC183C" w:rsidRPr="00DC183C" w14:paraId="2ECE66C0" w14:textId="77777777" w:rsidTr="00BA6949">
        <w:trPr>
          <w:trHeight w:val="646"/>
        </w:trPr>
        <w:tc>
          <w:tcPr>
            <w:tcW w:w="276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06D56A87" w14:textId="77777777" w:rsidR="001C26D4" w:rsidRPr="00DC183C" w:rsidRDefault="001C26D4" w:rsidP="006A05E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6A05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BA6949">
        <w:trPr>
          <w:trHeight w:val="840"/>
        </w:trPr>
        <w:tc>
          <w:tcPr>
            <w:tcW w:w="276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F48A725" w14:textId="7AC24C11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14116A6" w14:textId="7373BFFF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DC183C" w14:paraId="5CE2ED82" w14:textId="77777777" w:rsidTr="00BA6949">
        <w:trPr>
          <w:trHeight w:val="851"/>
        </w:trPr>
        <w:tc>
          <w:tcPr>
            <w:tcW w:w="276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5F61C209" w14:textId="4492413F" w:rsidR="001C26D4" w:rsidRPr="00DC183C" w:rsidRDefault="001C26D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445DC888" w14:textId="3F8E0A31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11711EB6" w14:textId="77777777" w:rsidTr="00BA6949">
        <w:trPr>
          <w:trHeight w:val="1261"/>
        </w:trPr>
        <w:tc>
          <w:tcPr>
            <w:tcW w:w="276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6294B2C" w14:textId="77777777" w:rsidR="001C26D4" w:rsidRPr="00DC183C" w:rsidRDefault="001C26D4" w:rsidP="006A05E1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BA6949">
        <w:trPr>
          <w:trHeight w:val="1265"/>
        </w:trPr>
        <w:tc>
          <w:tcPr>
            <w:tcW w:w="276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CE451A9" w14:textId="165D9BD6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08125C8" w14:textId="730D600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DC183C" w14:paraId="03D64D74" w14:textId="77777777" w:rsidTr="00BA6949">
        <w:trPr>
          <w:trHeight w:val="410"/>
        </w:trPr>
        <w:tc>
          <w:tcPr>
            <w:tcW w:w="276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071ABBD" w14:textId="529DDB65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602A5DA5" w14:textId="77777777" w:rsidTr="00BA6949">
        <w:trPr>
          <w:trHeight w:val="417"/>
        </w:trPr>
        <w:tc>
          <w:tcPr>
            <w:tcW w:w="276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B761A8" w14:textId="04877A0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4780</w:t>
            </w:r>
          </w:p>
        </w:tc>
      </w:tr>
      <w:tr w:rsidR="00DC183C" w:rsidRPr="00DC183C" w14:paraId="0F5F8CB6" w14:textId="77777777" w:rsidTr="00BA6949">
        <w:trPr>
          <w:trHeight w:val="409"/>
        </w:trPr>
        <w:tc>
          <w:tcPr>
            <w:tcW w:w="276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381EC45A" w14:textId="14924D47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DC183C" w14:paraId="3FCC5C17" w14:textId="77777777" w:rsidTr="00BA6949">
        <w:trPr>
          <w:trHeight w:val="699"/>
        </w:trPr>
        <w:tc>
          <w:tcPr>
            <w:tcW w:w="276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19B89E" w14:textId="1F74E49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licencjat pielęgniarstwa</w:t>
            </w:r>
          </w:p>
        </w:tc>
      </w:tr>
      <w:tr w:rsidR="00DC183C" w:rsidRPr="00DC183C" w14:paraId="10549747" w14:textId="77777777" w:rsidTr="00BA6949">
        <w:trPr>
          <w:trHeight w:val="425"/>
        </w:trPr>
        <w:tc>
          <w:tcPr>
            <w:tcW w:w="276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7790FD5C" w14:textId="05551516" w:rsidR="001C26D4" w:rsidRPr="00D46BC1" w:rsidRDefault="003133B7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angielski</w:t>
            </w:r>
          </w:p>
        </w:tc>
      </w:tr>
      <w:tr w:rsidR="00DC183C" w:rsidRPr="00DC183C" w14:paraId="3600327F" w14:textId="77777777" w:rsidTr="00BA6949">
        <w:trPr>
          <w:trHeight w:val="403"/>
        </w:trPr>
        <w:tc>
          <w:tcPr>
            <w:tcW w:w="276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BA6949">
        <w:trPr>
          <w:trHeight w:val="706"/>
        </w:trPr>
        <w:tc>
          <w:tcPr>
            <w:tcW w:w="276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3A686000" w14:textId="10C7A6D5" w:rsidR="00577422" w:rsidRPr="006A05E1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632"/>
      </w:tblGrid>
      <w:tr w:rsidR="00DC183C" w:rsidRPr="00DC183C" w14:paraId="2F93103C" w14:textId="77777777" w:rsidTr="00BA6949">
        <w:tc>
          <w:tcPr>
            <w:tcW w:w="276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89206927"/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24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2E58">
              <w:rPr>
                <w:rFonts w:asciiTheme="minorHAnsi" w:hAnsiTheme="minorHAnsi" w:cstheme="minorHAnsi"/>
                <w:b/>
                <w:bCs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2126"/>
        <w:gridCol w:w="2164"/>
        <w:gridCol w:w="3364"/>
      </w:tblGrid>
      <w:tr w:rsidR="00A46003" w14:paraId="5DFAF2A0" w14:textId="77777777" w:rsidTr="00BA6949">
        <w:tc>
          <w:tcPr>
            <w:tcW w:w="2547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126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2164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4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BA6949">
        <w:tc>
          <w:tcPr>
            <w:tcW w:w="2547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2164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4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BA6949">
        <w:tc>
          <w:tcPr>
            <w:tcW w:w="2547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2164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4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BA6949">
        <w:trPr>
          <w:gridAfter w:val="1"/>
          <w:wAfter w:w="3364" w:type="dxa"/>
        </w:trPr>
        <w:tc>
          <w:tcPr>
            <w:tcW w:w="4673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2164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  <w:bookmarkEnd w:id="0"/>
    </w:tbl>
    <w:p w14:paraId="59F090B0" w14:textId="40C75F85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BA83580" w14:textId="3F195494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CE8CE1" w14:textId="77777777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  <w:vAlign w:val="center"/>
          </w:tcPr>
          <w:p w14:paraId="6EDD712E" w14:textId="20AAC5AF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6255EBDB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7729DB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6A3542B0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405F5476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24381819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3FB181F5" w:rsidR="003F59C9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1,5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47518B7F" w:rsidR="003F59C9" w:rsidRPr="009D3760" w:rsidRDefault="009D3760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23525E5A" w:rsidR="00F16554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4D18EB87" w:rsidR="003F59C9" w:rsidRPr="00E82648" w:rsidRDefault="00E82648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2648">
              <w:rPr>
                <w:rFonts w:asciiTheme="minorHAnsi" w:hAnsiTheme="minorHAnsi" w:cstheme="minorHAnsi"/>
                <w:b/>
                <w:bCs/>
              </w:rPr>
              <w:t>57%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35B82B4E" w:rsidR="003F59C9" w:rsidRPr="00DC183C" w:rsidRDefault="009D3760" w:rsidP="00A86C29">
            <w:pPr>
              <w:jc w:val="center"/>
              <w:rPr>
                <w:rFonts w:asciiTheme="minorHAnsi" w:hAnsiTheme="minorHAnsi" w:cstheme="minorHAnsi"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15F12F9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4E9ABEEC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lastRenderedPageBreak/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</w:t>
            </w:r>
            <w:proofErr w:type="spellStart"/>
            <w:r w:rsidRPr="00924963">
              <w:rPr>
                <w:rFonts w:asciiTheme="minorHAnsi" w:hAnsiTheme="minorHAnsi" w:cstheme="minorHAnsi"/>
                <w:bCs/>
              </w:rPr>
              <w:t>póź</w:t>
            </w:r>
            <w:proofErr w:type="spellEnd"/>
            <w:r w:rsidRPr="00924963">
              <w:rPr>
                <w:rFonts w:asciiTheme="minorHAnsi" w:hAnsiTheme="minorHAnsi" w:cstheme="minorHAnsi"/>
                <w:bCs/>
              </w:rPr>
              <w:t xml:space="preserve">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EC85BF5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5AF01D64" w14:textId="680C102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31D4B8A2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4DA008DB" w14:textId="7E11653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 w:rsidR="004225BC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1" w:name="_Hlk189202454"/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706B6C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27C4C893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5A9380C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173DA302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6CDFC0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FD75D9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34C94B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06B6C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712A227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4729B86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43AD848F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31AC3591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FD657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7E916C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06B6C" w:rsidRPr="00706B6C" w14:paraId="767B6106" w14:textId="77777777" w:rsidTr="00D70CB1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</w:tcPr>
          <w:p w14:paraId="04CCDB77" w14:textId="36E65F6B" w:rsidR="00706B6C" w:rsidRPr="00085DF5" w:rsidRDefault="00706B6C" w:rsidP="00706B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Mikrobiologia i parazytologia</w:t>
            </w:r>
          </w:p>
        </w:tc>
        <w:tc>
          <w:tcPr>
            <w:tcW w:w="1417" w:type="dxa"/>
            <w:shd w:val="clear" w:color="auto" w:fill="auto"/>
            <w:noWrap/>
          </w:tcPr>
          <w:p w14:paraId="420C239F" w14:textId="3EE74EEF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66BF57DC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59A8F9A" w14:textId="4ACBF01B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14:paraId="2583EA61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50C34023" w14:textId="0CC70804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D8061B1" w14:textId="4D6C15D2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="00035D0F" w:rsidRPr="00085DF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14:paraId="7130C17A" w14:textId="57EAD21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706B6C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094232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62E6B39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02D4530B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74B5F417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62731B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379F31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A54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714216C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22024EB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16C9F1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C4ABFA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26B17627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2BDDC2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3672C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A54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6C7B85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29480F8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E66B91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6BE5D5FA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34F06BF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6EC348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7B4F5C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A54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2E9DC95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56435455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5B315B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243261F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6626A6D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7616BF5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625101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A54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58B261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6F2D57B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13CF84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5899A54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CD271F1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2DB077F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00431A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225BC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5BA9081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435288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697B024C" w:rsidR="004225BC" w:rsidRPr="00085DF5" w:rsidRDefault="00105E7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3161165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AABFF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009081D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0181E40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0B4BF58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630F7F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5A0A5A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8B459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5E252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5D3B696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126E3CD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0B7C06B3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58E7C31E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01323C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04E4A62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05220D4B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Pedagogika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5F7F47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2F85E362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6B7860A5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25B77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31E322E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2678A31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38ED39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6DBE5D8A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0BB7ADA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33D5FEA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594E44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3B85F12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zawodu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0A3D19B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2008D5A1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09F46C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33FE49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77825A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20269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5ED394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4B61AB2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4826D78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2A87947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2DC4619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84376A6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18D2990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222E3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53BD7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631A5D96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 xml:space="preserve">Współpraca i komunikacja w zespole </w:t>
            </w: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interprofesjonalnym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6D2036C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39A694A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1955244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5F20A9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5C0E7A8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E222E3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48BB431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02120A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78C2E6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788440E7" w:rsidR="004225BC" w:rsidRPr="00085DF5" w:rsidRDefault="009D43B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366E37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597CCF9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E222E3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57F94AB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Badanie fizykalne</w:t>
            </w:r>
            <w:r w:rsidR="00C65269">
              <w:rPr>
                <w:rFonts w:asciiTheme="minorHAnsi" w:hAnsiTheme="minorHAnsi" w:cstheme="minorHAnsi"/>
                <w:sz w:val="20"/>
                <w:szCs w:val="20"/>
              </w:rPr>
              <w:t xml:space="preserve">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78C530D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588256E" w:rsidR="004225BC" w:rsidRPr="00085DF5" w:rsidRDefault="00E222E3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52D5F89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55A257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5AD41F4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C3C56" w:rsidRPr="00AC3C56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727A68E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5D17D25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663A7D46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44B1C90D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585C4C2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2C7607C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085DF5" w:rsidRPr="00085DF5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71A1ED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701E01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22C360F9" w:rsidR="004225BC" w:rsidRPr="00085DF5" w:rsidRDefault="001F4BF2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19B0EC4D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02727E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71433EC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085DF5" w:rsidRPr="00085DF5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618F446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5040572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4F5D037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6CAC0517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6C8110D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672371A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6ACB82D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085DF5" w:rsidRPr="00085DF5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1F5BF24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2569DE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47CBAC62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193B4A2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63DD2D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2B1D6F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085DF5" w:rsidRPr="00085DF5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57FADEA8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4E3CBD4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0B363C5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3AB6810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0680705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4225BC" w:rsidRPr="001B2B26" w14:paraId="7C436008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14B610E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27B2A4C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0B68A8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61C16" w14:textId="4912760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6063A9" w14:textId="558DA5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644B268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976BB" w:rsidRPr="007B082F" w14:paraId="4B74CBD9" w14:textId="77777777" w:rsidTr="001A0F96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976BB" w:rsidRPr="007B082F" w:rsidRDefault="00A976BB" w:rsidP="00D055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5300DE2B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64CF0375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0D9B0B9B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3F7EA3C4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57DC374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5F4343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2B43B89" w:rsidR="00A976BB" w:rsidRPr="007B082F" w:rsidRDefault="00785F96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"/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7ECB7DE5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1DDE7C4C" w14:textId="78A5D584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89203296"/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71D38799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B39CD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515F911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5A4CF74A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1BC40E12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753FBBBD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3CAC2AA6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5A3367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09F02A7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FB39CD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7B9D7096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51BC799B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fakultatywne do wyboru: język migowy lub telemedycyna i e- zdrowie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5A207925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19AFE091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FB39CD"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275AF48D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E46D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1F18AC1C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5482FFB4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B39CD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79102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29895B02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Organizacja pracy pielęgniar</w:t>
            </w:r>
            <w:r w:rsidR="009B2954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4EA1981F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1E0A1CFE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5C6CAE3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46DE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684B92D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4F9EE00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5007A1A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4FD1F17E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Zasoby i system informacji w ochronie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442A4D7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5A65144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79C8970E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52E4CDF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130770DD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25546F2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33394B24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Pielęgniarstwo w opiece długoterminowej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3804765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191692A1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5D05098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74829D5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4813B04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D0A6B" w:rsidRPr="00AD0A6B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365EB62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6A7F3455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Podstawy rehabilitacji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2D07A13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18C134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699B6B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741310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27BFF2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31A0596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6F927E09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Pediatria i pielęgniarstwo pediatryczne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61FA1342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15A3F27F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4433ADC4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AD5868F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B688E5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D0A6B" w:rsidRPr="00AD0A6B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45295A4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6C2CA011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04DEF965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FB39CD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35FD7734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0FB9D86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1C7EB2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7E91A2F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405B260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D0A6B" w:rsidRPr="00AD0A6B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D7B261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78712AD3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2884E534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7693E43E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15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261A1E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20</w:t>
            </w:r>
            <w:r w:rsidR="001C7EB2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343FE99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7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3FE51A1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egz</w:t>
            </w:r>
            <w:proofErr w:type="spellEnd"/>
          </w:p>
        </w:tc>
      </w:tr>
      <w:tr w:rsidR="00AD0A6B" w:rsidRPr="00AD0A6B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5326F3B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185FB980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Geriatria i pielęgniarstwo geriatryczne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2B5C221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1831CF88" w:rsidR="00FB39CD" w:rsidRPr="00AD0A6B" w:rsidRDefault="005D29FF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10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144A841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13</w:t>
            </w:r>
            <w:r w:rsidR="005D29FF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50F372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4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34FE296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400AF6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695702A6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Pediatria i pielęgniarstwo pediatryczne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56A8E4C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4A0D858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03C8631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113BC77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5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3ED5175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6B738FC8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lastRenderedPageBreak/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5BA2B0C4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 xml:space="preserve">Choroby wewnętrzne i pielęgniarstwo internistyczne </w:t>
            </w:r>
            <w:r w:rsidRPr="00AD0A6B">
              <w:rPr>
                <w:sz w:val="20"/>
                <w:szCs w:val="20"/>
              </w:rPr>
              <w:br/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312BFEE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32102A1A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118472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BFA679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046279CE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0904033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D0A6B" w:rsidRPr="00AD0A6B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269508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1D43D8A3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711D095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31CBC3A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4EDAAD8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363FC30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5CDA3E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6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20EF93D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39EDCCE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5089761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7E5099C0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2CF6420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448362F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7F7849B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FEA6911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2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4B4A139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43EF6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40E6EA1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75AE7B3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Geriatria i pielęgniarstwo geriatryczne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1021587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41B9120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73F5102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2D77D458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3F75085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43EF6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A43EF6" w14:paraId="6D9EEC13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52F95C1A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6379A115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135333A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7946AF17" w:rsidR="00A43EF6" w:rsidRPr="00A43EF6" w:rsidRDefault="005D29FF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536479" w14:textId="4C25863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25D95" w14:textId="569A8874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0171A4E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43EF6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EC63CE" w14:paraId="52316C4D" w14:textId="77777777" w:rsidTr="001A0F96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A43EF6" w:rsidRPr="00EC63CE" w:rsidRDefault="00A43EF6" w:rsidP="00A43E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521F5796" w:rsidR="00A43EF6" w:rsidRPr="00EC63CE" w:rsidRDefault="00EC63CE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5C00797C" w:rsidR="00A43EF6" w:rsidRPr="00EC63CE" w:rsidRDefault="00EC63CE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835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7B55FFAD" w:rsidR="00A43EF6" w:rsidRPr="00EC63CE" w:rsidRDefault="00EC63CE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74945719" w:rsidR="00A43EF6" w:rsidRPr="00EC63CE" w:rsidRDefault="005D29FF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14:paraId="0FC55645" w14:textId="77777777" w:rsidR="00A43EF6" w:rsidRP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955A3">
        <w:tc>
          <w:tcPr>
            <w:tcW w:w="846" w:type="dxa"/>
          </w:tcPr>
          <w:p w14:paraId="4C4EA9E5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0D88C7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955A3">
        <w:tc>
          <w:tcPr>
            <w:tcW w:w="846" w:type="dxa"/>
          </w:tcPr>
          <w:p w14:paraId="52F7B06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955A3">
        <w:tc>
          <w:tcPr>
            <w:tcW w:w="846" w:type="dxa"/>
          </w:tcPr>
          <w:p w14:paraId="2919AF3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9628ACB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30D9E344" w14:textId="31F06226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DF2195A" w14:textId="7BC391D2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DB4E472" w14:textId="03B32C4C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2FACCC9F" w14:textId="4387901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1332B61F" w14:textId="53EDFD37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18BE1682" w14:textId="7E8543D2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430604D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780E55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36EBA0F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89D89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B47556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AA31E0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EC346A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479A41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99A08F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5578F94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B2BE72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E4E7F9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482340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11C3EA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7E95884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99AD6D4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06DF3FF2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EEB4948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03672ACC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7E18D35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2F2ED78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C8CC573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F7F90BE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2BE072D6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5CA23CD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705717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43EF6" w:rsidRPr="001B2B26" w14:paraId="1719B56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A4EC99" w14:textId="23656E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B158092" w14:textId="655221B6" w:rsidR="00A43EF6" w:rsidRPr="001D6922" w:rsidRDefault="00365E68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F25CD3" w14:textId="1D1911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DFC0D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F54501" w14:textId="78473874" w:rsidR="00A43EF6" w:rsidRPr="001D6922" w:rsidRDefault="00061488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652CD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07679D8" w14:textId="5041F36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6148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C2D145A" w14:textId="248E328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72CC6F" w14:textId="4DC92F3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43EF6" w:rsidRPr="001B2B26" w14:paraId="3C087AA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50627E" w14:textId="3A250F6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DF5936" w14:textId="3ACC89A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6E3380" w14:textId="53CAB8F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A88E5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229966" w14:textId="2F1CCCB6" w:rsidR="00A43EF6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3C09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E00EF0" w14:textId="34ED4853" w:rsidR="00A43EF6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7A9DBDD" w14:textId="6032424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647C7C" w14:textId="78604C4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43EF6" w:rsidRPr="001B2B26" w14:paraId="5589C05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568887" w14:textId="215A626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C06270" w14:textId="7374F095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8D096E" w14:textId="40732DB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AF70E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8BA46F" w14:textId="3DD29928" w:rsidR="00A43EF6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3037F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DF4868" w14:textId="2A801FB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E9A389" w14:textId="7342B6B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338BDE" w14:textId="1315E409" w:rsidR="00A43EF6" w:rsidRPr="001D6922" w:rsidRDefault="00840A8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43EF6" w:rsidRPr="001B2B26" w14:paraId="5B8C038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FEFB9C" w14:textId="6B16192D" w:rsidR="00A43EF6" w:rsidRPr="001D6922" w:rsidRDefault="00A43EF6" w:rsidP="001D69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6079378" w14:textId="7299885B" w:rsidR="00A43EF6" w:rsidRPr="001D6922" w:rsidRDefault="00A43EF6" w:rsidP="001D69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w </w:t>
            </w:r>
            <w:r w:rsidR="00C634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B14FEA" w14:textId="2DABCD2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39E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EF7E99" w14:textId="0FF4D74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8967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120A43" w14:textId="0C484C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205F71" w14:textId="7D6D3FF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FA473E" w14:textId="3BC702A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B39CD" w:rsidRPr="001B2B26" w14:paraId="240F360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439F3" w14:textId="02D2F371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74FD42D" w14:textId="1544D310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Położnictwo, ginekologia i pielęgniarstwo położniczo-ginekologiczne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8BA554" w14:textId="205C430D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25F5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201538" w14:textId="1272E8AE" w:rsidR="00FB39CD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B014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CCC4E6" w14:textId="3C2EEBC7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AAAB006" w14:textId="3685E7ED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FDBC8" w14:textId="5D19271F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B39CD" w:rsidRPr="001B2B26" w14:paraId="5721E49B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98E1D1" w14:textId="0E245782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1BFF81" w14:textId="23743DC1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Neurologia i pielęgniarstwo neurologiczne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25E1BC" w14:textId="55B26647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51DC63" w14:textId="70691FB9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09BCD" w14:textId="256CFE63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5FF81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887F79F" w14:textId="268110D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336B2" w14:textId="29D1384E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643C0" w14:textId="5698479B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43EF6" w:rsidRPr="001B2B26" w14:paraId="7E69010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A4BEF91" w14:textId="2FEE02E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325EAC" w14:textId="1C95B14B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Medycyna ratunkowa i pielęgniarstwo ratunkowe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66D3E3" w14:textId="3C34B00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B786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76941" w14:textId="0C3D6AEF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7DA81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6A5A2FE" w14:textId="7412127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6AA5B0" w14:textId="29A99A7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6352B6" w14:textId="3C237B2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4E3444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5985EC" w14:textId="58F2104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736583" w14:textId="783A770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09FD98" w14:textId="506BCBD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52BA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81FA7" w14:textId="7408348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731AE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DB72C5" w14:textId="31C20D5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CED699" w14:textId="372D04B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0B55B1" w14:textId="7088892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39079CA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DBF8E51" w14:textId="5966CAF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8C3A58C" w14:textId="07B3474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B2C9D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54E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4AD67" w14:textId="6C668D5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D2B3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8410021" w14:textId="25A0743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AECFBA" w14:textId="1056338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63CEF7" w14:textId="4401B54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C9ED0C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112148" w14:textId="47DE13D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36C1F7" w14:textId="5DF53A25" w:rsidR="00A43EF6" w:rsidRPr="001D6922" w:rsidRDefault="003E6E04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BEF7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F17D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A2DBB0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D2D272" w14:textId="51145DB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0E01B48" w14:textId="155D230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0837805" w14:textId="0024D4D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A009A5" w14:textId="4ECC4BE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F22730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BBB02A" w14:textId="13334A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26227AF" w14:textId="31AC0B72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9911C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B07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6260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13A726" w14:textId="303FD5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4000C80" w14:textId="1BEF6F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EC425D" w14:textId="46C10C4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AB0ED" w14:textId="64C347F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641504B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35DB7B" w14:textId="6A8F713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731CFBB" w14:textId="00DC86C3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</w:t>
            </w:r>
            <w:r w:rsidR="007A7202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7A72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FB0EC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3AE7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88C2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24AEB9" w14:textId="6D8CA02C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4FB5CA" w14:textId="46E9B7B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FDE445" w14:textId="6FF5DAB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2AF566" w14:textId="567DFF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637B201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A511E4" w14:textId="2FA0960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2AC3304" w14:textId="3EA8213F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2DFC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B3D2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66F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13CD18" w14:textId="5310492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AFF85F" w14:textId="32D319C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CD82882" w14:textId="1AC9E2A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96CE74" w14:textId="427FE6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B9893D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8A039F" w14:textId="59C5D4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AB99D44" w14:textId="15657B41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D2FD8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4733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D3E82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7E19B4" w14:textId="7136266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8ACF0C5" w14:textId="456B592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9DA25D" w14:textId="522D1AE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A99BD" w14:textId="7152E4D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039AE74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B949A2" w14:textId="0A2ED53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C4A92F6" w14:textId="41B67406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F4A94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FE92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716D5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7D78F3" w14:textId="0F8DEA3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95FF43" w14:textId="525FFAC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6E5FEB" w14:textId="66A3DCE0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28526" w14:textId="3BF398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492D5165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6D8BEF" w14:textId="2D03C16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09E1309" w14:textId="041F67E9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Medycyna ratunkowa i pielęgniarstwo ratunkowe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4D177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ADA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E83EA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B9A70D" w14:textId="43E200C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4A71A5" w14:textId="5045AA4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7F68B33" w14:textId="16C75E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470F93" w14:textId="4B2DDAB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628BFC7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A98651B" w14:textId="0D7A4C1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36BBFB5" w14:textId="27C6D5D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A6691C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1B0F7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2C4BB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0F036" w14:textId="12077D9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6EC2DD2" w14:textId="446AD35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A6A1D6" w14:textId="3F4FFDA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B72B3" w14:textId="297F8B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1D6922" w:rsidRPr="001B2B26" w14:paraId="700A1E01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6241D8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784CDAA" w14:textId="288DCBDD" w:rsidR="001D6922" w:rsidRPr="001D6922" w:rsidRDefault="001D6922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D2D68F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E2A0D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202989" w14:textId="7A3E4A54" w:rsidR="001D6922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E64D81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381472" w14:textId="62D2B4A6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75374C" w14:textId="486EA8AA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74F4D" w14:textId="08454E9C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1D6922" w:rsidRPr="0030261C" w14:paraId="32EA27B1" w14:textId="77777777" w:rsidTr="001A0F96">
        <w:trPr>
          <w:trHeight w:val="332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D437E31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CF146" w14:textId="4708CE39" w:rsidR="001D6922" w:rsidRPr="0030261C" w:rsidRDefault="0030261C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0CB3E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11E7F0" w14:textId="7F06181B" w:rsidR="001D6922" w:rsidRPr="0030261C" w:rsidRDefault="0030261C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645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FB9092" w14:textId="59E8BDB0" w:rsidR="001D6922" w:rsidRPr="0030261C" w:rsidRDefault="0030261C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E5F53A" w14:textId="68FF96DD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F0E9D"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FD70C9" w14:textId="1C02B503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DCC122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E1BA3E3" w14:textId="77777777" w:rsidR="00DA04E0" w:rsidRPr="00A43EF6" w:rsidRDefault="00DA04E0" w:rsidP="00DA04E0">
      <w:pPr>
        <w:rPr>
          <w:rFonts w:asciiTheme="minorHAnsi" w:hAnsiTheme="minorHAnsi" w:cstheme="minorHAnsi"/>
          <w:sz w:val="16"/>
          <w:szCs w:val="16"/>
        </w:rPr>
      </w:pPr>
    </w:p>
    <w:p w14:paraId="456B1933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8B29C49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7225F6E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04E0" w:rsidRPr="00481792" w14:paraId="42ED8D5A" w14:textId="77777777" w:rsidTr="00B955A3">
        <w:tc>
          <w:tcPr>
            <w:tcW w:w="846" w:type="dxa"/>
          </w:tcPr>
          <w:p w14:paraId="3CB3E0AB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5BBED490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DA04E0" w:rsidRPr="00481792" w14:paraId="3D59A7F7" w14:textId="77777777" w:rsidTr="00B955A3">
        <w:tc>
          <w:tcPr>
            <w:tcW w:w="846" w:type="dxa"/>
          </w:tcPr>
          <w:p w14:paraId="2E5484E5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7B7B1ECD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DA04E0" w:rsidRPr="00481792" w14:paraId="78B8C002" w14:textId="77777777" w:rsidTr="00B955A3">
        <w:tc>
          <w:tcPr>
            <w:tcW w:w="846" w:type="dxa"/>
          </w:tcPr>
          <w:p w14:paraId="338D948F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9890604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987BD95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CD0288A" w14:textId="08B0286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90AAB0B" w14:textId="5950A49A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05C79F76" w14:textId="62AB16E4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589A26EE" w14:textId="2CD46D33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6C6E1737" w14:textId="567D8314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281A77E6" w14:textId="1A768008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F1A85B4" w14:textId="4788193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B3C301E" w14:textId="5F0EC045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53F2FAF2" w14:textId="7777777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012DA566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823C3B3" w14:textId="34E730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32683" w:rsidRPr="001B2B26" w14:paraId="1448C53A" w14:textId="77777777" w:rsidTr="000022F4">
        <w:trPr>
          <w:trHeight w:val="1133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59499B5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41628DD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Anatomia</w:t>
            </w:r>
          </w:p>
        </w:tc>
        <w:tc>
          <w:tcPr>
            <w:tcW w:w="4231" w:type="dxa"/>
            <w:vAlign w:val="center"/>
          </w:tcPr>
          <w:p w14:paraId="59BC468C" w14:textId="7CE7946A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AW1, AU1, K7</w:t>
            </w:r>
          </w:p>
        </w:tc>
        <w:tc>
          <w:tcPr>
            <w:tcW w:w="7229" w:type="dxa"/>
            <w:vAlign w:val="center"/>
          </w:tcPr>
          <w:p w14:paraId="26EB5249" w14:textId="5B35B29F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Cykl kształcenia obejmuje następujące treści: układ narządów ruchu, układ nerwowy ośrodkowy, obwodowy, autonomiczny, układ krążenia, układ oddechowy, układ pokarmowy, układ moczowo-płciowy, narządy zmysłów, układ dokrewny, powłokę wspólną. </w:t>
            </w:r>
          </w:p>
        </w:tc>
      </w:tr>
      <w:tr w:rsidR="00932683" w:rsidRPr="001B2B26" w14:paraId="59662C7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3612716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16C512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Biochemia i biofizyka</w:t>
            </w:r>
          </w:p>
        </w:tc>
        <w:tc>
          <w:tcPr>
            <w:tcW w:w="4231" w:type="dxa"/>
            <w:vAlign w:val="center"/>
          </w:tcPr>
          <w:p w14:paraId="0620B293" w14:textId="13730770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AW16, AW17, AW18, AW19, AU07, AU08, AU09, K6, K7</w:t>
            </w:r>
          </w:p>
        </w:tc>
        <w:tc>
          <w:tcPr>
            <w:tcW w:w="7229" w:type="dxa"/>
            <w:vAlign w:val="center"/>
          </w:tcPr>
          <w:p w14:paraId="2F6F69D3" w14:textId="3EF1103B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37651C" w:rsidRPr="0037651C" w14:paraId="23F0A98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3CB1918D" w14:textId="4DC1792A" w:rsidR="0037651C" w:rsidRPr="000022F4" w:rsidRDefault="0037651C" w:rsidP="003765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329AD76" w14:textId="12520CB0" w:rsidR="0037651C" w:rsidRPr="000022F4" w:rsidRDefault="0037651C" w:rsidP="003765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Mikrobiologia i parazytologia </w:t>
            </w:r>
          </w:p>
        </w:tc>
        <w:tc>
          <w:tcPr>
            <w:tcW w:w="4231" w:type="dxa"/>
            <w:vAlign w:val="center"/>
          </w:tcPr>
          <w:p w14:paraId="70F0362C" w14:textId="70BD79E7" w:rsidR="0037651C" w:rsidRPr="000022F4" w:rsidRDefault="0037651C" w:rsidP="0037651C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AW20, AW21, AU10, AU11, K6, K7</w:t>
            </w:r>
          </w:p>
        </w:tc>
        <w:tc>
          <w:tcPr>
            <w:tcW w:w="7229" w:type="dxa"/>
            <w:vAlign w:val="center"/>
          </w:tcPr>
          <w:p w14:paraId="4A5B1991" w14:textId="230AD4CD" w:rsidR="0037651C" w:rsidRPr="0037651C" w:rsidRDefault="0037651C" w:rsidP="003765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932683" w:rsidRPr="001B2B26" w14:paraId="17C7070B" w14:textId="77777777" w:rsidTr="000022F4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49F9DE6B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6CFFCE88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Fizjologia</w:t>
            </w:r>
          </w:p>
        </w:tc>
        <w:tc>
          <w:tcPr>
            <w:tcW w:w="4231" w:type="dxa"/>
            <w:vAlign w:val="center"/>
          </w:tcPr>
          <w:p w14:paraId="47822CF6" w14:textId="2CA31A3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AW02, AW03, AW04, AW05, AW06, AU02, AU03, K7</w:t>
            </w:r>
          </w:p>
        </w:tc>
        <w:tc>
          <w:tcPr>
            <w:tcW w:w="7229" w:type="dxa"/>
            <w:vAlign w:val="center"/>
          </w:tcPr>
          <w:p w14:paraId="6803AC63" w14:textId="0832601E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teoretyczne dotyczące funkcjonowania wszystkich układów organizmu ludzkiego w aspekcie jego fizjologii.</w:t>
            </w:r>
          </w:p>
        </w:tc>
      </w:tr>
      <w:tr w:rsidR="00932683" w:rsidRPr="001B2B26" w14:paraId="0A7C3825" w14:textId="77777777" w:rsidTr="000022F4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0F9E1D18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7B77009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Patologia</w:t>
            </w:r>
          </w:p>
        </w:tc>
        <w:tc>
          <w:tcPr>
            <w:tcW w:w="4231" w:type="dxa"/>
            <w:vAlign w:val="center"/>
          </w:tcPr>
          <w:p w14:paraId="6B8136D4" w14:textId="1F5F6479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AW07, AW08, AW09, AW10, AU04, K7</w:t>
            </w:r>
          </w:p>
        </w:tc>
        <w:tc>
          <w:tcPr>
            <w:tcW w:w="7229" w:type="dxa"/>
            <w:vAlign w:val="center"/>
          </w:tcPr>
          <w:p w14:paraId="57214086" w14:textId="299E3CE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Przedmiot patologia obejmuje patofizjologię oraz patomorfologię ogólną i podstawy patomorfologii układowej w kontekście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patoklinicznym</w:t>
            </w:r>
            <w:proofErr w:type="spellEnd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32683" w:rsidRPr="001B2B26" w14:paraId="00ADA94F" w14:textId="77777777" w:rsidTr="000022F4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9494226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471DA80E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</w:t>
            </w:r>
          </w:p>
        </w:tc>
        <w:tc>
          <w:tcPr>
            <w:tcW w:w="4231" w:type="dxa"/>
            <w:vAlign w:val="center"/>
          </w:tcPr>
          <w:p w14:paraId="73F1D5CC" w14:textId="57C4FA8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AW22, AW23, AW24, AW25, AW26, AW27, AW28, AU12, AU13, AU14, AU15, K4, K6, K7</w:t>
            </w:r>
          </w:p>
        </w:tc>
        <w:tc>
          <w:tcPr>
            <w:tcW w:w="7229" w:type="dxa"/>
            <w:vAlign w:val="center"/>
          </w:tcPr>
          <w:p w14:paraId="1FA3F4E3" w14:textId="5205578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rozpoczyna się omówieniem zasad farmakokinetyki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oraz farmakodynamiki. Następnie omawiane są zasady stosowania leków w określonych procesach patologicznych, wskazania do ich stosowania, objawy niepożądane, przeciwwskazania.</w:t>
            </w:r>
          </w:p>
        </w:tc>
      </w:tr>
      <w:tr w:rsidR="00932683" w:rsidRPr="001B2B26" w14:paraId="7E66D382" w14:textId="77777777" w:rsidTr="000022F4">
        <w:trPr>
          <w:trHeight w:val="842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3A421A50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1484926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Genetyka</w:t>
            </w:r>
          </w:p>
        </w:tc>
        <w:tc>
          <w:tcPr>
            <w:tcW w:w="4231" w:type="dxa"/>
            <w:vAlign w:val="center"/>
          </w:tcPr>
          <w:p w14:paraId="5A8DB0AC" w14:textId="3CF1E0DF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AW11, AW12, AW13, AW14, AW15, AU05, AU06, K7</w:t>
            </w:r>
          </w:p>
        </w:tc>
        <w:tc>
          <w:tcPr>
            <w:tcW w:w="7229" w:type="dxa"/>
            <w:vAlign w:val="center"/>
          </w:tcPr>
          <w:p w14:paraId="08BF9B1E" w14:textId="264CA83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Podstawy genetyki człowieka, choroby jednogenowe, choroby spowodowane aberracjami chromosomów, ocena fenotypu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dysmorficznego</w:t>
            </w:r>
            <w:proofErr w:type="spellEnd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, genetyczna diagnostyka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pre</w:t>
            </w:r>
            <w:proofErr w:type="spellEnd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i postnatalna, opieka nad pacjentem chorym na chorobę genetyczną.</w:t>
            </w:r>
          </w:p>
        </w:tc>
      </w:tr>
      <w:tr w:rsidR="00932683" w:rsidRPr="001B2B26" w14:paraId="33275F24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4BD67E22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062CFC5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Radiologia</w:t>
            </w:r>
          </w:p>
        </w:tc>
        <w:tc>
          <w:tcPr>
            <w:tcW w:w="4231" w:type="dxa"/>
            <w:vAlign w:val="center"/>
          </w:tcPr>
          <w:p w14:paraId="2A3925C7" w14:textId="06DA0F0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AW29, AU16, K2, K3, K4, K7</w:t>
            </w:r>
          </w:p>
        </w:tc>
        <w:tc>
          <w:tcPr>
            <w:tcW w:w="7229" w:type="dxa"/>
            <w:vAlign w:val="center"/>
          </w:tcPr>
          <w:p w14:paraId="6D6B03CE" w14:textId="793DED9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fizyczne i zastosowanie poszczególnych technik obrazowania w procesie diagnostycznym pacjenta. Postępowanie z pacjentem podczas badań obrazowych. Rola pielęgniarki w Zakładzie Radiologii.</w:t>
            </w:r>
          </w:p>
        </w:tc>
      </w:tr>
      <w:tr w:rsidR="00932683" w:rsidRPr="001B2B26" w14:paraId="74B66AE0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0A2306AE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6138E751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Prawo medyczne</w:t>
            </w:r>
          </w:p>
        </w:tc>
        <w:tc>
          <w:tcPr>
            <w:tcW w:w="4231" w:type="dxa"/>
            <w:vAlign w:val="center"/>
          </w:tcPr>
          <w:p w14:paraId="42679207" w14:textId="5BB4961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BW22, BW23, BW24, BW25, BW26, BU14, K2</w:t>
            </w:r>
          </w:p>
        </w:tc>
        <w:tc>
          <w:tcPr>
            <w:tcW w:w="7229" w:type="dxa"/>
            <w:vAlign w:val="center"/>
          </w:tcPr>
          <w:p w14:paraId="1A59F721" w14:textId="395A8702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Samorząd pielęgniarek i położnych - zasady przynależności. Prawa pacjenta. Prawne aspekty pracy pielęgniarki. Prawo pracy. Odpowiedzialność w zawodzie pielęgniarki. Dokumentacja medyczna - zasady prowadzenia, poufność.</w:t>
            </w:r>
          </w:p>
        </w:tc>
      </w:tr>
      <w:tr w:rsidR="00932683" w:rsidRPr="001B2B26" w14:paraId="07F392F9" w14:textId="77777777" w:rsidTr="000022F4">
        <w:trPr>
          <w:trHeight w:val="9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04B713CD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49A1B38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Psychologia </w:t>
            </w:r>
          </w:p>
        </w:tc>
        <w:tc>
          <w:tcPr>
            <w:tcW w:w="4231" w:type="dxa"/>
            <w:vAlign w:val="center"/>
          </w:tcPr>
          <w:p w14:paraId="351E8209" w14:textId="5B71BB6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BW01, BW02, BW03, BW04, BW05, BW06, BW07, BW08, BW09, BW10, BW11, BU01, BU02, BU03, BU04, BU05, BU06, BU07, BU08, BU09 </w:t>
            </w:r>
          </w:p>
        </w:tc>
        <w:tc>
          <w:tcPr>
            <w:tcW w:w="7229" w:type="dxa"/>
            <w:vAlign w:val="center"/>
          </w:tcPr>
          <w:p w14:paraId="6E6F5E6C" w14:textId="352F4B7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Wprowadzenie do psychologii, ze szczególnym uwzględnieniem obszaru klinicznego przydatnego w pracy pielęgniarki/pielęgniarza z pacjentem. W ramach ćwiczeń studenci rozwijają kompetencję komunikowania interpersonalnego. </w:t>
            </w:r>
          </w:p>
        </w:tc>
      </w:tr>
      <w:tr w:rsidR="00932683" w:rsidRPr="001B2B26" w14:paraId="37545D26" w14:textId="77777777" w:rsidTr="000022F4">
        <w:trPr>
          <w:trHeight w:val="692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866E5E0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2FC992A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Socjologia</w:t>
            </w:r>
          </w:p>
        </w:tc>
        <w:tc>
          <w:tcPr>
            <w:tcW w:w="4231" w:type="dxa"/>
            <w:vAlign w:val="center"/>
          </w:tcPr>
          <w:p w14:paraId="65AFAD0D" w14:textId="630C8FDF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BW12, BW13, BW14, BW15, BW16, BW17, BW18, BU10, BU11, K1, K7</w:t>
            </w:r>
          </w:p>
        </w:tc>
        <w:tc>
          <w:tcPr>
            <w:tcW w:w="7229" w:type="dxa"/>
            <w:vAlign w:val="center"/>
          </w:tcPr>
          <w:p w14:paraId="1F8EC974" w14:textId="73F8517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Omówienie podstawowych pojęć socjologicznych i wybranych procesów społecznych wpływających na sytuację i zdrowie pacjentów oraz pracę pielęgniarki.</w:t>
            </w:r>
          </w:p>
        </w:tc>
      </w:tr>
      <w:tr w:rsidR="00932683" w:rsidRPr="001B2B26" w14:paraId="4BEE9428" w14:textId="77777777" w:rsidTr="000022F4">
        <w:trPr>
          <w:trHeight w:val="980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3BB42473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40CB2A1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Pedagogika </w:t>
            </w:r>
          </w:p>
        </w:tc>
        <w:tc>
          <w:tcPr>
            <w:tcW w:w="4231" w:type="dxa"/>
            <w:vAlign w:val="center"/>
          </w:tcPr>
          <w:p w14:paraId="7BBC5822" w14:textId="4D1B2B05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BW19, BW20, BW21, BU12, BU13, K2, K7</w:t>
            </w:r>
          </w:p>
        </w:tc>
        <w:tc>
          <w:tcPr>
            <w:tcW w:w="7229" w:type="dxa"/>
            <w:vAlign w:val="center"/>
          </w:tcPr>
          <w:p w14:paraId="038DFD00" w14:textId="31FC3CF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Najważniejsze koncepcje i zagadnienia pedagogiki z naciskiem na teorię wychowania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wybranych subdyscyplin tj.: pedagogika rodziny, pedagogika zdrowia i choroby, pedagogika niepełnosprawności, pedagogika społeczna, etc.</w:t>
            </w:r>
          </w:p>
        </w:tc>
      </w:tr>
      <w:tr w:rsidR="00932683" w:rsidRPr="001B2B26" w14:paraId="5BDBF70E" w14:textId="77777777" w:rsidTr="000022F4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26400F11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430D016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Zdrowie Publiczne </w:t>
            </w:r>
          </w:p>
        </w:tc>
        <w:tc>
          <w:tcPr>
            <w:tcW w:w="4231" w:type="dxa"/>
            <w:vAlign w:val="center"/>
          </w:tcPr>
          <w:p w14:paraId="71B90B74" w14:textId="64FAE5F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BW27, BW28, BW29, BW30, BW31, BW32, BW33, BU15, BU16, BU17, K5, K6</w:t>
            </w:r>
          </w:p>
        </w:tc>
        <w:tc>
          <w:tcPr>
            <w:tcW w:w="7229" w:type="dxa"/>
            <w:vAlign w:val="center"/>
          </w:tcPr>
          <w:p w14:paraId="62F95A86" w14:textId="08560F8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Podstawowe pojęcia w zakresie zdrowia publicznego i organizacji systemu zdrowia, zapoznanie studentów z sytuacją zdrowotną społeczeństwa i zdobycie umiejętności zdobywania informacji na jego temat oraz krytycznej ich oceny.</w:t>
            </w:r>
          </w:p>
        </w:tc>
      </w:tr>
      <w:tr w:rsidR="00932683" w:rsidRPr="001B2B26" w14:paraId="64810398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3817DA74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76E585E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Etyka zawodu pielęgniarki </w:t>
            </w:r>
          </w:p>
        </w:tc>
        <w:tc>
          <w:tcPr>
            <w:tcW w:w="4231" w:type="dxa"/>
            <w:vAlign w:val="center"/>
          </w:tcPr>
          <w:p w14:paraId="41F00067" w14:textId="1130585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BW34, BW35, BW36, BW37, BW38, BU18, BU19, K1, K2, K3</w:t>
            </w:r>
          </w:p>
        </w:tc>
        <w:tc>
          <w:tcPr>
            <w:tcW w:w="7229" w:type="dxa"/>
            <w:vAlign w:val="center"/>
          </w:tcPr>
          <w:p w14:paraId="2F4C401E" w14:textId="4C641027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Przedstawienie wybranych zagadnień z zakresu etyki zawodowej w pielęgniarstwie.</w:t>
            </w:r>
          </w:p>
        </w:tc>
      </w:tr>
      <w:tr w:rsidR="00932683" w:rsidRPr="001B2B26" w14:paraId="4882F825" w14:textId="77777777" w:rsidTr="000022F4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3B5D643C" w:rsidR="00932683" w:rsidRPr="000022F4" w:rsidRDefault="000764EA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751A6BB4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Język angielski </w:t>
            </w:r>
          </w:p>
        </w:tc>
        <w:tc>
          <w:tcPr>
            <w:tcW w:w="4231" w:type="dxa"/>
            <w:vAlign w:val="center"/>
          </w:tcPr>
          <w:p w14:paraId="51D5CD97" w14:textId="11A2C843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BU24, BU25, K7</w:t>
            </w:r>
          </w:p>
        </w:tc>
        <w:tc>
          <w:tcPr>
            <w:tcW w:w="7229" w:type="dxa"/>
            <w:vAlign w:val="center"/>
          </w:tcPr>
          <w:p w14:paraId="123CFB57" w14:textId="2CE96D29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0022F4" w:rsidRPr="001B2B26" w14:paraId="1DAA5F20" w14:textId="77777777" w:rsidTr="000022F4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3C6F2BED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465BFCFD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Współpraca i komunikacja w zespole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inter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t>profesjonalnym</w:t>
            </w:r>
            <w:proofErr w:type="spellEnd"/>
          </w:p>
        </w:tc>
        <w:tc>
          <w:tcPr>
            <w:tcW w:w="4231" w:type="dxa"/>
            <w:vAlign w:val="center"/>
          </w:tcPr>
          <w:p w14:paraId="4FE3C6E6" w14:textId="6C29FE26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BW39, BW40, BW41, BW42, BW43, BW44, BW45, BW46, BW47, BW48, BW49, BW50, BU20, BU21, BU22, BU23, K1, K5, K6</w:t>
            </w:r>
          </w:p>
        </w:tc>
        <w:tc>
          <w:tcPr>
            <w:tcW w:w="7229" w:type="dxa"/>
            <w:vAlign w:val="center"/>
          </w:tcPr>
          <w:p w14:paraId="70523AE5" w14:textId="22C004B8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Rola i znaczenie efektywnej  komunikacji między członkami zespołu, w tym techniki aktywnego słuchania i wyrażania swoich myśli. Znaczenie ról poszczególnych specjalistów w zespole. Przypadki konfliktów w zespole i strategie ich rozwiązywania. </w:t>
            </w:r>
          </w:p>
        </w:tc>
      </w:tr>
      <w:tr w:rsidR="000022F4" w:rsidRPr="001B2B26" w14:paraId="09DD355B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4115D7CF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7E04F158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4231" w:type="dxa"/>
            <w:vAlign w:val="center"/>
          </w:tcPr>
          <w:p w14:paraId="39124513" w14:textId="1EABB24F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CW1, CW2, CW3, CW4, CW5, CW6, CW7, CW8, CW9, CW10, CU01, CU02, CU03, CU04, CU05, CU06, CU07, CU08, CU09, CU10, CU11, CU12, CU13, CU14, CU15, CU16, CU17, CU18, CU19, CU20, CU21, CU22, CU23, CU24, CU25, CU26, 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CU27, CU28, CU29, CU30, CU31, CU32, CU33, CU34, CU35, CU36, CU37, CU38, CU39, CU40, CU41, CU42, CU43, K1</w:t>
            </w:r>
          </w:p>
        </w:tc>
        <w:tc>
          <w:tcPr>
            <w:tcW w:w="7229" w:type="dxa"/>
            <w:vAlign w:val="center"/>
          </w:tcPr>
          <w:p w14:paraId="0CF0B85B" w14:textId="34BBEF4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Wybrane elementy podstawowej opieki pielęgniarskiej w zakresie umożliwiającym objęcie indywidualną opieką pielęgniarską chorego w różnym stanie zdrowia i wieku oraz udzielanie świadczeń opiekuńczych, diagnostycznych, profilaktycznych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terapeutycznych.</w:t>
            </w:r>
          </w:p>
        </w:tc>
      </w:tr>
      <w:tr w:rsidR="000022F4" w:rsidRPr="001B2B26" w14:paraId="4BFD427C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86AA9D6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7444C973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Badanie fizykalne </w:t>
            </w:r>
            <w:r w:rsidR="007648F0">
              <w:rPr>
                <w:rFonts w:asciiTheme="minorHAnsi" w:hAnsiTheme="minorHAnsi" w:cstheme="minorHAnsi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AB81D3" w14:textId="7E5BCEB1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CW36, CW37, CW38, CW39, CW40, CW41, CW42, CW43, CW44, CW45, CU64, CU65, CU66, CU67, CU68, CU69, CU70, CU71, K1, K4, K7</w:t>
            </w:r>
          </w:p>
        </w:tc>
        <w:tc>
          <w:tcPr>
            <w:tcW w:w="7229" w:type="dxa"/>
            <w:vAlign w:val="center"/>
          </w:tcPr>
          <w:p w14:paraId="06A03AD2" w14:textId="28D65F7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Przedmiot umożliwi Studentowi zdobycie wiedzy oraz umiejętności w zakresie przeprowadzania badania fizykalnego oraz analizy wyników badania  co pozwoli 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na ocenę stanu zdrowia, a także planowanie i realizowanie opieki pielęgniarskiej.</w:t>
            </w:r>
          </w:p>
        </w:tc>
      </w:tr>
      <w:tr w:rsidR="000022F4" w:rsidRPr="001B2B26" w14:paraId="39FB7BE8" w14:textId="77777777" w:rsidTr="000022F4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72207E7A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63A106F4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4231" w:type="dxa"/>
            <w:vAlign w:val="center"/>
          </w:tcPr>
          <w:p w14:paraId="3A676047" w14:textId="3394A990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CW11, CW12, CW13, CW14, CW15, CU44, CU45, CU47, CU48, K1, K5, K6</w:t>
            </w:r>
          </w:p>
        </w:tc>
        <w:tc>
          <w:tcPr>
            <w:tcW w:w="7229" w:type="dxa"/>
            <w:vAlign w:val="center"/>
          </w:tcPr>
          <w:p w14:paraId="2AE54E59" w14:textId="431828D3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Zapoznanie z podstawowymi teoriami, modelami, programami promocji zdrowia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profilaktyki chorób. Przedmiot zapoznaje studentów z czynnikami warunkującymi zdrowie. Umożliwia poznanie zasad i metod profilaktyki i prewencji wybranych chorób cywilizacyjnych.</w:t>
            </w:r>
          </w:p>
        </w:tc>
      </w:tr>
      <w:tr w:rsidR="000022F4" w:rsidRPr="001B2B26" w14:paraId="5FA0DA5B" w14:textId="77777777" w:rsidTr="000022F4">
        <w:trPr>
          <w:trHeight w:val="1120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010E018E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6A233DF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4231" w:type="dxa"/>
            <w:vAlign w:val="center"/>
          </w:tcPr>
          <w:p w14:paraId="34A9EF2F" w14:textId="650D392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CU56, CU57, CU58, CW23, CW24, CW25, CW26, CW27, CW28, K7</w:t>
            </w:r>
          </w:p>
        </w:tc>
        <w:tc>
          <w:tcPr>
            <w:tcW w:w="7229" w:type="dxa"/>
            <w:vAlign w:val="center"/>
          </w:tcPr>
          <w:p w14:paraId="7649B211" w14:textId="709B56DE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zapoznaje z zasadami oceny stanu odżywienia, rodzajami niedożywienia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oraz metodami diagnostyki i leczenia. Umożliwia zdobycie wiedzy na temat wdrażania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podaży żywienia pozajelitowe i dojelitowego. Porusza aspekty żywienia w onkologii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geriatrii, a także zasad odżywiania w cukrzycy i chorobach nerek.</w:t>
            </w:r>
          </w:p>
        </w:tc>
      </w:tr>
      <w:tr w:rsidR="000022F4" w:rsidRPr="001B2B26" w14:paraId="679B340C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27214B26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434CAE3F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4231" w:type="dxa"/>
            <w:vAlign w:val="center"/>
          </w:tcPr>
          <w:p w14:paraId="7D58456F" w14:textId="6FC57EA0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CW46, CW47, CW48, CU72, CU73, CU74, K5</w:t>
            </w:r>
          </w:p>
        </w:tc>
        <w:tc>
          <w:tcPr>
            <w:tcW w:w="7229" w:type="dxa"/>
            <w:vAlign w:val="center"/>
          </w:tcPr>
          <w:p w14:paraId="3E6C9BA1" w14:textId="5E294726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Podstawowe akty prawne. Zakażenia szpitalne. Sposoby szerzenia się, zapobiegania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zwalczania zakażeń. Wybrane postaci kliniczne zakażeń szpitalnych. Standardy postępowania zapobiegającego zakażeniom szpitalnym.</w:t>
            </w:r>
          </w:p>
        </w:tc>
      </w:tr>
      <w:tr w:rsidR="000022F4" w:rsidRPr="001B2B26" w14:paraId="5FB203A7" w14:textId="77777777" w:rsidTr="000022F4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743DDD00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0454314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0BC4CF5C" w14:textId="2CF42AD2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DW11, DW01, DW02, DW03, DW04, DW05, DW06, DW07, DW08, DW09, DW10, DW11, DW12, DW13, DW14, DW15, DW16, DW17, K1, K3</w:t>
            </w:r>
          </w:p>
        </w:tc>
        <w:tc>
          <w:tcPr>
            <w:tcW w:w="7229" w:type="dxa"/>
            <w:vAlign w:val="center"/>
          </w:tcPr>
          <w:p w14:paraId="1853BE23" w14:textId="2E1B7795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0022F4" w:rsidRPr="001B2B26" w14:paraId="7C70B56C" w14:textId="77777777" w:rsidTr="000022F4">
        <w:trPr>
          <w:trHeight w:val="694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77777777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BA7C94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A1EF4F1" w14:textId="1EE1455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40A7B251" w14:textId="561B0ABB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  <w:tr w:rsidR="000022F4" w:rsidRPr="001B2B26" w14:paraId="510C3B0B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5DA3130B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541E83D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Podstawy pielęgniarstwa – praktyka zawodowa </w:t>
            </w:r>
          </w:p>
        </w:tc>
        <w:tc>
          <w:tcPr>
            <w:tcW w:w="4231" w:type="dxa"/>
            <w:vAlign w:val="center"/>
          </w:tcPr>
          <w:p w14:paraId="4393877C" w14:textId="31B45F5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CU01, CU02, CU03, CU04, CU05, CU06, CU07, CU08, CU09, CU10, CU11, CU12, CU13, CU14, CU15, CU16, CU17, CU18, CU19, CU20, CU21, CU22, CU23, CU24, CU25, CU26, CU27, CU28, CU29, CU30, CU31, CU32, CU33, CU34, CU35, CU36, CU37, CU38, CU39, CU40, CU41, CU42, CU43, K1</w:t>
            </w:r>
          </w:p>
        </w:tc>
        <w:tc>
          <w:tcPr>
            <w:tcW w:w="7229" w:type="dxa"/>
            <w:vAlign w:val="center"/>
          </w:tcPr>
          <w:p w14:paraId="0DC170AC" w14:textId="725F2E6C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zawodowych w warunkach oddziału szpitalnego w zakresie udzielania wybranych świadczeń pielęgnacyjnych, profilaktycznych, diagnostycznych, terapeutycznych oraz rehabilitacyjnych pacjentowi dorosłemu leczonemu zachowawczo.</w:t>
            </w:r>
          </w:p>
        </w:tc>
      </w:tr>
    </w:tbl>
    <w:p w14:paraId="1FF9B915" w14:textId="77777777" w:rsidR="00E26C24" w:rsidRPr="006A05E1" w:rsidRDefault="00E26C24" w:rsidP="0043191F">
      <w:pPr>
        <w:rPr>
          <w:rFonts w:asciiTheme="minorHAnsi" w:hAnsiTheme="minorHAnsi" w:cstheme="minorHAnsi"/>
          <w:sz w:val="16"/>
          <w:szCs w:val="16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94DCF4D" w14:textId="70859ED6" w:rsidR="000022F4" w:rsidRPr="003F5D3A" w:rsidRDefault="0043191F" w:rsidP="00CB39A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59D720C" w14:textId="77777777" w:rsidR="006A05E1" w:rsidRDefault="006A05E1" w:rsidP="003F5D3A">
      <w:pPr>
        <w:spacing w:line="276" w:lineRule="auto"/>
        <w:jc w:val="center"/>
        <w:rPr>
          <w:b/>
          <w:bCs/>
          <w:sz w:val="24"/>
          <w:szCs w:val="24"/>
        </w:rPr>
      </w:pPr>
      <w:bookmarkStart w:id="3" w:name="_Hlk189130608"/>
    </w:p>
    <w:p w14:paraId="1FB10520" w14:textId="728EA6AF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6BD426AB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00237814" w14:textId="77777777" w:rsidR="000022F4" w:rsidRPr="006A05E1" w:rsidRDefault="000022F4" w:rsidP="00CB39A6">
      <w:pPr>
        <w:contextualSpacing/>
        <w:rPr>
          <w:b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F7645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ACEF64D" w:rsidR="000F7645" w:rsidRPr="000F7645" w:rsidRDefault="00253033" w:rsidP="000F764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193283C7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 Język angielski </w:t>
            </w:r>
          </w:p>
        </w:tc>
        <w:tc>
          <w:tcPr>
            <w:tcW w:w="4231" w:type="dxa"/>
            <w:vAlign w:val="center"/>
          </w:tcPr>
          <w:p w14:paraId="3A8213EE" w14:textId="41F63ABE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BU24, BU25, K7</w:t>
            </w:r>
          </w:p>
        </w:tc>
        <w:tc>
          <w:tcPr>
            <w:tcW w:w="7229" w:type="dxa"/>
            <w:vAlign w:val="center"/>
          </w:tcPr>
          <w:p w14:paraId="2B436C6D" w14:textId="1E385DE1" w:rsidR="000F7645" w:rsidRPr="000F7645" w:rsidRDefault="000F7645" w:rsidP="000F7645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3F7859" w:rsidRPr="001B2B26" w14:paraId="243E4573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8D5397D" w14:textId="669D7091" w:rsidR="003F7859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70B2F21" w14:textId="79E230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Zajęcia fakultatywne do wyboru: język migowy lub telemedycyna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e- zdrowie</w:t>
            </w:r>
          </w:p>
        </w:tc>
        <w:tc>
          <w:tcPr>
            <w:tcW w:w="4231" w:type="dxa"/>
            <w:vAlign w:val="center"/>
          </w:tcPr>
          <w:p w14:paraId="231BB9BD" w14:textId="76234B8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CW51, CW52, CW53, CW54, CW55, CU77, CU78, CU79, CU80, K7</w:t>
            </w:r>
          </w:p>
        </w:tc>
        <w:tc>
          <w:tcPr>
            <w:tcW w:w="7229" w:type="dxa"/>
            <w:vAlign w:val="center"/>
          </w:tcPr>
          <w:p w14:paraId="79B15CB3" w14:textId="2A22F009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Poznanie podstaw języka migowego, znaków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daktylograficzne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 i ideograficzne, w zakresie niezbędnym do gromadzenia informacji o sytuacji zdrowotnej pacjenta lub Zapoznanie z systemami i rodzajami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telemedycznymi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 i e-zdrowia oraz poznanie ich znaczenie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dla usprawnienia udzielania świadczeń zdrowotnych, w tym świadczeń pielęgniarskich.</w:t>
            </w:r>
          </w:p>
        </w:tc>
      </w:tr>
      <w:tr w:rsidR="003F7859" w:rsidRPr="001B2B26" w14:paraId="4344C5D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1329B4AC" w14:textId="39EA5C89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204E262" w14:textId="3054DC0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Organizacja pracy pielęgniar</w:t>
            </w:r>
            <w:r w:rsidR="00022842">
              <w:rPr>
                <w:rFonts w:asciiTheme="minorHAnsi" w:hAnsiTheme="minorHAnsi"/>
                <w:sz w:val="20"/>
                <w:szCs w:val="20"/>
              </w:rPr>
              <w:t>ki</w:t>
            </w:r>
          </w:p>
        </w:tc>
        <w:tc>
          <w:tcPr>
            <w:tcW w:w="4231" w:type="dxa"/>
            <w:vAlign w:val="center"/>
          </w:tcPr>
          <w:p w14:paraId="506D9EC7" w14:textId="0D4DEEB6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CW29, CW30, CW31, CW32, CW33, CW34, CW35, CU59, CU60, CU61, CU62, CU63, K4, K5</w:t>
            </w:r>
          </w:p>
        </w:tc>
        <w:tc>
          <w:tcPr>
            <w:tcW w:w="7229" w:type="dxa"/>
            <w:vAlign w:val="center"/>
          </w:tcPr>
          <w:p w14:paraId="187107CB" w14:textId="39D8A8AA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Organizacja pracy pielęgniarskiej. Stanowisko pracy. Uprawnienia, obowiązki, odpowiedzialność. Prawo pracy. Jakość opieki zdrowotnej. Planowanie pracy własnej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podległego personelu. Planowanie ścieżek kariery zawodowej. Aktywne poszukiwanie pracy.</w:t>
            </w:r>
          </w:p>
        </w:tc>
      </w:tr>
      <w:tr w:rsidR="003F7859" w:rsidRPr="001B2B26" w14:paraId="124BAC52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78A99602" w14:textId="1DDB8A83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ECCD41" w14:textId="400D3D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Zasoby i system informacji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w ochronie zdrowia </w:t>
            </w:r>
          </w:p>
        </w:tc>
        <w:tc>
          <w:tcPr>
            <w:tcW w:w="4231" w:type="dxa"/>
            <w:vAlign w:val="center"/>
          </w:tcPr>
          <w:p w14:paraId="438AFA46" w14:textId="3F687071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CW49, CW50, CU75, CU76, K2, K3</w:t>
            </w:r>
          </w:p>
        </w:tc>
        <w:tc>
          <w:tcPr>
            <w:tcW w:w="7229" w:type="dxa"/>
            <w:vAlign w:val="center"/>
          </w:tcPr>
          <w:p w14:paraId="45B02A18" w14:textId="47CB42F2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Program obejmuje praktyczne umiejętności wykorzystania różnych metod oraz narzędzi informatycznych oraz zasady tworzenia i wykorzystywania baz danych, korzystania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 usług w sieciach informatycznych wykorzystujących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internet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>, w tym telemedycyny.</w:t>
            </w:r>
          </w:p>
        </w:tc>
      </w:tr>
      <w:tr w:rsidR="003F7859" w:rsidRPr="003F7859" w14:paraId="610C60E1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3B79014D" w14:textId="1B48B515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33C143" w14:textId="4F57951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Pielęgniarstwo w opiece długoterminowej </w:t>
            </w:r>
          </w:p>
        </w:tc>
        <w:tc>
          <w:tcPr>
            <w:tcW w:w="4231" w:type="dxa"/>
            <w:vAlign w:val="center"/>
          </w:tcPr>
          <w:p w14:paraId="5889FC75" w14:textId="6DFF3825" w:rsidR="003F7859" w:rsidRPr="003F7859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DW05, DW06, DW07, DW08, DW09, DW10, DW43, DW44, DW45, DU01, DU03, DU04, DU05, DU07, DU08, DU09, DU11, DU14, DU15, DU16, DU17, DU43, DU44, DU45, K1</w:t>
            </w:r>
          </w:p>
        </w:tc>
        <w:tc>
          <w:tcPr>
            <w:tcW w:w="7229" w:type="dxa"/>
            <w:vAlign w:val="center"/>
          </w:tcPr>
          <w:p w14:paraId="40A6FB88" w14:textId="42A75DD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Omówienie istotnych chorób, problemów pielęgnacyjnych w opiece długoterminowej. Usprawnianie umiejętności poprawnej pielęgnacji pacjentów z różnymi deficytami zdrowotnymi w oparciu o obowiązujące standardy i procedury oraz aktualny stan wiedzy.</w:t>
            </w:r>
          </w:p>
        </w:tc>
      </w:tr>
      <w:tr w:rsidR="003F7859" w:rsidRPr="003F7859" w14:paraId="2768EAA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01D6DB3A" w14:textId="57D626D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4EF80" w14:textId="4D9D130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Podstawy rehabilitacji</w:t>
            </w:r>
          </w:p>
        </w:tc>
        <w:tc>
          <w:tcPr>
            <w:tcW w:w="4231" w:type="dxa"/>
            <w:vAlign w:val="center"/>
          </w:tcPr>
          <w:p w14:paraId="1484DA85" w14:textId="1DF08063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DW08, DW09, DW10, DW46, DW47, DU01, DU02, DU03, DU05, DU13, DU14, DU15, DU16, DU17, K1</w:t>
            </w:r>
          </w:p>
        </w:tc>
        <w:tc>
          <w:tcPr>
            <w:tcW w:w="7229" w:type="dxa"/>
            <w:vAlign w:val="center"/>
          </w:tcPr>
          <w:p w14:paraId="47BFE2B4" w14:textId="195F51E1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Rehabilitacja i jej metody terapeutyczne. Kompleksowa rehabilitacja pacjentów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chorobami układu nerwowego, sercowo-naczyniowego, oddechowego, onkologicznymi, narządu ruchu. Profilaktyka i leczenie bólów kręgosłupa.</w:t>
            </w:r>
          </w:p>
        </w:tc>
      </w:tr>
      <w:tr w:rsidR="003F7859" w:rsidRPr="003F7859" w14:paraId="28D884DE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56A83F6" w14:textId="70D2DA4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55497D" w14:textId="640CFBC2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Pediatria i pielęgniarstwo pediatryczne </w:t>
            </w:r>
          </w:p>
        </w:tc>
        <w:tc>
          <w:tcPr>
            <w:tcW w:w="4231" w:type="dxa"/>
            <w:vAlign w:val="center"/>
          </w:tcPr>
          <w:p w14:paraId="1CF10113" w14:textId="61232834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DW18, DW19, DU01, DU02, DU03, DU04, DU06, DU07, DU09, DU10, DU11, DU12, DU15, DU16, DU17, DU19, DU40, K1, K3</w:t>
            </w:r>
          </w:p>
        </w:tc>
        <w:tc>
          <w:tcPr>
            <w:tcW w:w="7229" w:type="dxa"/>
            <w:vAlign w:val="center"/>
          </w:tcPr>
          <w:p w14:paraId="64C30660" w14:textId="303CEF0F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3F7859" w:rsidRPr="003F7859" w14:paraId="143AFF24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50BEAF97" w14:textId="43A1857A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E6324FF" w14:textId="268A6CB8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4231" w:type="dxa"/>
            <w:vAlign w:val="center"/>
          </w:tcPr>
          <w:p w14:paraId="7C8F2F1D" w14:textId="277988B1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DU01, DU02, DU03, DU04, DU05, DU06, DU07, DU09, DU10, DU11, DU13, DU14, DU15, DU16, DU17, DU18, DU19, DU20, DU21, DU29, DU30, DU40, K1, K2, K3</w:t>
            </w:r>
          </w:p>
        </w:tc>
        <w:tc>
          <w:tcPr>
            <w:tcW w:w="7229" w:type="dxa"/>
            <w:vAlign w:val="center"/>
          </w:tcPr>
          <w:p w14:paraId="1C0F5BA1" w14:textId="63497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Zapoznanie z problemami zdrowotnymi pacjentów w przebiegu schorzeń. Etiologia, patogeneza, obraz kliniczny, metody diagnostyczne, terapia i pielęgnowanie pacjentów z wybranymi chorobami internistycznymi.</w:t>
            </w:r>
          </w:p>
        </w:tc>
      </w:tr>
      <w:tr w:rsidR="003F7859" w:rsidRPr="001B2B26" w14:paraId="7DCF551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6DD23AC0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524C944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3E178219" w14:textId="5F4A16BC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DW11, DW01, DW02, DW03, DW04, DW05, DW06, DW07, DW08, DW09, DW10, DW11, DW12, DW13, DW14, DW15, DW16, DW17, DU01, DU02, DU03, DU04, DU05, DU06, DU07, DU9, DU10, DU11, DU13, DU14, DU15, DU16, DU17, DU18, DU19, DU22, DU23, DU24, DU25, DU26, DU27, DU40, K1, K3</w:t>
            </w:r>
          </w:p>
        </w:tc>
        <w:tc>
          <w:tcPr>
            <w:tcW w:w="7229" w:type="dxa"/>
            <w:vAlign w:val="center"/>
          </w:tcPr>
          <w:p w14:paraId="26E6C2E3" w14:textId="38570CC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3F7859" w:rsidRPr="003F7859" w14:paraId="79C724A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323573DD" w14:textId="6AB73BEC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7AAB83B" w14:textId="1282C1DA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</w:t>
            </w:r>
          </w:p>
        </w:tc>
        <w:tc>
          <w:tcPr>
            <w:tcW w:w="4231" w:type="dxa"/>
            <w:vAlign w:val="center"/>
          </w:tcPr>
          <w:p w14:paraId="7B6A8C31" w14:textId="3D537800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DW03, DW04, DW05, DW06, DW07, DW08, DW09, DW10, DW23, DW24, DW25, DW26, DU01, DU02, DU03, DU04, DU07, DU09, DU10, DU11, DU13, DU14, DU15, DU16, DU17, DU29, DU30, DU40, K3</w:t>
            </w:r>
          </w:p>
        </w:tc>
        <w:tc>
          <w:tcPr>
            <w:tcW w:w="7229" w:type="dxa"/>
            <w:vAlign w:val="center"/>
          </w:tcPr>
          <w:p w14:paraId="41912F0F" w14:textId="78D4D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Omówienie jednostek chorobowych znamiennych dla wieku starszego. Doskonalenie umiejętności prawidłowej pielęgnacji pacjentów starszych w różnym stanie zdrowia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w oparciu o obowiązujące procedury oraz aktualny stan wiedzy.</w:t>
            </w:r>
          </w:p>
        </w:tc>
      </w:tr>
      <w:tr w:rsidR="003F7859" w:rsidRPr="003F7859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4C452D4F" w:rsidR="003F7859" w:rsidRPr="003F7859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14E80891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Pediatria i pielęgniarstwo pediatryczne – praktyka zawodowa</w:t>
            </w:r>
          </w:p>
        </w:tc>
        <w:tc>
          <w:tcPr>
            <w:tcW w:w="4231" w:type="dxa"/>
            <w:vAlign w:val="center"/>
          </w:tcPr>
          <w:p w14:paraId="2AB24C47" w14:textId="249D667D" w:rsidR="003F7859" w:rsidRPr="003F7859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DU06, DU07, DU09, DU10, DU11, DU12, DU15, DU16, DU17, DU19, DU40, K1</w:t>
            </w:r>
          </w:p>
        </w:tc>
        <w:tc>
          <w:tcPr>
            <w:tcW w:w="7229" w:type="dxa"/>
            <w:vMerge w:val="restart"/>
            <w:vAlign w:val="center"/>
          </w:tcPr>
          <w:p w14:paraId="15250567" w14:textId="7A17DEEC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Pediatrii i pielęgniarstwa pediatrycznego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./ 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Chorób wewnętrznych i pielęgniarstwa internistycznego. Podczas praktyki zawodowej Student realizuje efekty kształcenia zawarte w Dzienniczku Umiejętności Praktycznych.</w:t>
            </w:r>
          </w:p>
        </w:tc>
      </w:tr>
      <w:tr w:rsidR="003F7859" w:rsidRPr="00B91472" w14:paraId="7178173F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6AE054B6" w14:textId="2BDF715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B1EC3BA" w14:textId="360C06ED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Choroby wewnętrzne i pielęgniarstwo internistyczne -praktyka zawodowa </w:t>
            </w:r>
          </w:p>
        </w:tc>
        <w:tc>
          <w:tcPr>
            <w:tcW w:w="4231" w:type="dxa"/>
            <w:vAlign w:val="center"/>
          </w:tcPr>
          <w:p w14:paraId="264788EB" w14:textId="0672704B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  <w:t>DU01, DU02, DU03, DU04, DU05, DU06, DU07, DU09, DU10, DU11, DU13, DU14, DU15, DU16, DU17, DU18, DU19, DU20, DU21, DU29, DU30, DU40, K1</w:t>
            </w:r>
          </w:p>
        </w:tc>
        <w:tc>
          <w:tcPr>
            <w:tcW w:w="7229" w:type="dxa"/>
            <w:vMerge/>
            <w:vAlign w:val="center"/>
          </w:tcPr>
          <w:p w14:paraId="215C6AC0" w14:textId="77777777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de-DE" w:eastAsia="pl-PL"/>
              </w:rPr>
            </w:pPr>
          </w:p>
        </w:tc>
      </w:tr>
      <w:tr w:rsidR="003F7859" w:rsidRPr="000F7645" w14:paraId="39FB1DAF" w14:textId="77777777" w:rsidTr="000F7645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09317A74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0D7A11C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 – praktyka zawodowa</w:t>
            </w:r>
          </w:p>
        </w:tc>
        <w:tc>
          <w:tcPr>
            <w:tcW w:w="4231" w:type="dxa"/>
            <w:vAlign w:val="center"/>
          </w:tcPr>
          <w:p w14:paraId="3EA2DA25" w14:textId="1F07A22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DU9, DU10, DU11, DU13, DU14, DU15, DU16, DU17, DU18, DU19, DU22, DU23, DU24, DU25, DU26, DU27, DU40, K1</w:t>
            </w:r>
          </w:p>
        </w:tc>
        <w:tc>
          <w:tcPr>
            <w:tcW w:w="7229" w:type="dxa"/>
            <w:vMerge w:val="restart"/>
            <w:vAlign w:val="center"/>
          </w:tcPr>
          <w:p w14:paraId="77A1996E" w14:textId="77763A46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Chirurgii pielęgniarstwa chirurgicznego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Pielęgniarstwa w opiece długoterminowej.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Geriatrii i pielęgniarstwa geriatrycznego.</w:t>
            </w:r>
          </w:p>
          <w:p w14:paraId="08979350" w14:textId="0D8811B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Podczas praktyki zawodowej Student realizuje efekty kształcenia zawarte w Dzienniczku Umiejętności Praktycznych.</w:t>
            </w:r>
          </w:p>
        </w:tc>
      </w:tr>
      <w:tr w:rsidR="003F7859" w:rsidRPr="00B91472" w14:paraId="18EDEFF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40F74A56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69EB8D9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4231" w:type="dxa"/>
            <w:vAlign w:val="center"/>
          </w:tcPr>
          <w:p w14:paraId="0FA83200" w14:textId="0CA4F87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DU01, DU03, DU04, DU05, DU07, DU08, DU09, DU11, DU14, DU15, DU16, DU17, DU43, DU44, DU45, K1</w:t>
            </w:r>
          </w:p>
        </w:tc>
        <w:tc>
          <w:tcPr>
            <w:tcW w:w="7229" w:type="dxa"/>
            <w:vMerge/>
            <w:vAlign w:val="center"/>
          </w:tcPr>
          <w:p w14:paraId="4292E87E" w14:textId="0AB77DDB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</w:p>
        </w:tc>
      </w:tr>
      <w:tr w:rsidR="003F7859" w:rsidRPr="00B91472" w14:paraId="170C4575" w14:textId="77777777" w:rsidTr="000F7645">
        <w:trPr>
          <w:trHeight w:val="846"/>
        </w:trPr>
        <w:tc>
          <w:tcPr>
            <w:tcW w:w="1002" w:type="dxa"/>
            <w:shd w:val="clear" w:color="auto" w:fill="auto"/>
            <w:noWrap/>
            <w:vAlign w:val="center"/>
          </w:tcPr>
          <w:p w14:paraId="06A19A64" w14:textId="0D965F51" w:rsidR="003F7859" w:rsidRPr="000F7645" w:rsidRDefault="003F7859" w:rsidP="003F78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ACA9AD" w14:textId="548C2804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 – praktyka zawodowa</w:t>
            </w:r>
          </w:p>
        </w:tc>
        <w:tc>
          <w:tcPr>
            <w:tcW w:w="4231" w:type="dxa"/>
            <w:vAlign w:val="center"/>
          </w:tcPr>
          <w:p w14:paraId="7AF5FFED" w14:textId="1FE814EB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DU07, DU09, DU10, DU11, DU13, DU14, DU15, DU16, DU17, DU29, DU30, DU40, K1</w:t>
            </w:r>
          </w:p>
        </w:tc>
        <w:tc>
          <w:tcPr>
            <w:tcW w:w="7229" w:type="dxa"/>
            <w:vMerge/>
            <w:vAlign w:val="center"/>
          </w:tcPr>
          <w:p w14:paraId="4A681C23" w14:textId="27022999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3F7859" w:rsidRPr="000F7645" w14:paraId="750BA02D" w14:textId="77777777" w:rsidTr="005F4DB0">
        <w:trPr>
          <w:trHeight w:val="820"/>
        </w:trPr>
        <w:tc>
          <w:tcPr>
            <w:tcW w:w="1002" w:type="dxa"/>
            <w:shd w:val="clear" w:color="auto" w:fill="auto"/>
            <w:noWrap/>
            <w:vAlign w:val="center"/>
          </w:tcPr>
          <w:p w14:paraId="072F1966" w14:textId="77777777" w:rsidR="003F7859" w:rsidRPr="001F5AA8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4EE0492" w14:textId="10E0FEE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2A321674" w14:textId="229F572F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5E942992" w14:textId="2B589ACE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1C66190E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2EE7A22" w14:textId="0CCB8346" w:rsidR="003F5D3A" w:rsidRDefault="003F5D3A" w:rsidP="003F5D3A">
      <w:pPr>
        <w:rPr>
          <w:b/>
          <w:bCs/>
          <w:sz w:val="24"/>
          <w:szCs w:val="24"/>
        </w:rPr>
      </w:pPr>
    </w:p>
    <w:p w14:paraId="7677C31B" w14:textId="73931C06" w:rsidR="005F4DB0" w:rsidRDefault="005F4DB0" w:rsidP="003F5D3A">
      <w:pPr>
        <w:rPr>
          <w:b/>
          <w:bCs/>
          <w:sz w:val="24"/>
          <w:szCs w:val="24"/>
        </w:rPr>
      </w:pPr>
    </w:p>
    <w:p w14:paraId="6DA6FF0C" w14:textId="3A936CB7" w:rsidR="00AA649A" w:rsidRDefault="00AA649A" w:rsidP="003F5D3A">
      <w:pPr>
        <w:rPr>
          <w:b/>
          <w:bCs/>
          <w:sz w:val="24"/>
          <w:szCs w:val="24"/>
        </w:rPr>
      </w:pPr>
    </w:p>
    <w:p w14:paraId="44BE7DF9" w14:textId="5AF39CF6" w:rsidR="00AA649A" w:rsidRDefault="00AA649A" w:rsidP="003F5D3A">
      <w:pPr>
        <w:rPr>
          <w:b/>
          <w:bCs/>
          <w:sz w:val="24"/>
          <w:szCs w:val="24"/>
        </w:rPr>
      </w:pPr>
    </w:p>
    <w:p w14:paraId="4ED96B99" w14:textId="0601AB72" w:rsidR="00AA649A" w:rsidRDefault="00AA649A" w:rsidP="003F5D3A">
      <w:pPr>
        <w:rPr>
          <w:b/>
          <w:bCs/>
          <w:sz w:val="24"/>
          <w:szCs w:val="24"/>
        </w:rPr>
      </w:pPr>
    </w:p>
    <w:p w14:paraId="091AE63F" w14:textId="67FFAA58" w:rsidR="00AA649A" w:rsidRDefault="00AA649A" w:rsidP="003F5D3A">
      <w:pPr>
        <w:rPr>
          <w:b/>
          <w:bCs/>
          <w:sz w:val="24"/>
          <w:szCs w:val="24"/>
        </w:rPr>
      </w:pPr>
    </w:p>
    <w:p w14:paraId="5636D94B" w14:textId="113AFE98" w:rsidR="00AA649A" w:rsidRDefault="00AA649A" w:rsidP="003F5D3A">
      <w:pPr>
        <w:rPr>
          <w:b/>
          <w:bCs/>
          <w:sz w:val="24"/>
          <w:szCs w:val="24"/>
        </w:rPr>
      </w:pPr>
    </w:p>
    <w:p w14:paraId="1F45D9B9" w14:textId="55BE5324" w:rsidR="00AA649A" w:rsidRDefault="00AA649A" w:rsidP="003F5D3A">
      <w:pPr>
        <w:rPr>
          <w:b/>
          <w:bCs/>
          <w:sz w:val="24"/>
          <w:szCs w:val="24"/>
        </w:rPr>
      </w:pPr>
    </w:p>
    <w:p w14:paraId="01886A1E" w14:textId="695BB2CC" w:rsidR="00AA649A" w:rsidRDefault="00AA649A" w:rsidP="003F5D3A">
      <w:pPr>
        <w:rPr>
          <w:b/>
          <w:bCs/>
          <w:sz w:val="24"/>
          <w:szCs w:val="24"/>
        </w:rPr>
      </w:pPr>
    </w:p>
    <w:p w14:paraId="7DE73B43" w14:textId="2AD96803" w:rsidR="00AA649A" w:rsidRDefault="00AA649A" w:rsidP="003F5D3A">
      <w:pPr>
        <w:rPr>
          <w:b/>
          <w:bCs/>
          <w:sz w:val="24"/>
          <w:szCs w:val="24"/>
        </w:rPr>
      </w:pPr>
    </w:p>
    <w:p w14:paraId="7177F981" w14:textId="22ABAF78" w:rsidR="00AA649A" w:rsidRDefault="00AA649A" w:rsidP="003F5D3A">
      <w:pPr>
        <w:rPr>
          <w:b/>
          <w:bCs/>
          <w:sz w:val="24"/>
          <w:szCs w:val="24"/>
        </w:rPr>
      </w:pPr>
    </w:p>
    <w:p w14:paraId="2F774DC2" w14:textId="0EEEEA0A" w:rsidR="00AA649A" w:rsidRDefault="00AA649A" w:rsidP="003F5D3A">
      <w:pPr>
        <w:rPr>
          <w:b/>
          <w:bCs/>
          <w:sz w:val="24"/>
          <w:szCs w:val="24"/>
        </w:rPr>
      </w:pPr>
    </w:p>
    <w:p w14:paraId="7E953DF2" w14:textId="3E767595" w:rsidR="00AA649A" w:rsidRDefault="00AA649A" w:rsidP="003F5D3A">
      <w:pPr>
        <w:rPr>
          <w:b/>
          <w:bCs/>
          <w:sz w:val="24"/>
          <w:szCs w:val="24"/>
        </w:rPr>
      </w:pPr>
    </w:p>
    <w:p w14:paraId="6189BAF4" w14:textId="7BD61D12" w:rsidR="00AA649A" w:rsidRDefault="00AA649A" w:rsidP="003F5D3A">
      <w:pPr>
        <w:rPr>
          <w:b/>
          <w:bCs/>
          <w:sz w:val="24"/>
          <w:szCs w:val="24"/>
        </w:rPr>
      </w:pPr>
    </w:p>
    <w:p w14:paraId="60263419" w14:textId="34A986F6" w:rsidR="00AA649A" w:rsidRDefault="00AA649A" w:rsidP="003F5D3A">
      <w:pPr>
        <w:rPr>
          <w:b/>
          <w:bCs/>
          <w:sz w:val="24"/>
          <w:szCs w:val="24"/>
        </w:rPr>
      </w:pPr>
    </w:p>
    <w:p w14:paraId="66AB6A13" w14:textId="77777777" w:rsidR="00AA649A" w:rsidRDefault="00AA649A" w:rsidP="003F5D3A">
      <w:pPr>
        <w:rPr>
          <w:b/>
          <w:bCs/>
          <w:sz w:val="24"/>
          <w:szCs w:val="24"/>
        </w:rPr>
      </w:pPr>
    </w:p>
    <w:p w14:paraId="26E7A996" w14:textId="6DE77132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2061ABC5" w14:textId="3D6EA215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5E077AF5" w14:textId="2B61FF42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6004F367" w14:textId="77777777" w:rsidR="000022F4" w:rsidRDefault="000022F4" w:rsidP="000022F4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343FF7A3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8FA8D8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F158A4D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867A6A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B7055AA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F93393E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E07DB3D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72733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BB372A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94E6AC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50BF698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6FFD88C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0233699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1F246DB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72195" w:rsidRPr="001B2B26" w14:paraId="6213D186" w14:textId="77777777" w:rsidTr="003F5D3A">
        <w:trPr>
          <w:trHeight w:val="856"/>
        </w:trPr>
        <w:tc>
          <w:tcPr>
            <w:tcW w:w="1002" w:type="dxa"/>
            <w:shd w:val="clear" w:color="auto" w:fill="auto"/>
            <w:noWrap/>
            <w:vAlign w:val="center"/>
          </w:tcPr>
          <w:p w14:paraId="240580EC" w14:textId="02FEFCDC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FAC1D" w14:textId="37859443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 w:rsidR="00AA649A">
              <w:rPr>
                <w:rFonts w:asciiTheme="minorHAnsi" w:hAnsiTheme="minorHAnsi"/>
                <w:sz w:val="20"/>
                <w:szCs w:val="20"/>
              </w:rPr>
              <w:t>ielęgniarstwo w pod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stawow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 w:rsidR="00AA649A"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</w:p>
        </w:tc>
        <w:tc>
          <w:tcPr>
            <w:tcW w:w="4231" w:type="dxa"/>
            <w:vAlign w:val="center"/>
          </w:tcPr>
          <w:p w14:paraId="79EA87DC" w14:textId="62B0BA92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CW16, CW17, CW18, CW19, CW20, CW21, CW22, CU46, CU49, CU50, CU51, CU52, CU53, CU54, CU55, K1</w:t>
            </w:r>
          </w:p>
        </w:tc>
        <w:tc>
          <w:tcPr>
            <w:tcW w:w="7229" w:type="dxa"/>
            <w:vAlign w:val="center"/>
          </w:tcPr>
          <w:p w14:paraId="356AED06" w14:textId="63FBFC95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Zapoznanie z  organizacją i funkcjonowaniem POZ w RP i innych państwach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 uwzględnieniem zadań pielęgniarki rodzinnej. Określenie roli pielęgniarki rodzinnej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w opiece nad pacjentem i jego rodziną w środowisku ich zamieszkania.</w:t>
            </w:r>
          </w:p>
        </w:tc>
      </w:tr>
      <w:tr w:rsidR="00D72195" w:rsidRPr="001B2B26" w14:paraId="3B8F67FD" w14:textId="77777777" w:rsidTr="003F5D3A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2D59F36C" w14:textId="6AF2C928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DC45BB" w14:textId="7F1C024E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Opieka paliatywna</w:t>
            </w:r>
          </w:p>
        </w:tc>
        <w:tc>
          <w:tcPr>
            <w:tcW w:w="4231" w:type="dxa"/>
            <w:vAlign w:val="center"/>
          </w:tcPr>
          <w:p w14:paraId="136C0C6D" w14:textId="7091776C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DW05, DW06, DW07, DW08, DW09, DW10, DW42, DU01, DU03, DU04, DU05, DU07, DU09, DU15, DU16, DU17, DU41, DU42, K1</w:t>
            </w:r>
          </w:p>
        </w:tc>
        <w:tc>
          <w:tcPr>
            <w:tcW w:w="7229" w:type="dxa"/>
            <w:vAlign w:val="center"/>
          </w:tcPr>
          <w:p w14:paraId="33255DE2" w14:textId="179F6BA3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Przedstawienie filozofii, zadań, celu, form opieki paliatywnej oraz najnowszej wiedzy pielęgniarskiej dotyczącej opieki nad pacjentem w opiece paliatywnej. Przedstawienie aktów prawnych dotyczących opieki paliatywnej.</w:t>
            </w:r>
          </w:p>
        </w:tc>
      </w:tr>
      <w:tr w:rsidR="00C37D4F" w:rsidRPr="001B2B26" w14:paraId="0BB05F48" w14:textId="77777777" w:rsidTr="003F5D3A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07953A4B" w14:textId="256CACD8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E9F982" w14:textId="2008A4B0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4231" w:type="dxa"/>
            <w:vAlign w:val="center"/>
          </w:tcPr>
          <w:p w14:paraId="6515B4C9" w14:textId="06A2AE76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DW01, DW03, DW04, DW05, DW06, DW07, DW08, DW09, DW10, DW28, DW29, DW30, DU01, DU02, DU03, DU04, DU07, DU09, DU11, DU12, DU15, DU16, DU17, K3</w:t>
            </w:r>
          </w:p>
        </w:tc>
        <w:tc>
          <w:tcPr>
            <w:tcW w:w="7229" w:type="dxa"/>
            <w:vAlign w:val="center"/>
          </w:tcPr>
          <w:p w14:paraId="0CC56495" w14:textId="42E19356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Przedmiot realizuje treści z zakresu psychiatrii i pielęgniarstwa psychiatrycznego,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ze szczególnym uwzględnieniem etiologii, epidemiologii, przebiegu, leczeniu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oraz rokowaniu w zaburzeniach psychicznych, a także postępowania pielęgniarskiego.</w:t>
            </w:r>
          </w:p>
        </w:tc>
      </w:tr>
      <w:tr w:rsidR="00C37D4F" w:rsidRPr="001B2B26" w14:paraId="2CD365EB" w14:textId="77777777" w:rsidTr="003F5D3A">
        <w:trPr>
          <w:trHeight w:val="1404"/>
        </w:trPr>
        <w:tc>
          <w:tcPr>
            <w:tcW w:w="1002" w:type="dxa"/>
            <w:shd w:val="clear" w:color="auto" w:fill="auto"/>
            <w:noWrap/>
            <w:vAlign w:val="center"/>
          </w:tcPr>
          <w:p w14:paraId="0843F4A6" w14:textId="1B0C56C3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20D2D37" w14:textId="008020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 w:rsidR="00B90208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B90208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4231" w:type="dxa"/>
            <w:vAlign w:val="center"/>
          </w:tcPr>
          <w:p w14:paraId="3E8C7790" w14:textId="026587C7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DW03, DW04, DW05, DW06, DW07, DW08, DW09, DW10, DW27, DW38, DW39, DW40, DW41, DU01, DU03, DU04, DU05, DU06, DU07, DU09, DU10, DU11, DU15, DU16, DU17, DU19, DU38, DU39, DU40, K1, K3</w:t>
            </w:r>
          </w:p>
        </w:tc>
        <w:tc>
          <w:tcPr>
            <w:tcW w:w="7229" w:type="dxa"/>
            <w:vAlign w:val="center"/>
          </w:tcPr>
          <w:p w14:paraId="2DD3AE53" w14:textId="1C538671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W czasie wykładów i zajęć praktycznych omawiana jest szeroka tematyka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związana z: zadaniami personelu pielęgniarskiego podczas przeprowadzania znieczulenia i w okresie po operacji, leczenia bólu pooperacyjnego a także algorytmu BLS.</w:t>
            </w:r>
          </w:p>
        </w:tc>
      </w:tr>
      <w:tr w:rsidR="00C37D4F" w:rsidRPr="001B2B26" w14:paraId="40C907B6" w14:textId="77777777" w:rsidTr="003F5D3A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44F9B1F3" w14:textId="1A954C8B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2C9F5A" w14:textId="1E41094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</w:t>
            </w:r>
          </w:p>
        </w:tc>
        <w:tc>
          <w:tcPr>
            <w:tcW w:w="4231" w:type="dxa"/>
            <w:vAlign w:val="center"/>
          </w:tcPr>
          <w:p w14:paraId="5CEA24FF" w14:textId="400ED2FA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DW04, DW05, DW06, DW08, DW09, DW10, DW20, DW21, DW22, DU01, DU03, DU04, DU05, DU07, DU09, DU11, DU15, DU17, DU28, K1, K2, K3, K4, K5, K6, K7</w:t>
            </w:r>
          </w:p>
        </w:tc>
        <w:tc>
          <w:tcPr>
            <w:tcW w:w="7229" w:type="dxa"/>
            <w:vAlign w:val="center"/>
          </w:tcPr>
          <w:p w14:paraId="1D9A3AA8" w14:textId="13C0A634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Celem przedmiotu jest przekazanie podstawowej wiedzy teoretycznej z zakresu fizjologii i wybranych zagadnień patologii ciąży, ginekologii i neonatologii.</w:t>
            </w:r>
          </w:p>
        </w:tc>
      </w:tr>
      <w:tr w:rsidR="00C37D4F" w:rsidRPr="001B2B26" w14:paraId="48E6C5C0" w14:textId="77777777" w:rsidTr="003F5D3A">
        <w:trPr>
          <w:trHeight w:val="1269"/>
        </w:trPr>
        <w:tc>
          <w:tcPr>
            <w:tcW w:w="1002" w:type="dxa"/>
            <w:shd w:val="clear" w:color="auto" w:fill="auto"/>
            <w:noWrap/>
            <w:vAlign w:val="center"/>
          </w:tcPr>
          <w:p w14:paraId="7B39B24C" w14:textId="1A8C5194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F79FE00" w14:textId="1422580F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</w:t>
            </w:r>
          </w:p>
        </w:tc>
        <w:tc>
          <w:tcPr>
            <w:tcW w:w="4231" w:type="dxa"/>
            <w:vAlign w:val="center"/>
          </w:tcPr>
          <w:p w14:paraId="36123186" w14:textId="049901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DW27, DU01, DU02, DU03, DU04, DU05, DU06, DU07, DU09, DU10, DU11, DU13, DU14, DU15, DU16, DU17, DU40, K3</w:t>
            </w:r>
          </w:p>
        </w:tc>
        <w:tc>
          <w:tcPr>
            <w:tcW w:w="7229" w:type="dxa"/>
            <w:vAlign w:val="center"/>
          </w:tcPr>
          <w:p w14:paraId="7302AE54" w14:textId="7CD1F13A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Etiopatogeneza, diagnostyka, pielęgnowanie w udarze mózgu, guzach mózgu, SM, chorobach neurodegeneracyjnych, chorobach infekcyjnych OUN, chorobach nerwowomięśniowych, zespołach bólowych i urazach kręgosłupa i rdzenia oraz urazach czaszkowo mózgowych.</w:t>
            </w:r>
          </w:p>
        </w:tc>
      </w:tr>
      <w:tr w:rsidR="00C37D4F" w:rsidRPr="001B2B26" w14:paraId="7689FBC9" w14:textId="77777777" w:rsidTr="003F5D3A">
        <w:trPr>
          <w:trHeight w:val="1401"/>
        </w:trPr>
        <w:tc>
          <w:tcPr>
            <w:tcW w:w="1002" w:type="dxa"/>
            <w:shd w:val="clear" w:color="auto" w:fill="auto"/>
            <w:noWrap/>
            <w:vAlign w:val="center"/>
          </w:tcPr>
          <w:p w14:paraId="583D2CB1" w14:textId="363E3AA6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E86941" w14:textId="64678CD8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ratunkowe</w:t>
            </w:r>
          </w:p>
        </w:tc>
        <w:tc>
          <w:tcPr>
            <w:tcW w:w="4231" w:type="dxa"/>
            <w:vAlign w:val="center"/>
          </w:tcPr>
          <w:p w14:paraId="181AAC1F" w14:textId="5D8F4A71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DW05, DW06, DW07, DW08, DW09, DW10, DW27, DW31, DW32, DW33, DW34, DW35, DW36, DW37, DU01, DU03, DU04, DU07, DU09, DU17, DU19, DU20, DU31, DU32, DU33, DU34, DU35, DU36, DU37, K3, K4</w:t>
            </w:r>
          </w:p>
        </w:tc>
        <w:tc>
          <w:tcPr>
            <w:tcW w:w="7229" w:type="dxa"/>
            <w:vAlign w:val="center"/>
          </w:tcPr>
          <w:p w14:paraId="5249DC01" w14:textId="3F69FA93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Zasady oceny stanu pacjenta w sytuacjach nagłych, procedury resuscytacyjne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oraz zarządzanie wstrząsem. Znaczenie współpracy z innymi służbami ratunkowymi. Radzenie sobie ze stresem w sytuacjach kryzysowych oraz wsparcie emocjonalne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dla pacjentów i ich rodzin.</w:t>
            </w:r>
          </w:p>
        </w:tc>
      </w:tr>
      <w:tr w:rsidR="00C37D4F" w:rsidRPr="001B2B26" w14:paraId="7D88CE16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268D3DAA" w14:textId="399F6E97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836F1D" w14:textId="3462742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Badania naukowe w pielęgniarstwie</w:t>
            </w:r>
          </w:p>
        </w:tc>
        <w:tc>
          <w:tcPr>
            <w:tcW w:w="4231" w:type="dxa"/>
            <w:vAlign w:val="center"/>
          </w:tcPr>
          <w:p w14:paraId="344A6289" w14:textId="400E6863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DW48, DW49, DW50, DW51, DW52, DW53, DU46, DU47, K7</w:t>
            </w:r>
          </w:p>
        </w:tc>
        <w:tc>
          <w:tcPr>
            <w:tcW w:w="7229" w:type="dxa"/>
            <w:vAlign w:val="center"/>
          </w:tcPr>
          <w:p w14:paraId="24B2E1AF" w14:textId="03C7799B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Metodologia. Poprawność prowadzenia badań. Kierunki badań w pielęgniarstwie. Zasady etyczne w badaniach naukowych. Prawa autorskie. Metody, techniki i narzędzia badawcze. Studium indywidualnego przypadku. Podstawy informacji naukowej.</w:t>
            </w:r>
          </w:p>
        </w:tc>
      </w:tr>
      <w:tr w:rsidR="00AA649A" w:rsidRPr="001B2B26" w14:paraId="2F256558" w14:textId="77777777" w:rsidTr="00A64FF0">
        <w:trPr>
          <w:trHeight w:val="1650"/>
        </w:trPr>
        <w:tc>
          <w:tcPr>
            <w:tcW w:w="1002" w:type="dxa"/>
            <w:shd w:val="clear" w:color="auto" w:fill="auto"/>
            <w:noWrap/>
            <w:vAlign w:val="center"/>
          </w:tcPr>
          <w:p w14:paraId="0A70C26D" w14:textId="49180B5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2DF7FC8" w14:textId="3A76FEA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ielęgniarstwo w p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4231" w:type="dxa"/>
            <w:vAlign w:val="center"/>
          </w:tcPr>
          <w:p w14:paraId="7335DE41" w14:textId="02148A3E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CU46, CU49, CU50, CU51, CU52, CU53, CU54, CU55, K1</w:t>
            </w:r>
          </w:p>
        </w:tc>
        <w:tc>
          <w:tcPr>
            <w:tcW w:w="7229" w:type="dxa"/>
            <w:vAlign w:val="center"/>
          </w:tcPr>
          <w:p w14:paraId="749C66EC" w14:textId="1992A107" w:rsidR="00AA649A" w:rsidRPr="003F5D3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Doskonalenie umiejętności zawodowych  w warunkach oddziału szpitalnego w zakresie udzielania wybranych świadczeń pielęgnacyjnych, profilaktycznych, diagnostycznych, terapeutycznych oraz rehabilitacyjnych pacjentowi dorosłemu leczonemu zachowawczo. Treści programowe obejmują organizację Podstawowej Opieki Zdrowotnej w Polsce oraz rolę pielęgniarki rodzinnej w opiece nad pacjentem w jego środowisku.</w:t>
            </w:r>
          </w:p>
        </w:tc>
      </w:tr>
      <w:tr w:rsidR="00AA649A" w:rsidRPr="00AA649A" w14:paraId="10AD28E9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94C3BFA" w14:textId="2254DCD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A5CE0C" w14:textId="45F1B2DC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 - praktyka zawodowa</w:t>
            </w:r>
          </w:p>
        </w:tc>
        <w:tc>
          <w:tcPr>
            <w:tcW w:w="4231" w:type="dxa"/>
            <w:vAlign w:val="center"/>
          </w:tcPr>
          <w:p w14:paraId="6FDE6F3C" w14:textId="12E56923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DU05, DU07, DU09, DU11, DU15, DU17, DU28, K1</w:t>
            </w:r>
          </w:p>
        </w:tc>
        <w:tc>
          <w:tcPr>
            <w:tcW w:w="7229" w:type="dxa"/>
            <w:vAlign w:val="center"/>
          </w:tcPr>
          <w:p w14:paraId="435E3893" w14:textId="7865DCB8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Położnictwa i ginekologii oraz pielęgniarstwa położniczo-ginekologicznego. Podczas praktyki zawodowej Student realizuje efekty kształcenia zawarte w  Dzienniczku Umiejętności Praktycznych.</w:t>
            </w:r>
          </w:p>
        </w:tc>
      </w:tr>
      <w:tr w:rsidR="00AA649A" w:rsidRPr="00AA649A" w14:paraId="09BF2457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3C9B3DF0" w14:textId="2F3E8CC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3E7BF" w14:textId="06BC132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234187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234187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34187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praktyka zawodowa</w:t>
            </w:r>
          </w:p>
        </w:tc>
        <w:tc>
          <w:tcPr>
            <w:tcW w:w="4231" w:type="dxa"/>
            <w:vAlign w:val="center"/>
          </w:tcPr>
          <w:p w14:paraId="6CFE4FC5" w14:textId="32FB499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DU05, DU06, DU07, DU09, DU10, DU11, DU15, DU16, DU17, DU19, DU38, DU39, DU40, K1, K3</w:t>
            </w:r>
          </w:p>
        </w:tc>
        <w:tc>
          <w:tcPr>
            <w:tcW w:w="7229" w:type="dxa"/>
            <w:vAlign w:val="center"/>
          </w:tcPr>
          <w:p w14:paraId="73471A0C" w14:textId="440F5722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Anestezjologii i pielęgniarstwa w zagrożeniu życia.  Podczas praktyki zawodowej Student realizuje efekty kształcenia zawarte w  Dzienniczku Umiejętności Praktycznych.</w:t>
            </w:r>
          </w:p>
        </w:tc>
      </w:tr>
      <w:tr w:rsidR="00AA649A" w:rsidRPr="00AA649A" w14:paraId="308B2034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943D378" w14:textId="753770D9" w:rsidR="00AA649A" w:rsidRPr="00AA649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148D98" w14:textId="6AF135C8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4231" w:type="dxa"/>
            <w:vAlign w:val="center"/>
          </w:tcPr>
          <w:p w14:paraId="4188C261" w14:textId="42A92AB9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DU09, DU10, DU11, DU13, DU14, DU15, DU16, DU17, DU40, K1</w:t>
            </w:r>
          </w:p>
        </w:tc>
        <w:tc>
          <w:tcPr>
            <w:tcW w:w="7229" w:type="dxa"/>
            <w:vAlign w:val="center"/>
          </w:tcPr>
          <w:p w14:paraId="3695EBFD" w14:textId="2D125DD5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Neurologii i pielęgniarstwa neurologicznego.  Podczas praktyki zawodowej Student realizuje efekty kształcenia zawarte w  Dzienniczku Umiejętności Praktycznych.</w:t>
            </w:r>
          </w:p>
        </w:tc>
      </w:tr>
      <w:tr w:rsidR="00AA649A" w:rsidRPr="00AA649A" w14:paraId="11CE2E3F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688218B" w14:textId="66AF0EB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F7BC303" w14:textId="64D3858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4231" w:type="dxa"/>
            <w:vAlign w:val="center"/>
          </w:tcPr>
          <w:p w14:paraId="29F52B20" w14:textId="21B55A3E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DU07, DU09, DU11, DU12, DU15, DU16, DU17, K3</w:t>
            </w:r>
          </w:p>
        </w:tc>
        <w:tc>
          <w:tcPr>
            <w:tcW w:w="7229" w:type="dxa"/>
            <w:vAlign w:val="center"/>
          </w:tcPr>
          <w:p w14:paraId="3D8426B8" w14:textId="0ACCB4BC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Psychiatrii i pielęgniarstwa psychiatrycznego.  Podczas praktyki zawodowej Student realizuje efekty kształcenia zawarte w  Dzienniczku Umiejętności Praktycznych.</w:t>
            </w:r>
          </w:p>
        </w:tc>
      </w:tr>
      <w:tr w:rsidR="001F5AA8" w:rsidRPr="001F5AA8" w14:paraId="7D52DFDC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1160195" w14:textId="60827159" w:rsidR="001F5AA8" w:rsidRPr="001F5AA8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4479BC1" w14:textId="308C6305" w:rsidR="001F5AA8" w:rsidRPr="001F5AA8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t>Opieka paliatywna – praktyka zawodowa</w:t>
            </w:r>
          </w:p>
        </w:tc>
        <w:tc>
          <w:tcPr>
            <w:tcW w:w="4231" w:type="dxa"/>
            <w:vAlign w:val="center"/>
          </w:tcPr>
          <w:p w14:paraId="6A2F00CB" w14:textId="6A785528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DU05, DU07, DU09, DU15, DU16, DU17, DU41, DU42, K1</w:t>
            </w:r>
          </w:p>
        </w:tc>
        <w:tc>
          <w:tcPr>
            <w:tcW w:w="7229" w:type="dxa"/>
            <w:vAlign w:val="center"/>
          </w:tcPr>
          <w:p w14:paraId="283E691A" w14:textId="312A10BE" w:rsidR="001F5AA8" w:rsidRPr="001F5AA8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pieki paliatywnej. Podczas praktyki zawodowej Student realizuje efekty kształcenia zawarte w  Dzienniczku Umiejętności Praktycznych.</w:t>
            </w:r>
          </w:p>
        </w:tc>
      </w:tr>
      <w:tr w:rsidR="001F5AA8" w:rsidRPr="00AA649A" w14:paraId="4F0F73AE" w14:textId="77777777" w:rsidTr="001F5AA8">
        <w:trPr>
          <w:trHeight w:val="1220"/>
        </w:trPr>
        <w:tc>
          <w:tcPr>
            <w:tcW w:w="1002" w:type="dxa"/>
            <w:shd w:val="clear" w:color="auto" w:fill="auto"/>
            <w:noWrap/>
            <w:vAlign w:val="center"/>
          </w:tcPr>
          <w:p w14:paraId="14FD149B" w14:textId="32BFA234" w:rsidR="001F5AA8" w:rsidRPr="00AA649A" w:rsidRDefault="001F5AA8" w:rsidP="001F5AA8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0C462A" w14:textId="688CCD13" w:rsidR="001F5AA8" w:rsidRPr="00AA649A" w:rsidRDefault="001F5AA8" w:rsidP="001F5AA8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i pielęgniarstwo ratunkowe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DEC9A85" w14:textId="323BE72D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DU07, DU09, DU17, DU19, DU20, DU31, DU32, DU33, DU34, DU35, DU36, DU37, K1</w:t>
            </w:r>
          </w:p>
        </w:tc>
        <w:tc>
          <w:tcPr>
            <w:tcW w:w="7229" w:type="dxa"/>
            <w:vAlign w:val="center"/>
          </w:tcPr>
          <w:p w14:paraId="48F08AF3" w14:textId="6F38C10F" w:rsidR="001F5AA8" w:rsidRPr="00AA649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medycyny ratunkowej i pielęgniarstwa ratunkowego. Podczas praktyki zawodowej Student realizuje efekty kształcenia zawarte w  Dzienniczku Umiejętności Praktycznych.</w:t>
            </w:r>
          </w:p>
        </w:tc>
      </w:tr>
      <w:tr w:rsidR="001F5AA8" w:rsidRPr="001B2B26" w14:paraId="5F08F53D" w14:textId="77777777" w:rsidTr="001F5AA8">
        <w:trPr>
          <w:trHeight w:val="1123"/>
        </w:trPr>
        <w:tc>
          <w:tcPr>
            <w:tcW w:w="1002" w:type="dxa"/>
            <w:shd w:val="clear" w:color="auto" w:fill="auto"/>
            <w:noWrap/>
            <w:vAlign w:val="center"/>
          </w:tcPr>
          <w:p w14:paraId="04572831" w14:textId="6A92F056" w:rsidR="001F5AA8" w:rsidRPr="003F5D3A" w:rsidRDefault="001F5AA8" w:rsidP="001F5A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EAD9F91" w14:textId="221AFE2B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4231" w:type="dxa"/>
            <w:vAlign w:val="center"/>
          </w:tcPr>
          <w:p w14:paraId="05CF4742" w14:textId="009572D2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DU09, DU11, DU15, DU17, K1</w:t>
            </w:r>
          </w:p>
        </w:tc>
        <w:tc>
          <w:tcPr>
            <w:tcW w:w="7229" w:type="dxa"/>
            <w:vAlign w:val="center"/>
          </w:tcPr>
          <w:p w14:paraId="7BED70AF" w14:textId="3E748891" w:rsidR="001F5AA8" w:rsidRPr="003F5D3A" w:rsidRDefault="001F5AA8" w:rsidP="001F5A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Pielęgniarstwa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 wybranym obszarze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. Podczas praktyki zawodowej Student realizuje efekty kształcenia zawarte w Dzienniczku Umiejętności Praktycznych.</w:t>
            </w:r>
          </w:p>
        </w:tc>
      </w:tr>
      <w:tr w:rsidR="001F5AA8" w:rsidRPr="001B2B26" w14:paraId="7C654400" w14:textId="77777777" w:rsidTr="003F5D3A">
        <w:trPr>
          <w:trHeight w:val="1110"/>
        </w:trPr>
        <w:tc>
          <w:tcPr>
            <w:tcW w:w="1002" w:type="dxa"/>
            <w:shd w:val="clear" w:color="auto" w:fill="auto"/>
            <w:noWrap/>
            <w:vAlign w:val="center"/>
          </w:tcPr>
          <w:p w14:paraId="1575BC2E" w14:textId="77777777" w:rsidR="001F5AA8" w:rsidRPr="003F5D3A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0C0EB61" w14:textId="0925DE5C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412CAB1" w14:textId="0CD02560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3FF6DC11" w14:textId="28367EF6" w:rsidR="001F5AA8" w:rsidRPr="003F5D3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3409E450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7A88A85A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7AF75FC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bookmarkEnd w:id="3"/>
    <w:p w14:paraId="06356CE4" w14:textId="77777777" w:rsidR="006A05E1" w:rsidRDefault="006A05E1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C4EA54F" w14:textId="4E17E83E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231"/>
        <w:gridCol w:w="1574"/>
      </w:tblGrid>
      <w:tr w:rsidR="0030511E" w:rsidRPr="0030511E" w14:paraId="5A9C3E17" w14:textId="77777777" w:rsidTr="00EB3FA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82ECF" w:rsidRPr="0030511E" w14:paraId="6C297F30" w14:textId="77777777" w:rsidTr="00114BD9">
        <w:tc>
          <w:tcPr>
            <w:tcW w:w="681" w:type="pct"/>
            <w:shd w:val="clear" w:color="auto" w:fill="auto"/>
            <w:vAlign w:val="center"/>
          </w:tcPr>
          <w:p w14:paraId="66612C52" w14:textId="28FA0E75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8EE3C7A" w14:textId="3BCB1209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budowę ciała ludzkiego w podejściu topograficznym (kończyny górne i dolne, klatka piersiowa, brzuch, miednica, grzbiet, szyja, głowa) i czynnościowym (układ kostno- -stawowy, układ mięśniowy, układ krążenia, układ krwiotwórczy, układ oddechowy, układ pokarmowy, układ moczowy, układ płciowy męski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żeński, układ nerwowy, narządy zmysłów, powłoka wspólna);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2E35F" w14:textId="41DCE2B3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P6SM_WG01</w:t>
            </w:r>
          </w:p>
        </w:tc>
      </w:tr>
      <w:tr w:rsidR="00F82ECF" w:rsidRPr="0030511E" w14:paraId="77E75452" w14:textId="77777777" w:rsidTr="00114BD9"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3FD0" w14:textId="52982168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A_W02</w:t>
            </w:r>
          </w:p>
        </w:tc>
        <w:tc>
          <w:tcPr>
            <w:tcW w:w="3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CD47" w14:textId="51F1C90A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neurohormonalną regulację procesów fizjologicznych </w:t>
            </w:r>
            <w:r w:rsidRPr="00114BD9">
              <w:rPr>
                <w:rFonts w:asciiTheme="minorHAnsi" w:hAnsiTheme="minorHAnsi" w:cstheme="minorHAnsi"/>
              </w:rPr>
              <w:br/>
              <w:t>i elektrofizjologicznych zachodzących w organizmie człowieka;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4F7E8" w14:textId="43BA6092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P6SM_WG02</w:t>
            </w:r>
          </w:p>
        </w:tc>
      </w:tr>
      <w:tr w:rsidR="0045176E" w:rsidRPr="0030511E" w14:paraId="68C691A2" w14:textId="77777777" w:rsidTr="00114BD9">
        <w:tc>
          <w:tcPr>
            <w:tcW w:w="681" w:type="pct"/>
            <w:shd w:val="clear" w:color="auto" w:fill="auto"/>
            <w:vAlign w:val="center"/>
          </w:tcPr>
          <w:p w14:paraId="009AD437" w14:textId="4431D45D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CBF05C" w14:textId="55BB95D8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fizjologię poszczególnych układów i narządów organizmu człowieka: układu kostno- -stawowo-mięśniowego, układu krążenia, układu krwiotwórczego, układu oddechowego, układu pokarmowego, układu moczowego, układu płciowego męskiego i żeńskiego, układu nerwowego, układu hormonalnego, układu immunologicznego oraz narządów zmysłów i powłoki wspólnej;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D0E3FA" w14:textId="0BF8CF7C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P6SM_WG03</w:t>
            </w:r>
          </w:p>
        </w:tc>
      </w:tr>
      <w:tr w:rsidR="0045176E" w:rsidRPr="0030511E" w14:paraId="482F67EA" w14:textId="77777777" w:rsidTr="00114BD9">
        <w:tc>
          <w:tcPr>
            <w:tcW w:w="681" w:type="pct"/>
            <w:shd w:val="clear" w:color="auto" w:fill="auto"/>
            <w:vAlign w:val="center"/>
          </w:tcPr>
          <w:p w14:paraId="1150C1D7" w14:textId="62AEAC22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291431" w14:textId="35A41C55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udział układów i narządów organizmu człowieka w utrzymaniu jego homeostazy oraz zmiany w funkcjonowaniu organizmu człowieka jako całości w przypadku zaburzenia jego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CF899C1" w14:textId="36833EEA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P6SM_WG04</w:t>
            </w:r>
          </w:p>
        </w:tc>
      </w:tr>
      <w:tr w:rsidR="0030511E" w:rsidRPr="0030511E" w14:paraId="03A906E6" w14:textId="77777777" w:rsidTr="00114BD9">
        <w:tc>
          <w:tcPr>
            <w:tcW w:w="681" w:type="pct"/>
            <w:shd w:val="clear" w:color="auto" w:fill="auto"/>
            <w:vAlign w:val="center"/>
          </w:tcPr>
          <w:p w14:paraId="24CDED50" w14:textId="3488BADF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15E5DD" w14:textId="5C0673AA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działania układów regulacji oraz rolę sprzężenia zwrotnego dodatniego i ujemnego w utrzymaniu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2013EB" w14:textId="23635504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P6SM_WG05</w:t>
            </w:r>
          </w:p>
        </w:tc>
      </w:tr>
      <w:tr w:rsidR="0030511E" w:rsidRPr="0030511E" w14:paraId="5E09911B" w14:textId="77777777" w:rsidTr="00114BD9">
        <w:tc>
          <w:tcPr>
            <w:tcW w:w="681" w:type="pct"/>
            <w:shd w:val="clear" w:color="auto" w:fill="auto"/>
            <w:vAlign w:val="center"/>
          </w:tcPr>
          <w:p w14:paraId="067A67F2" w14:textId="1DA1CBB1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CC8377" w14:textId="60179602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mechanizmy odporności wrodzonej i nabytej, humoralnej</w:t>
            </w:r>
          </w:p>
          <w:p w14:paraId="20F25FD8" w14:textId="34DC2CF8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i komórkowej;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D53AC67" w14:textId="641CFF02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P6SM_WG06</w:t>
            </w:r>
          </w:p>
        </w:tc>
      </w:tr>
      <w:tr w:rsidR="0030511E" w:rsidRPr="0030511E" w14:paraId="48A25EC2" w14:textId="77777777" w:rsidTr="00114BD9">
        <w:tc>
          <w:tcPr>
            <w:tcW w:w="681" w:type="pct"/>
            <w:shd w:val="clear" w:color="auto" w:fill="auto"/>
            <w:vAlign w:val="center"/>
          </w:tcPr>
          <w:p w14:paraId="3010A0A9" w14:textId="2332C12A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043CC" w14:textId="1B442BAC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6598C5" w14:textId="0A86DA1C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P6SM_WG07</w:t>
            </w:r>
          </w:p>
        </w:tc>
      </w:tr>
      <w:tr w:rsidR="0030511E" w:rsidRPr="0030511E" w14:paraId="2600BFA5" w14:textId="77777777" w:rsidTr="00114BD9">
        <w:tc>
          <w:tcPr>
            <w:tcW w:w="681" w:type="pct"/>
            <w:shd w:val="clear" w:color="auto" w:fill="auto"/>
            <w:vAlign w:val="center"/>
          </w:tcPr>
          <w:p w14:paraId="181A243A" w14:textId="58F4104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EC8030" w14:textId="787FB829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chorobotwórcze zewnętrzne i wewnętrzne, modyfikowalne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niemodyfikowalne oraz ich wpływ na organizm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4FE9757" w14:textId="3A8D18CE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P6SM_WG08</w:t>
            </w:r>
          </w:p>
        </w:tc>
      </w:tr>
      <w:tr w:rsidR="0030511E" w:rsidRPr="0030511E" w14:paraId="14DD1DAD" w14:textId="77777777" w:rsidTr="00114BD9">
        <w:tc>
          <w:tcPr>
            <w:tcW w:w="681" w:type="pct"/>
            <w:shd w:val="clear" w:color="auto" w:fill="auto"/>
            <w:vAlign w:val="center"/>
          </w:tcPr>
          <w:p w14:paraId="05C4EB05" w14:textId="7E4D1A5A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E78DCA1" w14:textId="56C8F561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zagadnienia z zakresu patologii szczegółowej układów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zaburzeń metabolicznych, gospodarki wodno-elektrolitowej i kwasowo-zasadowej;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B50713" w14:textId="6DF24EF5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P6SM_WG09</w:t>
            </w:r>
          </w:p>
        </w:tc>
      </w:tr>
      <w:tr w:rsidR="0030511E" w:rsidRPr="0030511E" w14:paraId="7EA32DF6" w14:textId="77777777" w:rsidTr="00114BD9">
        <w:tc>
          <w:tcPr>
            <w:tcW w:w="681" w:type="pct"/>
            <w:shd w:val="clear" w:color="auto" w:fill="auto"/>
            <w:vAlign w:val="center"/>
          </w:tcPr>
          <w:p w14:paraId="01C82B0D" w14:textId="2786533D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72843D9" w14:textId="5FA161CF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BFC987" w14:textId="11533E5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P6SM_WG10</w:t>
            </w:r>
          </w:p>
        </w:tc>
      </w:tr>
      <w:tr w:rsidR="0045176E" w:rsidRPr="0030511E" w14:paraId="547017DC" w14:textId="77777777" w:rsidTr="00114BD9">
        <w:tc>
          <w:tcPr>
            <w:tcW w:w="681" w:type="pct"/>
            <w:shd w:val="clear" w:color="auto" w:fill="auto"/>
            <w:vAlign w:val="center"/>
          </w:tcPr>
          <w:p w14:paraId="13229E50" w14:textId="4B03148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22027EC" w14:textId="05409BBC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genetyczne grup krwi człowieka oraz konfliktu serologicznego w układzie Rh;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A85FCE" w14:textId="485E600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P6SM_WG11</w:t>
            </w:r>
          </w:p>
        </w:tc>
      </w:tr>
      <w:tr w:rsidR="0045176E" w:rsidRPr="0030511E" w14:paraId="08D4CC7D" w14:textId="77777777" w:rsidTr="00114BD9">
        <w:tc>
          <w:tcPr>
            <w:tcW w:w="681" w:type="pct"/>
            <w:shd w:val="clear" w:color="auto" w:fill="auto"/>
            <w:vAlign w:val="center"/>
          </w:tcPr>
          <w:p w14:paraId="08630BAE" w14:textId="50364C0A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C3C982" w14:textId="4B10A4A9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chorób uwarunkowanych genetycznie;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165C04" w14:textId="3A0E7237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P6SM_WG12</w:t>
            </w:r>
          </w:p>
        </w:tc>
      </w:tr>
      <w:tr w:rsidR="0045176E" w:rsidRPr="0030511E" w14:paraId="4E14AC64" w14:textId="77777777" w:rsidTr="00114BD9">
        <w:tc>
          <w:tcPr>
            <w:tcW w:w="681" w:type="pct"/>
            <w:shd w:val="clear" w:color="auto" w:fill="auto"/>
            <w:vAlign w:val="center"/>
          </w:tcPr>
          <w:p w14:paraId="09D453A4" w14:textId="4E0FF7CB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997F83" w14:textId="3F504BE1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budowę chromosomów i molekularne podłoże mutagenezy;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8BDA29F" w14:textId="5573C12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P6SM_WG13</w:t>
            </w:r>
          </w:p>
        </w:tc>
      </w:tr>
      <w:tr w:rsidR="0045176E" w:rsidRPr="0030511E" w14:paraId="4562E8E0" w14:textId="77777777" w:rsidTr="00114BD9">
        <w:tc>
          <w:tcPr>
            <w:tcW w:w="681" w:type="pct"/>
            <w:shd w:val="clear" w:color="auto" w:fill="auto"/>
            <w:vAlign w:val="center"/>
          </w:tcPr>
          <w:p w14:paraId="0C6417B9" w14:textId="55A2109E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6EED923" w14:textId="562BD1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pozajądrowej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informacji genetycznej;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0D181D" w14:textId="778D332E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P6SM_WG14</w:t>
            </w:r>
          </w:p>
        </w:tc>
      </w:tr>
      <w:tr w:rsidR="0045176E" w:rsidRPr="0030511E" w14:paraId="7E0724F5" w14:textId="77777777" w:rsidTr="00114BD9">
        <w:tc>
          <w:tcPr>
            <w:tcW w:w="681" w:type="pct"/>
            <w:shd w:val="clear" w:color="auto" w:fill="auto"/>
            <w:vAlign w:val="center"/>
          </w:tcPr>
          <w:p w14:paraId="4DF661CD" w14:textId="4564707D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12DF93" w14:textId="3C78EE9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nowoczesne techniki badań genetycznych;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17C5AB" w14:textId="17D32EE9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P6SM_WG15</w:t>
            </w:r>
          </w:p>
        </w:tc>
      </w:tr>
      <w:tr w:rsidR="0045176E" w:rsidRPr="0030511E" w14:paraId="392A7CB9" w14:textId="77777777" w:rsidTr="00114BD9">
        <w:tc>
          <w:tcPr>
            <w:tcW w:w="681" w:type="pct"/>
            <w:shd w:val="clear" w:color="auto" w:fill="auto"/>
            <w:vAlign w:val="center"/>
          </w:tcPr>
          <w:p w14:paraId="3F1F1DB5" w14:textId="393C454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C38E95" w14:textId="3C411A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41BE34" w14:textId="270B4611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P6SM_WG16</w:t>
            </w:r>
          </w:p>
        </w:tc>
      </w:tr>
      <w:tr w:rsidR="0045176E" w:rsidRPr="0030511E" w14:paraId="3885FD98" w14:textId="77777777" w:rsidTr="00114BD9">
        <w:tc>
          <w:tcPr>
            <w:tcW w:w="681" w:type="pct"/>
            <w:shd w:val="clear" w:color="auto" w:fill="auto"/>
            <w:vAlign w:val="center"/>
          </w:tcPr>
          <w:p w14:paraId="77A84AE3" w14:textId="583979EC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4DD523" w14:textId="767A6712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mechanizmy regulacji i biofizyczne podstawy funkcjonowania metabolizmu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organizmie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F65E21" w14:textId="19A5938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P6SM_WG17</w:t>
            </w:r>
          </w:p>
        </w:tc>
      </w:tr>
      <w:tr w:rsidR="0045176E" w:rsidRPr="0030511E" w14:paraId="2AD8F51C" w14:textId="77777777" w:rsidTr="00114BD9">
        <w:tc>
          <w:tcPr>
            <w:tcW w:w="681" w:type="pct"/>
            <w:shd w:val="clear" w:color="auto" w:fill="auto"/>
            <w:vAlign w:val="center"/>
          </w:tcPr>
          <w:p w14:paraId="787AE350" w14:textId="30072C2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6F65CE" w14:textId="28934E5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witamin, aminokwasów, nukleozydów, monosacharydów, kwasów karboksylowych i ich pochodnych, wchodzących w skład makrocząsteczek obecnych w komórkach, macierzy zewnątrzkomórkowej i płynach ustrojowych;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15F7C" w14:textId="6E8DE116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P6SM_WG18</w:t>
            </w:r>
          </w:p>
        </w:tc>
      </w:tr>
      <w:tr w:rsidR="0045176E" w:rsidRPr="0030511E" w14:paraId="10622135" w14:textId="77777777" w:rsidTr="00114BD9">
        <w:tc>
          <w:tcPr>
            <w:tcW w:w="681" w:type="pct"/>
            <w:shd w:val="clear" w:color="auto" w:fill="auto"/>
            <w:vAlign w:val="center"/>
          </w:tcPr>
          <w:p w14:paraId="38D8E10E" w14:textId="1E3495DA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3EB28B" w14:textId="2C4EF7B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54843E" w14:textId="0DE25655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P6SM_WG19</w:t>
            </w:r>
          </w:p>
        </w:tc>
      </w:tr>
      <w:tr w:rsidR="0045176E" w:rsidRPr="0030511E" w14:paraId="7852F988" w14:textId="77777777" w:rsidTr="00114BD9">
        <w:tc>
          <w:tcPr>
            <w:tcW w:w="681" w:type="pct"/>
            <w:shd w:val="clear" w:color="auto" w:fill="auto"/>
            <w:vAlign w:val="center"/>
          </w:tcPr>
          <w:p w14:paraId="2ABBED39" w14:textId="626597F2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88692B" w14:textId="1E18F733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mikrobiologii i parazytologii oraz metody stosowane w diagnostyce mikrobiologicznej;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3758B5" w14:textId="3DAF72EB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P6SM_WG20</w:t>
            </w:r>
          </w:p>
        </w:tc>
      </w:tr>
      <w:tr w:rsidR="0045176E" w:rsidRPr="0030511E" w14:paraId="5C632BB1" w14:textId="77777777" w:rsidTr="00114BD9">
        <w:tc>
          <w:tcPr>
            <w:tcW w:w="681" w:type="pct"/>
            <w:shd w:val="clear" w:color="auto" w:fill="auto"/>
            <w:vAlign w:val="center"/>
          </w:tcPr>
          <w:p w14:paraId="45E4EF22" w14:textId="6E831141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AB6D6DF" w14:textId="453194DF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klasyfikację drobnoustrojów z uwzględnieniem mikroorganizmów chorobotwórczych i obecnych w </w:t>
            </w:r>
            <w:proofErr w:type="spellStart"/>
            <w:r w:rsidRPr="00114BD9">
              <w:rPr>
                <w:rFonts w:asciiTheme="minorHAnsi" w:hAnsiTheme="minorHAnsi" w:cstheme="minorHAnsi"/>
              </w:rPr>
              <w:t>mikrobiocie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fizjologicznej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35E1BF3" w14:textId="35B1E0A0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P6SM_WG21</w:t>
            </w:r>
          </w:p>
        </w:tc>
      </w:tr>
      <w:tr w:rsidR="00E75F4E" w:rsidRPr="0030511E" w14:paraId="33140E82" w14:textId="77777777" w:rsidTr="00114BD9">
        <w:tc>
          <w:tcPr>
            <w:tcW w:w="681" w:type="pct"/>
            <w:shd w:val="clear" w:color="auto" w:fill="auto"/>
            <w:vAlign w:val="center"/>
          </w:tcPr>
          <w:p w14:paraId="4950A940" w14:textId="658A93F6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679CD79" w14:textId="7C791A4B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środków leczniczych, główne mechanizmy ich działania, powodowane przez nie przemiany w organizmie człowieka i działania uboczne;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9CC70E6" w14:textId="1144BA2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P6SM_WG22</w:t>
            </w:r>
          </w:p>
        </w:tc>
      </w:tr>
      <w:tr w:rsidR="00E75F4E" w:rsidRPr="0030511E" w14:paraId="78BE6616" w14:textId="77777777" w:rsidTr="00114BD9">
        <w:tc>
          <w:tcPr>
            <w:tcW w:w="681" w:type="pct"/>
            <w:shd w:val="clear" w:color="auto" w:fill="auto"/>
            <w:vAlign w:val="center"/>
          </w:tcPr>
          <w:p w14:paraId="23C017C5" w14:textId="105B40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5CB11E" w14:textId="03E2A3D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zasady farmakoterapii;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3897D" w14:textId="14A7257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P6SM_WG23</w:t>
            </w:r>
          </w:p>
        </w:tc>
      </w:tr>
      <w:tr w:rsidR="00E75F4E" w:rsidRPr="0030511E" w14:paraId="1D9491F6" w14:textId="77777777" w:rsidTr="00114BD9">
        <w:tc>
          <w:tcPr>
            <w:tcW w:w="681" w:type="pct"/>
            <w:shd w:val="clear" w:color="auto" w:fill="auto"/>
            <w:vAlign w:val="center"/>
          </w:tcPr>
          <w:p w14:paraId="36EDC8CD" w14:textId="17C16DF5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B3D29AD" w14:textId="12BADDB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74BD72" w14:textId="6B552D4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P6SM_WG24</w:t>
            </w:r>
          </w:p>
        </w:tc>
      </w:tr>
      <w:tr w:rsidR="00E75F4E" w:rsidRPr="0030511E" w14:paraId="3CBDDB9C" w14:textId="77777777" w:rsidTr="00114BD9">
        <w:tc>
          <w:tcPr>
            <w:tcW w:w="681" w:type="pct"/>
            <w:shd w:val="clear" w:color="auto" w:fill="auto"/>
            <w:vAlign w:val="center"/>
          </w:tcPr>
          <w:p w14:paraId="3CC71CE5" w14:textId="72A403A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AC5768" w14:textId="25D7E38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procesów chorobowych na metabolizm i eliminację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A1FEEF" w14:textId="3DB60D73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P6SM_WG25</w:t>
            </w:r>
          </w:p>
        </w:tc>
      </w:tr>
      <w:tr w:rsidR="00E75F4E" w:rsidRPr="0030511E" w14:paraId="692D84B2" w14:textId="77777777" w:rsidTr="00114BD9">
        <w:tc>
          <w:tcPr>
            <w:tcW w:w="681" w:type="pct"/>
            <w:shd w:val="clear" w:color="auto" w:fill="auto"/>
            <w:vAlign w:val="center"/>
          </w:tcPr>
          <w:p w14:paraId="1476E605" w14:textId="192C1719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0630364" w14:textId="663FD70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niepożądane leków, w tym wynikające z ich interakcji, i procedurę zgłaszania działań niepożądanych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85E84C" w14:textId="0C2ED1E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P6SM_WG26</w:t>
            </w:r>
          </w:p>
        </w:tc>
      </w:tr>
      <w:tr w:rsidR="00E75F4E" w:rsidRPr="0030511E" w14:paraId="0A5E78C9" w14:textId="77777777" w:rsidTr="00114BD9">
        <w:tc>
          <w:tcPr>
            <w:tcW w:w="681" w:type="pct"/>
            <w:shd w:val="clear" w:color="auto" w:fill="auto"/>
            <w:vAlign w:val="center"/>
          </w:tcPr>
          <w:p w14:paraId="69B185C0" w14:textId="4B7EEB3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6516BA" w14:textId="3A2826F7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wystawiania recept w ramach realizacji zleceń lekarskich;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25C0B3" w14:textId="7B37CF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P6SM_WG27</w:t>
            </w:r>
          </w:p>
        </w:tc>
      </w:tr>
      <w:tr w:rsidR="00E75F4E" w:rsidRPr="0030511E" w14:paraId="024B0392" w14:textId="77777777" w:rsidTr="00114BD9">
        <w:tc>
          <w:tcPr>
            <w:tcW w:w="681" w:type="pct"/>
            <w:shd w:val="clear" w:color="auto" w:fill="auto"/>
            <w:vAlign w:val="center"/>
          </w:tcPr>
          <w:p w14:paraId="17B45B96" w14:textId="5F13056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2A4535" w14:textId="316BB74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leczenia krwią, jej składnikami i środkami krwiozastępczymi;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9ADF98A" w14:textId="271BA01F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P6SM_WG28</w:t>
            </w:r>
          </w:p>
        </w:tc>
      </w:tr>
      <w:tr w:rsidR="00E75F4E" w:rsidRPr="0030511E" w14:paraId="5F31507D" w14:textId="77777777" w:rsidTr="00114BD9">
        <w:tc>
          <w:tcPr>
            <w:tcW w:w="681" w:type="pct"/>
            <w:shd w:val="clear" w:color="auto" w:fill="auto"/>
            <w:vAlign w:val="center"/>
          </w:tcPr>
          <w:p w14:paraId="35335D50" w14:textId="77C351DA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8F9783" w14:textId="0C623D8A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obrazowania i zasady przeprowadzania obrazowania tymi metodami oraz zasady ochrony radiologicznej.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B44113" w14:textId="69DA7DA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P6SM_WG29</w:t>
            </w:r>
          </w:p>
        </w:tc>
      </w:tr>
      <w:tr w:rsidR="00E75F4E" w:rsidRPr="0030511E" w14:paraId="4BCD7220" w14:textId="77777777" w:rsidTr="00114BD9">
        <w:tc>
          <w:tcPr>
            <w:tcW w:w="681" w:type="pct"/>
            <w:shd w:val="clear" w:color="auto" w:fill="auto"/>
            <w:vAlign w:val="center"/>
          </w:tcPr>
          <w:p w14:paraId="363C427F" w14:textId="1B2807B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0CFD109" w14:textId="50D11FC4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psychologiczne podstawy rozwoju człowieka, jego zachowania prawidłowe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zaburzone;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F932A5F" w14:textId="7E1473C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P6SM_WK01</w:t>
            </w:r>
          </w:p>
        </w:tc>
      </w:tr>
      <w:tr w:rsidR="00E75F4E" w:rsidRPr="0030511E" w14:paraId="2C1D6945" w14:textId="77777777" w:rsidTr="00114BD9">
        <w:trPr>
          <w:trHeight w:val="576"/>
        </w:trPr>
        <w:tc>
          <w:tcPr>
            <w:tcW w:w="681" w:type="pct"/>
            <w:shd w:val="clear" w:color="auto" w:fill="auto"/>
            <w:vAlign w:val="center"/>
          </w:tcPr>
          <w:p w14:paraId="21566208" w14:textId="69BBCF9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FB9810" w14:textId="28B361A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relacji człowiek – środowisko społeczne, zachowania adaptacyjne i mechanizmy funkcjonowania człowieka w sytuacjach trudnych;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055869" w14:textId="71AB2F0D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P6SM_WK02</w:t>
            </w:r>
          </w:p>
        </w:tc>
      </w:tr>
      <w:tr w:rsidR="00E75F4E" w:rsidRPr="0030511E" w14:paraId="3BE8137D" w14:textId="77777777" w:rsidTr="00114BD9">
        <w:tc>
          <w:tcPr>
            <w:tcW w:w="681" w:type="pct"/>
            <w:shd w:val="clear" w:color="auto" w:fill="auto"/>
            <w:vAlign w:val="center"/>
          </w:tcPr>
          <w:p w14:paraId="33D0C762" w14:textId="349EC99A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B7DB86A" w14:textId="1D09E24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diagnozowania, planowania, realizowania i oceniania opieki nad pacjentem w pielęgniarstwie internistycznym, chirurgicznym, operacyjnym, pediatrycznym, położniczo-ginekologicznym, geriatrycznym, neurologicznym, psychiatrycznym, w szpitalnym oddziale ratunkowym, w intensywnej opiece, opiece paliatywnej i opiece długoterminowej oraz nad pacjentem z chorobą nowotworową;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118B517" w14:textId="34B83BC2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P6SM_WK03</w:t>
            </w:r>
          </w:p>
        </w:tc>
      </w:tr>
      <w:tr w:rsidR="00E75F4E" w:rsidRPr="0030511E" w14:paraId="02FF9C7A" w14:textId="77777777" w:rsidTr="00114BD9">
        <w:tc>
          <w:tcPr>
            <w:tcW w:w="681" w:type="pct"/>
            <w:shd w:val="clear" w:color="auto" w:fill="auto"/>
            <w:vAlign w:val="center"/>
          </w:tcPr>
          <w:p w14:paraId="7588F256" w14:textId="4AA8EED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C5B698" w14:textId="01BC705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etapy rozwoju psychicznego człowieka i prawidłowości występujące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poszczególnych etapach tego rozwoju;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FAA7AE" w14:textId="1AD9457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P6SM_WK04</w:t>
            </w:r>
          </w:p>
        </w:tc>
      </w:tr>
      <w:tr w:rsidR="00E75F4E" w:rsidRPr="0030511E" w14:paraId="29896F5D" w14:textId="77777777" w:rsidTr="00114BD9">
        <w:tc>
          <w:tcPr>
            <w:tcW w:w="681" w:type="pct"/>
            <w:shd w:val="clear" w:color="auto" w:fill="auto"/>
            <w:vAlign w:val="center"/>
          </w:tcPr>
          <w:p w14:paraId="3DFEEEC5" w14:textId="4DDE818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1AC7EA" w14:textId="4EBCDC8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emocji, motywacji, temperamentu i osobowości, cechy osobowości zdrowej, zaburzenia osobowości;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6745FBC" w14:textId="1C49A9D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P6SM_WK05</w:t>
            </w:r>
          </w:p>
        </w:tc>
      </w:tr>
      <w:tr w:rsidR="00E75F4E" w:rsidRPr="0030511E" w14:paraId="7F795F57" w14:textId="77777777" w:rsidTr="00114BD9">
        <w:tc>
          <w:tcPr>
            <w:tcW w:w="681" w:type="pct"/>
            <w:shd w:val="clear" w:color="auto" w:fill="auto"/>
            <w:vAlign w:val="center"/>
          </w:tcPr>
          <w:p w14:paraId="6C58C111" w14:textId="6C1CA57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3F3A915" w14:textId="3E64AADD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istotę, strukturę i zjawiska zachodzące w procesie przekazywania i wymiany informacji oraz modele, style i bariery w komunikacji interpersonalnej;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A4080" w14:textId="510644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P6SM_WK06</w:t>
            </w:r>
          </w:p>
        </w:tc>
      </w:tr>
      <w:tr w:rsidR="00E75F4E" w:rsidRPr="0030511E" w14:paraId="62029F62" w14:textId="77777777" w:rsidTr="00114BD9">
        <w:tc>
          <w:tcPr>
            <w:tcW w:w="681" w:type="pct"/>
            <w:shd w:val="clear" w:color="auto" w:fill="auto"/>
            <w:vAlign w:val="center"/>
          </w:tcPr>
          <w:p w14:paraId="6ED492FF" w14:textId="220566C8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C1827BC" w14:textId="36FBC43E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B95519" w14:textId="787AD0F9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P6SM_WK07</w:t>
            </w:r>
          </w:p>
        </w:tc>
      </w:tr>
      <w:tr w:rsidR="00E75F4E" w:rsidRPr="0030511E" w14:paraId="22C476F4" w14:textId="77777777" w:rsidTr="00114BD9">
        <w:tc>
          <w:tcPr>
            <w:tcW w:w="681" w:type="pct"/>
            <w:shd w:val="clear" w:color="auto" w:fill="auto"/>
            <w:vAlign w:val="center"/>
          </w:tcPr>
          <w:p w14:paraId="5D9633FA" w14:textId="4444CD5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B_W08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54ECA3" w14:textId="73A43DD6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podejście </w:t>
            </w:r>
            <w:proofErr w:type="spellStart"/>
            <w:r w:rsidRPr="00114BD9">
              <w:rPr>
                <w:rFonts w:asciiTheme="minorHAnsi" w:hAnsiTheme="minorHAnsi" w:cstheme="minorHAnsi"/>
              </w:rPr>
              <w:t>salutogenetyczne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podejście patogenetyczne do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071BDA" w14:textId="1AAFCB15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P6SM_WK08</w:t>
            </w:r>
          </w:p>
        </w:tc>
      </w:tr>
      <w:tr w:rsidR="00E75F4E" w:rsidRPr="0030511E" w14:paraId="5C173584" w14:textId="77777777" w:rsidTr="00114BD9">
        <w:tc>
          <w:tcPr>
            <w:tcW w:w="681" w:type="pct"/>
            <w:shd w:val="clear" w:color="auto" w:fill="auto"/>
            <w:vAlign w:val="center"/>
          </w:tcPr>
          <w:p w14:paraId="1DAFB0DA" w14:textId="1E855AEB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05B55" w14:textId="7EE5273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procesy adaptacji człowieka do życia z chorobą przewlekłą lub o niepomyślnym rokowaniu i uwarunkowania tych procesów;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5CB84E" w14:textId="650EAA6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P6SM_WK09</w:t>
            </w:r>
          </w:p>
        </w:tc>
      </w:tr>
      <w:tr w:rsidR="00E75F4E" w:rsidRPr="0030511E" w14:paraId="285F6C10" w14:textId="77777777" w:rsidTr="00114BD9">
        <w:tc>
          <w:tcPr>
            <w:tcW w:w="681" w:type="pct"/>
            <w:shd w:val="clear" w:color="auto" w:fill="auto"/>
            <w:vAlign w:val="center"/>
          </w:tcPr>
          <w:p w14:paraId="204E1F19" w14:textId="7CFDAF9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00BCC55" w14:textId="6AB2899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wsparcia społecznego i psychologicznego w zdrowiu i chorobie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sytuacjach szczególnych w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AAD94F" w14:textId="7EAB75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</w:p>
        </w:tc>
      </w:tr>
      <w:tr w:rsidR="00E75F4E" w:rsidRPr="0030511E" w14:paraId="0903F5EB" w14:textId="77777777" w:rsidTr="00114BD9">
        <w:tc>
          <w:tcPr>
            <w:tcW w:w="681" w:type="pct"/>
            <w:shd w:val="clear" w:color="auto" w:fill="auto"/>
            <w:vAlign w:val="center"/>
          </w:tcPr>
          <w:p w14:paraId="1461994F" w14:textId="2B45A22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4315E1" w14:textId="5E54772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techniki radzenia sobie ze stresem, redukowania lęku, metody relaksacji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mechanizmy powstawania zespołu wypalenia zawodowego i zapobiegania jego powstaniu;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AB630E" w14:textId="12D7D6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P6SM_WK11</w:t>
            </w:r>
          </w:p>
        </w:tc>
      </w:tr>
      <w:tr w:rsidR="00E75F4E" w:rsidRPr="0030511E" w14:paraId="5415B62E" w14:textId="77777777" w:rsidTr="00114BD9">
        <w:tc>
          <w:tcPr>
            <w:tcW w:w="681" w:type="pct"/>
            <w:shd w:val="clear" w:color="auto" w:fill="auto"/>
            <w:vAlign w:val="center"/>
          </w:tcPr>
          <w:p w14:paraId="6A8C6E71" w14:textId="296B50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875D49F" w14:textId="2CEA966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oraz zasady funkcjonowania rodziny, grupy, organizacji, instytucji, populacji,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6A9CFF" w14:textId="7D48BDA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P6SM_WK12</w:t>
            </w:r>
          </w:p>
        </w:tc>
      </w:tr>
      <w:tr w:rsidR="000866B2" w:rsidRPr="0030511E" w14:paraId="79F34387" w14:textId="77777777" w:rsidTr="00114BD9">
        <w:tc>
          <w:tcPr>
            <w:tcW w:w="681" w:type="pct"/>
            <w:shd w:val="clear" w:color="auto" w:fill="auto"/>
            <w:vAlign w:val="center"/>
          </w:tcPr>
          <w:p w14:paraId="2A949BF2" w14:textId="49DF7D4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22F688F" w14:textId="231B57A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wybrane obszary odrębności kulturowych i religijnych;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CB0108" w14:textId="511C26C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P6SM_WK13</w:t>
            </w:r>
          </w:p>
        </w:tc>
      </w:tr>
      <w:tr w:rsidR="000866B2" w:rsidRPr="0030511E" w14:paraId="493D0AB2" w14:textId="77777777" w:rsidTr="00114BD9">
        <w:tc>
          <w:tcPr>
            <w:tcW w:w="681" w:type="pct"/>
            <w:shd w:val="clear" w:color="auto" w:fill="auto"/>
            <w:vAlign w:val="center"/>
          </w:tcPr>
          <w:p w14:paraId="773E736A" w14:textId="1DD6AB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DE993A" w14:textId="3E982E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interakcji społecznej i proces socjalizacji oraz działanie lokalnych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A91951" w14:textId="4008665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P6SM_WK14</w:t>
            </w:r>
          </w:p>
        </w:tc>
      </w:tr>
      <w:tr w:rsidR="000866B2" w:rsidRPr="0030511E" w14:paraId="0905852C" w14:textId="77777777" w:rsidTr="00114BD9">
        <w:tc>
          <w:tcPr>
            <w:tcW w:w="681" w:type="pct"/>
            <w:shd w:val="clear" w:color="auto" w:fill="auto"/>
            <w:vAlign w:val="center"/>
          </w:tcPr>
          <w:p w14:paraId="5672F713" w14:textId="4F71734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7D7743" w14:textId="6F3068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dewiacji i zaburzenia, ze szczególnym uwzględnieniem patologii dziecięcej;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54F345" w14:textId="1D4B5E2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P6SM_WK15</w:t>
            </w:r>
          </w:p>
        </w:tc>
      </w:tr>
      <w:tr w:rsidR="000866B2" w:rsidRPr="0030511E" w14:paraId="24E29FDA" w14:textId="77777777" w:rsidTr="00114BD9">
        <w:tc>
          <w:tcPr>
            <w:tcW w:w="681" w:type="pct"/>
            <w:shd w:val="clear" w:color="auto" w:fill="auto"/>
            <w:vAlign w:val="center"/>
          </w:tcPr>
          <w:p w14:paraId="4DC52D70" w14:textId="4E6133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6D1228" w14:textId="696D3B6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zjawisko dyskryminacji społecznej, kulturowej, etnicznej oraz ze względu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płeć i wiek;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5E54A9" w14:textId="6F685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P6SM_WK16</w:t>
            </w:r>
          </w:p>
        </w:tc>
      </w:tr>
      <w:tr w:rsidR="000866B2" w:rsidRPr="0030511E" w14:paraId="2AC216E7" w14:textId="77777777" w:rsidTr="00114BD9">
        <w:tc>
          <w:tcPr>
            <w:tcW w:w="681" w:type="pct"/>
            <w:shd w:val="clear" w:color="auto" w:fill="auto"/>
            <w:vAlign w:val="center"/>
          </w:tcPr>
          <w:p w14:paraId="784CC72A" w14:textId="01F910A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8180F5" w14:textId="6C36A1C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aktualne i prognozowane zmiany społeczne wpływające na funkcjonowanie systemu ochrony zdrowia oraz warunki wykonywania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3D03A7" w14:textId="111578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P6SM_WK17</w:t>
            </w:r>
          </w:p>
        </w:tc>
      </w:tr>
      <w:tr w:rsidR="000866B2" w:rsidRPr="0030511E" w14:paraId="1AE15DCC" w14:textId="77777777" w:rsidTr="00114BD9">
        <w:tc>
          <w:tcPr>
            <w:tcW w:w="681" w:type="pct"/>
            <w:shd w:val="clear" w:color="auto" w:fill="auto"/>
            <w:vAlign w:val="center"/>
          </w:tcPr>
          <w:p w14:paraId="18D5B700" w14:textId="4AFF77D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DA38AA" w14:textId="06E98A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postawy społeczne wobec zdrowia i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3BCBE68" w14:textId="7FC5990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P6SM_WK18</w:t>
            </w:r>
          </w:p>
        </w:tc>
      </w:tr>
      <w:tr w:rsidR="000866B2" w:rsidRPr="0030511E" w14:paraId="014C0B4A" w14:textId="77777777" w:rsidTr="00114BD9">
        <w:tc>
          <w:tcPr>
            <w:tcW w:w="681" w:type="pct"/>
            <w:shd w:val="clear" w:color="auto" w:fill="auto"/>
            <w:vAlign w:val="center"/>
          </w:tcPr>
          <w:p w14:paraId="585D8D4D" w14:textId="45A4F89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02A5A8" w14:textId="4871C7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i zagadnienia z zakresu pedagogiki jako nauki stosowanej i procesu wychowania w aspekcie zjawiska społecznego chorowania, zdrowienia, hospitalizacji i umierania;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99D9FA" w14:textId="5A8CFF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P6SM_WK19</w:t>
            </w:r>
          </w:p>
        </w:tc>
      </w:tr>
      <w:tr w:rsidR="000866B2" w:rsidRPr="0030511E" w14:paraId="687B2C06" w14:textId="77777777" w:rsidTr="00114BD9">
        <w:tc>
          <w:tcPr>
            <w:tcW w:w="681" w:type="pct"/>
            <w:shd w:val="clear" w:color="auto" w:fill="auto"/>
            <w:vAlign w:val="center"/>
          </w:tcPr>
          <w:p w14:paraId="7C971DDD" w14:textId="64E11A3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6194FB" w14:textId="4FF3024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prowadzenia edukacji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D3806" w14:textId="6E266CF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P6SM_WK20</w:t>
            </w:r>
          </w:p>
        </w:tc>
      </w:tr>
      <w:tr w:rsidR="000866B2" w:rsidRPr="0030511E" w14:paraId="7A8DEA76" w14:textId="77777777" w:rsidTr="00114BD9">
        <w:tc>
          <w:tcPr>
            <w:tcW w:w="681" w:type="pct"/>
            <w:shd w:val="clear" w:color="auto" w:fill="auto"/>
            <w:vAlign w:val="center"/>
          </w:tcPr>
          <w:p w14:paraId="16EA6A9D" w14:textId="2AB7584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A08C0EF" w14:textId="27CC31D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metodykę edukacji zdrowotnej dzieci, młodzieży, dorosłych 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CDE6321" w14:textId="532E1C3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P6SM_WK21</w:t>
            </w:r>
          </w:p>
        </w:tc>
      </w:tr>
      <w:tr w:rsidR="000866B2" w:rsidRPr="0030511E" w14:paraId="792EF695" w14:textId="77777777" w:rsidTr="00114BD9">
        <w:tc>
          <w:tcPr>
            <w:tcW w:w="681" w:type="pct"/>
            <w:shd w:val="clear" w:color="auto" w:fill="auto"/>
            <w:vAlign w:val="center"/>
          </w:tcPr>
          <w:p w14:paraId="3AD218CF" w14:textId="124B2C5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0E9A90" w14:textId="38AB647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prawa i rolę prawa w funkcjonowaniu społeczeństwa, ze szczególnym uwzględnieniem praw człowieka i prawa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04C463A" w14:textId="6F55A2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P6SM_WK22</w:t>
            </w:r>
          </w:p>
        </w:tc>
      </w:tr>
      <w:tr w:rsidR="000866B2" w:rsidRPr="0030511E" w14:paraId="003F9960" w14:textId="77777777" w:rsidTr="00114BD9">
        <w:tc>
          <w:tcPr>
            <w:tcW w:w="681" w:type="pct"/>
            <w:shd w:val="clear" w:color="auto" w:fill="auto"/>
            <w:vAlign w:val="center"/>
          </w:tcPr>
          <w:p w14:paraId="19B6B854" w14:textId="68F0DED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CA2E48" w14:textId="0078434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regulacje prawne z zakresu systemu ochrony zdrowia,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z zakresu ubezpieczenia zdrowotnego, obowiązujące w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5E49BD" w14:textId="433B64E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P6SM_WK23</w:t>
            </w:r>
          </w:p>
        </w:tc>
      </w:tr>
      <w:tr w:rsidR="000866B2" w:rsidRPr="0030511E" w14:paraId="1097BA8E" w14:textId="77777777" w:rsidTr="00114BD9">
        <w:tc>
          <w:tcPr>
            <w:tcW w:w="681" w:type="pct"/>
            <w:shd w:val="clear" w:color="auto" w:fill="auto"/>
            <w:vAlign w:val="center"/>
          </w:tcPr>
          <w:p w14:paraId="22EBB6D1" w14:textId="7BA1EB1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7D13995" w14:textId="20BABE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prawne wykonywania zawodu pielęgniarki, w tym prawa i obowiązki pielęgniarki oraz formy prawne wykonywania zawodu pielęgniarki, organizację i zadania samorządu zawodowego pielęgniarek i położnych oraz prawa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obowiązki jego członków;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09AE032" w14:textId="589BA4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P6SM_WK24</w:t>
            </w:r>
          </w:p>
        </w:tc>
      </w:tr>
      <w:tr w:rsidR="000866B2" w:rsidRPr="0030511E" w14:paraId="31368910" w14:textId="77777777" w:rsidTr="00114BD9">
        <w:tc>
          <w:tcPr>
            <w:tcW w:w="681" w:type="pct"/>
            <w:shd w:val="clear" w:color="auto" w:fill="auto"/>
            <w:vAlign w:val="center"/>
          </w:tcPr>
          <w:p w14:paraId="27DC8BA4" w14:textId="0DC5D84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E5D2F1" w14:textId="5BC53B0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odpowiedzialności pracowniczej, zawodowej, cywilnej i karnej związanej z wykonywaniem zawodu pielęgniarki z uwzględnieniem zdarzenia niepożądanego, przewinienia zawodowego i błędu medycznego;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DA4283" w14:textId="65F52DA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P6SM_WK25</w:t>
            </w:r>
          </w:p>
        </w:tc>
      </w:tr>
      <w:tr w:rsidR="000866B2" w:rsidRPr="0030511E" w14:paraId="3465DA2E" w14:textId="77777777" w:rsidTr="00114BD9">
        <w:tc>
          <w:tcPr>
            <w:tcW w:w="681" w:type="pct"/>
            <w:shd w:val="clear" w:color="auto" w:fill="auto"/>
            <w:vAlign w:val="center"/>
          </w:tcPr>
          <w:p w14:paraId="1434ECC1" w14:textId="7A0627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6B5598" w14:textId="3875FE9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prawa człowieka, prawa dziecka i prawa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9BF8BE0" w14:textId="09E5566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P6SM_WK26</w:t>
            </w:r>
          </w:p>
        </w:tc>
      </w:tr>
      <w:tr w:rsidR="000866B2" w:rsidRPr="0030511E" w14:paraId="68B09DA2" w14:textId="77777777" w:rsidTr="00114BD9">
        <w:tc>
          <w:tcPr>
            <w:tcW w:w="681" w:type="pct"/>
            <w:shd w:val="clear" w:color="auto" w:fill="auto"/>
            <w:vAlign w:val="center"/>
          </w:tcPr>
          <w:p w14:paraId="426FED54" w14:textId="591DBD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F08874" w14:textId="21B5C3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zdrowia publicznego i zadania z zakresu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AFBB48" w14:textId="3E318F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P6SM_WK27</w:t>
            </w:r>
          </w:p>
        </w:tc>
      </w:tr>
      <w:tr w:rsidR="000866B2" w:rsidRPr="0030511E" w14:paraId="18386048" w14:textId="77777777" w:rsidTr="00114BD9">
        <w:tc>
          <w:tcPr>
            <w:tcW w:w="681" w:type="pct"/>
            <w:shd w:val="clear" w:color="auto" w:fill="auto"/>
            <w:vAlign w:val="center"/>
          </w:tcPr>
          <w:p w14:paraId="5A9C3FF1" w14:textId="6502DC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4DF690" w14:textId="4C93FC9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kulturowe, społeczne i ekonomiczne uwarunkowania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F8CF60" w14:textId="0E6D57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P6SM_WK28</w:t>
            </w:r>
          </w:p>
        </w:tc>
      </w:tr>
      <w:tr w:rsidR="000866B2" w:rsidRPr="0030511E" w14:paraId="404CD616" w14:textId="77777777" w:rsidTr="00114BD9">
        <w:tc>
          <w:tcPr>
            <w:tcW w:w="681" w:type="pct"/>
            <w:shd w:val="clear" w:color="auto" w:fill="auto"/>
            <w:vAlign w:val="center"/>
          </w:tcPr>
          <w:p w14:paraId="45D26BCB" w14:textId="39C5C95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7E2915" w14:textId="5519BFA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dotyczące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FAD867" w14:textId="13CBD96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P6SM_WG30</w:t>
            </w:r>
          </w:p>
        </w:tc>
      </w:tr>
      <w:tr w:rsidR="000866B2" w:rsidRPr="0030511E" w14:paraId="2CA9842A" w14:textId="77777777" w:rsidTr="00114BD9">
        <w:tc>
          <w:tcPr>
            <w:tcW w:w="681" w:type="pct"/>
            <w:shd w:val="clear" w:color="auto" w:fill="auto"/>
            <w:vAlign w:val="center"/>
          </w:tcPr>
          <w:p w14:paraId="5EBDEEB2" w14:textId="73CA1F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7B014D" w14:textId="57D9F4F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profilaktyki i prewencji chorób;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EDAA43" w14:textId="0E604C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P6SM_WK29</w:t>
            </w:r>
          </w:p>
        </w:tc>
      </w:tr>
      <w:tr w:rsidR="000866B2" w:rsidRPr="0030511E" w14:paraId="44366AAD" w14:textId="77777777" w:rsidTr="00114BD9">
        <w:tc>
          <w:tcPr>
            <w:tcW w:w="681" w:type="pct"/>
            <w:shd w:val="clear" w:color="auto" w:fill="auto"/>
            <w:vAlign w:val="center"/>
          </w:tcPr>
          <w:p w14:paraId="7E3FFF18" w14:textId="2C308FA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A32A0" w14:textId="5F982B6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funkcjonowania systemów opieki zdrowotnej w Rzeczypospolitej Polskiej i wybranych państwach członkowskich Unii Europejskiej oraz warunki dostępu do świadczeń zdrowotnych;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52E85" w14:textId="1F5A8C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P6SM_WK30</w:t>
            </w:r>
          </w:p>
        </w:tc>
      </w:tr>
      <w:tr w:rsidR="000866B2" w:rsidRPr="0030511E" w14:paraId="1B3B894A" w14:textId="77777777" w:rsidTr="00114BD9">
        <w:tc>
          <w:tcPr>
            <w:tcW w:w="681" w:type="pct"/>
            <w:shd w:val="clear" w:color="auto" w:fill="auto"/>
            <w:vAlign w:val="center"/>
          </w:tcPr>
          <w:p w14:paraId="76A737D3" w14:textId="442E2A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1596B6" w14:textId="6BC70A8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swoiste zagrożenia zdrowia występujące w środowisku zamieszkania, nauczania i wychowania oraz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437DBD" w14:textId="514DA3A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P6SM_WK31</w:t>
            </w:r>
          </w:p>
        </w:tc>
      </w:tr>
      <w:tr w:rsidR="000866B2" w:rsidRPr="0030511E" w14:paraId="0CB6BB0E" w14:textId="77777777" w:rsidTr="00114BD9">
        <w:tc>
          <w:tcPr>
            <w:tcW w:w="681" w:type="pct"/>
            <w:shd w:val="clear" w:color="auto" w:fill="auto"/>
            <w:vAlign w:val="center"/>
          </w:tcPr>
          <w:p w14:paraId="560E9640" w14:textId="3A23E05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A70233" w14:textId="3738C84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międzynarodowe klasyfikacje statystyczne, w tym chorób i problemów zdrowotnych (International Statistical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Diseases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114BD9">
              <w:rPr>
                <w:rFonts w:asciiTheme="minorHAnsi" w:hAnsiTheme="minorHAnsi" w:cstheme="minorHAnsi"/>
              </w:rPr>
              <w:t>Related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Health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Problems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ICD-10), funkcjonowania, niepełnosprawności i zdrowia (International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114BD9">
              <w:rPr>
                <w:rFonts w:asciiTheme="minorHAnsi" w:hAnsiTheme="minorHAnsi" w:cstheme="minorHAnsi"/>
              </w:rPr>
              <w:t>Functioning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Disability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Health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ICF)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procedur medycznych;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A0C160E" w14:textId="2A8D536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P6SM_WK32</w:t>
            </w:r>
          </w:p>
        </w:tc>
      </w:tr>
      <w:tr w:rsidR="000866B2" w:rsidRPr="0030511E" w14:paraId="4B0178E1" w14:textId="77777777" w:rsidTr="00114BD9">
        <w:tc>
          <w:tcPr>
            <w:tcW w:w="681" w:type="pct"/>
            <w:shd w:val="clear" w:color="auto" w:fill="auto"/>
            <w:vAlign w:val="center"/>
          </w:tcPr>
          <w:p w14:paraId="5932C2C1" w14:textId="0D61E6B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B_W34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664893" w14:textId="697D0F1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 etyki ogólnej 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DFAD670" w14:textId="0AC586A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P6SM_WK33</w:t>
            </w:r>
          </w:p>
        </w:tc>
      </w:tr>
      <w:tr w:rsidR="000866B2" w:rsidRPr="0030511E" w14:paraId="50DBD8D6" w14:textId="77777777" w:rsidTr="00114BD9">
        <w:tc>
          <w:tcPr>
            <w:tcW w:w="681" w:type="pct"/>
            <w:shd w:val="clear" w:color="auto" w:fill="auto"/>
            <w:vAlign w:val="center"/>
          </w:tcPr>
          <w:p w14:paraId="128722B0" w14:textId="7FDB9E3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4A7055" w14:textId="7DBA066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podejmowania decyzji etycznych i zasady rozwiązywania dylematów moralnych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C46822" w14:textId="56CBDEF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P6SM_WK34</w:t>
            </w:r>
          </w:p>
        </w:tc>
      </w:tr>
      <w:tr w:rsidR="000866B2" w:rsidRPr="0030511E" w14:paraId="19391DA0" w14:textId="77777777" w:rsidTr="00114BD9">
        <w:tc>
          <w:tcPr>
            <w:tcW w:w="681" w:type="pct"/>
            <w:shd w:val="clear" w:color="auto" w:fill="auto"/>
            <w:vAlign w:val="center"/>
          </w:tcPr>
          <w:p w14:paraId="1D1A6695" w14:textId="275096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DE17A1" w14:textId="64949E1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problematykę etyki normatywnej, w tym wartości, powinności i sprawności moralnych istotnych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B3D497E" w14:textId="6636180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P6SM_WK35</w:t>
            </w:r>
          </w:p>
        </w:tc>
      </w:tr>
      <w:tr w:rsidR="000866B2" w:rsidRPr="0030511E" w14:paraId="43C8588D" w14:textId="77777777" w:rsidTr="00114BD9">
        <w:tc>
          <w:tcPr>
            <w:tcW w:w="681" w:type="pct"/>
            <w:shd w:val="clear" w:color="auto" w:fill="auto"/>
            <w:vAlign w:val="center"/>
          </w:tcPr>
          <w:p w14:paraId="3F32351A" w14:textId="59B3C1E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2C0635" w14:textId="4117DE9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odrębności kulturowe i religijne oraz wynikające z nich potrzeby pacjentów,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 ich rodzin lub opiekunów oraz zasady interwencji pielęgniarskich zgodnych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etyką zawodową;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F6D7FA" w14:textId="4443A9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P6SM_WK36</w:t>
            </w:r>
          </w:p>
        </w:tc>
      </w:tr>
      <w:tr w:rsidR="000866B2" w:rsidRPr="0030511E" w14:paraId="21B46B52" w14:textId="77777777" w:rsidTr="00114BD9">
        <w:tc>
          <w:tcPr>
            <w:tcW w:w="681" w:type="pct"/>
            <w:shd w:val="clear" w:color="auto" w:fill="auto"/>
            <w:vAlign w:val="center"/>
          </w:tcPr>
          <w:p w14:paraId="77FA050B" w14:textId="602199D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A05F72" w14:textId="490788C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Kodeks etyki dla pielęgniarek Międzynarodowej Rady Pielęgniarek (International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Council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Nurses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ICN) i Kodeks etyki zawodowej pielęgniarki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położnej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7A7A59" w14:textId="72CB0DE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P6SM_WK37</w:t>
            </w:r>
          </w:p>
        </w:tc>
      </w:tr>
      <w:tr w:rsidR="000866B2" w:rsidRPr="0030511E" w14:paraId="5AF1B113" w14:textId="77777777" w:rsidTr="00114BD9">
        <w:tc>
          <w:tcPr>
            <w:tcW w:w="681" w:type="pct"/>
            <w:shd w:val="clear" w:color="auto" w:fill="auto"/>
            <w:vAlign w:val="center"/>
          </w:tcPr>
          <w:p w14:paraId="2185EB1A" w14:textId="0416F9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9914C5" w14:textId="4855D2D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priorytety pracy zespołowej i czynniki wpływające na efektywność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BE989D" w14:textId="72E17F2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P6SM_WK38</w:t>
            </w:r>
          </w:p>
        </w:tc>
      </w:tr>
      <w:tr w:rsidR="000866B2" w:rsidRPr="0030511E" w14:paraId="039C9A2B" w14:textId="77777777" w:rsidTr="00114BD9">
        <w:tc>
          <w:tcPr>
            <w:tcW w:w="681" w:type="pct"/>
            <w:shd w:val="clear" w:color="auto" w:fill="auto"/>
            <w:vAlign w:val="center"/>
          </w:tcPr>
          <w:p w14:paraId="0523116E" w14:textId="49A27C5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B_W40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D604F2D" w14:textId="1F8552E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motywacji członków zespołu dla jakości i efektywności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CA3D40" w14:textId="4FD70CF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P6SM_WK39</w:t>
            </w:r>
          </w:p>
        </w:tc>
      </w:tr>
      <w:tr w:rsidR="000866B2" w:rsidRPr="0030511E" w14:paraId="122E33D9" w14:textId="77777777" w:rsidTr="00114BD9">
        <w:tc>
          <w:tcPr>
            <w:tcW w:w="681" w:type="pct"/>
            <w:shd w:val="clear" w:color="auto" w:fill="auto"/>
            <w:vAlign w:val="center"/>
          </w:tcPr>
          <w:p w14:paraId="29D315E6" w14:textId="6081FB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FBEDD3" w14:textId="58CB0E0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przywództwa i style zarządzania w pracy zespołowej oraz ich wady i zalety;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DF8640" w14:textId="63A0AF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P6SM_WK40</w:t>
            </w:r>
          </w:p>
        </w:tc>
      </w:tr>
      <w:tr w:rsidR="000866B2" w:rsidRPr="0030511E" w14:paraId="48E6FAB0" w14:textId="77777777" w:rsidTr="00114BD9">
        <w:tc>
          <w:tcPr>
            <w:tcW w:w="681" w:type="pct"/>
            <w:shd w:val="clear" w:color="auto" w:fill="auto"/>
            <w:vAlign w:val="center"/>
          </w:tcPr>
          <w:p w14:paraId="1187C335" w14:textId="7593D7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5884A6" w14:textId="00E5609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podejmowania decyzji 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E59736" w14:textId="26734E9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P6SM_WK41</w:t>
            </w:r>
          </w:p>
        </w:tc>
      </w:tr>
      <w:tr w:rsidR="000866B2" w:rsidRPr="0030511E" w14:paraId="3BCB5FE3" w14:textId="77777777" w:rsidTr="00114BD9">
        <w:tc>
          <w:tcPr>
            <w:tcW w:w="681" w:type="pct"/>
            <w:shd w:val="clear" w:color="auto" w:fill="auto"/>
            <w:vAlign w:val="center"/>
          </w:tcPr>
          <w:p w14:paraId="602C0661" w14:textId="43B2B7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FDAC47" w14:textId="7AB7FA2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samooceny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6EEFF" w14:textId="309A89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P6SM_WK42</w:t>
            </w:r>
          </w:p>
        </w:tc>
      </w:tr>
      <w:tr w:rsidR="000866B2" w:rsidRPr="0030511E" w14:paraId="7B46EB43" w14:textId="77777777" w:rsidTr="00114BD9">
        <w:tc>
          <w:tcPr>
            <w:tcW w:w="681" w:type="pct"/>
            <w:shd w:val="clear" w:color="auto" w:fill="auto"/>
            <w:vAlign w:val="center"/>
          </w:tcPr>
          <w:p w14:paraId="042A6A99" w14:textId="3A3202F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A482EF8" w14:textId="4BC3109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zakłócające pracę zespołową i metody rozwiązywania konfliktów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3ED38E" w14:textId="33A8A88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P6SM_WK43</w:t>
            </w:r>
          </w:p>
        </w:tc>
      </w:tr>
      <w:tr w:rsidR="000866B2" w:rsidRPr="0030511E" w14:paraId="344F6729" w14:textId="77777777" w:rsidTr="00114BD9">
        <w:tc>
          <w:tcPr>
            <w:tcW w:w="681" w:type="pct"/>
            <w:shd w:val="clear" w:color="auto" w:fill="auto"/>
            <w:vAlign w:val="center"/>
          </w:tcPr>
          <w:p w14:paraId="6ABC7321" w14:textId="2BA7B7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99BAB0" w14:textId="5BDE6F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efektywnego komunikowania się w zespołach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interprofesjonalnych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BDBE3" w14:textId="6856EFF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P6SM_WK44</w:t>
            </w:r>
          </w:p>
        </w:tc>
      </w:tr>
      <w:tr w:rsidR="000866B2" w:rsidRPr="0030511E" w14:paraId="4B61F11F" w14:textId="77777777" w:rsidTr="00114BD9">
        <w:tc>
          <w:tcPr>
            <w:tcW w:w="681" w:type="pct"/>
            <w:shd w:val="clear" w:color="auto" w:fill="auto"/>
            <w:vAlign w:val="center"/>
          </w:tcPr>
          <w:p w14:paraId="6535659C" w14:textId="5C3030C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80A15" w14:textId="7F686C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nawiązywania kontaktu z pacjentem, jego rodziną lub opiekunem, budowania relacji i przekazywania informacji pacjentowi lub osobie upoważnionej oraz metody usprawniające komunikację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F79D80" w14:textId="6A404F7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P6SM_WK45</w:t>
            </w:r>
          </w:p>
        </w:tc>
      </w:tr>
      <w:tr w:rsidR="000866B2" w:rsidRPr="0030511E" w14:paraId="7C94B70E" w14:textId="77777777" w:rsidTr="00114BD9">
        <w:tc>
          <w:tcPr>
            <w:tcW w:w="681" w:type="pct"/>
            <w:shd w:val="clear" w:color="auto" w:fill="auto"/>
            <w:vAlign w:val="center"/>
          </w:tcPr>
          <w:p w14:paraId="076BFFE4" w14:textId="3FCC55C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5448832" w14:textId="15601A2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komunikowania się z pacjentem odmiennym kulturowo i o odmiennej orientacji seksualnej, pacjentem niedowidzącym i niewidzącym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niedosłyszącym i niesłyszącym;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29D31C" w14:textId="40354A5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P6SM_WK46</w:t>
            </w:r>
          </w:p>
        </w:tc>
      </w:tr>
      <w:tr w:rsidR="000866B2" w:rsidRPr="0030511E" w14:paraId="3990F6F2" w14:textId="77777777" w:rsidTr="00114BD9">
        <w:tc>
          <w:tcPr>
            <w:tcW w:w="681" w:type="pct"/>
            <w:shd w:val="clear" w:color="auto" w:fill="auto"/>
            <w:vAlign w:val="center"/>
          </w:tcPr>
          <w:p w14:paraId="703F84C7" w14:textId="1D029293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D5A753" w14:textId="32EC75F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perspektywy pacjenta w opiece pielęgniarskiej, motywowania pacjenta do przestrzegania zaleceń i prozdrowotnego stylu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80FDAF" w14:textId="5770E73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P6SM_WK47</w:t>
            </w:r>
          </w:p>
        </w:tc>
      </w:tr>
      <w:tr w:rsidR="000866B2" w:rsidRPr="0030511E" w14:paraId="43A39D4D" w14:textId="77777777" w:rsidTr="00114BD9">
        <w:tc>
          <w:tcPr>
            <w:tcW w:w="681" w:type="pct"/>
            <w:shd w:val="clear" w:color="auto" w:fill="auto"/>
            <w:vAlign w:val="center"/>
          </w:tcPr>
          <w:p w14:paraId="095E69A0" w14:textId="06BDD37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06CC16" w14:textId="34766B1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okazywania empatii pacjentowi, jego rodzinie lub opiekunowi;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DD01ADE" w14:textId="2162B7A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P6SM_WK48</w:t>
            </w:r>
          </w:p>
        </w:tc>
      </w:tr>
      <w:tr w:rsidR="000866B2" w:rsidRPr="0030511E" w14:paraId="1B8F6BD9" w14:textId="77777777" w:rsidTr="00114BD9">
        <w:tc>
          <w:tcPr>
            <w:tcW w:w="681" w:type="pct"/>
            <w:shd w:val="clear" w:color="auto" w:fill="auto"/>
            <w:vAlign w:val="center"/>
          </w:tcPr>
          <w:p w14:paraId="76D666F7" w14:textId="3B67443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390353" w14:textId="3DF6E31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postępowania oraz radzenia sobie w przypadku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mobbingu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dyskryminacji i innych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zachowań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patologicznych w środowisku pracy.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4148B8" w14:textId="632CE5AC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P6SM_WK49</w:t>
            </w:r>
          </w:p>
        </w:tc>
      </w:tr>
      <w:tr w:rsidR="000866B2" w:rsidRPr="0030511E" w14:paraId="1E549A78" w14:textId="77777777" w:rsidTr="00114BD9">
        <w:tc>
          <w:tcPr>
            <w:tcW w:w="681" w:type="pct"/>
            <w:shd w:val="clear" w:color="auto" w:fill="auto"/>
            <w:vAlign w:val="center"/>
          </w:tcPr>
          <w:p w14:paraId="682935BA" w14:textId="56BAE43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FFF0EDE" w14:textId="4373AB3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EA1C83" w14:textId="537037B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P6SM_WK50</w:t>
            </w:r>
          </w:p>
        </w:tc>
      </w:tr>
      <w:tr w:rsidR="000866B2" w:rsidRPr="0030511E" w14:paraId="6CDCB6AA" w14:textId="77777777" w:rsidTr="00114BD9">
        <w:tc>
          <w:tcPr>
            <w:tcW w:w="681" w:type="pct"/>
            <w:shd w:val="clear" w:color="auto" w:fill="auto"/>
            <w:vAlign w:val="center"/>
          </w:tcPr>
          <w:p w14:paraId="2EB6AF02" w14:textId="5AD24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64A928" w14:textId="477D765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pielęgnowania, w tym wspierania, pomagania i towarzyszenia oraz rolę pacjenta w realizacji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DBA3DAB" w14:textId="131667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P6SM_WK51</w:t>
            </w:r>
          </w:p>
        </w:tc>
      </w:tr>
      <w:tr w:rsidR="000866B2" w:rsidRPr="0030511E" w14:paraId="73E29FDF" w14:textId="77777777" w:rsidTr="00114BD9">
        <w:tc>
          <w:tcPr>
            <w:tcW w:w="681" w:type="pct"/>
            <w:shd w:val="clear" w:color="auto" w:fill="auto"/>
            <w:vAlign w:val="center"/>
          </w:tcPr>
          <w:p w14:paraId="6A58872D" w14:textId="5031891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46A715" w14:textId="3330C08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definicję zawodu pielęgniarki według Międzynarodowej Rady Pielęgniarek (ICN), funkcje i zadania zawodowe pielęgniarki według Światowej Organizacji Zdrowia (World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Health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Organization, WHO);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B362" w14:textId="5D9476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P6SM_WK52</w:t>
            </w:r>
          </w:p>
        </w:tc>
      </w:tr>
      <w:tr w:rsidR="000866B2" w:rsidRPr="0030511E" w14:paraId="0A09BA10" w14:textId="77777777" w:rsidTr="00114BD9">
        <w:tc>
          <w:tcPr>
            <w:tcW w:w="681" w:type="pct"/>
            <w:shd w:val="clear" w:color="auto" w:fill="auto"/>
            <w:vAlign w:val="center"/>
          </w:tcPr>
          <w:p w14:paraId="581C3628" w14:textId="1765FF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567805" w14:textId="70565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pielęgnowania (definicję, etapy, zasady) oraz metody organizacji pracy, w tym w ramach podstawowej opieki pielęgniarskiej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primary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>), jej istotę i odrębności, z uwzględnieniem ich wpływu na jakość opieki pielęgniarskiej i rozwój praktyki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9472958" w14:textId="238928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P6SM_WK53</w:t>
            </w:r>
          </w:p>
        </w:tc>
      </w:tr>
      <w:tr w:rsidR="000866B2" w:rsidRPr="0030511E" w14:paraId="40954AEC" w14:textId="77777777" w:rsidTr="00114BD9">
        <w:tc>
          <w:tcPr>
            <w:tcW w:w="681" w:type="pct"/>
            <w:shd w:val="clear" w:color="auto" w:fill="auto"/>
            <w:vAlign w:val="center"/>
          </w:tcPr>
          <w:p w14:paraId="3233A7EB" w14:textId="3F0C215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BDAD61" w14:textId="22D7B42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klasyfikacje praktyki pielęgniarskiej (Międzynarodowa Klasyfikacja Praktyki Pielęgniarskiej 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for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Practice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ICNP,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Międzynarodowa Klasyfikacja Diagnoz Pielęgniarskich według NANDA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NANDA’s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Diagnoses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North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American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Diagnosis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Association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>, NANDA);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B10EE5" w14:textId="5FDAFA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P6SM_WK54</w:t>
            </w:r>
          </w:p>
        </w:tc>
      </w:tr>
      <w:tr w:rsidR="000866B2" w:rsidRPr="0030511E" w14:paraId="2BCBD930" w14:textId="77777777" w:rsidTr="00114BD9">
        <w:tc>
          <w:tcPr>
            <w:tcW w:w="681" w:type="pct"/>
            <w:shd w:val="clear" w:color="auto" w:fill="auto"/>
            <w:vAlign w:val="center"/>
          </w:tcPr>
          <w:p w14:paraId="3A682783" w14:textId="4F67273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C09605" w14:textId="510ECB8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Dorothea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Orem,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Callista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Roy,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Betty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Neuman);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F4817F5" w14:textId="6EB65D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P6SM_WK55</w:t>
            </w:r>
          </w:p>
        </w:tc>
      </w:tr>
      <w:tr w:rsidR="000866B2" w:rsidRPr="0030511E" w14:paraId="2242472A" w14:textId="77777777" w:rsidTr="00114BD9">
        <w:tc>
          <w:tcPr>
            <w:tcW w:w="681" w:type="pct"/>
            <w:shd w:val="clear" w:color="auto" w:fill="auto"/>
            <w:vAlign w:val="center"/>
          </w:tcPr>
          <w:p w14:paraId="4657CF58" w14:textId="435886C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BA32B2" w14:textId="3FA356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istotę, cel, wskazania, przeciwwskazania, powikłania, niebezpieczeństwa, obowiązujące zasady i technikę wykonywania podstawowych czynności </w:t>
            </w:r>
            <w:r w:rsidRPr="00114BD9">
              <w:rPr>
                <w:rFonts w:asciiTheme="minorHAnsi" w:hAnsiTheme="minorHAnsi" w:cstheme="minorHAnsi"/>
              </w:rPr>
              <w:lastRenderedPageBreak/>
              <w:t>pielęgniarskich w ramach świadczeń zapobiegawczych, diagnostycznych, leczniczych i rehabilitacyjnych zgodnie z obowiązującymi wytycznymi;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379454" w14:textId="653076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P6SM_WK56</w:t>
            </w:r>
          </w:p>
        </w:tc>
      </w:tr>
      <w:tr w:rsidR="000866B2" w:rsidRPr="0030511E" w14:paraId="7C04D39B" w14:textId="77777777" w:rsidTr="00114BD9">
        <w:tc>
          <w:tcPr>
            <w:tcW w:w="681" w:type="pct"/>
            <w:shd w:val="clear" w:color="auto" w:fill="auto"/>
            <w:vAlign w:val="center"/>
          </w:tcPr>
          <w:p w14:paraId="63B0D845" w14:textId="38EAFF0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265A9E2" w14:textId="482693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zadania pielęgniarki w opiece nad pacjentem zdrowym, zagrożonym chorobą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chorym, w tym o niepomyślnym rokowaniu;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2FC45" w14:textId="48D72A7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P6SM_WK57</w:t>
            </w:r>
          </w:p>
        </w:tc>
      </w:tr>
      <w:tr w:rsidR="000866B2" w:rsidRPr="0030511E" w14:paraId="5FD932CC" w14:textId="77777777" w:rsidTr="00114BD9">
        <w:tc>
          <w:tcPr>
            <w:tcW w:w="681" w:type="pct"/>
            <w:shd w:val="clear" w:color="auto" w:fill="auto"/>
            <w:vAlign w:val="center"/>
          </w:tcPr>
          <w:p w14:paraId="6036DAC4" w14:textId="2A465BA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737BFA" w14:textId="5423BAB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 charakter opieki pielęgniarskiej w przypadku deficytu samoopieki, zaburzonego komfortu i zaburzonej sfery psychoruchowej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67F970" w14:textId="018468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P6SM_WK58</w:t>
            </w:r>
          </w:p>
        </w:tc>
      </w:tr>
      <w:tr w:rsidR="000866B2" w:rsidRPr="0030511E" w14:paraId="05665F6F" w14:textId="77777777" w:rsidTr="00114BD9">
        <w:tc>
          <w:tcPr>
            <w:tcW w:w="681" w:type="pct"/>
            <w:shd w:val="clear" w:color="auto" w:fill="auto"/>
            <w:vAlign w:val="center"/>
          </w:tcPr>
          <w:p w14:paraId="2A7EB8B7" w14:textId="6837D5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8120F1" w14:textId="79C0006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opieki pielęgniarskiej i interwencji pielęgniarskich w wybranych diagnozach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D99CF0" w14:textId="4F9A7D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P6SM_WK59</w:t>
            </w:r>
          </w:p>
        </w:tc>
      </w:tr>
      <w:tr w:rsidR="000866B2" w:rsidRPr="0030511E" w14:paraId="5781E3A9" w14:textId="77777777" w:rsidTr="00114BD9">
        <w:tc>
          <w:tcPr>
            <w:tcW w:w="681" w:type="pct"/>
            <w:shd w:val="clear" w:color="auto" w:fill="auto"/>
            <w:vAlign w:val="center"/>
          </w:tcPr>
          <w:p w14:paraId="4367DA4C" w14:textId="40F973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2E7F90" w14:textId="55DD945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udział pielęgniarki w zespole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interprofesjonalnym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procesie promocji zdrowia, profilaktyki, diagnozowania, leczenia i rehabilitacji;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CE064A5" w14:textId="74D1FDD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P6SM_WK60</w:t>
            </w:r>
          </w:p>
        </w:tc>
      </w:tr>
      <w:tr w:rsidR="000866B2" w:rsidRPr="0030511E" w14:paraId="7A99E9EE" w14:textId="77777777" w:rsidTr="00114BD9">
        <w:tc>
          <w:tcPr>
            <w:tcW w:w="681" w:type="pct"/>
            <w:shd w:val="clear" w:color="auto" w:fill="auto"/>
            <w:vAlign w:val="center"/>
          </w:tcPr>
          <w:p w14:paraId="2D07B372" w14:textId="3CD15ED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7BE938" w14:textId="30919F4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udzielania pomocy w stanach zagrożenia zdrowotnego;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AEC3C9" w14:textId="370559C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P6SM_WK61</w:t>
            </w:r>
          </w:p>
        </w:tc>
      </w:tr>
      <w:tr w:rsidR="000866B2" w:rsidRPr="0030511E" w14:paraId="1842E3C2" w14:textId="77777777" w:rsidTr="00114BD9">
        <w:tc>
          <w:tcPr>
            <w:tcW w:w="681" w:type="pct"/>
            <w:shd w:val="clear" w:color="auto" w:fill="auto"/>
            <w:vAlign w:val="center"/>
          </w:tcPr>
          <w:p w14:paraId="7DB04FA9" w14:textId="472FB69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ECFE81" w14:textId="5D99664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koncepcje i założenia promocji zdrowia i profilaktyki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EC7B4B" w14:textId="63514A2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P6SM_WK62</w:t>
            </w:r>
          </w:p>
        </w:tc>
      </w:tr>
      <w:tr w:rsidR="000866B2" w:rsidRPr="0030511E" w14:paraId="6E64570E" w14:textId="77777777" w:rsidTr="00114BD9">
        <w:tc>
          <w:tcPr>
            <w:tcW w:w="681" w:type="pct"/>
            <w:shd w:val="clear" w:color="auto" w:fill="auto"/>
            <w:vAlign w:val="center"/>
          </w:tcPr>
          <w:p w14:paraId="59285886" w14:textId="0C7DAFC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D8FEB8" w14:textId="60F57DB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pielęgniarki w promocji zdrowia i zasady konstruowania programów promocji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B0C437" w14:textId="4096C2D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P6SM_WK63</w:t>
            </w:r>
          </w:p>
        </w:tc>
      </w:tr>
      <w:tr w:rsidR="000866B2" w:rsidRPr="0030511E" w14:paraId="1035E47F" w14:textId="77777777" w:rsidTr="00114BD9">
        <w:tc>
          <w:tcPr>
            <w:tcW w:w="681" w:type="pct"/>
            <w:shd w:val="clear" w:color="auto" w:fill="auto"/>
            <w:vAlign w:val="center"/>
          </w:tcPr>
          <w:p w14:paraId="1A6CB591" w14:textId="4CCE3499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77E2A5B" w14:textId="44E3EF9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strategie promocji zdrowia o zasięgu lokalnym, krajowym i światowym;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2BC51E" w14:textId="72BD71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P6SM_WK64</w:t>
            </w:r>
          </w:p>
        </w:tc>
      </w:tr>
      <w:tr w:rsidR="000866B2" w:rsidRPr="0030511E" w14:paraId="0B8B290B" w14:textId="77777777" w:rsidTr="00114BD9">
        <w:tc>
          <w:tcPr>
            <w:tcW w:w="681" w:type="pct"/>
            <w:shd w:val="clear" w:color="auto" w:fill="auto"/>
            <w:vAlign w:val="center"/>
          </w:tcPr>
          <w:p w14:paraId="7E8B9262" w14:textId="1DC4A55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7BA6EC" w14:textId="6A1DC0E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organizację i funkcjonowanie podstawowej opieki zdrowotnej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w Rzeczypospolitej Polskiej i innych państwach, z uwzględnieniem zadań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uprawnień zawodowych pielęgniarki oraz innych pracowników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BF862C" w14:textId="68BAC2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P6SM_WK65</w:t>
            </w:r>
          </w:p>
        </w:tc>
      </w:tr>
      <w:tr w:rsidR="000866B2" w:rsidRPr="0030511E" w14:paraId="61DEA96B" w14:textId="77777777" w:rsidTr="00114BD9">
        <w:tc>
          <w:tcPr>
            <w:tcW w:w="681" w:type="pct"/>
            <w:shd w:val="clear" w:color="auto" w:fill="auto"/>
            <w:vAlign w:val="center"/>
          </w:tcPr>
          <w:p w14:paraId="74B2436A" w14:textId="1C084A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D13117" w14:textId="127E786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warunki realizacji i zasady finansowania świadczeń pielęgniarskich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553BA9" w14:textId="5FB57E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 WK66</w:t>
            </w:r>
          </w:p>
        </w:tc>
      </w:tr>
      <w:tr w:rsidR="000866B2" w:rsidRPr="0030511E" w14:paraId="6F4E60D3" w14:textId="77777777" w:rsidTr="00114BD9">
        <w:tc>
          <w:tcPr>
            <w:tcW w:w="681" w:type="pct"/>
            <w:shd w:val="clear" w:color="auto" w:fill="auto"/>
            <w:vAlign w:val="center"/>
          </w:tcPr>
          <w:p w14:paraId="361664C9" w14:textId="051A5F8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25309D" w14:textId="385D017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oceny środowiska zamieszkania, nauczania i wychowania w zakresie rozpoznawania problemów zdrowotnych i planowania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C6B659" w14:textId="50C37FB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P6SM_WK67</w:t>
            </w:r>
          </w:p>
        </w:tc>
      </w:tr>
      <w:tr w:rsidR="000866B2" w:rsidRPr="0030511E" w14:paraId="5CEDB98A" w14:textId="77777777" w:rsidTr="00114BD9">
        <w:tc>
          <w:tcPr>
            <w:tcW w:w="681" w:type="pct"/>
            <w:shd w:val="clear" w:color="auto" w:fill="auto"/>
            <w:vAlign w:val="center"/>
          </w:tcPr>
          <w:p w14:paraId="2CE57F75" w14:textId="5FCF944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576844" w14:textId="18DE8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koordynowania procesu udzielania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4804D1" w14:textId="77069F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P6SM_WK68</w:t>
            </w:r>
          </w:p>
        </w:tc>
      </w:tr>
      <w:tr w:rsidR="000866B2" w:rsidRPr="0030511E" w14:paraId="3C3D00A6" w14:textId="77777777" w:rsidTr="00114BD9">
        <w:tc>
          <w:tcPr>
            <w:tcW w:w="681" w:type="pct"/>
            <w:shd w:val="clear" w:color="auto" w:fill="auto"/>
            <w:vAlign w:val="center"/>
          </w:tcPr>
          <w:p w14:paraId="26F3C764" w14:textId="397890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134FC26" w14:textId="37E4821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szczepienia ochronne i rodzaje szczepionek wynikające z obowiązującego programu szczepień ochronnych w Rzeczypospolitej Polskiej oraz ich działanie;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BA402F" w14:textId="5414DD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P6SM_WK69</w:t>
            </w:r>
          </w:p>
        </w:tc>
      </w:tr>
      <w:tr w:rsidR="000866B2" w:rsidRPr="0030511E" w14:paraId="62426924" w14:textId="77777777" w:rsidTr="00114BD9">
        <w:tc>
          <w:tcPr>
            <w:tcW w:w="681" w:type="pct"/>
            <w:shd w:val="clear" w:color="auto" w:fill="auto"/>
            <w:vAlign w:val="center"/>
          </w:tcPr>
          <w:p w14:paraId="0B4EB547" w14:textId="615ECC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8D1784" w14:textId="795C416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przeprowadzania badań kwalifikacyjnych do szczepień ochronnych przeciw grypie, wirusowemu zapaleniu wątroby (WZW), tężcowi, COVID-19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wykonywania szczepień ochronnych przeciw grypie, WZW, tężcowi, COVID-19, pneumokokom, wściekliźnie oraz innych obowiązkowych i zalecanych szczepień ochronnych zgodnie z przepisami prawa w zakresie szczepień ochronnych,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zapewnieniem zasad bezpieczeństwa pacjentowi oraz sobie;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CC2207" w14:textId="3F7DCB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P6SM_WK70</w:t>
            </w:r>
          </w:p>
        </w:tc>
      </w:tr>
      <w:tr w:rsidR="000866B2" w:rsidRPr="0030511E" w14:paraId="06A845A5" w14:textId="77777777" w:rsidTr="00114BD9">
        <w:tc>
          <w:tcPr>
            <w:tcW w:w="681" w:type="pct"/>
            <w:shd w:val="clear" w:color="auto" w:fill="auto"/>
            <w:vAlign w:val="center"/>
          </w:tcPr>
          <w:p w14:paraId="28C87AFF" w14:textId="49ABE3E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35836" w14:textId="195CFDA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stosowane w sytuacji wystąpienia NOP oraz zasady prowadzenia sprawozdawczości w zakresie szczepień ochronnych;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FBE5B6" w14:textId="352573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P6SM_WK71</w:t>
            </w:r>
          </w:p>
        </w:tc>
      </w:tr>
      <w:tr w:rsidR="000866B2" w:rsidRPr="0030511E" w14:paraId="7091FC9C" w14:textId="77777777" w:rsidTr="00114BD9">
        <w:tc>
          <w:tcPr>
            <w:tcW w:w="681" w:type="pct"/>
            <w:shd w:val="clear" w:color="auto" w:fill="auto"/>
            <w:vAlign w:val="center"/>
          </w:tcPr>
          <w:p w14:paraId="00848C35" w14:textId="6252037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0388BE" w14:textId="1F7BA82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zapotrzebowanie na energię, składniki odżywcze i wodę u człowieka zdrowego oraz chorego 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A1E9C5" w14:textId="78C5954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P6SM_WK72</w:t>
            </w:r>
          </w:p>
        </w:tc>
      </w:tr>
      <w:tr w:rsidR="000866B2" w:rsidRPr="0030511E" w14:paraId="73851502" w14:textId="77777777" w:rsidTr="00114BD9">
        <w:tc>
          <w:tcPr>
            <w:tcW w:w="681" w:type="pct"/>
            <w:shd w:val="clear" w:color="auto" w:fill="auto"/>
            <w:vAlign w:val="center"/>
          </w:tcPr>
          <w:p w14:paraId="2B94E8E8" w14:textId="7F5C703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AB7C60E" w14:textId="65EF2B7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żywienia osób zdrowych i chorych w różnym wieku, żywienia dojelitowego i pozajelitowego oraz podstawy edukacji żywieniowej;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35BC49" w14:textId="4EFCF2F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P6SM_WK73</w:t>
            </w:r>
          </w:p>
        </w:tc>
      </w:tr>
      <w:tr w:rsidR="000866B2" w:rsidRPr="0030511E" w14:paraId="1E2B6F2B" w14:textId="77777777" w:rsidTr="00114BD9">
        <w:tc>
          <w:tcPr>
            <w:tcW w:w="681" w:type="pct"/>
            <w:shd w:val="clear" w:color="auto" w:fill="auto"/>
            <w:vAlign w:val="center"/>
          </w:tcPr>
          <w:p w14:paraId="5383DB6C" w14:textId="1CCE336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859515" w14:textId="2362AC9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i rodzaje diet;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B4E7C0" w14:textId="2D54ACC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P6SM_WK74</w:t>
            </w:r>
          </w:p>
        </w:tc>
      </w:tr>
      <w:tr w:rsidR="000866B2" w:rsidRPr="0030511E" w14:paraId="130F62EE" w14:textId="77777777" w:rsidTr="00114BD9">
        <w:tc>
          <w:tcPr>
            <w:tcW w:w="681" w:type="pct"/>
            <w:shd w:val="clear" w:color="auto" w:fill="auto"/>
            <w:vAlign w:val="center"/>
          </w:tcPr>
          <w:p w14:paraId="035483DD" w14:textId="2D96684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537473" w14:textId="1B8450E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oceny stanu odżywienia oraz przyczyny i rodzaje niedożywienia;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A73E58" w14:textId="2475C20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P6SM_WK72</w:t>
            </w:r>
          </w:p>
        </w:tc>
      </w:tr>
      <w:tr w:rsidR="000866B2" w:rsidRPr="0030511E" w14:paraId="39ED11AB" w14:textId="77777777" w:rsidTr="00114BD9">
        <w:tc>
          <w:tcPr>
            <w:tcW w:w="681" w:type="pct"/>
            <w:shd w:val="clear" w:color="auto" w:fill="auto"/>
            <w:vAlign w:val="center"/>
          </w:tcPr>
          <w:p w14:paraId="5052F756" w14:textId="7E2A79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9E784E6" w14:textId="41468E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dietoterapii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najczęściej występujących chorobach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dietozależnych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u dzieci i dorosłych;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E2192F" w14:textId="54A1A86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P6SM_WK75</w:t>
            </w:r>
          </w:p>
        </w:tc>
      </w:tr>
      <w:tr w:rsidR="000866B2" w:rsidRPr="0030511E" w14:paraId="1AC42CB6" w14:textId="77777777" w:rsidTr="00114BD9">
        <w:tc>
          <w:tcPr>
            <w:tcW w:w="681" w:type="pct"/>
            <w:shd w:val="clear" w:color="auto" w:fill="auto"/>
            <w:vAlign w:val="center"/>
          </w:tcPr>
          <w:p w14:paraId="56CB8EAF" w14:textId="3E76AA74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DA6F0" w14:textId="4AD46DC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środki spożywcze specjalnego przeznaczenia żywieniowego;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6A3D73" w14:textId="58C5C4FD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P6SM_WK76</w:t>
            </w:r>
          </w:p>
        </w:tc>
      </w:tr>
      <w:tr w:rsidR="000866B2" w:rsidRPr="0030511E" w14:paraId="3259AE3E" w14:textId="77777777" w:rsidTr="00114BD9">
        <w:tc>
          <w:tcPr>
            <w:tcW w:w="681" w:type="pct"/>
            <w:shd w:val="clear" w:color="auto" w:fill="auto"/>
            <w:vAlign w:val="center"/>
          </w:tcPr>
          <w:p w14:paraId="72F403FA" w14:textId="6976038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498110" w14:textId="52836EF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stanowiska pracy, zakresu obowiązków, uprawnień i odpowiedzialności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E90461" w14:textId="362314BF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P6SM_WK77</w:t>
            </w:r>
          </w:p>
        </w:tc>
      </w:tr>
      <w:tr w:rsidR="000866B2" w:rsidRPr="0030511E" w14:paraId="114B71ED" w14:textId="77777777" w:rsidTr="00114BD9">
        <w:tc>
          <w:tcPr>
            <w:tcW w:w="681" w:type="pct"/>
            <w:shd w:val="clear" w:color="auto" w:fill="auto"/>
            <w:vAlign w:val="center"/>
          </w:tcPr>
          <w:p w14:paraId="357E526C" w14:textId="5D2F3B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2CC12A" w14:textId="6344E98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przepisy prawa dotyczące czasu pracy, pracy zmianowej, rozkładu czasu 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obciążenia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1FB507C" w14:textId="7ADFC05F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P6SM_WK78</w:t>
            </w:r>
          </w:p>
        </w:tc>
      </w:tr>
      <w:tr w:rsidR="000866B2" w:rsidRPr="0030511E" w14:paraId="3A32B030" w14:textId="77777777" w:rsidTr="00114BD9">
        <w:tc>
          <w:tcPr>
            <w:tcW w:w="681" w:type="pct"/>
            <w:shd w:val="clear" w:color="auto" w:fill="auto"/>
            <w:vAlign w:val="center"/>
          </w:tcPr>
          <w:p w14:paraId="165E5283" w14:textId="660750D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903505" w14:textId="65BF9803" w:rsidR="000866B2" w:rsidRPr="00114BD9" w:rsidRDefault="000866B2" w:rsidP="00114BD9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metody organizacji opieki pielęgniarskiej i ich znaczenie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zapewnienia jakości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4EDAF5" w14:textId="5A4291A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P6SM_WK79</w:t>
            </w:r>
          </w:p>
        </w:tc>
      </w:tr>
      <w:tr w:rsidR="000866B2" w:rsidRPr="0030511E" w14:paraId="24B8CE2A" w14:textId="77777777" w:rsidTr="00114BD9">
        <w:tc>
          <w:tcPr>
            <w:tcW w:w="681" w:type="pct"/>
            <w:shd w:val="clear" w:color="auto" w:fill="auto"/>
            <w:vAlign w:val="center"/>
          </w:tcPr>
          <w:p w14:paraId="459DEA58" w14:textId="61B017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401B1" w14:textId="281B513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zarządzania, etapy planowania pracy własnej i podległego personelu;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31C755" w14:textId="1DD72F5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P6SM_WK80</w:t>
            </w:r>
          </w:p>
        </w:tc>
      </w:tr>
      <w:tr w:rsidR="000866B2" w:rsidRPr="0030511E" w14:paraId="0F1A0A9D" w14:textId="77777777" w:rsidTr="00114BD9">
        <w:tc>
          <w:tcPr>
            <w:tcW w:w="681" w:type="pct"/>
            <w:shd w:val="clear" w:color="auto" w:fill="auto"/>
            <w:vAlign w:val="center"/>
          </w:tcPr>
          <w:p w14:paraId="60C9E345" w14:textId="3B83100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C_W33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C20A8E1" w14:textId="3B073C4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zakresy uprawnień zawodowych i kwalifikacje w pielęgniarstwie, możliwości planowania kariery zawodowej i uwarunkowania własnego rozwoju zawodowego;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FB9F45" w14:textId="6340146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P6SM_WK81</w:t>
            </w:r>
          </w:p>
        </w:tc>
      </w:tr>
      <w:tr w:rsidR="000866B2" w:rsidRPr="0030511E" w14:paraId="6F05AFE8" w14:textId="77777777" w:rsidTr="00114BD9">
        <w:tc>
          <w:tcPr>
            <w:tcW w:w="681" w:type="pct"/>
            <w:shd w:val="clear" w:color="auto" w:fill="auto"/>
            <w:vAlign w:val="center"/>
          </w:tcPr>
          <w:p w14:paraId="7515D5C4" w14:textId="2E0B882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B6AAE6" w14:textId="1FA0BB2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zapewnienia jakości opieki pielęgniarskiej oraz zasady zarządzania jakością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7C72C92" w14:textId="2C5C115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P6SM_WK82</w:t>
            </w:r>
          </w:p>
        </w:tc>
      </w:tr>
      <w:tr w:rsidR="000866B2" w:rsidRPr="0030511E" w14:paraId="7B0B4FF6" w14:textId="77777777" w:rsidTr="00114BD9">
        <w:tc>
          <w:tcPr>
            <w:tcW w:w="681" w:type="pct"/>
            <w:shd w:val="clear" w:color="auto" w:fill="auto"/>
            <w:vAlign w:val="center"/>
          </w:tcPr>
          <w:p w14:paraId="483A5370" w14:textId="0B74352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9FC8C8" w14:textId="5AA219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tworzenia i rozwoju różnych form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E65303" w14:textId="6312AAA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P6SM_WK83</w:t>
            </w:r>
          </w:p>
        </w:tc>
      </w:tr>
      <w:tr w:rsidR="000866B2" w:rsidRPr="0030511E" w14:paraId="78E710D2" w14:textId="77777777" w:rsidTr="00114BD9">
        <w:tc>
          <w:tcPr>
            <w:tcW w:w="681" w:type="pct"/>
            <w:shd w:val="clear" w:color="auto" w:fill="auto"/>
            <w:vAlign w:val="center"/>
          </w:tcPr>
          <w:p w14:paraId="7C078CB5" w14:textId="042847A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DF969" w14:textId="17C186C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pojęcie, zasady i sposób badania podmiotowego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C157F6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P6SM_WG31</w:t>
            </w:r>
          </w:p>
          <w:p w14:paraId="5545FC26" w14:textId="0A5735F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P6SM_WK84</w:t>
            </w:r>
          </w:p>
        </w:tc>
      </w:tr>
      <w:tr w:rsidR="000866B2" w:rsidRPr="0030511E" w14:paraId="21BBDAB8" w14:textId="77777777" w:rsidTr="00114BD9">
        <w:tc>
          <w:tcPr>
            <w:tcW w:w="681" w:type="pct"/>
            <w:shd w:val="clear" w:color="auto" w:fill="auto"/>
            <w:vAlign w:val="center"/>
          </w:tcPr>
          <w:p w14:paraId="537D5262" w14:textId="1852934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CE4A74" w14:textId="765C5F7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objawów i dolegliwości pacjenta według schematów OLD CART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Onset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objawy/dolegliwości,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Location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umiejscowienie,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Duration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czas trwania,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Character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charakter,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Agravating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Alleviating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factors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czynniki nasilające/łagodzące,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Radiation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promieniowanie,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Timing </w:t>
            </w:r>
            <w:r w:rsidRPr="00114BD9">
              <w:rPr>
                <w:rFonts w:asciiTheme="minorHAnsi" w:hAnsiTheme="minorHAnsi" w:cstheme="minorHAnsi"/>
              </w:rPr>
              <w:t>– moment wystąpienia), FIFE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Feelings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uczucia,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Idea</w:t>
            </w:r>
            <w:r w:rsidRPr="00114BD9">
              <w:rPr>
                <w:rFonts w:asciiTheme="minorHAnsi" w:hAnsiTheme="minorHAnsi" w:cstheme="minorHAnsi"/>
              </w:rPr>
              <w:t>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idee,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Function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funkcja,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Expectations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oczekiwania), SAMPLE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Symptoms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objawy,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Allergies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alergie,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Medications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leki,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Past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medical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history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przebyte choroby/przeszłość medyczna,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Last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meal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ostatni posiłek,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Events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prior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injury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ilness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zdarzenia przed wypadkiem/zachorowaniem);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74486D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P6SM_WG32</w:t>
            </w:r>
          </w:p>
          <w:p w14:paraId="4A0AF73E" w14:textId="7C0B43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P6SM_WK85</w:t>
            </w:r>
          </w:p>
        </w:tc>
      </w:tr>
      <w:tr w:rsidR="000866B2" w:rsidRPr="0030511E" w14:paraId="78BFEBBE" w14:textId="77777777" w:rsidTr="00114BD9">
        <w:tc>
          <w:tcPr>
            <w:tcW w:w="681" w:type="pct"/>
            <w:shd w:val="clear" w:color="auto" w:fill="auto"/>
            <w:vAlign w:val="center"/>
          </w:tcPr>
          <w:p w14:paraId="3EC28C7A" w14:textId="124E8FC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93F0AC" w14:textId="50C6B2D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rozpoznania stanu zdrowia pacjenta dla potrzeb opieki sprawowanej przez pielęgniarkę PES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Problem </w:t>
            </w:r>
            <w:r w:rsidRPr="00114BD9">
              <w:rPr>
                <w:rFonts w:asciiTheme="minorHAnsi" w:hAnsiTheme="minorHAnsi" w:cstheme="minorHAnsi"/>
              </w:rPr>
              <w:t xml:space="preserve">– problem,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Etiology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etiologia,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 </w:t>
            </w:r>
            <w:r w:rsidRPr="00114BD9">
              <w:rPr>
                <w:rFonts w:asciiTheme="minorHAnsi" w:hAnsiTheme="minorHAnsi" w:cstheme="minorHAnsi"/>
              </w:rPr>
              <w:t>– objaw);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D3D8" w14:textId="560A2A2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P6SM_WG33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P6SM_WK86</w:t>
            </w:r>
          </w:p>
        </w:tc>
      </w:tr>
      <w:tr w:rsidR="000866B2" w:rsidRPr="0030511E" w14:paraId="1F13A87D" w14:textId="77777777" w:rsidTr="00114BD9">
        <w:tc>
          <w:tcPr>
            <w:tcW w:w="681" w:type="pct"/>
            <w:shd w:val="clear" w:color="auto" w:fill="auto"/>
            <w:vAlign w:val="center"/>
          </w:tcPr>
          <w:p w14:paraId="75C3D5FA" w14:textId="20A0E442" w:rsidR="000866B2" w:rsidRPr="00114BD9" w:rsidRDefault="009F658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4F4BEB2" w14:textId="6D9BA9AB" w:rsidR="000866B2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uwarunkowań kulturowych i społecznych w ocenie stanu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449BA3" w14:textId="2ACFCC0A" w:rsidR="000866B2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P6SM_WK87</w:t>
            </w:r>
          </w:p>
        </w:tc>
      </w:tr>
      <w:tr w:rsidR="00EB3FA4" w:rsidRPr="0030511E" w14:paraId="5B4CB71A" w14:textId="77777777" w:rsidTr="00114BD9">
        <w:tc>
          <w:tcPr>
            <w:tcW w:w="681" w:type="pct"/>
            <w:shd w:val="clear" w:color="auto" w:fill="auto"/>
            <w:vAlign w:val="center"/>
          </w:tcPr>
          <w:p w14:paraId="50338905" w14:textId="78EA6FF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41C54D7" w14:textId="7438799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kompleksowego badania fizykalnego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EF95A5" w14:textId="012D4F1F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P6SM_WK88</w:t>
            </w:r>
          </w:p>
        </w:tc>
      </w:tr>
      <w:tr w:rsidR="00EB3FA4" w:rsidRPr="0030511E" w14:paraId="112A726C" w14:textId="77777777" w:rsidTr="00114BD9">
        <w:tc>
          <w:tcPr>
            <w:tcW w:w="681" w:type="pct"/>
            <w:shd w:val="clear" w:color="auto" w:fill="auto"/>
            <w:vAlign w:val="center"/>
          </w:tcPr>
          <w:p w14:paraId="29194A52" w14:textId="2D542F1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44F884" w14:textId="1DA7A7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do badania EKG i technikę wykonania badania EKG, EKG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prawokomorowego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EKG z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odprowadzeniami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dodatkowymi;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FEB9CB" w14:textId="2EDA814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P6SM_WK89</w:t>
            </w:r>
          </w:p>
        </w:tc>
      </w:tr>
      <w:tr w:rsidR="00EB3FA4" w:rsidRPr="0030511E" w14:paraId="169909F1" w14:textId="77777777" w:rsidTr="00114BD9">
        <w:tc>
          <w:tcPr>
            <w:tcW w:w="681" w:type="pct"/>
            <w:shd w:val="clear" w:color="auto" w:fill="auto"/>
            <w:vAlign w:val="center"/>
          </w:tcPr>
          <w:p w14:paraId="24744C43" w14:textId="033660E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C9E7491" w14:textId="59AC565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rozpoznawania w zapisie EKG załamków P, Q, R, S, T, U cech prawidłowego zapisu i cech podstawowych zaburzeń (zaburzenia rytmu serca, zaburzenia przewodnictwa, elektrolitowe, niedokrwienie i martwica mięśnia sercowego);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AAA6F" w14:textId="0949F55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P6SM_WK90</w:t>
            </w:r>
          </w:p>
        </w:tc>
      </w:tr>
      <w:tr w:rsidR="00EB3FA4" w:rsidRPr="0030511E" w14:paraId="79C894CB" w14:textId="77777777" w:rsidTr="00114BD9">
        <w:tc>
          <w:tcPr>
            <w:tcW w:w="681" w:type="pct"/>
            <w:shd w:val="clear" w:color="auto" w:fill="auto"/>
            <w:vAlign w:val="center"/>
          </w:tcPr>
          <w:p w14:paraId="081F1D13" w14:textId="01BE11E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AB100F" w14:textId="02379F3C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 sprzętu i sposób jego przygotowania do wykonania spirometrii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zasady wykonania tego badania;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993E518" w14:textId="127DF62C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P6SM_WK91</w:t>
            </w:r>
          </w:p>
        </w:tc>
      </w:tr>
      <w:tr w:rsidR="00EB3FA4" w:rsidRPr="0030511E" w14:paraId="3CD10DA5" w14:textId="77777777" w:rsidTr="00114BD9">
        <w:tc>
          <w:tcPr>
            <w:tcW w:w="681" w:type="pct"/>
            <w:shd w:val="clear" w:color="auto" w:fill="auto"/>
            <w:vAlign w:val="center"/>
          </w:tcPr>
          <w:p w14:paraId="1F01301A" w14:textId="73C1EA36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9F0EC5" w14:textId="2AE462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znaczenie wyników badania podmiotowego i badania fizykalnego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formułowaniu oceny stanu zdrowia pacjenta dla potrzeb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064D51" w14:textId="3FBA2631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P6SM_WK92</w:t>
            </w:r>
          </w:p>
        </w:tc>
      </w:tr>
      <w:tr w:rsidR="00EB3FA4" w:rsidRPr="0030511E" w14:paraId="3BD5838B" w14:textId="77777777" w:rsidTr="00114BD9">
        <w:tc>
          <w:tcPr>
            <w:tcW w:w="681" w:type="pct"/>
            <w:shd w:val="clear" w:color="auto" w:fill="auto"/>
            <w:vAlign w:val="center"/>
          </w:tcPr>
          <w:p w14:paraId="3B05381A" w14:textId="71432043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460A05" w14:textId="16ACD15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sposoby przeprowadzania badania podmiotowego i badania fizykalnego przez pielęgniarkę z wykorzystaniem systemów teleinformatycznych lub systemów łączności oraz sposoby gromadzenia danych o stanie zdrowia pacjenta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wykorzystaniem technologii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FB5415" w14:textId="74E0D96C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P6SM_WK93</w:t>
            </w:r>
          </w:p>
        </w:tc>
      </w:tr>
      <w:tr w:rsidR="00EB3FA4" w:rsidRPr="0030511E" w14:paraId="532AC309" w14:textId="77777777" w:rsidTr="00114BD9">
        <w:tc>
          <w:tcPr>
            <w:tcW w:w="681" w:type="pct"/>
            <w:shd w:val="clear" w:color="auto" w:fill="auto"/>
            <w:vAlign w:val="center"/>
          </w:tcPr>
          <w:p w14:paraId="09244424" w14:textId="3739AAD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56C7FC" w14:textId="7E1D0B6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pojęcie zakażeń związanych z opieką zdrowotną, ich źródła, patogeny zakażeń szpitalnych, ich rezerwuary, drogi szerzenia się i łańcuch epidemiczny;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42DD25" w14:textId="0C7BF46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P6SM_WK94</w:t>
            </w:r>
          </w:p>
        </w:tc>
      </w:tr>
      <w:tr w:rsidR="00EB3FA4" w:rsidRPr="0030511E" w14:paraId="0B5498B2" w14:textId="77777777" w:rsidTr="00114BD9">
        <w:tc>
          <w:tcPr>
            <w:tcW w:w="681" w:type="pct"/>
            <w:shd w:val="clear" w:color="auto" w:fill="auto"/>
            <w:vAlign w:val="center"/>
          </w:tcPr>
          <w:p w14:paraId="2A890E02" w14:textId="3A5BE7B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EB1F1E" w14:textId="3B4AC2C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nadzoru nad zakażeniami w podmiocie leczniczym oraz metody kontroli zakażeń, z uwzględnieniem roli pielęgniarki epidemiologicznej;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515AB2C" w14:textId="7A765C5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P6SM_WK95</w:t>
            </w:r>
          </w:p>
        </w:tc>
      </w:tr>
      <w:tr w:rsidR="00EB3FA4" w:rsidRPr="0030511E" w14:paraId="6A7BC5B4" w14:textId="77777777" w:rsidTr="00114BD9">
        <w:tc>
          <w:tcPr>
            <w:tcW w:w="681" w:type="pct"/>
            <w:shd w:val="clear" w:color="auto" w:fill="auto"/>
            <w:vAlign w:val="center"/>
          </w:tcPr>
          <w:p w14:paraId="477292BF" w14:textId="72D59A7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747811" w14:textId="3E20642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profilaktyki oraz mechanizm i sposoby postępowania w zakażeniu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odcewnikowym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krwi, szpitalnym zapaleniu płuc, zakażeniu układu moczowego, zakażeniu układu pokarmowego o etiologii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Clostridioides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difficile</w:t>
            </w:r>
            <w:proofErr w:type="spellEnd"/>
            <w:r w:rsidRPr="00114BD9">
              <w:rPr>
                <w:rFonts w:asciiTheme="minorHAnsi" w:hAnsiTheme="minorHAnsi" w:cstheme="minorHAnsi"/>
              </w:rPr>
              <w:t>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2ECD03" w14:textId="5CB8709E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P6SM_WK96</w:t>
            </w:r>
          </w:p>
        </w:tc>
      </w:tr>
      <w:tr w:rsidR="00EB3FA4" w:rsidRPr="0030511E" w14:paraId="4CE121E5" w14:textId="77777777" w:rsidTr="00114BD9">
        <w:tc>
          <w:tcPr>
            <w:tcW w:w="681" w:type="pct"/>
            <w:shd w:val="clear" w:color="auto" w:fill="auto"/>
            <w:vAlign w:val="center"/>
          </w:tcPr>
          <w:p w14:paraId="295C6D86" w14:textId="18850BAE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E26D11" w14:textId="7EE8D26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budowy i funkcjonowania Systemu Informacji Medycznej (SIM), dziedzinowych systemów teleinformatycznych oraz rejestrów medycznych,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a także zasady ich współdziałania;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7F18A4" w14:textId="0294771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P6SM_WK97</w:t>
            </w:r>
          </w:p>
        </w:tc>
      </w:tr>
      <w:tr w:rsidR="00EB3FA4" w:rsidRPr="0030511E" w14:paraId="2D901D74" w14:textId="77777777" w:rsidTr="00114BD9">
        <w:tc>
          <w:tcPr>
            <w:tcW w:w="681" w:type="pct"/>
            <w:shd w:val="clear" w:color="auto" w:fill="auto"/>
            <w:vAlign w:val="center"/>
          </w:tcPr>
          <w:p w14:paraId="73DE319E" w14:textId="431DD4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C_W50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27C07" w14:textId="44DD59D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metody, narzędzia i techniki pozyskiwania danych oraz ich wykorzystanie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praktyce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FCD54E" w14:textId="14A9CA5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P6SM_WK98</w:t>
            </w:r>
          </w:p>
        </w:tc>
      </w:tr>
      <w:tr w:rsidR="00EB3FA4" w:rsidRPr="0030511E" w14:paraId="54BF8A70" w14:textId="77777777" w:rsidTr="00114BD9">
        <w:tc>
          <w:tcPr>
            <w:tcW w:w="681" w:type="pct"/>
            <w:shd w:val="clear" w:color="auto" w:fill="auto"/>
            <w:vAlign w:val="center"/>
          </w:tcPr>
          <w:p w14:paraId="0CC6B865" w14:textId="6A6095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9CB895" w14:textId="6480C6E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języka migowego, znaki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daktylograficzne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D620752" w14:textId="50C3E6F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P6SM_WK99</w:t>
            </w:r>
          </w:p>
        </w:tc>
      </w:tr>
      <w:tr w:rsidR="00EB3FA4" w:rsidRPr="0030511E" w14:paraId="2B3E4FEA" w14:textId="77777777" w:rsidTr="00114BD9">
        <w:tc>
          <w:tcPr>
            <w:tcW w:w="681" w:type="pct"/>
            <w:shd w:val="clear" w:color="auto" w:fill="auto"/>
            <w:vAlign w:val="center"/>
          </w:tcPr>
          <w:p w14:paraId="532EC6A0" w14:textId="1646C5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486BD18" w14:textId="15BB26E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systemy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e-zdrowia oraz ich znaczenie dla usprawnienia udzielania świadczeń zdrowotnych, w tym świadczeń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111AD0" w14:textId="0680522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P6SM_WK100</w:t>
            </w:r>
          </w:p>
        </w:tc>
      </w:tr>
      <w:tr w:rsidR="00EB3FA4" w:rsidRPr="0030511E" w14:paraId="19B22781" w14:textId="77777777" w:rsidTr="00114BD9">
        <w:tc>
          <w:tcPr>
            <w:tcW w:w="681" w:type="pct"/>
            <w:shd w:val="clear" w:color="auto" w:fill="auto"/>
            <w:vAlign w:val="center"/>
          </w:tcPr>
          <w:p w14:paraId="108CA040" w14:textId="3405FD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EC6900" w14:textId="47CF685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rodzaje systemów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z uwzględnieniem podziału na systemy synchroniczne i asynchroniczne;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851637" w14:textId="03DD1D8E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P6SM_WK101</w:t>
            </w:r>
          </w:p>
        </w:tc>
      </w:tr>
      <w:tr w:rsidR="00EB3FA4" w:rsidRPr="0030511E" w14:paraId="3452786E" w14:textId="77777777" w:rsidTr="00114BD9">
        <w:tc>
          <w:tcPr>
            <w:tcW w:w="681" w:type="pct"/>
            <w:shd w:val="clear" w:color="auto" w:fill="auto"/>
            <w:vAlign w:val="center"/>
          </w:tcPr>
          <w:p w14:paraId="62A24C83" w14:textId="64D42DA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75E36D4" w14:textId="7ACB860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narzędzia techniczne wykorzystywane w systemach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e-zdrowia;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6A1272" w14:textId="54C3939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P6SM_WK102</w:t>
            </w:r>
          </w:p>
        </w:tc>
      </w:tr>
      <w:tr w:rsidR="00EB3FA4" w:rsidRPr="0030511E" w14:paraId="1E2932B5" w14:textId="77777777" w:rsidTr="00114BD9">
        <w:tc>
          <w:tcPr>
            <w:tcW w:w="681" w:type="pct"/>
            <w:shd w:val="clear" w:color="auto" w:fill="auto"/>
            <w:vAlign w:val="center"/>
          </w:tcPr>
          <w:p w14:paraId="5AE2E5B5" w14:textId="30DE811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93311C" w14:textId="6CE0E7D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zakres i zasady udziału pielęgniarki w udzielaniu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przy użyciu systemów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e-zdrowia.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2CFEFA4" w14:textId="5AA976E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P6SM_WK103</w:t>
            </w:r>
          </w:p>
        </w:tc>
      </w:tr>
      <w:tr w:rsidR="00EB3FA4" w:rsidRPr="0030511E" w14:paraId="66D2FE86" w14:textId="77777777" w:rsidTr="00114BD9">
        <w:tc>
          <w:tcPr>
            <w:tcW w:w="681" w:type="pct"/>
            <w:shd w:val="clear" w:color="auto" w:fill="auto"/>
            <w:vAlign w:val="center"/>
          </w:tcPr>
          <w:p w14:paraId="2D8B1236" w14:textId="630ADF5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466DE5" w14:textId="3642C97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ryzyka i zagrożenia zdrowotne u pacjentów w różnym wieku;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F2C095" w14:textId="6516DF3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P6SM_WK104</w:t>
            </w:r>
          </w:p>
        </w:tc>
      </w:tr>
      <w:tr w:rsidR="00EB3FA4" w:rsidRPr="0030511E" w14:paraId="24214AB7" w14:textId="77777777" w:rsidTr="00114BD9">
        <w:tc>
          <w:tcPr>
            <w:tcW w:w="681" w:type="pct"/>
            <w:shd w:val="clear" w:color="auto" w:fill="auto"/>
            <w:vAlign w:val="center"/>
          </w:tcPr>
          <w:p w14:paraId="477B582F" w14:textId="3325F45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F2E66D" w14:textId="3B387F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etiopatogenezę, objawy kliniczne, przebieg, leczenie, rokowanie i zasady opieki pielęgniarskiej nad pacjentami w wybranych chorobach, w tym w chorobach nowotworowych;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E7EDE41" w14:textId="32BDB33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P6SM_WK105</w:t>
            </w:r>
          </w:p>
        </w:tc>
      </w:tr>
      <w:tr w:rsidR="00EB3FA4" w:rsidRPr="0030511E" w14:paraId="5CE60EB6" w14:textId="77777777" w:rsidTr="00114BD9">
        <w:tc>
          <w:tcPr>
            <w:tcW w:w="681" w:type="pct"/>
            <w:shd w:val="clear" w:color="auto" w:fill="auto"/>
            <w:vAlign w:val="center"/>
          </w:tcPr>
          <w:p w14:paraId="2C3C25EC" w14:textId="521BF6F0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87A79A" w14:textId="0B2A4F1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rodzaje badań diagnostycznych, ich znaczenie kliniczne i zasady ich zlecania oraz uprawnienia zawodowe pielęgniarki w zakresie wystawiania skierowań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badania diagnostyczne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582C1" w14:textId="40CED17F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P6SM_WG39</w:t>
            </w:r>
          </w:p>
        </w:tc>
      </w:tr>
      <w:tr w:rsidR="00EB3FA4" w:rsidRPr="0030511E" w14:paraId="745B3817" w14:textId="77777777" w:rsidTr="00114BD9">
        <w:tc>
          <w:tcPr>
            <w:tcW w:w="681" w:type="pct"/>
            <w:shd w:val="clear" w:color="auto" w:fill="auto"/>
            <w:vAlign w:val="center"/>
          </w:tcPr>
          <w:p w14:paraId="00CF4BD7" w14:textId="528C63EC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B9D23EA" w14:textId="7129CDB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w różnym wieku i stanie zdrowia do badań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zabiegów diagnostycznych, a także zasady opieki w ich trakcie oraz po tych badaniach i zabiegach;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779350" w14:textId="337CEC48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P6SM_WK106</w:t>
            </w:r>
          </w:p>
        </w:tc>
      </w:tr>
      <w:tr w:rsidR="00EB3FA4" w:rsidRPr="0030511E" w14:paraId="464F41DF" w14:textId="77777777" w:rsidTr="00114BD9">
        <w:tc>
          <w:tcPr>
            <w:tcW w:w="681" w:type="pct"/>
            <w:shd w:val="clear" w:color="auto" w:fill="auto"/>
            <w:vAlign w:val="center"/>
          </w:tcPr>
          <w:p w14:paraId="6A83D293" w14:textId="6EE233A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3233EE" w14:textId="7A512D8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i zakres farmakoterapii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FF2C32" w14:textId="5A814372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P6SM_WK107</w:t>
            </w:r>
          </w:p>
        </w:tc>
      </w:tr>
      <w:tr w:rsidR="00EB3FA4" w:rsidRPr="0030511E" w14:paraId="4678B338" w14:textId="77777777" w:rsidTr="00114BD9">
        <w:tc>
          <w:tcPr>
            <w:tcW w:w="681" w:type="pct"/>
            <w:shd w:val="clear" w:color="auto" w:fill="auto"/>
            <w:vAlign w:val="center"/>
          </w:tcPr>
          <w:p w14:paraId="699EDB54" w14:textId="76E5064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51251F" w14:textId="174D79FA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właściwości grup leków i ich działanie na układy i narządy organizmu pacjenta w różnych chorobach w zależności od wieku i stanu zdrowia, z uwzględnieniem działań niepożądanych, interakcji z innymi lekami i dróg podania;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09D68D" w14:textId="2C055C9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P6SM_WG40</w:t>
            </w:r>
          </w:p>
        </w:tc>
      </w:tr>
      <w:tr w:rsidR="00EB3FA4" w:rsidRPr="0030511E" w14:paraId="605735FA" w14:textId="77777777" w:rsidTr="00114BD9">
        <w:tc>
          <w:tcPr>
            <w:tcW w:w="681" w:type="pct"/>
            <w:shd w:val="clear" w:color="auto" w:fill="auto"/>
            <w:vAlign w:val="center"/>
          </w:tcPr>
          <w:p w14:paraId="1F803693" w14:textId="4B2EC60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BA66F8" w14:textId="6BC50E6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organizacji opieki specjalistycznej (internistycznej, chirurgicznej,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bloku operacyjnym, pediatrycznej, geriatrycznej, neurologicznej, psychiatrycznej, w szpitalnym oddziale ratunkowym, intensywnej opieki, opieki paliatywnej i długoterminowej oraz nad pacjentem z chorobą nowotworową);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CE919" w14:textId="64BD96BE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P6SM_WK108</w:t>
            </w:r>
          </w:p>
        </w:tc>
      </w:tr>
      <w:tr w:rsidR="00EB3FA4" w:rsidRPr="0030511E" w14:paraId="765EA341" w14:textId="77777777" w:rsidTr="00114BD9">
        <w:tc>
          <w:tcPr>
            <w:tcW w:w="681" w:type="pct"/>
            <w:shd w:val="clear" w:color="auto" w:fill="auto"/>
            <w:vAlign w:val="center"/>
          </w:tcPr>
          <w:p w14:paraId="0CBEA61E" w14:textId="5C6F0A1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78EC4" w14:textId="01C6CFF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i procedury pielęgniarskie stosowane w opiece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2C9BB8" w14:textId="584CF6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P6SM_WK109</w:t>
            </w:r>
          </w:p>
        </w:tc>
      </w:tr>
      <w:tr w:rsidR="00EB3FA4" w:rsidRPr="0030511E" w14:paraId="25BCAF47" w14:textId="77777777" w:rsidTr="00114BD9">
        <w:tc>
          <w:tcPr>
            <w:tcW w:w="681" w:type="pct"/>
            <w:shd w:val="clear" w:color="auto" w:fill="auto"/>
            <w:vAlign w:val="center"/>
          </w:tcPr>
          <w:p w14:paraId="27A9E468" w14:textId="2AE2627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AC43EC" w14:textId="4324763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reakcje pacjenta w różnym wieku na chorobę, przyjęcie do szpitala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hospitalizację;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B67BEA" w14:textId="1B92BF4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P6SM_WK110</w:t>
            </w:r>
          </w:p>
        </w:tc>
      </w:tr>
      <w:tr w:rsidR="00EB3FA4" w:rsidRPr="0030511E" w14:paraId="3884D38B" w14:textId="77777777" w:rsidTr="00114BD9">
        <w:tc>
          <w:tcPr>
            <w:tcW w:w="681" w:type="pct"/>
            <w:shd w:val="clear" w:color="auto" w:fill="auto"/>
            <w:vAlign w:val="center"/>
          </w:tcPr>
          <w:p w14:paraId="529D0684" w14:textId="6AA7121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0FD9FB" w14:textId="68D80D1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 i techniki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podtrzymania efektywnej komunikacji ze względu na stan zdrowia lub stosowane leczenie;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2A5ED5" w14:textId="48457C9E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P6SM_WK111</w:t>
            </w:r>
          </w:p>
        </w:tc>
      </w:tr>
      <w:tr w:rsidR="00EB3FA4" w:rsidRPr="0030511E" w14:paraId="53F206D0" w14:textId="77777777" w:rsidTr="00114BD9">
        <w:tc>
          <w:tcPr>
            <w:tcW w:w="681" w:type="pct"/>
            <w:shd w:val="clear" w:color="auto" w:fill="auto"/>
            <w:vAlign w:val="center"/>
          </w:tcPr>
          <w:p w14:paraId="5AB43DE2" w14:textId="266EE16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B6DE64" w14:textId="437C59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żywienia pacjentów z uwzględnieniem leczenia dietetycznego, wskazań przed- i pooperacyjnych według obowiązujących wytycznych, zaleceń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protokołów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Enhanced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Recovery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After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Surgery</w:t>
            </w:r>
            <w:proofErr w:type="spellEnd"/>
            <w:r w:rsidRPr="00114BD9">
              <w:rPr>
                <w:rFonts w:asciiTheme="minorHAnsi" w:hAnsiTheme="minorHAnsi" w:cstheme="minorHAnsi"/>
              </w:rPr>
              <w:t>, ERAS);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7E939F" w14:textId="2CCA998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P6SM_WK112</w:t>
            </w:r>
          </w:p>
        </w:tc>
      </w:tr>
      <w:tr w:rsidR="00EB3FA4" w:rsidRPr="0030511E" w14:paraId="1BE64A88" w14:textId="77777777" w:rsidTr="00114BD9">
        <w:tc>
          <w:tcPr>
            <w:tcW w:w="681" w:type="pct"/>
            <w:shd w:val="clear" w:color="auto" w:fill="auto"/>
            <w:vAlign w:val="center"/>
          </w:tcPr>
          <w:p w14:paraId="06FC416B" w14:textId="06C980A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664FE9" w14:textId="4460C5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i zasady stosowania środków specjalnego przeznaczenia żywieniowego w określonych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144D4C" w14:textId="7370D1F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P6SM_WK113</w:t>
            </w:r>
          </w:p>
        </w:tc>
      </w:tr>
      <w:tr w:rsidR="00EB3FA4" w:rsidRPr="0030511E" w14:paraId="4AC28E6B" w14:textId="77777777" w:rsidTr="00114BD9">
        <w:tc>
          <w:tcPr>
            <w:tcW w:w="681" w:type="pct"/>
            <w:shd w:val="clear" w:color="auto" w:fill="auto"/>
            <w:vAlign w:val="center"/>
          </w:tcPr>
          <w:p w14:paraId="6CC608DD" w14:textId="7B59AA3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4EEEBD" w14:textId="4F83DDC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opieki nad pacjentami z przetokami odżywczymi, w szczególności przezskórną endoskopową gastrostomią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Percutaneous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Endoscopic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Gastrostomy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PEG),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gastostomią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mikrojejunostomią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>, przetokami wydalniczymi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kolostomią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ileostomią,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urostomią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>) oraz przetokami powstałymi w wyniku powikłań;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29843A" w14:textId="4A33EF9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P6SM_WK114</w:t>
            </w:r>
          </w:p>
        </w:tc>
      </w:tr>
      <w:tr w:rsidR="00EB3FA4" w:rsidRPr="0030511E" w14:paraId="6FDBCF4D" w14:textId="77777777" w:rsidTr="00114BD9">
        <w:tc>
          <w:tcPr>
            <w:tcW w:w="681" w:type="pct"/>
            <w:shd w:val="clear" w:color="auto" w:fill="auto"/>
            <w:vAlign w:val="center"/>
          </w:tcPr>
          <w:p w14:paraId="24DE878C" w14:textId="39E4ADA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02D630" w14:textId="4EAD843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do zabiegu operacyjnego w trybie pilnym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planowym, w chirurgii jednego dnia oraz zasady opieki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po zabiegu operacyjnym w celu zapobiegania wczesnym i późnym powikłaniom;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DF981F" w14:textId="349C943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P6SM_WK115</w:t>
            </w:r>
          </w:p>
        </w:tc>
      </w:tr>
      <w:tr w:rsidR="00EB3FA4" w:rsidRPr="0030511E" w14:paraId="0B6F0769" w14:textId="77777777" w:rsidTr="00114BD9">
        <w:tc>
          <w:tcPr>
            <w:tcW w:w="681" w:type="pct"/>
            <w:shd w:val="clear" w:color="auto" w:fill="auto"/>
            <w:vAlign w:val="center"/>
          </w:tcPr>
          <w:p w14:paraId="5EACA87E" w14:textId="14E6518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C8DCCA" w14:textId="668774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zwiększające ryzyko okołooperacyjne;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CB0441" w14:textId="75EDDD9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P6SM_WG41</w:t>
            </w:r>
          </w:p>
        </w:tc>
      </w:tr>
      <w:tr w:rsidR="00EB3FA4" w:rsidRPr="0030511E" w14:paraId="462AE67A" w14:textId="77777777" w:rsidTr="00114BD9">
        <w:tc>
          <w:tcPr>
            <w:tcW w:w="681" w:type="pct"/>
            <w:shd w:val="clear" w:color="auto" w:fill="auto"/>
            <w:vAlign w:val="center"/>
          </w:tcPr>
          <w:p w14:paraId="3D7BF9CC" w14:textId="2B883AA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AD8DB" w14:textId="596A5915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obserwacji pacjenta po zabiegu operacyjnym obejmującej monitorowanie w zakresie podstawowym i rozszerzonym;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CE29EA" w14:textId="2C61712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P6SM_WK116</w:t>
            </w:r>
          </w:p>
        </w:tc>
      </w:tr>
      <w:tr w:rsidR="00EB3FA4" w:rsidRPr="0030511E" w14:paraId="3792AF93" w14:textId="77777777" w:rsidTr="00114BD9">
        <w:tc>
          <w:tcPr>
            <w:tcW w:w="681" w:type="pct"/>
            <w:shd w:val="clear" w:color="auto" w:fill="auto"/>
            <w:vAlign w:val="center"/>
          </w:tcPr>
          <w:p w14:paraId="76D8A285" w14:textId="243FD37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DFBE1A" w14:textId="5FE86CF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skale oceny bólu ostrego i oceny poziomu sedacji;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8CD9F6" w14:textId="313F8A2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P6SM_WK117</w:t>
            </w:r>
          </w:p>
        </w:tc>
      </w:tr>
      <w:tr w:rsidR="00EB3FA4" w:rsidRPr="0030511E" w14:paraId="4A5B7F56" w14:textId="77777777" w:rsidTr="00114BD9">
        <w:tc>
          <w:tcPr>
            <w:tcW w:w="681" w:type="pct"/>
            <w:shd w:val="clear" w:color="auto" w:fill="auto"/>
            <w:vAlign w:val="center"/>
          </w:tcPr>
          <w:p w14:paraId="116661F6" w14:textId="3F9F72A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C8DFC1" w14:textId="72A946F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kliniczne, przebieg, leczenie i rokowanie chorób wieku rozwojowego: chorób układu oddechowego, układu krążenia, układu nerwowego, układu moczowego, układu pokarmowego oraz chorób endokrynologicznych, metabolicznych, alergicznych i chorób krwi;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83CAA3B" w14:textId="6DA342CB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P6SM_WG42</w:t>
            </w:r>
          </w:p>
        </w:tc>
      </w:tr>
      <w:tr w:rsidR="006A1835" w:rsidRPr="0030511E" w14:paraId="67460754" w14:textId="77777777" w:rsidTr="00114BD9">
        <w:tc>
          <w:tcPr>
            <w:tcW w:w="681" w:type="pct"/>
            <w:shd w:val="clear" w:color="auto" w:fill="auto"/>
            <w:vAlign w:val="center"/>
          </w:tcPr>
          <w:p w14:paraId="3330E148" w14:textId="641348F1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3F553B" w14:textId="3276A96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 chorób i stanów zagrożenia życia noworodka, w tym wcześniaka oraz istotę opieki pielęgniarskiej w tym zakresie;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B59C9E" w14:textId="36651BED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P6SM_WG43</w:t>
            </w:r>
          </w:p>
        </w:tc>
      </w:tr>
      <w:tr w:rsidR="006A1835" w:rsidRPr="0030511E" w14:paraId="4134B044" w14:textId="77777777" w:rsidTr="00114BD9">
        <w:tc>
          <w:tcPr>
            <w:tcW w:w="681" w:type="pct"/>
            <w:shd w:val="clear" w:color="auto" w:fill="auto"/>
            <w:vAlign w:val="center"/>
          </w:tcPr>
          <w:p w14:paraId="0494089F" w14:textId="52E233B2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1B6CD7" w14:textId="78C2615C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cel i zasady opieki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prekoncepcyjnej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zasady planowania opieki nad kobietą w ciąży fizjologicznej;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D2B4CF9" w14:textId="2AB0822D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P6SM_WK118</w:t>
            </w:r>
          </w:p>
        </w:tc>
      </w:tr>
      <w:tr w:rsidR="006A1835" w:rsidRPr="0030511E" w14:paraId="0AFB7043" w14:textId="77777777" w:rsidTr="00114BD9">
        <w:tc>
          <w:tcPr>
            <w:tcW w:w="681" w:type="pct"/>
            <w:shd w:val="clear" w:color="auto" w:fill="auto"/>
            <w:vAlign w:val="center"/>
          </w:tcPr>
          <w:p w14:paraId="1D5B094E" w14:textId="4AE60DF4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80BEB1" w14:textId="0773BB4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okresy porodu, zasady postępowania w sytuacji porodu nagłego oraz zasady opieki nad kobietą w połogu;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205F79" w14:textId="3FADA90F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P6SM_WK119</w:t>
            </w:r>
          </w:p>
        </w:tc>
      </w:tr>
      <w:tr w:rsidR="006A1835" w:rsidRPr="0030511E" w14:paraId="214A9188" w14:textId="77777777" w:rsidTr="00114BD9">
        <w:tc>
          <w:tcPr>
            <w:tcW w:w="681" w:type="pct"/>
            <w:shd w:val="clear" w:color="auto" w:fill="auto"/>
            <w:vAlign w:val="center"/>
          </w:tcPr>
          <w:p w14:paraId="6B0E82DE" w14:textId="76B21EC2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BF7842" w14:textId="7DE34B8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 schorzeń ginekologicznych;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A754E53" w14:textId="19522C24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P6SM_WK120</w:t>
            </w:r>
          </w:p>
        </w:tc>
      </w:tr>
      <w:tr w:rsidR="006A1835" w:rsidRPr="0030511E" w14:paraId="241DC0DA" w14:textId="77777777" w:rsidTr="00114BD9">
        <w:tc>
          <w:tcPr>
            <w:tcW w:w="681" w:type="pct"/>
            <w:shd w:val="clear" w:color="auto" w:fill="auto"/>
            <w:vAlign w:val="center"/>
          </w:tcPr>
          <w:p w14:paraId="44BDDDE8" w14:textId="2A52DF8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2F6DC68" w14:textId="71B54F26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proces starzenia się w aspekcie biologicznym, psychologicznym, społecznym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ekonomicznym;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72546E" w14:textId="2BE61BA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P6SM_WK121</w:t>
            </w:r>
          </w:p>
        </w:tc>
      </w:tr>
      <w:tr w:rsidR="006A1835" w:rsidRPr="0030511E" w14:paraId="583C742F" w14:textId="77777777" w:rsidTr="00114BD9">
        <w:tc>
          <w:tcPr>
            <w:tcW w:w="681" w:type="pct"/>
            <w:shd w:val="clear" w:color="auto" w:fill="auto"/>
            <w:vAlign w:val="center"/>
          </w:tcPr>
          <w:p w14:paraId="247C2A36" w14:textId="485528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6C2A3D" w14:textId="4796561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patofizjologię, objawy kliniczne, przebieg, leczenie i rokowanie chorób wieku podeszłego: zespołu otępiennego, majaczenia, depresji, zaburzeń chodu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równowagi, niedożywienia, osteoporozy, hipotonii ortostatycznej, chorób narządu wzroku i narządu słuchu,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inkontynencji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urazów doznanych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wyniku upadków;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29D5115" w14:textId="493273D5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P6SM_WK122</w:t>
            </w:r>
          </w:p>
        </w:tc>
      </w:tr>
      <w:tr w:rsidR="006A1835" w:rsidRPr="0030511E" w14:paraId="2F03CBAD" w14:textId="77777777" w:rsidTr="00114BD9">
        <w:tc>
          <w:tcPr>
            <w:tcW w:w="681" w:type="pct"/>
            <w:shd w:val="clear" w:color="auto" w:fill="auto"/>
            <w:vAlign w:val="center"/>
          </w:tcPr>
          <w:p w14:paraId="22421BF2" w14:textId="05FC281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36E9D4" w14:textId="2DF73C7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narzędzia i skale do całościowej oceny geriatrycznej i oceny wsparcia osób starszych oraz ich rodzin lub opiekunów;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B55ED5" w14:textId="297FDB2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P6SM_WK123</w:t>
            </w:r>
          </w:p>
        </w:tc>
      </w:tr>
      <w:tr w:rsidR="006A1835" w:rsidRPr="0030511E" w14:paraId="72A8B111" w14:textId="77777777" w:rsidTr="00114BD9">
        <w:tc>
          <w:tcPr>
            <w:tcW w:w="681" w:type="pct"/>
            <w:shd w:val="clear" w:color="auto" w:fill="auto"/>
            <w:vAlign w:val="center"/>
          </w:tcPr>
          <w:p w14:paraId="3FA96B76" w14:textId="359B2CC3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8C6FDF" w14:textId="00D87F6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usprawniania i aktywizacji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ACAE54" w14:textId="0D946E22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P6SM_WK124</w:t>
            </w:r>
          </w:p>
        </w:tc>
      </w:tr>
      <w:tr w:rsidR="006A1835" w:rsidRPr="0030511E" w14:paraId="39F173A6" w14:textId="77777777" w:rsidTr="00114BD9">
        <w:tc>
          <w:tcPr>
            <w:tcW w:w="681" w:type="pct"/>
            <w:shd w:val="clear" w:color="auto" w:fill="auto"/>
            <w:vAlign w:val="center"/>
          </w:tcPr>
          <w:p w14:paraId="4C9DD03D" w14:textId="1D10FAF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4A7FC3" w14:textId="0C9B31F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metody, techniki i narzędzia oceny stanu świadomości i przytomności;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14403F" w14:textId="7D3D769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P6SM_WK125</w:t>
            </w:r>
          </w:p>
        </w:tc>
      </w:tr>
      <w:tr w:rsidR="006A1835" w:rsidRPr="0030511E" w14:paraId="481728C5" w14:textId="77777777" w:rsidTr="00114BD9">
        <w:tc>
          <w:tcPr>
            <w:tcW w:w="681" w:type="pct"/>
            <w:shd w:val="clear" w:color="auto" w:fill="auto"/>
            <w:vAlign w:val="center"/>
          </w:tcPr>
          <w:p w14:paraId="7EEE7B12" w14:textId="2F78FCE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F46497" w14:textId="6D70A82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etiopatogenezę i objawy kliniczne podstawowych zaburzeń psychicznych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dzieci, młodzieży i dorosłych, w tym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C3C2DB" w14:textId="32D6DE8C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P6SM_WK126</w:t>
            </w:r>
          </w:p>
        </w:tc>
      </w:tr>
      <w:tr w:rsidR="006A1835" w:rsidRPr="0030511E" w14:paraId="654BBC93" w14:textId="77777777" w:rsidTr="00114BD9">
        <w:tc>
          <w:tcPr>
            <w:tcW w:w="681" w:type="pct"/>
            <w:shd w:val="clear" w:color="auto" w:fill="auto"/>
            <w:vAlign w:val="center"/>
          </w:tcPr>
          <w:p w14:paraId="3B83E5E8" w14:textId="4F8AC03F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17D50A" w14:textId="77136CC3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możliwości budowania relacji terapeutycznej, stosowania komunikacji terapeutycznej, psychoterapii elementarnej i innych metod wsparcia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terapii pacjentów z zaburzeniami psychicznymi (dzieci, młodzieży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dorosłych, w tym osób starszych), z uwzględnieniem wszystkich poziomów świadczeń zdrowotnych (ambulatoryjnych, pośrednich, szpitalnych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środowisku życia pacjenta);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354BFB9" w14:textId="47C4D01C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P6SM_WK127</w:t>
            </w:r>
          </w:p>
        </w:tc>
      </w:tr>
      <w:tr w:rsidR="006A1835" w:rsidRPr="0030511E" w14:paraId="2D62BAE9" w14:textId="77777777" w:rsidTr="00114BD9">
        <w:tc>
          <w:tcPr>
            <w:tcW w:w="681" w:type="pct"/>
            <w:shd w:val="clear" w:color="auto" w:fill="auto"/>
            <w:vAlign w:val="center"/>
          </w:tcPr>
          <w:p w14:paraId="258E3F3A" w14:textId="55989EB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1C6D29" w14:textId="4C1FBEC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obowiązujące przy zastosowaniu przymusu bezpośredniego;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4969D" w14:textId="2CFEA737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P6SM_WK128</w:t>
            </w:r>
          </w:p>
        </w:tc>
      </w:tr>
      <w:tr w:rsidR="006A1835" w:rsidRPr="0030511E" w14:paraId="54249274" w14:textId="77777777" w:rsidTr="00114BD9">
        <w:tc>
          <w:tcPr>
            <w:tcW w:w="681" w:type="pct"/>
            <w:shd w:val="clear" w:color="auto" w:fill="auto"/>
            <w:vAlign w:val="center"/>
          </w:tcPr>
          <w:p w14:paraId="3FA94720" w14:textId="5B0E58CE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1A5F3B" w14:textId="3F406C8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standardy i procedury postępowania w stanach nagłych oraz obowiązujące wytyczne Polskiej Rady Resuscytacji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Polish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Resuscitation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Council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PRC)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Europejskiej Rady Resuscytacji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European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Resuscitation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Council</w:t>
            </w:r>
            <w:proofErr w:type="spellEnd"/>
            <w:r w:rsidRPr="00114BD9">
              <w:rPr>
                <w:rFonts w:asciiTheme="minorHAnsi" w:hAnsiTheme="minorHAnsi" w:cstheme="minorHAnsi"/>
              </w:rPr>
              <w:t>, ERC);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AC434A5" w14:textId="4061C6C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P6SM_WK129</w:t>
            </w:r>
          </w:p>
        </w:tc>
      </w:tr>
      <w:tr w:rsidR="006A1835" w:rsidRPr="0030511E" w14:paraId="5643609E" w14:textId="77777777" w:rsidTr="00114BD9">
        <w:tc>
          <w:tcPr>
            <w:tcW w:w="681" w:type="pct"/>
            <w:shd w:val="clear" w:color="auto" w:fill="auto"/>
            <w:vAlign w:val="center"/>
          </w:tcPr>
          <w:p w14:paraId="1A13575E" w14:textId="5071ADC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0B61D9" w14:textId="1F250B7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algorytmy postępowania resuscytacyjnego w zakresie podstawowych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Basic Life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Support</w:t>
            </w:r>
            <w:proofErr w:type="spellEnd"/>
            <w:r w:rsidRPr="00114BD9">
              <w:rPr>
                <w:rFonts w:asciiTheme="minorHAnsi" w:hAnsiTheme="minorHAnsi" w:cstheme="minorHAnsi"/>
              </w:rPr>
              <w:t>, BLS) i zaawansowanych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Advanced Life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Support</w:t>
            </w:r>
            <w:proofErr w:type="spellEnd"/>
            <w:r w:rsidRPr="00114BD9">
              <w:rPr>
                <w:rFonts w:asciiTheme="minorHAnsi" w:hAnsiTheme="minorHAnsi" w:cstheme="minorHAnsi"/>
              </w:rPr>
              <w:t>, ALS) zgodnie z wytycznymi PRC i ERC;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B5C496" w14:textId="02141D1C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P6SM_WK130</w:t>
            </w:r>
          </w:p>
        </w:tc>
      </w:tr>
      <w:tr w:rsidR="006A1835" w:rsidRPr="0030511E" w14:paraId="2D75CD79" w14:textId="77777777" w:rsidTr="00114BD9">
        <w:tc>
          <w:tcPr>
            <w:tcW w:w="681" w:type="pct"/>
            <w:shd w:val="clear" w:color="auto" w:fill="auto"/>
            <w:vAlign w:val="center"/>
          </w:tcPr>
          <w:p w14:paraId="71DE7B17" w14:textId="34239390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251E8F" w14:textId="6B35FB1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organizacji i funkcjonowania systemu Państwowe Ratownictwo Medyczne;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1241DE" w14:textId="58AD79F6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P6SM_WK131</w:t>
            </w:r>
          </w:p>
        </w:tc>
      </w:tr>
      <w:tr w:rsidR="006A1835" w:rsidRPr="0030511E" w14:paraId="38CB934F" w14:textId="77777777" w:rsidTr="00114BD9">
        <w:tc>
          <w:tcPr>
            <w:tcW w:w="681" w:type="pct"/>
            <w:shd w:val="clear" w:color="auto" w:fill="auto"/>
            <w:vAlign w:val="center"/>
          </w:tcPr>
          <w:p w14:paraId="1B585D0C" w14:textId="53E0DBF8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F650C8" w14:textId="10EEB54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zabezpieczenia medycznego w zdarzeniach masowych, katastrofach i innych sytuacjach szczególnych oraz zasady zapewnienia bezpieczeństwa osobom udzielającym pomocy, poszkodowanym i świadkom zdarzenia;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F85BDB5" w14:textId="122CB474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P6SM_WK132</w:t>
            </w:r>
          </w:p>
        </w:tc>
      </w:tr>
      <w:tr w:rsidR="006A1835" w:rsidRPr="0030511E" w14:paraId="03D67564" w14:textId="77777777" w:rsidTr="00114BD9">
        <w:tc>
          <w:tcPr>
            <w:tcW w:w="681" w:type="pct"/>
            <w:shd w:val="clear" w:color="auto" w:fill="auto"/>
            <w:vAlign w:val="center"/>
          </w:tcPr>
          <w:p w14:paraId="74DF0D45" w14:textId="74639F11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0D0C86" w14:textId="30ACBAC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realizowane na stanowisku pielęgniarki w szpitalnym oddziale ratunkowym;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BA63F48" w14:textId="581387B4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P6SM_WK133</w:t>
            </w:r>
          </w:p>
        </w:tc>
      </w:tr>
      <w:tr w:rsidR="006A1835" w:rsidRPr="0030511E" w14:paraId="44836A2B" w14:textId="77777777" w:rsidTr="00114BD9">
        <w:tc>
          <w:tcPr>
            <w:tcW w:w="681" w:type="pct"/>
            <w:shd w:val="clear" w:color="auto" w:fill="auto"/>
            <w:vAlign w:val="center"/>
          </w:tcPr>
          <w:p w14:paraId="556234B3" w14:textId="562BDAD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8C99C9" w14:textId="2C9C318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zasady przyjęcia chorego do szpitalnego oddziału ratunkowego i systemy segregacji medycznej mające zastosowanie w tym oddziale;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3F476EE" w14:textId="07EFECF5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P6SM_WK134</w:t>
            </w:r>
          </w:p>
        </w:tc>
      </w:tr>
      <w:tr w:rsidR="006A1835" w:rsidRPr="0030511E" w14:paraId="5D67DD16" w14:textId="77777777" w:rsidTr="00114BD9">
        <w:tc>
          <w:tcPr>
            <w:tcW w:w="681" w:type="pct"/>
            <w:shd w:val="clear" w:color="auto" w:fill="auto"/>
            <w:vAlign w:val="center"/>
          </w:tcPr>
          <w:p w14:paraId="17D474B6" w14:textId="6B772DE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E2F80" w14:textId="258F477D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postępowanie ratownicze w szpitalnym oddziale ratunkowym w schorzeniach nagłych w zależności od jednostki chorobowej oraz wskazania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do przyrządowego udrażniania dróg oddechowych metodami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nadgłośniowymi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122FC" w14:textId="1A6226A2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P6SM_WK135</w:t>
            </w:r>
          </w:p>
        </w:tc>
      </w:tr>
      <w:tr w:rsidR="006A1835" w:rsidRPr="0030511E" w14:paraId="00EB1BF5" w14:textId="77777777" w:rsidTr="00114BD9">
        <w:tc>
          <w:tcPr>
            <w:tcW w:w="681" w:type="pct"/>
            <w:shd w:val="clear" w:color="auto" w:fill="auto"/>
            <w:vAlign w:val="center"/>
          </w:tcPr>
          <w:p w14:paraId="08255414" w14:textId="5629529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174A00" w14:textId="462DFEEF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znieczulenia i zasady opieki nad pacjentem po znieczuleniu;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7EA775" w14:textId="4270CE1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P6SM_WK136</w:t>
            </w:r>
          </w:p>
        </w:tc>
      </w:tr>
      <w:tr w:rsidR="006A1835" w:rsidRPr="0030511E" w14:paraId="47B54477" w14:textId="77777777" w:rsidTr="00114BD9">
        <w:tc>
          <w:tcPr>
            <w:tcW w:w="681" w:type="pct"/>
            <w:shd w:val="clear" w:color="auto" w:fill="auto"/>
            <w:vAlign w:val="center"/>
          </w:tcPr>
          <w:p w14:paraId="422DAD92" w14:textId="0A52F40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688DCE" w14:textId="6D9A03B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 i objawy kliniczne chorób stanowiących zagrożenie dla życia (niewydolność oddechowa, niewydolność krążenia, zaburzenia układu nerwowego, wstrząs, sepsa);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F151AE2" w14:textId="7C9F663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P6SM_WG49</w:t>
            </w:r>
          </w:p>
        </w:tc>
      </w:tr>
      <w:tr w:rsidR="006A1835" w:rsidRPr="0030511E" w14:paraId="5171642D" w14:textId="77777777" w:rsidTr="00114BD9">
        <w:tc>
          <w:tcPr>
            <w:tcW w:w="681" w:type="pct"/>
            <w:shd w:val="clear" w:color="auto" w:fill="auto"/>
            <w:vAlign w:val="center"/>
          </w:tcPr>
          <w:p w14:paraId="00A18EB2" w14:textId="2B6883B7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EBE8BA" w14:textId="488C9A95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prewencyjne zaburzeń snu u chorego, w tym w intensywnej opiece, oraz stany deliryczne, ich przyczyny i następstwa;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4C0BE8" w14:textId="0A21B4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P6SM_WK137</w:t>
            </w:r>
          </w:p>
        </w:tc>
      </w:tr>
      <w:tr w:rsidR="006A1835" w:rsidRPr="0030511E" w14:paraId="2B1786AF" w14:textId="77777777" w:rsidTr="00114BD9">
        <w:tc>
          <w:tcPr>
            <w:tcW w:w="681" w:type="pct"/>
            <w:shd w:val="clear" w:color="auto" w:fill="auto"/>
            <w:vAlign w:val="center"/>
          </w:tcPr>
          <w:p w14:paraId="7E8AD774" w14:textId="6391CEC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F788031" w14:textId="5513149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profilaktyki powikłań związanych ze stosowaniem inwazyjnych technik diagnostycznych i terapeutycznych u pacjentów w stanie zagrożenia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DAA5CD" w14:textId="4A12E50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P6SM_WK138</w:t>
            </w:r>
          </w:p>
        </w:tc>
      </w:tr>
      <w:tr w:rsidR="000E53F1" w:rsidRPr="0030511E" w14:paraId="29EC80FF" w14:textId="77777777" w:rsidTr="00114BD9">
        <w:tc>
          <w:tcPr>
            <w:tcW w:w="681" w:type="pct"/>
            <w:shd w:val="clear" w:color="auto" w:fill="auto"/>
            <w:vAlign w:val="center"/>
          </w:tcPr>
          <w:p w14:paraId="44C8B586" w14:textId="6A8498D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E89F7C" w14:textId="695D3CEF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umierania, objawy zbliżającej się śmierci i zasady opieki w ostatnich godzinach życia pacjentów z chorobami niepoddającymi się leczeniu;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13B45AC" w14:textId="117663E3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P6SM_WK139</w:t>
            </w:r>
          </w:p>
        </w:tc>
      </w:tr>
      <w:tr w:rsidR="000E53F1" w:rsidRPr="0030511E" w14:paraId="0BBAC14A" w14:textId="77777777" w:rsidTr="00114BD9">
        <w:tc>
          <w:tcPr>
            <w:tcW w:w="681" w:type="pct"/>
            <w:shd w:val="clear" w:color="auto" w:fill="auto"/>
            <w:vAlign w:val="center"/>
          </w:tcPr>
          <w:p w14:paraId="6EB2D71A" w14:textId="7BE99D2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F2FF39" w14:textId="38F77A30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udzielania świadczeń zdrowotnych, zasady przyjęć i pobytu pacjentów w zakładach opieki długoterminowej;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36146F" w14:textId="05E2B83C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P6SM_WK140</w:t>
            </w:r>
          </w:p>
        </w:tc>
      </w:tr>
      <w:tr w:rsidR="000E53F1" w:rsidRPr="0030511E" w14:paraId="7F79355C" w14:textId="77777777" w:rsidTr="00114BD9">
        <w:tc>
          <w:tcPr>
            <w:tcW w:w="681" w:type="pct"/>
            <w:shd w:val="clear" w:color="auto" w:fill="auto"/>
            <w:vAlign w:val="center"/>
          </w:tcPr>
          <w:p w14:paraId="31CBB842" w14:textId="4C3E7121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6883D5" w14:textId="04B649D9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rolę i zadania pielęgniarki opieki długoterminowej w zapewnieniu kompleksowej opieki i leczenia pacjentów oraz zasady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instytucjami opieki zdrowotnej i społecznej;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9663A3" w14:textId="65C2952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P6SM_WK141</w:t>
            </w:r>
          </w:p>
        </w:tc>
      </w:tr>
      <w:tr w:rsidR="000E53F1" w:rsidRPr="0030511E" w14:paraId="435194D5" w14:textId="77777777" w:rsidTr="00114BD9">
        <w:tc>
          <w:tcPr>
            <w:tcW w:w="681" w:type="pct"/>
            <w:shd w:val="clear" w:color="auto" w:fill="auto"/>
            <w:vAlign w:val="center"/>
          </w:tcPr>
          <w:p w14:paraId="7CF4D895" w14:textId="1286CCFE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5BFAB" w14:textId="5C7FAB36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światowe kierunki rozwoju opieki długoterminowej z uwzględnieniem wykorzystania najnowszych technologii medycznych 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B36E08F" w14:textId="74E21F89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P6SM_WK142</w:t>
            </w:r>
          </w:p>
        </w:tc>
      </w:tr>
      <w:tr w:rsidR="000E53F1" w:rsidRPr="0030511E" w14:paraId="7266C1C5" w14:textId="77777777" w:rsidTr="00114BD9">
        <w:tc>
          <w:tcPr>
            <w:tcW w:w="681" w:type="pct"/>
            <w:shd w:val="clear" w:color="auto" w:fill="auto"/>
            <w:vAlign w:val="center"/>
          </w:tcPr>
          <w:p w14:paraId="24AE2ACD" w14:textId="5872E31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CC52D" w14:textId="28D81674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kierunki rehabilitacji leczniczej i zawodowej;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152CDC" w14:textId="21E0C77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P6SM_WK143</w:t>
            </w:r>
          </w:p>
        </w:tc>
      </w:tr>
      <w:tr w:rsidR="000E53F1" w:rsidRPr="0030511E" w14:paraId="58C6A54A" w14:textId="77777777" w:rsidTr="00114BD9">
        <w:tc>
          <w:tcPr>
            <w:tcW w:w="681" w:type="pct"/>
            <w:shd w:val="clear" w:color="auto" w:fill="auto"/>
            <w:vAlign w:val="center"/>
          </w:tcPr>
          <w:p w14:paraId="075FA6FE" w14:textId="4A7FF49A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96247A" w14:textId="04E21FD5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przebieg i sposoby postępowania rehabilitacyjnego w różnych chorobach;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A026417" w14:textId="47506A35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P6SM_WK144</w:t>
            </w:r>
          </w:p>
        </w:tc>
      </w:tr>
      <w:tr w:rsidR="000E53F1" w:rsidRPr="0030511E" w14:paraId="3EFD0606" w14:textId="77777777" w:rsidTr="00114BD9">
        <w:tc>
          <w:tcPr>
            <w:tcW w:w="681" w:type="pct"/>
            <w:shd w:val="clear" w:color="auto" w:fill="auto"/>
            <w:vAlign w:val="center"/>
          </w:tcPr>
          <w:p w14:paraId="416F171A" w14:textId="29D797B5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6260C" w14:textId="71EBF0FD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badań naukowych dla praktyki pielęgniarskiej i rozwoju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7E7FE2" w14:textId="73074E84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P6SM_WK145</w:t>
            </w:r>
          </w:p>
        </w:tc>
      </w:tr>
      <w:tr w:rsidR="000E53F1" w:rsidRPr="0030511E" w14:paraId="036B29F4" w14:textId="77777777" w:rsidTr="00114BD9">
        <w:tc>
          <w:tcPr>
            <w:tcW w:w="681" w:type="pct"/>
            <w:shd w:val="clear" w:color="auto" w:fill="auto"/>
            <w:vAlign w:val="center"/>
          </w:tcPr>
          <w:p w14:paraId="1FCB6D18" w14:textId="4EE3B379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4EB7D" w14:textId="0389061C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pielęgniarskie organizacje naukowe i ich rolę w badaniach naukowych;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6AF5F9" w14:textId="7A5C00EE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P6SM_WK146</w:t>
            </w:r>
          </w:p>
        </w:tc>
      </w:tr>
      <w:tr w:rsidR="00870735" w:rsidRPr="0030511E" w14:paraId="7A28C955" w14:textId="77777777" w:rsidTr="00114BD9">
        <w:tc>
          <w:tcPr>
            <w:tcW w:w="681" w:type="pct"/>
            <w:shd w:val="clear" w:color="auto" w:fill="auto"/>
            <w:vAlign w:val="center"/>
          </w:tcPr>
          <w:p w14:paraId="02A1981D" w14:textId="5D1A6262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C554D88" w14:textId="122AD051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przedmiot, cel i obszar badań naukowych oraz paradygmaty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8C0857" w14:textId="2D1CABBD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P6SM_WK147</w:t>
            </w:r>
          </w:p>
        </w:tc>
      </w:tr>
      <w:tr w:rsidR="00870735" w:rsidRPr="0030511E" w14:paraId="7C796AE0" w14:textId="77777777" w:rsidTr="00114BD9">
        <w:tc>
          <w:tcPr>
            <w:tcW w:w="681" w:type="pct"/>
            <w:shd w:val="clear" w:color="auto" w:fill="auto"/>
            <w:vAlign w:val="center"/>
          </w:tcPr>
          <w:p w14:paraId="17F1D382" w14:textId="583D295C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4BDF85" w14:textId="0F8661CF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prowadzenia badań naukowych w pielęgniarstwie;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CABB20" w14:textId="3FF53C84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P6SM_WK148</w:t>
            </w:r>
          </w:p>
        </w:tc>
      </w:tr>
      <w:tr w:rsidR="00870735" w:rsidRPr="0030511E" w14:paraId="589EB34C" w14:textId="77777777" w:rsidTr="00114BD9">
        <w:tc>
          <w:tcPr>
            <w:tcW w:w="681" w:type="pct"/>
            <w:shd w:val="clear" w:color="auto" w:fill="auto"/>
            <w:vAlign w:val="center"/>
          </w:tcPr>
          <w:p w14:paraId="5BC01A24" w14:textId="3D688D82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B7C7B1" w14:textId="603BCF97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etyki w prowadzeniu badań naukowych i podstawowe regulacje prawne z zakresu prawa autorskiego i prawa ochrony własności intelektualnej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74D1BA" w14:textId="3E1F590A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P6SM_WK149</w:t>
            </w:r>
          </w:p>
        </w:tc>
      </w:tr>
      <w:tr w:rsidR="00870735" w:rsidRPr="0030511E" w14:paraId="4D14A8E1" w14:textId="77777777" w:rsidTr="00114BD9">
        <w:tc>
          <w:tcPr>
            <w:tcW w:w="681" w:type="pct"/>
            <w:shd w:val="clear" w:color="auto" w:fill="auto"/>
            <w:vAlign w:val="center"/>
          </w:tcPr>
          <w:p w14:paraId="5527221D" w14:textId="6F097AF5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54942A" w14:textId="3EF8C2AE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podstawowe zasady udziału pacjentów i personelu medycznego w badaniach klinicznych.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C50319" w14:textId="53A79A3E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P6SM_WK150</w:t>
            </w:r>
          </w:p>
        </w:tc>
      </w:tr>
      <w:tr w:rsidR="00EB3FA4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EB3FA4" w:rsidRPr="0030511E" w:rsidRDefault="00EB3FA4" w:rsidP="00EB3FA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EB3FA4" w:rsidRPr="0030511E" w14:paraId="5CE43F3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110162C0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5E5BB9B3" w:rsidR="00EB3FA4" w:rsidRPr="00114BD9" w:rsidRDefault="00807D38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0AE1C" w14:textId="1B2A8EBB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P6SM_UW01</w:t>
            </w:r>
          </w:p>
        </w:tc>
      </w:tr>
      <w:tr w:rsidR="00F74BCB" w:rsidRPr="0030511E" w14:paraId="35B2156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95DF" w14:textId="47F1825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4615" w14:textId="474EA6F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interpretować procesy fizjologiczne, ze szczególnym uwzględnieniem neurohormonalnej regulacji procesów fizjologicznych;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664B4" w14:textId="33E8C12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P6SM_UW02</w:t>
            </w:r>
          </w:p>
        </w:tc>
      </w:tr>
      <w:tr w:rsidR="00F74BCB" w:rsidRPr="0030511E" w14:paraId="50007F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D08AB" w14:textId="172262E8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4111" w14:textId="2F67B06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opisywać zmiany w funkcjonowaniu organizmu człowieka jako całości w sytuacji zaburzenia jego homeostazy;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704D0" w14:textId="0347F36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P6SM_UO01</w:t>
            </w:r>
          </w:p>
        </w:tc>
      </w:tr>
      <w:tr w:rsidR="00F74BCB" w:rsidRPr="0030511E" w14:paraId="11BA6B3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9920D" w14:textId="1D39183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4DC8F" w14:textId="441717B1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łączyć zmiany morfologiczno-czynnościowe w obrębie tkanek, narządów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układów z objawami klinicznymi i wynikami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wskazywać konsekwencje rozwijających się zmian patologicznych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organizmu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E19A4" w14:textId="7A5098C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P6SM_UW03</w:t>
            </w:r>
          </w:p>
        </w:tc>
      </w:tr>
      <w:tr w:rsidR="00F74BCB" w:rsidRPr="0030511E" w14:paraId="1D02084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978B" w14:textId="32624607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86EBC" w14:textId="26878842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ryzyko ujawnienia się danej choroby w oparciu o zasady dziedziczenia i wpływ czynników środowiskowych;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07D3" w14:textId="010190D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P6SM_UW04</w:t>
            </w:r>
          </w:p>
        </w:tc>
      </w:tr>
      <w:tr w:rsidR="00F74BCB" w:rsidRPr="0030511E" w14:paraId="160AB23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E0235" w14:textId="7F254ACA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765EC" w14:textId="3883181B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wykorzystywać uwarunkowania chorób genetycznych w profilaktyce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F130" w14:textId="341D64D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P6SM_UW05</w:t>
            </w:r>
          </w:p>
        </w:tc>
      </w:tr>
      <w:tr w:rsidR="00F74BCB" w:rsidRPr="0030511E" w14:paraId="797B005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F0802" w14:textId="54B315D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31FF4" w14:textId="18408C4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8457" w14:textId="66B2477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P6SM_UW06</w:t>
            </w:r>
          </w:p>
        </w:tc>
      </w:tr>
      <w:tr w:rsidR="00F74BCB" w:rsidRPr="0030511E" w14:paraId="05AFAAC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B6264" w14:textId="755935F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B2D" w14:textId="7F51D8FA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współuczestniczyć w zapobieganiu błędom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przedlaboratoryjnym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E923" w14:textId="606BE6B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P6SM_UW07</w:t>
            </w:r>
          </w:p>
        </w:tc>
      </w:tr>
      <w:tr w:rsidR="00F74BCB" w:rsidRPr="0030511E" w14:paraId="1378AF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BC6B" w14:textId="7A78174C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32439" w14:textId="01FDEB9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właściwie interpretować wyniki badań laboratoryjnych;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5FE5" w14:textId="267F249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P6SM_UW08</w:t>
            </w:r>
          </w:p>
        </w:tc>
      </w:tr>
      <w:tr w:rsidR="00F74BCB" w:rsidRPr="0030511E" w14:paraId="5338813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9201A" w14:textId="6C22C567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12BE3" w14:textId="44F4CB19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najczęściej spotykane mikroorganizmy patogenne oraz pasożyty człowieka na podstawie ich budowy, fizjologii, cykli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wywoływanych przez nie objawów chorobowych;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5DE8" w14:textId="76AAB4F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P6SM_UW09</w:t>
            </w:r>
          </w:p>
        </w:tc>
      </w:tr>
      <w:tr w:rsidR="00F74BCB" w:rsidRPr="0030511E" w14:paraId="1E64ECC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FD86F" w14:textId="0CFBF7E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D152" w14:textId="02827F7E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1D10" w14:textId="6E3B092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P6SM_UO02</w:t>
            </w:r>
          </w:p>
        </w:tc>
      </w:tr>
      <w:tr w:rsidR="003F7AA1" w:rsidRPr="0030511E" w14:paraId="25CE99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617DC" w14:textId="552B85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3FCB" w14:textId="74D85FF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niebezpieczeństwo toksykologiczne w określonych grupach wiekowych oraz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225BD" w14:textId="6295BF6F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P6SM_UO03</w:t>
            </w:r>
          </w:p>
        </w:tc>
      </w:tr>
      <w:tr w:rsidR="003F7AA1" w:rsidRPr="0030511E" w14:paraId="3476D1F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A53E" w14:textId="01B3B93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521A7" w14:textId="2BE6B3E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posługiwać się informatorami farmaceutycznymi i bazami danych o produktach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CD3F" w14:textId="25DE021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</w:t>
            </w:r>
          </w:p>
        </w:tc>
      </w:tr>
      <w:tr w:rsidR="003F7AA1" w:rsidRPr="0030511E" w14:paraId="3A794E7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A1D3" w14:textId="66D4CFB0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8243F" w14:textId="4C9002F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i środków spożywczych specjalnego przeznaczenia żywieniowego zleconych przez lekarza;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363D1" w14:textId="5102A3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P6SM_UO04</w:t>
            </w:r>
          </w:p>
        </w:tc>
      </w:tr>
      <w:tr w:rsidR="003F7AA1" w:rsidRPr="0030511E" w14:paraId="1A89C6E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9F26F" w14:textId="372197AC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84F5" w14:textId="455BB21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obliczać dawki leków zgodnie z charakterystyką produktu leczniczego;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95C8" w14:textId="6FF8A811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P6SM_UO05</w:t>
            </w:r>
          </w:p>
        </w:tc>
      </w:tr>
      <w:tr w:rsidR="003F7AA1" w:rsidRPr="0030511E" w14:paraId="61DE47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EC47CC0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69CB8BB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ochrony radiologicznej.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629" w14:textId="315484F2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P6SM_UO06</w:t>
            </w:r>
          </w:p>
        </w:tc>
      </w:tr>
      <w:tr w:rsidR="003F7AA1" w:rsidRPr="0030511E" w14:paraId="3BE899C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2F28E5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0DECCC29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zachowania prawidłowe, zaburzone i patologiczne;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8680" w14:textId="127CF9A1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</w:t>
            </w:r>
          </w:p>
        </w:tc>
      </w:tr>
      <w:tr w:rsidR="003F7AA1" w:rsidRPr="0030511E" w14:paraId="25DCE7A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972E7" w14:textId="5E4C83F6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9DCAA" w14:textId="7E206A33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zaburzenia w funkcjonowaniu społecznym człowieka oraz oceniać proces adaptacji człowieka w różnych kontekstach zdrowia i choroby, a także wskazywać rolę wsparcia społecznego i psychologicznego w opiece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człowiekiem zdrowym i chorym;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329F1" w14:textId="5F81546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</w:t>
            </w:r>
          </w:p>
        </w:tc>
      </w:tr>
      <w:tr w:rsidR="003F7AA1" w:rsidRPr="0030511E" w14:paraId="2947A40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F364D" w14:textId="386F7013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2F0CE" w14:textId="5060FA5D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związek choroby i hospitalizacji ze stanem fizycznym i psychicznym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D797" w14:textId="7F90C99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P6SM_UW14</w:t>
            </w:r>
          </w:p>
        </w:tc>
      </w:tr>
      <w:tr w:rsidR="003F7AA1" w:rsidRPr="0030511E" w14:paraId="787CD7E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3FC30" w14:textId="262B5E79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EC641" w14:textId="3C972AD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funkcjonowanie człowieka w sytuacjach trudnych takich jak stres, frustracja, konflikt, trauma, żałoba, przemoc fizyczna, przemoc seksualna, wprowadzać elementarne formy pomocy psychologicznej oraz informować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 specjalistycznych formach pomocy;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89F86" w14:textId="70937B14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P6SM_UW15</w:t>
            </w:r>
          </w:p>
        </w:tc>
      </w:tr>
      <w:tr w:rsidR="0090346F" w:rsidRPr="0030511E" w14:paraId="420704B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F16" w14:textId="014676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6504" w14:textId="2A40A5B8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identyfikować błędy i bariery w procesie komunikowania się w sytuacjach trudnych, wykazywać umiejętność aktywnego słuchania oraz tworzyć warunki do prawidłowej komunikacji z pacjentem i członkami zespołu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interprofesjonalnego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2EBA5" w14:textId="3D289BC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P6SM_UK01</w:t>
            </w:r>
          </w:p>
        </w:tc>
      </w:tr>
      <w:tr w:rsidR="0090346F" w:rsidRPr="0030511E" w14:paraId="2951143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72CCB" w14:textId="073C7C2B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E29E8" w14:textId="0D2249A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wykorzystywać techniki komunikacji werbalnej i pozawerbalnej w praktyce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9208" w14:textId="59ED067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P6SM_UK02</w:t>
            </w:r>
          </w:p>
        </w:tc>
      </w:tr>
      <w:tr w:rsidR="0090346F" w:rsidRPr="0030511E" w14:paraId="2327C15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76B3" w14:textId="36744089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9B26E" w14:textId="777156C6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i stosować właściwe techniki redukowania lęku i metody relaksacyjne;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F41C" w14:textId="751D25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P6SM_UO07</w:t>
            </w:r>
          </w:p>
        </w:tc>
      </w:tr>
      <w:tr w:rsidR="0090346F" w:rsidRPr="0030511E" w14:paraId="485344E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5038B" w14:textId="24DC8E9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59F58" w14:textId="0E53BEA5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techniki zapobiegania zespołowi wypalenia zawodowego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rozwijać zasoby osobiste umożliwiające radzenie sobie z zespołem wypalenia zawodowego;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EE77C" w14:textId="7A344A0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P6SM_UO08</w:t>
            </w:r>
          </w:p>
        </w:tc>
      </w:tr>
      <w:tr w:rsidR="0090346F" w:rsidRPr="0030511E" w14:paraId="675FDF4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8355" w14:textId="3C58001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32FD1" w14:textId="6BAF2207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techniki radzenia sobie w sytuacjach trudnych w pracy zawodowej pielęgniarki takich jak ciężka choroba pacjenta, śmierć, błąd medyczny, przemoc fizyczna i psychiczna;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E39E6" w14:textId="430A01E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P6SM_UO09</w:t>
            </w:r>
          </w:p>
        </w:tc>
      </w:tr>
      <w:tr w:rsidR="0090346F" w:rsidRPr="0030511E" w14:paraId="5966B4A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BAA8F" w14:textId="3A295205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AFD5A" w14:textId="3DC5846D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proponować działania zapobiegające dyskryminacji, rasizmowi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dysfunkcjonalnościom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różnych grupach społecznych w oparciu o zasady humanizmu;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63187" w14:textId="605515F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P6SM_UO10</w:t>
            </w:r>
          </w:p>
        </w:tc>
      </w:tr>
      <w:tr w:rsidR="0090346F" w:rsidRPr="0030511E" w14:paraId="7909523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A1ED" w14:textId="5E3C5A4A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3F443" w14:textId="38D03FE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diagnozować czynniki wpływające na sytuację zdrowotną jednostki w obrębie rodziny i społeczności lokalnej;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E8F3A" w14:textId="3B37ECC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P6SM_UW16</w:t>
            </w:r>
          </w:p>
        </w:tc>
      </w:tr>
      <w:tr w:rsidR="0090346F" w:rsidRPr="0030511E" w14:paraId="40272B8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7AD98" w14:textId="4C60A5D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96D5" w14:textId="2831553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potrzeby edukacyjne w grupach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318A" w14:textId="6B82B460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P6SM_UW17</w:t>
            </w:r>
          </w:p>
        </w:tc>
      </w:tr>
      <w:tr w:rsidR="0090346F" w:rsidRPr="0030511E" w14:paraId="44295F0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32C87" w14:textId="32C81F7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FD937" w14:textId="5D76242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opracowywać programy edukacyjne w zakresie działań prozdrowotnych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różnych grup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BFDD" w14:textId="104EC848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P6SM_UK03</w:t>
            </w:r>
          </w:p>
        </w:tc>
      </w:tr>
      <w:tr w:rsidR="0090346F" w:rsidRPr="0030511E" w14:paraId="6C1FFB2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8B927" w14:textId="426B4489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3FBC4" w14:textId="210BD1A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przepisy prawa dotyczące realizacji praktyki zawodowej pielęgniarki oraz praw pacjenta i zasad bezpieczeństwa;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E4593" w14:textId="396619F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P6SM_UO11</w:t>
            </w:r>
          </w:p>
        </w:tc>
      </w:tr>
      <w:tr w:rsidR="0090346F" w:rsidRPr="0030511E" w14:paraId="2F0D127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FCA8" w14:textId="283119BB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9B7C" w14:textId="5D77E73C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D7D0" w14:textId="1CFE1DB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P6SM_UW18</w:t>
            </w:r>
          </w:p>
        </w:tc>
      </w:tr>
      <w:tr w:rsidR="00872B8A" w:rsidRPr="0030511E" w14:paraId="274980B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B634" w14:textId="5EDEF7D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BC2BB" w14:textId="5BEEDFA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funkcjonowanie systemów opieki zdrowotnej w Rzeczypospolitej Polskiej i wybranych państwach członkowskich Unii Europejskiej;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A519B" w14:textId="48F3950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P6SM_UW19</w:t>
            </w:r>
          </w:p>
        </w:tc>
      </w:tr>
      <w:tr w:rsidR="00872B8A" w:rsidRPr="0030511E" w14:paraId="50A4503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FCFA" w14:textId="2AD821A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B_U17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E520" w14:textId="5F1032B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międzynarodowe klasyfikacje statystyczne, w tym chorób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problemów zdrowotnych (ICD-10), funkcjonowania, niepełnosprawności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zdrowia (ICF) oraz procedur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E274" w14:textId="43A95F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P6SM_UO12</w:t>
            </w:r>
          </w:p>
        </w:tc>
      </w:tr>
      <w:tr w:rsidR="00872B8A" w:rsidRPr="0030511E" w14:paraId="5BAF43A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F630" w14:textId="408F858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540D1" w14:textId="650CC98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rozwiązywać dylematy etyczne i moralne występujące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604C" w14:textId="78ACC9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P6SM_UW20</w:t>
            </w:r>
          </w:p>
        </w:tc>
      </w:tr>
      <w:tr w:rsidR="00872B8A" w:rsidRPr="0030511E" w14:paraId="0037B67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D10C3" w14:textId="5D02EDBA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8F3D6" w14:textId="0B768ED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potrzeby pacjentów, ich rodzin lub opiekunów w zakresie odrębności kulturowych i religijnych oraz podejmować interwencje zgodne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zasadami etyki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4144" w14:textId="7A836BB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872B8A" w:rsidRPr="0030511E" w14:paraId="20C5E3B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DAD14" w14:textId="1EC4BB5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5D27A" w14:textId="5E51B6D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wybranych modeli organizowania pracy własnej i zespołu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planować pracę zespołu i motywować członków zespołu do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4FB0" w14:textId="1E94C9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P6SM_UO15</w:t>
            </w:r>
          </w:p>
        </w:tc>
      </w:tr>
      <w:tr w:rsidR="00872B8A" w:rsidRPr="0030511E" w14:paraId="285FB37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40B56" w14:textId="7C54FE3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A826" w14:textId="70B6FEB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6A5B4" w14:textId="4CF7AE7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P6SM_UK04</w:t>
            </w:r>
          </w:p>
        </w:tc>
      </w:tr>
      <w:tr w:rsidR="00872B8A" w:rsidRPr="0030511E" w14:paraId="231B8CE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591F2" w14:textId="63AA0BA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CB686" w14:textId="3755F5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sposoby rozwiązywania problemów przedstawianych przez członków zespołu;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02B3" w14:textId="54EC547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P6SM_UO16</w:t>
            </w:r>
          </w:p>
        </w:tc>
      </w:tr>
      <w:tr w:rsidR="00872B8A" w:rsidRPr="0030511E" w14:paraId="1166C1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B550F" w14:textId="5AC8A3F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CFBB" w14:textId="77C8DB04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prawidłowej i efektywnej komunikacji z członkami zespołu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interprofesjonalnego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00402" w14:textId="61FFFE6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P6SM_UO17</w:t>
            </w:r>
          </w:p>
        </w:tc>
      </w:tr>
      <w:tr w:rsidR="00872B8A" w:rsidRPr="0030511E" w14:paraId="558D585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860CA" w14:textId="5E481A84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D856" w14:textId="7FDFA0C1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piśmiennictwa medycznego w języku angielskim, a w przypadku prowadzenia kształcenia w języku angielskim – z piśmiennictwa medycznego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innym języku obcym;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227F" w14:textId="34CED05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P6SM_UO18</w:t>
            </w:r>
          </w:p>
        </w:tc>
      </w:tr>
      <w:tr w:rsidR="00872B8A" w:rsidRPr="0030511E" w14:paraId="0B2C937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16B0" w14:textId="0F2E329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46AF" w14:textId="2CCB42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1A53A" w14:textId="7D1B722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P6SM_UK05</w:t>
            </w:r>
          </w:p>
        </w:tc>
      </w:tr>
      <w:tr w:rsidR="00872B8A" w:rsidRPr="0030511E" w14:paraId="04E7D15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75E16" w14:textId="5AFB0B9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4024" w14:textId="0CBF25E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wybraną metodę pielęgnowania w opiece nad pacjentem;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903A" w14:textId="1154C36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P6SM_UO19</w:t>
            </w:r>
          </w:p>
        </w:tc>
      </w:tr>
      <w:tr w:rsidR="00872B8A" w:rsidRPr="0030511E" w14:paraId="053BF50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FC915" w14:textId="6BF7B0F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073E" w14:textId="1C1D3F59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 metodą wywiadu, obserwacji, pomiarów, badania fizykalnego i analizy dokumentacji w celu rozpoznania stanu zdrowia pacjenta, a także interpretować i dokumentować uzyskane wyniki dla potrzeb diagnozy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9C7A" w14:textId="7BD98FB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P6SM_UW21</w:t>
            </w:r>
          </w:p>
        </w:tc>
      </w:tr>
      <w:tr w:rsidR="00872B8A" w:rsidRPr="0030511E" w14:paraId="7E77EE0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F0AC" w14:textId="184CADC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E408" w14:textId="2913F08E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ustalać plan opieki pielęgniarskiej oraz realizować go wspólnie z pacjentem, jego rodziną lub opiekunem;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CFF5" w14:textId="646C953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P6SM_UO20</w:t>
            </w:r>
          </w:p>
        </w:tc>
      </w:tr>
      <w:tr w:rsidR="00872B8A" w:rsidRPr="0030511E" w14:paraId="7482BFC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287E" w14:textId="50B4629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4C02" w14:textId="7D004C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A14C" w14:textId="34A5182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P6SM_UW22</w:t>
            </w:r>
          </w:p>
        </w:tc>
      </w:tr>
      <w:tr w:rsidR="00872B8A" w:rsidRPr="0030511E" w14:paraId="4021577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E380F" w14:textId="33383CB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80B9" w14:textId="0F7FFC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dokonywać wstępnej, bieżącej i końcowej oceny stanu zdrowia pacjenta (stan, problemy, potrzeby) i ewaluacji podejmowanych interwencji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C1AE9" w14:textId="3C9C5A5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P6SM_UW23</w:t>
            </w:r>
          </w:p>
        </w:tc>
      </w:tr>
      <w:tr w:rsidR="00872B8A" w:rsidRPr="0030511E" w14:paraId="22A54D7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0AC3F" w14:textId="0F7EE35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C9BDF" w14:textId="3C173D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wykonać pomiar glikemii i ciał ketonowych we krwi z użyciem </w:t>
            </w:r>
            <w:proofErr w:type="spellStart"/>
            <w:r w:rsidRPr="00114BD9">
              <w:rPr>
                <w:rFonts w:asciiTheme="minorHAnsi" w:hAnsiTheme="minorHAnsi" w:cstheme="minorHAnsi"/>
              </w:rPr>
              <w:t>glukometru</w:t>
            </w:r>
            <w:proofErr w:type="spellEnd"/>
            <w:r w:rsidRPr="00114BD9">
              <w:rPr>
                <w:rFonts w:asciiTheme="minorHAnsi" w:hAnsiTheme="minorHAnsi" w:cstheme="minorHAnsi"/>
              </w:rPr>
              <w:t>, pomiar glukozy i ciał ketonowych w moczu z użyciem pasków diagnostycznych, pomiar cholesterolu we krwi oraz wykonać inne testy paskowe;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6938" w14:textId="5542DB6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P6SM_UW24</w:t>
            </w:r>
          </w:p>
        </w:tc>
      </w:tr>
      <w:tr w:rsidR="00872B8A" w:rsidRPr="0030511E" w14:paraId="6A0731E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B72FE" w14:textId="11E57CA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760DA" w14:textId="4126FFB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procedurę higienicznego mycia i dezynfekcji rąk, zakładać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zdejmować rękawice medyczne jednorazowego użycia, zakładać odzież operacyjną, stosować zasady aseptyki i antyseptyki, postępować z odpadami medycznymi oraz stosować środki ochrony indywidualnej i procedurę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poekspozycyjną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B584C" w14:textId="00E8CF4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P6SM_UW25</w:t>
            </w:r>
          </w:p>
        </w:tc>
      </w:tr>
      <w:tr w:rsidR="00872B8A" w:rsidRPr="0030511E" w14:paraId="138E7A2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C102" w14:textId="2BEB84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C6091" w14:textId="102D66E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narzędzia i sprzęt medyczny do realizacji procedur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skontrolować skuteczność sterylizacji;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5173" w14:textId="7E65634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P6SM_UW26</w:t>
            </w:r>
          </w:p>
        </w:tc>
      </w:tr>
      <w:tr w:rsidR="00872B8A" w:rsidRPr="0030511E" w14:paraId="01E7AF3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F8C26" w14:textId="053BBCE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83E5" w14:textId="1CA7AF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prowadzić, dokumentować i oceniać bilans płynów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A5DC" w14:textId="129DD43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P6SM_UW27</w:t>
            </w:r>
          </w:p>
        </w:tc>
      </w:tr>
      <w:tr w:rsidR="00872B8A" w:rsidRPr="0030511E" w14:paraId="07EDCA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BBD4" w14:textId="5FCB7124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66FCF" w14:textId="6812306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u pacjenta w różnym wieku pomiar temperatury ciała, tętna, oddechu, ciśnienia tętniczego krwi, ośrodkowego ciśnienia żylnego, saturacji, szczytowego przepływu wydechowego oraz pomiary antropometryczne (pomiar masy ciała, wzrostu lub długości ciała, obwodów: głowy, klatki piersiowej, talii, wskaźnika masy ciała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Body Mass Index</w:t>
            </w:r>
            <w:r w:rsidRPr="00114BD9">
              <w:rPr>
                <w:rFonts w:asciiTheme="minorHAnsi" w:hAnsiTheme="minorHAnsi" w:cstheme="minorHAnsi"/>
              </w:rPr>
              <w:t>, BMI), wskaźników dystrybucji tkanki tłuszczowej: stosunek obwodu talii do obwodu bioder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Waist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Hip Ratio, WHR), stosunek obwodu talii do wzrostu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Waist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Height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Ratio, </w:t>
            </w:r>
            <w:proofErr w:type="spellStart"/>
            <w:r w:rsidRPr="00114BD9">
              <w:rPr>
                <w:rFonts w:asciiTheme="minorHAnsi" w:hAnsiTheme="minorHAnsi" w:cstheme="minorHAnsi"/>
              </w:rPr>
              <w:lastRenderedPageBreak/>
              <w:t>WHtR</w:t>
            </w:r>
            <w:proofErr w:type="spellEnd"/>
            <w:r w:rsidRPr="00114BD9">
              <w:rPr>
                <w:rFonts w:asciiTheme="minorHAnsi" w:hAnsiTheme="minorHAnsi" w:cstheme="minorHAnsi"/>
              </w:rPr>
              <w:t>), grubości fałdów skórno-tłuszczowych, obwodów brzucha i kończyn) oraz interpretować ich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3017" w14:textId="4BE2FCF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P6SM_UW28</w:t>
            </w:r>
          </w:p>
        </w:tc>
      </w:tr>
      <w:tr w:rsidR="00872B8A" w:rsidRPr="0030511E" w14:paraId="48C1EE1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FAEE" w14:textId="0C6995B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37087" w14:textId="38D167B6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pobierać materiał do badań laboratoryjnych i mikrobiologicznych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asystować lekarzowi przy badaniach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AC61" w14:textId="7CEFDBC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P6SM_UW29</w:t>
            </w:r>
          </w:p>
        </w:tc>
      </w:tr>
      <w:tr w:rsidR="00872B8A" w:rsidRPr="0030511E" w14:paraId="34B07EB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5430" w14:textId="166269DE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3A10A" w14:textId="1CD718E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skierowania na wykonanie określonych badań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5A9D0" w14:textId="5792BCF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P6SM_UW30</w:t>
            </w:r>
          </w:p>
        </w:tc>
      </w:tr>
      <w:tr w:rsidR="009F46E9" w:rsidRPr="0030511E" w14:paraId="598C8D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FCE8C" w14:textId="588429A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39C8A" w14:textId="02E37F6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zabiegi przeciwzapalne;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91F24" w14:textId="74EF463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P6SM_UW31</w:t>
            </w:r>
          </w:p>
        </w:tc>
      </w:tr>
      <w:tr w:rsidR="009F46E9" w:rsidRPr="0030511E" w14:paraId="69F01A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BBD30" w14:textId="613E30B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B206" w14:textId="6C9B8D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przechowywać i przygotowywać leki zgodnie z obowiązującymi standardami farmakoterapii i standardami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B9D59" w14:textId="1A65FFB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P6SM_UW32</w:t>
            </w:r>
          </w:p>
        </w:tc>
      </w:tr>
      <w:tr w:rsidR="009F46E9" w:rsidRPr="0030511E" w14:paraId="05A3A68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3B912" w14:textId="29DF1EB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FD22A" w14:textId="2696F7F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obliczyć dawkę leku, samodzielnie podawać pacjentowi leki różnymi drogami zgodnie z uprawnieniami zawodowymi pielęgniarki lub pisemnym zleceniem lekarza, oraz produkty lecznicze z zestawów przeciwwstrząsowych ratujących życie, a także uczestniczyć w zabiegu podaży toksyny botulinowej przez lekarza w procedurach medycznych w leczeniu spastyczności;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E5AF1" w14:textId="561068B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P6SM_UW33</w:t>
            </w:r>
          </w:p>
        </w:tc>
      </w:tr>
      <w:tr w:rsidR="009F46E9" w:rsidRPr="0030511E" w14:paraId="4687918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FA03" w14:textId="7B28ED4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248D" w14:textId="08B3D90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leki, w tym recepturowe, środki spożywcze specjalnego przeznaczenia żywieniowego oraz wyroby medyczne w ramach kontynuacji leczenia w ramach realizacji zleceń lekarskich;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FD0B" w14:textId="7777777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P6SM_UW34</w:t>
            </w:r>
          </w:p>
          <w:p w14:paraId="3B40F86F" w14:textId="33908BE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P6SM_U021</w:t>
            </w:r>
          </w:p>
        </w:tc>
      </w:tr>
      <w:tr w:rsidR="009F46E9" w:rsidRPr="0030511E" w14:paraId="406AC98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9ECB" w14:textId="6C22E61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945C" w14:textId="7698FB7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uczestniczyć w przetaczaniu krwi i jej składników oraz preparatów krwiozastępczych;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5342" w14:textId="362610F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P6SM_UO22</w:t>
            </w:r>
          </w:p>
        </w:tc>
      </w:tr>
      <w:tr w:rsidR="009F46E9" w:rsidRPr="0030511E" w14:paraId="190C0FD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7080" w14:textId="11E2474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DBB57" w14:textId="65F4DB7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szczepienia przeciw grypie, WZW, tężcowi, COVID-19, pneumokokom, wściekliźnie oraz inne obowiązkowe i zalecane szczepienia ochronne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AE1A" w14:textId="6D64E3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P6SM_UW35</w:t>
            </w:r>
          </w:p>
        </w:tc>
      </w:tr>
      <w:tr w:rsidR="009F46E9" w:rsidRPr="0030511E" w14:paraId="52F41A6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B839" w14:textId="30D5C59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2C5D" w14:textId="7D94B4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i klasyfikować NOP oraz charakteryzować miejscowe i uogólnione reakcje organizmu występujące u pacjenta, a także podejmować stosowne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CB478" w14:textId="527248C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P6SM_UW36</w:t>
            </w:r>
          </w:p>
        </w:tc>
      </w:tr>
      <w:tr w:rsidR="009F46E9" w:rsidRPr="0030511E" w14:paraId="1B07E53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3058" w14:textId="140AE8D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5FE3" w14:textId="4CECFD1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testy skórne i próby uczuleniowe;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B389D" w14:textId="1B469E1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P6SM_UW37</w:t>
            </w:r>
          </w:p>
        </w:tc>
      </w:tr>
      <w:tr w:rsidR="009F46E9" w:rsidRPr="0030511E" w14:paraId="5D71DA8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8406" w14:textId="261225E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96B8" w14:textId="6A6F417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płukanie jamy ustnej, gardła, oka, ucha, żołądka, pęcherza moczowego, przetoki jelitowej i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0080E" w14:textId="724B676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P6SM_UW38</w:t>
            </w:r>
          </w:p>
        </w:tc>
      </w:tr>
      <w:tr w:rsidR="009F46E9" w:rsidRPr="0030511E" w14:paraId="7D3222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68B83" w14:textId="214576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CF45" w14:textId="492F9A4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i usuwać cewnik z żył obwodowych, w tym żyły szyjnej zewnętrznej, wykonywać kroplowe wlewy dożylne oraz monitorować i pielęgnować miejsce wkłucia obwodowego;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66A20" w14:textId="51CA4A3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P6SM_UW39</w:t>
            </w:r>
          </w:p>
        </w:tc>
      </w:tr>
      <w:tr w:rsidR="009F46E9" w:rsidRPr="0030511E" w14:paraId="22656B4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93211" w14:textId="00E3975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289A5" w14:textId="5484890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dobrać i stosować dostępne metody karmienia pacjenta (doustnie,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przez zgłębnik do żołądka lub przetokę odżywczą);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7661E" w14:textId="588EB0A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P6SM_UW40</w:t>
            </w:r>
          </w:p>
        </w:tc>
      </w:tr>
      <w:tr w:rsidR="009F46E9" w:rsidRPr="0030511E" w14:paraId="68ECE8D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D09A7" w14:textId="36318A3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3F24" w14:textId="3AB6999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przemieszczać i pozycjonować pacjenta z wykorzystaniem różnych technik, metod i sprzętu, z zastosowaniem zasad bezpieczeństwa pacjenta i swojego;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E8AC" w14:textId="751B836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P6SM_UW41</w:t>
            </w:r>
          </w:p>
        </w:tc>
      </w:tr>
      <w:tr w:rsidR="009F46E9" w:rsidRPr="0030511E" w14:paraId="0879E6C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AAEA" w14:textId="2590673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1B4B8" w14:textId="3594DBA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wyroby medyczne w ramach kontynuacji zlecenia lekarskiego;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A4ED" w14:textId="3B8D01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P6SM_UW42</w:t>
            </w:r>
          </w:p>
        </w:tc>
      </w:tr>
      <w:tr w:rsidR="009F46E9" w:rsidRPr="0030511E" w14:paraId="7820FD9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AF139" w14:textId="2FD4FC0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0AF" w14:textId="2ABAF4A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gimnastykę oddechową oraz wykonywać drenaż </w:t>
            </w:r>
            <w:proofErr w:type="spellStart"/>
            <w:r w:rsidRPr="00114BD9">
              <w:rPr>
                <w:rFonts w:asciiTheme="minorHAnsi" w:hAnsiTheme="minorHAnsi" w:cstheme="minorHAnsi"/>
              </w:rPr>
              <w:t>ułożeniowy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inhalację 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odśluzowywanie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dróg oddechowych;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7FF7C" w14:textId="2B919B8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P6SM_UW43</w:t>
            </w:r>
          </w:p>
        </w:tc>
      </w:tr>
      <w:tr w:rsidR="009F46E9" w:rsidRPr="0030511E" w14:paraId="1FF7838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E3773" w14:textId="649856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224C5" w14:textId="7B88EE0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podać pacjentowi doraźnie tlen z wykorzystaniem różnych metod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uczestniczyć w tlenoterapii z wykorzystaniem dostępu do centralnej instalacji gazów medycznych, butli z tlenem lub koncentratora tlenu;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98C48" w14:textId="759D70B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P6SM_UW44</w:t>
            </w:r>
          </w:p>
        </w:tc>
      </w:tr>
      <w:tr w:rsidR="009F46E9" w:rsidRPr="0030511E" w14:paraId="60103DB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DF81A" w14:textId="43351B3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3C467" w14:textId="0257F7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nacieranie, oklepywanie, ćwiczenia bierne i czynne;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7DC8" w14:textId="33FA569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P6SM_UW45</w:t>
            </w:r>
          </w:p>
        </w:tc>
      </w:tr>
      <w:tr w:rsidR="009F46E9" w:rsidRPr="0030511E" w14:paraId="16A5114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B00D8" w14:textId="67624ED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C3084" w14:textId="4F20C71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zabiegi higieniczne u dziecka i dorosłego, pielęgnować skórę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jej wytwory oraz błony śluzowe z zastosowaniem środków farmakologicznych i materiałów medycznych, w tym stosować kąpiele lecznicze;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E0DD1" w14:textId="25D7C36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P6SM_UW46</w:t>
            </w:r>
          </w:p>
        </w:tc>
      </w:tr>
      <w:tr w:rsidR="009F46E9" w:rsidRPr="0030511E" w14:paraId="31DDD46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9A4EB" w14:textId="29887EA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88179" w14:textId="0A2F638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ryzyko rozwoju odleżyn i stosować działania profilaktyczne;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B7FA" w14:textId="44F648C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P6SM_UW47</w:t>
            </w:r>
          </w:p>
        </w:tc>
      </w:tr>
      <w:tr w:rsidR="009F46E9" w:rsidRPr="0030511E" w14:paraId="0381546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DD30" w14:textId="746EDCA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C67" w14:textId="212FA65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zabiegi doodbytnicze;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38FD2" w14:textId="3754132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P6SM_UW48</w:t>
            </w:r>
          </w:p>
        </w:tc>
      </w:tr>
      <w:tr w:rsidR="009F46E9" w:rsidRPr="0030511E" w14:paraId="6E8E384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9CA7" w14:textId="5C13B74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9A023" w14:textId="3C0C46C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pielęgnować przetoki jelitowe i moczowe, w tym stosować zasady i techniki zakładania oraz wymiany worka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stomijnego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środki do pielęgnacji przetok;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14705" w14:textId="2F70875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P6SM_UW49</w:t>
            </w:r>
          </w:p>
        </w:tc>
      </w:tr>
      <w:tr w:rsidR="009F46E9" w:rsidRPr="0030511E" w14:paraId="6D1812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38C4" w14:textId="7B6BED7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9B6A7" w14:textId="3E03C92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cewnik do pęcherza moczowego, monitorować diurezę, usuwać cewnik i prowokować mikcję;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23D2" w14:textId="0B05780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P6SM_UW50</w:t>
            </w:r>
          </w:p>
        </w:tc>
      </w:tr>
      <w:tr w:rsidR="009F46E9" w:rsidRPr="0030511E" w14:paraId="48ED21B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C1767" w14:textId="163908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C_U34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A8828" w14:textId="70C5668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zgłębnik do żołądka, monitorować jego położenie i drożność, usuwać go oraz wymienić PEG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niskoprofilową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gastrostomię balonową);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5A26" w14:textId="40986DB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P6SM_UW51</w:t>
            </w:r>
          </w:p>
        </w:tc>
      </w:tr>
      <w:tr w:rsidR="009F46E9" w:rsidRPr="0030511E" w14:paraId="78EA235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0B86A" w14:textId="251A2DC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FA940" w14:textId="5FFABD8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środki spożywcze specjalnego przeznaczenia żywieniowego;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CE7EC" w14:textId="535EA52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P6SM_UO23</w:t>
            </w:r>
          </w:p>
        </w:tc>
      </w:tr>
      <w:tr w:rsidR="009F46E9" w:rsidRPr="0030511E" w14:paraId="34D3249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8379F" w14:textId="785BAFD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A76B4" w14:textId="3144D8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dobrać rodzaj i technikę zakładania bandaży i innych materiałów opatrunkowych oraz je stosować;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883C0" w14:textId="7AE3992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P6SM_UW52</w:t>
            </w:r>
          </w:p>
        </w:tc>
      </w:tr>
      <w:tr w:rsidR="009F46E9" w:rsidRPr="0030511E" w14:paraId="6BADA5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074D46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3941E3F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odzież operacyjną;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60C" w14:textId="513992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P6SM_UW53</w:t>
            </w:r>
          </w:p>
        </w:tc>
      </w:tr>
      <w:tr w:rsidR="009F46E9" w:rsidRPr="0030511E" w14:paraId="0E85220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4D05F1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2FD46B7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założyć opatrunek na ranę, zmienić go lub zdjąć;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7FC8" w14:textId="1B36D98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P6SM_UW54</w:t>
            </w:r>
          </w:p>
        </w:tc>
      </w:tr>
      <w:tr w:rsidR="009F46E9" w:rsidRPr="0030511E" w14:paraId="3586DDC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780E933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032B15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usunąć szwy z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C16A" w14:textId="78A77FD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P6SM_UW55</w:t>
            </w:r>
          </w:p>
        </w:tc>
      </w:tr>
      <w:tr w:rsidR="009F46E9" w:rsidRPr="0030511E" w14:paraId="4B90322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0D2ED5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3782353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dokumentację medyczną, w tym w postaci elektronicznej,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posługiwać się nią i zabezpieczać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7E4D" w14:textId="662DAE4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P6SM_UO24</w:t>
            </w:r>
          </w:p>
        </w:tc>
      </w:tr>
      <w:tr w:rsidR="009F46E9" w:rsidRPr="0030511E" w14:paraId="5396837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26E8F62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193F53F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udzielać pierwszej pomocy w stanach bezpośredniego zagrożenia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532C" w14:textId="5CE33DE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P6SM_UW57</w:t>
            </w:r>
          </w:p>
        </w:tc>
      </w:tr>
      <w:tr w:rsidR="009F46E9" w:rsidRPr="0030511E" w14:paraId="609433C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5239240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2D86242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doraźnie unieruchamiać złamania kości, zwichnięcia i skręcenia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przygotowywać pacjenta do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C5EF" w14:textId="3B8B320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P6SM_UW58</w:t>
            </w:r>
          </w:p>
        </w:tc>
      </w:tr>
      <w:tr w:rsidR="009F46E9" w:rsidRPr="0030511E" w14:paraId="1FA214B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52891F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406FC55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tamować krwawienia i krwotoki;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50A1" w14:textId="1F02A50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P6SM_UW59</w:t>
            </w:r>
          </w:p>
        </w:tc>
      </w:tr>
      <w:tr w:rsidR="009F46E9" w:rsidRPr="0030511E" w14:paraId="22C8E4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CBB23" w14:textId="0C298642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FD84" w14:textId="2F4C780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potencjał zdrowotny pacjenta i jego rodziny z wykorzystaniem narzędzi pomiaru;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7597" w14:textId="333392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P6SM_UO25</w:t>
            </w:r>
          </w:p>
        </w:tc>
      </w:tr>
      <w:tr w:rsidR="009F46E9" w:rsidRPr="0030511E" w14:paraId="3464906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05635" w14:textId="30104275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E02F" w14:textId="0E2576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rozwój psychofizyczny dziecka, wykonywać testy przesiewowe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wykrywać zaburzenia w rozwoju;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3601" w14:textId="5FFF3F2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P6SM_UW61</w:t>
            </w:r>
          </w:p>
        </w:tc>
      </w:tr>
      <w:tr w:rsidR="009F46E9" w:rsidRPr="0030511E" w14:paraId="5F05974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1A5D" w14:textId="7AD249F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10BD3" w14:textId="7890382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sytuację zdrowotną dorosłego wymagającego pomocy w ramach podstawowej opieki zdrowotnej i ustalić plan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4D4E" w14:textId="366AD9C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P6SM_UW62</w:t>
            </w:r>
          </w:p>
        </w:tc>
      </w:tr>
      <w:tr w:rsidR="009F46E9" w:rsidRPr="0030511E" w14:paraId="136F084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846F" w14:textId="706D2D53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7EC6" w14:textId="4FC835B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formy profilaktyki i prewencji chorób, kształtować zachowania zdrowotne różnych grup społecznych oraz opracowywać i wdrażać indywidualne programy promocji zdrowia pacjentów, rodzin i grup społecznych;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53DD" w14:textId="3C58EB8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P6SM_UO26</w:t>
            </w:r>
          </w:p>
        </w:tc>
      </w:tr>
      <w:tr w:rsidR="009F46E9" w:rsidRPr="0030511E" w14:paraId="41F2004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D27BE" w14:textId="2770AED5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7459" w14:textId="4EC1BB2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uwarunkowania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zachowań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zdrowotnych pacjenta i czynniki ryzyka chorób wynikających ze stylu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4962" w14:textId="24B8ACE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P6SM_UW64</w:t>
            </w:r>
          </w:p>
        </w:tc>
      </w:tr>
      <w:tr w:rsidR="009F46E9" w:rsidRPr="0030511E" w14:paraId="14A28F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18F29" w14:textId="4E69039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E2342" w14:textId="4E3A75D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organizować izolację pacjentów z chorobą zakaźną w miejscach publicznych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 warunkach domowych;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957B" w14:textId="1FFDCBC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P6SM_UW65</w:t>
            </w:r>
          </w:p>
        </w:tc>
      </w:tr>
      <w:tr w:rsidR="009F46E9" w:rsidRPr="0030511E" w14:paraId="61C12A2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CEA73" w14:textId="2DBC23B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23D4" w14:textId="33C8CC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implementować indywidualny plan opieki medycznej (IPOM) do opieki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pacjentem oraz koordynować indywidualną opiekę w środowisku zamieszkania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64FE" w14:textId="667FFC7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P6SM_UW66</w:t>
            </w:r>
          </w:p>
        </w:tc>
      </w:tr>
      <w:tr w:rsidR="009F46E9" w:rsidRPr="0030511E" w14:paraId="5615E73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29B" w14:textId="25B38F48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B3BB" w14:textId="570A809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planować opiekę nad pacjentem i jego rodziną z wykorzystaniem klasyfikacji praktyki pielęgniarskiej (ICNP, NANDA), oceny wydolności opiekuńczo-pielęgnacyjnej oraz </w:t>
            </w:r>
            <w:proofErr w:type="spellStart"/>
            <w:r w:rsidRPr="00114BD9">
              <w:rPr>
                <w:rFonts w:asciiTheme="minorHAnsi" w:hAnsiTheme="minorHAnsi" w:cstheme="minorHAnsi"/>
              </w:rPr>
              <w:t>ekomapy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środowiska;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5C43B" w14:textId="57064E2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P6SM_UW67</w:t>
            </w:r>
          </w:p>
        </w:tc>
      </w:tr>
      <w:tr w:rsidR="009F46E9" w:rsidRPr="0030511E" w14:paraId="3F89867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CBE" w14:textId="018286DF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AFFFE" w14:textId="51F5BAE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w ramach kontynuacji leczenia;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B8B3D" w14:textId="1F2634D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P6SM_UO27</w:t>
            </w:r>
          </w:p>
        </w:tc>
      </w:tr>
      <w:tr w:rsidR="009F46E9" w:rsidRPr="0030511E" w14:paraId="34085C3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76A61" w14:textId="077CC0CD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8D019" w14:textId="5B114C5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uczyć pacjenta samokontroli stanu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2627" w14:textId="2A8E627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P6SM_UW68</w:t>
            </w:r>
          </w:p>
        </w:tc>
      </w:tr>
      <w:tr w:rsidR="009F46E9" w:rsidRPr="0030511E" w14:paraId="57B37BF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9C37" w14:textId="57FD3D42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D0B6" w14:textId="41A9DC6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udzielać świadczeń zdrowotnych w zakresie podstawowej opieki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30795" w14:textId="77777777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P6SM_UK07</w:t>
            </w:r>
          </w:p>
          <w:p w14:paraId="6F818AB7" w14:textId="0026C7B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P6SM_UW69</w:t>
            </w:r>
          </w:p>
        </w:tc>
      </w:tr>
      <w:tr w:rsidR="009F46E9" w:rsidRPr="0030511E" w14:paraId="17EE329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701A8" w14:textId="2923E894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3E7A" w14:textId="2C79238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środowisko zamieszkania, nauczania i wychowania w zakresie rozpoznawania problemów zdrowotnych i planowania opieki;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D437" w14:textId="14DD5C9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P6SM_UW70</w:t>
            </w:r>
          </w:p>
        </w:tc>
      </w:tr>
      <w:tr w:rsidR="00DC2B7F" w:rsidRPr="0030511E" w14:paraId="692A435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7F1A6" w14:textId="5AD167CB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2D85" w14:textId="4C03BAE0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1459" w14:textId="1B0B05BF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P6SM_UW71</w:t>
            </w:r>
          </w:p>
        </w:tc>
      </w:tr>
      <w:tr w:rsidR="00DC2B7F" w:rsidRPr="0030511E" w14:paraId="6A96560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561FB" w14:textId="2E87B53B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8EB5" w14:textId="46250814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i zlecać diety terapeutyczne;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9C41" w14:textId="10E8219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P6SM_UW72</w:t>
            </w:r>
          </w:p>
        </w:tc>
      </w:tr>
      <w:tr w:rsidR="009F46E9" w:rsidRPr="0030511E" w14:paraId="11C2001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6AD1" w14:textId="27407426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19BB5" w14:textId="3960A21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środki spożywcze specjalnego przeznaczenia żywieniowego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F490A" w14:textId="253575AD" w:rsidR="009F46E9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P6SM_UW73</w:t>
            </w:r>
          </w:p>
        </w:tc>
      </w:tr>
      <w:tr w:rsidR="00DC2B7F" w:rsidRPr="0030511E" w14:paraId="23D75B2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B3F8F" w14:textId="6EB495DE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C_U59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47C9" w14:textId="4B377B16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podejmować decyzje dotyczące doboru metod pracy oraz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8C701" w14:textId="38A4774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P6SM_UW74</w:t>
            </w:r>
          </w:p>
        </w:tc>
      </w:tr>
      <w:tr w:rsidR="00ED2DAE" w:rsidRPr="0030511E" w14:paraId="66ADD1B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12005" w14:textId="022DC2B6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176A" w14:textId="3FAAC8AA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D0ECE" w14:textId="0E8E3C73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P6SM_UW75</w:t>
            </w:r>
          </w:p>
        </w:tc>
      </w:tr>
      <w:tr w:rsidR="00ED2DAE" w:rsidRPr="0030511E" w14:paraId="5644231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46F38" w14:textId="30936908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813A" w14:textId="15E0FF59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współuczestniczyć w opracowywaniu standardów i procedur praktyki pielęgniarskiej oraz monitorować jakość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9454C" w14:textId="7BF19A4B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P6SM_UW76</w:t>
            </w:r>
          </w:p>
        </w:tc>
      </w:tr>
      <w:tr w:rsidR="00ED2DAE" w:rsidRPr="0030511E" w14:paraId="5045B32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2556" w14:textId="2231122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F05C5" w14:textId="2FED05A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nadzorować i oceniać pracę podległego personelu;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32E1" w14:textId="44790E1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P6SM_UW77</w:t>
            </w:r>
          </w:p>
        </w:tc>
      </w:tr>
      <w:tr w:rsidR="00ED2DAE" w:rsidRPr="0030511E" w14:paraId="6DDCC53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7FCED" w14:textId="4F914BA3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C452" w14:textId="539E597C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własny rozwój zawodowy i rozwijać umiejętności aktywnego poszukiwania pracy oraz analizować różne formy działalności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6EC7" w14:textId="6BB79E5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P6SM_UW78</w:t>
            </w:r>
          </w:p>
        </w:tc>
      </w:tr>
      <w:tr w:rsidR="00ED2DAE" w:rsidRPr="0030511E" w14:paraId="2B8CCD3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60793" w14:textId="140F894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D6859" w14:textId="7CDBCAC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badanie podmiotowe pacjenta, analizować i interpretować jego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8DEED" w14:textId="7E43960C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P6SM_UW79</w:t>
            </w:r>
          </w:p>
        </w:tc>
      </w:tr>
      <w:tr w:rsidR="00ED2DAE" w:rsidRPr="0030511E" w14:paraId="7A63F24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A7E44" w14:textId="22F1844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AE020" w14:textId="269493B2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i stosować narzędzia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klinimetryczne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do oceny stanu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51B44" w14:textId="3324B7E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P6SM_UW80</w:t>
            </w:r>
          </w:p>
        </w:tc>
      </w:tr>
      <w:tr w:rsidR="00ED2DAE" w:rsidRPr="0030511E" w14:paraId="3428300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21090" w14:textId="266B809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59E0" w14:textId="2A79EB50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i interpretować podstawowe odrębności w badaniu dziecka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dorosłego, w tym osoby starszej;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EBFFD" w14:textId="2148D918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P6SM_UW81</w:t>
            </w:r>
          </w:p>
        </w:tc>
      </w:tr>
      <w:tr w:rsidR="00ED2DAE" w:rsidRPr="0030511E" w14:paraId="4A9B833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7D564" w14:textId="0530E592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0412" w14:textId="22451A4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wykorzystywać techniki badania fizykalnego do oceny fizjologicznych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patologicznych funkcji skóry, narządów zmysłów, głowy, klatki piersiowej, gruczołów piersiowych pacjenta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2D67E" w14:textId="37D61F2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P6SM_UW82</w:t>
            </w:r>
          </w:p>
        </w:tc>
      </w:tr>
      <w:tr w:rsidR="00ED2DAE" w:rsidRPr="0030511E" w14:paraId="1A58612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489E" w14:textId="3FE3B4CE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B05D" w14:textId="697A24C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przeprowadzać kompleksowe badanie fizykalne pacjenta, dokumentować wyniki badania oraz dokonywać ich analizy dla potrzeb opieki pielęgniarskiej, zastosować ocenę kompleksową stanu zdrowia pacjenta według schematu cztery A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Analgesia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znieczulenie,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Activity of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daily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living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aktywność życia,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Adverseeffects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działania niepożądane,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Aberrantbehaviors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działania niepożądane związane z lekami), stosować system opisu rozpoznania stanu zdrowia pacjenta dla potrzeb opieki pielęgniarskiej PES oraz oceniać kompletność zgromadzonych informacji dotyczących sytuacji zdrowotnej pacjenta według schematu SOAP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Subjective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dane subiektywne,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Objective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dane obiektywne,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Assessment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ocena,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Plan/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Protocol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plan działania);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DA6E4" w14:textId="48F99BA1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P6SM_UW83</w:t>
            </w:r>
          </w:p>
        </w:tc>
      </w:tr>
      <w:tr w:rsidR="00ED2DAE" w:rsidRPr="0030511E" w14:paraId="5DD4F78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302D5" w14:textId="4F77BA78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08908" w14:textId="51730D7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dane o stanie zdrowia pacjenta z wykorzystaniem technologii cyfrowych;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5E812" w14:textId="33F5A6DD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P6SM_UW84</w:t>
            </w:r>
          </w:p>
        </w:tc>
      </w:tr>
      <w:tr w:rsidR="00ED2DAE" w:rsidRPr="0030511E" w14:paraId="55D348F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8241" w14:textId="3F39748C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9E8C2" w14:textId="45D915C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badanie EKG u pacjenta w różnym wieku w spoczynku, interpretować składowe prawidłowego zapisu czynności bioelektrycznej serca, rozpoznawać zaburzenia zagrażające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31898" w14:textId="720F43B9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P6SM_UW85</w:t>
            </w:r>
          </w:p>
        </w:tc>
      </w:tr>
      <w:tr w:rsidR="00ED2DAE" w:rsidRPr="0030511E" w14:paraId="2F845AD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278EE" w14:textId="1A38E85E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1674" w14:textId="500D004F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wykonać badanie spirometryczne i dokonać wstępnej oceny wyniku badania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pacjenta w różnym wieku i stanie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851BC" w14:textId="4EA60F6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P6SM_UW86</w:t>
            </w:r>
          </w:p>
        </w:tc>
      </w:tr>
      <w:tr w:rsidR="00ED2DAE" w:rsidRPr="0030511E" w14:paraId="5BE1909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B2D3" w14:textId="143718E5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50C04" w14:textId="1DD1C898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związanym z opieką zdrowotną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zwalczania 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B43D" w14:textId="53AAFFA6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P6SM_UW87</w:t>
            </w:r>
          </w:p>
        </w:tc>
      </w:tr>
      <w:tr w:rsidR="00ED2DAE" w:rsidRPr="0030511E" w14:paraId="2E7E081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AB0A" w14:textId="20C2CC4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6478" w14:textId="408989F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odcewnikowym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krwi, szpitalnemu zapaleniu płuc, zakażeniom układu moczowego, zakażeniom układu pokarmowego o etiologii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Clostridioides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difficile</w:t>
            </w:r>
            <w:proofErr w:type="spellEnd"/>
            <w:r w:rsidRPr="00114BD9">
              <w:rPr>
                <w:rFonts w:asciiTheme="minorHAnsi" w:hAnsiTheme="minorHAnsi" w:cstheme="minorHAnsi"/>
              </w:rPr>
              <w:t>, zakażeniom miejsca operowanego, zakażeniom ran przewlekłych i zakażeniu ogólnoustrojowemu;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0E28" w14:textId="621E537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P6SM_UW88</w:t>
            </w:r>
          </w:p>
        </w:tc>
      </w:tr>
      <w:tr w:rsidR="00ED2DAE" w:rsidRPr="0030511E" w14:paraId="14B38AC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12069" w14:textId="49A2C64B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5536E" w14:textId="648E4CE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E8364" w14:textId="413AB59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P6SM_UW89</w:t>
            </w:r>
          </w:p>
        </w:tc>
      </w:tr>
      <w:tr w:rsidR="00ED2DAE" w:rsidRPr="0030511E" w14:paraId="520578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47B7" w14:textId="049E05FD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C_U75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F5BF" w14:textId="1409264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interpretować i stosować założenia funkcjonalne systemów informacji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ochronie zdrowia z wykorzystaniem zaawansowanych metod i technologii informatycznych w wykonywaniu i kontraktowaniu świadczeń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7780E" w14:textId="0454E20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P6SM_UW90</w:t>
            </w:r>
          </w:p>
        </w:tc>
      </w:tr>
      <w:tr w:rsidR="00ED2DAE" w:rsidRPr="0030511E" w14:paraId="7BAEBFD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65BD8" w14:textId="3D586D1D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E3BB3" w14:textId="2D51FEA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E76A" w14:textId="64CD6D4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P6SM_UW91</w:t>
            </w:r>
          </w:p>
        </w:tc>
      </w:tr>
      <w:tr w:rsidR="00ED2DAE" w:rsidRPr="0030511E" w14:paraId="78FB6AD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B3359" w14:textId="045EBFD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9083" w14:textId="3DA329F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językiem migowym i innymi sposobami oraz środkami komunikowania się w opiece nad pacjentem niedosłyszącym i niesłyszącym;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DA764" w14:textId="703A373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P6SM_UK09</w:t>
            </w:r>
          </w:p>
        </w:tc>
      </w:tr>
      <w:tr w:rsidR="00ED2DAE" w:rsidRPr="0030511E" w14:paraId="0391175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28186" w14:textId="41F2477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FB9B0" w14:textId="378D54F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narzędzia wykorzystywane w systemach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e-zdrowia;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5DC4" w14:textId="76A43C97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P6SM_UK10</w:t>
            </w:r>
          </w:p>
        </w:tc>
      </w:tr>
      <w:tr w:rsidR="00DE1613" w:rsidRPr="0030511E" w14:paraId="444C02F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70F6" w14:textId="6E31F2A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997B" w14:textId="3E0ED2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dokumentować sytuację zdrowotną pacjenta, dynamikę jej zmian i realizowaną opiekę pielęgniarską, z uwzględnieniem narzędzi teleinformatycznych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gromadzenia danych;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F74C" w14:textId="38D8437F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P6SM_UO35</w:t>
            </w:r>
          </w:p>
        </w:tc>
      </w:tr>
      <w:tr w:rsidR="00DE1613" w:rsidRPr="0030511E" w14:paraId="55382CA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2CF03" w14:textId="0D37DA0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C_U80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65EE" w14:textId="4D94C59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wspierać pacjenta w zakresie wykorzystywania systemów teleinformatycznych do samoopieki w stanie zdrowia i stanie choroby.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2C02" w14:textId="2201538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P6SM_UW93</w:t>
            </w:r>
          </w:p>
        </w:tc>
      </w:tr>
      <w:tr w:rsidR="00DE1613" w:rsidRPr="0030511E" w14:paraId="50DDD29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8980" w14:textId="32B4DA4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D1D5" w14:textId="5F6C200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CC84" w14:textId="27EEFED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P6SM_UW94</w:t>
            </w:r>
          </w:p>
        </w:tc>
      </w:tr>
      <w:tr w:rsidR="00DE1613" w:rsidRPr="0030511E" w14:paraId="2D22B2E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95DB" w14:textId="57B6DB2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D610" w14:textId="40B9FE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skale i kwestionariusze do oceny stanu pacjenta lub jego wydolności funkcjonalnej w określonych sytuacjach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6060C" w14:textId="5167012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P6SM_UW95</w:t>
            </w:r>
          </w:p>
        </w:tc>
      </w:tr>
      <w:tr w:rsidR="00DE1613" w:rsidRPr="0030511E" w14:paraId="79A15FA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B8635" w14:textId="1D01D81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87C8A" w14:textId="6C7B02C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dokonywać różnymi technikami pomiaru parametrów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(w tym ciśnienia tętniczego na tętnicach kończyn górnych i dolnych, oddechu, temperatury ciała, saturacji, świadomości) i oceniać uzyskane wyniki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wykorzystywać je do planowania opieki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E9972" w14:textId="77A4158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P6SM_UW96</w:t>
            </w:r>
          </w:p>
        </w:tc>
      </w:tr>
      <w:tr w:rsidR="00DE1613" w:rsidRPr="0030511E" w14:paraId="12ECC10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51FD" w14:textId="6ACC707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2E6D" w14:textId="4627A1B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przeprowadzić kompleksowe badanie podmiotowe i badanie fizykalne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różnych stanach klinicznych do planowania i realizacji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8EB6F" w14:textId="1B24CC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P6SM_UO36</w:t>
            </w:r>
          </w:p>
        </w:tc>
      </w:tr>
      <w:tr w:rsidR="00DE1613" w:rsidRPr="0030511E" w14:paraId="6D1A19A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0FC9D" w14:textId="4002FA8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E409" w14:textId="0EB4ACB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poziom bólu, reakcję pacjenta na ból i jego nasilenie oraz stosować farmakologiczne i niefarmakologiczne metody postępowania przeciwbólowego;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3EE4E" w14:textId="0EC3407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P6SM_UW98</w:t>
            </w:r>
          </w:p>
        </w:tc>
      </w:tr>
      <w:tr w:rsidR="00DE1613" w:rsidRPr="0030511E" w14:paraId="129442E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08832" w14:textId="4D5174D7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5D030" w14:textId="44537ED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asystować lekarzowi w trakcie badań diagnostycznych jam ciała (nakłucia jamy brzusznej, nakłucia jamy opłucnowej, pobierania szpiku, punkcji lędźwiowej) oraz endoskopii;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09C2E" w14:textId="2EFC015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P6SM_UO37</w:t>
            </w:r>
          </w:p>
        </w:tc>
      </w:tr>
      <w:tr w:rsidR="00DE1613" w:rsidRPr="0030511E" w14:paraId="7A8DF91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9CBC5" w14:textId="70273AF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FE1C" w14:textId="7F48F2E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przygotowywać i podawać pacjentowi leki różnymi drogami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z posiadanymi uprawnieniami zawodowymi pielęgniarki lub pisemnym zleceniem lekarza w określonych stanach klinicznych oraz produkty lecznicze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zestawów przeciwwstrząsowych ratujących życie;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36531" w14:textId="4AA5AD6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P6SM_UO38</w:t>
            </w:r>
          </w:p>
        </w:tc>
      </w:tr>
      <w:tr w:rsidR="00DE1613" w:rsidRPr="0030511E" w14:paraId="00E96F6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AD887" w14:textId="2C0D83A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8AC8" w14:textId="04A51CA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 w ramach realizacji zleceń lekarskich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0F65" w14:textId="67737C1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P6SM_UO39</w:t>
            </w:r>
          </w:p>
        </w:tc>
      </w:tr>
      <w:tr w:rsidR="00DE1613" w:rsidRPr="0030511E" w14:paraId="343FA21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2C657" w14:textId="1D81400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FB2DF" w14:textId="2C9BCA5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farmakoterapii, leczenia dietetycznego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wynikające z działań terapeutycznych i pielęgnacji;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145B" w14:textId="2C8C27C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P6SM_UW101</w:t>
            </w:r>
          </w:p>
        </w:tc>
      </w:tr>
      <w:tr w:rsidR="00DE1613" w:rsidRPr="0030511E" w14:paraId="1F52FAD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9E62" w14:textId="0281ADD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ADCC8" w14:textId="7D4DD22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i stosować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dietoterapię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prowadzić u dzieci i dorosłych żywienie dojelitowe (przez zgłębnik do żołądka i przetokę odżywczą) oraz żywienie pozajelitowe;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D3ED" w14:textId="17DC36C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P6SM_UO40</w:t>
            </w:r>
          </w:p>
        </w:tc>
      </w:tr>
      <w:tr w:rsidR="00DE1613" w:rsidRPr="0030511E" w14:paraId="314653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D2E51" w14:textId="43F63F5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C612" w14:textId="2D84A5F2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profilaktykę powikłań występujących w przebiegu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988EA" w14:textId="5AA19A9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P6SM_UO41</w:t>
            </w:r>
          </w:p>
        </w:tc>
      </w:tr>
      <w:tr w:rsidR="00DE1613" w:rsidRPr="0030511E" w14:paraId="2281E7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5EB1" w14:textId="58E97FB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698BA" w14:textId="6FAEECA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poradnictwo w zakresie samoopieki pacjentów w różnym wieku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stanie zdrowia dotyczące wad rozwojowych, chorób i zaburzeń psychicznych, w tym uzależnień, z uwzględnieniem rodzin tych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C4C0" w14:textId="7A16FE1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P6SM_UO42</w:t>
            </w:r>
          </w:p>
        </w:tc>
      </w:tr>
      <w:tr w:rsidR="00DE1613" w:rsidRPr="0030511E" w14:paraId="7317CAF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167A" w14:textId="48169DEB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D41CD" w14:textId="1BCD39A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rehabilitację przyłóżkową i aktywizację pacjenta z wykorzystaniem elementów terapii zajęciowej;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23C7F" w14:textId="1D2A48C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P6SM_UW105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P6SM_UO43</w:t>
            </w:r>
          </w:p>
        </w:tc>
      </w:tr>
      <w:tr w:rsidR="00DE1613" w:rsidRPr="0030511E" w14:paraId="3D57CB5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8F71" w14:textId="26B5096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5CBED" w14:textId="24BAD76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edukować pacjenta, jego rodzinę lub opiekuna w zakresie doboru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użytkowania sprzętu pielęgnacyjno-rehabilitacyjnego i wyrobów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0FE7" w14:textId="7E130A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P6SM_UO44</w:t>
            </w:r>
          </w:p>
        </w:tc>
      </w:tr>
      <w:tr w:rsidR="00DE1613" w:rsidRPr="0030511E" w14:paraId="249445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17C55" w14:textId="0A377843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D_U15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BC901" w14:textId="6FAAEF5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rozmowę terapeutyczną;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B1C94" w14:textId="4BB60C6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P6SM_UK11</w:t>
            </w:r>
          </w:p>
        </w:tc>
      </w:tr>
      <w:tr w:rsidR="00DE1613" w:rsidRPr="0030511E" w14:paraId="7C9B80F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1496" w14:textId="0D0D57C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2B4E1" w14:textId="012CAB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metody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podtrzymania efektywnej komunikacji ze względu na stan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lub stosowane leczenie;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F548" w14:textId="2AD2DB6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P6SM_UW107</w:t>
            </w:r>
          </w:p>
        </w:tc>
      </w:tr>
      <w:tr w:rsidR="00DE1613" w:rsidRPr="0030511E" w14:paraId="7C3D3D3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EFA83" w14:textId="03610AAA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D66C0" w14:textId="3378B4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komunikować się z członkami zespołu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interprofesjonalnego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zakresie pozyskiwania i przekazywania informacji o stanie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DAFF" w14:textId="6524557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P6SM_UW108</w:t>
            </w:r>
          </w:p>
        </w:tc>
      </w:tr>
      <w:tr w:rsidR="00DE1613" w:rsidRPr="0030511E" w14:paraId="605BC69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2DD0B" w14:textId="3CE2CBA3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DC50" w14:textId="42981E4A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organizować izolację pacjentów z zakażeniem i chorobą zakaźną w podmiotach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EE9CA" w14:textId="7E78472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P6SM_UW109</w:t>
            </w:r>
          </w:p>
        </w:tc>
      </w:tr>
      <w:tr w:rsidR="00DE1613" w:rsidRPr="0030511E" w14:paraId="06ED5C0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8C3E" w14:textId="467CB23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3EF22" w14:textId="1266AB03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podawać pacjentowi tlen i monitorować jego stan podczas tlenoterapii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99F34" w14:textId="2B92E89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P6SM_UW110</w:t>
            </w:r>
          </w:p>
        </w:tc>
      </w:tr>
      <w:tr w:rsidR="00DE1613" w:rsidRPr="0030511E" w14:paraId="1FBEFDC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0D6C7" w14:textId="38CED4CF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C86C1" w14:textId="07BB4A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badanie EKG u pacjenta w różnym wieku w spoczynku oraz rozpoznać stan zagrażający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7A9F" w14:textId="3DF2A4F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P6SM_UW111</w:t>
            </w:r>
          </w:p>
        </w:tc>
      </w:tr>
      <w:tr w:rsidR="00DE1613" w:rsidRPr="0030511E" w14:paraId="7548A07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B8BB8" w14:textId="71C6DAB8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016A" w14:textId="1A4657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obliczać dawki insuliny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okołoposiłkowej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z uwzględnieniem wyników badań pacjenta, w tym modyfikować dawkę stałą insuliny;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F04D1" w14:textId="08F2C061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P6SM_UW112</w:t>
            </w:r>
          </w:p>
        </w:tc>
      </w:tr>
      <w:tr w:rsidR="00DE1613" w:rsidRPr="0030511E" w14:paraId="7D5775D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D2B5" w14:textId="74C1B6A8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6ADA" w14:textId="29AE72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fizycznie i psychicznie do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zabiegu operacyjnego w trybach pilnym i planowym;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2C33" w14:textId="0922D9A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P6SM_UO45</w:t>
            </w:r>
          </w:p>
        </w:tc>
      </w:tr>
      <w:tr w:rsidR="00DE1613" w:rsidRPr="0030511E" w14:paraId="409561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1C195" w14:textId="0CFE222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3564" w14:textId="245DEF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po specjalistycznych badaniach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zabiegach operacyjnych;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304" w14:textId="322E707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 UW114</w:t>
            </w:r>
          </w:p>
        </w:tc>
      </w:tr>
      <w:tr w:rsidR="00DE1613" w:rsidRPr="0030511E" w14:paraId="3E5FADF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380C" w14:textId="0C71DB69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500E6" w14:textId="677E02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technikę i sposoby pielęgnowania rany, w tym usuwać szwy i zakładać opatrunki specjalistyczne;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0378B" w14:textId="3A9E4493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P6SM_UW115</w:t>
            </w:r>
          </w:p>
        </w:tc>
      </w:tr>
      <w:tr w:rsidR="00DE1613" w:rsidRPr="0030511E" w14:paraId="0A4630A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251E5" w14:textId="06FB146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A49F" w14:textId="683A37A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środki pielęgnacji ran na podstawie ich klasyfikacji;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26ED" w14:textId="64B99B1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P6SM_UW116</w:t>
            </w:r>
          </w:p>
        </w:tc>
      </w:tr>
      <w:tr w:rsidR="00DE1613" w:rsidRPr="0030511E" w14:paraId="56E0BDE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FB6" w14:textId="694B65C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4B6C" w14:textId="1C7635C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pacjenta z przetoką jelitową i moczową;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75410" w14:textId="176FC40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P6SM_UO46</w:t>
            </w:r>
          </w:p>
        </w:tc>
      </w:tr>
      <w:tr w:rsidR="00DE1613" w:rsidRPr="0030511E" w14:paraId="6E8B739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594D" w14:textId="67C2426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9C6B" w14:textId="28ABDE3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przekazać pacjenta, zgodnie z procedurami, na blok operacyjny na badania inwazyjne lub przyjąć pacjenta z bloku operacyjnego po badaniach inwazyjnych, przekazać pacjenta z oddziału do innego oddziału, pracowni, podmiotu leczniczego oraz przekazać informacje o pacjencie zgodnie z zasadami protokołu SBAR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Situation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sytuacja,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Background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tło,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Assessment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ocena,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Recommendation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rekomendacja);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6640" w14:textId="53840968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P6SM_UW118</w:t>
            </w:r>
          </w:p>
        </w:tc>
      </w:tr>
      <w:tr w:rsidR="00DE1613" w:rsidRPr="0030511E" w14:paraId="0EE1E3D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F9AD0" w14:textId="227B1CA0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07BC" w14:textId="6479E1D0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zapewnić bezpieczeństwo kobiecie i dziecku w sytuacji porodu nagłego;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9FF9" w14:textId="0B69CF4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P6SM_UW119</w:t>
            </w:r>
          </w:p>
        </w:tc>
      </w:tr>
      <w:tr w:rsidR="00DE1613" w:rsidRPr="0030511E" w14:paraId="59969D4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1E94" w14:textId="6805F579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DB53" w14:textId="32D8DAF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możliwości i deficyty funkcjonalne osoby starszej w życiu codziennym, posługując się skalami wchodzącymi w zakres całościowej oceny geriatrycznej;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EC48A" w14:textId="75425B6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P6SM_UW120</w:t>
            </w:r>
          </w:p>
        </w:tc>
      </w:tr>
      <w:tr w:rsidR="00DE1613" w:rsidRPr="0030511E" w14:paraId="200C1DC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B8628" w14:textId="47A70A82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6134" w14:textId="445590A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ryzyko zespołu kruchości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frailty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syndrome</w:t>
            </w:r>
            <w:proofErr w:type="spellEnd"/>
            <w:r w:rsidRPr="00114BD9">
              <w:rPr>
                <w:rFonts w:asciiTheme="minorHAnsi" w:hAnsiTheme="minorHAnsi" w:cstheme="minorHAnsi"/>
              </w:rPr>
              <w:t>) u osoby starszej, posługując się rekomendowanymi skalami oceny oraz ustalić na tej podstawie priorytety opieki pielęgniarskiej i działania prewencyjne w zakresie zapobiegania pogłębianiu się deficytów funkcjonalnych;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BFC55" w14:textId="0DB901C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P6SM_UW121</w:t>
            </w:r>
          </w:p>
        </w:tc>
      </w:tr>
      <w:tr w:rsidR="00DE1613" w:rsidRPr="0030511E" w14:paraId="69BD289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F070E" w14:textId="3D47F7C0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5A90" w14:textId="42AB835E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algorytmy postępowania resuscytacyjnego BLS i ALS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wytycznymi PRC i ERC;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4FBCF" w14:textId="21CE4AF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P6SM_UW122</w:t>
            </w:r>
          </w:p>
        </w:tc>
      </w:tr>
      <w:tr w:rsidR="00DE1613" w:rsidRPr="0030511E" w14:paraId="026CA14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4A09C" w14:textId="0CF85C3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6BD1" w14:textId="414E9A6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dokumentację medyczną w szpitalnym oddziale ratunkowym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278A" w14:textId="021EA7D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P6SM_UW123</w:t>
            </w:r>
          </w:p>
        </w:tc>
      </w:tr>
      <w:tr w:rsidR="00DE1613" w:rsidRPr="0030511E" w14:paraId="38ABD6C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ECBF" w14:textId="2EF761AF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E4BA0" w14:textId="7F86D16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system segregacji medycznej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3D13" w14:textId="6D18DEB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P6SM_UW124</w:t>
            </w:r>
          </w:p>
        </w:tc>
      </w:tr>
      <w:tr w:rsidR="00DE1613" w:rsidRPr="0030511E" w14:paraId="441FFEB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88F77" w14:textId="636B4206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7D48" w14:textId="48DB7C1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analizować i krytycznie oceniać potrzeby pacjentów wymagających wzmożonej opieki medycznej (osób starszych, niedołężnych, samotnych, przewlekle chorych oraz wymagających zastosowania przymusu bezpośredniego)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szpitalnym oddziale ratunkowym oraz reagować na te potrzeby, dostosowując do nich interwencje pielęgniarskie;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FDB7" w14:textId="6E24A12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P6SM_UW125</w:t>
            </w:r>
          </w:p>
        </w:tc>
      </w:tr>
      <w:tr w:rsidR="00DE1613" w:rsidRPr="0030511E" w14:paraId="339F6DF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4ED4" w14:textId="6243D432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4CCFF" w14:textId="27342C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do transportu medycznego i zapewnić mu opiekę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trakcie tego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C08" w14:textId="4CF8873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P6SM_UW126</w:t>
            </w:r>
          </w:p>
        </w:tc>
      </w:tr>
      <w:tr w:rsidR="00530033" w:rsidRPr="0030511E" w14:paraId="16C2467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5FA40" w14:textId="460FD70D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227F" w14:textId="0232A25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procedury postępowania pielęgniarskiego w stanach zagrożenia zdrowia 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E3349" w14:textId="413501B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P6SM_UW127</w:t>
            </w:r>
          </w:p>
        </w:tc>
      </w:tr>
      <w:tr w:rsidR="00530033" w:rsidRPr="0030511E" w14:paraId="1C1AC24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73AD9" w14:textId="525F3463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95FF7" w14:textId="0E9665F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wytyczne postępowania w stanach klinicznych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34500" w14:textId="7E8FBA5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P6SM_UW128</w:t>
            </w:r>
          </w:p>
        </w:tc>
      </w:tr>
      <w:tr w:rsidR="00530033" w:rsidRPr="0030511E" w14:paraId="5343669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F1BE" w14:textId="29699CB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D_U38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E3D6" w14:textId="1796B3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pielęgnować pacjenta z rurką intubacyjną lub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tracheostomijną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wentylowanego mechanicznie;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B4C1B" w14:textId="5E7F50E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P6SM_UO47</w:t>
            </w:r>
          </w:p>
        </w:tc>
      </w:tr>
      <w:tr w:rsidR="00530033" w:rsidRPr="0030511E" w14:paraId="028B3D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3DDA9" w14:textId="53AE281E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B93AF" w14:textId="2DD05D2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toaletę drzewa oskrzelowego systemem otwartym lub zamkniętym u pacjenta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D5AA5" w14:textId="1E839A8B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P6SM_UW130</w:t>
            </w:r>
          </w:p>
        </w:tc>
      </w:tr>
      <w:tr w:rsidR="00530033" w:rsidRPr="0030511E" w14:paraId="160BC91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08A76" w14:textId="5B45E89B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C99B3" w14:textId="2D936D07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żylny dostęp naczyniowy obwodowy i centralny oraz dotętniczy;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7CA" w14:textId="4CAA622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P6SM_UO48</w:t>
            </w:r>
          </w:p>
        </w:tc>
      </w:tr>
      <w:tr w:rsidR="00530033" w:rsidRPr="0030511E" w14:paraId="35379D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ED78A" w14:textId="1442C48F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B4F4" w14:textId="7866BD2B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agonię i pielęgnować pacjenta umierającego;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DDD18" w14:textId="37F3F07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P6SM_UW132</w:t>
            </w:r>
          </w:p>
        </w:tc>
      </w:tr>
      <w:tr w:rsidR="00530033" w:rsidRPr="0030511E" w14:paraId="1D9567A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42321" w14:textId="607B65E8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4738B" w14:textId="187404D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postępować zgodnie z procedurą z ciałem zmarłego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6B11" w14:textId="5DC23255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P6SM_UO49</w:t>
            </w:r>
          </w:p>
        </w:tc>
      </w:tr>
      <w:tr w:rsidR="00530033" w:rsidRPr="0030511E" w14:paraId="52073FA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58075" w14:textId="79016BD1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AA5F" w14:textId="35EBA85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ocenę pacjenta w ramach procedury kwalifikacyjnej do przyjęcia do świadczeń opieki długoterminowej (domowych, dziennych i stacjonarnych);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DC3E" w14:textId="3C000D1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P6SM_UW134</w:t>
            </w:r>
          </w:p>
        </w:tc>
      </w:tr>
      <w:tr w:rsidR="00530033" w:rsidRPr="0030511E" w14:paraId="3EDF4F9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16000" w14:textId="46921867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CCFA5" w14:textId="2CA6F152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planować, organizować i koordynować proces udzielania świadczeń zdrowotnych dla pacjentów pielęgniarskiej długoterminowej opieki domowej, opieki dziennej lub przebywających w stacjonarnych zakładach opieki długoterminowej;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6B94B" w14:textId="6901EA43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P6SM_UW135</w:t>
            </w:r>
          </w:p>
        </w:tc>
      </w:tr>
      <w:tr w:rsidR="00530033" w:rsidRPr="0030511E" w14:paraId="2185D11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D397" w14:textId="6DBEFB6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AF901" w14:textId="1B84A218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wykorzystać w opiece długoterminowej innowacje organizacyjne i najnowsze technologie medyczne oraz cyfrowe;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A18F" w14:textId="0985092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P6SM_UW136</w:t>
            </w:r>
          </w:p>
        </w:tc>
      </w:tr>
      <w:tr w:rsidR="00530033" w:rsidRPr="0030511E" w14:paraId="7E01362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2B5D9" w14:textId="52BFDCBC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7078B" w14:textId="4A4B3B40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krytycznie analizować publikowane wyniki badań naukowych oraz wskazać możliwości ich wykorzystania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944CD" w14:textId="4FBDA7F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P6SM_UW137</w:t>
            </w:r>
          </w:p>
        </w:tc>
      </w:tr>
      <w:tr w:rsidR="00530033" w:rsidRPr="0030511E" w14:paraId="3980021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658AC" w14:textId="2584003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47974" w14:textId="432CD9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regulacje prawne z zakresu prawa autorskiego i prawa ochrony własności intelektualnej w działalności zawodowej pielęgniarki.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42F1B" w14:textId="39E267EE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530033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530033" w:rsidRPr="0030511E" w:rsidRDefault="00530033" w:rsidP="0053003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114BD9" w:rsidRPr="0030511E" w14:paraId="04904C37" w14:textId="77777777" w:rsidTr="00114BD9">
        <w:tc>
          <w:tcPr>
            <w:tcW w:w="681" w:type="pct"/>
            <w:shd w:val="clear" w:color="auto" w:fill="auto"/>
            <w:vAlign w:val="center"/>
          </w:tcPr>
          <w:p w14:paraId="7C940991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FF2FD" w14:textId="0B70BC19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kierowania się dobrem pacjenta, poszanowania godności i autonomii osób powierzonych opiece, okazywania zrozumienia dla różnic światopoglądowych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kulturowych oraz empatii w relacji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59C2BA" w14:textId="3461F75F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P6SM_KK01</w:t>
            </w:r>
          </w:p>
        </w:tc>
      </w:tr>
      <w:tr w:rsidR="00114BD9" w:rsidRPr="0030511E" w14:paraId="70EC9DF6" w14:textId="77777777" w:rsidTr="00114BD9">
        <w:tc>
          <w:tcPr>
            <w:tcW w:w="681" w:type="pct"/>
            <w:shd w:val="clear" w:color="auto" w:fill="auto"/>
            <w:vAlign w:val="center"/>
          </w:tcPr>
          <w:p w14:paraId="2EC88A29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6918DD" w14:textId="62317751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przestrzegania praw pacjenta i zasad humanizmu;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EBCB8D" w14:textId="2D5BC4C4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P6SM_KK02</w:t>
            </w:r>
          </w:p>
        </w:tc>
      </w:tr>
      <w:tr w:rsidR="00114BD9" w:rsidRPr="0030511E" w14:paraId="697B4770" w14:textId="77777777" w:rsidTr="00114BD9">
        <w:tc>
          <w:tcPr>
            <w:tcW w:w="681" w:type="pct"/>
            <w:shd w:val="clear" w:color="auto" w:fill="auto"/>
            <w:vAlign w:val="center"/>
          </w:tcPr>
          <w:p w14:paraId="4074D9FC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B620D" w14:textId="7EECBDF4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samodzielnego i rzetelnego wykonywania zawodu zgodnie z zasadami etyki,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przestrzegania wartości i powinności moralnych w opiece nad pacjentem;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4D6DD4" w14:textId="3498511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P6SM_KK03</w:t>
            </w:r>
          </w:p>
        </w:tc>
      </w:tr>
      <w:tr w:rsidR="00114BD9" w:rsidRPr="0030511E" w14:paraId="24F5023E" w14:textId="77777777" w:rsidTr="00114BD9">
        <w:tc>
          <w:tcPr>
            <w:tcW w:w="681" w:type="pct"/>
            <w:shd w:val="clear" w:color="auto" w:fill="auto"/>
            <w:vAlign w:val="center"/>
          </w:tcPr>
          <w:p w14:paraId="39708355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6B2015" w14:textId="12CE7352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ponoszenia odpowiedzialności za wykonywane czynności zawodowe;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BA950E" w14:textId="526BE0E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P6SM_KK04</w:t>
            </w:r>
          </w:p>
        </w:tc>
      </w:tr>
      <w:tr w:rsidR="00114BD9" w:rsidRPr="0030511E" w14:paraId="7747631A" w14:textId="77777777" w:rsidTr="00114BD9">
        <w:tc>
          <w:tcPr>
            <w:tcW w:w="681" w:type="pct"/>
            <w:shd w:val="clear" w:color="auto" w:fill="auto"/>
            <w:vAlign w:val="center"/>
          </w:tcPr>
          <w:p w14:paraId="6663DB4A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E08CC3" w14:textId="152AD93F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zasięgania opinii ekspertów w przypadku trudności z samodzielnym rozwiązaniem problemu;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84D761" w14:textId="0FA0004C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P6SM_KK05</w:t>
            </w:r>
          </w:p>
        </w:tc>
      </w:tr>
      <w:tr w:rsidR="00114BD9" w:rsidRPr="0030511E" w14:paraId="7C4A3FF7" w14:textId="77777777" w:rsidTr="00114BD9">
        <w:tc>
          <w:tcPr>
            <w:tcW w:w="681" w:type="pct"/>
            <w:shd w:val="clear" w:color="auto" w:fill="auto"/>
            <w:vAlign w:val="center"/>
          </w:tcPr>
          <w:p w14:paraId="08B1C580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F26617" w14:textId="5B4046A8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przewidywania i uwzględniania czynników wpływających na reakcje własne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4348BD" w14:textId="08381930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P6SM_KK06</w:t>
            </w:r>
          </w:p>
        </w:tc>
      </w:tr>
      <w:tr w:rsidR="00114BD9" w:rsidRPr="0030511E" w14:paraId="38DC4818" w14:textId="77777777" w:rsidTr="00114BD9">
        <w:tc>
          <w:tcPr>
            <w:tcW w:w="681" w:type="pct"/>
            <w:shd w:val="clear" w:color="auto" w:fill="auto"/>
            <w:vAlign w:val="center"/>
          </w:tcPr>
          <w:p w14:paraId="4784E79B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B60F55" w14:textId="670EABA6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770A8A" w14:textId="6B2AF50A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P6SM_KK07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18D14B9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C84B5A" w:rsidRDefault="00CC5046" w:rsidP="00CC5046">
      <w:pPr>
        <w:contextualSpacing/>
        <w:rPr>
          <w:b/>
          <w:sz w:val="20"/>
          <w:szCs w:val="20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4B792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77777777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lastRenderedPageBreak/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754483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Pr="006A05E1" w:rsidRDefault="00CC5046" w:rsidP="00CC5046">
      <w:pPr>
        <w:contextualSpacing/>
        <w:rPr>
          <w:bCs/>
          <w:sz w:val="16"/>
          <w:szCs w:val="16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BFBE5" w14:textId="77777777" w:rsidR="00FB6C33" w:rsidRDefault="00FB6C33" w:rsidP="00E91587">
      <w:r>
        <w:separator/>
      </w:r>
    </w:p>
  </w:endnote>
  <w:endnote w:type="continuationSeparator" w:id="0">
    <w:p w14:paraId="139C0FAC" w14:textId="77777777" w:rsidR="00FB6C33" w:rsidRDefault="00FB6C3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425D2BC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8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82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4EB8" w14:textId="77777777" w:rsidR="00FB6C33" w:rsidRDefault="00FB6C33" w:rsidP="00E91587">
      <w:r>
        <w:separator/>
      </w:r>
    </w:p>
  </w:footnote>
  <w:footnote w:type="continuationSeparator" w:id="0">
    <w:p w14:paraId="1C63885A" w14:textId="77777777" w:rsidR="00FB6C33" w:rsidRDefault="00FB6C33" w:rsidP="00E91587">
      <w:r>
        <w:continuationSeparator/>
      </w:r>
    </w:p>
  </w:footnote>
  <w:footnote w:id="1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651882">
    <w:abstractNumId w:val="20"/>
  </w:num>
  <w:num w:numId="2" w16cid:durableId="48651624">
    <w:abstractNumId w:val="20"/>
  </w:num>
  <w:num w:numId="3" w16cid:durableId="2112310448">
    <w:abstractNumId w:val="20"/>
  </w:num>
  <w:num w:numId="4" w16cid:durableId="1204632256">
    <w:abstractNumId w:val="20"/>
  </w:num>
  <w:num w:numId="5" w16cid:durableId="1817455123">
    <w:abstractNumId w:val="3"/>
  </w:num>
  <w:num w:numId="6" w16cid:durableId="723987484">
    <w:abstractNumId w:val="11"/>
  </w:num>
  <w:num w:numId="7" w16cid:durableId="1062099074">
    <w:abstractNumId w:val="14"/>
  </w:num>
  <w:num w:numId="8" w16cid:durableId="1315642074">
    <w:abstractNumId w:val="4"/>
  </w:num>
  <w:num w:numId="9" w16cid:durableId="516697727">
    <w:abstractNumId w:val="8"/>
  </w:num>
  <w:num w:numId="10" w16cid:durableId="1805807726">
    <w:abstractNumId w:val="9"/>
  </w:num>
  <w:num w:numId="11" w16cid:durableId="1657681735">
    <w:abstractNumId w:val="15"/>
  </w:num>
  <w:num w:numId="12" w16cid:durableId="77020407">
    <w:abstractNumId w:val="6"/>
  </w:num>
  <w:num w:numId="13" w16cid:durableId="1603420557">
    <w:abstractNumId w:val="1"/>
  </w:num>
  <w:num w:numId="14" w16cid:durableId="974605570">
    <w:abstractNumId w:val="0"/>
  </w:num>
  <w:num w:numId="15" w16cid:durableId="1867676764">
    <w:abstractNumId w:val="22"/>
  </w:num>
  <w:num w:numId="16" w16cid:durableId="1328173879">
    <w:abstractNumId w:val="7"/>
  </w:num>
  <w:num w:numId="17" w16cid:durableId="1247378642">
    <w:abstractNumId w:val="16"/>
  </w:num>
  <w:num w:numId="18" w16cid:durableId="1513833335">
    <w:abstractNumId w:val="19"/>
  </w:num>
  <w:num w:numId="19" w16cid:durableId="1407608521">
    <w:abstractNumId w:val="17"/>
  </w:num>
  <w:num w:numId="20" w16cid:durableId="837774224">
    <w:abstractNumId w:val="13"/>
  </w:num>
  <w:num w:numId="21" w16cid:durableId="1489514790">
    <w:abstractNumId w:val="10"/>
  </w:num>
  <w:num w:numId="22" w16cid:durableId="1784570489">
    <w:abstractNumId w:val="18"/>
  </w:num>
  <w:num w:numId="23" w16cid:durableId="478964341">
    <w:abstractNumId w:val="12"/>
  </w:num>
  <w:num w:numId="24" w16cid:durableId="317002991">
    <w:abstractNumId w:val="5"/>
  </w:num>
  <w:num w:numId="25" w16cid:durableId="1459950912">
    <w:abstractNumId w:val="2"/>
  </w:num>
  <w:num w:numId="26" w16cid:durableId="1780644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022F4"/>
    <w:rsid w:val="00011097"/>
    <w:rsid w:val="00011ABF"/>
    <w:rsid w:val="00013A2C"/>
    <w:rsid w:val="00014349"/>
    <w:rsid w:val="00022842"/>
    <w:rsid w:val="0002557F"/>
    <w:rsid w:val="00027FBB"/>
    <w:rsid w:val="00030973"/>
    <w:rsid w:val="00035D0F"/>
    <w:rsid w:val="00043411"/>
    <w:rsid w:val="000512BE"/>
    <w:rsid w:val="00051446"/>
    <w:rsid w:val="000551CA"/>
    <w:rsid w:val="000600EF"/>
    <w:rsid w:val="00061488"/>
    <w:rsid w:val="00061959"/>
    <w:rsid w:val="00062721"/>
    <w:rsid w:val="00064766"/>
    <w:rsid w:val="00064CA1"/>
    <w:rsid w:val="0007040B"/>
    <w:rsid w:val="000715F9"/>
    <w:rsid w:val="000723E8"/>
    <w:rsid w:val="00076181"/>
    <w:rsid w:val="000764EA"/>
    <w:rsid w:val="00077829"/>
    <w:rsid w:val="00081E34"/>
    <w:rsid w:val="00085DF5"/>
    <w:rsid w:val="000866B2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6C78"/>
    <w:rsid w:val="000B7335"/>
    <w:rsid w:val="000C0D36"/>
    <w:rsid w:val="000C698F"/>
    <w:rsid w:val="000E04FD"/>
    <w:rsid w:val="000E1146"/>
    <w:rsid w:val="000E2FCE"/>
    <w:rsid w:val="000E40F8"/>
    <w:rsid w:val="000E53F1"/>
    <w:rsid w:val="000F7645"/>
    <w:rsid w:val="001001E2"/>
    <w:rsid w:val="001032BD"/>
    <w:rsid w:val="001039CF"/>
    <w:rsid w:val="00103AB8"/>
    <w:rsid w:val="00105E78"/>
    <w:rsid w:val="00114BD9"/>
    <w:rsid w:val="00120584"/>
    <w:rsid w:val="0012233B"/>
    <w:rsid w:val="00130276"/>
    <w:rsid w:val="00131F72"/>
    <w:rsid w:val="001345D0"/>
    <w:rsid w:val="00142838"/>
    <w:rsid w:val="001526FA"/>
    <w:rsid w:val="00155E8C"/>
    <w:rsid w:val="001565D7"/>
    <w:rsid w:val="00160C59"/>
    <w:rsid w:val="00160CAB"/>
    <w:rsid w:val="00166AED"/>
    <w:rsid w:val="00182E58"/>
    <w:rsid w:val="0018501D"/>
    <w:rsid w:val="00185C11"/>
    <w:rsid w:val="00187F73"/>
    <w:rsid w:val="0019573F"/>
    <w:rsid w:val="00195B3C"/>
    <w:rsid w:val="001A0F96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C7EB2"/>
    <w:rsid w:val="001D2F44"/>
    <w:rsid w:val="001D6922"/>
    <w:rsid w:val="001E1B84"/>
    <w:rsid w:val="001E2E5C"/>
    <w:rsid w:val="001F36F2"/>
    <w:rsid w:val="001F4BF2"/>
    <w:rsid w:val="001F5AA8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4187"/>
    <w:rsid w:val="00237E81"/>
    <w:rsid w:val="0024082D"/>
    <w:rsid w:val="00246CCF"/>
    <w:rsid w:val="0025266E"/>
    <w:rsid w:val="002529F2"/>
    <w:rsid w:val="00253033"/>
    <w:rsid w:val="00265224"/>
    <w:rsid w:val="0026741E"/>
    <w:rsid w:val="00267F93"/>
    <w:rsid w:val="002719ED"/>
    <w:rsid w:val="0027692E"/>
    <w:rsid w:val="00287B52"/>
    <w:rsid w:val="0029131A"/>
    <w:rsid w:val="0029469A"/>
    <w:rsid w:val="00296DF1"/>
    <w:rsid w:val="00297F82"/>
    <w:rsid w:val="002B1EC8"/>
    <w:rsid w:val="002B2661"/>
    <w:rsid w:val="002B2A02"/>
    <w:rsid w:val="002B3069"/>
    <w:rsid w:val="002B311D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261C"/>
    <w:rsid w:val="0030511E"/>
    <w:rsid w:val="00306265"/>
    <w:rsid w:val="003079EF"/>
    <w:rsid w:val="00311F0C"/>
    <w:rsid w:val="003133B7"/>
    <w:rsid w:val="0032216B"/>
    <w:rsid w:val="00332B65"/>
    <w:rsid w:val="00337495"/>
    <w:rsid w:val="00340F63"/>
    <w:rsid w:val="00342EAF"/>
    <w:rsid w:val="00347843"/>
    <w:rsid w:val="00351B32"/>
    <w:rsid w:val="003563E3"/>
    <w:rsid w:val="00360381"/>
    <w:rsid w:val="00365E68"/>
    <w:rsid w:val="00375DF1"/>
    <w:rsid w:val="0037651C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48F6"/>
    <w:rsid w:val="003B74AB"/>
    <w:rsid w:val="003C2577"/>
    <w:rsid w:val="003C45E2"/>
    <w:rsid w:val="003E1722"/>
    <w:rsid w:val="003E6DB3"/>
    <w:rsid w:val="003E6E04"/>
    <w:rsid w:val="003F3356"/>
    <w:rsid w:val="003F59C9"/>
    <w:rsid w:val="003F5D3A"/>
    <w:rsid w:val="003F7859"/>
    <w:rsid w:val="003F7AA1"/>
    <w:rsid w:val="004030EE"/>
    <w:rsid w:val="0040708B"/>
    <w:rsid w:val="004100FB"/>
    <w:rsid w:val="004225BC"/>
    <w:rsid w:val="00424228"/>
    <w:rsid w:val="004245FE"/>
    <w:rsid w:val="00430740"/>
    <w:rsid w:val="0043191F"/>
    <w:rsid w:val="00446BB5"/>
    <w:rsid w:val="0045176E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2D6F"/>
    <w:rsid w:val="004D6BFD"/>
    <w:rsid w:val="004E3BA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0033"/>
    <w:rsid w:val="00531CF8"/>
    <w:rsid w:val="00533EF4"/>
    <w:rsid w:val="00544AEF"/>
    <w:rsid w:val="00546A04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3DD9"/>
    <w:rsid w:val="0058587D"/>
    <w:rsid w:val="00586909"/>
    <w:rsid w:val="0059058B"/>
    <w:rsid w:val="00593F73"/>
    <w:rsid w:val="00597814"/>
    <w:rsid w:val="005A04EA"/>
    <w:rsid w:val="005B00AB"/>
    <w:rsid w:val="005C4688"/>
    <w:rsid w:val="005D037C"/>
    <w:rsid w:val="005D29FF"/>
    <w:rsid w:val="005D6788"/>
    <w:rsid w:val="005E0D5B"/>
    <w:rsid w:val="005E4DE7"/>
    <w:rsid w:val="005E5527"/>
    <w:rsid w:val="005E6891"/>
    <w:rsid w:val="005E7229"/>
    <w:rsid w:val="005F1F63"/>
    <w:rsid w:val="005F2E3A"/>
    <w:rsid w:val="005F4343"/>
    <w:rsid w:val="005F4DB0"/>
    <w:rsid w:val="005F7409"/>
    <w:rsid w:val="00600204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0269"/>
    <w:rsid w:val="006210A3"/>
    <w:rsid w:val="0062428D"/>
    <w:rsid w:val="006265F1"/>
    <w:rsid w:val="006273CA"/>
    <w:rsid w:val="00631F54"/>
    <w:rsid w:val="00645354"/>
    <w:rsid w:val="00657F8B"/>
    <w:rsid w:val="0066261A"/>
    <w:rsid w:val="0068083A"/>
    <w:rsid w:val="00680A95"/>
    <w:rsid w:val="00680E6F"/>
    <w:rsid w:val="006812A2"/>
    <w:rsid w:val="00682763"/>
    <w:rsid w:val="00683033"/>
    <w:rsid w:val="00691729"/>
    <w:rsid w:val="00693856"/>
    <w:rsid w:val="006A05E1"/>
    <w:rsid w:val="006A1835"/>
    <w:rsid w:val="006A4BBE"/>
    <w:rsid w:val="006B6D11"/>
    <w:rsid w:val="006B7707"/>
    <w:rsid w:val="006C5F58"/>
    <w:rsid w:val="006D2581"/>
    <w:rsid w:val="006D37EA"/>
    <w:rsid w:val="006E426E"/>
    <w:rsid w:val="006E5EBF"/>
    <w:rsid w:val="006E7632"/>
    <w:rsid w:val="0070514C"/>
    <w:rsid w:val="00706B6C"/>
    <w:rsid w:val="00713C43"/>
    <w:rsid w:val="00717D65"/>
    <w:rsid w:val="00720949"/>
    <w:rsid w:val="00721CC5"/>
    <w:rsid w:val="0072236C"/>
    <w:rsid w:val="007268E5"/>
    <w:rsid w:val="00727FD1"/>
    <w:rsid w:val="00744441"/>
    <w:rsid w:val="00747A5D"/>
    <w:rsid w:val="00747C2F"/>
    <w:rsid w:val="00747F53"/>
    <w:rsid w:val="00750982"/>
    <w:rsid w:val="00751A6B"/>
    <w:rsid w:val="007533F2"/>
    <w:rsid w:val="00754483"/>
    <w:rsid w:val="007648F0"/>
    <w:rsid w:val="007649B1"/>
    <w:rsid w:val="00765852"/>
    <w:rsid w:val="007729DB"/>
    <w:rsid w:val="007743A6"/>
    <w:rsid w:val="00785F96"/>
    <w:rsid w:val="00786F5F"/>
    <w:rsid w:val="00791688"/>
    <w:rsid w:val="007A2B9C"/>
    <w:rsid w:val="007A47E9"/>
    <w:rsid w:val="007A7202"/>
    <w:rsid w:val="007A790E"/>
    <w:rsid w:val="007B082F"/>
    <w:rsid w:val="007B631A"/>
    <w:rsid w:val="007B725E"/>
    <w:rsid w:val="007C3388"/>
    <w:rsid w:val="007C7FCB"/>
    <w:rsid w:val="007D11BA"/>
    <w:rsid w:val="007D1B3A"/>
    <w:rsid w:val="007D1CCA"/>
    <w:rsid w:val="007D3361"/>
    <w:rsid w:val="007E0AC7"/>
    <w:rsid w:val="007E7B47"/>
    <w:rsid w:val="007E7CD0"/>
    <w:rsid w:val="0080207E"/>
    <w:rsid w:val="00803958"/>
    <w:rsid w:val="00803AE1"/>
    <w:rsid w:val="00807D38"/>
    <w:rsid w:val="00810E08"/>
    <w:rsid w:val="0081441A"/>
    <w:rsid w:val="008158E0"/>
    <w:rsid w:val="008247DA"/>
    <w:rsid w:val="00824E6F"/>
    <w:rsid w:val="008275F8"/>
    <w:rsid w:val="0083250A"/>
    <w:rsid w:val="00837719"/>
    <w:rsid w:val="00840A86"/>
    <w:rsid w:val="00842182"/>
    <w:rsid w:val="008529C1"/>
    <w:rsid w:val="008537D3"/>
    <w:rsid w:val="00853AFF"/>
    <w:rsid w:val="00856A6F"/>
    <w:rsid w:val="00861DF5"/>
    <w:rsid w:val="00864B5B"/>
    <w:rsid w:val="00870735"/>
    <w:rsid w:val="00871076"/>
    <w:rsid w:val="00872B8A"/>
    <w:rsid w:val="0087581D"/>
    <w:rsid w:val="00881EEF"/>
    <w:rsid w:val="00883EE4"/>
    <w:rsid w:val="00891C66"/>
    <w:rsid w:val="008A2BFB"/>
    <w:rsid w:val="008A4A35"/>
    <w:rsid w:val="008A4B1F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8F6335"/>
    <w:rsid w:val="00901862"/>
    <w:rsid w:val="0090346F"/>
    <w:rsid w:val="00904A54"/>
    <w:rsid w:val="00911F35"/>
    <w:rsid w:val="00920324"/>
    <w:rsid w:val="00924963"/>
    <w:rsid w:val="00926E6D"/>
    <w:rsid w:val="00932683"/>
    <w:rsid w:val="009359CA"/>
    <w:rsid w:val="0093646A"/>
    <w:rsid w:val="009377AB"/>
    <w:rsid w:val="00946D3F"/>
    <w:rsid w:val="009628FD"/>
    <w:rsid w:val="00963ECE"/>
    <w:rsid w:val="00981BC9"/>
    <w:rsid w:val="00983983"/>
    <w:rsid w:val="009853E2"/>
    <w:rsid w:val="00986FA2"/>
    <w:rsid w:val="00994A37"/>
    <w:rsid w:val="00994D94"/>
    <w:rsid w:val="00995163"/>
    <w:rsid w:val="00996E04"/>
    <w:rsid w:val="009978B0"/>
    <w:rsid w:val="009A3966"/>
    <w:rsid w:val="009A43FC"/>
    <w:rsid w:val="009B1F04"/>
    <w:rsid w:val="009B2954"/>
    <w:rsid w:val="009B71CD"/>
    <w:rsid w:val="009B7E04"/>
    <w:rsid w:val="009C6984"/>
    <w:rsid w:val="009D2A92"/>
    <w:rsid w:val="009D3760"/>
    <w:rsid w:val="009D43B8"/>
    <w:rsid w:val="009D5E42"/>
    <w:rsid w:val="009D73A7"/>
    <w:rsid w:val="009E2318"/>
    <w:rsid w:val="009F46E9"/>
    <w:rsid w:val="009F5F04"/>
    <w:rsid w:val="009F658E"/>
    <w:rsid w:val="00A01E54"/>
    <w:rsid w:val="00A07BF7"/>
    <w:rsid w:val="00A153E0"/>
    <w:rsid w:val="00A2023C"/>
    <w:rsid w:val="00A20326"/>
    <w:rsid w:val="00A2244E"/>
    <w:rsid w:val="00A23234"/>
    <w:rsid w:val="00A31C41"/>
    <w:rsid w:val="00A336B5"/>
    <w:rsid w:val="00A34CB0"/>
    <w:rsid w:val="00A43EF6"/>
    <w:rsid w:val="00A45C82"/>
    <w:rsid w:val="00A46003"/>
    <w:rsid w:val="00A47309"/>
    <w:rsid w:val="00A53DF9"/>
    <w:rsid w:val="00A60FAF"/>
    <w:rsid w:val="00A64FF0"/>
    <w:rsid w:val="00A66883"/>
    <w:rsid w:val="00A73E03"/>
    <w:rsid w:val="00A77D66"/>
    <w:rsid w:val="00A80935"/>
    <w:rsid w:val="00A8121A"/>
    <w:rsid w:val="00A81B0E"/>
    <w:rsid w:val="00A842EC"/>
    <w:rsid w:val="00A86C29"/>
    <w:rsid w:val="00A87978"/>
    <w:rsid w:val="00A87EB6"/>
    <w:rsid w:val="00A9091C"/>
    <w:rsid w:val="00A9533C"/>
    <w:rsid w:val="00A9590E"/>
    <w:rsid w:val="00A976BB"/>
    <w:rsid w:val="00AA39C9"/>
    <w:rsid w:val="00AA642E"/>
    <w:rsid w:val="00AA649A"/>
    <w:rsid w:val="00AC116C"/>
    <w:rsid w:val="00AC3C56"/>
    <w:rsid w:val="00AC6219"/>
    <w:rsid w:val="00AD0A6B"/>
    <w:rsid w:val="00AD63D2"/>
    <w:rsid w:val="00AF0A8E"/>
    <w:rsid w:val="00AF1FBC"/>
    <w:rsid w:val="00AF273F"/>
    <w:rsid w:val="00AF7B5D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1867"/>
    <w:rsid w:val="00B456AD"/>
    <w:rsid w:val="00B50862"/>
    <w:rsid w:val="00B51E2B"/>
    <w:rsid w:val="00B522B9"/>
    <w:rsid w:val="00B560D5"/>
    <w:rsid w:val="00B64245"/>
    <w:rsid w:val="00B65082"/>
    <w:rsid w:val="00B72EC4"/>
    <w:rsid w:val="00B81605"/>
    <w:rsid w:val="00B87965"/>
    <w:rsid w:val="00B90208"/>
    <w:rsid w:val="00B91472"/>
    <w:rsid w:val="00B9178F"/>
    <w:rsid w:val="00B9205F"/>
    <w:rsid w:val="00BA4852"/>
    <w:rsid w:val="00BA6949"/>
    <w:rsid w:val="00BC0D50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6782"/>
    <w:rsid w:val="00C06AAB"/>
    <w:rsid w:val="00C11DEC"/>
    <w:rsid w:val="00C15D92"/>
    <w:rsid w:val="00C17071"/>
    <w:rsid w:val="00C236F8"/>
    <w:rsid w:val="00C36E52"/>
    <w:rsid w:val="00C37D4F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4B1C"/>
    <w:rsid w:val="00C56F0C"/>
    <w:rsid w:val="00C572A6"/>
    <w:rsid w:val="00C62045"/>
    <w:rsid w:val="00C63402"/>
    <w:rsid w:val="00C65269"/>
    <w:rsid w:val="00C70CB9"/>
    <w:rsid w:val="00C72FE5"/>
    <w:rsid w:val="00C76B4F"/>
    <w:rsid w:val="00C83F72"/>
    <w:rsid w:val="00C84B5A"/>
    <w:rsid w:val="00C971BE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F0E9D"/>
    <w:rsid w:val="00CF442E"/>
    <w:rsid w:val="00CF51AD"/>
    <w:rsid w:val="00D00BCD"/>
    <w:rsid w:val="00D03B19"/>
    <w:rsid w:val="00D0555D"/>
    <w:rsid w:val="00D242D2"/>
    <w:rsid w:val="00D312D7"/>
    <w:rsid w:val="00D31E73"/>
    <w:rsid w:val="00D32C01"/>
    <w:rsid w:val="00D33180"/>
    <w:rsid w:val="00D45222"/>
    <w:rsid w:val="00D46BC1"/>
    <w:rsid w:val="00D52BCA"/>
    <w:rsid w:val="00D5528B"/>
    <w:rsid w:val="00D5688A"/>
    <w:rsid w:val="00D644D5"/>
    <w:rsid w:val="00D71B44"/>
    <w:rsid w:val="00D72195"/>
    <w:rsid w:val="00D76206"/>
    <w:rsid w:val="00D76E90"/>
    <w:rsid w:val="00D77522"/>
    <w:rsid w:val="00D82C08"/>
    <w:rsid w:val="00D93B69"/>
    <w:rsid w:val="00D94D0D"/>
    <w:rsid w:val="00D968EC"/>
    <w:rsid w:val="00D97A89"/>
    <w:rsid w:val="00DA04E0"/>
    <w:rsid w:val="00DA0562"/>
    <w:rsid w:val="00DA0EF3"/>
    <w:rsid w:val="00DA122E"/>
    <w:rsid w:val="00DA2B00"/>
    <w:rsid w:val="00DA6AC8"/>
    <w:rsid w:val="00DA7A35"/>
    <w:rsid w:val="00DB5C8B"/>
    <w:rsid w:val="00DB5EB8"/>
    <w:rsid w:val="00DC1564"/>
    <w:rsid w:val="00DC183C"/>
    <w:rsid w:val="00DC2B7F"/>
    <w:rsid w:val="00DC7390"/>
    <w:rsid w:val="00DD2601"/>
    <w:rsid w:val="00DD4C94"/>
    <w:rsid w:val="00DD4EDA"/>
    <w:rsid w:val="00DE1613"/>
    <w:rsid w:val="00DE1ACD"/>
    <w:rsid w:val="00DE7A21"/>
    <w:rsid w:val="00DF056E"/>
    <w:rsid w:val="00E01112"/>
    <w:rsid w:val="00E02C31"/>
    <w:rsid w:val="00E215FA"/>
    <w:rsid w:val="00E222E3"/>
    <w:rsid w:val="00E26C24"/>
    <w:rsid w:val="00E356AA"/>
    <w:rsid w:val="00E3636F"/>
    <w:rsid w:val="00E43ADD"/>
    <w:rsid w:val="00E46DE9"/>
    <w:rsid w:val="00E575DA"/>
    <w:rsid w:val="00E61751"/>
    <w:rsid w:val="00E6364B"/>
    <w:rsid w:val="00E63AD3"/>
    <w:rsid w:val="00E65E62"/>
    <w:rsid w:val="00E7112C"/>
    <w:rsid w:val="00E75156"/>
    <w:rsid w:val="00E75437"/>
    <w:rsid w:val="00E75F4E"/>
    <w:rsid w:val="00E7772A"/>
    <w:rsid w:val="00E82648"/>
    <w:rsid w:val="00E82ACC"/>
    <w:rsid w:val="00E83549"/>
    <w:rsid w:val="00E91587"/>
    <w:rsid w:val="00E922F5"/>
    <w:rsid w:val="00E95EFD"/>
    <w:rsid w:val="00E96C8D"/>
    <w:rsid w:val="00EA16F3"/>
    <w:rsid w:val="00EA55EF"/>
    <w:rsid w:val="00EA66B5"/>
    <w:rsid w:val="00EA7990"/>
    <w:rsid w:val="00EB0535"/>
    <w:rsid w:val="00EB053F"/>
    <w:rsid w:val="00EB3FA4"/>
    <w:rsid w:val="00EC00A8"/>
    <w:rsid w:val="00EC17D2"/>
    <w:rsid w:val="00EC3A11"/>
    <w:rsid w:val="00EC63CE"/>
    <w:rsid w:val="00EC6883"/>
    <w:rsid w:val="00ED2DAE"/>
    <w:rsid w:val="00ED5139"/>
    <w:rsid w:val="00EE492F"/>
    <w:rsid w:val="00EE63ED"/>
    <w:rsid w:val="00EF4BE2"/>
    <w:rsid w:val="00F10F2C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74611"/>
    <w:rsid w:val="00F74BCB"/>
    <w:rsid w:val="00F81FF8"/>
    <w:rsid w:val="00F8238A"/>
    <w:rsid w:val="00F82ECF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39CD"/>
    <w:rsid w:val="00FB6C33"/>
    <w:rsid w:val="00FE5353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4AC5-F065-47DD-920D-A7F8D664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35</Pages>
  <Words>12703</Words>
  <Characters>76224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2693/2025</vt:lpstr>
    </vt:vector>
  </TitlesOfParts>
  <Company>KEP</Company>
  <LinksUpToDate>false</LinksUpToDate>
  <CharactersWithSpaces>88750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2719/2025</dc:title>
  <dc:subject/>
  <dc:creator>Dziekan WPiP</dc:creator>
  <cp:keywords>PROGRAM KSZTAŁCENIA</cp:keywords>
  <dc:description/>
  <cp:lastModifiedBy>Mateusz Kapera</cp:lastModifiedBy>
  <cp:revision>102</cp:revision>
  <cp:lastPrinted>2025-02-14T13:49:00Z</cp:lastPrinted>
  <dcterms:created xsi:type="dcterms:W3CDTF">2025-01-30T10:02:00Z</dcterms:created>
  <dcterms:modified xsi:type="dcterms:W3CDTF">2025-03-03T10:34:00Z</dcterms:modified>
</cp:coreProperties>
</file>