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62E6" w14:textId="7D99326D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>Załącznik</w:t>
      </w:r>
      <w:r w:rsidR="006A7B1E">
        <w:rPr>
          <w:rStyle w:val="Odwoanieprzypisudolnego"/>
          <w:rFonts w:asciiTheme="minorHAnsi" w:hAnsiTheme="minorHAnsi" w:cstheme="minorHAnsi"/>
        </w:rPr>
        <w:footnoteReference w:id="1"/>
      </w:r>
      <w:r w:rsidRPr="00526171">
        <w:rPr>
          <w:rFonts w:asciiTheme="minorHAnsi" w:hAnsiTheme="minorHAnsi" w:cstheme="minorHAnsi"/>
        </w:rPr>
        <w:t xml:space="preserve"> </w:t>
      </w:r>
    </w:p>
    <w:p w14:paraId="7B95E805" w14:textId="64F2EEFD" w:rsidR="00AE221D" w:rsidRPr="00526171" w:rsidRDefault="00187788" w:rsidP="00423A03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 </w:t>
      </w:r>
      <w:r w:rsidR="006A7B1E">
        <w:rPr>
          <w:rFonts w:asciiTheme="minorHAnsi" w:hAnsiTheme="minorHAnsi" w:cstheme="minorHAnsi"/>
        </w:rPr>
        <w:t>2705</w:t>
      </w:r>
      <w:r>
        <w:rPr>
          <w:rFonts w:asciiTheme="minorHAnsi" w:hAnsiTheme="minorHAnsi" w:cstheme="minorHAnsi"/>
        </w:rPr>
        <w:t xml:space="preserve"> </w:t>
      </w:r>
    </w:p>
    <w:p w14:paraId="40F2F92F" w14:textId="4834E9B5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>Senatu Uniwersytetu Medycznego we Wrocławiu</w:t>
      </w:r>
    </w:p>
    <w:p w14:paraId="444E532B" w14:textId="4DFC1680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 xml:space="preserve">z dnia </w:t>
      </w:r>
      <w:r w:rsidR="006A7B1E">
        <w:rPr>
          <w:rFonts w:asciiTheme="minorHAnsi" w:hAnsiTheme="minorHAnsi" w:cstheme="minorHAnsi"/>
        </w:rPr>
        <w:t>26 lutego</w:t>
      </w:r>
      <w:r w:rsidR="00423A03" w:rsidRPr="00526171">
        <w:rPr>
          <w:rFonts w:asciiTheme="minorHAnsi" w:hAnsiTheme="minorHAnsi" w:cstheme="minorHAnsi"/>
        </w:rPr>
        <w:t xml:space="preserve"> 2025 r. </w:t>
      </w:r>
    </w:p>
    <w:p w14:paraId="2F0C196A" w14:textId="77777777" w:rsidR="00B24CA1" w:rsidRPr="00526171" w:rsidRDefault="00B24CA1" w:rsidP="00B24CA1">
      <w:pPr>
        <w:jc w:val="center"/>
      </w:pPr>
    </w:p>
    <w:p w14:paraId="333B5B7A" w14:textId="77777777" w:rsidR="00B24CA1" w:rsidRPr="00526171" w:rsidRDefault="00B24CA1" w:rsidP="00B24CA1">
      <w:pPr>
        <w:jc w:val="center"/>
      </w:pPr>
      <w:r w:rsidRPr="00526171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526171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526171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2617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26171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526171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526171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68D8A20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Wydział: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14271A80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2F14A3CA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studia pierwszego stopnia</w:t>
      </w:r>
    </w:p>
    <w:p w14:paraId="37CA237E" w14:textId="390B6B76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74EB34C4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13BCDC41" w14:textId="3E05060B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526171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526171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526171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526171" w14:paraId="2ECE66C0" w14:textId="77777777" w:rsidTr="00A46003">
        <w:tc>
          <w:tcPr>
            <w:tcW w:w="377" w:type="pct"/>
          </w:tcPr>
          <w:p w14:paraId="72E94D8C" w14:textId="01B75862" w:rsidR="001C26D4" w:rsidRPr="00526171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526171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526171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0A37A54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526171" w14:paraId="190EC0D7" w14:textId="77777777" w:rsidTr="00A46003">
        <w:tc>
          <w:tcPr>
            <w:tcW w:w="377" w:type="pct"/>
          </w:tcPr>
          <w:p w14:paraId="6BF7CF54" w14:textId="71C6529C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526171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526171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526171">
              <w:rPr>
                <w:rFonts w:asciiTheme="minorHAnsi" w:hAnsiTheme="minorHAnsi" w:cstheme="minorHAnsi"/>
                <w:b/>
              </w:rPr>
              <w:br/>
            </w:r>
            <w:r w:rsidR="00577422" w:rsidRPr="00526171">
              <w:rPr>
                <w:rFonts w:asciiTheme="minorHAnsi" w:hAnsiTheme="minorHAnsi" w:cstheme="minorHAnsi"/>
              </w:rPr>
              <w:t>S</w:t>
            </w:r>
            <w:r w:rsidR="00577422" w:rsidRPr="00526171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0D741B28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DC183C" w:rsidRPr="00526171" w14:paraId="5CE2ED82" w14:textId="77777777" w:rsidTr="00A46003">
        <w:tc>
          <w:tcPr>
            <w:tcW w:w="377" w:type="pct"/>
          </w:tcPr>
          <w:p w14:paraId="65CC9B40" w14:textId="605C0E8D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526171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5261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526171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526171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A4274CB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26171" w14:paraId="11711EB6" w14:textId="77777777" w:rsidTr="00A46003">
        <w:tc>
          <w:tcPr>
            <w:tcW w:w="377" w:type="pct"/>
          </w:tcPr>
          <w:p w14:paraId="6A7C0838" w14:textId="46A72CEF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526171" w:rsidRDefault="001C26D4" w:rsidP="00CC7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526171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526171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995E99A" w:rsidR="001C26D4" w:rsidRPr="00526171" w:rsidRDefault="009073D8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DC183C" w:rsidRPr="00526171" w14:paraId="75930E85" w14:textId="77777777" w:rsidTr="00A46003">
        <w:tc>
          <w:tcPr>
            <w:tcW w:w="377" w:type="pct"/>
          </w:tcPr>
          <w:p w14:paraId="436E2F84" w14:textId="1673B461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526171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526171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7064ADDA" w:rsidR="001C26D4" w:rsidRPr="00526171" w:rsidRDefault="00B74DB7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526171" w14:paraId="03D64D74" w14:textId="77777777" w:rsidTr="00A46003">
        <w:tc>
          <w:tcPr>
            <w:tcW w:w="377" w:type="pct"/>
          </w:tcPr>
          <w:p w14:paraId="27EB2F63" w14:textId="6FDBA1C3" w:rsidR="001C26D4" w:rsidRPr="00526171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6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526171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10EAF7EE" w:rsidR="001C26D4" w:rsidRPr="00526171" w:rsidRDefault="00E6248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26171" w14:paraId="602A5DA5" w14:textId="77777777" w:rsidTr="00A46003">
        <w:tc>
          <w:tcPr>
            <w:tcW w:w="377" w:type="pct"/>
          </w:tcPr>
          <w:p w14:paraId="18394569" w14:textId="57D99C57" w:rsidR="001C26D4" w:rsidRPr="00526171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526171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0E07CF5B" w:rsidR="001C26D4" w:rsidRPr="00526171" w:rsidRDefault="00403B7F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EC1C60" w:rsidRPr="00526171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522251" w:rsidRPr="00526171">
              <w:rPr>
                <w:rFonts w:asciiTheme="minorHAnsi" w:hAnsiTheme="minorHAnsi" w:cstheme="minorHAnsi"/>
                <w:sz w:val="32"/>
                <w:szCs w:val="32"/>
              </w:rPr>
              <w:t>21</w:t>
            </w:r>
          </w:p>
        </w:tc>
      </w:tr>
      <w:tr w:rsidR="00DC183C" w:rsidRPr="00526171" w14:paraId="0F5F8CB6" w14:textId="77777777" w:rsidTr="00A46003">
        <w:tc>
          <w:tcPr>
            <w:tcW w:w="377" w:type="pct"/>
          </w:tcPr>
          <w:p w14:paraId="76C3CF72" w14:textId="524FA207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DB4967C" w:rsidR="001C26D4" w:rsidRPr="00526171" w:rsidRDefault="00403B7F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  <w:r w:rsidR="00F56A26" w:rsidRPr="00526171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DC183C" w:rsidRPr="00526171" w14:paraId="3FCC5C17" w14:textId="77777777" w:rsidTr="00A46003">
        <w:tc>
          <w:tcPr>
            <w:tcW w:w="377" w:type="pct"/>
          </w:tcPr>
          <w:p w14:paraId="5690A430" w14:textId="5407BA03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E2893CB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DC183C" w:rsidRPr="00526171" w14:paraId="10549747" w14:textId="77777777" w:rsidTr="00A46003">
        <w:tc>
          <w:tcPr>
            <w:tcW w:w="377" w:type="pct"/>
          </w:tcPr>
          <w:p w14:paraId="0A7D77C0" w14:textId="4777EC44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9F9E358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DC183C" w:rsidRPr="00526171" w14:paraId="3600327F" w14:textId="77777777" w:rsidTr="00A46003">
        <w:tc>
          <w:tcPr>
            <w:tcW w:w="377" w:type="pct"/>
          </w:tcPr>
          <w:p w14:paraId="46631349" w14:textId="12E84A58" w:rsidR="001C26D4" w:rsidRPr="00526171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11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E8D62F9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526171" w14:paraId="6023B2D2" w14:textId="77777777" w:rsidTr="00A46003">
        <w:tc>
          <w:tcPr>
            <w:tcW w:w="377" w:type="pct"/>
          </w:tcPr>
          <w:p w14:paraId="12E4AD11" w14:textId="7478D0AE" w:rsidR="001C26D4" w:rsidRPr="00526171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12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526171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526171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526171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8E0AB11" w:rsidR="001C26D4" w:rsidRPr="00526171" w:rsidRDefault="00E978EB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526171" w14:paraId="2F93103C" w14:textId="77777777" w:rsidTr="00856A6F">
        <w:tc>
          <w:tcPr>
            <w:tcW w:w="345" w:type="pct"/>
          </w:tcPr>
          <w:p w14:paraId="44520197" w14:textId="77777777" w:rsidR="00A46003" w:rsidRPr="00526171" w:rsidRDefault="00A46003" w:rsidP="00B27834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526171" w:rsidRDefault="00A46003" w:rsidP="00B278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526171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526171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526171" w14:paraId="5DFAF2A0" w14:textId="77777777" w:rsidTr="44E56E85">
        <w:tc>
          <w:tcPr>
            <w:tcW w:w="3085" w:type="dxa"/>
          </w:tcPr>
          <w:p w14:paraId="37E29B0C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526171" w14:paraId="41CF5CA9" w14:textId="77777777" w:rsidTr="44E56E85">
        <w:tc>
          <w:tcPr>
            <w:tcW w:w="3085" w:type="dxa"/>
          </w:tcPr>
          <w:p w14:paraId="7F3ABD36" w14:textId="6E38C36C" w:rsidR="00A46003" w:rsidRPr="00526171" w:rsidRDefault="000A3C71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Nauki </w:t>
            </w:r>
            <w:r w:rsidR="00E62480" w:rsidRPr="00526171">
              <w:rPr>
                <w:rFonts w:asciiTheme="minorHAnsi" w:hAnsiTheme="minorHAnsi" w:cstheme="minorHAnsi"/>
              </w:rPr>
              <w:t xml:space="preserve">medyczne i nauki </w:t>
            </w:r>
            <w:r w:rsidRPr="00526171">
              <w:rPr>
                <w:rFonts w:asciiTheme="minorHAnsi" w:hAnsiTheme="minorHAnsi" w:cstheme="minorHAnsi"/>
              </w:rPr>
              <w:t xml:space="preserve">o zdrowiu </w:t>
            </w:r>
          </w:p>
        </w:tc>
        <w:tc>
          <w:tcPr>
            <w:tcW w:w="3735" w:type="dxa"/>
          </w:tcPr>
          <w:p w14:paraId="0B79BFB3" w14:textId="262C49C5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o zdrowiu</w:t>
            </w:r>
          </w:p>
        </w:tc>
        <w:tc>
          <w:tcPr>
            <w:tcW w:w="1314" w:type="dxa"/>
          </w:tcPr>
          <w:p w14:paraId="58BBEBE6" w14:textId="61236B0B" w:rsidR="00A46003" w:rsidRPr="00526171" w:rsidRDefault="006911E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5</w:t>
            </w:r>
            <w:r w:rsidR="000E568F" w:rsidRPr="00526171">
              <w:rPr>
                <w:rFonts w:asciiTheme="minorHAnsi" w:hAnsiTheme="minorHAnsi" w:cstheme="minorHAnsi"/>
              </w:rPr>
              <w:t>5</w:t>
            </w:r>
            <w:r w:rsidR="003C4C1F" w:rsidRPr="00526171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3C55C766" w14:textId="3826F15A" w:rsidR="00A46003" w:rsidRPr="00526171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tak</w:t>
            </w:r>
          </w:p>
        </w:tc>
      </w:tr>
      <w:tr w:rsidR="00A46003" w:rsidRPr="00526171" w14:paraId="69DEC186" w14:textId="77777777" w:rsidTr="44E56E85">
        <w:tc>
          <w:tcPr>
            <w:tcW w:w="3085" w:type="dxa"/>
          </w:tcPr>
          <w:p w14:paraId="4B22999C" w14:textId="5B561698" w:rsidR="00A46003" w:rsidRPr="00526171" w:rsidRDefault="00B74DB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medyczne i nauki o zdrowiu</w:t>
            </w:r>
          </w:p>
        </w:tc>
        <w:tc>
          <w:tcPr>
            <w:tcW w:w="3735" w:type="dxa"/>
          </w:tcPr>
          <w:p w14:paraId="096BC3D3" w14:textId="7921F120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farmaceutyczne</w:t>
            </w:r>
          </w:p>
        </w:tc>
        <w:tc>
          <w:tcPr>
            <w:tcW w:w="1314" w:type="dxa"/>
          </w:tcPr>
          <w:p w14:paraId="06443A71" w14:textId="5915A703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45</w:t>
            </w:r>
            <w:r w:rsidR="003C4C1F" w:rsidRPr="00526171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0282AACA" w14:textId="43294122" w:rsidR="00A46003" w:rsidRPr="00526171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nie</w:t>
            </w:r>
          </w:p>
        </w:tc>
      </w:tr>
      <w:tr w:rsidR="00A46003" w:rsidRPr="00526171" w14:paraId="1D751C15" w14:textId="77777777" w:rsidTr="44E56E85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Pr="00526171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526171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526171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 xml:space="preserve">Część B. WSKAŹNIKI DOTYCZĄCE PROGRAMU STUDIÓW </w:t>
      </w:r>
    </w:p>
    <w:p w14:paraId="44CBF6FA" w14:textId="74AA2FE7" w:rsidR="0025266E" w:rsidRPr="00526171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526171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526171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526171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526171" w14:paraId="07C70924" w14:textId="77777777" w:rsidTr="0D6237FD">
        <w:tc>
          <w:tcPr>
            <w:tcW w:w="611" w:type="dxa"/>
            <w:vAlign w:val="center"/>
          </w:tcPr>
          <w:p w14:paraId="5BB7D991" w14:textId="7481EEF0" w:rsidR="00524953" w:rsidRPr="00526171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526171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526171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526171" w14:paraId="404BD717" w14:textId="77777777" w:rsidTr="0D6237FD">
        <w:tc>
          <w:tcPr>
            <w:tcW w:w="611" w:type="dxa"/>
            <w:vAlign w:val="center"/>
          </w:tcPr>
          <w:p w14:paraId="315E031F" w14:textId="37AD0006" w:rsidR="008A2BFB" w:rsidRPr="00526171" w:rsidRDefault="00FF2839" w:rsidP="005E0D5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1</w:t>
            </w:r>
            <w:r w:rsidR="00A46003" w:rsidRPr="005261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26171">
              <w:rPr>
                <w:rFonts w:asciiTheme="minorHAnsi" w:hAnsiTheme="minorHAnsi" w:cstheme="minorHAnsi"/>
              </w:rPr>
              <w:t>k</w:t>
            </w:r>
            <w:r w:rsidR="008A2BFB" w:rsidRPr="00526171">
              <w:rPr>
                <w:rFonts w:asciiTheme="minorHAnsi" w:hAnsiTheme="minorHAnsi" w:cstheme="minorHAnsi"/>
              </w:rPr>
              <w:t>onie</w:t>
            </w:r>
            <w:r w:rsidR="00B51E2B" w:rsidRPr="00526171">
              <w:rPr>
                <w:rFonts w:asciiTheme="minorHAnsi" w:hAnsiTheme="minorHAnsi" w:cstheme="minorHAnsi"/>
              </w:rPr>
              <w:t>czna do ukończenia studiów</w:t>
            </w:r>
            <w:r w:rsidR="00095D76" w:rsidRPr="00526171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526171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48420A54" w:rsidR="008A2BFB" w:rsidRPr="00526171" w:rsidRDefault="009100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526171" w14:paraId="0D4916D8" w14:textId="77777777" w:rsidTr="0D6237FD">
        <w:tc>
          <w:tcPr>
            <w:tcW w:w="611" w:type="dxa"/>
            <w:vAlign w:val="center"/>
          </w:tcPr>
          <w:p w14:paraId="38875E0E" w14:textId="2CC681DD" w:rsidR="008A2BFB" w:rsidRPr="00526171" w:rsidRDefault="00A46003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26171">
              <w:rPr>
                <w:rFonts w:asciiTheme="minorHAnsi" w:hAnsiTheme="minorHAnsi" w:cstheme="minorHAnsi"/>
              </w:rPr>
              <w:t>w</w:t>
            </w:r>
            <w:r w:rsidR="00786F5F" w:rsidRPr="00526171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4630F720" w:rsidR="008A2BFB" w:rsidRPr="00526171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92</w:t>
            </w:r>
          </w:p>
        </w:tc>
      </w:tr>
      <w:tr w:rsidR="00DC183C" w:rsidRPr="00526171" w14:paraId="4E99E6FE" w14:textId="77777777" w:rsidTr="0D6237FD">
        <w:tc>
          <w:tcPr>
            <w:tcW w:w="611" w:type="dxa"/>
            <w:vAlign w:val="center"/>
          </w:tcPr>
          <w:p w14:paraId="7487C1B8" w14:textId="4233A6E6" w:rsidR="003F3356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526171" w:rsidRDefault="003F3356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67594FF" w:rsidR="003F3356" w:rsidRPr="00526171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41</w:t>
            </w:r>
          </w:p>
        </w:tc>
      </w:tr>
      <w:tr w:rsidR="00DC183C" w:rsidRPr="00526171" w14:paraId="1B6BA9F7" w14:textId="77777777" w:rsidTr="0D6237FD">
        <w:tc>
          <w:tcPr>
            <w:tcW w:w="611" w:type="dxa"/>
            <w:vAlign w:val="center"/>
          </w:tcPr>
          <w:p w14:paraId="47FE0980" w14:textId="16FC9683" w:rsidR="008A2BFB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526171">
              <w:rPr>
                <w:rFonts w:asciiTheme="minorHAnsi" w:hAnsiTheme="minorHAnsi" w:cstheme="minorHAnsi"/>
              </w:rPr>
              <w:t>k</w:t>
            </w:r>
            <w:r w:rsidR="00786F5F" w:rsidRPr="00526171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526171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2483EC8E" w:rsidR="008A2BFB" w:rsidRPr="00526171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526171" w14:paraId="7180E6BF" w14:textId="77777777" w:rsidTr="0D6237FD">
        <w:tc>
          <w:tcPr>
            <w:tcW w:w="611" w:type="dxa"/>
            <w:vAlign w:val="center"/>
          </w:tcPr>
          <w:p w14:paraId="0C643769" w14:textId="588F5CC6" w:rsidR="008A2BFB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526171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295C7140" w:rsidR="008A2BFB" w:rsidRPr="00526171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34E5C" w:rsidRPr="00526171" w14:paraId="5BADEC97" w14:textId="77777777" w:rsidTr="0D6237FD">
        <w:tc>
          <w:tcPr>
            <w:tcW w:w="611" w:type="dxa"/>
            <w:vMerge w:val="restart"/>
            <w:vAlign w:val="center"/>
          </w:tcPr>
          <w:p w14:paraId="79211A1B" w14:textId="02D4D2CB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05F36D3B" w14:textId="49013671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66B227CE" w14:textId="73AB3178" w:rsidR="00234E5C" w:rsidRPr="00526171" w:rsidRDefault="00234E5C" w:rsidP="00234E5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</w:rPr>
              <w:t>Nie dotyczy</w:t>
            </w:r>
          </w:p>
        </w:tc>
      </w:tr>
      <w:tr w:rsidR="00234E5C" w:rsidRPr="00526171" w14:paraId="17ADB28E" w14:textId="77777777" w:rsidTr="0D6237FD">
        <w:tc>
          <w:tcPr>
            <w:tcW w:w="611" w:type="dxa"/>
            <w:vMerge/>
            <w:vAlign w:val="center"/>
          </w:tcPr>
          <w:p w14:paraId="4BA2DEAC" w14:textId="77777777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4245571C" w14:textId="682DCCBA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B72B2E5" w:rsidR="00234E5C" w:rsidRPr="00526171" w:rsidRDefault="008316A5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5</w:t>
            </w:r>
            <w:r w:rsidR="00874FE0" w:rsidRPr="00526171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526171" w14:paraId="08C9E6DA" w14:textId="77777777" w:rsidTr="0D6237FD">
        <w:tc>
          <w:tcPr>
            <w:tcW w:w="611" w:type="dxa"/>
            <w:vAlign w:val="center"/>
          </w:tcPr>
          <w:p w14:paraId="3A5A4621" w14:textId="5ED94D41" w:rsidR="00F16554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ECTS, którą</w:t>
            </w:r>
            <w:r w:rsidR="00F16554" w:rsidRPr="00526171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1D6DFDDD" w:rsidR="00F16554" w:rsidRPr="00526171" w:rsidRDefault="00874FE0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526171" w14:paraId="143DC4F7" w14:textId="77777777" w:rsidTr="0D6237FD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526171" w:rsidRDefault="003F3356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526171" w:rsidRDefault="003F59C9" w:rsidP="005B00A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526171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526171" w:rsidRDefault="003F59C9" w:rsidP="005B00A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</w:t>
            </w:r>
            <w:r w:rsidR="00F81FF8" w:rsidRPr="00526171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C4311EB" w:rsidR="003F59C9" w:rsidRPr="00526171" w:rsidRDefault="009E2E6B" w:rsidP="0D6237FD">
            <w:pPr>
              <w:rPr>
                <w:rFonts w:asciiTheme="minorHAnsi" w:hAnsiTheme="minorHAnsi" w:cstheme="minorBidi"/>
                <w:b/>
                <w:bCs/>
              </w:rPr>
            </w:pPr>
            <w:r w:rsidRPr="00526171">
              <w:rPr>
                <w:rFonts w:asciiTheme="minorHAnsi" w:hAnsiTheme="minorHAnsi" w:cstheme="minorBidi"/>
              </w:rPr>
              <w:t>Nie dotyczy</w:t>
            </w:r>
            <w:r w:rsidRPr="00526171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="00DC183C" w:rsidRPr="00526171" w14:paraId="2751A6B8" w14:textId="77777777" w:rsidTr="0D6237FD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526171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526171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</w:t>
            </w:r>
            <w:r w:rsidR="00F30722" w:rsidRPr="00526171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526171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526171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125327AE" w:rsidR="003F59C9" w:rsidRPr="00526171" w:rsidRDefault="009E2E6B" w:rsidP="001C26D4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</w:t>
            </w:r>
            <w:r w:rsidR="00874FE0" w:rsidRPr="00526171">
              <w:rPr>
                <w:rFonts w:asciiTheme="minorHAnsi" w:hAnsiTheme="minorHAnsi" w:cstheme="minorHAnsi"/>
                <w:b/>
              </w:rPr>
              <w:t>48</w:t>
            </w:r>
          </w:p>
        </w:tc>
      </w:tr>
    </w:tbl>
    <w:p w14:paraId="6B9044DF" w14:textId="77777777" w:rsidR="00446BB5" w:rsidRPr="00526171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526171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526171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526171" w:rsidRDefault="0002557F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526171" w:rsidRDefault="001F36F2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526171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526171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526171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5C6C70E8" w:rsidR="004F1377" w:rsidRPr="00526171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12</w:t>
            </w:r>
            <w:r w:rsidR="00403B7F" w:rsidRPr="00526171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526171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526171">
              <w:rPr>
                <w:rFonts w:asciiTheme="minorHAnsi" w:hAnsiTheme="minorHAnsi" w:cstheme="minorHAnsi"/>
              </w:rPr>
              <w:t>zajęć wychowania fizycznego</w:t>
            </w:r>
            <w:r w:rsidR="001B1FB8" w:rsidRPr="00526171">
              <w:rPr>
                <w:rFonts w:asciiTheme="minorHAnsi" w:hAnsiTheme="minorHAnsi" w:cstheme="minorHAnsi"/>
              </w:rPr>
              <w:t xml:space="preserve"> (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526171">
              <w:rPr>
                <w:rFonts w:asciiTheme="minorHAnsi" w:hAnsiTheme="minorHAnsi" w:cstheme="minorHAnsi"/>
              </w:rPr>
              <w:t xml:space="preserve"> 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526171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52617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64545D9F" w:rsidR="004F1377" w:rsidRPr="00526171" w:rsidRDefault="00285FED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526171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godzin</w:t>
            </w:r>
            <w:r w:rsidR="009B1F04" w:rsidRPr="00526171">
              <w:rPr>
                <w:rFonts w:asciiTheme="minorHAnsi" w:hAnsiTheme="minorHAnsi" w:cstheme="minorHAnsi"/>
              </w:rPr>
              <w:t>/ wymiar</w:t>
            </w:r>
            <w:r w:rsidRPr="00526171">
              <w:rPr>
                <w:rFonts w:asciiTheme="minorHAnsi" w:hAnsiTheme="minorHAnsi" w:cstheme="minorHAnsi"/>
              </w:rPr>
              <w:t xml:space="preserve"> </w:t>
            </w:r>
            <w:r w:rsidR="004F1377" w:rsidRPr="00526171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40A23F06" w:rsidR="004F1377" w:rsidRPr="00526171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3</w:t>
            </w:r>
            <w:r w:rsidR="00051325" w:rsidRPr="00526171">
              <w:rPr>
                <w:rFonts w:asciiTheme="minorHAnsi" w:hAnsiTheme="minorHAnsi" w:cstheme="minorHAnsi"/>
                <w:b/>
              </w:rPr>
              <w:t>50</w:t>
            </w:r>
          </w:p>
        </w:tc>
      </w:tr>
    </w:tbl>
    <w:p w14:paraId="1C5B80F7" w14:textId="77777777" w:rsidR="00C5079F" w:rsidRPr="00526171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526171" w14:paraId="0FD3DE17" w14:textId="77777777" w:rsidTr="00E36F26">
        <w:tc>
          <w:tcPr>
            <w:tcW w:w="3681" w:type="dxa"/>
            <w:vAlign w:val="center"/>
          </w:tcPr>
          <w:p w14:paraId="51400F99" w14:textId="5DF2E608" w:rsidR="00683033" w:rsidRPr="00526171" w:rsidRDefault="00683033" w:rsidP="00B2783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526171">
              <w:rPr>
                <w:rFonts w:asciiTheme="minorHAnsi" w:hAnsiTheme="minorHAnsi" w:cstheme="minorHAnsi"/>
                <w:sz w:val="18"/>
                <w:szCs w:val="18"/>
              </w:rPr>
              <w:t xml:space="preserve">(2-3 zdania z uwzględnieniem </w:t>
            </w:r>
            <w:r w:rsidRPr="005261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obowiązujących regulacji na wydziale/ filii/ kierunku)</w:t>
            </w:r>
          </w:p>
        </w:tc>
        <w:tc>
          <w:tcPr>
            <w:tcW w:w="6513" w:type="dxa"/>
          </w:tcPr>
          <w:p w14:paraId="21A3467D" w14:textId="00F4C37B" w:rsidR="00683033" w:rsidRPr="00526171" w:rsidRDefault="00D46CB9" w:rsidP="00E36F2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Praktyki realizowane są w 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odbywają się w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każdym roku kształcenia w placówkach takich jak szpitale,  placówki </w:t>
            </w:r>
            <w:r w:rsidR="000C290C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lub oddziały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geriatrycz</w:t>
            </w:r>
            <w:r w:rsidR="00095DEC" w:rsidRPr="0052617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e, poradni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dietetyczne, dzia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żywienia w szpitalu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kuchni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instytucji opiekuńczo-wychowawcz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ych.</w:t>
            </w:r>
          </w:p>
        </w:tc>
      </w:tr>
    </w:tbl>
    <w:p w14:paraId="49A2D454" w14:textId="77777777" w:rsidR="003F3356" w:rsidRPr="00526171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526171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526171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526171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526171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526171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25640850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25</w:t>
      </w:r>
      <w:r w:rsidRPr="00526171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26</w:t>
      </w:r>
      <w:r w:rsidRPr="00526171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27</w:t>
      </w:r>
      <w:r w:rsidRPr="00526171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33D27358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526171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526171" w:rsidRDefault="00FA67F8" w:rsidP="00FA67F8">
      <w:pPr>
        <w:rPr>
          <w:rFonts w:asciiTheme="minorHAnsi" w:hAnsiTheme="minorHAnsi" w:cstheme="minorHAnsi"/>
          <w:b/>
          <w:sz w:val="24"/>
          <w:szCs w:val="24"/>
        </w:rPr>
      </w:pPr>
    </w:p>
    <w:p w14:paraId="498B93DB" w14:textId="77777777" w:rsidR="00FA67F8" w:rsidRPr="00526171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526171" w14:paraId="345C4E08" w14:textId="41F65FBE" w:rsidTr="00E30309">
        <w:trPr>
          <w:trHeight w:val="968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76043D" w14:textId="7AF2BF74" w:rsidR="00E30309" w:rsidRPr="00526171" w:rsidRDefault="00E30309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90601494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8D6B7C" w14:textId="77777777" w:rsidR="00E30309" w:rsidRPr="00526171" w:rsidRDefault="00E30309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5A6EBE58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32F99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5C225" w14:textId="4826A67C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35DCCE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F26DB" w14:textId="613DCBED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E30309" w:rsidRPr="00526171" w14:paraId="031FAE93" w14:textId="218AB2ED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608BB1D" w:rsidR="00E30309" w:rsidRPr="00526171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4F3B9CC0" w:rsidR="00E30309" w:rsidRPr="00526171" w:rsidRDefault="00D41F0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17213BD5" w:rsidR="00E30309" w:rsidRPr="00526171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C7A5EB7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DEDEECA" w:rsidR="00E30309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E915452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CD556AC" w:rsidR="00E30309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77</w:t>
            </w:r>
            <w:r w:rsidR="00B27B2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2B65CE" w:rsidR="00E30309" w:rsidRPr="00526171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5B9702FB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C0E18" w:rsidRPr="00526171" w14:paraId="14078426" w14:textId="77777777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A66BBF" w14:textId="77777777" w:rsidR="00BC0E18" w:rsidRPr="00526171" w:rsidRDefault="00BC0E18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B80767F" w14:textId="0508E419" w:rsidR="00BC0E18" w:rsidRPr="00526171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żywności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EC692" w14:textId="3030BB39" w:rsidR="00BC0E18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4A01C" w14:textId="77777777" w:rsidR="00BC0E18" w:rsidRPr="00526171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1F408A" w14:textId="020F87F5" w:rsidR="00BC0E18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FBDD53" w14:textId="77777777" w:rsidR="00BC0E18" w:rsidRPr="00526171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D66A846" w14:textId="1768AB8F" w:rsidR="00BC0E18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524737" w14:textId="0A5A438B" w:rsidR="00BC0E18" w:rsidRPr="00526171" w:rsidRDefault="00E32F4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2F541" w14:textId="5788B443" w:rsidR="00BC0E18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526171" w14:paraId="180792DC" w14:textId="35E56B53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77FF221F" w:rsidR="00E30309" w:rsidRPr="00526171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8FFDFD" w14:textId="7E1AC3D6" w:rsidR="00E30309" w:rsidRPr="00526171" w:rsidRDefault="00E30309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0BEEDED9" w:rsidR="00E30309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6130E128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3220BDEA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037558AF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C76E6BF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BA6F4DA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33CB69BF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526171" w14:paraId="5EFEB64C" w14:textId="7D687550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11CCF042" w:rsidR="00D13850" w:rsidRPr="00526171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A6DA" w14:textId="63D7E067" w:rsidR="00D13850" w:rsidRPr="00526171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i fizjologia człowieka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2A3B4980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383E134A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4E8EA86F" w:rsidR="00D13850" w:rsidRPr="00526171" w:rsidRDefault="00B27B23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21762C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745E6965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C42123" w:rsidR="00D13850" w:rsidRPr="00526171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B636B2" w:rsidR="00D13850" w:rsidRPr="00526171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4EAA7080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A5714" w:rsidRPr="00526171" w14:paraId="5C8EE59D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0529" w14:textId="77777777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E35E" w14:textId="37A4DD00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4F2A" w14:textId="258A5C4D" w:rsidR="001A5714" w:rsidRPr="00526171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B2B6" w14:textId="77777777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A94A" w14:textId="2C98CAEF" w:rsidR="001A5714" w:rsidRPr="00526171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774610" w14:textId="77777777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C7A6E9" w14:textId="534FB6E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5AFCFC" w14:textId="05C73911" w:rsidR="001A5714" w:rsidRPr="00526171" w:rsidRDefault="00330979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7F5D7" w14:textId="0A91CD51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5714" w:rsidRPr="00526171" w14:paraId="7C5D4FBE" w14:textId="37D26524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23570481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657" w14:textId="6BC8AC67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Pierwsza pomoc</w:t>
            </w:r>
            <w:r w:rsidR="00D930FC" w:rsidRPr="00526171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35FEA77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340DFF82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57965CF3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767" w14:textId="3FD60725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59ED359F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640DBD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053D3FE1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5714" w:rsidRPr="00526171" w14:paraId="1BD36A99" w14:textId="69B1BCAE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5C5497E9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C864" w14:textId="49813D55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Biologia medyczna z genetyką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02C3CAF3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4CCF250F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7551DFF4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EDD" w14:textId="7D60C529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AE36113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4A2B62D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D393CE6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1617" w:rsidRPr="00526171" w14:paraId="60E79EE3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15D6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701C" w14:textId="7C08E3F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B2F2" w14:textId="19483C34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C069" w14:textId="04D31FA7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576" w14:textId="146B074E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89571F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8E03680" w14:textId="23784369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C979840" w14:textId="4E941F63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B8C198" w14:textId="1C00B332" w:rsidR="004E1617" w:rsidRPr="00526171" w:rsidRDefault="00001B51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1D5FAF00" w14:textId="3BBEB83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31179FF3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5DE6" w14:textId="53E5EC2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4201CA7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0D51D88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4D3ACA6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61028B78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1C4DCF8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89C4A2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332400A8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1617" w:rsidRPr="00526171" w14:paraId="3D429AD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3C04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3B66" w14:textId="3E40EA03" w:rsidR="004E1617" w:rsidRPr="00526171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psychodietetyki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Psychologiczne podstawy zaburzeń odżywiania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78A5" w14:textId="5792701B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1B73" w14:textId="27E3B040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C586" w14:textId="64ED4510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5D68BF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8818AE" w14:textId="7D7F716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2792BA" w14:textId="1D2E0FD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34E504" w14:textId="2457821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578D94CA" w14:textId="5CCE3FB3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2DA3" w14:textId="64EA6A83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EDC" w14:textId="1A377229" w:rsidR="004E1617" w:rsidRPr="00526171" w:rsidRDefault="00D93609" w:rsidP="004E161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08167E0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50D516E1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531A2E09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2E18432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212C686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57D8445B" w:rsidR="004E1617" w:rsidRPr="00526171" w:rsidRDefault="00330979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60D1593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93609" w:rsidRPr="00526171" w14:paraId="3961EC39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A0B9" w14:textId="77777777" w:rsidR="00D93609" w:rsidRPr="00526171" w:rsidRDefault="00D93609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CEEA" w14:textId="09E2FFEE" w:rsidR="00D93609" w:rsidRPr="00526171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F4EC" w14:textId="446CA49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DCC6" w14:textId="081416FC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6602" w14:textId="7777777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67188C" w14:textId="7777777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2560B8" w14:textId="274FA58E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C2C9C" w14:textId="358EF67A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485E98" w14:textId="2603E419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57D7D0EB" w14:textId="3481D6D8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4E7" w14:textId="10052332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4DC" w14:textId="16AADB0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7F9" w14:textId="097DA30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34E" w14:textId="33E4728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E1A" w14:textId="37A24FAD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B2D" w14:textId="2C34DC9D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C05766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4CC5C91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245DE05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7CCE3052" w14:textId="55C9CD81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B42C" w14:textId="3023F574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592" w14:textId="7CB9A56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49C" w14:textId="790AA5D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4F4" w14:textId="288867F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E24" w14:textId="0F18FA5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B53" w14:textId="6C5600D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4B2103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2E2548C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474D6CF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5043E1B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5F3B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48F3" w14:textId="7C982D4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Prawo i ekonomika w ochronie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8F7C" w14:textId="61CC3A3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4F9A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2B2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AD11C8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0B8F" w14:textId="2A1D870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1847FD" w14:textId="59C9F0B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8E82FD" w14:textId="12EC02B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2C2A3308" w14:textId="265A4012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D264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4C6" w14:textId="70C5B75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Język migowy/filozofia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5FE2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0D4E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6FFB" w14:textId="5D86D66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5D9C1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FBEB1" w14:textId="650F0AB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E3769F" w14:textId="6EFBAC6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4AA85F" w14:textId="4C58D7D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290C" w:rsidRPr="00526171" w14:paraId="35E7C87C" w14:textId="77777777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5AFECB" w14:textId="77777777" w:rsidR="000C290C" w:rsidRPr="00526171" w:rsidRDefault="000C290C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D7988" w14:textId="7C115A86" w:rsidR="000C290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</w:t>
            </w:r>
            <w:r w:rsidR="00A7413A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P.P.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5C0A54" w14:textId="40CACB61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053400" w14:textId="77777777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A8A4AA" w14:textId="3EE91617" w:rsidR="000C290C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C1DE3C" w14:textId="77777777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775A6B" w14:textId="44D2A6DF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DD4A4AB" w14:textId="34D83021" w:rsidR="000C290C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BE203E" w14:textId="43BE2792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7413A" w:rsidRPr="00526171" w14:paraId="0888E89C" w14:textId="77777777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F28175" w14:textId="77777777" w:rsidR="00A7413A" w:rsidRPr="00526171" w:rsidRDefault="00A7413A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D3740" w14:textId="07504DC4" w:rsidR="00A7413A" w:rsidRPr="00526171" w:rsidRDefault="00A7413A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1D729C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C294C7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2626C" w14:textId="05D50075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1691B2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4DFFF93" w14:textId="577F421F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5CA72A" w14:textId="48189340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8593ED" w14:textId="0E953435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5A817A95" w14:textId="156F3CE4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6E8C3722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085F93" w14:textId="40D6275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476345" w14:textId="6ABBBEB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811E1" w14:textId="75F2AB2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92A6F9" w14:textId="1138C6C5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1C8E2C" w14:textId="3F46911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872798" w14:textId="21B3E00B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06C490" w14:textId="759F04B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AFBA0D" w14:textId="4BC6BD2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4BD25A72" w14:textId="4801EA09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82FA7A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BCFFCEE" w14:textId="36C130C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6EB70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2EB47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8B021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99157" w14:textId="5306FF9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C9AF04" w14:textId="2B89F5B9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F4C0266" w14:textId="281AC0EE" w:rsidR="004E1617" w:rsidRPr="00526171" w:rsidRDefault="00B47194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4C3A5" w14:textId="6D6AC94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26171" w14:paraId="4B74CBD9" w14:textId="6398F7CD" w:rsidTr="0050753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E1617" w:rsidRPr="00526171" w:rsidRDefault="004E1617" w:rsidP="004E16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DF2E412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A7413A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913369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47194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17B278CE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22251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9B73B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7B2CC56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</w:t>
            </w:r>
            <w:r w:rsidR="005222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51B132A" w:rsidR="004E1617" w:rsidRPr="00526171" w:rsidRDefault="0033097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149865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526171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526171" w14:paraId="32A46AD8" w14:textId="77777777" w:rsidTr="00B27834">
        <w:tc>
          <w:tcPr>
            <w:tcW w:w="846" w:type="dxa"/>
          </w:tcPr>
          <w:p w14:paraId="43542C5A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526171" w14:paraId="33AC6467" w14:textId="77777777" w:rsidTr="00B27834">
        <w:tc>
          <w:tcPr>
            <w:tcW w:w="846" w:type="dxa"/>
          </w:tcPr>
          <w:p w14:paraId="68A3BCB4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526171" w14:paraId="25823B0A" w14:textId="77777777" w:rsidTr="00B27834">
        <w:tc>
          <w:tcPr>
            <w:tcW w:w="846" w:type="dxa"/>
          </w:tcPr>
          <w:p w14:paraId="77949DB4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0E620E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83356A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1BA50C69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25D9D703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11A50C7" w14:textId="77777777" w:rsidR="00904475" w:rsidRPr="00526171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5999AF18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26171" w14:paraId="78370A34" w14:textId="77777777" w:rsidTr="00904475">
        <w:trPr>
          <w:trHeight w:val="1223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7DF0C86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601634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L.p.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F06498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B4FF50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579121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908A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DBC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468F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8AD7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8926B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29EE8A3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54F8AD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78EE5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40AF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40566B8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E679E7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26171" w14:paraId="43CF517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8F57F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02E67F1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278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0DA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91B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00376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5A26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E929C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4B98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1C32422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5ADC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9994AC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665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325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C41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927EB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713526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4DD851" w14:textId="6AFD1974" w:rsidR="00904475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70888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24AE4132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20213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EA809EA" w14:textId="289AB3C8" w:rsidR="00904475" w:rsidRPr="00526171" w:rsidRDefault="0052392B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pochodzenia biotechnologicznego /Zaawansowane technologie w łańcuchu żywnościowym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106F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3F01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F7AF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7CA42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B1566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A4BE9FC" w14:textId="63350491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5C301B" w14:textId="00E7584B" w:rsidR="00904475" w:rsidRPr="00526171" w:rsidRDefault="0034359D" w:rsidP="00904475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5EE1304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07D64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3B46E0F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człowieka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107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597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CE3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8D5B4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F4060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D97AEA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1334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44C4E30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5247EC" w14:textId="60C4D202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69DED5F" w14:textId="77409624" w:rsidR="00B47194" w:rsidRPr="00526171" w:rsidRDefault="00B47194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817AC" w14:textId="730C18DB" w:rsidR="00B47194" w:rsidRPr="00526171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1213B" w14:textId="77777777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849373" w14:textId="3222809F" w:rsidR="00B47194" w:rsidRPr="00526171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197366" w14:textId="77777777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6CFAF9" w14:textId="3C991731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E52A61" w14:textId="44BAB65A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791E6" w14:textId="4FEFA751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26171" w14:paraId="036A6EA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06BE29" w14:textId="3D135848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B9E99D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</w:t>
            </w:r>
            <w:r w:rsidRPr="00526171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parazytologia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3E0C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361B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7F25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389B17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BA2B6F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C530EDB" w14:textId="225CD7EC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DC6A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571DB54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24A84F" w14:textId="59909265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A59A0CA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A20C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4933E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8560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E8CD6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71C4B6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3863CC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5C61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0340619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985BAC" w14:textId="1776674A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401A8BC" w14:textId="004F07EA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B2E034" w14:textId="2A5509E3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5015AA" w14:textId="1B690D94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EE60" w14:textId="283A9E84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D4CDF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F3927" w14:textId="6BDFE6D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7069A1" w14:textId="32D3164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9124DF" w14:textId="2CEA8A85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332E9C9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C12D5B" w14:textId="2A919286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2F5C27D" w14:textId="632E7530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32BB9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12ADB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5D472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63FEC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032825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CC03B13" w14:textId="0A2C9AA9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A70318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26171" w14:paraId="5226C30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3A23C6" w14:textId="2CBA556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77B3161" w14:textId="35B33686" w:rsidR="00B47194" w:rsidRPr="00526171" w:rsidRDefault="0052392B" w:rsidP="005239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żywności/Biologiczna aktywność składników żywności pochodzenia roślinnego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236E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0D52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EB4A1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044E7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142299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242F002" w14:textId="1D043039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E4841" w14:textId="02F3B3DA" w:rsidR="00B47194" w:rsidRPr="00526171" w:rsidRDefault="0034359D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26171" w14:paraId="48C67DA8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15909B" w14:textId="40554241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A595DB4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A29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AA1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EE8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5201F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D231A3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6B222A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E9073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4F129DA8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1CF641C" w14:textId="7E3CEE4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C4043FE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 ocena jakości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D152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08A1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F642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11CD5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FEBE4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D64419" w14:textId="2FBBE4AE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FF1D4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26171" w14:paraId="10EAAFA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371BB6" w14:textId="04B51DDB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52EDB41" w14:textId="470360AA" w:rsidR="00B47194" w:rsidRPr="00526171" w:rsidRDefault="0052392B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generacji/Kierunki rozwoju technologii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E00B0" w14:textId="77777777" w:rsidR="00B47194" w:rsidRPr="00526171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D42F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E90E" w14:textId="77777777" w:rsidR="00B47194" w:rsidRPr="00526171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ACB5A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25D6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E87058C" w14:textId="08302306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ECBBBB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26171" w14:paraId="792B99D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26946" w14:textId="4A06200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86D6BB5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C9F151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3BA63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4542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FC998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D9BCA6F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B1C2B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8B24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26171" w14:paraId="29C5F111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DAB99B" w14:textId="0D760D22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10F3299" w14:textId="600EF9CA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14CF67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588A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717C5" w14:textId="259BEA95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97E2DE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7E733B1" w14:textId="64CEFD10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B6ED5C" w14:textId="02CE123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CB703" w14:textId="2E73F394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26171" w14:paraId="3A5FE839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BAB836" w14:textId="013114A4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E39AC15" w14:textId="77777777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B91E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67F599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45C366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66119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BCEF1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2C681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14EFD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26171" w14:paraId="5F8B210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5CA1E9" w14:textId="7184DF2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8BC1AE5" w14:textId="6C0B62FA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0A65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D97D8A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B20A99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4D65FA" w14:textId="53571083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C4DEBDC" w14:textId="6DD63273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5E07B3" w14:textId="1F018BA0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5A416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26171" w14:paraId="4464F9C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7F9808" w14:textId="15C8CC2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4F86077" w14:textId="77777777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 xml:space="preserve">Praktyka III / IV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9B548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C7554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BE003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1A281F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E8222AC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791286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88A0D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26171" w14:paraId="03812371" w14:textId="77777777" w:rsidTr="0090447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0D00895" w14:textId="77777777" w:rsidR="00C00A2D" w:rsidRPr="00526171" w:rsidRDefault="00C00A2D" w:rsidP="00C00A2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63788" w14:textId="4F0A191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D62E7" w14:textId="71E8C00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138F" w14:textId="464C2951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30E0B" w14:textId="76423F7A" w:rsidR="00C00A2D" w:rsidRPr="00526171" w:rsidRDefault="00C00A2D" w:rsidP="00C00A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EA593" w14:textId="22F26F6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2A941" w14:textId="3BF53D2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40CF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0C3947C6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p w14:paraId="0C83205E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D7D7AC9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DC332E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26171" w14:paraId="1B1D5191" w14:textId="77777777" w:rsidTr="00904475">
        <w:tc>
          <w:tcPr>
            <w:tcW w:w="846" w:type="dxa"/>
          </w:tcPr>
          <w:p w14:paraId="27A45476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66490A4E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26171" w14:paraId="1B1995A9" w14:textId="77777777" w:rsidTr="00904475">
        <w:tc>
          <w:tcPr>
            <w:tcW w:w="846" w:type="dxa"/>
          </w:tcPr>
          <w:p w14:paraId="4ECEEB7C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32CDCA5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26171" w14:paraId="2CAADF9B" w14:textId="77777777" w:rsidTr="00904475">
        <w:tc>
          <w:tcPr>
            <w:tcW w:w="846" w:type="dxa"/>
          </w:tcPr>
          <w:p w14:paraId="3F8F47A4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BC30D9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B5232C0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4D8B30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6FE180FC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91E2781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4DE3F54" w14:textId="77777777" w:rsidR="00904475" w:rsidRPr="00526171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6D304D95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26171" w14:paraId="7F08C0A0" w14:textId="77777777" w:rsidTr="00904475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11D45B0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601658"/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B0754D2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34DB4B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71A7B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A8E8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B77C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030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F0DD5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968DC7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6DE134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0973D8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521162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AA38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40BDC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7BD2A3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26171" w14:paraId="450595D0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D2B75F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7D16F55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8F61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5542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B264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E93D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0EEF5C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A5893E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2F34B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16C565A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2511DCB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CF094F6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A59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7FB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00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155AD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94A91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CAC246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D342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3638C0EA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DD969B9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8B99E93" w14:textId="63D497D0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Metodologia badań żywieniowych/Podstawy analizy wyników badań żywieniowych z biostatystyką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522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6477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0AE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E25B0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0CB4C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22F6CC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6CBA6E" w14:textId="0EF48E22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34D10DD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4D9844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DD73893" w14:textId="2DC40723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żywieniowa/Rozwijanie kompetencji żywieniowych w grupach społecznych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2515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8678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49755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27AB2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DEC1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E9F0D5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EC10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Bidi"/>
                <w:strike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0E9B0DE0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30C4C64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B7205" w14:textId="2E024630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1ED8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F31BD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06E0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0A221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C9B5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D319E23" w14:textId="550B02D1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8C761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53581019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7002B8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D253D75" w14:textId="4391A16E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Diety alternatywne/Kontrowersje żywieniowe w praktyce klinicznej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3B20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C0BDF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53C6C" w14:textId="23522BBF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2BC6D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E77E426" w14:textId="560CA84F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8784892" w14:textId="5D201894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84B67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26171" w14:paraId="1948C23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392DB2" w14:textId="77777777" w:rsidR="00DF7D85" w:rsidRPr="00526171" w:rsidRDefault="00DF7D8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09AB04C" w14:textId="3E5698D6" w:rsidR="00DF7D85" w:rsidRPr="00526171" w:rsidRDefault="00DF7D8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Kuchnie regionalne/Kuchnie narodowe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A3B02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66AF0A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560174" w14:textId="6F3549A8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828B7E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2E3E22" w14:textId="41E1B398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284A0" w14:textId="0AB3B0D4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6EC02" w14:textId="2138E39E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193D282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6E835E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EB2A9C1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272D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0F1F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3E4E8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56F9B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B7B50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A9BB6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87CFD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2A5AF25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3AFB52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3C862BD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80C05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038C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6EFC5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D36B7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CEE11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9E0AE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15B20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26171" w14:paraId="7C6A471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108205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5A58E869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8E1E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5E577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4F660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0ABC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DDAC9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341E7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07D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5D89426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435AD66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49E184" w14:textId="5A60029A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dietetycznego/Indywidualizacja opieki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D7F63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CCB2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AC7B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0BF5C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6E054F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7277B6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57D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53C60" w:rsidRPr="00526171" w14:paraId="010064E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778066" w14:textId="77777777" w:rsidR="00A53C60" w:rsidRPr="00526171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985BFF7" w14:textId="56B92C9F" w:rsidR="00A53C60" w:rsidRPr="00526171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24AC3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9AE11F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BB4AA4" w14:textId="30FAE5C8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2B2A07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F82E14" w14:textId="4043E51C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0C7F71" w14:textId="07B932D3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820B82" w14:textId="61642915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53C60" w:rsidRPr="00526171" w14:paraId="068B927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587C9F" w14:textId="77777777" w:rsidR="00A53C60" w:rsidRPr="00526171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9B1C43E" w14:textId="3E0F00D8" w:rsidR="00A53C60" w:rsidRPr="00526171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C24854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D9522" w14:textId="35C28819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2F124B" w14:textId="5D738422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DD9206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37D4A9" w14:textId="44FF891B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E62120" w14:textId="1A3BB30B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19846" w14:textId="56DE57A0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26171" w14:paraId="5FC5366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C4C48D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8B54757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7EA0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634E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8792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11CE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257F8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9A201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CCAA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26171" w14:paraId="13F67E8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C4560C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625DB49" w14:textId="4FB16628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5A399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026E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C2407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30046C" w14:textId="539C54DA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6925A" w14:textId="7EC71D3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C96ED9" w14:textId="19FB15E3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E40B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26171" w14:paraId="5F2F2F6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61FD00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433ED06" w14:textId="522BEB2B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w placówce geriatrycznej lub w </w:t>
            </w:r>
            <w:r w:rsidR="00B4208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oddziale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geriatrycznym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8DB1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AE2DF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FE37B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AD2661" w14:textId="78DDC704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FA60D1C" w14:textId="473F81ED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051DC04" w14:textId="5D6D3F64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724E34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26171" w14:paraId="66EF10B1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03A6ED7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CBB0193" w14:textId="1C1CC74E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384B94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84B2D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28D21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10A6E6" w14:textId="0C690EEC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EDFD100" w14:textId="3C8CF0A5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61A1D3" w14:textId="18ADBEC3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89F7AA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26171" w14:paraId="0C57559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6051A1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6288CF2" w14:textId="37D99581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B3D25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936D0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D88FEB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1619B6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E5582D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746FF7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F84AB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53C60" w:rsidRPr="00526171" w14:paraId="629709A9" w14:textId="77777777" w:rsidTr="00A04520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7AD56D" w14:textId="77777777" w:rsidR="00A53C60" w:rsidRPr="00526171" w:rsidRDefault="00A53C60" w:rsidP="00A53C6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7517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B98F" w14:textId="7B2A52E4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AAB8" w14:textId="194EE893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B33C7" w14:textId="17D96D09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E3874" w14:textId="5416A6AC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887D8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02ACE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575A76BA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p w14:paraId="4489B1B6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1735B6C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8722EF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26171" w14:paraId="3284D93F" w14:textId="77777777" w:rsidTr="00904475">
        <w:tc>
          <w:tcPr>
            <w:tcW w:w="846" w:type="dxa"/>
          </w:tcPr>
          <w:p w14:paraId="68542FD2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BB7504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26171" w14:paraId="6A8DBC03" w14:textId="77777777" w:rsidTr="00904475">
        <w:tc>
          <w:tcPr>
            <w:tcW w:w="846" w:type="dxa"/>
          </w:tcPr>
          <w:p w14:paraId="2D8F019B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23D73BB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26171" w14:paraId="709433E5" w14:textId="77777777" w:rsidTr="00904475">
        <w:tc>
          <w:tcPr>
            <w:tcW w:w="846" w:type="dxa"/>
          </w:tcPr>
          <w:p w14:paraId="5A72B6F9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DE26045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3C32066" w14:textId="77777777" w:rsidR="00904475" w:rsidRPr="00526171" w:rsidRDefault="00904475" w:rsidP="004479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2BE337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C44395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504C13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296199A6" w:rsidR="00E26C24" w:rsidRPr="00526171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54CA0254" w:rsidR="00E26C24" w:rsidRPr="00526171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00790F49" w:rsidR="00E26C24" w:rsidRPr="00526171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Rok </w:t>
      </w:r>
      <w:r w:rsidR="007536BA" w:rsidRPr="00526171">
        <w:rPr>
          <w:rFonts w:asciiTheme="minorHAnsi" w:hAnsiTheme="minorHAnsi" w:cstheme="minorHAnsi"/>
          <w:b/>
          <w:sz w:val="24"/>
          <w:szCs w:val="24"/>
        </w:rPr>
        <w:t>1</w:t>
      </w:r>
      <w:r w:rsidRPr="00526171">
        <w:rPr>
          <w:rFonts w:asciiTheme="minorHAnsi" w:hAnsiTheme="minorHAnsi" w:cstheme="minorHAnsi"/>
          <w:b/>
          <w:sz w:val="24"/>
          <w:szCs w:val="24"/>
        </w:rPr>
        <w:t>*</w:t>
      </w:r>
    </w:p>
    <w:p w14:paraId="4AE37723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526171" w14:paraId="20F9543B" w14:textId="77777777" w:rsidTr="0D6237F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5D6C286D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526171" w14:paraId="69B9EA00" w14:textId="77777777" w:rsidTr="0D6237F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26171" w14:paraId="1448C53A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BFA225" w14:textId="389739B1" w:rsidR="00C27C5D" w:rsidRPr="00526171" w:rsidRDefault="00CD177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4231" w:type="dxa"/>
            <w:vAlign w:val="center"/>
          </w:tcPr>
          <w:p w14:paraId="2380F942" w14:textId="25E7149F" w:rsidR="00ED39EC" w:rsidRPr="00526171" w:rsidRDefault="007B5FBD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K_W01</w:t>
            </w:r>
            <w:r w:rsidR="00ED39E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podstawy chemii ogólnej i nieorganicznej</w:t>
            </w:r>
          </w:p>
          <w:p w14:paraId="1F3B3D18" w14:textId="4221BDF3" w:rsidR="00250F1E" w:rsidRPr="00526171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budowę, nazewnictwo, metody otrzymywania i reaktywność związków organicznych, w tym związków występujących w żywności jako podstawowych jej składników odżywczych</w:t>
            </w:r>
          </w:p>
          <w:p w14:paraId="2EF60E09" w14:textId="3FD9C84F" w:rsidR="00ED39EC" w:rsidRPr="00526171" w:rsidRDefault="00ED39EC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K_U50 wykonać reakcje charakterystyczne wybranych kationów i anionów, sporządzić roztwory o różnym stężeniu, w tym buforowe</w:t>
            </w:r>
          </w:p>
          <w:p w14:paraId="49657E0C" w14:textId="5D5E9B08" w:rsidR="005A2913" w:rsidRPr="00526171" w:rsidRDefault="5F67775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</w:t>
            </w:r>
            <w:r w:rsidR="005A291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wykonać podstawowe analizy z zakresu chemii organicznej</w:t>
            </w:r>
          </w:p>
          <w:p w14:paraId="6B9AD047" w14:textId="4CD9A5BC" w:rsidR="00FC2AA2" w:rsidRPr="00526171" w:rsidRDefault="1F9EB2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FC2AA2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9BC468C" w14:textId="39C256D7" w:rsidR="00FC2AA2" w:rsidRPr="00526171" w:rsidRDefault="1F4C00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</w:t>
            </w:r>
            <w:r w:rsidR="02042E90" w:rsidRPr="00526171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FC2AA2" w:rsidRPr="0052617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29" w:type="dxa"/>
          </w:tcPr>
          <w:p w14:paraId="16156ECC" w14:textId="1DAB8B67" w:rsidR="002C4822" w:rsidRPr="00526171" w:rsidRDefault="002C4822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Struktura układu okresowego i właściwości pierwiastków istotnych dla organizmu człowieka. Podstawowe składniki chemiczne, mikro- i makroelementy oraz ich znaczenie w żywieniu człowieka. Struktury i funkcje biologiczne związków nieorganicznych, wchodzących w skład organizmu człowieka. Mechanizmy wiązań chemicznych i oddziaływań międzycząsteczkowych, chemia roztworów, budowa i rola związków nieorganicznych i koordynacyjnych. Budowa i właściwości cząsteczki wody, jako podstawowego rozpuszczalnika w organizmie człowieka. Rodzaje roztworów i mieszanin dwu i wieloskładnikowych. Sposoby wyrażania stężeń i przeliczania stężeń i jednostek. Skala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roztwory buforowe, ogólne zasady homeostazy w organizmie ludzkim, rola buforów biologicznych i konsekwencje wynikające z zaburzenia wartości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Rozpuszczalność związków nieorganicznych, techniki rozdziału.</w:t>
            </w:r>
          </w:p>
          <w:p w14:paraId="26EB5249" w14:textId="56BFC5D5" w:rsidR="00C27C5D" w:rsidRPr="00526171" w:rsidRDefault="00E60EDD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azewnictwo, występowanie, metody otrzymywania, reaktywność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alkanów, alkenów,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alogenk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alkilow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ęglowodor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aromatyczn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lkohol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fenol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ldehyd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keton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ów, k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was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karboksylow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ich pochodn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(estry, bezwodniki, sole, chlorki, amidy, nitryle, izonitryle)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ydroksykwas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ich pochodn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laktydy, laktony, laktamy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 (alifatyczne i aromatyczne: I-, II- i III-rzędowe, IV-rzędowe sole amoniowe, amidy i związki pokrewne)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Aminokwasy. Izomeria optyczna: konfiguracja względna (D, L) i bezwzględna (R, S). Peptydy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białka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węglowodany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nazewnictwo,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występowanie, metody otrzymywania, reaktywność.</w:t>
            </w:r>
          </w:p>
        </w:tc>
      </w:tr>
      <w:tr w:rsidR="008657FE" w:rsidRPr="00526171" w14:paraId="5B9A8F7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493B8" w14:textId="77777777" w:rsidR="008657FE" w:rsidRPr="00526171" w:rsidRDefault="008657FE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5E3C572" w14:textId="4FDD70BE" w:rsidR="008657FE" w:rsidRPr="00526171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żywności</w:t>
            </w:r>
          </w:p>
        </w:tc>
        <w:tc>
          <w:tcPr>
            <w:tcW w:w="4231" w:type="dxa"/>
            <w:vAlign w:val="center"/>
          </w:tcPr>
          <w:p w14:paraId="068AF6CE" w14:textId="777777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podstawy chemii żywności oraz wpływ warunków przechowywania i przetwarzania na składniki żywności </w:t>
            </w:r>
          </w:p>
          <w:p w14:paraId="608A912F" w14:textId="3178E8E2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nazewnictwo chemiczne do wybranych grup produktów żywnościowych</w:t>
            </w:r>
          </w:p>
          <w:p w14:paraId="1846038B" w14:textId="777777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5102BC6B" w14:textId="050F53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chemii żywności</w:t>
            </w:r>
          </w:p>
          <w:p w14:paraId="22ADA1FE" w14:textId="2414BF6B" w:rsidR="008657FE" w:rsidRPr="00526171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CE23B12" w14:textId="51EFDF1C" w:rsidR="008657FE" w:rsidRPr="00526171" w:rsidRDefault="1E6A001C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K_K08 brania odpowiedzialności za działania własne i do właściwej organizacji pracy własnej</w:t>
            </w:r>
          </w:p>
          <w:p w14:paraId="3E1A8AD2" w14:textId="07673942" w:rsidR="008657FE" w:rsidRPr="00526171" w:rsidRDefault="48F1EB7E" w:rsidP="00112B9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B4C5D0E" w14:textId="05C94CD3" w:rsidR="008657FE" w:rsidRPr="00526171" w:rsidRDefault="008657FE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Budowa chemiczna i właściwości funkcjonalne składników żywności: białka, niebiałkowe związki azotowe białek, tłuszcze i ich pochodne, węglowodany, witaminy, składniki mineralne, woda, barwniki naturalne, substancje anty-odżywcze występujące w żywności pochodzenia roślinnego, dodatki do żywności. Zmiany w czasie przechowywania i przetwarzania żywności. Interakcje składników i dodatków do żywności.</w:t>
            </w:r>
          </w:p>
        </w:tc>
      </w:tr>
      <w:tr w:rsidR="00C27C5D" w:rsidRPr="00526171" w14:paraId="59662C74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D74614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4231" w:type="dxa"/>
            <w:vAlign w:val="center"/>
          </w:tcPr>
          <w:p w14:paraId="06593CA8" w14:textId="77777777" w:rsidR="00C27C5D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biofizyczne podstawy nauki o żywności  i analizy składu ciała</w:t>
            </w:r>
          </w:p>
          <w:p w14:paraId="60B34DFF" w14:textId="77777777" w:rsidR="00D72996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biochemii ogólnej i klinicznej</w:t>
            </w:r>
          </w:p>
          <w:p w14:paraId="164CC575" w14:textId="116E7CF1" w:rsidR="00942673" w:rsidRPr="00526171" w:rsidRDefault="00A81D84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przebieg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podstawow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szlak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metaboliczn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mechanizmów ich regulacji oraz efektów metabolicznych wynikających z niewłaściwego odżywiania</w:t>
            </w:r>
            <w:r w:rsidR="007A4E2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B1D5A11" w14:textId="77777777" w:rsidR="005A30E4" w:rsidRPr="00526171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 pozytywnych i negatywnych efektach oddziaływań zewnętrznych czynników biologicznych, chemicznych i  fizycznych  na organizm</w:t>
            </w:r>
          </w:p>
          <w:p w14:paraId="5B8311ED" w14:textId="5E155121" w:rsidR="00195DE4" w:rsidRPr="00526171" w:rsidRDefault="00195D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2D637B3" w14:textId="4FD5EF41" w:rsidR="005B4420" w:rsidRPr="00526171" w:rsidRDefault="005B442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biofizyczne obejmujące żywienie i żywność</w:t>
            </w:r>
          </w:p>
          <w:p w14:paraId="6CAF72B0" w14:textId="77777777" w:rsidR="00616952" w:rsidRPr="00526171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403A670D" w14:textId="0190D668" w:rsidR="00E47373" w:rsidRPr="00526171" w:rsidRDefault="00885030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E473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analizować i przewidywać kierunek procesów biochemicznych w zależności od stanu energetycznego organizmu i warunków metabolicznych</w:t>
            </w:r>
          </w:p>
          <w:p w14:paraId="7A406E66" w14:textId="56BBE6C4" w:rsidR="00BB3C9F" w:rsidRPr="00526171" w:rsidRDefault="00BB3C9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podstaw biochemii ogólnej i klinicznej</w:t>
            </w:r>
          </w:p>
          <w:p w14:paraId="0620B293" w14:textId="662F01B3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F6F69D3" w14:textId="544AEB30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Biochemia jako nauka o życiu i komórka jako środowisko przemian metabolicznych. Charakterystyka biochemiczna i funkcjonalna węglowodanów, tłuszczów, aminokwasów i białek, witamin i kwasów nukleinowych, układów enzymatycznych i hormonów. Procesy utleniania, cykl azotowy, metabolizm. Fizyczne podstawy procesów fizjologicznych i biofizyczne aspekty diagnostyki i terapii. Elementy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biotermodynamiki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biokalorymetrii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biotermometrii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, wpływ wybranych czynników fizycznych środowiska na organizmy żywe.</w:t>
            </w:r>
          </w:p>
        </w:tc>
      </w:tr>
      <w:tr w:rsidR="00C27C5D" w:rsidRPr="00526171" w14:paraId="17C7070B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429D0B06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4231" w:type="dxa"/>
            <w:vAlign w:val="center"/>
          </w:tcPr>
          <w:p w14:paraId="72014CDF" w14:textId="22D12921" w:rsidR="00545050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anatomię człowieka ze szczególnym uwzględnieniem układu pokarmowego</w:t>
            </w:r>
          </w:p>
          <w:p w14:paraId="1B37AB00" w14:textId="77777777" w:rsidR="00545050" w:rsidRPr="00526171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procesy rozwoju osobniczego od dzieciństwa do późnej starości</w:t>
            </w:r>
          </w:p>
          <w:p w14:paraId="4AC53D21" w14:textId="77777777" w:rsidR="00250F1E" w:rsidRPr="00526171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K_W41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fizjologię człowieka ze szczególnym uwzględnieniem układu pokarmowego oraz procesów trawienia i wchłaniania</w:t>
            </w:r>
          </w:p>
          <w:p w14:paraId="76F146A9" w14:textId="77777777" w:rsidR="00616952" w:rsidRPr="00526171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057435B0" w14:textId="10AFFDF3" w:rsidR="005A2913" w:rsidRPr="00526171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używać właściwej terminologii anatomicznej, precyzyjne opisać położenie poszczególnych narządów i wyjaśnić zależności między narządami</w:t>
            </w:r>
          </w:p>
          <w:p w14:paraId="47822CF6" w14:textId="540F4E01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03AC63" w14:textId="1AAB4712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Budowa narządów wewnętrznych i mechanizmów ich współdziałania w ramach układów narządowych w organizmie człowieka oraz anatomia czynnościowa, ze szczególnym uwzględnieniem układu pokarmowego</w:t>
            </w:r>
            <w:r w:rsidR="00FC4504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977117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układu mięśniowego</w:t>
            </w:r>
            <w:r w:rsidR="0097711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Neurohormonalna regulacja procesów fizjologicznych, przemiana materii, gospodarka wodno-elektrolitowa oraz równowaga kwasowo-zasadowa. Fizjologia układu pokarmowego, oddechowego</w:t>
            </w:r>
            <w:r w:rsidR="002041F5" w:rsidRPr="00526171">
              <w:rPr>
                <w:rFonts w:asciiTheme="minorHAnsi" w:hAnsiTheme="minorHAnsi" w:cstheme="minorHAnsi"/>
                <w:sz w:val="20"/>
                <w:szCs w:val="20"/>
              </w:rPr>
              <w:t>, moczowo-płciowego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oraz układu krążenia. Fizjologia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gruczołów wydzielania wewnętrznego, układu nerwowego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fizjologia mięśni i tkanki tłuszczowej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oraz narządy zmysłów. Fizjologia żywienia człowieka, trawienie, wchłanianie i metabolizm składników pokarmowych.</w:t>
            </w:r>
          </w:p>
        </w:tc>
      </w:tr>
      <w:tr w:rsidR="00D65AC7" w:rsidRPr="00526171" w14:paraId="0A7C3825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D65AC7" w:rsidRPr="00526171" w:rsidRDefault="00D65AC7" w:rsidP="00D65AC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58E303AB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4231" w:type="dxa"/>
          </w:tcPr>
          <w:p w14:paraId="381E3549" w14:textId="5B0B6893" w:rsidR="00D65AC7" w:rsidRPr="00526171" w:rsidRDefault="796F2718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="00D65AC7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wykorzystać podstawy wiedzy psychologicznej w prowadzeniu edukacji żywieniowej </w:t>
            </w:r>
          </w:p>
          <w:p w14:paraId="23B465C2" w14:textId="3CF147A9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pracować w zespole wielodyscyplinarnym w celu zapewnienia ciągłości opieki nad pacjentem</w:t>
            </w:r>
          </w:p>
          <w:p w14:paraId="5AB07B39" w14:textId="4AADFAFD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sformułować opinie na temat spraw społecznych</w:t>
            </w:r>
          </w:p>
          <w:p w14:paraId="340E99EF" w14:textId="0F82A018" w:rsidR="2ABA59E9" w:rsidRPr="00526171" w:rsidRDefault="2ABA59E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5A17D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5A17D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3F7418F1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63EDAA38" w14:textId="77777777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651F0434" w14:textId="77777777" w:rsidR="76C4DA9F" w:rsidRPr="00526171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7F30DE5C" w14:textId="77777777" w:rsidR="76C4DA9F" w:rsidRPr="00526171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2FA809ED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  <w:p w14:paraId="6B8136D4" w14:textId="5B70404B" w:rsidR="00BD2AC9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K_K08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57214086" w14:textId="475E3BB3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Techniki efektywnego komunikowania się z innymi osobami w pracy i w życiu codziennym. Komunikacja perswazyjna, komunikacja asertywna, komunikacja werbalna i niewerbalna, komunikacja interpersonalna i komunikacja w grupie. Techniki doskonalenia umiejętności słuchania, wyrażania swoich myśli w sposób klarowny oraz budowania pozytywnych relacji międzyludzkich.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 xml:space="preserve">/ Techniki odkrywania i budowania samoświadomości w obszarze sfery myślenia, odczuwania i działania. Techniki doskonalenia odkrywania własnych zasobów i potencjału. Narzędzia relacyjne w przestrzeni kontaktu społecznego. Modele relacyjnego i motywacyjnego korygowania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7C5D" w:rsidRPr="00526171" w14:paraId="6B4CE147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B7EA7A2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Pierwsza pomoc</w:t>
            </w:r>
            <w:r w:rsidR="00A04520" w:rsidRPr="00526171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4231" w:type="dxa"/>
            <w:vAlign w:val="center"/>
          </w:tcPr>
          <w:p w14:paraId="4D333EE5" w14:textId="77777777" w:rsidR="00C27C5D" w:rsidRPr="00526171" w:rsidRDefault="00EE16B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udzielania pierwszej pomocy</w:t>
            </w:r>
          </w:p>
          <w:p w14:paraId="09AE63A1" w14:textId="21446694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udzielić pierwszej pomocy w stanach zagrożenia życia</w:t>
            </w:r>
          </w:p>
          <w:p w14:paraId="4E25BA4C" w14:textId="1E1DE124" w:rsidR="1E2A65DD" w:rsidRPr="00526171" w:rsidRDefault="1E2A65D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1C144375" w14:textId="03F05AB5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</w:tc>
        <w:tc>
          <w:tcPr>
            <w:tcW w:w="7229" w:type="dxa"/>
          </w:tcPr>
          <w:p w14:paraId="0707A3F0" w14:textId="77777777" w:rsidR="004318B1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Rozpoznanie sytuacji zagrażającej zdrowiu lub życiu człowieka i ocena</w:t>
            </w:r>
          </w:p>
          <w:p w14:paraId="4B28F525" w14:textId="77777777" w:rsidR="004318B1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funkcji życiowych człowieka w stanie zagrożenia. </w:t>
            </w:r>
          </w:p>
          <w:p w14:paraId="506CAB68" w14:textId="7D5166CD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Sposoby udzielania pierwszej pomocy w wybranych stanach nagłych, resuscytacja.</w:t>
            </w:r>
          </w:p>
        </w:tc>
      </w:tr>
      <w:tr w:rsidR="00C27C5D" w:rsidRPr="00526171" w14:paraId="00ADA94F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7189CB30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4231" w:type="dxa"/>
            <w:vAlign w:val="center"/>
          </w:tcPr>
          <w:p w14:paraId="7EB32004" w14:textId="77777777" w:rsidR="00834EA2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mechanizmy dziedziczenia;</w:t>
            </w:r>
          </w:p>
          <w:p w14:paraId="38E047E4" w14:textId="77777777" w:rsidR="00834EA2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genetyczne i środowiskowe uwarunkowania cech człowieka;</w:t>
            </w:r>
          </w:p>
          <w:p w14:paraId="318C42F4" w14:textId="77777777" w:rsidR="00C27C5D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choroby uwarunkowane genetycznie i ich związek z żywieniem</w:t>
            </w:r>
          </w:p>
          <w:p w14:paraId="126E7247" w14:textId="77777777" w:rsidR="00250F1E" w:rsidRPr="00526171" w:rsidRDefault="00250F1E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badań genetycznych i ich zastosowanie w diagnostyce chorób dziedzicznych</w:t>
            </w:r>
          </w:p>
          <w:p w14:paraId="2E661FBE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etapy cyklu  komórkowego, w tym molekularne aspekty jego regulacji</w:t>
            </w:r>
          </w:p>
          <w:p w14:paraId="38335C47" w14:textId="73C02825" w:rsidR="00BD2AC9" w:rsidRPr="00526171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F1D5CC" w14:textId="057E0F78" w:rsidR="00BD2AC9" w:rsidRPr="00526171" w:rsidRDefault="5F7C6F4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7E96B6" w14:textId="176DF524" w:rsidR="000C290C" w:rsidRPr="00526171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Cykl komórkowy, proliferacja, różnicowanie, starzenie i śmierć komórki.</w:t>
            </w:r>
          </w:p>
          <w:p w14:paraId="1FA3F4E3" w14:textId="30865F44" w:rsidR="00C27C5D" w:rsidRPr="00526171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Budowa tkanek ludzkich, ich organizacja i wzajemne relacje w budowie narządów i układów. Homeostaza organizmu ludzkiego. </w:t>
            </w:r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Mechanizmy dziedziczenia oraz genetyczne i środowiskowe uwarunkowania cech człowieka. Choroby uwarunkowane genetycznie, </w:t>
            </w:r>
            <w:proofErr w:type="spellStart"/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>farmakogenetyka</w:t>
            </w:r>
            <w:proofErr w:type="spellEnd"/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>ekogenetyka</w:t>
            </w:r>
            <w:proofErr w:type="spellEnd"/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, inżynieria genetyczna. </w:t>
            </w:r>
          </w:p>
        </w:tc>
      </w:tr>
      <w:tr w:rsidR="004E1617" w:rsidRPr="00526171" w14:paraId="5FD7C43A" w14:textId="77777777" w:rsidTr="004E16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7F33D1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F38775" w14:textId="634D284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31" w:type="dxa"/>
            <w:vAlign w:val="center"/>
          </w:tcPr>
          <w:p w14:paraId="053AD91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3DA644C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2EA88950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12A89CCE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9943D09" w14:textId="5D1B645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45A065A0" w14:textId="76F676E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56787F6" w14:textId="29BFAE6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Mechanizmy regulacji homeostazy i ich zaburzeń w powstawaniu chorób, objawów przedmiotowych i podmiotowych, mechanizmy zaburzeń czynnościowych funkcji narządów. Podstawy nozologii ogólnej. Choroby organiczne, czynnościowe i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organopatie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. Początek choroby, objawy podmiotowe i przedmiotowe, prodromy, przebieg choroby, powikłania, zejście choroby, rekonwalescencja. Patofizjologiczne uwarunkowania wyboru odpowiednego postępowania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dietetycznego</w:t>
            </w:r>
            <w:r w:rsidR="00160236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– część 1</w:t>
            </w:r>
          </w:p>
        </w:tc>
      </w:tr>
      <w:tr w:rsidR="004E1617" w:rsidRPr="00526171" w14:paraId="33275F24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7AECDD9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4231" w:type="dxa"/>
            <w:vAlign w:val="center"/>
          </w:tcPr>
          <w:p w14:paraId="2063D745" w14:textId="53CA517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30836646" w14:textId="3411BB1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K_W27 zasady i znaczenie promocji zdrowia, właściwego odżywiania i zdrowego stylu życia w profilaktyce chorób społecznych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59E61984" w14:textId="149EB5A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 wzajemne relacje pomiędzy przewlekłymi chorobami a stanem odżywienia</w:t>
            </w:r>
          </w:p>
          <w:p w14:paraId="6F31EB91" w14:textId="7942C76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przeprowadzić wywiad żywieniowy i dokonać oceny stanu odżywienia w oparciu o badania przesiewowe i pogłębiona ocenę stanu odżywienia</w:t>
            </w:r>
          </w:p>
          <w:p w14:paraId="17BD50AB" w14:textId="7EE4E95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1D0A7423" w14:textId="2ED9A8D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43514A00" w14:textId="6EC828E9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A3925C7" w14:textId="47BE2DAF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104B3DD" w14:textId="77777777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Rola w żywieniu, funkcje w organizmie, źródła w żywieniu i zapotrzebowanie na białko, węglowodany, tłuszcze, błonnik pokarmowy, wodę, składniki mineralne, witaminy.</w:t>
            </w:r>
          </w:p>
          <w:p w14:paraId="6D6B03CE" w14:textId="13A342B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Procesy przemiany materii, bilans energetyczny ustroju, żywienie a rozwój osobniczy.</w:t>
            </w:r>
            <w:r w:rsidRPr="00526171">
              <w:rPr>
                <w:rFonts w:asciiTheme="minorHAnsi" w:hAnsiTheme="minorHAnsi" w:cstheme="minorHAnsi"/>
                <w:strike/>
                <w:sz w:val="20"/>
                <w:szCs w:val="20"/>
              </w:rPr>
              <w:t>.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Klasyfikacja i charakterystyka diet oraz zasady planowania jadłospisów. Ocena sposobu żywienia i stanu odżywienia. Normy żywieniowe w Polsce.</w:t>
            </w:r>
          </w:p>
        </w:tc>
      </w:tr>
      <w:tr w:rsidR="004E1617" w:rsidRPr="00526171" w14:paraId="687C31E7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924BCE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72E8D7" w14:textId="1673F55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psychologii z elementami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psychodietetyki</w:t>
            </w:r>
            <w:proofErr w:type="spellEnd"/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/Psychologiczne podstawy zaburzeń odżywiania</w:t>
            </w:r>
          </w:p>
        </w:tc>
        <w:tc>
          <w:tcPr>
            <w:tcW w:w="4231" w:type="dxa"/>
            <w:vAlign w:val="center"/>
          </w:tcPr>
          <w:p w14:paraId="644B5C6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3A245A1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psychologiczne mechanizmy zachowania człowieka, w tym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1FA0340A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7717FFF6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5DFF1168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6ACFBD" w14:textId="5BACBCD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przestrzegania zasad etyki zawodowej </w:t>
            </w:r>
          </w:p>
          <w:p w14:paraId="460B5ADF" w14:textId="1965A7ED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stawiania dobra pacjenta oraz grup społecznych na pierwszym miejscu i okazywania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szacunku wobec pacjenta (klienta) i grup społecznych</w:t>
            </w:r>
          </w:p>
          <w:p w14:paraId="7F5B531F" w14:textId="6EC3863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D90D65A" w14:textId="761D0F1F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Główne nurty myśli psychologicznej; psychologia jako nauka akademicka i stosowana; Psychologia zdrowia i żywienia. Psychologia emocji i stresu. Psychologiczne uwarunkowania pracy dietetyka.</w:t>
            </w:r>
          </w:p>
        </w:tc>
      </w:tr>
      <w:tr w:rsidR="004E1617" w:rsidRPr="00526171" w14:paraId="07F392F9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991FE77" w:rsidR="004E1617" w:rsidRPr="00526171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5B4FB247" w14:textId="7CDC60DD" w:rsidR="00FF102E" w:rsidRPr="00526171" w:rsidRDefault="00FF102E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K_W75 podstawy statystyki</w:t>
            </w:r>
          </w:p>
          <w:p w14:paraId="41CBC645" w14:textId="5592DC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obsługiwać programy komputerowe do pozyskiwania i gromadzenia danych związanych z wykonywanym zawodem</w:t>
            </w:r>
          </w:p>
          <w:p w14:paraId="38D50F20" w14:textId="7E17269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351E8209" w14:textId="60B2014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E6F5E6C" w14:textId="27495E5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Wyszukiwanie rozwiązań przy tworzeniu dokumentów tekstowych i prezentacji multimedialnych zawierających wykresy i obliczenia. Technologie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lifestyle’owe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rozwiązania cyfrowe i technologie interaktywne w tym technologia AI. Programy żywieniowe i aplikacje. Media społecznościowe.</w:t>
            </w:r>
          </w:p>
        </w:tc>
      </w:tr>
      <w:tr w:rsidR="00644F8C" w:rsidRPr="00526171" w14:paraId="1862F055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BCB824" w14:textId="77777777" w:rsidR="00644F8C" w:rsidRPr="00526171" w:rsidRDefault="00644F8C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BF11AAA" w14:textId="10FD7FEE" w:rsidR="00644F8C" w:rsidRPr="00526171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4231" w:type="dxa"/>
            <w:vAlign w:val="center"/>
          </w:tcPr>
          <w:p w14:paraId="49FA3A23" w14:textId="17901703" w:rsidR="000C290C" w:rsidRPr="00526171" w:rsidRDefault="000C290C" w:rsidP="000C290C">
            <w:pPr>
              <w:pStyle w:val="Tekstkomentarza"/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 xml:space="preserve"> K_W32 ewolucję żywności, żywienia i diet</w:t>
            </w:r>
          </w:p>
          <w:p w14:paraId="1F951B45" w14:textId="77777777" w:rsidR="000C290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 wykorzystać w praktyce wiedzę z historii żywności, żywienia i diet</w:t>
            </w:r>
          </w:p>
          <w:p w14:paraId="5B98C093" w14:textId="68336AAB" w:rsidR="00644F8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K_K09 stałego dokształcania się</w:t>
            </w:r>
            <w:r w:rsidRPr="00526171">
              <w:rPr>
                <w:rStyle w:val="Odwoaniedokomentarza"/>
              </w:rPr>
              <w:t xml:space="preserve"> </w:t>
            </w:r>
          </w:p>
        </w:tc>
        <w:tc>
          <w:tcPr>
            <w:tcW w:w="7229" w:type="dxa"/>
          </w:tcPr>
          <w:p w14:paraId="0E20B8EC" w14:textId="17B0CEE1" w:rsidR="00644F8C" w:rsidRPr="00526171" w:rsidRDefault="00A7413A" w:rsidP="00A741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żywienia i jego rozwój na przestrzeni dziejów. Ewolucja sposobów odżywiania w różnych epokach i kulturach. Rozwój technologii przetwarzania i konserwowania żywności na przestrzeni wieków. Zmiany w strukturze i dostępności produktów pochodzenia roślinnego i zwierzęcego. Wpływ globalizacji i przemian cywilizacyjnych na nawyki żywieniowe.</w:t>
            </w:r>
          </w:p>
        </w:tc>
      </w:tr>
      <w:tr w:rsidR="004E1617" w:rsidRPr="00526171" w14:paraId="37545D26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007869A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175FD98D" w14:textId="593024F4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K_U4</w:t>
            </w:r>
            <w:r w:rsidR="00EF4B5D" w:rsidRPr="0052617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wykonać proste testy czynnościowe oceniające człowieka jako układ regulacji stabilnej (testy obciążeniowe, wysiłkowe)</w:t>
            </w:r>
          </w:p>
          <w:p w14:paraId="65AFAD0D" w14:textId="1FBCDF4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F8EC974" w14:textId="2A73C9D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Ogólny rozwój fizyczny, teoria i praktyka różnych dyscyplin sportowych, metodyka nauczania aktywności fizycznej i promocji zdrowego stylu życia.</w:t>
            </w:r>
          </w:p>
        </w:tc>
      </w:tr>
      <w:tr w:rsidR="004E1617" w:rsidRPr="00526171" w14:paraId="4BEE9428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5EB8ACC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0A73D16" w14:textId="2706842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7BBC5822" w14:textId="4ADF2C2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38DFD00" w14:textId="4A06B01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4E1617" w:rsidRPr="00526171" w14:paraId="7D408D46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6DA8F9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5F7FF58" w14:textId="671E167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i ekonomika w ochronie zdrowia</w:t>
            </w:r>
          </w:p>
        </w:tc>
        <w:tc>
          <w:tcPr>
            <w:tcW w:w="4231" w:type="dxa"/>
            <w:vAlign w:val="center"/>
          </w:tcPr>
          <w:p w14:paraId="0851A2F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organizację ochrony zdrowia w Polsce oraz programy profilaktyczne realizowane w ramach zdrowia publicznego</w:t>
            </w:r>
          </w:p>
          <w:p w14:paraId="3EE674C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cele i zadania zdrowia publicznego, czynniki determinujące zdrowie oraz aktualne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problemy zdrowotne ludności w Polsce i metody ich zaspakajania</w:t>
            </w:r>
          </w:p>
          <w:p w14:paraId="2A1A472A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prawa i ekonomiki w ochronie zdrowia</w:t>
            </w:r>
          </w:p>
          <w:p w14:paraId="4D28E66E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etyczne i prawne uwarunkowania zawodu dietetyka</w:t>
            </w:r>
          </w:p>
          <w:p w14:paraId="351CF170" w14:textId="46FB1A2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zinterpretować regulacje prawne w dziedzinie ochrony zdrowia</w:t>
            </w:r>
          </w:p>
          <w:p w14:paraId="3267299C" w14:textId="40097C8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własności intelektualnej w działalności gospodarczej</w:t>
            </w:r>
          </w:p>
          <w:p w14:paraId="3AB409EF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27EDDB8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pacjenta, w tym prawa pacjenta do informacji dotyczącej proponowanego postępowania dietetycznego oraz jego możliwych następstw i ograniczeń</w:t>
            </w:r>
          </w:p>
          <w:p w14:paraId="04EE2FB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60BB738" w14:textId="40AA200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B6EF6C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System prawa i zróżnicowanie regulacji prawnych w sferze ochrony zdrowia. Pojęcie tzw. błędu medycznego, prawa pacjenta, obszary odpowiedzialności prawnej personelu medycznego oraz problematyka prawnych warunków wykonywania</w:t>
            </w:r>
          </w:p>
          <w:p w14:paraId="0AFD7361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medycznych. Organy ochrony prawa w systemie ochrony zdrowia.</w:t>
            </w:r>
          </w:p>
          <w:p w14:paraId="3A80E0E5" w14:textId="3840103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Administracja publiczna, funkcjonowanie sądownictwa administracyjnego i sądownictwa powszechnego w systemie ochrony zdrowia. Prawo pracy a specyfika stosunków pracy w sektorze zdrowotnym.</w:t>
            </w:r>
          </w:p>
        </w:tc>
      </w:tr>
      <w:tr w:rsidR="004E1617" w:rsidRPr="00526171" w14:paraId="5BDBF70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1810A09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migowy/filozofia</w:t>
            </w:r>
          </w:p>
        </w:tc>
        <w:tc>
          <w:tcPr>
            <w:tcW w:w="4231" w:type="dxa"/>
            <w:vAlign w:val="center"/>
          </w:tcPr>
          <w:p w14:paraId="020B1221" w14:textId="47A7D8B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</w:t>
            </w:r>
            <w:r w:rsidR="00A5357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zagadnienia z wybranej dziedziny humanistycznej lub społecznej, które wspierają jego rozwój osobisty i zawodowy</w:t>
            </w:r>
          </w:p>
          <w:p w14:paraId="0AC0F43F" w14:textId="0D32304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7747ACB0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71B90B74" w14:textId="649D8668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E57A06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Nauka podstaw komunikacji w Polskim Języku Migowym (PJM), a także rozwój umiejętności praktycznych związanych z porozumiewaniem się z osobami niesłyszącymi. </w:t>
            </w:r>
          </w:p>
          <w:p w14:paraId="59F47595" w14:textId="16238FA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</w:t>
            </w:r>
          </w:p>
          <w:p w14:paraId="62F95A86" w14:textId="7684A68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Filozoficzne podejście do natury, człowieka i jedzenia. Koncepcje etyczne dotyczące konsumpcji i odpowiedzialności. Historia filozofii żywienia.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Slow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Food jako opozycja wobec fast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foodu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</w:tc>
      </w:tr>
      <w:tr w:rsidR="00A7413A" w:rsidRPr="00526171" w14:paraId="73D81B60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85EFE4" w14:textId="77777777" w:rsidR="00A7413A" w:rsidRPr="00526171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450EC6D" w14:textId="1FD14220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31" w:type="dxa"/>
          </w:tcPr>
          <w:p w14:paraId="4F8AD46F" w14:textId="69E249BA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</w:tc>
        <w:tc>
          <w:tcPr>
            <w:tcW w:w="7229" w:type="dxa"/>
          </w:tcPr>
          <w:p w14:paraId="1C048111" w14:textId="7C12E7D9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Program nauczania przedmiotu obejmuje zagadnienia dotyczące podstawowych przepisów BHP dotyczących studentów i Uczelni, postępowania w razie zagrożenia pożarowego, w razie konieczności ewakuacji oraz w razie wystąpienia wypadku; zasad pierwszej pomocy.</w:t>
            </w:r>
          </w:p>
        </w:tc>
      </w:tr>
      <w:tr w:rsidR="00A7413A" w:rsidRPr="00526171" w14:paraId="0F6B99E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35C54A" w14:textId="77777777" w:rsidR="00A7413A" w:rsidRPr="00526171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2DE6F24" w14:textId="3518609F" w:rsidR="00A7413A" w:rsidRPr="00526171" w:rsidRDefault="00522251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31" w:type="dxa"/>
          </w:tcPr>
          <w:p w14:paraId="6B004E9E" w14:textId="77777777" w:rsidR="00522251" w:rsidRPr="00526171" w:rsidRDefault="00522251" w:rsidP="0052225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1A5A87F4" w14:textId="77777777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E1E673F" w14:textId="13A3B484" w:rsidR="00A7413A" w:rsidRPr="00526171" w:rsidRDefault="00A7413A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poję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z zakresu bibliologii - katalog, bibliografia, opis bibliograficzny, typy dokumentów; umiejętności przeszukiwania katalogów online wg różnych kryteriów wyszukiwawczych, tworzenia strategii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wyszukiwań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; umiejętnoś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korzystania z różnorodnych źródeł informacyjno-bibliograficznych, w tym katalogu online OPAC; poznania elektronicznych źródeł informacyjnych (e-czasopism, e-książek, baz bibliograficzno-abstraktowych  i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pełnotekstowych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) dostępnych w Bibliotece UMW.</w:t>
            </w:r>
          </w:p>
        </w:tc>
      </w:tr>
      <w:tr w:rsidR="004E1617" w:rsidRPr="00526171" w14:paraId="64810398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lk190383160"/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CCCD705" w14:textId="2691C64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6</w:t>
            </w:r>
          </w:p>
          <w:p w14:paraId="77F30ABE" w14:textId="5C09BA4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F7DA78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3286E" w14:textId="19ED80E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41F00067" w14:textId="38181B3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51D8FC9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bookmarkEnd w:id="4"/>
      <w:tr w:rsidR="004E1617" w:rsidRPr="00526171" w14:paraId="5FA0DA5B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7EB9E94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4231" w:type="dxa"/>
            <w:vAlign w:val="center"/>
          </w:tcPr>
          <w:p w14:paraId="0CF04C2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264674A5" w14:textId="59733CC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1EB438B9" w14:textId="34EEA8F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ze schematem przygotowywania żywienia  (przez dział żywienia lub przez firmę zewnętrzną pracującą na zlecenie szpitala) oraz ze schematami logistyki poprzez uczestnictwo i obserwacje organizacji pracy </w:t>
            </w:r>
          </w:p>
          <w:p w14:paraId="1A48D321" w14:textId="42D4879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 przepisami sanitarno-epidemiologicznych oraz metodami zapobiegania zakażeniom szpitalnym poprzez obserwacje i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naukę funkcjonowania działów żywieniowych w szpitalu</w:t>
            </w:r>
          </w:p>
          <w:p w14:paraId="13650752" w14:textId="4A0F3DC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C7AB56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4C5F7F1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2F5004A9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34A9EF2F" w14:textId="6F02B5C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649B211" w14:textId="1B79883F" w:rsidR="004E1617" w:rsidRPr="00526171" w:rsidRDefault="004E1617" w:rsidP="004E161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Praktyczne aspekty realizacji żywienia zbiorowego w szpitalu, przygotowywania i wydawania posiłków dla chorych, edukacji żywieniowej pacjentów i propagowania zasad zdrowego żywienia.</w:t>
            </w:r>
          </w:p>
        </w:tc>
      </w:tr>
    </w:tbl>
    <w:p w14:paraId="22B5B769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526171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526171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526171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526171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FF35AB4" w14:textId="77777777" w:rsidR="00B3159A" w:rsidRPr="00526171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BDC55EE" w14:textId="77777777" w:rsidR="007536BA" w:rsidRPr="00526171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D97C01" w14:textId="51C3B8AD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68770575" w14:textId="0F64D351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9194434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26171" w14:paraId="58DF5D9C" w14:textId="77777777" w:rsidTr="7457A6EC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A4B8C" w14:textId="59C56013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810E65E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6279F0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BECEB92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B15EB6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2F56E98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CA0875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5744749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26171" w14:paraId="4D5E58C9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0C171C5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A5FF74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445EF8B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035846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18B1" w:rsidRPr="00526171" w14:paraId="1083350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80EB51" w14:textId="69E9C60C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7D04329" w14:textId="18962E50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4231" w:type="dxa"/>
            <w:vAlign w:val="center"/>
          </w:tcPr>
          <w:p w14:paraId="58060496" w14:textId="77777777" w:rsidR="004318B1" w:rsidRPr="00526171" w:rsidRDefault="00545050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5C92F2C3" w14:textId="77777777" w:rsidR="002F389A" w:rsidRPr="00526171" w:rsidRDefault="002F389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źródła i wpływ na zdrowie człowieka zanieczyszczeń występujących w żywności</w:t>
            </w:r>
          </w:p>
          <w:p w14:paraId="62DC1703" w14:textId="77777777" w:rsidR="00D80DE6" w:rsidRPr="00526171" w:rsidRDefault="00D80DE6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6556B6A3" w14:textId="79A54240" w:rsidR="00E57EB7" w:rsidRPr="00526171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4BA9741D" w14:textId="53EB8BE8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higieny, toksykologii i bezpieczeństwa żywności</w:t>
            </w:r>
          </w:p>
          <w:p w14:paraId="388B19F8" w14:textId="6425419F" w:rsidR="19AB4FB4" w:rsidRPr="00526171" w:rsidRDefault="19AB4FB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3BAD79B3" w14:textId="4ED4316F" w:rsidR="00160BDA" w:rsidRPr="00526171" w:rsidRDefault="00160BD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922A0E5" w14:textId="6CC95018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Ocena toksykologiczna i klasyfikacja substancji szkodliwych na podstawie toksyczności ostrej. Rodzaje zanieczyszczeń żywności i ich wpływ na zdrowie człowieka, wpływ procesów technologicznych na zanieczyszczenie żywności. Bioterroryzm żywnościowy. Zatrucia ostre i przewlekłe. </w:t>
            </w:r>
          </w:p>
        </w:tc>
      </w:tr>
      <w:tr w:rsidR="004318B1" w:rsidRPr="00526171" w14:paraId="031AF0A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240904" w14:textId="1A572591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7AB633" w14:textId="2D88B9DB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</w:t>
            </w:r>
            <w:r w:rsidR="004E1617" w:rsidRPr="00526171">
              <w:rPr>
                <w:rFonts w:asciiTheme="minorHAnsi" w:hAnsiTheme="minorHAnsi" w:cstheme="minorHAnsi"/>
                <w:sz w:val="20"/>
              </w:rPr>
              <w:t>1 i 2</w:t>
            </w:r>
            <w:r w:rsidRPr="0052617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70110620" w14:textId="3E7786FA" w:rsidR="00545050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potraw oraz podstawami towaroznawstwa</w:t>
            </w:r>
          </w:p>
          <w:p w14:paraId="31DDFF18" w14:textId="77777777" w:rsidR="00545050" w:rsidRPr="00526171" w:rsidRDefault="00545050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zasady organizacji pracy w zakładach żywienia zbiorowego typu zamkniętego i otwartego</w:t>
            </w:r>
          </w:p>
          <w:p w14:paraId="2F8E4D93" w14:textId="77777777" w:rsidR="002F389A" w:rsidRPr="00526171" w:rsidRDefault="002F389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towaroznawstwa żywności pochodzenia zwierzęcego i roślinnego oraz rodzaje opakowań do żywności</w:t>
            </w:r>
          </w:p>
          <w:p w14:paraId="5EAC8DCD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przechowywania i utrwalania żywności, zmiany zachodzące podczas jej przechowywania</w:t>
            </w:r>
          </w:p>
          <w:p w14:paraId="3E529C93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żywności</w:t>
            </w:r>
          </w:p>
          <w:p w14:paraId="600B5231" w14:textId="0E632A76" w:rsidR="00E57EB7" w:rsidRPr="00526171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1F2296F6" w14:textId="0D60A8EB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towaroznawstwa żywności</w:t>
            </w:r>
          </w:p>
          <w:p w14:paraId="42B6EFFE" w14:textId="267423EF" w:rsidR="2267F4A1" w:rsidRPr="00526171" w:rsidRDefault="2267F4A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BAC7601" w14:textId="0D062939" w:rsidR="00160BDA" w:rsidRPr="00526171" w:rsidRDefault="00160BD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04BEEF" w14:textId="5C5BEAE8" w:rsidR="007E348B" w:rsidRPr="00526171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Technologie produkcji różnych grup produktów spożywczych takich jak wędliny, czekolada, margaryny, chipsy, mleko UHT, produkty garmażeryjne i instant</w:t>
            </w:r>
            <w:r w:rsidR="0001743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oraz technologie produkcji potraw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. Procesy technologiczne, stosowane maszyny i urządzenia, przechowywanie surowców oraz wpływ tych czynników na jakość produktów gotowych, a także alternatywne składniki i ich zastosowanie w przemyśle spożywczym.</w:t>
            </w:r>
          </w:p>
          <w:p w14:paraId="6C10E25E" w14:textId="67BF454B" w:rsidR="00EE0D60" w:rsidRPr="00526171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Opakowania żywności - rodzaje i wymogi jakościowe, znakowanie żywności. Ocena towaroznawcza różnych grup produktów spożywczych, takich jak mleko i jego przetwory, mięso, ryby, owoce, warzywa, napoje oraz produkty zbożowe. Metody utrwalania i przechowywania żywności, znakowanie oraz wymagania jakościowe opakowań.</w:t>
            </w:r>
          </w:p>
          <w:p w14:paraId="1237D60A" w14:textId="4D345796" w:rsidR="00EE0D60" w:rsidRPr="00526171" w:rsidRDefault="00EE0D60" w:rsidP="004318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8B1" w:rsidRPr="00526171" w14:paraId="740174E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95299A" w14:textId="342F7B20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969C24D" w14:textId="50C4D9DA" w:rsidR="004318B1" w:rsidRPr="00526171" w:rsidRDefault="00B046D3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="004318B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ywnoś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 pochodzenia biotechnologicznego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/Zaawansowane technologie w łańcuchu żywnościowym</w:t>
            </w:r>
          </w:p>
        </w:tc>
        <w:tc>
          <w:tcPr>
            <w:tcW w:w="4231" w:type="dxa"/>
          </w:tcPr>
          <w:p w14:paraId="0C29FD0E" w14:textId="503CEDC0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66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procesy biotechnologiczne wykorzystywane w przemyśle spożywczym, takie jak fermentacja, biotransformacja i inżynieria genetyczna</w:t>
            </w:r>
          </w:p>
          <w:p w14:paraId="00E9B3FD" w14:textId="4C79C94C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67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główne grupy organizmów wykorzystywanych w biotechnologii żywności, w tym mikroorganizmy, rośliny i zwierzęta modyfikowane genetycznie (GMO)</w:t>
            </w:r>
          </w:p>
          <w:p w14:paraId="04FCE0B3" w14:textId="772C4DAF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lastRenderedPageBreak/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68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wpływ modyfikacji genetycznych na właściwości żywności, w tym jej wartość odżywczą i potencjalne ryzyko dla zdrowia</w:t>
            </w:r>
          </w:p>
          <w:p w14:paraId="748545FA" w14:textId="79AD340C" w:rsidR="00983852" w:rsidRPr="00526171" w:rsidRDefault="00DE1A13" w:rsidP="004318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69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innowacyjne technologie biotechnologiczne stosowane w produkcji żywności, takie jak produkcja białek rekombinowanych, hodowla komórkowa i biosynteza składników odżywczych</w:t>
            </w:r>
          </w:p>
          <w:p w14:paraId="294FD725" w14:textId="37DA8D32" w:rsidR="00160BDA" w:rsidRPr="00526171" w:rsidRDefault="00160BDA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  <w:shd w:val="clear" w:color="auto" w:fill="auto"/>
          </w:tcPr>
          <w:p w14:paraId="76FD71BE" w14:textId="47B47719" w:rsidR="004318B1" w:rsidRPr="00526171" w:rsidRDefault="004318B1" w:rsidP="00D23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Technologie 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substancji niskocząsteczkowych i </w:t>
            </w:r>
            <w:r w:rsidR="00793E18" w:rsidRPr="00526171">
              <w:rPr>
                <w:rFonts w:asciiTheme="minorHAnsi" w:hAnsiTheme="minorHAnsi" w:cstheme="minorHAnsi"/>
                <w:sz w:val="20"/>
                <w:szCs w:val="20"/>
              </w:rPr>
              <w:t>biopolimerów o znaczeniu żywieniowym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nietransformowanym i transformowanym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materiale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Biologiczne produkty lecznicze i żywieniowe w </w:t>
            </w:r>
            <w:proofErr w:type="spellStart"/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  <w:proofErr w:type="spellEnd"/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i eukariotycznych systemach ekspresyjnych</w:t>
            </w:r>
            <w:r w:rsidR="00B046D3" w:rsidRPr="005261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>Wysokoproduktywne</w:t>
            </w:r>
            <w:proofErr w:type="spellEnd"/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kulturach tkanek i komórek </w:t>
            </w:r>
            <w:r w:rsidR="0054156A" w:rsidRPr="00526171">
              <w:rPr>
                <w:rFonts w:asciiTheme="minorHAnsi" w:hAnsiTheme="minorHAnsi" w:cstheme="minorHAnsi"/>
                <w:i/>
                <w:sz w:val="20"/>
                <w:szCs w:val="20"/>
              </w:rPr>
              <w:t>in vitro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6D3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Inżyneria</w:t>
            </w:r>
            <w:proofErr w:type="spellEnd"/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genetyczna  w produkcji żywności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: modyfikacje roślin i zwierząt, </w:t>
            </w:r>
            <w:proofErr w:type="spellStart"/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biofortyfikacja</w:t>
            </w:r>
            <w:proofErr w:type="spellEnd"/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i edycji genomu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– znaczenie pojęcia i zastosowanie w produkcji żywności.</w:t>
            </w:r>
            <w:r w:rsidR="00707823" w:rsidRPr="00526171">
              <w:rPr>
                <w:rFonts w:asciiTheme="minorHAnsi" w:hAnsiTheme="minorHAnsi" w:cstheme="minorHAnsi"/>
              </w:rPr>
              <w:t xml:space="preserve"> 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Trwałość, efektywność i etyczne aspekty produkcji biotechnologicznej żywności.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Zastosowanie biotechnologii w produkcji żywności funkcjonalnej.</w:t>
            </w:r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Historia </w:t>
            </w:r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żywienia i jego rozwój na przestrzeni dziejów. Zaawansowane technologie w łańcuchu żywnościowym – od produkcji po konsumpcję.</w:t>
            </w:r>
          </w:p>
        </w:tc>
      </w:tr>
      <w:tr w:rsidR="004318B1" w:rsidRPr="00526171" w14:paraId="74102B67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EF2E9D" w14:textId="56EBFB24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C35BE" w14:textId="02DE8193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2</w:t>
            </w:r>
          </w:p>
        </w:tc>
        <w:tc>
          <w:tcPr>
            <w:tcW w:w="4231" w:type="dxa"/>
            <w:vAlign w:val="center"/>
          </w:tcPr>
          <w:p w14:paraId="53A0DDDE" w14:textId="59A7667E" w:rsidR="006064B7" w:rsidRPr="00526171" w:rsidRDefault="006064B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0BD04AFD" w14:textId="526DA6B2" w:rsidR="004318B1" w:rsidRPr="00526171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zdrowego żywienia i stylu życia młodzieży i dorosłych</w:t>
            </w:r>
          </w:p>
          <w:p w14:paraId="11183705" w14:textId="04B2ABC5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6C5012D" w14:textId="55745E56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ocenić składniki i produkty o działaniu pro- i </w:t>
            </w:r>
            <w:r w:rsidR="006A021A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przeciw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zapalnym</w:t>
            </w:r>
          </w:p>
          <w:p w14:paraId="63110646" w14:textId="2066D511" w:rsidR="009837A8" w:rsidRPr="00526171" w:rsidRDefault="009837A8" w:rsidP="00B60E4E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K_W27 zasady i znaczenie promocji zdrowia, właściwego odżywiania i zdrowego stylu życia w profilaktyce chorób społecznych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74F2FE22" w14:textId="5B5C156E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76AF15E4" w14:textId="6C53E4CD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wykorzystać wyniki badań laboratoryjnych w planowaniu żywienia</w:t>
            </w:r>
          </w:p>
          <w:p w14:paraId="402A3880" w14:textId="5D730021" w:rsidR="009837A8" w:rsidRPr="00526171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0C34531B" w14:textId="738AEE92" w:rsidR="000C31F6" w:rsidRPr="00526171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6ECEC759" w14:textId="33EF4017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zaplanować i wdrożyć żywienia dostosowane do potrzeb osób w podeszłym wieku</w:t>
            </w:r>
          </w:p>
          <w:p w14:paraId="2E73AF54" w14:textId="6EC828E9" w:rsidR="1C88B2B7" w:rsidRPr="00526171" w:rsidRDefault="1C88B2B7" w:rsidP="2EFAFF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K_K01 świadomego przekraczania własnych ograniczeń i zwracania się do innych specjalistów</w:t>
            </w:r>
          </w:p>
          <w:p w14:paraId="2B06ABD7" w14:textId="25FA53D7" w:rsidR="00160BDA" w:rsidRPr="00526171" w:rsidRDefault="4955A36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9FB2D93" w14:textId="39DB2A8D" w:rsidR="004318B1" w:rsidRPr="00526171" w:rsidRDefault="004318B1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Zasady planowania jadłospisów i normy żywieniowe w Polsce. Żywienie osób dorosłych i osób w wieku podeszłym. Diety o udokumentowanej skuteczności w prewencji chorób niezakaźnych: śródziemnomorska, wegetarianizm i weganizm, dieta planetarna, dieta stref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blue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zone</w:t>
            </w:r>
            <w:proofErr w:type="spellEnd"/>
            <w:r w:rsidR="00DB4D3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B4D3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dieta przeci</w:t>
            </w:r>
            <w:r w:rsidR="4B2089A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DB4D3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zapalna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Ocena sposobu żywienia i stanu odżywienia, niedożywienie. 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Klasyfikacja i charakterystyka diet. </w:t>
            </w:r>
            <w:r w:rsidR="00B9781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Podział produktów spożywczych. 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Stosowanie żywności wzbogacone</w:t>
            </w:r>
            <w:r w:rsidR="00B9781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,  funkcjonalnej i suplementów diety w profilaktyce chorób </w:t>
            </w:r>
            <w:proofErr w:type="spellStart"/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 G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rupy wysokiego ryzyka występowania niedoborów żywieniowych</w:t>
            </w:r>
          </w:p>
        </w:tc>
      </w:tr>
      <w:tr w:rsidR="00A04520" w:rsidRPr="00526171" w14:paraId="2F9E3130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0E33CD" w14:textId="645ED1D7" w:rsidR="00A04520" w:rsidRPr="00526171" w:rsidRDefault="00A04520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E60442" w14:textId="20DEBBFD" w:rsidR="00A04520" w:rsidRPr="00526171" w:rsidRDefault="00A04520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DC6385F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immunologii klinicznej oraz wzajemne związki występujące pomiędzy stanem odżywienia i stanem odporności ustroju</w:t>
            </w:r>
          </w:p>
          <w:p w14:paraId="286D5181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opisywać i tłumaczyć mechanizmy i procesy immunologiczne w warunkach zdrowia i choroby</w:t>
            </w:r>
          </w:p>
          <w:p w14:paraId="54F0154B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E3E2814" w14:textId="196DB71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194416A" w14:textId="72ED5D42" w:rsidR="00A04520" w:rsidRPr="00526171" w:rsidRDefault="00644F8C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Mechanizmy odporności, odporność wrodzona i nabyta, układ chłonny błony śluzowej, odporność humoralna i komórkowa. Podstawowe testy immunologiczne. Niedożywienie a odporność.</w:t>
            </w:r>
          </w:p>
        </w:tc>
      </w:tr>
      <w:tr w:rsidR="00D65AC7" w:rsidRPr="00526171" w14:paraId="6114C46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67E81E" w14:textId="45F889E7" w:rsidR="00D65AC7" w:rsidRPr="00526171" w:rsidRDefault="00A04520" w:rsidP="00D65AC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65AC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4099C4" w14:textId="09937E08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 i parazytologia</w:t>
            </w:r>
          </w:p>
        </w:tc>
        <w:tc>
          <w:tcPr>
            <w:tcW w:w="4231" w:type="dxa"/>
            <w:vAlign w:val="center"/>
          </w:tcPr>
          <w:p w14:paraId="7A56B3DF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6B3F7057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parazytologii</w:t>
            </w:r>
          </w:p>
          <w:p w14:paraId="7BC59D08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mikrobiologii ogólnej i żywności</w:t>
            </w:r>
          </w:p>
          <w:p w14:paraId="67263D9B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dotyczące mikrobiologii ogólnej oraz wpływ drobnoustrojów na jakość zdrowotną żywności oraz ich udział w procesach technologicznych</w:t>
            </w:r>
          </w:p>
          <w:p w14:paraId="41164D55" w14:textId="7C7A7F4E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mikrobiologii ogólnej i żywności</w:t>
            </w:r>
          </w:p>
          <w:p w14:paraId="0FA1908C" w14:textId="0272C216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parazytologii</w:t>
            </w:r>
          </w:p>
          <w:p w14:paraId="4432F618" w14:textId="078C651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  <w:p w14:paraId="371F0474" w14:textId="1BB7C370" w:rsidR="005D033D" w:rsidRPr="00526171" w:rsidRDefault="005D033D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 identyfikować i opisywać składniki strukturalne komórek, tkanek i narządów metodami mikroskopowymi</w:t>
            </w:r>
          </w:p>
          <w:p w14:paraId="065F5040" w14:textId="300EE572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przeprowadzić obserwację mikroskopową, rysunek i opis obrazu spod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mikroskopu oraz potrafi ocenić czystość mikrobiologiczną otoczenia i opakowań</w:t>
            </w:r>
          </w:p>
          <w:p w14:paraId="063446F4" w14:textId="710D7789" w:rsidR="5F2E92A6" w:rsidRPr="00526171" w:rsidRDefault="5F2E92A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4672BFB6" w14:textId="12C3262E" w:rsidR="00160BDA" w:rsidRPr="00526171" w:rsidRDefault="00160BD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857F05B" w14:textId="11457123" w:rsidR="00160BDA" w:rsidRPr="00526171" w:rsidRDefault="5B0B8D50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2B1DBAC" w14:textId="3FFCFD60" w:rsidR="00831575" w:rsidRPr="00526171" w:rsidRDefault="00D65AC7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Podstawy budowy i funkcjonowania drobnoustrojów, dezynfekcja i sterylizacja.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Mikrobiota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człowieka zdrowego ze szczególnym uwzględnieniem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mikrobioty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przewodu pokarmowego 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mikroorganizmów </w:t>
            </w:r>
            <w:proofErr w:type="spellStart"/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probiotycznych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Charakterystyka różnych grup drobnoustrojów ważnych w technologii żywności i żywieniu, procesy technologiczne a stan mikrobiologiczny żywności, zatrucia pokarmowe. </w:t>
            </w:r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>Analiza mikrobiologicznych zanieczyszczeń żywności.</w:t>
            </w:r>
            <w:r w:rsidR="00831575" w:rsidRPr="00526171">
              <w:t xml:space="preserve"> </w:t>
            </w:r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Choroby pasożytnicze układu pokarmowego i przenoszone drogą pokarmową, źródła zakażeń chorobami pasożytniczymi, pasożyty jelitowe. Leki przeciwdrobnoustrojowe i ich wpływ  na </w:t>
            </w:r>
            <w:proofErr w:type="spellStart"/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>mikrobiotę</w:t>
            </w:r>
            <w:proofErr w:type="spellEnd"/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przewodu pokarmowego.</w:t>
            </w:r>
          </w:p>
          <w:p w14:paraId="56210A38" w14:textId="77777777" w:rsidR="00831575" w:rsidRPr="00526171" w:rsidRDefault="00831575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D283" w14:textId="6BCA7E4C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E1617" w:rsidRPr="00526171" w14:paraId="7B5C0B2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05121B" w14:textId="291EA9E3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E9446BD" w14:textId="00F9915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zdrowia publicznego</w:t>
            </w:r>
          </w:p>
        </w:tc>
        <w:tc>
          <w:tcPr>
            <w:tcW w:w="4231" w:type="dxa"/>
            <w:vAlign w:val="center"/>
          </w:tcPr>
          <w:p w14:paraId="7EABB35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rodzaje, skład i wskazania do stosowania żywności dla szczególnych grup ludności</w:t>
            </w:r>
          </w:p>
          <w:p w14:paraId="463E8DC7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6E1E5EC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4B5BC3F1" w14:textId="468518D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218CB91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096A8B98" w14:textId="2EA6411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779EBE8" w14:textId="6A2D4DC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Definicja zdrowia, jego wieloczynnikowe uwarunkowania, cele i funkcje zdrowia publicznego, relacje z medycyną naprawczą, podstawy epidemiologii, ewolucja higieny publicznej, znaczenie szczepień i barier epidemiologicznych oraz podejście oparte na dowodach naukowych (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Evidence-Based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Public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Health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Identyfikowanie czynników zdrowia w populacji, analiza danych statystycznych i demograficznych dotyczących zagrożeń epidemiologicznych, a także ocena wpływu czynników kulturowych i geograficznych na organizację systemów ochrony zdrowia.</w:t>
            </w:r>
          </w:p>
        </w:tc>
      </w:tr>
      <w:tr w:rsidR="00C5432F" w:rsidRPr="00526171" w14:paraId="4EA8550D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22391B3" w14:textId="6F4782E8" w:rsidR="00C5432F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5432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999305C" w14:textId="1D8FBB70" w:rsidR="00C5432F" w:rsidRPr="00526171" w:rsidRDefault="00C5432F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231" w:type="dxa"/>
            <w:vAlign w:val="center"/>
          </w:tcPr>
          <w:p w14:paraId="7A1A271F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585BD81B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567E69C9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4AAD2607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F98A47F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74E0F2F7" w14:textId="4DEB80B1" w:rsidR="00C5432F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4D5F1C0" w14:textId="3C0B2283" w:rsidR="00C5432F" w:rsidRPr="00526171" w:rsidRDefault="00160236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Mechanizmy regulacji homeostazy i ich zaburzeń w powstawaniu chorób, objawów przedmiotowych i podmiotowych, mechanizmy zaburzeń czynnościowych funkcji narządów. Podstawy nozologii ogólnej. Choroby organiczne, czynnościowe i </w:t>
            </w:r>
            <w:proofErr w:type="spellStart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organopatie</w:t>
            </w:r>
            <w:proofErr w:type="spellEnd"/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. Początek choroby, objawy podmiotowe i przedmiotowe, prodromy, przebieg choroby, powikłania, zejście choroby, rekonwalescencja. Patofizjologiczne uwarunkowania wyboru odpowiednego postępowania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dietetycznego – część 2</w:t>
            </w:r>
          </w:p>
        </w:tc>
      </w:tr>
      <w:tr w:rsidR="004E1617" w:rsidRPr="00526171" w14:paraId="1033A8E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5E07CE" w14:textId="397FFA81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5E2734" w14:textId="30CF038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11DCE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</w:t>
            </w:r>
            <w:r w:rsidR="00C02BC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1" w:type="dxa"/>
          </w:tcPr>
          <w:p w14:paraId="5FE9158A" w14:textId="042073F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K_U7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zdobytą wiedzę teoretyczną do analizy i rozwiązania wybranego problemu badawczego, dobrać adekwatne metody badawcze do tematyki pracy dyplomowej oraz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krytycznie ocenić i selekcjonować informacje potrzebne do realizacji celu pracy</w:t>
            </w:r>
          </w:p>
          <w:p w14:paraId="32E0391F" w14:textId="6C0D83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38F279F0" w14:textId="2E8374B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B87F99" w14:textId="6FD1823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412C6AA" w14:textId="124E417C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04443DE" w14:textId="0ADC2C05" w:rsidR="00C02BC0" w:rsidRPr="00526171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7F5C3A40" w14:textId="1FAFB9DF" w:rsidR="004E1617" w:rsidRPr="00526171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  <w:tr w:rsidR="004E1617" w:rsidRPr="00526171" w14:paraId="73AD310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E479B8" w14:textId="21401919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10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1E57B7" w14:textId="017350A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/Biologiczna aktywność składników żywności pochodzenia roślinnego</w:t>
            </w:r>
          </w:p>
        </w:tc>
        <w:tc>
          <w:tcPr>
            <w:tcW w:w="4231" w:type="dxa"/>
          </w:tcPr>
          <w:p w14:paraId="7422B228" w14:textId="4CE01DF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surowce pochodzenia naturalnego stosowane w lecznictwie oraz wykorzystywane w przemyśle spożywczym</w:t>
            </w:r>
          </w:p>
          <w:p w14:paraId="2F9FAB2C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grupy związków chemicznych – metabolitów pierwotnych i wtórnych, decydujących o aktywności  biologicznej i farmakologicznej surowców roślinnych wykorzystywanych w produkcji żywności</w:t>
            </w:r>
          </w:p>
          <w:p w14:paraId="00F6BA3D" w14:textId="0E9E1C1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  <w:p w14:paraId="145A6795" w14:textId="62A9074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informacji o leczniczym surowcu roślinnym, określa jego skład chemiczny, aktywność biologiczną, działania uboczne i interakcje z innymi składnikami żywności</w:t>
            </w:r>
          </w:p>
          <w:p w14:paraId="4573326D" w14:textId="2B10EF0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717F973" w14:textId="1388CF22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DC96ED2" w14:textId="304F397B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Główne grupy związków biologicznie czynnych roślinnych i zwierzęcych, mechanizmy ich działania oraz możliwe interakcje z żywnością i suplementami diety. Źródła związków biologicznie czynnych w żywności i ich udokumentowana aktywność w organizmie człowieka.</w:t>
            </w:r>
          </w:p>
        </w:tc>
      </w:tr>
      <w:tr w:rsidR="004E1617" w:rsidRPr="00526171" w14:paraId="08BE18C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F937E" w14:textId="799EBEC7" w:rsidR="004E1617" w:rsidRPr="00526171" w:rsidRDefault="00C5432F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0A259C" w14:textId="52D1147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4231" w:type="dxa"/>
            <w:vAlign w:val="center"/>
          </w:tcPr>
          <w:p w14:paraId="4B9E0750" w14:textId="484040C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61E20EBC" w14:textId="4B13A49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pomiędzy przewlekłymi chorobami a stanem odżywienia</w:t>
            </w:r>
          </w:p>
          <w:p w14:paraId="36E039DC" w14:textId="098A30D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  <w:p w14:paraId="33A1784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79624D5F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K_U12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wiedzę o interakcjach leków z żywnością i suplementami diety</w:t>
            </w:r>
          </w:p>
          <w:p w14:paraId="6EE6B208" w14:textId="157FE1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5B1D23C2" w14:textId="65F307D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  <w:p w14:paraId="3B8C7681" w14:textId="378168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3CB048FB" w14:textId="598EDD2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B27BE8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DBD08EB" w14:textId="6CA77270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0051AD8A" w14:textId="41B939B8" w:rsidR="004E1617" w:rsidRPr="00526171" w:rsidRDefault="004E1617" w:rsidP="004E161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561F3B8" w14:textId="0F976B7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Zastosowanie metod oceny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sposobu żywienia i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stanu odżywienia w postępowaniu dietetycznym u osób chorych. Podstawy leczenia dietetycznego chorób żywieniowo-zależnych: otyłość, miażdżyca i jej powikłanie - choroba sercowo-naczyniowa, żywienie w cukrzycy, zespole metabolicznym, postępowanie dietetyczne w profilaktyce i leczeniu nadciśnienia tętniczego, w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stłuszczeniowej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chorobie wątroby związanej z dysfunkcją metaboliczną, w dnie moczanowej, osteoporozie.</w:t>
            </w:r>
          </w:p>
          <w:p w14:paraId="587B2EC5" w14:textId="21DA344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Postępowanie dietetyczne w zespole jelita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nadw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rażliwego, w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zaparciu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nieprawidłowe reakcje organizmu po spożyciu pokarmu, dieta antyhistaminowa, w nietolerancjach i alergiach pokarmowych, chorobie trzewnej,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chorobach wątroby i trzustki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Dieta w wybranych chorobach uwarunkowanych genetycznie. Postępowanie dietetyczne w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chorobach nerek.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Dieta w chorobie zwyrodnieniowej stawów, kamicy żółciowej,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insulinooporności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, nowotworach, wrzodach i refluksie</w:t>
            </w:r>
          </w:p>
        </w:tc>
      </w:tr>
      <w:tr w:rsidR="004E1617" w:rsidRPr="00526171" w14:paraId="10E92394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97104" w14:textId="444DCE22" w:rsidR="004E1617" w:rsidRPr="00526171" w:rsidRDefault="004E1617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E01A7C7" w14:textId="70C8BE6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Analiza i ocena jakości żywności</w:t>
            </w:r>
          </w:p>
        </w:tc>
        <w:tc>
          <w:tcPr>
            <w:tcW w:w="4231" w:type="dxa"/>
            <w:vAlign w:val="center"/>
          </w:tcPr>
          <w:p w14:paraId="2EE5EC0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analizy składu i jakości poszczególnych grup produktów spożywczych</w:t>
            </w:r>
          </w:p>
          <w:p w14:paraId="4EFA9A7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865BAFE" w14:textId="10BF86B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związanych z żywnością i żywieniem</w:t>
            </w:r>
          </w:p>
          <w:p w14:paraId="6637343D" w14:textId="1FD8E63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508E6AEA" w14:textId="6EDBF54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2A862F6" w14:textId="72559DA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Metody stosowane w ocenie jakości żywności - analiza sensoryczna, metody fizyczne i chemiczne. Normy jakości żywności. Przygotowywanie i pobieranie próbek żywności do badań.  Metody analityczne stosowane w analizie żywności. Ocena jakości wyników analizy żywności i walidacja metod analitycznych. </w:t>
            </w:r>
          </w:p>
        </w:tc>
      </w:tr>
      <w:tr w:rsidR="00CE226C" w:rsidRPr="00526171" w14:paraId="0928640D" w14:textId="77777777" w:rsidTr="0093155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D0A1F7" w14:textId="5BE611AC" w:rsidR="00CE226C" w:rsidRPr="00526171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E28B33" w14:textId="6EF7A3A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</w:t>
            </w:r>
            <w:r w:rsidR="00644F8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ierunki rozwoju technologii żywności</w:t>
            </w:r>
          </w:p>
        </w:tc>
        <w:tc>
          <w:tcPr>
            <w:tcW w:w="4231" w:type="dxa"/>
          </w:tcPr>
          <w:p w14:paraId="2CB275F7" w14:textId="5F04282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najnowsze trendy i innowacyjne technologie w produkcji żywności</w:t>
            </w:r>
          </w:p>
          <w:p w14:paraId="55644565" w14:textId="3D85B3D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wpływ nowych technologii żywności na zdrowie konsumentów oraz środowisko, analizując aktualne badania naukowe i regulacje prawne.</w:t>
            </w:r>
          </w:p>
          <w:p w14:paraId="02C7042B" w14:textId="4D511E1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analizować składy i właściwości żywności nowej generacji, oceniając ich potencjalny wpływ na zdrowie i dietę konsumentów</w:t>
            </w:r>
          </w:p>
          <w:p w14:paraId="27F79C3F" w14:textId="3BFD24A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ocenić innowacyjne produkty spożywcze pod kątem ich zgodności z obowiązującymi normami, trendami konsumenckimi i założeniami zrównoważonego rozwoju</w:t>
            </w:r>
          </w:p>
          <w:p w14:paraId="6131E053" w14:textId="7777777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2302F0C8" w14:textId="5177ACE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42DBE68C" w14:textId="773161E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Innowacyjne surowce i techniki stosowane w wytwarzaniu żywności nowej generacji. Innowacyjne metody wzbogacania żywności i poprawy biodostępności składników odżywczych – mikro i nanotechnologie,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oleosomy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. Nowa generacja żywności wygodnej - klasyfikacja i rodzaje, technologia otrzymywania. Powłoki jadalne (zastosowanie, zalety i wady). Zastosowanie techniki </w:t>
            </w:r>
            <w:r w:rsidRPr="0052617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silico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 badaniu i projektowaniu składników funkcjonalnych żywności.</w:t>
            </w:r>
          </w:p>
        </w:tc>
      </w:tr>
      <w:tr w:rsidR="00CE226C" w:rsidRPr="00526171" w14:paraId="3CBF2FB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F4D59" w14:textId="695049F0" w:rsidR="00CE226C" w:rsidRPr="00526171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B72B91" w14:textId="4CFEF655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4231" w:type="dxa"/>
          </w:tcPr>
          <w:p w14:paraId="1C401F3C" w14:textId="7974575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B2E8282" w14:textId="71EC4B40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epidemiologicznych</w:t>
            </w:r>
          </w:p>
          <w:p w14:paraId="5E63A1DA" w14:textId="7F476650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demograficznych</w:t>
            </w:r>
          </w:p>
          <w:p w14:paraId="600F4A84" w14:textId="2F451D1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C7E0228" w14:textId="7777777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Typy badań epidemiologicznych: badania przekrojowe,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kohortowe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przypadków i kontroli, eksperymentalne. Metody zbierania danych – ankiety, wywiady, analiza danych wtórnych. Wskaźniki epidemiologiczne: zapadalność, chorobowość, umieralność, lata życia skorygowane o jakość, lata życia skorygowane o niepełnosprawność. Czynniki ryzyka w epidemiologii. </w:t>
            </w:r>
          </w:p>
          <w:p w14:paraId="34130A7A" w14:textId="5985C90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45AA9912" w14:textId="49AE056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Wskaźniki demograficzne: wskaźnik urodzeń, wskaźnik umieralności, długość życia, wskaźnik dzietności. Prognozy demograficzne i ich znaczenie w planowaniu zdrowia publicznego. Zjawisko starzenia się społeczeństw i jego konsekwencje zdrowotne. Polityki zdrowotne i migracyjne w kontekście ochrony zdrowia.</w:t>
            </w:r>
          </w:p>
        </w:tc>
      </w:tr>
      <w:tr w:rsidR="00A04520" w:rsidRPr="00526171" w14:paraId="5E36B733" w14:textId="77777777" w:rsidTr="00A045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9BD3FBC" w14:textId="371F999F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42F726" w14:textId="188C433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18A9325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50103D34" w14:textId="1C3BE89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A08C9E9" w14:textId="415746F1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A04520" w:rsidRPr="00526171" w14:paraId="3C0618AF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A52EA3" w14:textId="75419760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95BB487" w14:textId="0F816428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14</w:t>
            </w:r>
          </w:p>
          <w:p w14:paraId="16FB1B54" w14:textId="6C3C339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75F3E37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BE28625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3A541F96" w14:textId="04F71EA4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84C8E90" w14:textId="6521D861" w:rsidR="00A04520" w:rsidRPr="00526171" w:rsidRDefault="00A04520" w:rsidP="00A0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A04520" w:rsidRPr="00526171" w14:paraId="10F00D8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DBA67" w14:textId="4AAFA32B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B4FCC0" w14:textId="74095B9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  <w:p w14:paraId="4B14F089" w14:textId="2341F732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7D255BC" w14:textId="77777777" w:rsidR="009C1FE3" w:rsidRPr="00526171" w:rsidRDefault="009C1FE3" w:rsidP="00A0452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K_U59 opracować plany żywienia zbiorowego dla dzieci w placówkach opiekuńczo-wychowawczych z uwzględnieniem obowiązujących przepisów</w:t>
            </w:r>
          </w:p>
          <w:p w14:paraId="2A76B2E5" w14:textId="6C7962D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K_U60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 praktyce komponowanie składu żywności przeznaczonej do konsumpcji w kuchni instytucji opiekuńczo-wychowawczej</w:t>
            </w:r>
          </w:p>
          <w:p w14:paraId="1FB65C0F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1F66CA3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55B2841A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C82BFF3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D5C9FEB" w14:textId="5A0E3806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628659E2" w14:textId="1A7A9CF5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funkcjonowania kuchni w żłobku/ przedszkolu. Organizacja </w:t>
            </w:r>
          </w:p>
          <w:p w14:paraId="656FE6A4" w14:textId="03753105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żywienia w żłobku/w przedszkolu. Zasady organizacji stanowisk pracy, rozmieszczenia pomieszczeń oraz sposobów magazynowania surowców i półproduktów. Organizacja kuchni własnej a system cateringowy. Planowanie posiłków, układanie jadłospisów i charakterystyka posiłków serwowanych w żłobku/przedszkolu oraz optymalny układ posiłków.</w:t>
            </w:r>
          </w:p>
        </w:tc>
      </w:tr>
    </w:tbl>
    <w:p w14:paraId="012B7E53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7C99F90F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9F4BC85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CF11A4C" w14:textId="575DCBDB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46265D4" w14:textId="77777777" w:rsidR="006C449D" w:rsidRPr="00526171" w:rsidRDefault="006C449D" w:rsidP="007536BA">
      <w:pPr>
        <w:rPr>
          <w:rFonts w:asciiTheme="minorHAnsi" w:hAnsiTheme="minorHAnsi" w:cstheme="minorHAnsi"/>
          <w:sz w:val="20"/>
          <w:szCs w:val="20"/>
        </w:rPr>
      </w:pPr>
    </w:p>
    <w:p w14:paraId="052C0CD2" w14:textId="77777777" w:rsidR="007536BA" w:rsidRPr="00526171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B0AB12" w14:textId="77777777" w:rsidR="007536BA" w:rsidRPr="00526171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19F95F2" w14:textId="302E0831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42485EE6" w14:textId="774DF5DA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6D6D6C4D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26171" w14:paraId="2099BC7B" w14:textId="77777777" w:rsidTr="7457A6EC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E0C282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E92A48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ABDDA4E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06CBC5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6819BC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54158F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6FFB0E3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A31B92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26171" w14:paraId="13FCC22E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4E078F3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728CD9F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91E053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5787A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26171" w14:paraId="285A63C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8B2276" w14:textId="2A84C2B5" w:rsidR="00C27C5D" w:rsidRPr="00526171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8B5DDC2" w14:textId="07AD5E86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4231" w:type="dxa"/>
            <w:vAlign w:val="center"/>
          </w:tcPr>
          <w:p w14:paraId="641FAED1" w14:textId="6064CA3A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K_W07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choroby uwarunkowane genetycznie i ich związek z żywieniem</w:t>
            </w:r>
          </w:p>
          <w:p w14:paraId="0B268EFA" w14:textId="02ABD13F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K_W12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procesy rozwoju osobniczego od dzieciństwa do późnej starości</w:t>
            </w:r>
          </w:p>
          <w:p w14:paraId="0730AA65" w14:textId="77777777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K_W16 przyczyny i skutki zaburzeń odżywiania;</w:t>
            </w:r>
          </w:p>
          <w:p w14:paraId="6E4D552C" w14:textId="77777777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K_W17 zasady zdrowego żywienia i stylu życia młodzieży i dorosłych;</w:t>
            </w:r>
          </w:p>
          <w:p w14:paraId="3FB663A6" w14:textId="0E37868F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K_W22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pojęcia z zakresu medycyny klinicznej</w:t>
            </w:r>
          </w:p>
          <w:p w14:paraId="78A12D81" w14:textId="76A93048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K_W30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rolę dietetyka w monitorowaniu żywienia chorych w szpitalu</w:t>
            </w:r>
          </w:p>
          <w:p w14:paraId="1925DC21" w14:textId="7A0ADEF1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K_W5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zasady postępowania żywieniowego i suplementacji w różnych rodzajach sportów</w:t>
            </w:r>
          </w:p>
          <w:p w14:paraId="6C11A255" w14:textId="4B9F28E4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rozpoznać problemy żywieniowe i dokonać korekty sposobu żywienia u osób z nieprawidłowa masą ciała (niedożywionych oraz/lub osób z nadwagą/otyłością)</w:t>
            </w:r>
          </w:p>
          <w:p w14:paraId="21D1266A" w14:textId="488841A4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K_U12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wiedzę o interakcjach leków z żywnością i suplementami diety</w:t>
            </w:r>
          </w:p>
          <w:p w14:paraId="4DD58793" w14:textId="4D1192EE" w:rsidR="00D52BA5" w:rsidRPr="00526171" w:rsidRDefault="004D7BD0" w:rsidP="00D52BA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żywienie dostosowane do zaburzeń metabolicznych wywołanych urazem lub chorobą</w:t>
            </w:r>
          </w:p>
          <w:p w14:paraId="25796756" w14:textId="0E252A2B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40AA3684" w14:textId="42CF76FB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7B33FFE9" w14:textId="2C146057" w:rsidR="004D7BD0" w:rsidRPr="00526171" w:rsidRDefault="2F529B7D" w:rsidP="005A30E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2ACA115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76448AC8" w14:textId="45FCB538" w:rsidR="20069D44" w:rsidRPr="00526171" w:rsidRDefault="20069D4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36122D" w14:textId="753C0F4C" w:rsidR="7DE58A65" w:rsidRPr="00526171" w:rsidRDefault="7DE58A65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78FC3F64" w14:textId="6D8F90EA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0953F6" w14:textId="1C273EA9" w:rsidR="00BE6933" w:rsidRPr="00526171" w:rsidRDefault="58EA852A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4E6E135" w14:textId="7ECE2E2C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Postępowanie dietetyczne w wybranych chorobach autoimmunologicznych (reumatoidalne zapalenie stawów, nieswoiste choroby zapalne jelit, stwardnienie rozsiane, choroba Hashimoto, łuszczyca). Postępowanie dietetyczne w chorobach skóry – w trądziku pospolitym i różowatym.</w:t>
            </w:r>
            <w:r w:rsidR="004D7BD0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4D7BD0"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Żywienie sportowców w sportach wytrzymałościowych, siłowych i szybkościowych. Zapotrzebowanie na składniki odżywcze u sportowców. Zasadność stosowania odżywek białkowych.</w:t>
            </w:r>
          </w:p>
        </w:tc>
      </w:tr>
      <w:tr w:rsidR="00C27C5D" w:rsidRPr="00526171" w14:paraId="23B3B179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B1B11D" w14:textId="024DB0AE" w:rsidR="00C27C5D" w:rsidRPr="00526171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E482BE" w14:textId="4E983C94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4231" w:type="dxa"/>
          </w:tcPr>
          <w:p w14:paraId="2DC1C154" w14:textId="0D933214" w:rsidR="00F32CFF" w:rsidRPr="00526171" w:rsidRDefault="006A7F6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11FD9CA" w14:textId="62F4E355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żywność funkcjonalną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nutraceutyki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rozumiejąc ich skład, mechanizmy działania i potencjalny wpływ na zdrowie</w:t>
            </w:r>
          </w:p>
          <w:p w14:paraId="4DF303F5" w14:textId="67C22B50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podstawy naukowe dotyczące bioaktywnych składników żywności i ich roli w profilaktyce oraz wspomaganiu leczenia chorób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3C30CB7C" w14:textId="1F048A6F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regulacje prawne, wymagania bezpieczeństwa i zasady znakowania dotyczące żywności funkcjonalnej i suplementów diety</w:t>
            </w:r>
          </w:p>
          <w:p w14:paraId="68A3B417" w14:textId="7D170049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nalizować skład i deklarowane właściwości prozdrowotne produktów funkcjonalnych,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nutraceutyków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suplementów diety, weryfikując ich zasadność na podstawie dostępnych badań naukowych</w:t>
            </w:r>
          </w:p>
          <w:p w14:paraId="6B40C206" w14:textId="2EEF048B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obrać odpowiednie produkty funkcjonalne i suplementy diety do indywidualnych potrzeb pacjenta, uwzględniając stan zdrowia, styl życia i potencjalne interakcje składników</w:t>
            </w:r>
          </w:p>
          <w:p w14:paraId="4BBB9867" w14:textId="228E1C0B" w:rsidR="005A2913" w:rsidRPr="00526171" w:rsidRDefault="00594D9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nterpretować wyniki badań naukowych dotyczących żywności funkcjonalnej i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suplementów, krytycznie oceniając ich jakość i praktyczne zastosowanie</w:t>
            </w:r>
          </w:p>
          <w:p w14:paraId="3AA623A6" w14:textId="313161CC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678B1BA" w14:textId="7930E4D7" w:rsidR="00BE6933" w:rsidRPr="00526171" w:rsidRDefault="0491E237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F470C67" w14:textId="49D61A79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Definicje, kryteria podziału i regulacje prawne żywności funkcjonalnej,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suplementów. Potwierdzone naukowo bioaktywności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suplementów i składników żywności funkcjonalnej odpowiadające za właściwości prozdrowotne, mechanizmy będące podstawą ich korzystnego działania na organizm oraz dostępne dane dotyczące ilości potrzebnej do uzyskania efektu biologicznego. Dobór produktów żywności funkcjonalnej,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 diety w żywieniu człowieka zdrowego i chorego, możliwości wykorzystania w personalizacji żywienia.</w:t>
            </w:r>
          </w:p>
        </w:tc>
      </w:tr>
      <w:tr w:rsidR="00C27C5D" w:rsidRPr="00526171" w14:paraId="060104D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AC3192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F673DF" w14:textId="3C4DBA55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  <w:r w:rsidR="00644F8C" w:rsidRPr="00526171">
              <w:rPr>
                <w:rFonts w:asciiTheme="minorHAnsi" w:hAnsiTheme="minorHAnsi" w:cstheme="minorHAnsi"/>
                <w:sz w:val="20"/>
                <w:szCs w:val="20"/>
              </w:rPr>
              <w:t>/Podstawy analizy wyników badań żywieniowych z biostatystyką</w:t>
            </w:r>
          </w:p>
        </w:tc>
        <w:tc>
          <w:tcPr>
            <w:tcW w:w="4231" w:type="dxa"/>
          </w:tcPr>
          <w:p w14:paraId="3A9168D5" w14:textId="7E91054E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K_W37 </w:t>
            </w:r>
            <w:r w:rsidR="00531197" w:rsidRPr="00526171">
              <w:rPr>
                <w:rFonts w:asciiTheme="minorHAnsi" w:hAnsiTheme="minorHAnsi" w:cstheme="minorHAnsi"/>
                <w:color w:val="000000" w:themeColor="text1"/>
              </w:rPr>
              <w:t>metody oceny sposobu żywienia stosowane w badaniach epidemiologicznych</w:t>
            </w:r>
          </w:p>
          <w:p w14:paraId="20C8A9CD" w14:textId="40D699C7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1197" w:rsidRPr="00526171">
              <w:rPr>
                <w:rFonts w:asciiTheme="minorHAnsi" w:hAnsiTheme="minorHAnsi" w:cstheme="minorHAnsi"/>
                <w:color w:val="000000" w:themeColor="text1"/>
              </w:rPr>
              <w:t>założenia i znaczenie badań epidemiologicznych dotyczących związków miedzy żywieniem a występowaniem chorób</w:t>
            </w:r>
          </w:p>
          <w:p w14:paraId="5F2FE02D" w14:textId="03D64196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opracować wyniki badań żywieniowych z zastosowaniem znajomości podstawowych pojęć statystyki opisowej</w:t>
            </w:r>
          </w:p>
          <w:p w14:paraId="3E96A33A" w14:textId="4D9EC63F" w:rsidR="00D80DE6" w:rsidRPr="00526171" w:rsidRDefault="00173108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48C816F1" w14:textId="3400B074" w:rsidR="00BE6933" w:rsidRPr="00526171" w:rsidRDefault="00BE6933" w:rsidP="00C27C5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F24E8BA" w14:textId="78DFE2AF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Planowanie procesu badawczego na przykładzie określonych badań z epidemiologii żywienia. Typy badań naukowych i charakterystyka oraz zasady wyboru metod żywieniowych badaniach naukowych. Statystyka opisowa oraz podstawowe analizy statystyczne danych w badaniach żywieniowych. Walidacja metod i mierniki statystyczne w badaniach sposobu żywienia. Internetowe bazy czasopism medycznych z zakresu dietetyki, żywienia człowieka, epidemiologii żywienia oraz zasady praktykowania dietetycznego zgodnego z EBM.</w:t>
            </w:r>
          </w:p>
        </w:tc>
      </w:tr>
      <w:tr w:rsidR="00C27C5D" w:rsidRPr="00526171" w14:paraId="03053530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A552CF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0669BDA" w14:textId="4C5F88AA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/Rozwijanie kompetencji żywieniowych w grupach społecznych</w:t>
            </w:r>
          </w:p>
        </w:tc>
        <w:tc>
          <w:tcPr>
            <w:tcW w:w="4231" w:type="dxa"/>
            <w:vAlign w:val="center"/>
          </w:tcPr>
          <w:p w14:paraId="77AC5F2B" w14:textId="116B36E9" w:rsidR="00C27C5D" w:rsidRPr="00526171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zasady i znaczenie promocji zdrowia, właściwego odżywiania i zdrowego stylu życia w profilaktyce chorób społecznych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4D335384" w14:textId="7130B0A9" w:rsidR="000B485C" w:rsidRPr="00526171" w:rsidRDefault="000B485C" w:rsidP="00EE16B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CC3EFB8" w14:textId="77777777" w:rsidR="00B55B57" w:rsidRPr="00526171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147BACA0" w14:textId="77777777" w:rsidR="00B55B57" w:rsidRPr="00526171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1556714B" w14:textId="77777777" w:rsidR="00983852" w:rsidRPr="00526171" w:rsidRDefault="6B9F0A0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K_U17</w:t>
            </w:r>
            <w:r w:rsidR="00B55B57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przygotować materiały edukacyjne dla pacjenta</w:t>
            </w:r>
          </w:p>
          <w:p w14:paraId="196C4712" w14:textId="1791690F" w:rsidR="4FDBBA31" w:rsidRPr="00526171" w:rsidRDefault="4FDBBA31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6B75CD10" w14:textId="30450DE8" w:rsidR="00BE6933" w:rsidRPr="00526171" w:rsidRDefault="00BE6933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148DAF9" w14:textId="5776AFAC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Cele i zadania edukacji żywieniowej, organizacja poradnictwa żywieniowego i zadania dietetyka w ochronie zdrowia. Poradnictwo indywidualne i grupowe. Programy edukacji żywieniowej, zasady i metody prowadzenia edukacji żywieniowej. Projektowanie i prezentacja materiałów do edukacji żywieniowej dla dzieci w szkole, dla osób zdrowych i chorych. Mass-media jako źródło wiedzy żywieniowej.</w:t>
            </w:r>
          </w:p>
        </w:tc>
      </w:tr>
      <w:tr w:rsidR="00C27C5D" w:rsidRPr="00526171" w14:paraId="3EAEC6A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D624C9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74E35A0" w14:textId="060DAE84" w:rsidR="00C27C5D" w:rsidRPr="00526171" w:rsidRDefault="009A6B65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4231" w:type="dxa"/>
            <w:vAlign w:val="center"/>
          </w:tcPr>
          <w:p w14:paraId="5318BBF9" w14:textId="69C6DF00" w:rsidR="00C27C5D" w:rsidRPr="00526171" w:rsidRDefault="002B1D58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diagnostykę laboratoryjną na poziomie podstawowym</w:t>
            </w:r>
          </w:p>
          <w:p w14:paraId="69E90B06" w14:textId="270EF27C" w:rsidR="00616952" w:rsidRPr="00526171" w:rsidRDefault="00EE69F4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</w:rPr>
              <w:t>K_W7</w:t>
            </w:r>
            <w:r w:rsidR="00A53571" w:rsidRPr="00526171">
              <w:rPr>
                <w:rFonts w:asciiTheme="minorHAnsi" w:hAnsiTheme="minorHAnsi" w:cstheme="minorHAnsi"/>
              </w:rPr>
              <w:t>3</w:t>
            </w:r>
            <w:r w:rsidRPr="00526171">
              <w:rPr>
                <w:rFonts w:asciiTheme="minorHAnsi" w:hAnsiTheme="minorHAnsi" w:cstheme="minorHAnsi"/>
              </w:rPr>
              <w:t xml:space="preserve"> podstawowe i zaawansowane wskaźniki laboratoryjne wykorzystywane w diagnostyce chorób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26171">
              <w:rPr>
                <w:rFonts w:asciiTheme="minorHAnsi" w:hAnsiTheme="minorHAnsi" w:cstheme="minorHAnsi"/>
              </w:rPr>
              <w:t xml:space="preserve">, ocenie stanu odżywienia oraz monitorowaniu skuteczności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526171">
              <w:rPr>
                <w:rFonts w:asciiTheme="minorHAnsi" w:hAnsiTheme="minorHAnsi" w:cstheme="minorHAnsi"/>
              </w:rPr>
              <w:t>, uwzględniając czynniki wpływające na wynik badania</w:t>
            </w:r>
          </w:p>
          <w:p w14:paraId="20C1B083" w14:textId="11F9A181" w:rsidR="00F32CFF" w:rsidRPr="00526171" w:rsidRDefault="326114C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778F1F4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3B7868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778F1F4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nalizować wyniki podstawowych badań laboratoryjnych w kontekście oceny stanu zdrowia, planowania żywienia i monitorowania leczenia dietetycznego</w:t>
            </w:r>
          </w:p>
          <w:p w14:paraId="0D3995BA" w14:textId="45FCB538" w:rsidR="0E58F741" w:rsidRPr="00526171" w:rsidRDefault="0E58F74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9DEFA55" w14:textId="6A73CBD8" w:rsidR="7B30D3BD" w:rsidRPr="00526171" w:rsidRDefault="7B30D3B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42140C91" w14:textId="27DC48D3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E6BF63D" w14:textId="252D692B" w:rsidR="00BE6933" w:rsidRPr="00526171" w:rsidRDefault="4536928D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D28E6E" w14:textId="3DB1D929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Wpływ czynników fazy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przedanalitycznej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diety, i analitycznej na wynik badania laboratoryjnego.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Odrębności diagnostyki laboratoryjnej w wieku podeszłym i w pediatrii. Wskaźniki laboratoryjne diagnostyczne, prognostyczne i predykcyjne.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Diagnostyka chorób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dietozależnych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wskaźniki laboratoryjne stosowane w monitorowaniu przebiegu ich leczenia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dietoterapii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niedoborów żywieniowych w następstwie chorób oraz związanych z różnymi stanami fizjologicznymi.</w:t>
            </w:r>
          </w:p>
        </w:tc>
      </w:tr>
      <w:tr w:rsidR="00C27C5D" w:rsidRPr="00526171" w14:paraId="66AB2C3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07294A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C7E00F" w14:textId="081268BE" w:rsidR="00C27C5D" w:rsidRPr="00526171" w:rsidRDefault="00067569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Diety alternatywne</w:t>
            </w:r>
            <w:r w:rsidR="00644F8C" w:rsidRPr="00526171">
              <w:rPr>
                <w:rFonts w:asciiTheme="minorHAnsi" w:hAnsiTheme="minorHAnsi" w:cstheme="minorHAnsi"/>
                <w:sz w:val="20"/>
              </w:rPr>
              <w:t>/Kontrowersje żywieniowe w praktyce klinicznej</w:t>
            </w:r>
          </w:p>
        </w:tc>
        <w:tc>
          <w:tcPr>
            <w:tcW w:w="4231" w:type="dxa"/>
          </w:tcPr>
          <w:p w14:paraId="121435BB" w14:textId="037935AC" w:rsidR="00E57EB7" w:rsidRPr="00526171" w:rsidRDefault="00E57EB7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A952911" w14:textId="71D1857D" w:rsidR="00796665" w:rsidRPr="00526171" w:rsidRDefault="0079666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57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  <w:p w14:paraId="6F8CA462" w14:textId="41F207E7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49EB9A08" w14:textId="22237AEE" w:rsidR="00BE6933" w:rsidRPr="00526171" w:rsidRDefault="334A96D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E810509" w14:textId="0D7C5CF8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Charakterystyka i ocena wartości odżywczej popularnych diet alternatywnych. </w:t>
            </w:r>
          </w:p>
        </w:tc>
      </w:tr>
      <w:tr w:rsidR="00644F8C" w:rsidRPr="00526171" w14:paraId="57D1149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A85F79" w14:textId="77777777" w:rsidR="00644F8C" w:rsidRPr="00526171" w:rsidRDefault="00644F8C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63AC47" w14:textId="2617B8C6" w:rsidR="00644F8C" w:rsidRPr="00526171" w:rsidRDefault="00644F8C" w:rsidP="00F44CC4">
            <w:pPr>
              <w:rPr>
                <w:rFonts w:asciiTheme="minorHAnsi" w:hAnsiTheme="minorHAnsi" w:cstheme="minorHAnsi"/>
                <w:sz w:val="20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Kuchnie regionalne/Kuchnie narodowe</w:t>
            </w:r>
          </w:p>
        </w:tc>
        <w:tc>
          <w:tcPr>
            <w:tcW w:w="4231" w:type="dxa"/>
          </w:tcPr>
          <w:p w14:paraId="21850578" w14:textId="7777777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5513303" w14:textId="54229D44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  <w:p w14:paraId="35051AC6" w14:textId="7777777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ED4FB6E" w14:textId="1FE0F2E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7BBE8A6B" w14:textId="7707503C" w:rsidR="00644F8C" w:rsidRPr="00526171" w:rsidRDefault="00644F8C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Charakterystyka diet narodowych i regionalnych oraz wdrażanie zasad profilaktyki żywieniowej chorób niezakaźnych z wykorzystaniem produktów i dań kuchni narodowych i regionalnych.</w:t>
            </w:r>
          </w:p>
        </w:tc>
      </w:tr>
      <w:tr w:rsidR="00E72332" w:rsidRPr="00526171" w14:paraId="51CE41E6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7FAE9B" w14:textId="48197A76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E5A2DE7" w14:textId="4F1186E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4231" w:type="dxa"/>
            <w:vAlign w:val="center"/>
          </w:tcPr>
          <w:p w14:paraId="6E716D63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podstawy fizjologiczne dietetyki pediatrycznej oraz zasady żywienia kobiet w okresie ciąży i w okresie karmienia piersią</w:t>
            </w:r>
          </w:p>
          <w:p w14:paraId="75E7B5F5" w14:textId="699290B4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K_W12 procesy rozwoju osobniczego od dzieciństwa do późnej starości;</w:t>
            </w:r>
          </w:p>
          <w:p w14:paraId="2A35521B" w14:textId="73BDCDBE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odżywcze, 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031BA630" w14:textId="7B79BD4E" w:rsidR="00F30F83" w:rsidRPr="00526171" w:rsidRDefault="00F30F83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K_U26 zaplanować prawidłowe żywienie kobiety w ciąży i karmiącej</w:t>
            </w:r>
          </w:p>
          <w:p w14:paraId="0860648E" w14:textId="6BE8E948" w:rsidR="00EF4B5D" w:rsidRPr="00526171" w:rsidRDefault="00EF4B5D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K_U41 udzielić wyjaśnień dotyczących badania przesiewowego noworodków</w:t>
            </w:r>
          </w:p>
          <w:p w14:paraId="380730CE" w14:textId="45FCB538" w:rsidR="1B5C4866" w:rsidRPr="00526171" w:rsidRDefault="1B5C486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E10EEF" w14:textId="67E7DE78" w:rsidR="1B5C4866" w:rsidRPr="00526171" w:rsidRDefault="1B5C4866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5343E09A" w14:textId="6AB2F23D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9FB63B" w14:textId="5E3D57A3" w:rsidR="00BE6933" w:rsidRPr="00526171" w:rsidRDefault="3D71B68D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1EE1EF" w14:textId="6BC9C9F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Zasady żywienia zdrowych niemowląt i dzieci starszych. Asortyment i wartość odżywcza preparatów mlecznych, przetworów zbożowych, mięsnych i owocowo-warzywnych dla niemowląt i dzieci starszych. Żywienie w wybranych chorobach wieku dziecięcego, znaczenie postępowania żywieniowego u dzieci z autyzmie i żywienie dzieci z zespołem nerczycowym. Zasady żywienia dzieci z cukrzycą i celiakią. Stosowanie diety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ketogennej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u dzieci z padaczką lekooporną.</w:t>
            </w:r>
          </w:p>
        </w:tc>
      </w:tr>
      <w:tr w:rsidR="00E72332" w:rsidRPr="00526171" w14:paraId="7655298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93476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2809DF" w14:textId="03DEB2AE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4231" w:type="dxa"/>
            <w:vAlign w:val="center"/>
          </w:tcPr>
          <w:p w14:paraId="57D273A9" w14:textId="7350F466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farmakologii i farmakoterapii żywieniowej</w:t>
            </w:r>
          </w:p>
          <w:p w14:paraId="022BCBA0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interakcje leków z żywnością i suplementami diety</w:t>
            </w:r>
          </w:p>
          <w:p w14:paraId="77E12551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wiedzę o interakcjach leków z żywnością i suplementami diety</w:t>
            </w:r>
          </w:p>
          <w:p w14:paraId="3247B083" w14:textId="77777777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codziennej praktyce podstawy farmakologii i farmakoterapii żywieniowej</w:t>
            </w:r>
          </w:p>
          <w:p w14:paraId="03143E9E" w14:textId="3F427E09" w:rsidR="54DB9B9B" w:rsidRPr="00526171" w:rsidRDefault="54DB9B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7AF3FCBC" w14:textId="5B9938E7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1D0F91B8" w14:textId="7F390519" w:rsidR="00BE6933" w:rsidRPr="00526171" w:rsidRDefault="35C2A0C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E30AFC7" w14:textId="77777777" w:rsidR="00E72332" w:rsidRPr="00526171" w:rsidRDefault="00E72332" w:rsidP="00E7233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Leki i ich oddziaływanie na organizm. Leki stosowane w chorobach</w:t>
            </w:r>
          </w:p>
          <w:p w14:paraId="79561449" w14:textId="2105C646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układu pokarmowego. Wpływ stanu odżywienia na działanie leków. Rodzaje interakcji leków z pożywieniem i suplementami diety.</w:t>
            </w:r>
          </w:p>
        </w:tc>
      </w:tr>
      <w:tr w:rsidR="00E72332" w:rsidRPr="00526171" w14:paraId="38BCAE2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28224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B8A53C" w14:textId="453CD89A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4231" w:type="dxa"/>
            <w:vAlign w:val="center"/>
          </w:tcPr>
          <w:p w14:paraId="4A4CF0A8" w14:textId="411B8087" w:rsidR="00213AB3" w:rsidRPr="00526171" w:rsidRDefault="00213AB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93A9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 mechanizmy dziedziczenia</w:t>
            </w:r>
          </w:p>
          <w:p w14:paraId="571E999A" w14:textId="0C0C37A6" w:rsidR="00793A93" w:rsidRPr="00526171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 genetyczne i środowiskowe uwarunkowania cech człowieka</w:t>
            </w:r>
          </w:p>
          <w:p w14:paraId="4BBF9A2B" w14:textId="776D91BD" w:rsidR="00793A93" w:rsidRPr="00526171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32DD46F9" w14:textId="0281D820" w:rsidR="00EB5169" w:rsidRPr="00526171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K_W53 wpływ chorób metabolicznych na stan odżywienia</w:t>
            </w:r>
          </w:p>
          <w:p w14:paraId="007DE177" w14:textId="16EC575B" w:rsidR="00EB5169" w:rsidRPr="00526171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K_W54 zmiany organiczne i czynnościowe zachodzące pod wpływem chorób metabolicznych i układu pokarmowego</w:t>
            </w:r>
          </w:p>
          <w:p w14:paraId="4A32F2E7" w14:textId="0BD2D90C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żywienie dostosowane do zaburzeń metabolicznych wywołanych urazem lub chorobą</w:t>
            </w:r>
          </w:p>
          <w:p w14:paraId="4C4F0E59" w14:textId="538ADCD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38B0B4C0" w14:textId="30B58AA9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6C7597E4" w14:textId="456C70F2" w:rsidR="5B383F19" w:rsidRPr="00526171" w:rsidRDefault="5B383F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F8EA703" w14:textId="3CBEFBA4" w:rsidR="5B383F19" w:rsidRPr="00526171" w:rsidRDefault="5B383F19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</w:t>
            </w:r>
          </w:p>
          <w:p w14:paraId="48A7D0A7" w14:textId="6E12F341" w:rsidR="00BE6933" w:rsidRPr="00526171" w:rsidRDefault="00BE693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FC790C" w14:textId="0600A86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Żywienie ludzi chorych z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fenyloketonurią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zaburzeniach β-oksydacji kwasów tłuszczowych, we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fruktozemii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galaktozemii, chorobie syropu klonowego. </w:t>
            </w:r>
          </w:p>
        </w:tc>
      </w:tr>
      <w:tr w:rsidR="00E72332" w:rsidRPr="00526171" w14:paraId="0257526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58874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84B8B23" w14:textId="6D41584C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  <w:r w:rsidR="0055557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/Indywidualizacja opieki dietetycznej</w:t>
            </w:r>
          </w:p>
        </w:tc>
        <w:tc>
          <w:tcPr>
            <w:tcW w:w="4231" w:type="dxa"/>
            <w:vAlign w:val="center"/>
          </w:tcPr>
          <w:p w14:paraId="2F58B062" w14:textId="15E532FD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zależności pomiędzy układem pokarmowym</w:t>
            </w:r>
            <w:r w:rsidR="00E116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 układem nerwowym, krążenia i oddychania, moczowym i dokrewnym</w:t>
            </w:r>
          </w:p>
          <w:p w14:paraId="4F33DAC8" w14:textId="2A19332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i choroby</w:t>
            </w:r>
          </w:p>
          <w:p w14:paraId="23CCC5E0" w14:textId="036C5C0D" w:rsidR="003B2EBB" w:rsidRPr="00526171" w:rsidRDefault="003B2EBB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K_W38 zasady organizacji pracy i wyposażenia poradni dietetycznej</w:t>
            </w:r>
          </w:p>
          <w:p w14:paraId="791BB429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10E3ABF8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70CF63BC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5C01338D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55911361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38248470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porady dietetycznej w ramach zespołu terapeutycznego</w:t>
            </w:r>
          </w:p>
          <w:p w14:paraId="24E26582" w14:textId="114831C1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wywiad żywieniowy i dokonać oceny stanu odżywienia w oparciu o badania przesiewowe i pogłębiona ocenę stanu odżywienia</w:t>
            </w:r>
          </w:p>
          <w:p w14:paraId="7977DDA5" w14:textId="19A96B51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4EC1D08E" w14:textId="1386D0B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 oparciu o znajomość fizjologii wysiłku zaplanować i wdrożyć żywienie dostosowane do rodzaju uprawianej dyscypliny sportowej</w:t>
            </w:r>
          </w:p>
          <w:p w14:paraId="050B6415" w14:textId="69CB6175" w:rsidR="005D033D" w:rsidRPr="00526171" w:rsidRDefault="005D033D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K_U54 rozpoznawać motywację pacjentów do działań prozdrowotnych, w tym do zmiany wzorów żywienia</w:t>
            </w:r>
          </w:p>
          <w:p w14:paraId="52579C5B" w14:textId="4B690D0E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0A44444B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2651F9AF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(klienta) oraz grup społecznych na pierwszym miejscu i okazywania szacunku wobec pacjenta (klienta) i grup społecznych</w:t>
            </w:r>
          </w:p>
          <w:p w14:paraId="0DE782B9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praw pacjenta (klienta), w tym prawa pacjenta do informacji dotyczącej proponowanego postępowania dietetycznego oraz jego możliwych następstw i ograniczeń</w:t>
            </w:r>
          </w:p>
          <w:p w14:paraId="0E3CB559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tajemnicy obowiązującej pracowników ochrony zdrowia</w:t>
            </w:r>
          </w:p>
          <w:p w14:paraId="75258259" w14:textId="78B254BA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B0678DC" w14:textId="7031E110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Wyposażenie gabinetu dietetycznego w zależności od typu prowadzonej działalności. Konsultacje żywieniowe w odniesieniu do potrzeb pacjenta: pomiary antropometryczne, prowadzenie wywiadu, model zmiany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zdrowotnych. Formułowanie zaleceń żywieniowych i przygotowywanie jadłospisów dla pacjenta w poradni dietetycznej.</w:t>
            </w:r>
            <w:r w:rsidR="00B47589" w:rsidRPr="00526171">
              <w:t xml:space="preserve"> </w:t>
            </w:r>
            <w:r w:rsidR="00B4758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Indywidualizacja procesu </w:t>
            </w:r>
            <w:proofErr w:type="spellStart"/>
            <w:r w:rsidR="00B4758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="00B4758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poradnictwa żywieniowego z uwzględnieniem stanu zdrowia, stylu życia i preferencji pacjenta.</w:t>
            </w:r>
          </w:p>
        </w:tc>
      </w:tr>
      <w:tr w:rsidR="0055557F" w:rsidRPr="00526171" w14:paraId="447D2025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AC4BB" w14:textId="77777777" w:rsidR="0055557F" w:rsidRPr="00526171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79E518" w14:textId="0520B39B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4231" w:type="dxa"/>
            <w:vAlign w:val="center"/>
          </w:tcPr>
          <w:p w14:paraId="020C9934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 rozpoznać problemy żywieniowe i dokonać korekty sposobu żywienia u osób z nieprawidłowa masą ciała (niedożywionych oraz/lub osób z nadwagą/otyłością)</w:t>
            </w:r>
          </w:p>
          <w:p w14:paraId="6610189B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128CD5AB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K_U28 zaplanować i wdrożyć odpowiednie postępowanie żywieniowe w celu zapobiegania i leczenia chorób układu pokarmowego i metabolicznych</w:t>
            </w:r>
          </w:p>
          <w:p w14:paraId="4963504E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656952B" w14:textId="7777777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58F74" w14:textId="3246C898" w:rsidR="0055557F" w:rsidRPr="00526171" w:rsidRDefault="00B4758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Wpływ charakteru pracy na zdrowie, metabolizm i potrzeby żywieniowe. Wyliczanie zapotrzebowania energetycznego dla różnych grup zawodowych o niestandardowym trybie pracy. Zapotrzebowanie na makro- i mikroskładniki odżywcze w warunkach wysokiej aktywności fizycznej i stresu, i ich dla wydolności fizycznej i regeneracji. Rola elektrolitów, witamin z grupy B, antyoksydantów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adaptogenów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Produkty liofilizowane i racje żywnościowe – skład, wartość odżywcza i praktyczne zastosowanie.</w:t>
            </w:r>
          </w:p>
        </w:tc>
      </w:tr>
      <w:tr w:rsidR="0055557F" w:rsidRPr="00526171" w14:paraId="5416DF5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617A55" w14:textId="77777777" w:rsidR="0055557F" w:rsidRPr="00526171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69F05A3" w14:textId="4362683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4231" w:type="dxa"/>
            <w:vAlign w:val="center"/>
          </w:tcPr>
          <w:p w14:paraId="0E8C72A2" w14:textId="4D155350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K_U12 zastosować wiedzę o interakcjach leków z żywnością i suplementami diety</w:t>
            </w:r>
          </w:p>
          <w:p w14:paraId="57233461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462A12E2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DA83AAB" w14:textId="77777777" w:rsidR="0055557F" w:rsidRPr="00526171" w:rsidRDefault="0055557F" w:rsidP="00E72332">
            <w:pPr>
              <w:rPr>
                <w:rStyle w:val="Odwoaniedokomentarza"/>
              </w:rPr>
            </w:pPr>
          </w:p>
        </w:tc>
        <w:tc>
          <w:tcPr>
            <w:tcW w:w="7229" w:type="dxa"/>
          </w:tcPr>
          <w:p w14:paraId="32024E91" w14:textId="6EDDCADC" w:rsidR="00B47589" w:rsidRPr="00526171" w:rsidRDefault="00B47589" w:rsidP="00B4758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eastAsia="Times New Roman" w:cstheme="minorHAnsi"/>
                <w:sz w:val="20"/>
                <w:szCs w:val="20"/>
                <w:lang w:eastAsia="pl-PL"/>
              </w:rPr>
              <w:t>Modele edukacji diabetologicznej – edukacja indywidualna i grupowa z uwzględnieniem nowoczesnych technologii w diabetologii.</w:t>
            </w:r>
            <w:r w:rsidRPr="0052617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Zespół diabetologiczny – rola dietetyka, pielęgniarki, psychologa i lekarza.</w:t>
            </w:r>
          </w:p>
          <w:p w14:paraId="39DFA703" w14:textId="7777777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2332" w:rsidRPr="00526171" w14:paraId="214D844F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0057DC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290779" w14:textId="04295DD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16</w:t>
            </w:r>
          </w:p>
          <w:p w14:paraId="07378019" w14:textId="3E0076F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7804D9B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2E34B6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7739FC25" w14:textId="7CE4904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68B1912" w14:textId="44D85F8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E72332" w:rsidRPr="00526171" w14:paraId="0BEFEDB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49D2E1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D3B736C" w14:textId="28BDAB5F" w:rsidR="00E72332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  <w:p w14:paraId="1B2BD8A8" w14:textId="094AE79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6251B615" w14:textId="401B03B1" w:rsidR="00E72332" w:rsidRPr="00526171" w:rsidRDefault="2279226C" w:rsidP="531E7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K_U09 wykorzystać podstawy wiedzy psychologicznej w prowadzeniu edukacji</w:t>
            </w:r>
            <w:r w:rsidR="001D351C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żywieniowej</w:t>
            </w:r>
          </w:p>
          <w:p w14:paraId="5A06D260" w14:textId="0FB5FF1B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4547AE73" w14:textId="3602424B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zaplanować i wdrożyć odpowiednie postępowanie żywieniowe w celu zapobiegania i leczenia chorób układu pokarmowego i metabolicznych</w:t>
            </w:r>
          </w:p>
          <w:p w14:paraId="6A3E1403" w14:textId="708B34D3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08F6318F" w14:textId="27766E53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zastosować w praktyce żywność dla szczególnych grup ludności </w:t>
            </w:r>
          </w:p>
          <w:p w14:paraId="7B1CC829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A37D963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6B9B749E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przestrzegania praw pacjenta (klienta), w tym prawa pacjenta do informacji dotyczącej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proponowanego postępowania dietetycznego oraz jego możliwych następstw i ograniczeń</w:t>
            </w:r>
          </w:p>
          <w:p w14:paraId="45D5C071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C23737A" w14:textId="34449062" w:rsidR="00E72332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7121657" w14:textId="57A952DA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Praktyczne aspekty realizacji żywienia zbiorowego w szpitalu dziecięcym, zasady prowadzenia dokumentacji medycznej na oddziale pediatrycznym. Zastosowanie metod oceny stanu zdrowia oraz stanu odżywienia pacjenta hospitalizowanego w oddziałach pediatrycznych. Rola dietetyka podczas wizyt lekarskich oraz w innych aktywnościach zespołu leczącego, w tym: w odprawach pielęgniarskich, wizytach przy łóżku pacjenta, ustalaniu zaleceń terapeutycznych. Zbieranie wywiadu żywieniowego z pacjentem pediatrycznym, przygotowywanie i przedstawianie pacjentowi zaleceń dietetycznych w postaci graficzno-tekstowej broszury informacyjnej</w:t>
            </w:r>
            <w:r w:rsidR="00B47589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0CFB" w:rsidRPr="00526171" w14:paraId="66155ED6" w14:textId="77777777" w:rsidTr="001C118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8067DB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85E10" w14:textId="6459C0BF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placówce geriatrycznej lub oddziale geriatrycznym</w:t>
            </w:r>
          </w:p>
          <w:p w14:paraId="351D309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1D1799" w14:textId="21C4CD4A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232928F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 zaplanować i wdrożyć żywienie dostosowane do potrzeb osób w podeszłym wieku</w:t>
            </w:r>
          </w:p>
          <w:p w14:paraId="292D4055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 zastosować w praktyce żywność dla szczególnych grup ludności</w:t>
            </w:r>
          </w:p>
          <w:p w14:paraId="4809CDA7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K_U11 rozpoznać problemy żywieniowe i dokonać korekty sposobu żywienia u osób z nieprawidłowa masą ciała (niedożywionych oraz/lub osób z nadwagą/otyłością) </w:t>
            </w:r>
          </w:p>
          <w:p w14:paraId="3B23522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K_U14 prowadzić edukację żywieniową dla osób zdrowych i chorych, ich rodzin oraz pracowników ochrony zdrowia </w:t>
            </w:r>
          </w:p>
          <w:p w14:paraId="5513EE9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 udzielić porady dietetycznej w ramach zespołu terapeutycznego 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K_U16 pracować w zespole wielodyscyplinarnym w celu zapewnienia ciągłości opieki nad pacjentem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K_U17 przygotować materiały edukacyjne dla pacjenta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K_U20 przeprowadzić wywiad żywieniowy i dokonać oceny stanu odżywienia w oparciu o badania przesiewowe i pogłębiona ocenę stanu odżywienia </w:t>
            </w:r>
          </w:p>
          <w:p w14:paraId="78B444A8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6BAD745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38E13DD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40D6D44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21F16A8" w14:textId="0225AA9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DB50F36" w14:textId="0D72C39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Ocena stanu odżywienia i sposobu żywienia osób w wieku starszym. Edukacja żywieniowa w wybranych jednostkach chorobowych, uwzględniająca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wielochorobowość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grupie osób starszych. Tworzenie jadłospisów dla osób starszych uwzględniających szczególne potrzeby żywieniowe (problemy z gryzieniem, obniżonym łaknieniem, wybiórczością pokarmową).</w:t>
            </w:r>
          </w:p>
        </w:tc>
      </w:tr>
      <w:tr w:rsidR="00820CFB" w:rsidRPr="00526171" w14:paraId="6E97F225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804756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33D9C16" w14:textId="795CFA00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4231" w:type="dxa"/>
          </w:tcPr>
          <w:p w14:paraId="53FF1B4D" w14:textId="77777777" w:rsidR="00820CFB" w:rsidRPr="00526171" w:rsidRDefault="00820CFB" w:rsidP="00820CF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bCs/>
                <w:sz w:val="20"/>
                <w:szCs w:val="20"/>
              </w:rPr>
              <w:t>K_U09 wykorzystać podstawy wiedzy psychologicznej w prowadzeniu edukacji żywieniowej</w:t>
            </w:r>
          </w:p>
          <w:p w14:paraId="7CC72D0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0017D13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2CC128AF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  <w:p w14:paraId="094279ED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564C2AA0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430C1870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212522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53E5CD33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D99DCC5" w14:textId="31FDF81E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22B7572C" w14:textId="5529981B" w:rsidR="00820CFB" w:rsidRPr="00526171" w:rsidRDefault="00820CFB" w:rsidP="00F13A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postępowania dietetycznego u pacjentów z wybranymi jednostkami chorobowymi </w:t>
            </w:r>
            <w:r w:rsidR="00D61DC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przebywającymi w </w:t>
            </w:r>
            <w:proofErr w:type="spellStart"/>
            <w:r w:rsidR="00D61DC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szpitalu.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Techniki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oceny stanu odżywienia (pomiar wskaźników antropometrycznych, analiza składu ciała, ocena diety, wskaźniki biochemiczne). </w:t>
            </w:r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Edukacja </w:t>
            </w:r>
            <w:proofErr w:type="spellStart"/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żuywieniowa</w:t>
            </w:r>
            <w:proofErr w:type="spellEnd"/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ostępowanie dietetyczne w zależności od rodzaju </w:t>
            </w:r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schorzenia.</w:t>
            </w:r>
          </w:p>
        </w:tc>
      </w:tr>
      <w:tr w:rsidR="00820CFB" w:rsidRPr="00526171" w14:paraId="0440F8C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0E50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6FD11A" w14:textId="31DA3ED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4231" w:type="dxa"/>
          </w:tcPr>
          <w:p w14:paraId="574FA98A" w14:textId="3A607A78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K_U72 zastosować zdobytą wiedzę teoretyczną do analizy i rozwiązania wybranego problemu badawczego, dobrać adekwatne metody badawcze do tematyki pracy dyplomowej oraz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krytycznie ocenić i selekcjonować informacje potrzebne do realizacji celu pracy</w:t>
            </w:r>
          </w:p>
          <w:p w14:paraId="6B2EF57F" w14:textId="22471A8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038CEBD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01DBF90F" w14:textId="4CC145B4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68B5BB91" w14:textId="25A023DF" w:rsidR="00820CFB" w:rsidRPr="00526171" w:rsidRDefault="00820CFB" w:rsidP="00820C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06D53C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1EE9A3E3" w14:textId="312F4706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</w:tbl>
    <w:p w14:paraId="534BF9F9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24C1A8D1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4761EDC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28ABBF5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1F4A6C5E" w:rsidR="007536BA" w:rsidRPr="00526171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7536BA" w:rsidRPr="00526171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526171" w:rsidRDefault="00CC5046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E568F" w:rsidRPr="00526171" w14:paraId="3CCE20C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1183CB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Pr="00526171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9DD83F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26171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521C1B4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4E70D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4CCF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PRK</w:t>
            </w:r>
            <w:r w:rsidRPr="00526171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0E568F" w:rsidRPr="00526171" w14:paraId="78638FB0" w14:textId="77777777" w:rsidTr="00775433">
        <w:tc>
          <w:tcPr>
            <w:tcW w:w="5000" w:type="pct"/>
            <w:gridSpan w:val="3"/>
            <w:shd w:val="clear" w:color="auto" w:fill="auto"/>
          </w:tcPr>
          <w:p w14:paraId="4ACB68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WIEDZA </w:t>
            </w:r>
            <w:r w:rsidRPr="00526171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E568F" w:rsidRPr="00526171" w14:paraId="13D6432B" w14:textId="77777777" w:rsidTr="00775433">
        <w:tc>
          <w:tcPr>
            <w:tcW w:w="766" w:type="pct"/>
            <w:shd w:val="clear" w:color="auto" w:fill="auto"/>
            <w:vAlign w:val="center"/>
          </w:tcPr>
          <w:p w14:paraId="1E8C52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8419F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bCs/>
              </w:rPr>
              <w:t>podstawy chemii ogólnej i  nieorganicznej</w:t>
            </w:r>
          </w:p>
        </w:tc>
        <w:tc>
          <w:tcPr>
            <w:tcW w:w="580" w:type="pct"/>
            <w:shd w:val="clear" w:color="auto" w:fill="auto"/>
          </w:tcPr>
          <w:p w14:paraId="5882251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B931A49" w14:textId="77777777" w:rsidTr="00775433">
        <w:tc>
          <w:tcPr>
            <w:tcW w:w="766" w:type="pct"/>
            <w:shd w:val="clear" w:color="auto" w:fill="auto"/>
          </w:tcPr>
          <w:p w14:paraId="1DDB919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B6D97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biofizyczne podstawy nauki o żywności  i analizy składu ciała</w:t>
            </w:r>
          </w:p>
        </w:tc>
        <w:tc>
          <w:tcPr>
            <w:tcW w:w="580" w:type="pct"/>
            <w:shd w:val="clear" w:color="auto" w:fill="auto"/>
          </w:tcPr>
          <w:p w14:paraId="065F282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C4FEF63" w14:textId="77777777" w:rsidTr="00775433">
        <w:tc>
          <w:tcPr>
            <w:tcW w:w="766" w:type="pct"/>
            <w:shd w:val="clear" w:color="auto" w:fill="auto"/>
          </w:tcPr>
          <w:p w14:paraId="2564210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D53364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anatomię człowieka ze szczególnym uwzględnieniem układu pokarmowego </w:t>
            </w:r>
          </w:p>
        </w:tc>
        <w:tc>
          <w:tcPr>
            <w:tcW w:w="580" w:type="pct"/>
            <w:shd w:val="clear" w:color="auto" w:fill="auto"/>
          </w:tcPr>
          <w:p w14:paraId="4C56E3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E6FF805" w14:textId="77777777" w:rsidTr="00775433">
        <w:tc>
          <w:tcPr>
            <w:tcW w:w="766" w:type="pct"/>
            <w:shd w:val="clear" w:color="auto" w:fill="auto"/>
          </w:tcPr>
          <w:p w14:paraId="619F88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036015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biochemii ogólnej i klinicznej</w:t>
            </w:r>
          </w:p>
        </w:tc>
        <w:tc>
          <w:tcPr>
            <w:tcW w:w="580" w:type="pct"/>
            <w:shd w:val="clear" w:color="auto" w:fill="auto"/>
          </w:tcPr>
          <w:p w14:paraId="72DDB4D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F08C00C" w14:textId="77777777" w:rsidTr="00775433">
        <w:tc>
          <w:tcPr>
            <w:tcW w:w="766" w:type="pct"/>
            <w:shd w:val="clear" w:color="auto" w:fill="auto"/>
          </w:tcPr>
          <w:p w14:paraId="688AB62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C7AC3F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mechanizmy dziedziczenia</w:t>
            </w:r>
          </w:p>
        </w:tc>
        <w:tc>
          <w:tcPr>
            <w:tcW w:w="580" w:type="pct"/>
            <w:shd w:val="clear" w:color="auto" w:fill="auto"/>
          </w:tcPr>
          <w:p w14:paraId="7CBBE33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DD01F94" w14:textId="77777777" w:rsidTr="00775433">
        <w:tc>
          <w:tcPr>
            <w:tcW w:w="766" w:type="pct"/>
            <w:shd w:val="clear" w:color="auto" w:fill="auto"/>
          </w:tcPr>
          <w:p w14:paraId="1DBC6AF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0617BE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genetyczne i środowiskowe uwarunkowania cech człowieka</w:t>
            </w:r>
          </w:p>
        </w:tc>
        <w:tc>
          <w:tcPr>
            <w:tcW w:w="580" w:type="pct"/>
            <w:shd w:val="clear" w:color="auto" w:fill="auto"/>
          </w:tcPr>
          <w:p w14:paraId="16DBEAE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65987AA" w14:textId="77777777" w:rsidTr="00775433">
        <w:tc>
          <w:tcPr>
            <w:tcW w:w="766" w:type="pct"/>
            <w:shd w:val="clear" w:color="auto" w:fill="auto"/>
          </w:tcPr>
          <w:p w14:paraId="04581AF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30EC03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choroby uwarunkowane genetycznie i ich związek z żywieniem </w:t>
            </w:r>
          </w:p>
        </w:tc>
        <w:tc>
          <w:tcPr>
            <w:tcW w:w="580" w:type="pct"/>
            <w:shd w:val="clear" w:color="auto" w:fill="auto"/>
          </w:tcPr>
          <w:p w14:paraId="27F17D1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808F012" w14:textId="77777777" w:rsidTr="00775433">
        <w:tc>
          <w:tcPr>
            <w:tcW w:w="766" w:type="pct"/>
            <w:shd w:val="clear" w:color="auto" w:fill="auto"/>
          </w:tcPr>
          <w:p w14:paraId="63B6858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5" w:name="_Hlk193718029"/>
            <w:r w:rsidRPr="00526171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C2EA21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funkcje fizjologiczne białek, tłuszczów, węglowodanów oraz elektrolitów, pierwiastków śladowych, witamin i hormonów</w:t>
            </w:r>
          </w:p>
        </w:tc>
        <w:tc>
          <w:tcPr>
            <w:tcW w:w="580" w:type="pct"/>
            <w:shd w:val="clear" w:color="auto" w:fill="auto"/>
          </w:tcPr>
          <w:p w14:paraId="540CBF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bookmarkEnd w:id="5"/>
      <w:tr w:rsidR="000E568F" w:rsidRPr="00526171" w14:paraId="1CC4D5DE" w14:textId="77777777" w:rsidTr="00775433">
        <w:tc>
          <w:tcPr>
            <w:tcW w:w="766" w:type="pct"/>
            <w:shd w:val="clear" w:color="auto" w:fill="auto"/>
          </w:tcPr>
          <w:p w14:paraId="59EEA06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28D772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terminologię związaną z technologią potraw oraz podstawami towaroznawstwa</w:t>
            </w:r>
          </w:p>
        </w:tc>
        <w:tc>
          <w:tcPr>
            <w:tcW w:w="580" w:type="pct"/>
            <w:shd w:val="clear" w:color="auto" w:fill="auto"/>
          </w:tcPr>
          <w:p w14:paraId="7820C8D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P6S_WG</w:t>
            </w:r>
          </w:p>
        </w:tc>
      </w:tr>
      <w:tr w:rsidR="000E568F" w:rsidRPr="00526171" w14:paraId="459CEC40" w14:textId="77777777" w:rsidTr="00775433">
        <w:tc>
          <w:tcPr>
            <w:tcW w:w="766" w:type="pct"/>
            <w:shd w:val="clear" w:color="auto" w:fill="auto"/>
          </w:tcPr>
          <w:p w14:paraId="464D545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FA8FA9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580" w:type="pct"/>
            <w:shd w:val="clear" w:color="auto" w:fill="auto"/>
          </w:tcPr>
          <w:p w14:paraId="30A1ADF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68DE21F3" w14:textId="77777777" w:rsidTr="00775433">
        <w:tc>
          <w:tcPr>
            <w:tcW w:w="766" w:type="pct"/>
            <w:shd w:val="clear" w:color="auto" w:fill="auto"/>
            <w:vAlign w:val="center"/>
          </w:tcPr>
          <w:p w14:paraId="30201A3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9A3D9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zasady organizacji pracy w zakładach żywienia zbiorowego typu zamkniętego i otwartego</w:t>
            </w:r>
          </w:p>
        </w:tc>
        <w:tc>
          <w:tcPr>
            <w:tcW w:w="580" w:type="pct"/>
            <w:shd w:val="clear" w:color="auto" w:fill="auto"/>
          </w:tcPr>
          <w:p w14:paraId="6A3AB27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118FC0AC" w14:textId="77777777" w:rsidTr="00775433">
        <w:tc>
          <w:tcPr>
            <w:tcW w:w="766" w:type="pct"/>
            <w:shd w:val="clear" w:color="auto" w:fill="auto"/>
            <w:vAlign w:val="center"/>
          </w:tcPr>
          <w:p w14:paraId="2CC95E7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3ABAE0" w14:textId="6223E3C0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procesy rozwoju osobniczego </w:t>
            </w:r>
            <w:r w:rsidR="00E11651" w:rsidRPr="00526171">
              <w:rPr>
                <w:rFonts w:asciiTheme="minorHAnsi" w:hAnsiTheme="minorHAnsi" w:cstheme="minorHAnsi"/>
                <w:color w:val="000000" w:themeColor="text1"/>
              </w:rPr>
              <w:t>od dzieciństwa do późnej starości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C1FF89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E8B90B9" w14:textId="77777777" w:rsidTr="00775433">
        <w:tc>
          <w:tcPr>
            <w:tcW w:w="766" w:type="pct"/>
            <w:shd w:val="clear" w:color="auto" w:fill="auto"/>
            <w:vAlign w:val="center"/>
          </w:tcPr>
          <w:p w14:paraId="52DF52D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C79B9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psychologiczne uwarunkowania kontaktu z pacjentem, style komunikowania oraz bariery w komunikowaniu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4BF00B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30C064D2" w14:textId="77777777" w:rsidTr="00775433">
        <w:tc>
          <w:tcPr>
            <w:tcW w:w="766" w:type="pct"/>
            <w:shd w:val="clear" w:color="auto" w:fill="auto"/>
            <w:vAlign w:val="center"/>
          </w:tcPr>
          <w:p w14:paraId="7B3BE90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680AC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wzajemne zależności pomiędzy układem pokarmowym, a układem nerwowym, krążenia i oddychania, moczowym i dokrewnym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671A47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B4B8E60" w14:textId="77777777" w:rsidTr="00775433">
        <w:tc>
          <w:tcPr>
            <w:tcW w:w="766" w:type="pct"/>
            <w:shd w:val="clear" w:color="auto" w:fill="auto"/>
            <w:vAlign w:val="center"/>
          </w:tcPr>
          <w:p w14:paraId="5FE8871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694073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społeczne i ekonomiczne uwarunkowania zdrowia i choroby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E51B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00112E52" w14:textId="77777777" w:rsidTr="00775433">
        <w:tc>
          <w:tcPr>
            <w:tcW w:w="766" w:type="pct"/>
            <w:shd w:val="clear" w:color="auto" w:fill="auto"/>
            <w:vAlign w:val="center"/>
          </w:tcPr>
          <w:p w14:paraId="3CA1CBB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612342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przyczyny i skutki zaburzeń odżywiania</w:t>
            </w:r>
          </w:p>
        </w:tc>
        <w:tc>
          <w:tcPr>
            <w:tcW w:w="580" w:type="pct"/>
            <w:shd w:val="clear" w:color="auto" w:fill="auto"/>
          </w:tcPr>
          <w:p w14:paraId="2368A1B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B164609" w14:textId="77777777" w:rsidTr="00775433">
        <w:tc>
          <w:tcPr>
            <w:tcW w:w="766" w:type="pct"/>
            <w:shd w:val="clear" w:color="auto" w:fill="auto"/>
            <w:vAlign w:val="center"/>
          </w:tcPr>
          <w:p w14:paraId="2E2AB9C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8261E2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zdrowego żywienia i stylu życia młodzieży i dorosłych</w:t>
            </w:r>
          </w:p>
        </w:tc>
        <w:tc>
          <w:tcPr>
            <w:tcW w:w="580" w:type="pct"/>
            <w:shd w:val="clear" w:color="auto" w:fill="auto"/>
          </w:tcPr>
          <w:p w14:paraId="295E8B6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1CA3344" w14:textId="77777777" w:rsidTr="00775433">
        <w:tc>
          <w:tcPr>
            <w:tcW w:w="766" w:type="pct"/>
            <w:shd w:val="clear" w:color="auto" w:fill="auto"/>
            <w:vAlign w:val="center"/>
          </w:tcPr>
          <w:p w14:paraId="10897E6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5C39CB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i podstawy fizjologiczne dietetyki pediatrycznej oraz zasady żywienia kobiet w okresie ciąży i w okresie karmienia piersią</w:t>
            </w:r>
          </w:p>
        </w:tc>
        <w:tc>
          <w:tcPr>
            <w:tcW w:w="580" w:type="pct"/>
            <w:shd w:val="clear" w:color="auto" w:fill="auto"/>
          </w:tcPr>
          <w:p w14:paraId="3C60347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6984974" w14:textId="77777777" w:rsidTr="00775433">
        <w:tc>
          <w:tcPr>
            <w:tcW w:w="766" w:type="pct"/>
            <w:shd w:val="clear" w:color="auto" w:fill="auto"/>
            <w:vAlign w:val="center"/>
          </w:tcPr>
          <w:p w14:paraId="551D96B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B2BAA3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farmakologii i farmakoterapii żywieniowej</w:t>
            </w:r>
          </w:p>
        </w:tc>
        <w:tc>
          <w:tcPr>
            <w:tcW w:w="580" w:type="pct"/>
            <w:shd w:val="clear" w:color="auto" w:fill="auto"/>
          </w:tcPr>
          <w:p w14:paraId="052EFC7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2CF212C" w14:textId="77777777" w:rsidTr="00775433">
        <w:tc>
          <w:tcPr>
            <w:tcW w:w="766" w:type="pct"/>
            <w:shd w:val="clear" w:color="auto" w:fill="auto"/>
            <w:vAlign w:val="center"/>
          </w:tcPr>
          <w:p w14:paraId="4B46DA6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834A3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interakcje leków z żywnością i suplementami diety</w:t>
            </w:r>
          </w:p>
        </w:tc>
        <w:tc>
          <w:tcPr>
            <w:tcW w:w="580" w:type="pct"/>
            <w:shd w:val="clear" w:color="auto" w:fill="auto"/>
          </w:tcPr>
          <w:p w14:paraId="166459A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5FB82D8" w14:textId="77777777" w:rsidTr="00775433">
        <w:tc>
          <w:tcPr>
            <w:tcW w:w="766" w:type="pct"/>
            <w:shd w:val="clear" w:color="auto" w:fill="auto"/>
            <w:vAlign w:val="center"/>
          </w:tcPr>
          <w:p w14:paraId="7F386AD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2680D2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wpływ chorób zakaźnych (w tym wirusowych) i chorób pasożytniczych na stan odżywienia</w:t>
            </w:r>
          </w:p>
        </w:tc>
        <w:tc>
          <w:tcPr>
            <w:tcW w:w="580" w:type="pct"/>
            <w:shd w:val="clear" w:color="auto" w:fill="auto"/>
          </w:tcPr>
          <w:p w14:paraId="5CCE6B6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4B24198" w14:textId="77777777" w:rsidTr="00775433">
        <w:tc>
          <w:tcPr>
            <w:tcW w:w="766" w:type="pct"/>
            <w:shd w:val="clear" w:color="auto" w:fill="auto"/>
            <w:vAlign w:val="center"/>
          </w:tcPr>
          <w:p w14:paraId="4CD7814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287F89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pojęcia z zakresu medycyny klinicznej</w:t>
            </w:r>
          </w:p>
        </w:tc>
        <w:tc>
          <w:tcPr>
            <w:tcW w:w="580" w:type="pct"/>
            <w:shd w:val="clear" w:color="auto" w:fill="auto"/>
          </w:tcPr>
          <w:p w14:paraId="355839E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63AF5EA" w14:textId="77777777" w:rsidTr="00775433">
        <w:tc>
          <w:tcPr>
            <w:tcW w:w="766" w:type="pct"/>
            <w:shd w:val="clear" w:color="auto" w:fill="auto"/>
            <w:vAlign w:val="center"/>
          </w:tcPr>
          <w:p w14:paraId="158B133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36C611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diagnostykę laboratoryjną na poziomie podstawowym</w:t>
            </w:r>
          </w:p>
        </w:tc>
        <w:tc>
          <w:tcPr>
            <w:tcW w:w="580" w:type="pct"/>
            <w:shd w:val="clear" w:color="auto" w:fill="auto"/>
          </w:tcPr>
          <w:p w14:paraId="3FD5C03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DFC859F" w14:textId="77777777" w:rsidTr="00775433">
        <w:tc>
          <w:tcPr>
            <w:tcW w:w="766" w:type="pct"/>
            <w:shd w:val="clear" w:color="auto" w:fill="auto"/>
            <w:vAlign w:val="center"/>
          </w:tcPr>
          <w:p w14:paraId="1EF8CA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98BEE6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organizację ochrony zdrowia w Polsce oraz programy profilaktyczne realizowane w ramach zdrowia publicznego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845EF5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5FB806C8" w14:textId="77777777" w:rsidTr="00775433">
        <w:tc>
          <w:tcPr>
            <w:tcW w:w="766" w:type="pct"/>
            <w:shd w:val="clear" w:color="auto" w:fill="auto"/>
            <w:vAlign w:val="center"/>
          </w:tcPr>
          <w:p w14:paraId="6B9EFF7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K_W25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DBCAA1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9D51CA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4B1536EE" w14:textId="77777777" w:rsidTr="00775433">
        <w:tc>
          <w:tcPr>
            <w:tcW w:w="766" w:type="pct"/>
            <w:shd w:val="clear" w:color="auto" w:fill="auto"/>
            <w:vAlign w:val="center"/>
          </w:tcPr>
          <w:p w14:paraId="31E90CA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49684D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prawa i ekonomiki w ochronie zdrowia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73B5E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6F9FD65D" w14:textId="77777777" w:rsidTr="00775433">
        <w:tc>
          <w:tcPr>
            <w:tcW w:w="766" w:type="pct"/>
            <w:shd w:val="clear" w:color="auto" w:fill="auto"/>
            <w:vAlign w:val="center"/>
          </w:tcPr>
          <w:p w14:paraId="07E9192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477056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zasady i znaczenie promocji zdrowia, właściwego odżywiania i zdrowego stylu życia w profilaktyce chorób społecznych i </w:t>
            </w:r>
            <w:proofErr w:type="spellStart"/>
            <w:r w:rsidRPr="00526171">
              <w:rPr>
                <w:rFonts w:asciiTheme="minorHAnsi" w:hAnsiTheme="minorHAnsi" w:cstheme="minorHAnsi"/>
                <w:color w:val="000000"/>
              </w:rPr>
              <w:t>dietozależnych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3517DDA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15F3C1FF" w14:textId="77777777" w:rsidTr="00775433">
        <w:tc>
          <w:tcPr>
            <w:tcW w:w="766" w:type="pct"/>
            <w:shd w:val="clear" w:color="auto" w:fill="auto"/>
            <w:vAlign w:val="center"/>
          </w:tcPr>
          <w:p w14:paraId="61EFA78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1FB5FC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etyczne i prawne uwarunkowania zawodu dietetyka</w:t>
            </w:r>
          </w:p>
        </w:tc>
        <w:tc>
          <w:tcPr>
            <w:tcW w:w="580" w:type="pct"/>
            <w:shd w:val="clear" w:color="auto" w:fill="auto"/>
          </w:tcPr>
          <w:p w14:paraId="63963EC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209B2EEE" w14:textId="77777777" w:rsidTr="00775433">
        <w:tc>
          <w:tcPr>
            <w:tcW w:w="766" w:type="pct"/>
            <w:shd w:val="clear" w:color="auto" w:fill="auto"/>
            <w:vAlign w:val="center"/>
          </w:tcPr>
          <w:p w14:paraId="43661BB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4231A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wzajemne relacje pomiędzy przewlekłymi chorobami a stanem odżywienia</w:t>
            </w:r>
          </w:p>
        </w:tc>
        <w:tc>
          <w:tcPr>
            <w:tcW w:w="580" w:type="pct"/>
            <w:shd w:val="clear" w:color="auto" w:fill="auto"/>
          </w:tcPr>
          <w:p w14:paraId="69774B9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2DA5783" w14:textId="77777777" w:rsidTr="00775433">
        <w:tc>
          <w:tcPr>
            <w:tcW w:w="766" w:type="pct"/>
            <w:shd w:val="clear" w:color="auto" w:fill="auto"/>
            <w:vAlign w:val="center"/>
          </w:tcPr>
          <w:p w14:paraId="7C6422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899B62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rolę dietetyka w monitorowaniu żywienia chorych w szpitalu</w:t>
            </w:r>
          </w:p>
        </w:tc>
        <w:tc>
          <w:tcPr>
            <w:tcW w:w="580" w:type="pct"/>
            <w:shd w:val="clear" w:color="auto" w:fill="auto"/>
          </w:tcPr>
          <w:p w14:paraId="2BECB4A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9E84E6F" w14:textId="77777777" w:rsidTr="00775433">
        <w:tc>
          <w:tcPr>
            <w:tcW w:w="766" w:type="pct"/>
            <w:shd w:val="clear" w:color="auto" w:fill="auto"/>
            <w:vAlign w:val="center"/>
          </w:tcPr>
          <w:p w14:paraId="7D5BF9F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C90FCC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udzielania pierwszej pomocy;</w:t>
            </w:r>
          </w:p>
        </w:tc>
        <w:tc>
          <w:tcPr>
            <w:tcW w:w="580" w:type="pct"/>
            <w:shd w:val="clear" w:color="auto" w:fill="auto"/>
          </w:tcPr>
          <w:p w14:paraId="713E30F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CD0D7C1" w14:textId="77777777" w:rsidTr="00775433">
        <w:tc>
          <w:tcPr>
            <w:tcW w:w="766" w:type="pct"/>
            <w:shd w:val="clear" w:color="auto" w:fill="auto"/>
            <w:vAlign w:val="center"/>
          </w:tcPr>
          <w:p w14:paraId="6016043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7AC909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ewolucję żywności, żywienia i diet</w:t>
            </w:r>
          </w:p>
        </w:tc>
        <w:tc>
          <w:tcPr>
            <w:tcW w:w="580" w:type="pct"/>
            <w:shd w:val="clear" w:color="auto" w:fill="auto"/>
          </w:tcPr>
          <w:p w14:paraId="4234C0A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E943983" w14:textId="77777777" w:rsidTr="00775433">
        <w:tc>
          <w:tcPr>
            <w:tcW w:w="766" w:type="pct"/>
            <w:shd w:val="clear" w:color="auto" w:fill="auto"/>
            <w:vAlign w:val="center"/>
          </w:tcPr>
          <w:p w14:paraId="72F213A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BE9CA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580" w:type="pct"/>
            <w:shd w:val="clear" w:color="auto" w:fill="auto"/>
          </w:tcPr>
          <w:p w14:paraId="6314588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30D7D45" w14:textId="77777777" w:rsidTr="00775433">
        <w:tc>
          <w:tcPr>
            <w:tcW w:w="766" w:type="pct"/>
            <w:shd w:val="clear" w:color="auto" w:fill="auto"/>
            <w:vAlign w:val="center"/>
          </w:tcPr>
          <w:p w14:paraId="376F189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0FA6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580" w:type="pct"/>
            <w:shd w:val="clear" w:color="auto" w:fill="auto"/>
          </w:tcPr>
          <w:p w14:paraId="3F7D400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D884AE2" w14:textId="77777777" w:rsidTr="00775433">
        <w:tc>
          <w:tcPr>
            <w:tcW w:w="766" w:type="pct"/>
            <w:shd w:val="clear" w:color="auto" w:fill="auto"/>
            <w:vAlign w:val="center"/>
          </w:tcPr>
          <w:p w14:paraId="778B93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099769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A6771D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755FA5DB" w14:textId="77777777" w:rsidTr="00775433">
        <w:tc>
          <w:tcPr>
            <w:tcW w:w="766" w:type="pct"/>
            <w:shd w:val="clear" w:color="auto" w:fill="auto"/>
            <w:vAlign w:val="center"/>
          </w:tcPr>
          <w:p w14:paraId="00AD95E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E5C4B3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580" w:type="pct"/>
            <w:shd w:val="clear" w:color="auto" w:fill="auto"/>
          </w:tcPr>
          <w:p w14:paraId="55BE020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EAE8E3C" w14:textId="77777777" w:rsidTr="00775433">
        <w:tc>
          <w:tcPr>
            <w:tcW w:w="766" w:type="pct"/>
            <w:shd w:val="clear" w:color="auto" w:fill="auto"/>
            <w:vAlign w:val="center"/>
          </w:tcPr>
          <w:p w14:paraId="716AC1A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79366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oceny sposobu żywienia stosowane w badaniach epidemiologicznych</w:t>
            </w:r>
          </w:p>
        </w:tc>
        <w:tc>
          <w:tcPr>
            <w:tcW w:w="580" w:type="pct"/>
            <w:shd w:val="clear" w:color="auto" w:fill="auto"/>
          </w:tcPr>
          <w:p w14:paraId="5CCE3AB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70DDF5B" w14:textId="77777777" w:rsidTr="00775433">
        <w:tc>
          <w:tcPr>
            <w:tcW w:w="766" w:type="pct"/>
            <w:shd w:val="clear" w:color="auto" w:fill="auto"/>
            <w:vAlign w:val="center"/>
          </w:tcPr>
          <w:p w14:paraId="3993904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D11DC3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organizacji pracy i wyposażenia poradni dietetycznej</w:t>
            </w:r>
          </w:p>
        </w:tc>
        <w:tc>
          <w:tcPr>
            <w:tcW w:w="580" w:type="pct"/>
            <w:shd w:val="clear" w:color="auto" w:fill="auto"/>
          </w:tcPr>
          <w:p w14:paraId="6139F23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FBC4B67" w14:textId="77777777" w:rsidTr="00775433">
        <w:tc>
          <w:tcPr>
            <w:tcW w:w="766" w:type="pct"/>
            <w:shd w:val="clear" w:color="auto" w:fill="auto"/>
            <w:vAlign w:val="center"/>
          </w:tcPr>
          <w:p w14:paraId="3A3E62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653BF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psychologiczne mechanizmy zachowania człowieka, w tym </w:t>
            </w:r>
            <w:proofErr w:type="spellStart"/>
            <w:r w:rsidRPr="00526171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526171">
              <w:rPr>
                <w:rFonts w:asciiTheme="minorHAnsi" w:hAnsiTheme="minorHAnsi" w:cstheme="minorHAnsi"/>
                <w:color w:val="000000"/>
              </w:rPr>
              <w:t xml:space="preserve"> związanych z odżywianiem</w:t>
            </w:r>
          </w:p>
        </w:tc>
        <w:tc>
          <w:tcPr>
            <w:tcW w:w="580" w:type="pct"/>
            <w:shd w:val="clear" w:color="auto" w:fill="auto"/>
          </w:tcPr>
          <w:p w14:paraId="55D5376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5050246" w14:textId="77777777" w:rsidTr="00775433">
        <w:tc>
          <w:tcPr>
            <w:tcW w:w="766" w:type="pct"/>
            <w:shd w:val="clear" w:color="auto" w:fill="auto"/>
            <w:vAlign w:val="center"/>
          </w:tcPr>
          <w:p w14:paraId="25A5A37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E7C8ED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specyfikę problemów psychologicznych pacjentów w chorobach somatycznych</w:t>
            </w:r>
          </w:p>
        </w:tc>
        <w:tc>
          <w:tcPr>
            <w:tcW w:w="580" w:type="pct"/>
            <w:shd w:val="clear" w:color="auto" w:fill="auto"/>
          </w:tcPr>
          <w:p w14:paraId="6B8128B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140BC6C" w14:textId="77777777" w:rsidTr="00775433">
        <w:tc>
          <w:tcPr>
            <w:tcW w:w="766" w:type="pct"/>
            <w:shd w:val="clear" w:color="auto" w:fill="auto"/>
            <w:vAlign w:val="center"/>
          </w:tcPr>
          <w:p w14:paraId="3C351E0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CCCFF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580" w:type="pct"/>
            <w:shd w:val="clear" w:color="auto" w:fill="auto"/>
          </w:tcPr>
          <w:p w14:paraId="3F7C5E7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287B7FF" w14:textId="77777777" w:rsidTr="00775433">
        <w:tc>
          <w:tcPr>
            <w:tcW w:w="766" w:type="pct"/>
            <w:shd w:val="clear" w:color="auto" w:fill="auto"/>
            <w:vAlign w:val="center"/>
          </w:tcPr>
          <w:p w14:paraId="4B892F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8FA0BF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580" w:type="pct"/>
            <w:shd w:val="clear" w:color="auto" w:fill="auto"/>
          </w:tcPr>
          <w:p w14:paraId="5BAA623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D76A155" w14:textId="77777777" w:rsidTr="00775433">
        <w:tc>
          <w:tcPr>
            <w:tcW w:w="766" w:type="pct"/>
            <w:shd w:val="clear" w:color="auto" w:fill="auto"/>
            <w:vAlign w:val="center"/>
          </w:tcPr>
          <w:p w14:paraId="1BAA72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4F5842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parazytologii</w:t>
            </w:r>
          </w:p>
        </w:tc>
        <w:tc>
          <w:tcPr>
            <w:tcW w:w="580" w:type="pct"/>
            <w:shd w:val="clear" w:color="auto" w:fill="auto"/>
          </w:tcPr>
          <w:p w14:paraId="09DCFA2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BB25365" w14:textId="77777777" w:rsidTr="00775433">
        <w:tc>
          <w:tcPr>
            <w:tcW w:w="766" w:type="pct"/>
            <w:shd w:val="clear" w:color="auto" w:fill="auto"/>
            <w:vAlign w:val="center"/>
          </w:tcPr>
          <w:p w14:paraId="4B1825E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873CC3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580" w:type="pct"/>
            <w:shd w:val="clear" w:color="auto" w:fill="auto"/>
          </w:tcPr>
          <w:p w14:paraId="0D6F238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4D8D1A5" w14:textId="77777777" w:rsidTr="00775433">
        <w:tc>
          <w:tcPr>
            <w:tcW w:w="766" w:type="pct"/>
            <w:shd w:val="clear" w:color="auto" w:fill="auto"/>
            <w:vAlign w:val="center"/>
          </w:tcPr>
          <w:p w14:paraId="03363EB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3115B4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580" w:type="pct"/>
            <w:shd w:val="clear" w:color="auto" w:fill="auto"/>
          </w:tcPr>
          <w:p w14:paraId="5BE7C0B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6A3C8FB" w14:textId="77777777" w:rsidTr="00775433">
        <w:tc>
          <w:tcPr>
            <w:tcW w:w="766" w:type="pct"/>
            <w:shd w:val="clear" w:color="auto" w:fill="auto"/>
            <w:vAlign w:val="center"/>
          </w:tcPr>
          <w:p w14:paraId="6CEF846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BB644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580" w:type="pct"/>
            <w:shd w:val="clear" w:color="auto" w:fill="auto"/>
          </w:tcPr>
          <w:p w14:paraId="5A602CC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21067EF" w14:textId="77777777" w:rsidTr="00775433">
        <w:tc>
          <w:tcPr>
            <w:tcW w:w="766" w:type="pct"/>
            <w:shd w:val="clear" w:color="auto" w:fill="auto"/>
            <w:vAlign w:val="center"/>
          </w:tcPr>
          <w:p w14:paraId="44621F7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35E3A1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580" w:type="pct"/>
            <w:shd w:val="clear" w:color="auto" w:fill="auto"/>
          </w:tcPr>
          <w:p w14:paraId="50E6D1E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8EDA06F" w14:textId="77777777" w:rsidTr="00775433">
        <w:tc>
          <w:tcPr>
            <w:tcW w:w="766" w:type="pct"/>
            <w:shd w:val="clear" w:color="auto" w:fill="auto"/>
            <w:vAlign w:val="center"/>
          </w:tcPr>
          <w:p w14:paraId="0A7018D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974A70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etapy cyklu  komórkowego, w tym molekularne aspekty jego regulacji</w:t>
            </w:r>
          </w:p>
        </w:tc>
        <w:tc>
          <w:tcPr>
            <w:tcW w:w="580" w:type="pct"/>
            <w:shd w:val="clear" w:color="auto" w:fill="auto"/>
          </w:tcPr>
          <w:p w14:paraId="5B3770C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9AA3304" w14:textId="77777777" w:rsidTr="00775433">
        <w:tc>
          <w:tcPr>
            <w:tcW w:w="766" w:type="pct"/>
            <w:shd w:val="clear" w:color="auto" w:fill="auto"/>
            <w:vAlign w:val="center"/>
          </w:tcPr>
          <w:p w14:paraId="4F30B9F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B5BD58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580" w:type="pct"/>
            <w:shd w:val="clear" w:color="auto" w:fill="auto"/>
          </w:tcPr>
          <w:p w14:paraId="2D1BAC3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5918A66" w14:textId="77777777" w:rsidTr="00775433">
        <w:tc>
          <w:tcPr>
            <w:tcW w:w="766" w:type="pct"/>
            <w:shd w:val="clear" w:color="auto" w:fill="auto"/>
            <w:vAlign w:val="center"/>
          </w:tcPr>
          <w:p w14:paraId="3173D80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343C0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mikrobiologii ogólnej i żywności</w:t>
            </w:r>
          </w:p>
        </w:tc>
        <w:tc>
          <w:tcPr>
            <w:tcW w:w="580" w:type="pct"/>
            <w:shd w:val="clear" w:color="auto" w:fill="auto"/>
          </w:tcPr>
          <w:p w14:paraId="22EF68B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C3528B3" w14:textId="77777777" w:rsidTr="00775433">
        <w:tc>
          <w:tcPr>
            <w:tcW w:w="766" w:type="pct"/>
            <w:shd w:val="clear" w:color="auto" w:fill="auto"/>
            <w:vAlign w:val="center"/>
          </w:tcPr>
          <w:p w14:paraId="4B775B4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F6503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580" w:type="pct"/>
            <w:shd w:val="clear" w:color="auto" w:fill="auto"/>
          </w:tcPr>
          <w:p w14:paraId="506F62F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CD5712" w14:textId="77777777" w:rsidTr="00775433">
        <w:tc>
          <w:tcPr>
            <w:tcW w:w="766" w:type="pct"/>
            <w:shd w:val="clear" w:color="auto" w:fill="auto"/>
            <w:vAlign w:val="center"/>
          </w:tcPr>
          <w:p w14:paraId="7E673BF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9750E0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580" w:type="pct"/>
            <w:shd w:val="clear" w:color="auto" w:fill="auto"/>
          </w:tcPr>
          <w:p w14:paraId="7AA840D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1EF7438" w14:textId="77777777" w:rsidTr="00775433">
        <w:tc>
          <w:tcPr>
            <w:tcW w:w="766" w:type="pct"/>
            <w:shd w:val="clear" w:color="auto" w:fill="auto"/>
            <w:vAlign w:val="center"/>
          </w:tcPr>
          <w:p w14:paraId="17921FE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BDE12D7" w14:textId="1CD2353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wpływ chorób </w:t>
            </w:r>
            <w:r w:rsidR="00025A1F" w:rsidRPr="00526171">
              <w:rPr>
                <w:rFonts w:asciiTheme="minorHAnsi" w:hAnsiTheme="minorHAnsi" w:cstheme="minorHAnsi"/>
                <w:color w:val="000000"/>
              </w:rPr>
              <w:t xml:space="preserve">metabolicznych </w:t>
            </w:r>
            <w:r w:rsidRPr="00526171">
              <w:rPr>
                <w:rFonts w:asciiTheme="minorHAnsi" w:hAnsiTheme="minorHAnsi" w:cstheme="minorHAnsi"/>
                <w:color w:val="000000"/>
              </w:rPr>
              <w:t>na stan odżywienia</w:t>
            </w:r>
          </w:p>
        </w:tc>
        <w:tc>
          <w:tcPr>
            <w:tcW w:w="580" w:type="pct"/>
            <w:shd w:val="clear" w:color="auto" w:fill="auto"/>
          </w:tcPr>
          <w:p w14:paraId="7185B7F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A74CB0D" w14:textId="77777777" w:rsidTr="00775433">
        <w:tc>
          <w:tcPr>
            <w:tcW w:w="766" w:type="pct"/>
            <w:shd w:val="clear" w:color="auto" w:fill="auto"/>
            <w:vAlign w:val="center"/>
          </w:tcPr>
          <w:p w14:paraId="4A4A5AF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191832A" w14:textId="31EE06DC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zmiany organiczne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czynnościowe zachodzące pod wpływem chor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>ób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>metabolicznych i układu pokarmowego</w:t>
            </w:r>
          </w:p>
        </w:tc>
        <w:tc>
          <w:tcPr>
            <w:tcW w:w="580" w:type="pct"/>
            <w:shd w:val="clear" w:color="auto" w:fill="auto"/>
          </w:tcPr>
          <w:p w14:paraId="6661A14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EFBA362" w14:textId="77777777" w:rsidTr="00775433">
        <w:tc>
          <w:tcPr>
            <w:tcW w:w="766" w:type="pct"/>
            <w:shd w:val="clear" w:color="auto" w:fill="auto"/>
            <w:vAlign w:val="center"/>
          </w:tcPr>
          <w:p w14:paraId="7D9E9C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8EC477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580" w:type="pct"/>
            <w:shd w:val="clear" w:color="auto" w:fill="auto"/>
          </w:tcPr>
          <w:p w14:paraId="2B7FC02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7C5987F" w14:textId="77777777" w:rsidTr="00775433">
        <w:tc>
          <w:tcPr>
            <w:tcW w:w="766" w:type="pct"/>
            <w:shd w:val="clear" w:color="auto" w:fill="auto"/>
            <w:vAlign w:val="center"/>
          </w:tcPr>
          <w:p w14:paraId="76B7D32B" w14:textId="6907E3CC" w:rsidR="001443AC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52D20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terminologię związaną z technologią żywności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F407B4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A34B473" w14:textId="77777777" w:rsidTr="00775433">
        <w:tc>
          <w:tcPr>
            <w:tcW w:w="766" w:type="pct"/>
            <w:shd w:val="clear" w:color="auto" w:fill="auto"/>
            <w:vAlign w:val="center"/>
          </w:tcPr>
          <w:p w14:paraId="52783433" w14:textId="1389F78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K_W5</w:t>
            </w:r>
            <w:r w:rsidR="004B5499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877703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580" w:type="pct"/>
            <w:shd w:val="clear" w:color="auto" w:fill="auto"/>
          </w:tcPr>
          <w:p w14:paraId="491949E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43CF6FE" w14:textId="77777777" w:rsidTr="00775433">
        <w:tc>
          <w:tcPr>
            <w:tcW w:w="766" w:type="pct"/>
            <w:shd w:val="clear" w:color="auto" w:fill="auto"/>
            <w:vAlign w:val="center"/>
          </w:tcPr>
          <w:p w14:paraId="02FB8CF4" w14:textId="2EE97BB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75B12B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580" w:type="pct"/>
            <w:shd w:val="clear" w:color="auto" w:fill="auto"/>
          </w:tcPr>
          <w:p w14:paraId="4BE967B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6B6BCD1" w14:textId="77777777" w:rsidTr="00775433">
        <w:tc>
          <w:tcPr>
            <w:tcW w:w="766" w:type="pct"/>
            <w:shd w:val="clear" w:color="auto" w:fill="auto"/>
            <w:vAlign w:val="center"/>
          </w:tcPr>
          <w:p w14:paraId="41DC542D" w14:textId="4E3CD40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59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961D6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i znaczenie stosowania suplementów diety</w:t>
            </w:r>
          </w:p>
        </w:tc>
        <w:tc>
          <w:tcPr>
            <w:tcW w:w="580" w:type="pct"/>
            <w:shd w:val="clear" w:color="auto" w:fill="auto"/>
          </w:tcPr>
          <w:p w14:paraId="65F22D0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A1AB47" w14:textId="77777777" w:rsidTr="00775433">
        <w:tc>
          <w:tcPr>
            <w:tcW w:w="766" w:type="pct"/>
            <w:shd w:val="clear" w:color="auto" w:fill="auto"/>
            <w:vAlign w:val="center"/>
          </w:tcPr>
          <w:p w14:paraId="7B764BC7" w14:textId="44429BBE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44617C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zasady postępowania dietetycznego w chorobach kości i stawów, nerek, przewodu pokarmowego, alergiach i nie tolerancjach pokarmowych, chorobach przebiegających z  zaburzeniami metabolicznymi, w zależności od stopnia zaawansowania choroby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0B7C0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B123D87" w14:textId="77777777" w:rsidTr="00775433">
        <w:tc>
          <w:tcPr>
            <w:tcW w:w="766" w:type="pct"/>
            <w:shd w:val="clear" w:color="auto" w:fill="auto"/>
            <w:vAlign w:val="center"/>
          </w:tcPr>
          <w:p w14:paraId="0C348602" w14:textId="4A5D9EA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605AB9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ocenić składniki i produkty o działaniu pro- i przeciwzapalnym</w:t>
            </w:r>
          </w:p>
        </w:tc>
        <w:tc>
          <w:tcPr>
            <w:tcW w:w="580" w:type="pct"/>
            <w:shd w:val="clear" w:color="auto" w:fill="auto"/>
          </w:tcPr>
          <w:p w14:paraId="3294371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B5F6FCF" w14:textId="77777777" w:rsidTr="00775433">
        <w:tc>
          <w:tcPr>
            <w:tcW w:w="766" w:type="pct"/>
            <w:shd w:val="clear" w:color="auto" w:fill="auto"/>
            <w:vAlign w:val="center"/>
          </w:tcPr>
          <w:p w14:paraId="05CF4B86" w14:textId="049BD28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C91014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oceny sposobu żywienia stosowane w badaniach demograficznych</w:t>
            </w:r>
          </w:p>
        </w:tc>
        <w:tc>
          <w:tcPr>
            <w:tcW w:w="580" w:type="pct"/>
            <w:shd w:val="clear" w:color="auto" w:fill="auto"/>
          </w:tcPr>
          <w:p w14:paraId="61EC254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897B43C" w14:textId="77777777" w:rsidTr="00775433">
        <w:tc>
          <w:tcPr>
            <w:tcW w:w="766" w:type="pct"/>
            <w:shd w:val="clear" w:color="auto" w:fill="auto"/>
            <w:vAlign w:val="center"/>
          </w:tcPr>
          <w:p w14:paraId="401A7747" w14:textId="0F6E9CE5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25EA81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przebieg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podstawowych szlaków metabolicznych, mechanizmów ich regulacji oraz efektów metabolicznych wynikających z niewłaściwego odżywiania</w:t>
            </w:r>
          </w:p>
        </w:tc>
        <w:tc>
          <w:tcPr>
            <w:tcW w:w="580" w:type="pct"/>
            <w:shd w:val="clear" w:color="auto" w:fill="auto"/>
          </w:tcPr>
          <w:p w14:paraId="1462AD1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056CDEE" w14:textId="77777777" w:rsidTr="00775433">
        <w:tc>
          <w:tcPr>
            <w:tcW w:w="766" w:type="pct"/>
            <w:shd w:val="clear" w:color="auto" w:fill="auto"/>
            <w:vAlign w:val="center"/>
          </w:tcPr>
          <w:p w14:paraId="5EEA29F4" w14:textId="2185A714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8584C68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najnowsze trendy i innowacyjne technologie w produkcji żywności</w:t>
            </w:r>
          </w:p>
        </w:tc>
        <w:tc>
          <w:tcPr>
            <w:tcW w:w="580" w:type="pct"/>
            <w:shd w:val="clear" w:color="auto" w:fill="auto"/>
          </w:tcPr>
          <w:p w14:paraId="4E7818A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3E15EF8" w14:textId="77777777" w:rsidTr="00775433">
        <w:tc>
          <w:tcPr>
            <w:tcW w:w="766" w:type="pct"/>
            <w:shd w:val="clear" w:color="auto" w:fill="auto"/>
            <w:vAlign w:val="center"/>
          </w:tcPr>
          <w:p w14:paraId="4D2708B0" w14:textId="1F677259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D85310F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wpływ nowych technologii żywności na zdrowie konsumentów oraz środowisko, analizując aktualne badania naukowe i regulacje prawne.</w:t>
            </w:r>
          </w:p>
        </w:tc>
        <w:tc>
          <w:tcPr>
            <w:tcW w:w="580" w:type="pct"/>
            <w:shd w:val="clear" w:color="auto" w:fill="auto"/>
          </w:tcPr>
          <w:p w14:paraId="29B8069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B72D2ED" w14:textId="77777777" w:rsidTr="00775433">
        <w:tc>
          <w:tcPr>
            <w:tcW w:w="766" w:type="pct"/>
            <w:shd w:val="clear" w:color="auto" w:fill="auto"/>
            <w:vAlign w:val="center"/>
          </w:tcPr>
          <w:p w14:paraId="48050598" w14:textId="5E9A9021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3B4663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procesy biotechnologiczne wykorzystywane w przemyśle spożywczym, takie jak fermentacja, biotransformacja i inżynieria genetyczna</w:t>
            </w:r>
          </w:p>
        </w:tc>
        <w:tc>
          <w:tcPr>
            <w:tcW w:w="580" w:type="pct"/>
            <w:shd w:val="clear" w:color="auto" w:fill="auto"/>
          </w:tcPr>
          <w:p w14:paraId="3AC24F8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41AC34E" w14:textId="77777777" w:rsidTr="00775433">
        <w:tc>
          <w:tcPr>
            <w:tcW w:w="766" w:type="pct"/>
            <w:shd w:val="clear" w:color="auto" w:fill="auto"/>
            <w:vAlign w:val="center"/>
          </w:tcPr>
          <w:p w14:paraId="0F12ADDC" w14:textId="6A982CFC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A489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główne grupy organizmów wykorzystywanych w biotechnologii żywności, w tym mikroorganizmy, rośliny i zwierzęta modyfikowane genetycznie (GMO)</w:t>
            </w:r>
          </w:p>
        </w:tc>
        <w:tc>
          <w:tcPr>
            <w:tcW w:w="580" w:type="pct"/>
            <w:shd w:val="clear" w:color="auto" w:fill="auto"/>
          </w:tcPr>
          <w:p w14:paraId="754145A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D737109" w14:textId="77777777" w:rsidTr="00775433">
        <w:tc>
          <w:tcPr>
            <w:tcW w:w="766" w:type="pct"/>
            <w:shd w:val="clear" w:color="auto" w:fill="auto"/>
            <w:vAlign w:val="center"/>
          </w:tcPr>
          <w:p w14:paraId="71C36FDC" w14:textId="6B02A812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1A733A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wpływ modyfikacji genetycznych na właściwości żywności, w tym jej wartość odżywczą i potencjalne ryzyko dla zdrowia</w:t>
            </w:r>
          </w:p>
        </w:tc>
        <w:tc>
          <w:tcPr>
            <w:tcW w:w="580" w:type="pct"/>
            <w:shd w:val="clear" w:color="auto" w:fill="auto"/>
          </w:tcPr>
          <w:p w14:paraId="367624E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16EAA7E" w14:textId="77777777" w:rsidTr="00775433">
        <w:tc>
          <w:tcPr>
            <w:tcW w:w="766" w:type="pct"/>
            <w:shd w:val="clear" w:color="auto" w:fill="auto"/>
            <w:vAlign w:val="center"/>
          </w:tcPr>
          <w:p w14:paraId="00C4576A" w14:textId="5FF6A34A" w:rsidR="000E568F" w:rsidRPr="00526171" w:rsidRDefault="000E568F" w:rsidP="00775433">
            <w:pPr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75A3BC7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innowacyjne technologie biotechnologiczne stosowane w produkcji żywności, takie jak produkcja białek rekombinowanych, hodowla komórkowa i biosynteza składników odżywczych</w:t>
            </w:r>
          </w:p>
        </w:tc>
        <w:tc>
          <w:tcPr>
            <w:tcW w:w="580" w:type="pct"/>
            <w:shd w:val="clear" w:color="auto" w:fill="auto"/>
          </w:tcPr>
          <w:p w14:paraId="2BB3F29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7C1A0C" w14:textId="77777777" w:rsidTr="00775433">
        <w:tc>
          <w:tcPr>
            <w:tcW w:w="766" w:type="pct"/>
            <w:shd w:val="clear" w:color="auto" w:fill="auto"/>
            <w:vAlign w:val="center"/>
          </w:tcPr>
          <w:p w14:paraId="7D8F69DE" w14:textId="13E32554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1DD53C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żywność funkcjonalną i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nutraceutyki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rozumiejąc ich skład, mechanizmy działania i potencjalny wpływ na zdrowie</w:t>
            </w:r>
          </w:p>
        </w:tc>
        <w:tc>
          <w:tcPr>
            <w:tcW w:w="580" w:type="pct"/>
            <w:shd w:val="clear" w:color="auto" w:fill="auto"/>
          </w:tcPr>
          <w:p w14:paraId="22E4181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076E39A" w14:textId="77777777" w:rsidTr="00775433">
        <w:tc>
          <w:tcPr>
            <w:tcW w:w="766" w:type="pct"/>
            <w:shd w:val="clear" w:color="auto" w:fill="auto"/>
            <w:vAlign w:val="center"/>
          </w:tcPr>
          <w:p w14:paraId="6B000EFB" w14:textId="0C1BBA05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C4B9E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podstawy naukowe dotyczące bioaktywnych składników żywności i ich roli w profilaktyce oraz wspomaganiu leczenia chorób </w:t>
            </w:r>
            <w:proofErr w:type="spellStart"/>
            <w:r w:rsidRPr="00526171">
              <w:rPr>
                <w:rFonts w:asciiTheme="minorHAnsi" w:hAnsiTheme="minorHAnsi" w:cstheme="minorHAnsi"/>
                <w:color w:val="000000" w:themeColor="text1"/>
              </w:rPr>
              <w:t>dietozależnych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7BFD537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EB53B87" w14:textId="77777777" w:rsidTr="00775433">
        <w:tc>
          <w:tcPr>
            <w:tcW w:w="766" w:type="pct"/>
            <w:shd w:val="clear" w:color="auto" w:fill="auto"/>
            <w:vAlign w:val="center"/>
          </w:tcPr>
          <w:p w14:paraId="2C0664C9" w14:textId="1EBC15A1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C5544B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regulacje prawne, wymagania bezpieczeństwa i zasady znakowania dotyczące żywności funkcjonalnej i suplementów diety</w:t>
            </w:r>
          </w:p>
        </w:tc>
        <w:tc>
          <w:tcPr>
            <w:tcW w:w="580" w:type="pct"/>
            <w:shd w:val="clear" w:color="auto" w:fill="auto"/>
          </w:tcPr>
          <w:p w14:paraId="3E3913B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051638A4" w14:textId="77777777" w:rsidTr="00775433">
        <w:tc>
          <w:tcPr>
            <w:tcW w:w="766" w:type="pct"/>
            <w:shd w:val="clear" w:color="auto" w:fill="auto"/>
            <w:vAlign w:val="center"/>
          </w:tcPr>
          <w:p w14:paraId="79B975CB" w14:textId="309683BA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E8DF16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hAnsiTheme="minorHAnsi" w:cstheme="minorHAnsi"/>
              </w:rPr>
              <w:t xml:space="preserve">podstawowe i zaawansowane wskaźniki laboratoryjne wykorzystywane w diagnostyce chorób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26171">
              <w:rPr>
                <w:rFonts w:asciiTheme="minorHAnsi" w:hAnsiTheme="minorHAnsi" w:cstheme="minorHAnsi"/>
              </w:rPr>
              <w:t xml:space="preserve">, ocenie stanu odżywienia oraz monitorowaniu skuteczności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526171">
              <w:rPr>
                <w:rFonts w:asciiTheme="minorHAnsi" w:hAnsiTheme="minorHAnsi" w:cstheme="minorHAnsi"/>
              </w:rPr>
              <w:t>, uwzględniając czynniki wpływające na wynik badania</w:t>
            </w:r>
          </w:p>
        </w:tc>
        <w:tc>
          <w:tcPr>
            <w:tcW w:w="580" w:type="pct"/>
            <w:shd w:val="clear" w:color="auto" w:fill="auto"/>
          </w:tcPr>
          <w:p w14:paraId="32C3300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A244537" w14:textId="77777777" w:rsidTr="00775433">
        <w:tc>
          <w:tcPr>
            <w:tcW w:w="766" w:type="pct"/>
            <w:shd w:val="clear" w:color="auto" w:fill="auto"/>
            <w:vAlign w:val="center"/>
          </w:tcPr>
          <w:p w14:paraId="4087929E" w14:textId="19483FEE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C10833A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podstawowe zagadnienia z wybranej dziedziny humanistycznej lub społecznej, które wspierają jego rozwój osobisty i zawodowy</w:t>
            </w:r>
          </w:p>
        </w:tc>
        <w:tc>
          <w:tcPr>
            <w:tcW w:w="580" w:type="pct"/>
            <w:shd w:val="clear" w:color="auto" w:fill="auto"/>
          </w:tcPr>
          <w:p w14:paraId="10871B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FF102E" w:rsidRPr="00526171" w14:paraId="7AD45A4D" w14:textId="77777777" w:rsidTr="00775433">
        <w:tc>
          <w:tcPr>
            <w:tcW w:w="766" w:type="pct"/>
            <w:shd w:val="clear" w:color="auto" w:fill="auto"/>
            <w:vAlign w:val="center"/>
          </w:tcPr>
          <w:p w14:paraId="4B6F4E6C" w14:textId="08172090" w:rsidR="00FF102E" w:rsidRPr="00526171" w:rsidRDefault="00FF102E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82074A8" w14:textId="5EB99307" w:rsidR="00FF102E" w:rsidRPr="00526171" w:rsidRDefault="00FF102E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podstawy statystyki</w:t>
            </w:r>
          </w:p>
        </w:tc>
        <w:tc>
          <w:tcPr>
            <w:tcW w:w="580" w:type="pct"/>
            <w:shd w:val="clear" w:color="auto" w:fill="auto"/>
          </w:tcPr>
          <w:p w14:paraId="60280854" w14:textId="77777777" w:rsidR="00FF102E" w:rsidRPr="00526171" w:rsidRDefault="00FF102E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E568F" w:rsidRPr="00526171" w14:paraId="6AED1A7E" w14:textId="77777777" w:rsidTr="00775433">
        <w:tc>
          <w:tcPr>
            <w:tcW w:w="5000" w:type="pct"/>
            <w:gridSpan w:val="3"/>
            <w:shd w:val="clear" w:color="auto" w:fill="auto"/>
          </w:tcPr>
          <w:p w14:paraId="4C8023E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526171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E568F" w:rsidRPr="00526171" w14:paraId="22A1217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51E56F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6A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nazewnictwo chemiczne do wybranych grup produktów żywnościowych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32D79A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DDEFBF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8E6AC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971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czynności laboratoryjne i obliczenia chemiczne związane z żywnością i żywieniem</w:t>
            </w:r>
          </w:p>
        </w:tc>
        <w:tc>
          <w:tcPr>
            <w:tcW w:w="580" w:type="pct"/>
            <w:shd w:val="clear" w:color="auto" w:fill="auto"/>
          </w:tcPr>
          <w:p w14:paraId="4C8AA4B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181D20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E76197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9E8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wybrane procedury analizy chemicznej żywności</w:t>
            </w:r>
          </w:p>
        </w:tc>
        <w:tc>
          <w:tcPr>
            <w:tcW w:w="580" w:type="pct"/>
            <w:shd w:val="clear" w:color="auto" w:fill="auto"/>
          </w:tcPr>
          <w:p w14:paraId="361BBF2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E94D34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C64191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41F9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0" w:type="pct"/>
            <w:shd w:val="clear" w:color="auto" w:fill="auto"/>
          </w:tcPr>
          <w:p w14:paraId="7FDCA43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7CA0F0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E7B44F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3A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czynności laboratoryjne i obliczenia biofizyczne obejmujące żywienie i żywność</w:t>
            </w:r>
          </w:p>
        </w:tc>
        <w:tc>
          <w:tcPr>
            <w:tcW w:w="580" w:type="pct"/>
            <w:shd w:val="clear" w:color="auto" w:fill="auto"/>
          </w:tcPr>
          <w:p w14:paraId="220C955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1E82C8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AEA8D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6F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procedury określania parametrów energetycznych żywności metodą kalorymetrii</w:t>
            </w:r>
          </w:p>
        </w:tc>
        <w:tc>
          <w:tcPr>
            <w:tcW w:w="580" w:type="pct"/>
            <w:shd w:val="clear" w:color="auto" w:fill="auto"/>
          </w:tcPr>
          <w:p w14:paraId="33968E9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D70D76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301782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A8D9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wykorzystać w praktyce wiedzę z zakresu fizjologii </w:t>
            </w:r>
          </w:p>
        </w:tc>
        <w:tc>
          <w:tcPr>
            <w:tcW w:w="580" w:type="pct"/>
            <w:shd w:val="clear" w:color="auto" w:fill="auto"/>
          </w:tcPr>
          <w:p w14:paraId="44C5A5A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8E387D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D054FA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EB36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żywienie dostosowane do naturalnych etapów rozwoju człowieka</w:t>
            </w:r>
          </w:p>
        </w:tc>
        <w:tc>
          <w:tcPr>
            <w:tcW w:w="580" w:type="pct"/>
            <w:shd w:val="clear" w:color="auto" w:fill="auto"/>
          </w:tcPr>
          <w:p w14:paraId="67C4830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342B54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BE0582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41A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podstawy wiedzy psychologicznej w prowadzeniu edukacji żywieniowej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A1ADAA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26171" w14:paraId="323229C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131F7C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6" w:name="_Hlk193718057"/>
            <w:r w:rsidRPr="00526171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7EF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wdrażać zasady zdrowego żywienia i stylu życia dla młodzieży i dorosłych</w:t>
            </w:r>
          </w:p>
        </w:tc>
        <w:tc>
          <w:tcPr>
            <w:tcW w:w="580" w:type="pct"/>
            <w:shd w:val="clear" w:color="auto" w:fill="auto"/>
          </w:tcPr>
          <w:p w14:paraId="7F426BE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6"/>
      <w:tr w:rsidR="000E568F" w:rsidRPr="00526171" w14:paraId="3FE8BBF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6FD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96A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580" w:type="pct"/>
            <w:shd w:val="clear" w:color="auto" w:fill="auto"/>
          </w:tcPr>
          <w:p w14:paraId="7240ED9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B9B423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FA6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512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wiedzę o interakcjach leków z żywnością i suplementami diety</w:t>
            </w:r>
          </w:p>
        </w:tc>
        <w:tc>
          <w:tcPr>
            <w:tcW w:w="580" w:type="pct"/>
            <w:shd w:val="clear" w:color="auto" w:fill="auto"/>
          </w:tcPr>
          <w:p w14:paraId="73C159B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6B2312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A46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6F9FF" w14:textId="03C93A4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codziennej praktyce podstawy farmakologii i farmakoterapii żywieniowej</w:t>
            </w:r>
          </w:p>
        </w:tc>
        <w:tc>
          <w:tcPr>
            <w:tcW w:w="580" w:type="pct"/>
            <w:shd w:val="clear" w:color="auto" w:fill="auto"/>
          </w:tcPr>
          <w:p w14:paraId="1941A70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98EEC5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9A8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EBB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prowadzić edukację żywieniową dla osób zdrowych i chorych, ich rodzin oraz pracowników ochrony zdrowia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48B92E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424C64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030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DE3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udzielić porady dietetycznej w ramach zespołu terapeutycznego</w:t>
            </w:r>
          </w:p>
        </w:tc>
        <w:tc>
          <w:tcPr>
            <w:tcW w:w="580" w:type="pct"/>
            <w:shd w:val="clear" w:color="auto" w:fill="auto"/>
          </w:tcPr>
          <w:p w14:paraId="3DD7A01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DA3269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86A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DA03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pracować w zespole wielodyscyplinarnym w celu zapewnienia ciągłości opieki nad pacjentem</w:t>
            </w:r>
          </w:p>
        </w:tc>
        <w:tc>
          <w:tcPr>
            <w:tcW w:w="580" w:type="pct"/>
            <w:shd w:val="clear" w:color="auto" w:fill="auto"/>
          </w:tcPr>
          <w:p w14:paraId="76A7C7A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820EBA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348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430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przygotować materiały edukacyjne dla pacjenta</w:t>
            </w:r>
          </w:p>
        </w:tc>
        <w:tc>
          <w:tcPr>
            <w:tcW w:w="580" w:type="pct"/>
            <w:shd w:val="clear" w:color="auto" w:fill="auto"/>
          </w:tcPr>
          <w:p w14:paraId="6D1A61A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645DFD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4C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860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i wdrożyć żywienie dostosowane do zaburzeń metabolicznych wywołanych urazem lub chorobą</w:t>
            </w:r>
          </w:p>
        </w:tc>
        <w:tc>
          <w:tcPr>
            <w:tcW w:w="580" w:type="pct"/>
            <w:shd w:val="clear" w:color="auto" w:fill="auto"/>
          </w:tcPr>
          <w:p w14:paraId="3356DC1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68C46D7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A04F" w14:textId="59CD345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193718068"/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E90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wyniki badań laboratoryjnych w planowaniu żywienia</w:t>
            </w:r>
          </w:p>
        </w:tc>
        <w:tc>
          <w:tcPr>
            <w:tcW w:w="580" w:type="pct"/>
            <w:shd w:val="clear" w:color="auto" w:fill="auto"/>
          </w:tcPr>
          <w:p w14:paraId="6A34058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7"/>
      <w:tr w:rsidR="000E568F" w:rsidRPr="00526171" w14:paraId="2329F83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89099" w14:textId="4DDE8C8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2F0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przeprowadzić wywiad żywieniowy i dokonać oceny stanu odżywienia w oparciu o badania przesiewowe i pogłębiona ocenę stanu odżywienia</w:t>
            </w:r>
          </w:p>
        </w:tc>
        <w:tc>
          <w:tcPr>
            <w:tcW w:w="580" w:type="pct"/>
            <w:shd w:val="clear" w:color="auto" w:fill="auto"/>
          </w:tcPr>
          <w:p w14:paraId="12D8D32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E41827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C095" w14:textId="6DC1658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CE3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dokonać odpowiedniego doboru surowców do produkcji potraw stosowanych w </w:t>
            </w:r>
            <w:proofErr w:type="spellStart"/>
            <w:r w:rsidRPr="00526171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526171">
              <w:rPr>
                <w:rFonts w:asciiTheme="minorHAnsi" w:hAnsiTheme="minorHAnsi" w:cstheme="minorHAnsi"/>
                <w:color w:val="000000"/>
              </w:rPr>
              <w:t xml:space="preserve"> oraz zastosować odpowiednie techniki sporządzania potraw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8A1478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8F6EF1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340B" w14:textId="2F60505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61A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obliczyć indywidualne zapotrzebowanie na energię oraz makro i mikroskładniki odżywcze</w:t>
            </w:r>
          </w:p>
        </w:tc>
        <w:tc>
          <w:tcPr>
            <w:tcW w:w="580" w:type="pct"/>
            <w:shd w:val="clear" w:color="auto" w:fill="auto"/>
          </w:tcPr>
          <w:p w14:paraId="62EA7E2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16DE3A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E48E7" w14:textId="1CF62BD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84B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określić wartość odżywczą i energetyczną diet na podstawie tabel wartości odżywczej produktów spożywczych i typowych potraw oraz programów komputerowych</w:t>
            </w:r>
          </w:p>
        </w:tc>
        <w:tc>
          <w:tcPr>
            <w:tcW w:w="580" w:type="pct"/>
            <w:shd w:val="clear" w:color="auto" w:fill="auto"/>
          </w:tcPr>
          <w:p w14:paraId="1B12F5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59E4A7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3D131" w14:textId="2AFC869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193718079"/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D15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i wdrożyć żywienia dostosowane do potrzeb osób w podeszłym wieku</w:t>
            </w:r>
          </w:p>
        </w:tc>
        <w:tc>
          <w:tcPr>
            <w:tcW w:w="580" w:type="pct"/>
            <w:shd w:val="clear" w:color="auto" w:fill="auto"/>
          </w:tcPr>
          <w:p w14:paraId="707CFA6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8"/>
      <w:tr w:rsidR="000E568F" w:rsidRPr="00526171" w14:paraId="4B68743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4D15" w14:textId="57FC730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E06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580" w:type="pct"/>
            <w:shd w:val="clear" w:color="auto" w:fill="auto"/>
          </w:tcPr>
          <w:p w14:paraId="672D2EC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2B2E5D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44DC" w14:textId="0AD4EBFF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633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zaplanować prawidłowe żywienia kobiety w ciąży i karmiącej</w:t>
            </w:r>
          </w:p>
        </w:tc>
        <w:tc>
          <w:tcPr>
            <w:tcW w:w="580" w:type="pct"/>
            <w:shd w:val="clear" w:color="auto" w:fill="auto"/>
          </w:tcPr>
          <w:p w14:paraId="70BF372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P6S_UW</w:t>
            </w:r>
          </w:p>
        </w:tc>
      </w:tr>
      <w:tr w:rsidR="000E568F" w:rsidRPr="00526171" w14:paraId="0076F2A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88F38" w14:textId="256E481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4C0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posługiwać się zaleceniami żywieniowymi i normami stosowanymi w zakładach żywienia zbiorowego</w:t>
            </w:r>
          </w:p>
        </w:tc>
        <w:tc>
          <w:tcPr>
            <w:tcW w:w="580" w:type="pct"/>
            <w:shd w:val="clear" w:color="auto" w:fill="auto"/>
          </w:tcPr>
          <w:p w14:paraId="536FBB7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20E491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121B" w14:textId="12CF710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E8D2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580" w:type="pct"/>
            <w:shd w:val="clear" w:color="auto" w:fill="auto"/>
          </w:tcPr>
          <w:p w14:paraId="72CA9DA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723AF3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A6EF" w14:textId="3B2F932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05C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obsługiwać programy komputerowe do pozyskiwania i gromadzenia danych związanych z wykonywanym zawodem</w:t>
            </w:r>
          </w:p>
        </w:tc>
        <w:tc>
          <w:tcPr>
            <w:tcW w:w="580" w:type="pct"/>
            <w:shd w:val="clear" w:color="auto" w:fill="auto"/>
          </w:tcPr>
          <w:p w14:paraId="3C5D6CC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FD4CBF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BA67" w14:textId="2B2DEE5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F10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648BF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737B560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1EC4" w14:textId="1C1CE33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17D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udzielić pierwszej pomocy w stanach zagrożenia życia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96DC71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26171" w14:paraId="4AB3F17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F5B59" w14:textId="1B45482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0504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stosować się do zasad bezpieczeństwa i higieny pracy oraz ergonomii</w:t>
            </w:r>
          </w:p>
        </w:tc>
        <w:tc>
          <w:tcPr>
            <w:tcW w:w="580" w:type="pct"/>
            <w:shd w:val="clear" w:color="auto" w:fill="auto"/>
          </w:tcPr>
          <w:p w14:paraId="6693AF2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906F6B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45B0" w14:textId="4BEE39E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265B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historii żywności, żywienia i diet</w:t>
            </w:r>
          </w:p>
        </w:tc>
        <w:tc>
          <w:tcPr>
            <w:tcW w:w="580" w:type="pct"/>
            <w:shd w:val="clear" w:color="auto" w:fill="auto"/>
          </w:tcPr>
          <w:p w14:paraId="7A76577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C62A7C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3C53" w14:textId="0D30AAD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E2F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higieny, toksykologii i bezpieczeństwa żywności</w:t>
            </w:r>
          </w:p>
        </w:tc>
        <w:tc>
          <w:tcPr>
            <w:tcW w:w="580" w:type="pct"/>
            <w:shd w:val="clear" w:color="auto" w:fill="auto"/>
          </w:tcPr>
          <w:p w14:paraId="0F18FB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6EA249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BF79" w14:textId="1F17A67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8AC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towaroznawstwa żywności</w:t>
            </w:r>
          </w:p>
        </w:tc>
        <w:tc>
          <w:tcPr>
            <w:tcW w:w="580" w:type="pct"/>
            <w:shd w:val="clear" w:color="auto" w:fill="auto"/>
          </w:tcPr>
          <w:p w14:paraId="1B78DE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55F2AB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3063" w14:textId="695B112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3D3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w praktyce żywność dla szczególnych grup ludności</w:t>
            </w:r>
          </w:p>
        </w:tc>
        <w:tc>
          <w:tcPr>
            <w:tcW w:w="580" w:type="pct"/>
            <w:shd w:val="clear" w:color="auto" w:fill="auto"/>
          </w:tcPr>
          <w:p w14:paraId="2B56A0A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E0D698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614FE" w14:textId="5A6030A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4901BA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opracować wyniki badań żywieniowych z zastosowaniem znajomości podstawowych pojęć statystyki opisowej</w:t>
            </w:r>
          </w:p>
        </w:tc>
        <w:tc>
          <w:tcPr>
            <w:tcW w:w="580" w:type="pct"/>
            <w:shd w:val="clear" w:color="auto" w:fill="auto"/>
          </w:tcPr>
          <w:p w14:paraId="4782C0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B0C46D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6B849" w14:textId="37369D48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828AAC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korzystać z piśmiennictwa naukowego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B2B669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P6S_UU</w:t>
            </w:r>
          </w:p>
        </w:tc>
      </w:tr>
      <w:tr w:rsidR="000E568F" w:rsidRPr="00526171" w14:paraId="1E98946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5E1B" w14:textId="453C923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2B2192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580" w:type="pct"/>
            <w:shd w:val="clear" w:color="auto" w:fill="auto"/>
          </w:tcPr>
          <w:p w14:paraId="457B19C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E86A2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1F43B" w14:textId="3FC3527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K_U4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A8359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580" w:type="pct"/>
            <w:shd w:val="clear" w:color="auto" w:fill="auto"/>
          </w:tcPr>
          <w:p w14:paraId="5C1A883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2F9B19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DB255" w14:textId="433FF91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CEF685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udzielić wyjaśnień dotyczących badania przesiewowego noworodków</w:t>
            </w:r>
          </w:p>
        </w:tc>
        <w:tc>
          <w:tcPr>
            <w:tcW w:w="580" w:type="pct"/>
            <w:shd w:val="clear" w:color="auto" w:fill="auto"/>
          </w:tcPr>
          <w:p w14:paraId="77834BA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A35A3D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AD9F" w14:textId="0844FC3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73F7765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wykorzystać w praktyce wiedzę z zakresu mikrobiologii ogólnej i żywności</w:t>
            </w:r>
          </w:p>
        </w:tc>
        <w:tc>
          <w:tcPr>
            <w:tcW w:w="580" w:type="pct"/>
            <w:shd w:val="clear" w:color="auto" w:fill="auto"/>
          </w:tcPr>
          <w:p w14:paraId="7783E6A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3B5F83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2D1E" w14:textId="598BCD2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B01A77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zakresu parazytologii</w:t>
            </w:r>
          </w:p>
        </w:tc>
        <w:tc>
          <w:tcPr>
            <w:tcW w:w="580" w:type="pct"/>
            <w:shd w:val="clear" w:color="auto" w:fill="auto"/>
          </w:tcPr>
          <w:p w14:paraId="1982A3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47D1E8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7083" w14:textId="634A137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D46337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580" w:type="pct"/>
            <w:shd w:val="clear" w:color="auto" w:fill="auto"/>
          </w:tcPr>
          <w:p w14:paraId="19307EC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312404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8A71" w14:textId="2BDA260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C110A1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zakresu chemii żywności</w:t>
            </w:r>
          </w:p>
        </w:tc>
        <w:tc>
          <w:tcPr>
            <w:tcW w:w="580" w:type="pct"/>
            <w:shd w:val="clear" w:color="auto" w:fill="auto"/>
          </w:tcPr>
          <w:p w14:paraId="24BBC8C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AE5BBA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B04B" w14:textId="6AF0E9C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FD0188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zinterpretować regulacje prawne w dziedzinie ochrony zdrowia</w:t>
            </w:r>
          </w:p>
        </w:tc>
        <w:tc>
          <w:tcPr>
            <w:tcW w:w="580" w:type="pct"/>
            <w:shd w:val="clear" w:color="auto" w:fill="auto"/>
          </w:tcPr>
          <w:p w14:paraId="4D4A6A8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9367D6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D8E47" w14:textId="374542F9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227F6A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sformułować opinie na temat spraw społecznych</w:t>
            </w:r>
          </w:p>
        </w:tc>
        <w:tc>
          <w:tcPr>
            <w:tcW w:w="580" w:type="pct"/>
            <w:shd w:val="clear" w:color="auto" w:fill="auto"/>
          </w:tcPr>
          <w:p w14:paraId="222D919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C7C174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EF4B" w14:textId="77270F9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30CF0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wykonać podstawowe analizy z zakresu chemii organicznej</w:t>
            </w:r>
          </w:p>
        </w:tc>
        <w:tc>
          <w:tcPr>
            <w:tcW w:w="580" w:type="pct"/>
            <w:shd w:val="clear" w:color="auto" w:fill="auto"/>
          </w:tcPr>
          <w:p w14:paraId="2265F53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1CD9F0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7574" w14:textId="308EECF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A24E1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udzielić informacji o leczniczym surowcu roślinnym, określa jego skład chemiczny, aktywność biologiczną, działania uboczne i interakcje z innymi składnikami żywności</w:t>
            </w:r>
          </w:p>
        </w:tc>
        <w:tc>
          <w:tcPr>
            <w:tcW w:w="580" w:type="pct"/>
            <w:shd w:val="clear" w:color="auto" w:fill="auto"/>
          </w:tcPr>
          <w:p w14:paraId="03F8FB4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D1673F4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A9227" w14:textId="7625FED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5A5CE5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identyfikować i opisywać składniki strukturalne komórek, tkanek i narządów metodami mikroskopowymi</w:t>
            </w:r>
          </w:p>
        </w:tc>
        <w:tc>
          <w:tcPr>
            <w:tcW w:w="580" w:type="pct"/>
            <w:shd w:val="clear" w:color="auto" w:fill="auto"/>
          </w:tcPr>
          <w:p w14:paraId="54EAC1B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44F066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35BF" w14:textId="2AAF98D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8F9E5F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F8C94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B63F50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8F0A" w14:textId="2D8826D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49A4D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opisywać i tłumaczyć mechanizmy i procesy immunologiczne w warunkach zdrowia i choroby</w:t>
            </w:r>
          </w:p>
        </w:tc>
        <w:tc>
          <w:tcPr>
            <w:tcW w:w="580" w:type="pct"/>
            <w:shd w:val="clear" w:color="auto" w:fill="auto"/>
          </w:tcPr>
          <w:p w14:paraId="7EA56D6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6DD331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B9590" w14:textId="5B469D5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B65798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wykorzystywać wiedzę dotyczącą własności intelektualnej w działalności gospodarczej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EF2E23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5DE3C67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F4C3" w14:textId="3F0EAB8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7FA3BCE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rozpoznawać motywację pacjentów do działań prozdrowotnych, w tym do zmiany wzorów żywienia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792982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4483238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92F34" w14:textId="30D8531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BD4B93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580" w:type="pct"/>
            <w:shd w:val="clear" w:color="auto" w:fill="auto"/>
          </w:tcPr>
          <w:p w14:paraId="3AD2D0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EA9CC7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62E4E" w14:textId="75F82710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05B5E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ułożyć jadłospisy w wybranych jednostkach chorobowych uwzględniające regionalne zwyczaje żywieniowe</w:t>
            </w:r>
          </w:p>
        </w:tc>
        <w:tc>
          <w:tcPr>
            <w:tcW w:w="580" w:type="pct"/>
            <w:shd w:val="clear" w:color="auto" w:fill="auto"/>
          </w:tcPr>
          <w:p w14:paraId="4C4E9B5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53CEF6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EF7C" w14:textId="4BFF9A3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B91447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0" w:type="pct"/>
            <w:shd w:val="clear" w:color="auto" w:fill="auto"/>
          </w:tcPr>
          <w:p w14:paraId="5EFB2EB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30B034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83ED" w14:textId="27CCA85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AAA089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 xml:space="preserve">wykorzystywać wiedzę dotyczącą podstaw biochemii ogólnej i klinicznej </w:t>
            </w:r>
          </w:p>
          <w:p w14:paraId="48178B0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A3E4C8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1970F1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A9183" w14:textId="7163FD4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6FD480D" w14:textId="7AC5FBB9" w:rsidR="000E568F" w:rsidRPr="00526171" w:rsidRDefault="009C1FE3" w:rsidP="00775433">
            <w:pPr>
              <w:rPr>
                <w:rFonts w:asciiTheme="minorHAnsi" w:hAnsiTheme="minorHAnsi" w:cstheme="minorHAnsi"/>
              </w:rPr>
            </w:pPr>
            <w:r w:rsidRPr="00526171">
              <w:t>opracować plany żywienia zbiorowego dla dzieci w placówkach opiekuńczo-wychowawczych z uwzględnieniem obowiązujących przepisów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DC1DF0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54CEFF4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2B51" w14:textId="23F98D6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229985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zastosować w praktyce komponowanie składu żywności przeznaczonej do konsumpcji w kuchni instytucji opiekuńczo-wychowawczej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0C7351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5FF782D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1E62" w14:textId="37B269D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4007F07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analizować i przewidywać kierunek procesów biochemicznych w zależności od stanu energetycznego organizmu i warunków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215F8D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CFADA6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DAFC" w14:textId="5292D9C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2D4BDB4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analizować składy i właściwości żywności nowej generacji, oceniając ich potencjalny wpływ na zdrowie i dietę konsumentów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67E792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669947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B0AE" w14:textId="66BAB45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91BE871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ocenić innowacyjne produkty spożywcze pod kątem ich zgodności z obowiązującymi normami, trendami konsumenckimi i założeniami zrównoważonego rozwoju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EB0F9B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B3945F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53AD" w14:textId="23A534C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5A3E166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rozpoznać problemy żywieniowe i dokonać korekty sposobu żywienia u osób z nieprawidłową masą ciała (niedożywienie, nadwaga, otyłość) oraz zaplanować i wdrożyć żywienie dostosowane do zaburzeń metabolicznych, chorób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26171">
              <w:rPr>
                <w:rFonts w:asciiTheme="minorHAnsi" w:hAnsiTheme="minorHAnsi" w:cstheme="minorHAnsi"/>
              </w:rPr>
              <w:t xml:space="preserve"> lub urazów, uwzględniając specyfikę pracy w poradni i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B0ADFD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65754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EFEDB" w14:textId="13E6F24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EC412B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przeprowadzić wywiad żywieniowy, ocenić stan odżywienia na podstawie badań przesiewowych oraz udzielić porady dietetycznej w ramach zespołu terapeutycznego, dostosowując zalecenia do indywidualnych potrzeb pacjenta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30FCE2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850671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0CD3" w14:textId="1DE9D09C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9C2CC2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prowadzić edukację żywieniową dla pacjentów, ich rodzin i personelu medycznego, a także przygotowywać materiały edukacyjne i zalecenia dietetyczne wspierające prewencję i leczenie chorób </w:t>
            </w:r>
            <w:proofErr w:type="spellStart"/>
            <w:r w:rsidRPr="00526171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26171">
              <w:rPr>
                <w:rFonts w:asciiTheme="minorHAnsi" w:hAnsiTheme="minorHAnsi" w:cstheme="minorHAnsi"/>
              </w:rPr>
              <w:t xml:space="preserve"> oraz zaburzeń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1FB42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8A9057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768F" w14:textId="2DF4AE5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421408A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obsługiwać programy komputerowe do analizy danych żywieniowych i dokumentowania postępowania dietetycznego, wspierające proces planowania i monitorowania terapii żywieniowej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AB5B9E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FA5D01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2A0EF" w14:textId="1ED105E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6224C557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analizować skład i deklarowane właściwości prozdrowotne produktów funkcjonalnych, </w:t>
            </w:r>
            <w:proofErr w:type="spellStart"/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nutraceutyków</w:t>
            </w:r>
            <w:proofErr w:type="spellEnd"/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i suplementów diety, weryfikując ich zasadność na podstawie dostępnych badań naukowych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B3969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3EC11C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C287" w14:textId="53DBBDD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18C6E5D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dobrać odpowiednie produkty funkcjonalne i suplementy diety do indywidualnych potrzeb pacjenta, uwzględniając stan zdrowia, styl życia i potencjalne interakcje składników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372BDE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E0F04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29E05" w14:textId="300EBBE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224C511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interpretować wyniki badań naukowych dotyczących żywności funkcjonalnej i suplementów, krytycznie oceniając ich jakość i praktyczne zastosowanie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A8C6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59F3CD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C59C" w14:textId="404C05E8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49FC824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wyniki podstawowych badań laboratoryjnych w kontekście oceny stanu zdrowia, planowania żywienia i monitorowania leczenia dietetycznego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0CDE38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64F8DC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BD4E" w14:textId="3F8B5F7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9E13D11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0F085F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3579AC0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EBE3E" w14:textId="60DA04F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BD53E25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zastosować zdobytą wiedzę w praktyce, rozwijając kompetencje komunikacyjne, refleksję nad wartościami i różnorodnością społeczną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BDE15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1C6E41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6CF3" w14:textId="26FD3C1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565690A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zapoznać się ze schematem przygotowywania żywienia  (przez dział żywienia lub przez firmę zewnętrzną pracującą na zlecenie szpitala) oraz ze schematami logistyki poprzez uczestnictwo i obserwacje organizacji pracy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7B786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D73BB9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ADBB" w14:textId="5BF624D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67FADB8A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zapoznać się z przepisami sanitarno-epidemiologicznych oraz metodami zapobiegania zakażeniom szpitalnym poprzez obserwacje i naukę funkcjonowania działów żywieniowych w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DC5199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3A32D8F" w14:textId="77777777" w:rsidTr="00775433">
        <w:tc>
          <w:tcPr>
            <w:tcW w:w="5000" w:type="pct"/>
            <w:gridSpan w:val="3"/>
            <w:shd w:val="clear" w:color="auto" w:fill="auto"/>
          </w:tcPr>
          <w:p w14:paraId="4BF0E58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526171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E568F" w:rsidRPr="00526171" w14:paraId="1A635EED" w14:textId="77777777" w:rsidTr="00775433">
        <w:tc>
          <w:tcPr>
            <w:tcW w:w="766" w:type="pct"/>
            <w:shd w:val="clear" w:color="auto" w:fill="auto"/>
          </w:tcPr>
          <w:p w14:paraId="5617B0E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5EA3B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5F59BB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P6S_KK</w:t>
            </w:r>
          </w:p>
        </w:tc>
      </w:tr>
      <w:tr w:rsidR="000E568F" w:rsidRPr="00526171" w14:paraId="73D54E9F" w14:textId="77777777" w:rsidTr="00775433">
        <w:tc>
          <w:tcPr>
            <w:tcW w:w="766" w:type="pct"/>
            <w:shd w:val="clear" w:color="auto" w:fill="auto"/>
          </w:tcPr>
          <w:p w14:paraId="713D5A5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9C007A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6F1C31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0363D892" w14:textId="77777777" w:rsidTr="00775433">
        <w:tc>
          <w:tcPr>
            <w:tcW w:w="766" w:type="pct"/>
            <w:shd w:val="clear" w:color="auto" w:fill="auto"/>
          </w:tcPr>
          <w:p w14:paraId="593615B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AEC9D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zasad etyki zawodowej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25F0C3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P6S_KR</w:t>
            </w:r>
          </w:p>
        </w:tc>
      </w:tr>
      <w:tr w:rsidR="000E568F" w:rsidRPr="00526171" w14:paraId="3D613696" w14:textId="77777777" w:rsidTr="00775433">
        <w:tc>
          <w:tcPr>
            <w:tcW w:w="766" w:type="pct"/>
            <w:shd w:val="clear" w:color="auto" w:fill="auto"/>
          </w:tcPr>
          <w:p w14:paraId="28781CE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2FA794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stawiania dobra pacjenta (klienta) oraz grup społecznych na pierwszym miejscu i okazywania szacunku wobec pacjenta (klienta) i grup społecznych</w:t>
            </w:r>
          </w:p>
        </w:tc>
        <w:tc>
          <w:tcPr>
            <w:tcW w:w="580" w:type="pct"/>
            <w:shd w:val="clear" w:color="auto" w:fill="auto"/>
          </w:tcPr>
          <w:p w14:paraId="7E0C6A9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575B2EAC" w14:textId="77777777" w:rsidTr="00775433">
        <w:tc>
          <w:tcPr>
            <w:tcW w:w="766" w:type="pct"/>
            <w:shd w:val="clear" w:color="auto" w:fill="auto"/>
          </w:tcPr>
          <w:p w14:paraId="5577E05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2E6979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praw pacjenta (klienta), w tym prawa pacjenta do informacji dotyczącej proponowanego postępowania dietetycznego oraz jego możliwych następstw i ograniczeń</w:t>
            </w:r>
          </w:p>
        </w:tc>
        <w:tc>
          <w:tcPr>
            <w:tcW w:w="580" w:type="pct"/>
            <w:shd w:val="clear" w:color="auto" w:fill="auto"/>
          </w:tcPr>
          <w:p w14:paraId="13524CD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4FFE035A" w14:textId="77777777" w:rsidTr="00775433">
        <w:tc>
          <w:tcPr>
            <w:tcW w:w="766" w:type="pct"/>
            <w:shd w:val="clear" w:color="auto" w:fill="auto"/>
          </w:tcPr>
          <w:p w14:paraId="601A506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C8B6A0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tajemnicy obowiązującej pracowników ochrony zdrowia</w:t>
            </w:r>
          </w:p>
        </w:tc>
        <w:tc>
          <w:tcPr>
            <w:tcW w:w="580" w:type="pct"/>
            <w:shd w:val="clear" w:color="auto" w:fill="auto"/>
          </w:tcPr>
          <w:p w14:paraId="3B6FEDA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34A83107" w14:textId="77777777" w:rsidTr="00775433">
        <w:tc>
          <w:tcPr>
            <w:tcW w:w="766" w:type="pct"/>
            <w:shd w:val="clear" w:color="auto" w:fill="auto"/>
          </w:tcPr>
          <w:p w14:paraId="5ED3770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18B020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580" w:type="pct"/>
            <w:shd w:val="clear" w:color="auto" w:fill="auto"/>
          </w:tcPr>
          <w:p w14:paraId="7CD93A8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55A88A14" w14:textId="77777777" w:rsidTr="00775433">
        <w:tc>
          <w:tcPr>
            <w:tcW w:w="766" w:type="pct"/>
            <w:shd w:val="clear" w:color="auto" w:fill="auto"/>
          </w:tcPr>
          <w:p w14:paraId="336DB27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26509D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580" w:type="pct"/>
            <w:shd w:val="clear" w:color="auto" w:fill="auto"/>
          </w:tcPr>
          <w:p w14:paraId="4936C82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AA3954" w:rsidRPr="00526171" w14:paraId="021F09A0" w14:textId="77777777" w:rsidTr="00775433">
        <w:tc>
          <w:tcPr>
            <w:tcW w:w="766" w:type="pct"/>
            <w:shd w:val="clear" w:color="auto" w:fill="auto"/>
          </w:tcPr>
          <w:p w14:paraId="5000880C" w14:textId="14CC42FF" w:rsidR="00AA3954" w:rsidRPr="00526171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700FC6" w14:textId="73AED272" w:rsidR="00AA3954" w:rsidRPr="00526171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stałego dokształcania się</w:t>
            </w:r>
          </w:p>
        </w:tc>
        <w:tc>
          <w:tcPr>
            <w:tcW w:w="580" w:type="pct"/>
            <w:shd w:val="clear" w:color="auto" w:fill="auto"/>
          </w:tcPr>
          <w:p w14:paraId="4919E97C" w14:textId="227F461F" w:rsidR="00AA3954" w:rsidRPr="00526171" w:rsidRDefault="00AA3954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</w:tbl>
    <w:p w14:paraId="0670A47C" w14:textId="4017B396" w:rsidR="0030511E" w:rsidRPr="00526171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526171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526171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526171" w:rsidRDefault="00CC5046" w:rsidP="00CC5046">
      <w:pPr>
        <w:contextualSpacing/>
        <w:rPr>
          <w:b/>
          <w:sz w:val="24"/>
          <w:szCs w:val="24"/>
        </w:rPr>
      </w:pPr>
      <w:r w:rsidRPr="00526171">
        <w:rPr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  <w:r w:rsidRPr="00526171">
        <w:rPr>
          <w:bCs/>
          <w:sz w:val="24"/>
          <w:szCs w:val="24"/>
        </w:rPr>
        <w:lastRenderedPageBreak/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26171" w14:paraId="38F23BD3" w14:textId="77777777" w:rsidTr="00B27834">
        <w:tc>
          <w:tcPr>
            <w:tcW w:w="562" w:type="dxa"/>
          </w:tcPr>
          <w:p w14:paraId="0D981931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Formy weryfikacji</w:t>
            </w:r>
          </w:p>
        </w:tc>
      </w:tr>
      <w:tr w:rsidR="00CC5046" w:rsidRPr="00526171" w14:paraId="747E1E70" w14:textId="77777777" w:rsidTr="00B27834">
        <w:tc>
          <w:tcPr>
            <w:tcW w:w="562" w:type="dxa"/>
          </w:tcPr>
          <w:p w14:paraId="3FEDEFBC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526171" w:rsidRDefault="00CC5046" w:rsidP="00B27834">
            <w:pPr>
              <w:pStyle w:val="Akapitzlist"/>
              <w:rPr>
                <w:u w:val="single"/>
              </w:rPr>
            </w:pPr>
            <w:r w:rsidRPr="00526171">
              <w:rPr>
                <w:u w:val="single"/>
              </w:rPr>
              <w:t>egzaminy ustne:</w:t>
            </w:r>
          </w:p>
          <w:p w14:paraId="1251A75E" w14:textId="77777777" w:rsidR="00CC5046" w:rsidRPr="0052617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26171">
              <w:t>pytania teoretyczne</w:t>
            </w:r>
          </w:p>
          <w:p w14:paraId="618E8927" w14:textId="77777777" w:rsidR="00CC5046" w:rsidRPr="0052617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26171">
              <w:t>pytania problemowe</w:t>
            </w:r>
          </w:p>
          <w:p w14:paraId="34308C5D" w14:textId="77777777" w:rsidR="00CC5046" w:rsidRPr="00526171" w:rsidRDefault="00CC5046" w:rsidP="00B27834">
            <w:pPr>
              <w:pStyle w:val="Akapitzlist"/>
            </w:pPr>
          </w:p>
          <w:p w14:paraId="4585948A" w14:textId="77777777" w:rsidR="00CC5046" w:rsidRPr="00526171" w:rsidRDefault="00CC5046" w:rsidP="00B27834">
            <w:pPr>
              <w:pStyle w:val="Akapitzlist"/>
              <w:rPr>
                <w:u w:val="single"/>
              </w:rPr>
            </w:pPr>
            <w:r w:rsidRPr="00526171">
              <w:rPr>
                <w:u w:val="single"/>
              </w:rPr>
              <w:t>egzaminy pisemne:</w:t>
            </w:r>
          </w:p>
          <w:p w14:paraId="30A05A49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pytania teoretyczne</w:t>
            </w:r>
          </w:p>
          <w:p w14:paraId="12B4686E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pytania problemowe</w:t>
            </w:r>
          </w:p>
          <w:p w14:paraId="2E17097F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esej, kolokwium</w:t>
            </w:r>
          </w:p>
          <w:p w14:paraId="3B049D1A" w14:textId="77777777" w:rsidR="009A43FC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projekt</w:t>
            </w:r>
          </w:p>
          <w:p w14:paraId="44D41631" w14:textId="3B0BCE22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prezentacja</w:t>
            </w:r>
          </w:p>
          <w:p w14:paraId="17643377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krótkie ustrukturyzowane pytania</w:t>
            </w:r>
          </w:p>
          <w:p w14:paraId="7A1711A7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wielokrotnego wyboru (</w:t>
            </w:r>
            <w:proofErr w:type="spellStart"/>
            <w:r w:rsidRPr="00526171">
              <w:t>Multiple</w:t>
            </w:r>
            <w:proofErr w:type="spellEnd"/>
            <w:r w:rsidRPr="00526171">
              <w:t xml:space="preserve"> Choice </w:t>
            </w:r>
            <w:proofErr w:type="spellStart"/>
            <w:r w:rsidRPr="00526171">
              <w:t>Questions</w:t>
            </w:r>
            <w:proofErr w:type="spellEnd"/>
            <w:r w:rsidRPr="00526171">
              <w:t>, MCQ)</w:t>
            </w:r>
          </w:p>
          <w:p w14:paraId="620D2110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wielokrotnej odpowiedzi (</w:t>
            </w:r>
            <w:proofErr w:type="spellStart"/>
            <w:r w:rsidRPr="00526171">
              <w:t>Multiple</w:t>
            </w:r>
            <w:proofErr w:type="spellEnd"/>
            <w:r w:rsidRPr="00526171">
              <w:t xml:space="preserve"> </w:t>
            </w:r>
            <w:proofErr w:type="spellStart"/>
            <w:r w:rsidRPr="00526171">
              <w:t>Response</w:t>
            </w:r>
            <w:proofErr w:type="spellEnd"/>
            <w:r w:rsidRPr="00526171">
              <w:t xml:space="preserve"> </w:t>
            </w:r>
            <w:proofErr w:type="spellStart"/>
            <w:r w:rsidRPr="00526171">
              <w:t>Questions</w:t>
            </w:r>
            <w:proofErr w:type="spellEnd"/>
            <w:r w:rsidRPr="00526171">
              <w:t>, MRQ)</w:t>
            </w:r>
          </w:p>
          <w:p w14:paraId="2CBA4425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wyboru Tak/Nie</w:t>
            </w:r>
          </w:p>
          <w:p w14:paraId="00D51769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dopasowania odpowiedzi</w:t>
            </w:r>
          </w:p>
          <w:p w14:paraId="09EFD411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obrazkowy</w:t>
            </w:r>
          </w:p>
          <w:p w14:paraId="50A73724" w14:textId="2CDB410D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 xml:space="preserve">test krótkich odpowiedzi </w:t>
            </w:r>
            <w:proofErr w:type="spellStart"/>
            <w:r w:rsidRPr="00526171">
              <w:t>SAQs</w:t>
            </w:r>
            <w:proofErr w:type="spellEnd"/>
          </w:p>
          <w:p w14:paraId="725B6AC2" w14:textId="30640F0A" w:rsidR="00F27A68" w:rsidRPr="0052617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uzupełniania odpowiedzi</w:t>
            </w:r>
          </w:p>
          <w:p w14:paraId="09A1AE34" w14:textId="65396768" w:rsidR="00F27A68" w:rsidRPr="0052617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uszeregowania odpowiedzi</w:t>
            </w:r>
          </w:p>
          <w:p w14:paraId="6640EE8D" w14:textId="21BC8BA9" w:rsidR="002D59E4" w:rsidRPr="00526171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quiz</w:t>
            </w:r>
          </w:p>
          <w:p w14:paraId="39FB3070" w14:textId="77777777" w:rsidR="00CC5046" w:rsidRPr="00526171" w:rsidRDefault="00CC5046" w:rsidP="00B27834">
            <w:pPr>
              <w:contextualSpacing/>
              <w:rPr>
                <w:bCs/>
              </w:rPr>
            </w:pPr>
          </w:p>
        </w:tc>
      </w:tr>
      <w:tr w:rsidR="00CC5046" w:rsidRPr="00526171" w14:paraId="1B47EB3A" w14:textId="77777777" w:rsidTr="00B27834">
        <w:tc>
          <w:tcPr>
            <w:tcW w:w="562" w:type="dxa"/>
          </w:tcPr>
          <w:p w14:paraId="2562A227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Umiejętności:</w:t>
            </w:r>
          </w:p>
          <w:p w14:paraId="40CAC059" w14:textId="77777777" w:rsidR="00CC5046" w:rsidRPr="00526171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26171">
              <w:rPr>
                <w:bCs/>
              </w:rPr>
              <w:t>umiejętności proceduralne/ manualne</w:t>
            </w:r>
          </w:p>
          <w:p w14:paraId="3D41ED79" w14:textId="77777777" w:rsidR="00CC5046" w:rsidRPr="00526171" w:rsidRDefault="00CC5046" w:rsidP="00B27834">
            <w:pPr>
              <w:rPr>
                <w:bCs/>
              </w:rPr>
            </w:pPr>
          </w:p>
          <w:p w14:paraId="25401E50" w14:textId="77777777" w:rsidR="00CC5046" w:rsidRPr="00526171" w:rsidRDefault="00CC5046" w:rsidP="00B27834">
            <w:pPr>
              <w:rPr>
                <w:bCs/>
              </w:rPr>
            </w:pPr>
          </w:p>
          <w:p w14:paraId="27D7B75C" w14:textId="77777777" w:rsidR="00CC5046" w:rsidRPr="00526171" w:rsidRDefault="00CC5046" w:rsidP="00B27834">
            <w:pPr>
              <w:rPr>
                <w:bCs/>
              </w:rPr>
            </w:pPr>
          </w:p>
          <w:p w14:paraId="19A2052A" w14:textId="77777777" w:rsidR="00CC5046" w:rsidRPr="00526171" w:rsidRDefault="00CC5046" w:rsidP="00B27834">
            <w:pPr>
              <w:rPr>
                <w:bCs/>
              </w:rPr>
            </w:pPr>
          </w:p>
          <w:p w14:paraId="77ACCD55" w14:textId="77777777" w:rsidR="00CC5046" w:rsidRPr="00526171" w:rsidRDefault="00CC5046" w:rsidP="00B27834">
            <w:pPr>
              <w:rPr>
                <w:bCs/>
              </w:rPr>
            </w:pPr>
          </w:p>
          <w:p w14:paraId="3B4E351C" w14:textId="77777777" w:rsidR="00CC5046" w:rsidRPr="00526171" w:rsidRDefault="00CC5046" w:rsidP="00B27834">
            <w:pPr>
              <w:rPr>
                <w:bCs/>
              </w:rPr>
            </w:pPr>
          </w:p>
          <w:p w14:paraId="42583722" w14:textId="77777777" w:rsidR="00CC5046" w:rsidRPr="00526171" w:rsidRDefault="00CC5046" w:rsidP="00B27834">
            <w:pPr>
              <w:rPr>
                <w:bCs/>
              </w:rPr>
            </w:pPr>
          </w:p>
          <w:p w14:paraId="4D47E386" w14:textId="77777777" w:rsidR="00CC5046" w:rsidRPr="00526171" w:rsidRDefault="00CC5046" w:rsidP="00B27834">
            <w:pPr>
              <w:rPr>
                <w:bCs/>
              </w:rPr>
            </w:pPr>
          </w:p>
          <w:p w14:paraId="59F07328" w14:textId="77777777" w:rsidR="00CC5046" w:rsidRPr="00526171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26171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26171" w:rsidRDefault="00CC5046" w:rsidP="00B2783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526171" w:rsidRDefault="00CC5046" w:rsidP="00B27834">
            <w:pPr>
              <w:pStyle w:val="Akapitzlist"/>
              <w:rPr>
                <w:bCs/>
              </w:rPr>
            </w:pPr>
          </w:p>
          <w:p w14:paraId="280F242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obserwacja umiejętności demonstrowanych przez studenta</w:t>
            </w:r>
            <w:r w:rsidRPr="00526171">
              <w:t xml:space="preserve"> </w:t>
            </w:r>
            <w:r w:rsidRPr="00526171">
              <w:rPr>
                <w:bCs/>
              </w:rPr>
              <w:t>z użyciem kart obserwacji lub list kontrolnych</w:t>
            </w:r>
          </w:p>
          <w:p w14:paraId="67EBB04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tradycyjny egzamin kliniczny</w:t>
            </w:r>
          </w:p>
          <w:p w14:paraId="57D797FF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526171">
              <w:rPr>
                <w:bCs/>
                <w:lang w:val="en-GB"/>
              </w:rPr>
              <w:t>egzamin</w:t>
            </w:r>
            <w:proofErr w:type="spellEnd"/>
            <w:r w:rsidRPr="00526171">
              <w:rPr>
                <w:bCs/>
                <w:lang w:val="en-GB"/>
              </w:rPr>
              <w:t xml:space="preserve"> </w:t>
            </w:r>
            <w:proofErr w:type="spellStart"/>
            <w:r w:rsidRPr="00526171">
              <w:rPr>
                <w:bCs/>
                <w:lang w:val="en-GB"/>
              </w:rPr>
              <w:t>standaryzowany</w:t>
            </w:r>
            <w:proofErr w:type="spellEnd"/>
            <w:r w:rsidRPr="00526171">
              <w:rPr>
                <w:bCs/>
                <w:lang w:val="en-GB"/>
              </w:rPr>
              <w:t xml:space="preserve"> (Objective Structured Clinical Examination, OSCE/</w:t>
            </w:r>
            <w:r w:rsidRPr="00526171">
              <w:rPr>
                <w:lang w:val="en-GB"/>
              </w:rPr>
              <w:t xml:space="preserve"> Objective Structured Practical Examination, </w:t>
            </w:r>
            <w:r w:rsidRPr="00526171">
              <w:rPr>
                <w:bCs/>
                <w:lang w:val="en-GB"/>
              </w:rPr>
              <w:t>OSPE)</w:t>
            </w:r>
          </w:p>
          <w:p w14:paraId="04EEEE8D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526171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526171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sporządzenie dokumentacji medycznej/ planu opieki</w:t>
            </w:r>
          </w:p>
          <w:p w14:paraId="5491772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26171">
              <w:t xml:space="preserve">analiza przypadku/ </w:t>
            </w:r>
            <w:proofErr w:type="spellStart"/>
            <w:r w:rsidRPr="00526171">
              <w:rPr>
                <w:i/>
                <w:iCs/>
              </w:rPr>
              <w:t>case</w:t>
            </w:r>
            <w:proofErr w:type="spellEnd"/>
            <w:r w:rsidRPr="00526171">
              <w:rPr>
                <w:i/>
                <w:iCs/>
              </w:rPr>
              <w:t xml:space="preserve"> </w:t>
            </w:r>
            <w:proofErr w:type="spellStart"/>
            <w:r w:rsidRPr="00526171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26171">
              <w:t>raport, sprawozdanie</w:t>
            </w:r>
          </w:p>
          <w:p w14:paraId="7423216D" w14:textId="77777777" w:rsidR="00CC5046" w:rsidRPr="00526171" w:rsidRDefault="00CC5046" w:rsidP="00B27834">
            <w:pPr>
              <w:pStyle w:val="Akapitzlist"/>
              <w:rPr>
                <w:bCs/>
              </w:rPr>
            </w:pPr>
          </w:p>
          <w:p w14:paraId="02C6441E" w14:textId="77777777" w:rsidR="00CC5046" w:rsidRPr="00526171" w:rsidRDefault="00CC5046" w:rsidP="00B2783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526171" w:rsidRDefault="00CC5046" w:rsidP="00B2783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526171" w:rsidRDefault="00CC5046" w:rsidP="00B27834">
            <w:pPr>
              <w:rPr>
                <w:bCs/>
              </w:rPr>
            </w:pPr>
          </w:p>
        </w:tc>
      </w:tr>
      <w:tr w:rsidR="00CC5046" w:rsidRPr="00526171" w14:paraId="0B1B51B4" w14:textId="77777777" w:rsidTr="00B27834">
        <w:tc>
          <w:tcPr>
            <w:tcW w:w="562" w:type="dxa"/>
          </w:tcPr>
          <w:p w14:paraId="3117E1BE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52617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6171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526171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526171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526171" w:rsidRDefault="00CC5046" w:rsidP="00B2783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526171">
        <w:rPr>
          <w:bCs/>
          <w:sz w:val="20"/>
          <w:szCs w:val="20"/>
        </w:rPr>
        <w:t>****należy usunąć formy weryfikacji nieadekwatne dla kierunk</w:t>
      </w:r>
      <w:r w:rsidR="00E43ADD" w:rsidRPr="00526171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6D87" w14:textId="77777777" w:rsidR="00615FA0" w:rsidRDefault="00615FA0" w:rsidP="00E91587">
      <w:r>
        <w:separator/>
      </w:r>
    </w:p>
  </w:endnote>
  <w:endnote w:type="continuationSeparator" w:id="0">
    <w:p w14:paraId="185FBA7E" w14:textId="77777777" w:rsidR="00615FA0" w:rsidRDefault="00615FA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BE2221C" w:rsidR="000C290C" w:rsidRDefault="000C290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B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B1E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C290C" w:rsidRDefault="000C2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294E" w14:textId="77777777" w:rsidR="00615FA0" w:rsidRDefault="00615FA0" w:rsidP="00E91587">
      <w:r>
        <w:separator/>
      </w:r>
    </w:p>
  </w:footnote>
  <w:footnote w:type="continuationSeparator" w:id="0">
    <w:p w14:paraId="6B93244F" w14:textId="77777777" w:rsidR="00615FA0" w:rsidRDefault="00615FA0" w:rsidP="00E91587">
      <w:r>
        <w:continuationSeparator/>
      </w:r>
    </w:p>
  </w:footnote>
  <w:footnote w:id="1">
    <w:p w14:paraId="79306845" w14:textId="16C9EAFD" w:rsidR="006A7B1E" w:rsidRDefault="006A7B1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2757 Senatu UMW z dnia 28 maja </w:t>
      </w:r>
      <w:bookmarkStart w:id="0" w:name="_GoBack"/>
      <w:bookmarkEnd w:id="0"/>
      <w:r>
        <w:t xml:space="preserve">2025 r. </w:t>
      </w:r>
    </w:p>
  </w:footnote>
  <w:footnote w:id="2">
    <w:p w14:paraId="3DC61747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377DBDA" w14:textId="77777777" w:rsidR="000C290C" w:rsidRPr="00CA39E0" w:rsidRDefault="000C290C" w:rsidP="000E568F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583A2AF6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4A8F0771" w14:textId="77777777" w:rsidR="000C290C" w:rsidRPr="00CA39E0" w:rsidRDefault="000C290C" w:rsidP="000E568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C1D5F5A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DDFEFB7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52FC083C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29D4CDF3" w14:textId="77777777" w:rsidR="000C290C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3EDA92F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2F805BF9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A552883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0000740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7C22FE09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5788CAA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C290C" w:rsidRDefault="000C290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C290C" w:rsidRPr="00645354" w:rsidRDefault="000C290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C290C" w:rsidRPr="00645354" w:rsidRDefault="000C290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E"/>
    <w:multiLevelType w:val="hybridMultilevel"/>
    <w:tmpl w:val="EF8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DC"/>
    <w:multiLevelType w:val="hybridMultilevel"/>
    <w:tmpl w:val="BE4A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2A"/>
    <w:multiLevelType w:val="hybridMultilevel"/>
    <w:tmpl w:val="95E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F6970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085400"/>
    <w:multiLevelType w:val="hybridMultilevel"/>
    <w:tmpl w:val="B7F2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6A"/>
    <w:multiLevelType w:val="hybridMultilevel"/>
    <w:tmpl w:val="2598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CF8"/>
    <w:multiLevelType w:val="hybridMultilevel"/>
    <w:tmpl w:val="13E6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C65"/>
    <w:multiLevelType w:val="hybridMultilevel"/>
    <w:tmpl w:val="1E6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51"/>
    <w:multiLevelType w:val="hybridMultilevel"/>
    <w:tmpl w:val="D85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5A2A43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7EF"/>
    <w:multiLevelType w:val="hybridMultilevel"/>
    <w:tmpl w:val="0ADA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32" w15:restartNumberingAfterBreak="0">
    <w:nsid w:val="6C6107FD"/>
    <w:multiLevelType w:val="hybridMultilevel"/>
    <w:tmpl w:val="5E10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6"/>
  </w:num>
  <w:num w:numId="6">
    <w:abstractNumId w:val="1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6"/>
  </w:num>
  <w:num w:numId="12">
    <w:abstractNumId w:val="10"/>
  </w:num>
  <w:num w:numId="13">
    <w:abstractNumId w:val="3"/>
  </w:num>
  <w:num w:numId="14">
    <w:abstractNumId w:val="2"/>
  </w:num>
  <w:num w:numId="15">
    <w:abstractNumId w:val="34"/>
  </w:num>
  <w:num w:numId="16">
    <w:abstractNumId w:val="11"/>
  </w:num>
  <w:num w:numId="17">
    <w:abstractNumId w:val="27"/>
  </w:num>
  <w:num w:numId="18">
    <w:abstractNumId w:val="30"/>
  </w:num>
  <w:num w:numId="19">
    <w:abstractNumId w:val="28"/>
  </w:num>
  <w:num w:numId="20">
    <w:abstractNumId w:val="22"/>
  </w:num>
  <w:num w:numId="21">
    <w:abstractNumId w:val="17"/>
  </w:num>
  <w:num w:numId="22">
    <w:abstractNumId w:val="29"/>
  </w:num>
  <w:num w:numId="23">
    <w:abstractNumId w:val="21"/>
  </w:num>
  <w:num w:numId="24">
    <w:abstractNumId w:val="9"/>
  </w:num>
  <w:num w:numId="25">
    <w:abstractNumId w:val="4"/>
  </w:num>
  <w:num w:numId="26">
    <w:abstractNumId w:val="33"/>
  </w:num>
  <w:num w:numId="27">
    <w:abstractNumId w:val="24"/>
  </w:num>
  <w:num w:numId="28">
    <w:abstractNumId w:val="5"/>
  </w:num>
  <w:num w:numId="29">
    <w:abstractNumId w:val="0"/>
  </w:num>
  <w:num w:numId="30">
    <w:abstractNumId w:val="8"/>
  </w:num>
  <w:num w:numId="31">
    <w:abstractNumId w:val="12"/>
  </w:num>
  <w:num w:numId="32">
    <w:abstractNumId w:val="25"/>
  </w:num>
  <w:num w:numId="33">
    <w:abstractNumId w:val="19"/>
  </w:num>
  <w:num w:numId="34">
    <w:abstractNumId w:val="16"/>
  </w:num>
  <w:num w:numId="35">
    <w:abstractNumId w:val="15"/>
  </w:num>
  <w:num w:numId="36">
    <w:abstractNumId w:val="32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zO0tDA2MDOxMDZS0lEKTi0uzszPAykwNKwFAHEbBdgtAAAA"/>
  </w:docVars>
  <w:rsids>
    <w:rsidRoot w:val="00E91587"/>
    <w:rsid w:val="00000280"/>
    <w:rsid w:val="00001B51"/>
    <w:rsid w:val="00002FE4"/>
    <w:rsid w:val="0000601B"/>
    <w:rsid w:val="00006252"/>
    <w:rsid w:val="00011097"/>
    <w:rsid w:val="00011ABF"/>
    <w:rsid w:val="00013A2C"/>
    <w:rsid w:val="00014349"/>
    <w:rsid w:val="00017435"/>
    <w:rsid w:val="0002557F"/>
    <w:rsid w:val="00025A1F"/>
    <w:rsid w:val="00027FBB"/>
    <w:rsid w:val="00030973"/>
    <w:rsid w:val="00030F1F"/>
    <w:rsid w:val="00043411"/>
    <w:rsid w:val="00046025"/>
    <w:rsid w:val="000474EF"/>
    <w:rsid w:val="000512BE"/>
    <w:rsid w:val="00051325"/>
    <w:rsid w:val="00051446"/>
    <w:rsid w:val="000515A9"/>
    <w:rsid w:val="00055B06"/>
    <w:rsid w:val="00055F58"/>
    <w:rsid w:val="000568FE"/>
    <w:rsid w:val="00056E4D"/>
    <w:rsid w:val="000600EF"/>
    <w:rsid w:val="00061959"/>
    <w:rsid w:val="00062721"/>
    <w:rsid w:val="00064766"/>
    <w:rsid w:val="00064CA1"/>
    <w:rsid w:val="00067569"/>
    <w:rsid w:val="000715F9"/>
    <w:rsid w:val="000723E8"/>
    <w:rsid w:val="0008120E"/>
    <w:rsid w:val="0008193E"/>
    <w:rsid w:val="00081E34"/>
    <w:rsid w:val="00084121"/>
    <w:rsid w:val="00087170"/>
    <w:rsid w:val="00090AF9"/>
    <w:rsid w:val="00092AB9"/>
    <w:rsid w:val="00092CA7"/>
    <w:rsid w:val="00094760"/>
    <w:rsid w:val="00094FE1"/>
    <w:rsid w:val="00095D76"/>
    <w:rsid w:val="00095DEC"/>
    <w:rsid w:val="00096D74"/>
    <w:rsid w:val="000976CA"/>
    <w:rsid w:val="000A00D6"/>
    <w:rsid w:val="000A0F2A"/>
    <w:rsid w:val="000A2A62"/>
    <w:rsid w:val="000A315D"/>
    <w:rsid w:val="000A3675"/>
    <w:rsid w:val="000A3C71"/>
    <w:rsid w:val="000A51A5"/>
    <w:rsid w:val="000A72DE"/>
    <w:rsid w:val="000A73AF"/>
    <w:rsid w:val="000A7913"/>
    <w:rsid w:val="000B14C6"/>
    <w:rsid w:val="000B2E06"/>
    <w:rsid w:val="000B3278"/>
    <w:rsid w:val="000B485C"/>
    <w:rsid w:val="000B4EA8"/>
    <w:rsid w:val="000B6C78"/>
    <w:rsid w:val="000B7335"/>
    <w:rsid w:val="000C0D36"/>
    <w:rsid w:val="000C0E7D"/>
    <w:rsid w:val="000C290C"/>
    <w:rsid w:val="000C31F6"/>
    <w:rsid w:val="000C4558"/>
    <w:rsid w:val="000C4A7F"/>
    <w:rsid w:val="000C6390"/>
    <w:rsid w:val="000C698F"/>
    <w:rsid w:val="000C79B5"/>
    <w:rsid w:val="000D2AD0"/>
    <w:rsid w:val="000D36E5"/>
    <w:rsid w:val="000D57CC"/>
    <w:rsid w:val="000E04FD"/>
    <w:rsid w:val="000E1146"/>
    <w:rsid w:val="000E29B7"/>
    <w:rsid w:val="000E2D47"/>
    <w:rsid w:val="000E2FCE"/>
    <w:rsid w:val="000E40F8"/>
    <w:rsid w:val="000E4404"/>
    <w:rsid w:val="000E568F"/>
    <w:rsid w:val="000F15CA"/>
    <w:rsid w:val="000F4E77"/>
    <w:rsid w:val="000F6663"/>
    <w:rsid w:val="001001E2"/>
    <w:rsid w:val="001032BD"/>
    <w:rsid w:val="00103699"/>
    <w:rsid w:val="001039CF"/>
    <w:rsid w:val="00103AB8"/>
    <w:rsid w:val="0010528D"/>
    <w:rsid w:val="001052C5"/>
    <w:rsid w:val="00105DA4"/>
    <w:rsid w:val="00111DCE"/>
    <w:rsid w:val="00112B9C"/>
    <w:rsid w:val="001141B1"/>
    <w:rsid w:val="001175CE"/>
    <w:rsid w:val="00120584"/>
    <w:rsid w:val="00121885"/>
    <w:rsid w:val="0012233B"/>
    <w:rsid w:val="001242DE"/>
    <w:rsid w:val="00130276"/>
    <w:rsid w:val="00131061"/>
    <w:rsid w:val="00131788"/>
    <w:rsid w:val="00131F72"/>
    <w:rsid w:val="001345D0"/>
    <w:rsid w:val="00142B8A"/>
    <w:rsid w:val="001443AC"/>
    <w:rsid w:val="00145B7D"/>
    <w:rsid w:val="00152478"/>
    <w:rsid w:val="001526FA"/>
    <w:rsid w:val="001539BC"/>
    <w:rsid w:val="00155CB1"/>
    <w:rsid w:val="00155E8C"/>
    <w:rsid w:val="001565D7"/>
    <w:rsid w:val="00160236"/>
    <w:rsid w:val="001602C7"/>
    <w:rsid w:val="00160BDA"/>
    <w:rsid w:val="00160C59"/>
    <w:rsid w:val="00160CAB"/>
    <w:rsid w:val="001650BA"/>
    <w:rsid w:val="00166AED"/>
    <w:rsid w:val="00173108"/>
    <w:rsid w:val="00177A9C"/>
    <w:rsid w:val="0018310F"/>
    <w:rsid w:val="00184185"/>
    <w:rsid w:val="0018501D"/>
    <w:rsid w:val="0018515A"/>
    <w:rsid w:val="00185C11"/>
    <w:rsid w:val="00186353"/>
    <w:rsid w:val="00187788"/>
    <w:rsid w:val="00187F73"/>
    <w:rsid w:val="0019573F"/>
    <w:rsid w:val="00195B3C"/>
    <w:rsid w:val="00195DE4"/>
    <w:rsid w:val="00196557"/>
    <w:rsid w:val="001A1EBA"/>
    <w:rsid w:val="001A244B"/>
    <w:rsid w:val="001A2632"/>
    <w:rsid w:val="001A553D"/>
    <w:rsid w:val="001A5714"/>
    <w:rsid w:val="001B1656"/>
    <w:rsid w:val="001B1FB8"/>
    <w:rsid w:val="001B2B26"/>
    <w:rsid w:val="001B679E"/>
    <w:rsid w:val="001B786E"/>
    <w:rsid w:val="001B7C90"/>
    <w:rsid w:val="001B7E33"/>
    <w:rsid w:val="001C1188"/>
    <w:rsid w:val="001C26D4"/>
    <w:rsid w:val="001C2AC4"/>
    <w:rsid w:val="001C5198"/>
    <w:rsid w:val="001C5892"/>
    <w:rsid w:val="001C6F0F"/>
    <w:rsid w:val="001D00FA"/>
    <w:rsid w:val="001D149F"/>
    <w:rsid w:val="001D2F44"/>
    <w:rsid w:val="001D351C"/>
    <w:rsid w:val="001D3DD4"/>
    <w:rsid w:val="001D7D81"/>
    <w:rsid w:val="001E1B84"/>
    <w:rsid w:val="001E21F8"/>
    <w:rsid w:val="001E2E5C"/>
    <w:rsid w:val="001E6601"/>
    <w:rsid w:val="001F36F2"/>
    <w:rsid w:val="001F7C2E"/>
    <w:rsid w:val="00203F23"/>
    <w:rsid w:val="002041F5"/>
    <w:rsid w:val="00204C52"/>
    <w:rsid w:val="00204C97"/>
    <w:rsid w:val="002051C8"/>
    <w:rsid w:val="00205696"/>
    <w:rsid w:val="002059A7"/>
    <w:rsid w:val="00210619"/>
    <w:rsid w:val="00212320"/>
    <w:rsid w:val="00213AB3"/>
    <w:rsid w:val="0021762C"/>
    <w:rsid w:val="002213E7"/>
    <w:rsid w:val="002233FE"/>
    <w:rsid w:val="00230252"/>
    <w:rsid w:val="00230369"/>
    <w:rsid w:val="00234E5C"/>
    <w:rsid w:val="00237E81"/>
    <w:rsid w:val="0024082D"/>
    <w:rsid w:val="00243227"/>
    <w:rsid w:val="002445B4"/>
    <w:rsid w:val="00246CCF"/>
    <w:rsid w:val="0025038C"/>
    <w:rsid w:val="00250F1E"/>
    <w:rsid w:val="00252229"/>
    <w:rsid w:val="0025266E"/>
    <w:rsid w:val="002529F2"/>
    <w:rsid w:val="00252D5F"/>
    <w:rsid w:val="00260159"/>
    <w:rsid w:val="00261507"/>
    <w:rsid w:val="002627F8"/>
    <w:rsid w:val="002668A9"/>
    <w:rsid w:val="00267F93"/>
    <w:rsid w:val="002719ED"/>
    <w:rsid w:val="00272001"/>
    <w:rsid w:val="00274BED"/>
    <w:rsid w:val="0027692E"/>
    <w:rsid w:val="002769F5"/>
    <w:rsid w:val="00285FED"/>
    <w:rsid w:val="00291308"/>
    <w:rsid w:val="00291438"/>
    <w:rsid w:val="00292E95"/>
    <w:rsid w:val="0029469A"/>
    <w:rsid w:val="00296A0E"/>
    <w:rsid w:val="00296DF1"/>
    <w:rsid w:val="00297F82"/>
    <w:rsid w:val="002A3794"/>
    <w:rsid w:val="002A5018"/>
    <w:rsid w:val="002A547D"/>
    <w:rsid w:val="002A5B51"/>
    <w:rsid w:val="002B1D58"/>
    <w:rsid w:val="002B1EC8"/>
    <w:rsid w:val="002B2661"/>
    <w:rsid w:val="002B2A02"/>
    <w:rsid w:val="002B311D"/>
    <w:rsid w:val="002B5C6C"/>
    <w:rsid w:val="002B6EFB"/>
    <w:rsid w:val="002C4822"/>
    <w:rsid w:val="002C77A5"/>
    <w:rsid w:val="002C77C9"/>
    <w:rsid w:val="002D0BC8"/>
    <w:rsid w:val="002D3ED5"/>
    <w:rsid w:val="002D59E4"/>
    <w:rsid w:val="002E2684"/>
    <w:rsid w:val="002E48E5"/>
    <w:rsid w:val="002E5ADF"/>
    <w:rsid w:val="002E713D"/>
    <w:rsid w:val="002E71E4"/>
    <w:rsid w:val="002E7D99"/>
    <w:rsid w:val="002F17D5"/>
    <w:rsid w:val="002F389A"/>
    <w:rsid w:val="002F4AEC"/>
    <w:rsid w:val="002F6675"/>
    <w:rsid w:val="002F6E27"/>
    <w:rsid w:val="00302056"/>
    <w:rsid w:val="003036BE"/>
    <w:rsid w:val="0030511E"/>
    <w:rsid w:val="00306265"/>
    <w:rsid w:val="003079EF"/>
    <w:rsid w:val="00310EEE"/>
    <w:rsid w:val="00311F0C"/>
    <w:rsid w:val="003170A2"/>
    <w:rsid w:val="003201CE"/>
    <w:rsid w:val="00320F3D"/>
    <w:rsid w:val="00321C5E"/>
    <w:rsid w:val="00321CF3"/>
    <w:rsid w:val="0032216B"/>
    <w:rsid w:val="00330979"/>
    <w:rsid w:val="00331F5A"/>
    <w:rsid w:val="00332B65"/>
    <w:rsid w:val="00335D86"/>
    <w:rsid w:val="00337495"/>
    <w:rsid w:val="00340F63"/>
    <w:rsid w:val="00342EAF"/>
    <w:rsid w:val="0034359D"/>
    <w:rsid w:val="00343B22"/>
    <w:rsid w:val="00343CD9"/>
    <w:rsid w:val="00347843"/>
    <w:rsid w:val="00351983"/>
    <w:rsid w:val="00351B32"/>
    <w:rsid w:val="00352976"/>
    <w:rsid w:val="00352EA7"/>
    <w:rsid w:val="00353150"/>
    <w:rsid w:val="00356BE5"/>
    <w:rsid w:val="00357D26"/>
    <w:rsid w:val="00360381"/>
    <w:rsid w:val="00365E5F"/>
    <w:rsid w:val="00374527"/>
    <w:rsid w:val="00375DF1"/>
    <w:rsid w:val="00376AC0"/>
    <w:rsid w:val="0038097C"/>
    <w:rsid w:val="00380FD8"/>
    <w:rsid w:val="00384F1D"/>
    <w:rsid w:val="003856A8"/>
    <w:rsid w:val="00390319"/>
    <w:rsid w:val="00391306"/>
    <w:rsid w:val="00391790"/>
    <w:rsid w:val="0039362D"/>
    <w:rsid w:val="003968ED"/>
    <w:rsid w:val="003A06B0"/>
    <w:rsid w:val="003A088B"/>
    <w:rsid w:val="003A2A18"/>
    <w:rsid w:val="003A41FE"/>
    <w:rsid w:val="003A5417"/>
    <w:rsid w:val="003A5A23"/>
    <w:rsid w:val="003A72CD"/>
    <w:rsid w:val="003B2EBB"/>
    <w:rsid w:val="003B39B7"/>
    <w:rsid w:val="003B74AB"/>
    <w:rsid w:val="003B7868"/>
    <w:rsid w:val="003C07E3"/>
    <w:rsid w:val="003C0A2B"/>
    <w:rsid w:val="003C2577"/>
    <w:rsid w:val="003C26AC"/>
    <w:rsid w:val="003C3E9A"/>
    <w:rsid w:val="003C45E2"/>
    <w:rsid w:val="003C4C1F"/>
    <w:rsid w:val="003D3C97"/>
    <w:rsid w:val="003D4983"/>
    <w:rsid w:val="003D5FA8"/>
    <w:rsid w:val="003D66C8"/>
    <w:rsid w:val="003D7F3A"/>
    <w:rsid w:val="003E1722"/>
    <w:rsid w:val="003E27F5"/>
    <w:rsid w:val="003E53AC"/>
    <w:rsid w:val="003E6DB3"/>
    <w:rsid w:val="003F3356"/>
    <w:rsid w:val="003F59C9"/>
    <w:rsid w:val="004030EE"/>
    <w:rsid w:val="00403B7F"/>
    <w:rsid w:val="0040708B"/>
    <w:rsid w:val="004100FB"/>
    <w:rsid w:val="00410DB3"/>
    <w:rsid w:val="00414E44"/>
    <w:rsid w:val="00415B38"/>
    <w:rsid w:val="004203AB"/>
    <w:rsid w:val="004217BC"/>
    <w:rsid w:val="00423A03"/>
    <w:rsid w:val="00424228"/>
    <w:rsid w:val="004245FE"/>
    <w:rsid w:val="00426619"/>
    <w:rsid w:val="00430740"/>
    <w:rsid w:val="004318B1"/>
    <w:rsid w:val="0043191F"/>
    <w:rsid w:val="00431AED"/>
    <w:rsid w:val="00432AD5"/>
    <w:rsid w:val="00433CAB"/>
    <w:rsid w:val="0044023F"/>
    <w:rsid w:val="004422AA"/>
    <w:rsid w:val="00443058"/>
    <w:rsid w:val="0044307C"/>
    <w:rsid w:val="004430E1"/>
    <w:rsid w:val="0044381C"/>
    <w:rsid w:val="00446BB5"/>
    <w:rsid w:val="0044794A"/>
    <w:rsid w:val="004517A1"/>
    <w:rsid w:val="00451845"/>
    <w:rsid w:val="0045565E"/>
    <w:rsid w:val="00456032"/>
    <w:rsid w:val="00456D0E"/>
    <w:rsid w:val="00465F2F"/>
    <w:rsid w:val="00472F43"/>
    <w:rsid w:val="0047656E"/>
    <w:rsid w:val="00477780"/>
    <w:rsid w:val="00481792"/>
    <w:rsid w:val="0048407A"/>
    <w:rsid w:val="00486339"/>
    <w:rsid w:val="00491A49"/>
    <w:rsid w:val="00491E6D"/>
    <w:rsid w:val="004938DD"/>
    <w:rsid w:val="00493ACA"/>
    <w:rsid w:val="00497274"/>
    <w:rsid w:val="004A2E5D"/>
    <w:rsid w:val="004A53F1"/>
    <w:rsid w:val="004B0E43"/>
    <w:rsid w:val="004B3969"/>
    <w:rsid w:val="004B5499"/>
    <w:rsid w:val="004B7162"/>
    <w:rsid w:val="004C00F4"/>
    <w:rsid w:val="004C26DC"/>
    <w:rsid w:val="004C47FD"/>
    <w:rsid w:val="004C5879"/>
    <w:rsid w:val="004D2F2E"/>
    <w:rsid w:val="004D2F64"/>
    <w:rsid w:val="004D3BCD"/>
    <w:rsid w:val="004D53C2"/>
    <w:rsid w:val="004D6AEE"/>
    <w:rsid w:val="004D6BFD"/>
    <w:rsid w:val="004D7BD0"/>
    <w:rsid w:val="004E1617"/>
    <w:rsid w:val="004E655F"/>
    <w:rsid w:val="004E73A6"/>
    <w:rsid w:val="004F1377"/>
    <w:rsid w:val="004F3909"/>
    <w:rsid w:val="004F4505"/>
    <w:rsid w:val="004F4D9D"/>
    <w:rsid w:val="004F6610"/>
    <w:rsid w:val="004F68FD"/>
    <w:rsid w:val="004F7E7D"/>
    <w:rsid w:val="00502EF5"/>
    <w:rsid w:val="00502F99"/>
    <w:rsid w:val="005035C3"/>
    <w:rsid w:val="005040D4"/>
    <w:rsid w:val="00507535"/>
    <w:rsid w:val="005106B7"/>
    <w:rsid w:val="00511C04"/>
    <w:rsid w:val="00514470"/>
    <w:rsid w:val="00516423"/>
    <w:rsid w:val="00516D08"/>
    <w:rsid w:val="00517101"/>
    <w:rsid w:val="005206A7"/>
    <w:rsid w:val="00522251"/>
    <w:rsid w:val="00522BD8"/>
    <w:rsid w:val="0052338D"/>
    <w:rsid w:val="0052356B"/>
    <w:rsid w:val="0052392B"/>
    <w:rsid w:val="005239BD"/>
    <w:rsid w:val="00524953"/>
    <w:rsid w:val="00526103"/>
    <w:rsid w:val="00526171"/>
    <w:rsid w:val="00527E04"/>
    <w:rsid w:val="00531197"/>
    <w:rsid w:val="00531CF8"/>
    <w:rsid w:val="00533EF4"/>
    <w:rsid w:val="00534A67"/>
    <w:rsid w:val="0054156A"/>
    <w:rsid w:val="00542256"/>
    <w:rsid w:val="00542DF5"/>
    <w:rsid w:val="00544AEF"/>
    <w:rsid w:val="00545050"/>
    <w:rsid w:val="00547104"/>
    <w:rsid w:val="005518DD"/>
    <w:rsid w:val="00552326"/>
    <w:rsid w:val="00553DB5"/>
    <w:rsid w:val="0055557F"/>
    <w:rsid w:val="005578EB"/>
    <w:rsid w:val="00562224"/>
    <w:rsid w:val="0056343F"/>
    <w:rsid w:val="00565C5D"/>
    <w:rsid w:val="00571011"/>
    <w:rsid w:val="0057305A"/>
    <w:rsid w:val="0057436D"/>
    <w:rsid w:val="00575EF1"/>
    <w:rsid w:val="00576755"/>
    <w:rsid w:val="005770D3"/>
    <w:rsid w:val="00577422"/>
    <w:rsid w:val="00580EAE"/>
    <w:rsid w:val="005835D2"/>
    <w:rsid w:val="00583801"/>
    <w:rsid w:val="0058587D"/>
    <w:rsid w:val="00585E70"/>
    <w:rsid w:val="00586909"/>
    <w:rsid w:val="005872F9"/>
    <w:rsid w:val="0059058B"/>
    <w:rsid w:val="00593F73"/>
    <w:rsid w:val="00594D95"/>
    <w:rsid w:val="00597814"/>
    <w:rsid w:val="005A04EA"/>
    <w:rsid w:val="005A17D9"/>
    <w:rsid w:val="005A2913"/>
    <w:rsid w:val="005A2C80"/>
    <w:rsid w:val="005A30E4"/>
    <w:rsid w:val="005A68A4"/>
    <w:rsid w:val="005B00AB"/>
    <w:rsid w:val="005B03CC"/>
    <w:rsid w:val="005B357E"/>
    <w:rsid w:val="005B3B84"/>
    <w:rsid w:val="005B4328"/>
    <w:rsid w:val="005B4420"/>
    <w:rsid w:val="005B72F1"/>
    <w:rsid w:val="005B7CCC"/>
    <w:rsid w:val="005C05CB"/>
    <w:rsid w:val="005C0A15"/>
    <w:rsid w:val="005C2802"/>
    <w:rsid w:val="005C35DA"/>
    <w:rsid w:val="005C4688"/>
    <w:rsid w:val="005C4E0D"/>
    <w:rsid w:val="005D033D"/>
    <w:rsid w:val="005D0360"/>
    <w:rsid w:val="005D037C"/>
    <w:rsid w:val="005D14C4"/>
    <w:rsid w:val="005D2EEE"/>
    <w:rsid w:val="005D5119"/>
    <w:rsid w:val="005D6788"/>
    <w:rsid w:val="005E0D5B"/>
    <w:rsid w:val="005E24B1"/>
    <w:rsid w:val="005E259C"/>
    <w:rsid w:val="005E34E4"/>
    <w:rsid w:val="005E4DE7"/>
    <w:rsid w:val="005E5527"/>
    <w:rsid w:val="005E5AC5"/>
    <w:rsid w:val="005E6891"/>
    <w:rsid w:val="005E7229"/>
    <w:rsid w:val="005E759D"/>
    <w:rsid w:val="005F2E3A"/>
    <w:rsid w:val="005F4F98"/>
    <w:rsid w:val="005F7409"/>
    <w:rsid w:val="00600781"/>
    <w:rsid w:val="00601A71"/>
    <w:rsid w:val="006029E2"/>
    <w:rsid w:val="00603A17"/>
    <w:rsid w:val="006061C7"/>
    <w:rsid w:val="00606372"/>
    <w:rsid w:val="006064B7"/>
    <w:rsid w:val="006076A7"/>
    <w:rsid w:val="00611C96"/>
    <w:rsid w:val="006135D0"/>
    <w:rsid w:val="00615FA0"/>
    <w:rsid w:val="00616285"/>
    <w:rsid w:val="00616952"/>
    <w:rsid w:val="00617062"/>
    <w:rsid w:val="0062007F"/>
    <w:rsid w:val="00620BF4"/>
    <w:rsid w:val="006210A3"/>
    <w:rsid w:val="006213F1"/>
    <w:rsid w:val="0062171F"/>
    <w:rsid w:val="0062428D"/>
    <w:rsid w:val="006265F1"/>
    <w:rsid w:val="006273CA"/>
    <w:rsid w:val="00627913"/>
    <w:rsid w:val="006304AD"/>
    <w:rsid w:val="00631F54"/>
    <w:rsid w:val="0063426C"/>
    <w:rsid w:val="00635E26"/>
    <w:rsid w:val="0064078C"/>
    <w:rsid w:val="00640A89"/>
    <w:rsid w:val="006417BF"/>
    <w:rsid w:val="00643CA3"/>
    <w:rsid w:val="00644F8C"/>
    <w:rsid w:val="00645354"/>
    <w:rsid w:val="0064778A"/>
    <w:rsid w:val="00656D9A"/>
    <w:rsid w:val="00657F8B"/>
    <w:rsid w:val="00660746"/>
    <w:rsid w:val="006623CC"/>
    <w:rsid w:val="0066261A"/>
    <w:rsid w:val="00662BDC"/>
    <w:rsid w:val="00671AFF"/>
    <w:rsid w:val="006745C1"/>
    <w:rsid w:val="006765F6"/>
    <w:rsid w:val="00676763"/>
    <w:rsid w:val="006800B2"/>
    <w:rsid w:val="0068083A"/>
    <w:rsid w:val="00680A95"/>
    <w:rsid w:val="00680E6F"/>
    <w:rsid w:val="006812A2"/>
    <w:rsid w:val="00682763"/>
    <w:rsid w:val="00683033"/>
    <w:rsid w:val="006864AB"/>
    <w:rsid w:val="006911E7"/>
    <w:rsid w:val="00691729"/>
    <w:rsid w:val="00693856"/>
    <w:rsid w:val="006A021A"/>
    <w:rsid w:val="006A0F35"/>
    <w:rsid w:val="006A3CCA"/>
    <w:rsid w:val="006A4558"/>
    <w:rsid w:val="006A4BBE"/>
    <w:rsid w:val="006A6EBA"/>
    <w:rsid w:val="006A7B1E"/>
    <w:rsid w:val="006A7F63"/>
    <w:rsid w:val="006B0C96"/>
    <w:rsid w:val="006B1ED5"/>
    <w:rsid w:val="006B6AFC"/>
    <w:rsid w:val="006B6D11"/>
    <w:rsid w:val="006C2EFB"/>
    <w:rsid w:val="006C449D"/>
    <w:rsid w:val="006C5F58"/>
    <w:rsid w:val="006C709C"/>
    <w:rsid w:val="006D2581"/>
    <w:rsid w:val="006D37EA"/>
    <w:rsid w:val="006D48B8"/>
    <w:rsid w:val="006E0DC8"/>
    <w:rsid w:val="006E2D3C"/>
    <w:rsid w:val="006E5422"/>
    <w:rsid w:val="006E5EBF"/>
    <w:rsid w:val="006E5FC4"/>
    <w:rsid w:val="006E64FA"/>
    <w:rsid w:val="006E7881"/>
    <w:rsid w:val="006E7B6C"/>
    <w:rsid w:val="006E7E25"/>
    <w:rsid w:val="006F15C5"/>
    <w:rsid w:val="006F2B3F"/>
    <w:rsid w:val="006F7BF7"/>
    <w:rsid w:val="0070514C"/>
    <w:rsid w:val="00707823"/>
    <w:rsid w:val="00707CB3"/>
    <w:rsid w:val="00713C43"/>
    <w:rsid w:val="0071621D"/>
    <w:rsid w:val="00717D65"/>
    <w:rsid w:val="007208FA"/>
    <w:rsid w:val="00720949"/>
    <w:rsid w:val="00721CC5"/>
    <w:rsid w:val="0072231D"/>
    <w:rsid w:val="0072236C"/>
    <w:rsid w:val="00722469"/>
    <w:rsid w:val="007268E5"/>
    <w:rsid w:val="007270A6"/>
    <w:rsid w:val="00735690"/>
    <w:rsid w:val="00741343"/>
    <w:rsid w:val="00744441"/>
    <w:rsid w:val="00744928"/>
    <w:rsid w:val="00747A5D"/>
    <w:rsid w:val="00747C2F"/>
    <w:rsid w:val="00747F53"/>
    <w:rsid w:val="00750982"/>
    <w:rsid w:val="007536BA"/>
    <w:rsid w:val="00753C9F"/>
    <w:rsid w:val="00754483"/>
    <w:rsid w:val="00763206"/>
    <w:rsid w:val="007649B1"/>
    <w:rsid w:val="00765852"/>
    <w:rsid w:val="007660BD"/>
    <w:rsid w:val="00770D47"/>
    <w:rsid w:val="00771A38"/>
    <w:rsid w:val="00773F6F"/>
    <w:rsid w:val="007743A6"/>
    <w:rsid w:val="00775433"/>
    <w:rsid w:val="00775636"/>
    <w:rsid w:val="007762FC"/>
    <w:rsid w:val="00776EFA"/>
    <w:rsid w:val="00785296"/>
    <w:rsid w:val="00786F5F"/>
    <w:rsid w:val="00791688"/>
    <w:rsid w:val="007925CB"/>
    <w:rsid w:val="00793A93"/>
    <w:rsid w:val="00793E18"/>
    <w:rsid w:val="00794137"/>
    <w:rsid w:val="00794C68"/>
    <w:rsid w:val="007963E2"/>
    <w:rsid w:val="00796665"/>
    <w:rsid w:val="007A2075"/>
    <w:rsid w:val="007A2B9C"/>
    <w:rsid w:val="007A47E9"/>
    <w:rsid w:val="007A494B"/>
    <w:rsid w:val="007A4E28"/>
    <w:rsid w:val="007A790E"/>
    <w:rsid w:val="007B1A94"/>
    <w:rsid w:val="007B5FBD"/>
    <w:rsid w:val="007B631A"/>
    <w:rsid w:val="007B725E"/>
    <w:rsid w:val="007C3388"/>
    <w:rsid w:val="007C5DFB"/>
    <w:rsid w:val="007C7FCB"/>
    <w:rsid w:val="007D11BA"/>
    <w:rsid w:val="007D1B3A"/>
    <w:rsid w:val="007D1CCA"/>
    <w:rsid w:val="007D2736"/>
    <w:rsid w:val="007D3361"/>
    <w:rsid w:val="007E0AC7"/>
    <w:rsid w:val="007E348B"/>
    <w:rsid w:val="007E36A1"/>
    <w:rsid w:val="007E7B47"/>
    <w:rsid w:val="007E7CD0"/>
    <w:rsid w:val="007F7300"/>
    <w:rsid w:val="007F7953"/>
    <w:rsid w:val="0080207E"/>
    <w:rsid w:val="00803958"/>
    <w:rsid w:val="008048B4"/>
    <w:rsid w:val="008066E8"/>
    <w:rsid w:val="00810E08"/>
    <w:rsid w:val="0081441A"/>
    <w:rsid w:val="008158E0"/>
    <w:rsid w:val="00820CFB"/>
    <w:rsid w:val="00821091"/>
    <w:rsid w:val="008247DA"/>
    <w:rsid w:val="00824E6F"/>
    <w:rsid w:val="00825EED"/>
    <w:rsid w:val="008275F8"/>
    <w:rsid w:val="00831575"/>
    <w:rsid w:val="008316A5"/>
    <w:rsid w:val="0083250A"/>
    <w:rsid w:val="00834EA2"/>
    <w:rsid w:val="00837719"/>
    <w:rsid w:val="00842182"/>
    <w:rsid w:val="00843601"/>
    <w:rsid w:val="00845A8E"/>
    <w:rsid w:val="00845AB8"/>
    <w:rsid w:val="008464FF"/>
    <w:rsid w:val="00846567"/>
    <w:rsid w:val="00846C65"/>
    <w:rsid w:val="0085163F"/>
    <w:rsid w:val="008529C1"/>
    <w:rsid w:val="0085356B"/>
    <w:rsid w:val="008537D3"/>
    <w:rsid w:val="00853AFF"/>
    <w:rsid w:val="00856A6F"/>
    <w:rsid w:val="00861DF5"/>
    <w:rsid w:val="00864B5B"/>
    <w:rsid w:val="008653D1"/>
    <w:rsid w:val="008657FE"/>
    <w:rsid w:val="00871076"/>
    <w:rsid w:val="00871323"/>
    <w:rsid w:val="00874FE0"/>
    <w:rsid w:val="0087581D"/>
    <w:rsid w:val="00875950"/>
    <w:rsid w:val="00881EEF"/>
    <w:rsid w:val="00883EE4"/>
    <w:rsid w:val="00883F92"/>
    <w:rsid w:val="00883FD4"/>
    <w:rsid w:val="00885030"/>
    <w:rsid w:val="00891C66"/>
    <w:rsid w:val="00891F66"/>
    <w:rsid w:val="008948BB"/>
    <w:rsid w:val="00896313"/>
    <w:rsid w:val="008A1ED0"/>
    <w:rsid w:val="008A2BFB"/>
    <w:rsid w:val="008A3E8F"/>
    <w:rsid w:val="008A4A35"/>
    <w:rsid w:val="008A4D97"/>
    <w:rsid w:val="008B023C"/>
    <w:rsid w:val="008C0D39"/>
    <w:rsid w:val="008C0ECC"/>
    <w:rsid w:val="008C4768"/>
    <w:rsid w:val="008C5F04"/>
    <w:rsid w:val="008D0385"/>
    <w:rsid w:val="008D1A71"/>
    <w:rsid w:val="008D1C34"/>
    <w:rsid w:val="008D1C40"/>
    <w:rsid w:val="008D1F95"/>
    <w:rsid w:val="008D2EA5"/>
    <w:rsid w:val="008D52CB"/>
    <w:rsid w:val="008D6D57"/>
    <w:rsid w:val="008E0D2E"/>
    <w:rsid w:val="008E1D70"/>
    <w:rsid w:val="008E2E21"/>
    <w:rsid w:val="008F1F31"/>
    <w:rsid w:val="008F4BC9"/>
    <w:rsid w:val="008F4D56"/>
    <w:rsid w:val="008F5B64"/>
    <w:rsid w:val="00901862"/>
    <w:rsid w:val="00904475"/>
    <w:rsid w:val="0090523B"/>
    <w:rsid w:val="009073D8"/>
    <w:rsid w:val="00910003"/>
    <w:rsid w:val="00911F35"/>
    <w:rsid w:val="00911F61"/>
    <w:rsid w:val="00912F79"/>
    <w:rsid w:val="0091691E"/>
    <w:rsid w:val="00917136"/>
    <w:rsid w:val="00920324"/>
    <w:rsid w:val="009210E2"/>
    <w:rsid w:val="009228B0"/>
    <w:rsid w:val="00925BA7"/>
    <w:rsid w:val="00926E6D"/>
    <w:rsid w:val="00927A57"/>
    <w:rsid w:val="0093155F"/>
    <w:rsid w:val="009359CA"/>
    <w:rsid w:val="0093646A"/>
    <w:rsid w:val="009377AB"/>
    <w:rsid w:val="00942673"/>
    <w:rsid w:val="00945886"/>
    <w:rsid w:val="00946D3F"/>
    <w:rsid w:val="00946E8C"/>
    <w:rsid w:val="00955128"/>
    <w:rsid w:val="00956B30"/>
    <w:rsid w:val="009615CF"/>
    <w:rsid w:val="009628FD"/>
    <w:rsid w:val="00963ECE"/>
    <w:rsid w:val="0096702D"/>
    <w:rsid w:val="009713D2"/>
    <w:rsid w:val="009722C9"/>
    <w:rsid w:val="00972DFB"/>
    <w:rsid w:val="00976005"/>
    <w:rsid w:val="00977117"/>
    <w:rsid w:val="00981BC9"/>
    <w:rsid w:val="009837A8"/>
    <w:rsid w:val="00983852"/>
    <w:rsid w:val="009841A5"/>
    <w:rsid w:val="009853E2"/>
    <w:rsid w:val="00985404"/>
    <w:rsid w:val="00986DD9"/>
    <w:rsid w:val="00986FA2"/>
    <w:rsid w:val="00992C6C"/>
    <w:rsid w:val="00994A37"/>
    <w:rsid w:val="00994D94"/>
    <w:rsid w:val="00995163"/>
    <w:rsid w:val="00996666"/>
    <w:rsid w:val="00996E04"/>
    <w:rsid w:val="009978B0"/>
    <w:rsid w:val="009A43FC"/>
    <w:rsid w:val="009A4741"/>
    <w:rsid w:val="009A6B65"/>
    <w:rsid w:val="009A74F4"/>
    <w:rsid w:val="009B057C"/>
    <w:rsid w:val="009B1F04"/>
    <w:rsid w:val="009B71CD"/>
    <w:rsid w:val="009B7E04"/>
    <w:rsid w:val="009C1FE3"/>
    <w:rsid w:val="009C4CE8"/>
    <w:rsid w:val="009C7A23"/>
    <w:rsid w:val="009D13B1"/>
    <w:rsid w:val="009D1A08"/>
    <w:rsid w:val="009D5E42"/>
    <w:rsid w:val="009D73A7"/>
    <w:rsid w:val="009E22C8"/>
    <w:rsid w:val="009E2318"/>
    <w:rsid w:val="009E2E6B"/>
    <w:rsid w:val="009E543E"/>
    <w:rsid w:val="009E69D5"/>
    <w:rsid w:val="009F0BD4"/>
    <w:rsid w:val="009F11F7"/>
    <w:rsid w:val="009F5F04"/>
    <w:rsid w:val="009F6E98"/>
    <w:rsid w:val="00A01913"/>
    <w:rsid w:val="00A01E54"/>
    <w:rsid w:val="00A04520"/>
    <w:rsid w:val="00A064F3"/>
    <w:rsid w:val="00A06C73"/>
    <w:rsid w:val="00A07BF7"/>
    <w:rsid w:val="00A153E0"/>
    <w:rsid w:val="00A2023C"/>
    <w:rsid w:val="00A20326"/>
    <w:rsid w:val="00A2244E"/>
    <w:rsid w:val="00A23234"/>
    <w:rsid w:val="00A25D85"/>
    <w:rsid w:val="00A31C41"/>
    <w:rsid w:val="00A336B5"/>
    <w:rsid w:val="00A34CB0"/>
    <w:rsid w:val="00A3522A"/>
    <w:rsid w:val="00A410B0"/>
    <w:rsid w:val="00A425BB"/>
    <w:rsid w:val="00A45C82"/>
    <w:rsid w:val="00A46003"/>
    <w:rsid w:val="00A46AC0"/>
    <w:rsid w:val="00A47309"/>
    <w:rsid w:val="00A53571"/>
    <w:rsid w:val="00A53C60"/>
    <w:rsid w:val="00A53DF9"/>
    <w:rsid w:val="00A60FAF"/>
    <w:rsid w:val="00A618FB"/>
    <w:rsid w:val="00A62B66"/>
    <w:rsid w:val="00A66883"/>
    <w:rsid w:val="00A707FA"/>
    <w:rsid w:val="00A733F9"/>
    <w:rsid w:val="00A73E03"/>
    <w:rsid w:val="00A7413A"/>
    <w:rsid w:val="00A76956"/>
    <w:rsid w:val="00A80935"/>
    <w:rsid w:val="00A8121A"/>
    <w:rsid w:val="00A81B0E"/>
    <w:rsid w:val="00A81D84"/>
    <w:rsid w:val="00A842EC"/>
    <w:rsid w:val="00A844B9"/>
    <w:rsid w:val="00A87978"/>
    <w:rsid w:val="00A87EB6"/>
    <w:rsid w:val="00A9091C"/>
    <w:rsid w:val="00A9533C"/>
    <w:rsid w:val="00A9544F"/>
    <w:rsid w:val="00A9590E"/>
    <w:rsid w:val="00A95B8E"/>
    <w:rsid w:val="00AA3954"/>
    <w:rsid w:val="00AA39C9"/>
    <w:rsid w:val="00AA3BCD"/>
    <w:rsid w:val="00AA595A"/>
    <w:rsid w:val="00AA642E"/>
    <w:rsid w:val="00AA692C"/>
    <w:rsid w:val="00AB563F"/>
    <w:rsid w:val="00AC116C"/>
    <w:rsid w:val="00AC3387"/>
    <w:rsid w:val="00AC6219"/>
    <w:rsid w:val="00AD4398"/>
    <w:rsid w:val="00AD5AB6"/>
    <w:rsid w:val="00AD63D2"/>
    <w:rsid w:val="00AE195A"/>
    <w:rsid w:val="00AE20FC"/>
    <w:rsid w:val="00AE221D"/>
    <w:rsid w:val="00AE414E"/>
    <w:rsid w:val="00AE7191"/>
    <w:rsid w:val="00AF0A8E"/>
    <w:rsid w:val="00AF1FBC"/>
    <w:rsid w:val="00AF39AB"/>
    <w:rsid w:val="00AF5C8A"/>
    <w:rsid w:val="00B007D7"/>
    <w:rsid w:val="00B01585"/>
    <w:rsid w:val="00B031F9"/>
    <w:rsid w:val="00B0415A"/>
    <w:rsid w:val="00B046D3"/>
    <w:rsid w:val="00B04C49"/>
    <w:rsid w:val="00B04CBF"/>
    <w:rsid w:val="00B0562F"/>
    <w:rsid w:val="00B12780"/>
    <w:rsid w:val="00B14659"/>
    <w:rsid w:val="00B1499F"/>
    <w:rsid w:val="00B164AA"/>
    <w:rsid w:val="00B200D8"/>
    <w:rsid w:val="00B20A47"/>
    <w:rsid w:val="00B213F5"/>
    <w:rsid w:val="00B21A81"/>
    <w:rsid w:val="00B22F7C"/>
    <w:rsid w:val="00B24CA1"/>
    <w:rsid w:val="00B268A0"/>
    <w:rsid w:val="00B27834"/>
    <w:rsid w:val="00B27B23"/>
    <w:rsid w:val="00B3130D"/>
    <w:rsid w:val="00B3159A"/>
    <w:rsid w:val="00B31DC4"/>
    <w:rsid w:val="00B32097"/>
    <w:rsid w:val="00B336FD"/>
    <w:rsid w:val="00B370FE"/>
    <w:rsid w:val="00B37EB0"/>
    <w:rsid w:val="00B42080"/>
    <w:rsid w:val="00B456AD"/>
    <w:rsid w:val="00B47194"/>
    <w:rsid w:val="00B47589"/>
    <w:rsid w:val="00B5034E"/>
    <w:rsid w:val="00B50862"/>
    <w:rsid w:val="00B51E2B"/>
    <w:rsid w:val="00B522B9"/>
    <w:rsid w:val="00B5230B"/>
    <w:rsid w:val="00B54CF7"/>
    <w:rsid w:val="00B556E8"/>
    <w:rsid w:val="00B55B57"/>
    <w:rsid w:val="00B560D5"/>
    <w:rsid w:val="00B56A12"/>
    <w:rsid w:val="00B60181"/>
    <w:rsid w:val="00B60E4E"/>
    <w:rsid w:val="00B612B9"/>
    <w:rsid w:val="00B64245"/>
    <w:rsid w:val="00B65082"/>
    <w:rsid w:val="00B65EAC"/>
    <w:rsid w:val="00B6685D"/>
    <w:rsid w:val="00B71DCC"/>
    <w:rsid w:val="00B72EC4"/>
    <w:rsid w:val="00B73752"/>
    <w:rsid w:val="00B74DB7"/>
    <w:rsid w:val="00B7688F"/>
    <w:rsid w:val="00B76FC5"/>
    <w:rsid w:val="00B81605"/>
    <w:rsid w:val="00B81D4E"/>
    <w:rsid w:val="00B82899"/>
    <w:rsid w:val="00B82EC3"/>
    <w:rsid w:val="00B84051"/>
    <w:rsid w:val="00B84884"/>
    <w:rsid w:val="00B855A5"/>
    <w:rsid w:val="00B86D2F"/>
    <w:rsid w:val="00B87965"/>
    <w:rsid w:val="00B87D8D"/>
    <w:rsid w:val="00B912BD"/>
    <w:rsid w:val="00B9178F"/>
    <w:rsid w:val="00B9205F"/>
    <w:rsid w:val="00B94E38"/>
    <w:rsid w:val="00B97240"/>
    <w:rsid w:val="00B97812"/>
    <w:rsid w:val="00BA2349"/>
    <w:rsid w:val="00BA7FD9"/>
    <w:rsid w:val="00BB3C9F"/>
    <w:rsid w:val="00BB5E96"/>
    <w:rsid w:val="00BC03B8"/>
    <w:rsid w:val="00BC0E18"/>
    <w:rsid w:val="00BC1CA0"/>
    <w:rsid w:val="00BC26CF"/>
    <w:rsid w:val="00BC4DC6"/>
    <w:rsid w:val="00BC521D"/>
    <w:rsid w:val="00BC5B42"/>
    <w:rsid w:val="00BD10FE"/>
    <w:rsid w:val="00BD133B"/>
    <w:rsid w:val="00BD174F"/>
    <w:rsid w:val="00BD2981"/>
    <w:rsid w:val="00BD2AC9"/>
    <w:rsid w:val="00BD3641"/>
    <w:rsid w:val="00BD58A5"/>
    <w:rsid w:val="00BE181F"/>
    <w:rsid w:val="00BE6933"/>
    <w:rsid w:val="00BF35C1"/>
    <w:rsid w:val="00C000D7"/>
    <w:rsid w:val="00C00899"/>
    <w:rsid w:val="00C00A2D"/>
    <w:rsid w:val="00C00FD4"/>
    <w:rsid w:val="00C02BC0"/>
    <w:rsid w:val="00C06782"/>
    <w:rsid w:val="00C06AAB"/>
    <w:rsid w:val="00C11DEC"/>
    <w:rsid w:val="00C150A9"/>
    <w:rsid w:val="00C15D92"/>
    <w:rsid w:val="00C17071"/>
    <w:rsid w:val="00C17DEE"/>
    <w:rsid w:val="00C236F8"/>
    <w:rsid w:val="00C23D56"/>
    <w:rsid w:val="00C27C5D"/>
    <w:rsid w:val="00C30911"/>
    <w:rsid w:val="00C32DA3"/>
    <w:rsid w:val="00C36E52"/>
    <w:rsid w:val="00C37920"/>
    <w:rsid w:val="00C403E9"/>
    <w:rsid w:val="00C412DC"/>
    <w:rsid w:val="00C41305"/>
    <w:rsid w:val="00C42F34"/>
    <w:rsid w:val="00C43374"/>
    <w:rsid w:val="00C4572E"/>
    <w:rsid w:val="00C458F5"/>
    <w:rsid w:val="00C465CF"/>
    <w:rsid w:val="00C5079F"/>
    <w:rsid w:val="00C51AD7"/>
    <w:rsid w:val="00C5432F"/>
    <w:rsid w:val="00C564E1"/>
    <w:rsid w:val="00C56F0C"/>
    <w:rsid w:val="00C572A6"/>
    <w:rsid w:val="00C576E5"/>
    <w:rsid w:val="00C57A22"/>
    <w:rsid w:val="00C61F37"/>
    <w:rsid w:val="00C63E32"/>
    <w:rsid w:val="00C6765A"/>
    <w:rsid w:val="00C706AD"/>
    <w:rsid w:val="00C7229F"/>
    <w:rsid w:val="00C72B48"/>
    <w:rsid w:val="00C72FE5"/>
    <w:rsid w:val="00C76B4F"/>
    <w:rsid w:val="00C80794"/>
    <w:rsid w:val="00C8216C"/>
    <w:rsid w:val="00C87019"/>
    <w:rsid w:val="00C873E2"/>
    <w:rsid w:val="00CA0029"/>
    <w:rsid w:val="00CA0E80"/>
    <w:rsid w:val="00CA203F"/>
    <w:rsid w:val="00CA315E"/>
    <w:rsid w:val="00CA39E0"/>
    <w:rsid w:val="00CA4CC8"/>
    <w:rsid w:val="00CA4F73"/>
    <w:rsid w:val="00CB2CCF"/>
    <w:rsid w:val="00CB39A6"/>
    <w:rsid w:val="00CB5811"/>
    <w:rsid w:val="00CC0164"/>
    <w:rsid w:val="00CC5046"/>
    <w:rsid w:val="00CC79FF"/>
    <w:rsid w:val="00CC7E5C"/>
    <w:rsid w:val="00CD177D"/>
    <w:rsid w:val="00CD22B0"/>
    <w:rsid w:val="00CD5ED3"/>
    <w:rsid w:val="00CE0178"/>
    <w:rsid w:val="00CE226C"/>
    <w:rsid w:val="00CE4BDF"/>
    <w:rsid w:val="00CE7138"/>
    <w:rsid w:val="00CF2175"/>
    <w:rsid w:val="00CF2CA5"/>
    <w:rsid w:val="00CF442E"/>
    <w:rsid w:val="00CF4826"/>
    <w:rsid w:val="00CF51AD"/>
    <w:rsid w:val="00CF6F29"/>
    <w:rsid w:val="00D00BCD"/>
    <w:rsid w:val="00D00BD7"/>
    <w:rsid w:val="00D029C9"/>
    <w:rsid w:val="00D03B19"/>
    <w:rsid w:val="00D13850"/>
    <w:rsid w:val="00D20286"/>
    <w:rsid w:val="00D2287C"/>
    <w:rsid w:val="00D23E1B"/>
    <w:rsid w:val="00D24095"/>
    <w:rsid w:val="00D24961"/>
    <w:rsid w:val="00D312D7"/>
    <w:rsid w:val="00D31E73"/>
    <w:rsid w:val="00D32C01"/>
    <w:rsid w:val="00D33062"/>
    <w:rsid w:val="00D33180"/>
    <w:rsid w:val="00D3407F"/>
    <w:rsid w:val="00D3416B"/>
    <w:rsid w:val="00D41F00"/>
    <w:rsid w:val="00D44D25"/>
    <w:rsid w:val="00D45222"/>
    <w:rsid w:val="00D46853"/>
    <w:rsid w:val="00D46CB9"/>
    <w:rsid w:val="00D47F24"/>
    <w:rsid w:val="00D52BA5"/>
    <w:rsid w:val="00D52BCA"/>
    <w:rsid w:val="00D53A74"/>
    <w:rsid w:val="00D5528B"/>
    <w:rsid w:val="00D5688A"/>
    <w:rsid w:val="00D61DCB"/>
    <w:rsid w:val="00D644D5"/>
    <w:rsid w:val="00D65AC7"/>
    <w:rsid w:val="00D667C2"/>
    <w:rsid w:val="00D706A9"/>
    <w:rsid w:val="00D71B44"/>
    <w:rsid w:val="00D72996"/>
    <w:rsid w:val="00D75DC3"/>
    <w:rsid w:val="00D76206"/>
    <w:rsid w:val="00D7649A"/>
    <w:rsid w:val="00D77522"/>
    <w:rsid w:val="00D80DE6"/>
    <w:rsid w:val="00D827A2"/>
    <w:rsid w:val="00D8628A"/>
    <w:rsid w:val="00D8664B"/>
    <w:rsid w:val="00D86B65"/>
    <w:rsid w:val="00D930FC"/>
    <w:rsid w:val="00D93609"/>
    <w:rsid w:val="00D93B69"/>
    <w:rsid w:val="00D94D0D"/>
    <w:rsid w:val="00D967B8"/>
    <w:rsid w:val="00D968EC"/>
    <w:rsid w:val="00DA0562"/>
    <w:rsid w:val="00DA0EF3"/>
    <w:rsid w:val="00DA122E"/>
    <w:rsid w:val="00DA2BFC"/>
    <w:rsid w:val="00DA6AC8"/>
    <w:rsid w:val="00DA6BF0"/>
    <w:rsid w:val="00DA7A35"/>
    <w:rsid w:val="00DB4D3C"/>
    <w:rsid w:val="00DB4D9F"/>
    <w:rsid w:val="00DB5C8B"/>
    <w:rsid w:val="00DB5EB8"/>
    <w:rsid w:val="00DC1564"/>
    <w:rsid w:val="00DC183C"/>
    <w:rsid w:val="00DC4513"/>
    <w:rsid w:val="00DC4F53"/>
    <w:rsid w:val="00DC7390"/>
    <w:rsid w:val="00DD2601"/>
    <w:rsid w:val="00DD4C94"/>
    <w:rsid w:val="00DD4EDA"/>
    <w:rsid w:val="00DE1A13"/>
    <w:rsid w:val="00DE1ACD"/>
    <w:rsid w:val="00DE7A21"/>
    <w:rsid w:val="00DF0A8A"/>
    <w:rsid w:val="00DF314F"/>
    <w:rsid w:val="00DF598A"/>
    <w:rsid w:val="00DF6DCF"/>
    <w:rsid w:val="00DF7D85"/>
    <w:rsid w:val="00DF7DEE"/>
    <w:rsid w:val="00E02C31"/>
    <w:rsid w:val="00E11651"/>
    <w:rsid w:val="00E171E2"/>
    <w:rsid w:val="00E215FA"/>
    <w:rsid w:val="00E22B4E"/>
    <w:rsid w:val="00E24B4E"/>
    <w:rsid w:val="00E26C24"/>
    <w:rsid w:val="00E26EE7"/>
    <w:rsid w:val="00E30309"/>
    <w:rsid w:val="00E32F4D"/>
    <w:rsid w:val="00E33191"/>
    <w:rsid w:val="00E356AA"/>
    <w:rsid w:val="00E3636F"/>
    <w:rsid w:val="00E36F26"/>
    <w:rsid w:val="00E43ADD"/>
    <w:rsid w:val="00E4702F"/>
    <w:rsid w:val="00E47373"/>
    <w:rsid w:val="00E575DA"/>
    <w:rsid w:val="00E57EB7"/>
    <w:rsid w:val="00E60EDD"/>
    <w:rsid w:val="00E61751"/>
    <w:rsid w:val="00E62480"/>
    <w:rsid w:val="00E6364B"/>
    <w:rsid w:val="00E63AD3"/>
    <w:rsid w:val="00E63AE5"/>
    <w:rsid w:val="00E645CF"/>
    <w:rsid w:val="00E65E62"/>
    <w:rsid w:val="00E7112C"/>
    <w:rsid w:val="00E7164E"/>
    <w:rsid w:val="00E72332"/>
    <w:rsid w:val="00E73525"/>
    <w:rsid w:val="00E747DE"/>
    <w:rsid w:val="00E74A7C"/>
    <w:rsid w:val="00E75156"/>
    <w:rsid w:val="00E75437"/>
    <w:rsid w:val="00E818A6"/>
    <w:rsid w:val="00E82139"/>
    <w:rsid w:val="00E83549"/>
    <w:rsid w:val="00E85AC1"/>
    <w:rsid w:val="00E902AF"/>
    <w:rsid w:val="00E91587"/>
    <w:rsid w:val="00E922F5"/>
    <w:rsid w:val="00E92E5F"/>
    <w:rsid w:val="00E95EFD"/>
    <w:rsid w:val="00E96C8D"/>
    <w:rsid w:val="00E978EB"/>
    <w:rsid w:val="00EA324D"/>
    <w:rsid w:val="00EA46C3"/>
    <w:rsid w:val="00EA55EF"/>
    <w:rsid w:val="00EA66B5"/>
    <w:rsid w:val="00EA7990"/>
    <w:rsid w:val="00EB0535"/>
    <w:rsid w:val="00EB053F"/>
    <w:rsid w:val="00EB16FA"/>
    <w:rsid w:val="00EB2E6C"/>
    <w:rsid w:val="00EB5169"/>
    <w:rsid w:val="00EC17D2"/>
    <w:rsid w:val="00EC1C60"/>
    <w:rsid w:val="00EC290B"/>
    <w:rsid w:val="00EC3A11"/>
    <w:rsid w:val="00EC4281"/>
    <w:rsid w:val="00EC6883"/>
    <w:rsid w:val="00EC7BAE"/>
    <w:rsid w:val="00ED13FD"/>
    <w:rsid w:val="00ED1CD7"/>
    <w:rsid w:val="00ED278F"/>
    <w:rsid w:val="00ED39EC"/>
    <w:rsid w:val="00ED5139"/>
    <w:rsid w:val="00EE0D60"/>
    <w:rsid w:val="00EE16B4"/>
    <w:rsid w:val="00EE492F"/>
    <w:rsid w:val="00EE63ED"/>
    <w:rsid w:val="00EE69F4"/>
    <w:rsid w:val="00EF4B5D"/>
    <w:rsid w:val="00EF4BE2"/>
    <w:rsid w:val="00EF52DB"/>
    <w:rsid w:val="00F01EF2"/>
    <w:rsid w:val="00F12A39"/>
    <w:rsid w:val="00F13A82"/>
    <w:rsid w:val="00F1416D"/>
    <w:rsid w:val="00F16087"/>
    <w:rsid w:val="00F16554"/>
    <w:rsid w:val="00F2399B"/>
    <w:rsid w:val="00F24867"/>
    <w:rsid w:val="00F24C95"/>
    <w:rsid w:val="00F24DB4"/>
    <w:rsid w:val="00F25BDC"/>
    <w:rsid w:val="00F27A68"/>
    <w:rsid w:val="00F30722"/>
    <w:rsid w:val="00F30F83"/>
    <w:rsid w:val="00F31180"/>
    <w:rsid w:val="00F31447"/>
    <w:rsid w:val="00F3258B"/>
    <w:rsid w:val="00F32CFF"/>
    <w:rsid w:val="00F33331"/>
    <w:rsid w:val="00F33B4F"/>
    <w:rsid w:val="00F33F49"/>
    <w:rsid w:val="00F342E3"/>
    <w:rsid w:val="00F36E0B"/>
    <w:rsid w:val="00F37D27"/>
    <w:rsid w:val="00F41A5B"/>
    <w:rsid w:val="00F4224A"/>
    <w:rsid w:val="00F42CAD"/>
    <w:rsid w:val="00F44799"/>
    <w:rsid w:val="00F44CC4"/>
    <w:rsid w:val="00F45B22"/>
    <w:rsid w:val="00F50521"/>
    <w:rsid w:val="00F50628"/>
    <w:rsid w:val="00F55DCD"/>
    <w:rsid w:val="00F56A26"/>
    <w:rsid w:val="00F57567"/>
    <w:rsid w:val="00F57949"/>
    <w:rsid w:val="00F60F21"/>
    <w:rsid w:val="00F70D09"/>
    <w:rsid w:val="00F75CD0"/>
    <w:rsid w:val="00F81117"/>
    <w:rsid w:val="00F81FF8"/>
    <w:rsid w:val="00F8238A"/>
    <w:rsid w:val="00F83292"/>
    <w:rsid w:val="00F847AE"/>
    <w:rsid w:val="00F855C5"/>
    <w:rsid w:val="00F85AF8"/>
    <w:rsid w:val="00F8653E"/>
    <w:rsid w:val="00F86A3C"/>
    <w:rsid w:val="00F872CC"/>
    <w:rsid w:val="00F917B3"/>
    <w:rsid w:val="00F9202E"/>
    <w:rsid w:val="00F93197"/>
    <w:rsid w:val="00F936CB"/>
    <w:rsid w:val="00F93BE4"/>
    <w:rsid w:val="00F957A1"/>
    <w:rsid w:val="00F96B6F"/>
    <w:rsid w:val="00FA41B4"/>
    <w:rsid w:val="00FA67F8"/>
    <w:rsid w:val="00FA73B5"/>
    <w:rsid w:val="00FB14AD"/>
    <w:rsid w:val="00FB5528"/>
    <w:rsid w:val="00FB60B5"/>
    <w:rsid w:val="00FC2AA2"/>
    <w:rsid w:val="00FC315B"/>
    <w:rsid w:val="00FC4504"/>
    <w:rsid w:val="00FC4F79"/>
    <w:rsid w:val="00FC7807"/>
    <w:rsid w:val="00FD32E2"/>
    <w:rsid w:val="00FD5C90"/>
    <w:rsid w:val="00FE2164"/>
    <w:rsid w:val="00FE75D5"/>
    <w:rsid w:val="00FE7896"/>
    <w:rsid w:val="00FE7B44"/>
    <w:rsid w:val="00FF0B74"/>
    <w:rsid w:val="00FF102E"/>
    <w:rsid w:val="00FF1395"/>
    <w:rsid w:val="00FF199D"/>
    <w:rsid w:val="00FF1BD4"/>
    <w:rsid w:val="00FF2839"/>
    <w:rsid w:val="00FF33A0"/>
    <w:rsid w:val="00FF33F6"/>
    <w:rsid w:val="00FF4E08"/>
    <w:rsid w:val="00FF5981"/>
    <w:rsid w:val="00FF5AB2"/>
    <w:rsid w:val="00FF5DA8"/>
    <w:rsid w:val="00FF612C"/>
    <w:rsid w:val="00FF637F"/>
    <w:rsid w:val="01B56E9A"/>
    <w:rsid w:val="02042E90"/>
    <w:rsid w:val="03B2FD38"/>
    <w:rsid w:val="0457F7CB"/>
    <w:rsid w:val="0491E237"/>
    <w:rsid w:val="04DB56A1"/>
    <w:rsid w:val="04DC2416"/>
    <w:rsid w:val="069A4843"/>
    <w:rsid w:val="06B7C6B0"/>
    <w:rsid w:val="07B36FBC"/>
    <w:rsid w:val="08E96A6C"/>
    <w:rsid w:val="08F0253C"/>
    <w:rsid w:val="0AD823D7"/>
    <w:rsid w:val="0D6237FD"/>
    <w:rsid w:val="0E58F741"/>
    <w:rsid w:val="0EDA2BE6"/>
    <w:rsid w:val="0EF7417B"/>
    <w:rsid w:val="11ECC5B4"/>
    <w:rsid w:val="1347F9EA"/>
    <w:rsid w:val="14AF2390"/>
    <w:rsid w:val="151499FC"/>
    <w:rsid w:val="17892C75"/>
    <w:rsid w:val="18CF523F"/>
    <w:rsid w:val="18D84F3A"/>
    <w:rsid w:val="19AB4FB4"/>
    <w:rsid w:val="19EBC222"/>
    <w:rsid w:val="1A9CE261"/>
    <w:rsid w:val="1B5C4866"/>
    <w:rsid w:val="1C88B2B7"/>
    <w:rsid w:val="1E2A65DD"/>
    <w:rsid w:val="1E6A001C"/>
    <w:rsid w:val="1F4C0019"/>
    <w:rsid w:val="1F7471F8"/>
    <w:rsid w:val="1F8FD704"/>
    <w:rsid w:val="1F9EB29B"/>
    <w:rsid w:val="20069D44"/>
    <w:rsid w:val="224FD9E6"/>
    <w:rsid w:val="2267F4A1"/>
    <w:rsid w:val="2279226C"/>
    <w:rsid w:val="236B543C"/>
    <w:rsid w:val="2527F99D"/>
    <w:rsid w:val="253803A0"/>
    <w:rsid w:val="2680C7D2"/>
    <w:rsid w:val="26A29B49"/>
    <w:rsid w:val="2709D068"/>
    <w:rsid w:val="281222A2"/>
    <w:rsid w:val="2883D882"/>
    <w:rsid w:val="28E5B3B1"/>
    <w:rsid w:val="2A193DE4"/>
    <w:rsid w:val="2ABA59E9"/>
    <w:rsid w:val="2ACA1153"/>
    <w:rsid w:val="2B04BD27"/>
    <w:rsid w:val="2CCD9B6F"/>
    <w:rsid w:val="2D71F480"/>
    <w:rsid w:val="2EFAFF48"/>
    <w:rsid w:val="2F1BAD1C"/>
    <w:rsid w:val="2F529B7D"/>
    <w:rsid w:val="3102D4E3"/>
    <w:rsid w:val="31DDCB77"/>
    <w:rsid w:val="326114CA"/>
    <w:rsid w:val="334A96DF"/>
    <w:rsid w:val="3566B3C2"/>
    <w:rsid w:val="35C2A0CF"/>
    <w:rsid w:val="35D40CBB"/>
    <w:rsid w:val="38331BB2"/>
    <w:rsid w:val="39381870"/>
    <w:rsid w:val="3A31CE99"/>
    <w:rsid w:val="3A431F29"/>
    <w:rsid w:val="3D71B68D"/>
    <w:rsid w:val="3DF9E8B2"/>
    <w:rsid w:val="3EF01A38"/>
    <w:rsid w:val="3FA9E3CC"/>
    <w:rsid w:val="3FC18E55"/>
    <w:rsid w:val="41F06A66"/>
    <w:rsid w:val="42DFA056"/>
    <w:rsid w:val="42ED252C"/>
    <w:rsid w:val="43534412"/>
    <w:rsid w:val="44E56E85"/>
    <w:rsid w:val="4536928D"/>
    <w:rsid w:val="45608C9C"/>
    <w:rsid w:val="48F1EB7E"/>
    <w:rsid w:val="4955A362"/>
    <w:rsid w:val="4B2089A2"/>
    <w:rsid w:val="4D1A7490"/>
    <w:rsid w:val="4F8A755A"/>
    <w:rsid w:val="4FDBBA31"/>
    <w:rsid w:val="50E79A6A"/>
    <w:rsid w:val="5133B3A1"/>
    <w:rsid w:val="531E772D"/>
    <w:rsid w:val="53438C67"/>
    <w:rsid w:val="54CF5AF6"/>
    <w:rsid w:val="54DB9B9B"/>
    <w:rsid w:val="58EA852A"/>
    <w:rsid w:val="594A3630"/>
    <w:rsid w:val="5AC03B7E"/>
    <w:rsid w:val="5B0B8D50"/>
    <w:rsid w:val="5B383F19"/>
    <w:rsid w:val="5BF56DAB"/>
    <w:rsid w:val="5C9E7FD3"/>
    <w:rsid w:val="5DEB4B55"/>
    <w:rsid w:val="5F2E92A6"/>
    <w:rsid w:val="5F677757"/>
    <w:rsid w:val="5F7C6F42"/>
    <w:rsid w:val="6101220C"/>
    <w:rsid w:val="65AF8539"/>
    <w:rsid w:val="69C6B945"/>
    <w:rsid w:val="6AA21CDF"/>
    <w:rsid w:val="6ADD37FA"/>
    <w:rsid w:val="6B9F0A04"/>
    <w:rsid w:val="6D0DC119"/>
    <w:rsid w:val="6F50A89A"/>
    <w:rsid w:val="70B358F1"/>
    <w:rsid w:val="73977D09"/>
    <w:rsid w:val="7412C7BD"/>
    <w:rsid w:val="7457A6EC"/>
    <w:rsid w:val="74D382E7"/>
    <w:rsid w:val="759A635E"/>
    <w:rsid w:val="75D31EB1"/>
    <w:rsid w:val="76C4DA9F"/>
    <w:rsid w:val="77089CAB"/>
    <w:rsid w:val="778F1F4B"/>
    <w:rsid w:val="77F6E494"/>
    <w:rsid w:val="796F2718"/>
    <w:rsid w:val="7AF10AA6"/>
    <w:rsid w:val="7B30D3BD"/>
    <w:rsid w:val="7B5DEF15"/>
    <w:rsid w:val="7C980D7E"/>
    <w:rsid w:val="7CD1F325"/>
    <w:rsid w:val="7DE58A65"/>
    <w:rsid w:val="7E847E13"/>
    <w:rsid w:val="7F356FCB"/>
    <w:rsid w:val="7FFB9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2" ma:contentTypeDescription="Utwórz nowy dokument." ma:contentTypeScope="" ma:versionID="2ec8c46feb048c68d67c7f6d1fe49581">
  <xsd:schema xmlns:xsd="http://www.w3.org/2001/XMLSchema" xmlns:xs="http://www.w3.org/2001/XMLSchema" xmlns:p="http://schemas.microsoft.com/office/2006/metadata/properties" xmlns:ns3="7b3e1816-5133-47c8-99ab-aea295511987" targetNamespace="http://schemas.microsoft.com/office/2006/metadata/properties" ma:root="true" ma:fieldsID="3a4b84f1de05b6bd3f6e3cabddbb89ab" ns3:_=""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AA4B-0317-49F1-94F0-B2DB01D02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7AB30-8D47-4706-8306-276CBB760B7A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7b3e1816-5133-47c8-99ab-aea295511987"/>
  </ds:schemaRefs>
</ds:datastoreItem>
</file>

<file path=customXml/itemProps3.xml><?xml version="1.0" encoding="utf-8"?>
<ds:datastoreItem xmlns:ds="http://schemas.openxmlformats.org/officeDocument/2006/customXml" ds:itemID="{D92CB77F-DC9C-4586-9D27-472F1D67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DA19B-C61D-4273-A68F-51E515B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13806</Words>
  <Characters>82842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Senatu nr 2757/2025</vt:lpstr>
    </vt:vector>
  </TitlesOfParts>
  <Company>KEP</Company>
  <LinksUpToDate>false</LinksUpToDate>
  <CharactersWithSpaces>96456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2705/2025</dc:title>
  <dc:subject/>
  <dc:creator>Dział Organizacyjno-Prawny</dc:creator>
  <cp:keywords>PROGRAM KSZTAŁCENIA</cp:keywords>
  <dc:description/>
  <cp:lastModifiedBy>MKapera</cp:lastModifiedBy>
  <cp:revision>9</cp:revision>
  <cp:lastPrinted>2025-05-16T05:19:00Z</cp:lastPrinted>
  <dcterms:created xsi:type="dcterms:W3CDTF">2025-05-15T12:52:00Z</dcterms:created>
  <dcterms:modified xsi:type="dcterms:W3CDTF">2025-05-30T12:11:00Z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