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99EB" w14:textId="682F7EB4" w:rsidR="00CB4685" w:rsidRPr="006A1CB7" w:rsidRDefault="00CB4685" w:rsidP="0029758E">
      <w:pPr>
        <w:ind w:firstLine="5245"/>
        <w:rPr>
          <w:rFonts w:asciiTheme="minorHAnsi" w:hAnsiTheme="minorHAnsi"/>
        </w:rPr>
      </w:pPr>
      <w:r w:rsidRPr="006A1CB7">
        <w:rPr>
          <w:rFonts w:asciiTheme="minorHAnsi" w:hAnsiTheme="minorHAnsi"/>
        </w:rPr>
        <w:t>Załącznik</w:t>
      </w:r>
      <w:r w:rsidR="0055720D">
        <w:rPr>
          <w:rStyle w:val="Odwoanieprzypisudolnego"/>
          <w:rFonts w:asciiTheme="minorHAnsi" w:hAnsiTheme="minorHAnsi"/>
        </w:rPr>
        <w:footnoteReference w:id="1"/>
      </w:r>
      <w:r w:rsidRPr="006A1CB7">
        <w:rPr>
          <w:rFonts w:asciiTheme="minorHAnsi" w:hAnsiTheme="minorHAnsi"/>
        </w:rPr>
        <w:t xml:space="preserve"> </w:t>
      </w:r>
    </w:p>
    <w:p w14:paraId="5C90B0B3" w14:textId="2D2A7A16" w:rsidR="00CB4685" w:rsidRDefault="00CB4685" w:rsidP="0029758E">
      <w:pPr>
        <w:ind w:firstLine="5245"/>
        <w:rPr>
          <w:rFonts w:asciiTheme="minorHAnsi" w:hAnsiTheme="minorHAnsi"/>
        </w:rPr>
      </w:pPr>
      <w:r w:rsidRPr="006A1CB7">
        <w:rPr>
          <w:rFonts w:asciiTheme="minorHAnsi" w:hAnsiTheme="minorHAnsi"/>
        </w:rPr>
        <w:t>do Uchwały</w:t>
      </w:r>
      <w:r>
        <w:rPr>
          <w:rFonts w:asciiTheme="minorHAnsi" w:hAnsiTheme="minorHAnsi"/>
        </w:rPr>
        <w:t xml:space="preserve"> nr </w:t>
      </w:r>
      <w:r w:rsidR="0055720D">
        <w:rPr>
          <w:rFonts w:asciiTheme="minorHAnsi" w:hAnsiTheme="minorHAnsi"/>
        </w:rPr>
        <w:t>2708</w:t>
      </w:r>
    </w:p>
    <w:p w14:paraId="35D7A52F" w14:textId="3954E7F8" w:rsidR="00CB4685" w:rsidRPr="006A1CB7" w:rsidRDefault="00CB4685" w:rsidP="0029758E">
      <w:pPr>
        <w:ind w:firstLine="5245"/>
        <w:rPr>
          <w:rFonts w:asciiTheme="minorHAnsi" w:hAnsiTheme="minorHAnsi"/>
        </w:rPr>
      </w:pPr>
      <w:r w:rsidRPr="006A1CB7">
        <w:rPr>
          <w:rFonts w:asciiTheme="minorHAnsi" w:hAnsiTheme="minorHAnsi"/>
        </w:rPr>
        <w:t>Senatu Uniwersytetu Medycznego</w:t>
      </w:r>
      <w:r>
        <w:rPr>
          <w:rFonts w:asciiTheme="minorHAnsi" w:hAnsiTheme="minorHAnsi"/>
        </w:rPr>
        <w:t xml:space="preserve"> </w:t>
      </w:r>
      <w:r w:rsidRPr="006A1CB7">
        <w:rPr>
          <w:rFonts w:asciiTheme="minorHAnsi" w:hAnsiTheme="minorHAnsi"/>
        </w:rPr>
        <w:t xml:space="preserve">we Wrocławiu </w:t>
      </w:r>
    </w:p>
    <w:p w14:paraId="2CE8D3F7" w14:textId="198E411B" w:rsidR="00CB4685" w:rsidRPr="006A1CB7" w:rsidRDefault="00CB4685" w:rsidP="0029758E">
      <w:pPr>
        <w:ind w:firstLine="5245"/>
        <w:rPr>
          <w:rFonts w:asciiTheme="minorHAnsi" w:hAnsiTheme="minorHAnsi"/>
        </w:rPr>
      </w:pPr>
      <w:r w:rsidRPr="006A1CB7">
        <w:rPr>
          <w:rFonts w:asciiTheme="minorHAnsi" w:hAnsiTheme="minorHAnsi"/>
        </w:rPr>
        <w:t xml:space="preserve">z dnia </w:t>
      </w:r>
      <w:r w:rsidR="0055720D">
        <w:rPr>
          <w:rFonts w:asciiTheme="minorHAnsi" w:hAnsiTheme="minorHAnsi"/>
        </w:rPr>
        <w:t>26 lutego</w:t>
      </w:r>
      <w:r w:rsidR="006A4B10">
        <w:rPr>
          <w:rFonts w:asciiTheme="minorHAnsi" w:hAnsiTheme="minorHAnsi"/>
        </w:rPr>
        <w:t xml:space="preserve"> 2025 r.</w:t>
      </w:r>
    </w:p>
    <w:p w14:paraId="333B5B7A" w14:textId="77777777" w:rsidR="00B24CA1" w:rsidRPr="006A1CB7" w:rsidRDefault="00B24CA1" w:rsidP="00B24CA1">
      <w:pPr>
        <w:jc w:val="center"/>
        <w:rPr>
          <w:rFonts w:asciiTheme="minorHAnsi" w:hAnsiTheme="minorHAnsi"/>
        </w:rPr>
      </w:pPr>
      <w:r w:rsidRPr="006A1CB7">
        <w:rPr>
          <w:rFonts w:asciiTheme="minorHAnsi" w:hAnsiTheme="minorHAnsi"/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6A1CB7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6A1CB7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6A1CB7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A1CB7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6A1CB7" w:rsidRDefault="006E5EBF" w:rsidP="000B6C78">
      <w:pPr>
        <w:rPr>
          <w:rFonts w:asciiTheme="minorHAnsi" w:hAnsiTheme="minorHAnsi"/>
          <w:b/>
          <w:sz w:val="24"/>
          <w:szCs w:val="24"/>
        </w:rPr>
      </w:pPr>
    </w:p>
    <w:p w14:paraId="04871BA3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6A1CB7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2070A1B" w14:textId="518950BF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 xml:space="preserve">Wydział: </w:t>
      </w:r>
      <w:r w:rsidR="00DD7BE7" w:rsidRPr="006A1CB7">
        <w:rPr>
          <w:rFonts w:asciiTheme="minorHAnsi" w:hAnsiTheme="minorHAnsi" w:cstheme="minorHAnsi"/>
          <w:b/>
          <w:sz w:val="32"/>
          <w:szCs w:val="32"/>
        </w:rPr>
        <w:t>F</w:t>
      </w:r>
      <w:r w:rsidRPr="006A1CB7">
        <w:rPr>
          <w:rFonts w:asciiTheme="minorHAnsi" w:hAnsiTheme="minorHAnsi" w:cstheme="minorHAnsi"/>
          <w:b/>
          <w:sz w:val="32"/>
          <w:szCs w:val="32"/>
        </w:rPr>
        <w:t>armaceutyczny</w:t>
      </w:r>
    </w:p>
    <w:p w14:paraId="331B7A50" w14:textId="34641A1C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 xml:space="preserve">Kierunek: </w:t>
      </w:r>
      <w:r w:rsidR="00DD7BE7" w:rsidRPr="006A1CB7">
        <w:rPr>
          <w:rFonts w:asciiTheme="minorHAnsi" w:hAnsiTheme="minorHAnsi" w:cstheme="minorHAnsi"/>
          <w:b/>
          <w:sz w:val="32"/>
          <w:szCs w:val="32"/>
        </w:rPr>
        <w:t>F</w:t>
      </w:r>
      <w:r w:rsidRPr="006A1CB7">
        <w:rPr>
          <w:rFonts w:asciiTheme="minorHAnsi" w:hAnsiTheme="minorHAnsi" w:cstheme="minorHAnsi"/>
          <w:b/>
          <w:sz w:val="32"/>
          <w:szCs w:val="32"/>
        </w:rPr>
        <w:t>armacja</w:t>
      </w:r>
    </w:p>
    <w:p w14:paraId="403013FF" w14:textId="77777777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>Poziom kształcenia: jednolite studia magisterskie</w:t>
      </w:r>
    </w:p>
    <w:p w14:paraId="0F7BFBAD" w14:textId="15DF2A61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>Forma kształcenia: stacjonarna</w:t>
      </w:r>
    </w:p>
    <w:p w14:paraId="2272CDC1" w14:textId="4C999701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>Cykl kształcenia: 202</w:t>
      </w:r>
      <w:r w:rsidR="005870A8" w:rsidRPr="006A1CB7">
        <w:rPr>
          <w:rFonts w:asciiTheme="minorHAnsi" w:hAnsiTheme="minorHAnsi" w:cstheme="minorHAnsi"/>
          <w:b/>
          <w:sz w:val="32"/>
          <w:szCs w:val="32"/>
        </w:rPr>
        <w:t>5</w:t>
      </w:r>
      <w:r w:rsidRPr="006A1CB7">
        <w:rPr>
          <w:rFonts w:asciiTheme="minorHAnsi" w:hAnsiTheme="minorHAnsi" w:cstheme="minorHAnsi"/>
          <w:b/>
          <w:sz w:val="32"/>
          <w:szCs w:val="32"/>
        </w:rPr>
        <w:t>/202</w:t>
      </w:r>
      <w:r w:rsidR="005870A8" w:rsidRPr="006A1CB7">
        <w:rPr>
          <w:rFonts w:asciiTheme="minorHAnsi" w:hAnsiTheme="minorHAnsi" w:cstheme="minorHAnsi"/>
          <w:b/>
          <w:sz w:val="32"/>
          <w:szCs w:val="32"/>
        </w:rPr>
        <w:t>6</w:t>
      </w:r>
    </w:p>
    <w:p w14:paraId="13BCDC41" w14:textId="3E05060B" w:rsidR="00A46003" w:rsidRPr="006A1CB7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</w:p>
    <w:p w14:paraId="6FB66593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Pr="006A1CB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>Część A. PODSTAWOWE INFORMACJE O KIERUNKU</w:t>
      </w:r>
      <w:r w:rsidR="00606372" w:rsidRPr="006A1CB7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6A1CB7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5"/>
        <w:gridCol w:w="4039"/>
        <w:gridCol w:w="5387"/>
      </w:tblGrid>
      <w:tr w:rsidR="00DC183C" w:rsidRPr="006A1CB7" w14:paraId="2ECE66C0" w14:textId="77777777" w:rsidTr="000015C0">
        <w:tc>
          <w:tcPr>
            <w:tcW w:w="377" w:type="pct"/>
            <w:gridSpan w:val="2"/>
          </w:tcPr>
          <w:p w14:paraId="72E94D8C" w14:textId="01B75862" w:rsidR="001C26D4" w:rsidRPr="006A1CB7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</w:t>
            </w:r>
            <w:r w:rsidR="00562224" w:rsidRPr="006A1CB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6A1CB7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6A1CB7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1CB7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2" w:type="pct"/>
            <w:shd w:val="clear" w:color="auto" w:fill="auto"/>
          </w:tcPr>
          <w:p w14:paraId="0B6EA576" w14:textId="1F7BF752" w:rsidR="001C26D4" w:rsidRPr="006A1CB7" w:rsidRDefault="00C34660" w:rsidP="00CC7E5C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Farmacja</w:t>
            </w:r>
          </w:p>
        </w:tc>
      </w:tr>
      <w:tr w:rsidR="00DC183C" w:rsidRPr="006A1CB7" w14:paraId="190EC0D7" w14:textId="77777777" w:rsidTr="000015C0">
        <w:tc>
          <w:tcPr>
            <w:tcW w:w="377" w:type="pct"/>
            <w:gridSpan w:val="2"/>
          </w:tcPr>
          <w:p w14:paraId="6BF7CF54" w14:textId="71C6529C" w:rsidR="001C26D4" w:rsidRPr="006A1CB7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6A1CB7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6A1CB7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6A1CB7">
              <w:rPr>
                <w:rFonts w:asciiTheme="minorHAnsi" w:hAnsiTheme="minorHAnsi" w:cstheme="minorHAnsi"/>
                <w:b/>
              </w:rPr>
              <w:br/>
            </w:r>
            <w:r w:rsidR="00577422" w:rsidRPr="006A1CB7">
              <w:rPr>
                <w:rFonts w:asciiTheme="minorHAnsi" w:hAnsiTheme="minorHAnsi" w:cstheme="minorHAnsi"/>
              </w:rPr>
              <w:t>S</w:t>
            </w:r>
            <w:r w:rsidR="00577422" w:rsidRPr="006A1CB7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2" w:type="pct"/>
            <w:shd w:val="clear" w:color="auto" w:fill="auto"/>
          </w:tcPr>
          <w:p w14:paraId="614116A6" w14:textId="6375BCF0" w:rsidR="001C26D4" w:rsidRPr="006A1CB7" w:rsidRDefault="00DD7BE7" w:rsidP="00CC7E5C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j</w:t>
            </w:r>
            <w:r w:rsidR="00C34660" w:rsidRPr="006A1CB7">
              <w:rPr>
                <w:rFonts w:asciiTheme="minorHAnsi" w:hAnsiTheme="minorHAnsi" w:cstheme="minorHAnsi"/>
              </w:rPr>
              <w:t>ednolite magisterskie</w:t>
            </w:r>
          </w:p>
        </w:tc>
      </w:tr>
      <w:tr w:rsidR="00DC183C" w:rsidRPr="006A1CB7" w14:paraId="5CE2ED82" w14:textId="77777777" w:rsidTr="000015C0">
        <w:tc>
          <w:tcPr>
            <w:tcW w:w="377" w:type="pct"/>
            <w:gridSpan w:val="2"/>
          </w:tcPr>
          <w:p w14:paraId="65CC9B40" w14:textId="605C0E8D" w:rsidR="001C26D4" w:rsidRPr="006A1CB7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6A1CB7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6A1CB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6A1CB7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6A1CB7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2" w:type="pct"/>
            <w:shd w:val="clear" w:color="auto" w:fill="auto"/>
          </w:tcPr>
          <w:p w14:paraId="445DC888" w14:textId="59D3BAD0" w:rsidR="001C26D4" w:rsidRPr="006A1CB7" w:rsidRDefault="00C34660" w:rsidP="00CC7E5C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7</w:t>
            </w:r>
          </w:p>
        </w:tc>
      </w:tr>
      <w:tr w:rsidR="00DC183C" w:rsidRPr="006A1CB7" w14:paraId="11711EB6" w14:textId="77777777" w:rsidTr="000015C0">
        <w:tc>
          <w:tcPr>
            <w:tcW w:w="377" w:type="pct"/>
            <w:gridSpan w:val="2"/>
          </w:tcPr>
          <w:p w14:paraId="6A7C0838" w14:textId="46A72CEF" w:rsidR="001C26D4" w:rsidRPr="006A1CB7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6A1CB7" w:rsidRDefault="001C26D4" w:rsidP="00CC7E5C">
            <w:p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6A1CB7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6A1CB7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2" w:type="pct"/>
            <w:shd w:val="clear" w:color="auto" w:fill="auto"/>
          </w:tcPr>
          <w:p w14:paraId="546713D8" w14:textId="53B4521E" w:rsidR="001C26D4" w:rsidRPr="006A1CB7" w:rsidRDefault="00C34660" w:rsidP="00CC7E5C">
            <w:pPr>
              <w:rPr>
                <w:rFonts w:asciiTheme="minorHAnsi" w:hAnsiTheme="minorHAnsi" w:cstheme="minorHAnsi"/>
              </w:rPr>
            </w:pPr>
            <w:proofErr w:type="spellStart"/>
            <w:r w:rsidRPr="006A1CB7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DC183C" w:rsidRPr="006A1CB7" w14:paraId="75930E85" w14:textId="77777777" w:rsidTr="000015C0">
        <w:tc>
          <w:tcPr>
            <w:tcW w:w="377" w:type="pct"/>
            <w:gridSpan w:val="2"/>
          </w:tcPr>
          <w:p w14:paraId="436E2F84" w14:textId="1673B461" w:rsidR="001C26D4" w:rsidRPr="006A1CB7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6A1CB7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6A1CB7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6A1CB7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2" w:type="pct"/>
            <w:shd w:val="clear" w:color="auto" w:fill="auto"/>
          </w:tcPr>
          <w:p w14:paraId="008125C8" w14:textId="3037B10F" w:rsidR="001C26D4" w:rsidRPr="006A1CB7" w:rsidRDefault="00EE49CA" w:rsidP="00946D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C34660" w:rsidRPr="006A1CB7">
              <w:rPr>
                <w:rFonts w:asciiTheme="minorHAnsi" w:hAnsiTheme="minorHAnsi" w:cstheme="minorHAnsi"/>
              </w:rPr>
              <w:t>tacjonarne</w:t>
            </w:r>
          </w:p>
        </w:tc>
      </w:tr>
      <w:tr w:rsidR="00DC183C" w:rsidRPr="006A1CB7" w14:paraId="03D64D74" w14:textId="77777777" w:rsidTr="000015C0">
        <w:tc>
          <w:tcPr>
            <w:tcW w:w="377" w:type="pct"/>
            <w:gridSpan w:val="2"/>
          </w:tcPr>
          <w:p w14:paraId="27EB2F63" w14:textId="6FDBA1C3" w:rsidR="001C26D4" w:rsidRPr="006A1CB7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6</w:t>
            </w:r>
            <w:r w:rsidR="00562224" w:rsidRPr="006A1CB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6A1CB7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2" w:type="pct"/>
            <w:shd w:val="clear" w:color="auto" w:fill="auto"/>
          </w:tcPr>
          <w:p w14:paraId="6071ABBD" w14:textId="33D7C2A0" w:rsidR="001C26D4" w:rsidRPr="006A1CB7" w:rsidRDefault="00C34660" w:rsidP="00A31C4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11</w:t>
            </w:r>
          </w:p>
        </w:tc>
      </w:tr>
      <w:tr w:rsidR="00DC183C" w:rsidRPr="006A1CB7" w14:paraId="602A5DA5" w14:textId="77777777" w:rsidTr="000015C0">
        <w:tc>
          <w:tcPr>
            <w:tcW w:w="377" w:type="pct"/>
            <w:gridSpan w:val="2"/>
          </w:tcPr>
          <w:p w14:paraId="18394569" w14:textId="57D99C57" w:rsidR="001C26D4" w:rsidRPr="006A1CB7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6A1CB7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2" w:type="pct"/>
            <w:shd w:val="clear" w:color="auto" w:fill="auto"/>
          </w:tcPr>
          <w:p w14:paraId="52B761A8" w14:textId="3FAF8FE0" w:rsidR="001C26D4" w:rsidRPr="006A1CB7" w:rsidRDefault="00C34660" w:rsidP="00A31C4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5300</w:t>
            </w:r>
          </w:p>
        </w:tc>
      </w:tr>
      <w:tr w:rsidR="00DC183C" w:rsidRPr="006A1CB7" w14:paraId="0F5F8CB6" w14:textId="77777777" w:rsidTr="000015C0">
        <w:tc>
          <w:tcPr>
            <w:tcW w:w="377" w:type="pct"/>
            <w:gridSpan w:val="2"/>
          </w:tcPr>
          <w:p w14:paraId="76C3CF72" w14:textId="524FA207" w:rsidR="001C26D4" w:rsidRPr="006A1CB7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6A1CB7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2" w:type="pct"/>
            <w:shd w:val="clear" w:color="auto" w:fill="auto"/>
          </w:tcPr>
          <w:p w14:paraId="381EC45A" w14:textId="7CCF2A14" w:rsidR="001C26D4" w:rsidRPr="006A1CB7" w:rsidRDefault="00DD7BE7" w:rsidP="00185C1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360</w:t>
            </w:r>
          </w:p>
        </w:tc>
      </w:tr>
      <w:tr w:rsidR="00DC183C" w:rsidRPr="006A1CB7" w14:paraId="3FCC5C17" w14:textId="77777777" w:rsidTr="000015C0">
        <w:tc>
          <w:tcPr>
            <w:tcW w:w="377" w:type="pct"/>
            <w:gridSpan w:val="2"/>
          </w:tcPr>
          <w:p w14:paraId="5690A430" w14:textId="5407BA03" w:rsidR="001C26D4" w:rsidRPr="006A1CB7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6A1CB7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2" w:type="pct"/>
            <w:shd w:val="clear" w:color="auto" w:fill="auto"/>
          </w:tcPr>
          <w:p w14:paraId="5219B89E" w14:textId="744DABB6" w:rsidR="001C26D4" w:rsidRPr="006A1CB7" w:rsidRDefault="00DD7BE7" w:rsidP="00185C1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magister farmacji</w:t>
            </w:r>
          </w:p>
        </w:tc>
      </w:tr>
      <w:tr w:rsidR="00DC183C" w:rsidRPr="006A1CB7" w14:paraId="10549747" w14:textId="77777777" w:rsidTr="000015C0">
        <w:tc>
          <w:tcPr>
            <w:tcW w:w="377" w:type="pct"/>
            <w:gridSpan w:val="2"/>
          </w:tcPr>
          <w:p w14:paraId="0A7D77C0" w14:textId="4777EC44" w:rsidR="001C26D4" w:rsidRPr="006A1CB7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6A1CB7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2" w:type="pct"/>
            <w:shd w:val="clear" w:color="auto" w:fill="auto"/>
          </w:tcPr>
          <w:p w14:paraId="7790FD5C" w14:textId="34208E35" w:rsidR="001C26D4" w:rsidRPr="006A1CB7" w:rsidRDefault="00DD7BE7" w:rsidP="00185C1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polski</w:t>
            </w:r>
          </w:p>
        </w:tc>
      </w:tr>
      <w:tr w:rsidR="00DC183C" w:rsidRPr="006A1CB7" w14:paraId="3600327F" w14:textId="77777777" w:rsidTr="000015C0">
        <w:tc>
          <w:tcPr>
            <w:tcW w:w="377" w:type="pct"/>
            <w:gridSpan w:val="2"/>
          </w:tcPr>
          <w:p w14:paraId="46631349" w14:textId="12E84A58" w:rsidR="001C26D4" w:rsidRPr="006A1CB7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11</w:t>
            </w:r>
            <w:r w:rsidR="00562224" w:rsidRPr="006A1CB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6A1CB7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6A1CB7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2" w:type="pct"/>
            <w:shd w:val="clear" w:color="auto" w:fill="auto"/>
          </w:tcPr>
          <w:p w14:paraId="5B35B226" w14:textId="17B65769" w:rsidR="001C26D4" w:rsidRPr="006A1CB7" w:rsidRDefault="00DD7BE7" w:rsidP="00185C1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Wydział Farmaceutyczny</w:t>
            </w:r>
          </w:p>
        </w:tc>
      </w:tr>
      <w:tr w:rsidR="00DC183C" w:rsidRPr="006A1CB7" w14:paraId="6023B2D2" w14:textId="77777777" w:rsidTr="000015C0">
        <w:tc>
          <w:tcPr>
            <w:tcW w:w="377" w:type="pct"/>
            <w:gridSpan w:val="2"/>
          </w:tcPr>
          <w:p w14:paraId="12E4AD11" w14:textId="7478D0AE" w:rsidR="001C26D4" w:rsidRPr="006A1CB7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12</w:t>
            </w:r>
            <w:r w:rsidR="00562224" w:rsidRPr="006A1CB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Pr="001452C2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1452C2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6A1CB7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1452C2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6A1CB7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2" w:type="pct"/>
            <w:shd w:val="clear" w:color="auto" w:fill="auto"/>
          </w:tcPr>
          <w:p w14:paraId="5137AE39" w14:textId="3E3B845C" w:rsidR="001C26D4" w:rsidRPr="006A1CB7" w:rsidRDefault="001452C2" w:rsidP="00185C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DC183C" w:rsidRPr="006A1CB7" w14:paraId="2F93103C" w14:textId="77777777" w:rsidTr="000015C0">
        <w:tc>
          <w:tcPr>
            <w:tcW w:w="345" w:type="pct"/>
          </w:tcPr>
          <w:p w14:paraId="44520197" w14:textId="77777777" w:rsidR="00A46003" w:rsidRPr="006A1CB7" w:rsidRDefault="00A46003" w:rsidP="001D51A9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6A1CB7" w:rsidRDefault="00A46003" w:rsidP="001D5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gridSpan w:val="3"/>
            <w:shd w:val="clear" w:color="auto" w:fill="auto"/>
          </w:tcPr>
          <w:p w14:paraId="2A6EB77B" w14:textId="77777777" w:rsidR="00A46003" w:rsidRPr="006A1CB7" w:rsidRDefault="00A46003" w:rsidP="001D51A9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</w:p>
          <w:p w14:paraId="7481B895" w14:textId="77777777" w:rsidR="00A46003" w:rsidRPr="006A1CB7" w:rsidRDefault="00A46003" w:rsidP="001D51A9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:rsidRPr="006A1CB7" w14:paraId="5DFAF2A0" w14:textId="77777777" w:rsidTr="001D51A9">
        <w:tc>
          <w:tcPr>
            <w:tcW w:w="3085" w:type="dxa"/>
          </w:tcPr>
          <w:p w14:paraId="37E29B0C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 xml:space="preserve">Dyscyplina wiodąca </w:t>
            </w:r>
          </w:p>
          <w:p w14:paraId="262469C8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 xml:space="preserve">(TAK-ponad 50%; NIE-50% i mniej) </w:t>
            </w:r>
          </w:p>
        </w:tc>
      </w:tr>
      <w:tr w:rsidR="00A46003" w:rsidRPr="006A1CB7" w14:paraId="41CF5CA9" w14:textId="77777777" w:rsidTr="001D51A9">
        <w:tc>
          <w:tcPr>
            <w:tcW w:w="3085" w:type="dxa"/>
          </w:tcPr>
          <w:p w14:paraId="7F3ABD36" w14:textId="78A17FAD" w:rsidR="00A46003" w:rsidRPr="006A1CB7" w:rsidRDefault="00DD7BE7" w:rsidP="001D5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1452C2">
              <w:rPr>
                <w:rFonts w:asciiTheme="minorHAnsi" w:hAnsiTheme="minorHAnsi"/>
              </w:rPr>
              <w:t>Dziedzina nauk medycznych i nauk o zdrowiu</w:t>
            </w:r>
          </w:p>
        </w:tc>
        <w:tc>
          <w:tcPr>
            <w:tcW w:w="3735" w:type="dxa"/>
          </w:tcPr>
          <w:p w14:paraId="0B79BFB3" w14:textId="70D779B3" w:rsidR="00A46003" w:rsidRPr="006A1CB7" w:rsidRDefault="00DD7BE7" w:rsidP="001D5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1452C2">
              <w:rPr>
                <w:rFonts w:asciiTheme="minorHAnsi" w:hAnsiTheme="minorHAnsi"/>
              </w:rPr>
              <w:t>Nauki Farmaceutyczne</w:t>
            </w:r>
          </w:p>
        </w:tc>
        <w:tc>
          <w:tcPr>
            <w:tcW w:w="1314" w:type="dxa"/>
          </w:tcPr>
          <w:p w14:paraId="58BBEBE6" w14:textId="1E820A7E" w:rsidR="00A46003" w:rsidRPr="006A1CB7" w:rsidRDefault="00DD7BE7" w:rsidP="001D5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1452C2">
              <w:rPr>
                <w:rFonts w:asciiTheme="minorHAnsi" w:hAnsiTheme="minorHAnsi"/>
              </w:rPr>
              <w:t>100%</w:t>
            </w:r>
          </w:p>
        </w:tc>
        <w:tc>
          <w:tcPr>
            <w:tcW w:w="2067" w:type="dxa"/>
          </w:tcPr>
          <w:p w14:paraId="3C55C766" w14:textId="2AB4208F" w:rsidR="00A46003" w:rsidRPr="006A1CB7" w:rsidRDefault="00DD7BE7" w:rsidP="001D5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1452C2">
              <w:rPr>
                <w:rFonts w:asciiTheme="minorHAnsi" w:hAnsiTheme="minorHAnsi"/>
              </w:rPr>
              <w:t>TAK</w:t>
            </w:r>
          </w:p>
        </w:tc>
      </w:tr>
      <w:tr w:rsidR="00A46003" w:rsidRPr="006A1CB7" w14:paraId="1D751C15" w14:textId="77777777" w:rsidTr="001D51A9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>100 %</w:t>
            </w:r>
          </w:p>
        </w:tc>
      </w:tr>
    </w:tbl>
    <w:p w14:paraId="59F090B0" w14:textId="77777777" w:rsidR="00A46003" w:rsidRPr="006A1CB7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Pr="006A1CB7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Pr="006A1CB7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02BDB9B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5D94B594" w14:textId="15011EB2" w:rsidR="001452C2" w:rsidRDefault="001452C2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7034D1B" w14:textId="4B251FD6" w:rsidR="001452C2" w:rsidRDefault="001452C2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A4338C5" w14:textId="10C692F1" w:rsidR="000015C0" w:rsidRDefault="000015C0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CFFDC3A" w14:textId="3E62DA93" w:rsidR="000015C0" w:rsidRDefault="000015C0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CA791FA" w14:textId="77777777" w:rsidR="00ED1634" w:rsidRDefault="00ED1634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1680860" w14:textId="36963171" w:rsidR="000015C0" w:rsidRDefault="000015C0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AF39298" w14:textId="77777777" w:rsidR="000015C0" w:rsidRPr="006A1CB7" w:rsidRDefault="000015C0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19E62DFD" w:rsidR="0025266E" w:rsidRPr="006A1CB7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WSKAŹNIKI DOTYCZĄCE PROGRAMU STUDIÓW </w:t>
      </w:r>
    </w:p>
    <w:p w14:paraId="44CBF6FA" w14:textId="74AA2FE7" w:rsidR="0025266E" w:rsidRPr="006A1CB7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6A1CB7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6A1CB7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6A1CB7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6A1CB7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6A1CB7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6A1CB7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6A1CB7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6A1CB7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6A1CB7" w:rsidRDefault="00FF2839" w:rsidP="005E0D5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1</w:t>
            </w:r>
            <w:r w:rsidR="00A46003" w:rsidRPr="006A1CB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6A1CB7">
              <w:rPr>
                <w:rFonts w:asciiTheme="minorHAnsi" w:hAnsiTheme="minorHAnsi" w:cstheme="minorHAnsi"/>
              </w:rPr>
              <w:t>k</w:t>
            </w:r>
            <w:r w:rsidR="008A2BFB" w:rsidRPr="006A1CB7">
              <w:rPr>
                <w:rFonts w:asciiTheme="minorHAnsi" w:hAnsiTheme="minorHAnsi" w:cstheme="minorHAnsi"/>
              </w:rPr>
              <w:t>onie</w:t>
            </w:r>
            <w:r w:rsidR="00B51E2B" w:rsidRPr="006A1CB7">
              <w:rPr>
                <w:rFonts w:asciiTheme="minorHAnsi" w:hAnsiTheme="minorHAnsi" w:cstheme="minorHAnsi"/>
              </w:rPr>
              <w:t>czna do ukończenia studiów</w:t>
            </w:r>
            <w:r w:rsidR="00095D76" w:rsidRPr="006A1CB7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6A1CB7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6EDD712E" w14:textId="27E43892" w:rsidR="008A2BFB" w:rsidRPr="006A1CB7" w:rsidRDefault="00DD7BE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360</w:t>
            </w:r>
          </w:p>
        </w:tc>
      </w:tr>
      <w:tr w:rsidR="00DC183C" w:rsidRPr="006A1CB7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6A1CB7" w:rsidRDefault="00A46003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6A1CB7">
              <w:rPr>
                <w:rFonts w:asciiTheme="minorHAnsi" w:hAnsiTheme="minorHAnsi" w:cstheme="minorHAnsi"/>
              </w:rPr>
              <w:t>w</w:t>
            </w:r>
            <w:r w:rsidR="00786F5F" w:rsidRPr="006A1CB7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548D8EE4" w:rsidR="008A2BFB" w:rsidRPr="006A1CB7" w:rsidRDefault="00086FB2" w:rsidP="00410DE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  <w:r w:rsidR="00154816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C183C" w:rsidRPr="006A1CB7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154816" w:rsidRDefault="003F3356" w:rsidP="008A2BFB">
            <w:pPr>
              <w:rPr>
                <w:rFonts w:asciiTheme="minorHAnsi" w:hAnsiTheme="minorHAnsi" w:cstheme="minorHAnsi"/>
              </w:rPr>
            </w:pPr>
            <w:r w:rsidRPr="00154816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3919B24E" w:rsidR="003F3356" w:rsidRPr="006A1CB7" w:rsidRDefault="00154816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82</w:t>
            </w:r>
          </w:p>
        </w:tc>
      </w:tr>
      <w:tr w:rsidR="00DC183C" w:rsidRPr="006A1CB7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6A1CB7">
              <w:rPr>
                <w:rFonts w:asciiTheme="minorHAnsi" w:hAnsiTheme="minorHAnsi" w:cstheme="minorHAnsi"/>
              </w:rPr>
              <w:t>k</w:t>
            </w:r>
            <w:r w:rsidR="00786F5F" w:rsidRPr="006A1CB7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6A1CB7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3AB48731" w:rsidR="008A2BFB" w:rsidRPr="006A1CB7" w:rsidRDefault="00DD7BE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6A1CB7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6A1CB7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3272036D" w:rsidR="008A2BFB" w:rsidRPr="006A1CB7" w:rsidRDefault="00DD7BE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C183C" w:rsidRPr="006A1CB7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6A1CB7" w:rsidRDefault="003F59C9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6A1CB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1247AA" w:rsidRDefault="003F59C9" w:rsidP="008A2BFB">
            <w:pPr>
              <w:rPr>
                <w:rFonts w:asciiTheme="minorHAnsi" w:hAnsiTheme="minorHAnsi" w:cstheme="minorHAnsi"/>
              </w:rPr>
            </w:pPr>
            <w:r w:rsidRPr="001247AA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1247AA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4FBC944D" w:rsidR="003F59C9" w:rsidRPr="006A1CB7" w:rsidRDefault="001247AA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</w:p>
        </w:tc>
      </w:tr>
      <w:tr w:rsidR="00DC183C" w:rsidRPr="006A1CB7" w14:paraId="17ADB28E" w14:textId="77777777" w:rsidTr="001247AA">
        <w:tc>
          <w:tcPr>
            <w:tcW w:w="611" w:type="dxa"/>
            <w:vMerge/>
            <w:vAlign w:val="center"/>
          </w:tcPr>
          <w:p w14:paraId="4BA2DEAC" w14:textId="77777777" w:rsidR="003F59C9" w:rsidRPr="006A1CB7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6A1CB7" w:rsidRDefault="007268E5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B</w:t>
            </w:r>
            <w:r w:rsidR="003F59C9" w:rsidRPr="006A1CB7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6A1CB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6A1CB7" w:rsidRDefault="003F59C9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shd w:val="clear" w:color="auto" w:fill="auto"/>
          </w:tcPr>
          <w:p w14:paraId="792B92DA" w14:textId="40A0A922" w:rsidR="003F59C9" w:rsidRPr="006A1CB7" w:rsidRDefault="001247AA" w:rsidP="001247AA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1247AA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6A1CB7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Liczba punktów ECTS, którą</w:t>
            </w:r>
            <w:r w:rsidR="00F16554" w:rsidRPr="006A1CB7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3A56C857" w:rsidR="00F16554" w:rsidRPr="006A1CB7" w:rsidRDefault="00DD7BE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72</w:t>
            </w:r>
          </w:p>
        </w:tc>
      </w:tr>
      <w:tr w:rsidR="00DC183C" w:rsidRPr="006A1CB7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6A1CB7" w:rsidRDefault="003F3356" w:rsidP="001C26D4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6A1CB7" w:rsidRDefault="003F59C9" w:rsidP="005B00A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6A1CB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6A1CB7" w:rsidRDefault="003F59C9" w:rsidP="005B00A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</w:t>
            </w:r>
            <w:r w:rsidR="00F81FF8" w:rsidRPr="006A1CB7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625F63CA" w:rsidR="003F59C9" w:rsidRPr="006A1CB7" w:rsidRDefault="001247AA" w:rsidP="001247AA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1247AA">
              <w:rPr>
                <w:rFonts w:asciiTheme="minorHAnsi" w:hAnsiTheme="minorHAnsi" w:cstheme="minorHAnsi"/>
                <w:b/>
                <w:bCs/>
              </w:rPr>
              <w:t>nie dotyczy</w:t>
            </w:r>
          </w:p>
        </w:tc>
      </w:tr>
      <w:tr w:rsidR="00DC183C" w:rsidRPr="006A1CB7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6A1CB7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6A1CB7" w:rsidRDefault="003F59C9" w:rsidP="001C26D4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6A1CB7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6A1CB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6A1CB7" w:rsidRDefault="003F59C9" w:rsidP="001C26D4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</w:t>
            </w:r>
            <w:r w:rsidR="00F30722" w:rsidRPr="006A1CB7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6A1CB7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6A1CB7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01949074" w:rsidR="003F59C9" w:rsidRPr="006A1CB7" w:rsidRDefault="00DD7BE7" w:rsidP="001C26D4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1247AA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</w:tr>
    </w:tbl>
    <w:p w14:paraId="6B9044DF" w14:textId="77777777" w:rsidR="00446BB5" w:rsidRPr="006A1CB7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6A1CB7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186"/>
        <w:gridCol w:w="5386"/>
        <w:gridCol w:w="1127"/>
      </w:tblGrid>
      <w:tr w:rsidR="00DC183C" w:rsidRPr="006A1CB7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6A1CB7" w:rsidRDefault="0002557F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gridSpan w:val="2"/>
            <w:vAlign w:val="center"/>
          </w:tcPr>
          <w:p w14:paraId="53868C27" w14:textId="30A41B56" w:rsidR="001F36F2" w:rsidRPr="006A1CB7" w:rsidRDefault="001F36F2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6A1CB7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6A1CB7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6A1CB7" w:rsidRDefault="00683033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gridSpan w:val="2"/>
            <w:vAlign w:val="center"/>
          </w:tcPr>
          <w:p w14:paraId="47874035" w14:textId="48F4AA4C" w:rsidR="004F1377" w:rsidRPr="006A1CB7" w:rsidRDefault="001C26D4" w:rsidP="004F1377">
            <w:pPr>
              <w:rPr>
                <w:rFonts w:asciiTheme="minorHAnsi" w:hAnsiTheme="minorHAnsi" w:cstheme="minorHAnsi"/>
                <w:highlight w:val="yellow"/>
              </w:rPr>
            </w:pPr>
            <w:r w:rsidRPr="001247AA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1247AA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7F9C2D51" w:rsidR="004F1377" w:rsidRPr="006A1CB7" w:rsidRDefault="001247AA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6A1CB7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6A1CB7" w:rsidRDefault="00683033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gridSpan w:val="2"/>
            <w:vAlign w:val="center"/>
          </w:tcPr>
          <w:p w14:paraId="16D11340" w14:textId="5D3175AF" w:rsidR="004F1377" w:rsidRPr="006A1CB7" w:rsidRDefault="001C26D4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6A1CB7">
              <w:rPr>
                <w:rFonts w:asciiTheme="minorHAnsi" w:hAnsiTheme="minorHAnsi" w:cstheme="minorHAnsi"/>
              </w:rPr>
              <w:t>zajęć wychowania fizycznego</w:t>
            </w:r>
            <w:r w:rsidR="001B1FB8" w:rsidRPr="006A1CB7">
              <w:rPr>
                <w:rFonts w:asciiTheme="minorHAnsi" w:hAnsiTheme="minorHAnsi" w:cstheme="minorHAnsi"/>
              </w:rPr>
              <w:t xml:space="preserve"> (</w:t>
            </w:r>
            <w:r w:rsidR="001B1FB8" w:rsidRPr="006A1CB7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6A1CB7">
              <w:rPr>
                <w:rFonts w:asciiTheme="minorHAnsi" w:hAnsiTheme="minorHAnsi" w:cstheme="minorHAnsi"/>
              </w:rPr>
              <w:t xml:space="preserve"> </w:t>
            </w:r>
            <w:r w:rsidR="001B1FB8" w:rsidRPr="006A1CB7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6A1CB7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6A1CB7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6A1CB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030A220B" w:rsidR="004F1377" w:rsidRPr="006A1CB7" w:rsidRDefault="00DD7BE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6A1CB7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6A1CB7" w:rsidRDefault="00683033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gridSpan w:val="2"/>
            <w:vAlign w:val="center"/>
          </w:tcPr>
          <w:p w14:paraId="2A135B34" w14:textId="3AD1475C" w:rsidR="004F1377" w:rsidRPr="006A1CB7" w:rsidRDefault="001C26D4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Liczba godzin</w:t>
            </w:r>
            <w:r w:rsidR="009B1F04" w:rsidRPr="006A1CB7">
              <w:rPr>
                <w:rFonts w:asciiTheme="minorHAnsi" w:hAnsiTheme="minorHAnsi" w:cstheme="minorHAnsi"/>
              </w:rPr>
              <w:t>/ wymiar</w:t>
            </w:r>
            <w:r w:rsidRPr="006A1CB7">
              <w:rPr>
                <w:rFonts w:asciiTheme="minorHAnsi" w:hAnsiTheme="minorHAnsi" w:cstheme="minorHAnsi"/>
              </w:rPr>
              <w:t xml:space="preserve"> </w:t>
            </w:r>
            <w:r w:rsidR="004F1377" w:rsidRPr="006A1CB7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7BDC0628" w:rsidR="004F1377" w:rsidRPr="006A1CB7" w:rsidRDefault="00DD7BE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1280</w:t>
            </w:r>
          </w:p>
        </w:tc>
      </w:tr>
      <w:tr w:rsidR="00DC183C" w:rsidRPr="006A1CB7" w14:paraId="0FD3DE17" w14:textId="77777777" w:rsidTr="00082201">
        <w:tc>
          <w:tcPr>
            <w:tcW w:w="3681" w:type="dxa"/>
            <w:gridSpan w:val="2"/>
            <w:vAlign w:val="center"/>
          </w:tcPr>
          <w:p w14:paraId="51400F99" w14:textId="7FF44C0A" w:rsidR="00683033" w:rsidRPr="006A1CB7" w:rsidRDefault="00683033" w:rsidP="001247AA">
            <w:pPr>
              <w:rPr>
                <w:rFonts w:asciiTheme="minorHAnsi" w:hAnsiTheme="minorHAnsi" w:cstheme="minorHAnsi"/>
              </w:rPr>
            </w:pPr>
            <w:r w:rsidRPr="00086FB2">
              <w:rPr>
                <w:rFonts w:asciiTheme="minorHAnsi" w:hAnsiTheme="minorHAnsi"/>
              </w:rPr>
              <w:t>Zasady</w:t>
            </w:r>
            <w:r w:rsidR="001247AA" w:rsidRPr="00086FB2">
              <w:rPr>
                <w:rFonts w:asciiTheme="minorHAnsi" w:hAnsiTheme="minorHAnsi"/>
              </w:rPr>
              <w:t xml:space="preserve"> </w:t>
            </w:r>
            <w:r w:rsidRPr="00086FB2">
              <w:rPr>
                <w:rFonts w:asciiTheme="minorHAnsi" w:hAnsiTheme="minorHAnsi"/>
              </w:rPr>
              <w:t>i</w:t>
            </w:r>
            <w:r w:rsidR="001247AA" w:rsidRPr="00086FB2">
              <w:rPr>
                <w:rFonts w:asciiTheme="minorHAnsi" w:hAnsiTheme="minorHAnsi"/>
              </w:rPr>
              <w:t xml:space="preserve"> </w:t>
            </w:r>
            <w:r w:rsidRPr="00086FB2">
              <w:rPr>
                <w:rFonts w:asciiTheme="minorHAnsi" w:hAnsiTheme="minorHAnsi"/>
              </w:rPr>
              <w:t>forma</w:t>
            </w:r>
            <w:r w:rsidR="001247AA" w:rsidRPr="00086FB2">
              <w:rPr>
                <w:rFonts w:asciiTheme="minorHAnsi" w:hAnsiTheme="minorHAnsi"/>
              </w:rPr>
              <w:t xml:space="preserve"> </w:t>
            </w:r>
            <w:r w:rsidRPr="00086FB2">
              <w:rPr>
                <w:rFonts w:asciiTheme="minorHAnsi" w:hAnsiTheme="minorHAnsi"/>
              </w:rPr>
              <w:t xml:space="preserve">odbywania </w:t>
            </w:r>
            <w:r w:rsidRPr="00086FB2">
              <w:rPr>
                <w:rFonts w:asciiTheme="minorHAnsi" w:hAnsiTheme="minorHAnsi" w:cstheme="minorHAnsi"/>
              </w:rPr>
              <w:t xml:space="preserve">praktyk zawodowych </w:t>
            </w:r>
            <w:r w:rsidRPr="00086FB2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  <w:gridSpan w:val="2"/>
          </w:tcPr>
          <w:p w14:paraId="21A3467D" w14:textId="1898DD01" w:rsidR="00683033" w:rsidRPr="00086FB2" w:rsidRDefault="00086FB2" w:rsidP="00082201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086FB2">
              <w:rPr>
                <w:rFonts w:asciiTheme="minorHAnsi" w:hAnsiTheme="minorHAnsi" w:cstheme="minorHAnsi"/>
              </w:rPr>
              <w:t xml:space="preserve">Student </w:t>
            </w:r>
            <w:r>
              <w:rPr>
                <w:rFonts w:asciiTheme="minorHAnsi" w:hAnsiTheme="minorHAnsi" w:cstheme="minorHAnsi"/>
              </w:rPr>
              <w:t>w trakcie studiów odbywa trzy praktyki zawodowe, w tym: miesięczną praktykę w aptece ogólnodostępnej po III roku, miesięczną praktykę w aptece szpitalnej po IV roku oraz sześciomiesięczną praktykę zawodową na szóstym roku studiów. W trakcie praktyk student realizuje program i zdobywa umiejętności wynikające ze standardów kształcenia na kierunku farmacja.</w:t>
            </w:r>
          </w:p>
        </w:tc>
      </w:tr>
    </w:tbl>
    <w:p w14:paraId="49A2D454" w14:textId="77777777" w:rsidR="003F3356" w:rsidRPr="006A1CB7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6A1CB7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BFED27" w14:textId="77777777" w:rsidR="00B3159A" w:rsidRPr="006A1CB7" w:rsidRDefault="00B3159A" w:rsidP="00082201">
      <w:pPr>
        <w:rPr>
          <w:rFonts w:asciiTheme="minorHAnsi" w:hAnsiTheme="minorHAnsi" w:cstheme="minorHAnsi"/>
          <w:b/>
          <w:sz w:val="24"/>
          <w:szCs w:val="24"/>
        </w:rPr>
        <w:sectPr w:rsidR="00B3159A" w:rsidRPr="006A1CB7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746AB043" w14:textId="77777777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3BF8FA05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2025/2026 – 2030/2031</w:t>
      </w:r>
    </w:p>
    <w:p w14:paraId="599C5912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5E11FDC6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734186E5" w14:textId="77777777" w:rsidR="005870A8" w:rsidRPr="006A1CB7" w:rsidRDefault="005870A8" w:rsidP="005870A8">
      <w:pPr>
        <w:rPr>
          <w:rFonts w:asciiTheme="minorHAnsi" w:hAnsiTheme="minorHAnsi"/>
          <w:b/>
          <w:sz w:val="24"/>
          <w:szCs w:val="24"/>
        </w:rPr>
      </w:pPr>
    </w:p>
    <w:p w14:paraId="33E0E399" w14:textId="77777777" w:rsidR="005870A8" w:rsidRPr="006A1CB7" w:rsidRDefault="005870A8" w:rsidP="005870A8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870A8" w:rsidRPr="006A1CB7" w14:paraId="22F79914" w14:textId="77777777" w:rsidTr="00F154B1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588275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635A2EB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5BFE55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DCE554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FA99B3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8B48FE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200912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0ACDDDB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6BF66B6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47D4148E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E256D8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6CE74A4D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01A54A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D2E34B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0A8B36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870A8" w:rsidRPr="006A1CB7" w14:paraId="1F0EF63A" w14:textId="77777777" w:rsidTr="00F154B1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FB86BE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3111773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617F03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F68643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2DAAA0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9BA23B6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54F8F46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6DC4F3D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7CBC34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870A8" w:rsidRPr="006A1CB7" w14:paraId="44BB936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C08BF7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16A66BD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Anatomia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83B34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81900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7EF8D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1E297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7329019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072EA50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7E70D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hAnsiTheme="minorHAnsi"/>
              </w:rPr>
              <w:t>zal</w:t>
            </w:r>
            <w:proofErr w:type="spellEnd"/>
            <w:r w:rsidRPr="006A1CB7">
              <w:rPr>
                <w:rFonts w:asciiTheme="minorHAnsi" w:hAnsiTheme="minorHAnsi"/>
              </w:rPr>
              <w:t>.</w:t>
            </w:r>
          </w:p>
        </w:tc>
      </w:tr>
      <w:tr w:rsidR="005870A8" w:rsidRPr="006A1CB7" w14:paraId="43260E2C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B1322E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hideMark/>
          </w:tcPr>
          <w:p w14:paraId="582E9FC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Biofizyka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B4876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BB932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07ED2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2178F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142A4B0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358C7D3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AD947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208DBE4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5FA7F8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15FA69A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Biologia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B50EA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00F43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AA5B50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1DA4B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6456AB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701B744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47AB9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0279F5C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8CA8E00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0DB683C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Botanika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E9FA7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39FE7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FE422A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11369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6567BF8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582B903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4920B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299370E5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BD6F4E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hideMark/>
          </w:tcPr>
          <w:p w14:paraId="207E872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Chemia ogólna i nieorganiczna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12F0D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ADC7D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D7456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8DC41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65A8EAD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80,0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1C4537F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80784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2FFD69C4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85EDC02" w14:textId="3192BE3F" w:rsidR="005870A8" w:rsidRPr="006A1CB7" w:rsidRDefault="005870A8" w:rsidP="00A51F9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A-</w:t>
            </w:r>
            <w:r w:rsidR="00A51F9E">
              <w:rPr>
                <w:rFonts w:asciiTheme="minorHAnsi" w:hAnsiTheme="minorHAnsi"/>
              </w:rPr>
              <w:t>F</w:t>
            </w:r>
          </w:p>
        </w:tc>
        <w:tc>
          <w:tcPr>
            <w:tcW w:w="4952" w:type="dxa"/>
            <w:shd w:val="clear" w:color="auto" w:fill="auto"/>
            <w:hideMark/>
          </w:tcPr>
          <w:p w14:paraId="0A2AF1E7" w14:textId="60E6C552" w:rsidR="005870A8" w:rsidRPr="00465177" w:rsidRDefault="005870A8" w:rsidP="001247AA">
            <w:pPr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6A1CB7">
              <w:rPr>
                <w:rFonts w:asciiTheme="minorHAnsi" w:hAnsiTheme="minorHAnsi"/>
              </w:rPr>
              <w:t>Praktyczne zastosowania obliczeń chemicznych w farmacji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8ECEB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9DD56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10480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A8013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0A42AE0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27,0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3B1B651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00EFD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hAnsiTheme="minorHAnsi"/>
              </w:rPr>
              <w:t>zal</w:t>
            </w:r>
            <w:proofErr w:type="spellEnd"/>
            <w:r w:rsidRPr="006A1CB7">
              <w:rPr>
                <w:rFonts w:asciiTheme="minorHAnsi" w:hAnsiTheme="minorHAnsi"/>
              </w:rPr>
              <w:t>.</w:t>
            </w:r>
          </w:p>
        </w:tc>
      </w:tr>
      <w:tr w:rsidR="005870A8" w:rsidRPr="006A1CB7" w14:paraId="046E94E8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7CF3E3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5491F4A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Fizjologia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62B6F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1283A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50F6E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1DE5D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4068F9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75,0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4ABE853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0888A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4623E1CE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1534AE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136CF90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Genetyka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9A401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9A3F5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67D169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D98AC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FADFD4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60D9CEA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DAACC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155E940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99A718D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</w:tcPr>
          <w:p w14:paraId="650326A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Historia filozofii</w:t>
            </w:r>
          </w:p>
        </w:tc>
        <w:tc>
          <w:tcPr>
            <w:tcW w:w="992" w:type="dxa"/>
            <w:shd w:val="clear" w:color="auto" w:fill="auto"/>
            <w:noWrap/>
          </w:tcPr>
          <w:p w14:paraId="44EDEAB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</w:tcPr>
          <w:p w14:paraId="765274D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5458B6A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14:paraId="6A63924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08F0CDA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190E10D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4BA85F5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hAnsiTheme="minorHAnsi"/>
              </w:rPr>
              <w:t>zal</w:t>
            </w:r>
            <w:proofErr w:type="spellEnd"/>
            <w:r w:rsidRPr="006A1CB7">
              <w:rPr>
                <w:rFonts w:asciiTheme="minorHAnsi" w:hAnsiTheme="minorHAnsi"/>
              </w:rPr>
              <w:t>.</w:t>
            </w:r>
          </w:p>
        </w:tc>
      </w:tr>
      <w:tr w:rsidR="005870A8" w:rsidRPr="006A1CB7" w14:paraId="1BC6D752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860A674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</w:t>
            </w:r>
          </w:p>
        </w:tc>
        <w:tc>
          <w:tcPr>
            <w:tcW w:w="4952" w:type="dxa"/>
            <w:shd w:val="clear" w:color="auto" w:fill="auto"/>
          </w:tcPr>
          <w:p w14:paraId="5EDEA3E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Historia farmacji</w:t>
            </w:r>
          </w:p>
        </w:tc>
        <w:tc>
          <w:tcPr>
            <w:tcW w:w="992" w:type="dxa"/>
            <w:shd w:val="clear" w:color="auto" w:fill="auto"/>
            <w:noWrap/>
          </w:tcPr>
          <w:p w14:paraId="1E42C71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</w:tcPr>
          <w:p w14:paraId="02DD501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7F576BA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14:paraId="57CA074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C868B0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508F9F7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30E6A7F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hAnsiTheme="minorHAnsi"/>
              </w:rPr>
              <w:t>zal</w:t>
            </w:r>
            <w:proofErr w:type="spellEnd"/>
            <w:r w:rsidRPr="006A1CB7">
              <w:rPr>
                <w:rFonts w:asciiTheme="minorHAnsi" w:hAnsiTheme="minorHAnsi"/>
              </w:rPr>
              <w:t>.</w:t>
            </w:r>
          </w:p>
        </w:tc>
      </w:tr>
      <w:tr w:rsidR="005870A8" w:rsidRPr="006A1CB7" w14:paraId="18B4F4A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63F32C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</w:t>
            </w:r>
          </w:p>
        </w:tc>
        <w:tc>
          <w:tcPr>
            <w:tcW w:w="4952" w:type="dxa"/>
            <w:shd w:val="clear" w:color="auto" w:fill="auto"/>
          </w:tcPr>
          <w:p w14:paraId="318C4C9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</w:tcPr>
          <w:p w14:paraId="6E633B8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FF0BCB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01844AF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</w:tcPr>
          <w:p w14:paraId="4B3DA0A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649113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0C265B8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</w:tcPr>
          <w:p w14:paraId="3691F6C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hAnsiTheme="minorHAnsi"/>
              </w:rPr>
              <w:t>zal</w:t>
            </w:r>
            <w:proofErr w:type="spellEnd"/>
            <w:r w:rsidRPr="006A1CB7">
              <w:rPr>
                <w:rFonts w:asciiTheme="minorHAnsi" w:hAnsiTheme="minorHAnsi"/>
              </w:rPr>
              <w:t>.</w:t>
            </w:r>
          </w:p>
        </w:tc>
      </w:tr>
      <w:tr w:rsidR="005870A8" w:rsidRPr="006A1CB7" w14:paraId="41E939C6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1199123" w14:textId="0837535D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A-</w:t>
            </w:r>
            <w:r w:rsidR="00A51F9E">
              <w:rPr>
                <w:rFonts w:asciiTheme="minorHAnsi" w:hAnsiTheme="minorHAnsi"/>
              </w:rPr>
              <w:t>F</w:t>
            </w:r>
          </w:p>
        </w:tc>
        <w:tc>
          <w:tcPr>
            <w:tcW w:w="4952" w:type="dxa"/>
            <w:shd w:val="clear" w:color="auto" w:fill="auto"/>
          </w:tcPr>
          <w:p w14:paraId="7CE1E4F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 xml:space="preserve">Propedeutyka farmacji </w:t>
            </w:r>
          </w:p>
        </w:tc>
        <w:tc>
          <w:tcPr>
            <w:tcW w:w="992" w:type="dxa"/>
            <w:shd w:val="clear" w:color="auto" w:fill="auto"/>
            <w:noWrap/>
          </w:tcPr>
          <w:p w14:paraId="0119143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</w:tcPr>
          <w:p w14:paraId="3A298F5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676DFFF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14:paraId="02024F0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2D9D6E6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9,0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0BA1DA4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5B40041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hAnsiTheme="minorHAnsi"/>
              </w:rPr>
              <w:t>zal</w:t>
            </w:r>
            <w:proofErr w:type="spellEnd"/>
            <w:r w:rsidRPr="006A1CB7">
              <w:rPr>
                <w:rFonts w:asciiTheme="minorHAnsi" w:hAnsiTheme="minorHAnsi"/>
              </w:rPr>
              <w:t>.</w:t>
            </w:r>
          </w:p>
        </w:tc>
      </w:tr>
      <w:tr w:rsidR="005870A8" w:rsidRPr="006A1CB7" w14:paraId="2B3DD4C3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B5A37D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</w:tcPr>
          <w:p w14:paraId="3F1D4E4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Kwalifikowana pierwsza pomoc</w:t>
            </w:r>
          </w:p>
        </w:tc>
        <w:tc>
          <w:tcPr>
            <w:tcW w:w="992" w:type="dxa"/>
            <w:shd w:val="clear" w:color="auto" w:fill="auto"/>
            <w:noWrap/>
          </w:tcPr>
          <w:p w14:paraId="625100D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</w:tcPr>
          <w:p w14:paraId="5899118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0342BD2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</w:tcPr>
          <w:p w14:paraId="325ED80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B928F7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4096899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</w:tcPr>
          <w:p w14:paraId="6A28688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hAnsiTheme="minorHAnsi"/>
              </w:rPr>
              <w:t>zal</w:t>
            </w:r>
            <w:proofErr w:type="spellEnd"/>
            <w:r w:rsidRPr="006A1CB7">
              <w:rPr>
                <w:rFonts w:asciiTheme="minorHAnsi" w:hAnsiTheme="minorHAnsi"/>
              </w:rPr>
              <w:t>.</w:t>
            </w:r>
          </w:p>
        </w:tc>
      </w:tr>
      <w:tr w:rsidR="005870A8" w:rsidRPr="006A1CB7" w14:paraId="2E52970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E1803A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</w:tcPr>
          <w:p w14:paraId="7A50C3B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Matematyka</w:t>
            </w:r>
          </w:p>
        </w:tc>
        <w:tc>
          <w:tcPr>
            <w:tcW w:w="992" w:type="dxa"/>
            <w:shd w:val="clear" w:color="auto" w:fill="auto"/>
            <w:noWrap/>
          </w:tcPr>
          <w:p w14:paraId="0771C14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</w:tcPr>
          <w:p w14:paraId="3210099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2C4C04E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</w:tcPr>
          <w:p w14:paraId="7B64C3B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63B6483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2FD009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</w:tcPr>
          <w:p w14:paraId="1F0C1A1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hAnsiTheme="minorHAnsi"/>
              </w:rPr>
              <w:t>zal</w:t>
            </w:r>
            <w:proofErr w:type="spellEnd"/>
            <w:r w:rsidRPr="006A1CB7">
              <w:rPr>
                <w:rFonts w:asciiTheme="minorHAnsi" w:hAnsiTheme="minorHAnsi"/>
              </w:rPr>
              <w:t>.</w:t>
            </w:r>
          </w:p>
        </w:tc>
      </w:tr>
      <w:tr w:rsidR="005870A8" w:rsidRPr="006A1CB7" w14:paraId="0E47F5C5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1791F9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</w:tcPr>
          <w:p w14:paraId="0EBCDBB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Psychologia i socjologia</w:t>
            </w:r>
          </w:p>
        </w:tc>
        <w:tc>
          <w:tcPr>
            <w:tcW w:w="992" w:type="dxa"/>
            <w:shd w:val="clear" w:color="auto" w:fill="auto"/>
            <w:noWrap/>
          </w:tcPr>
          <w:p w14:paraId="7E45AD6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219616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</w:tcPr>
          <w:p w14:paraId="32BA1C9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14:paraId="28E85A0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4D176D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2C9ACF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2DFE427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hAnsiTheme="minorHAnsi"/>
              </w:rPr>
              <w:t>zal</w:t>
            </w:r>
            <w:proofErr w:type="spellEnd"/>
            <w:r w:rsidRPr="006A1CB7">
              <w:rPr>
                <w:rFonts w:asciiTheme="minorHAnsi" w:hAnsiTheme="minorHAnsi"/>
              </w:rPr>
              <w:t>.</w:t>
            </w:r>
          </w:p>
        </w:tc>
      </w:tr>
      <w:tr w:rsidR="005870A8" w:rsidRPr="006A1CB7" w14:paraId="094290E5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9AC3EA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hideMark/>
          </w:tcPr>
          <w:p w14:paraId="5FEDC1A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Statystyka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2AE3B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6F626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1E478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ABF97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378E0CC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5F8CA06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F3850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hAnsiTheme="minorHAnsi"/>
              </w:rPr>
              <w:t>zal</w:t>
            </w:r>
            <w:proofErr w:type="spellEnd"/>
            <w:r w:rsidRPr="006A1CB7">
              <w:rPr>
                <w:rFonts w:asciiTheme="minorHAnsi" w:hAnsiTheme="minorHAnsi"/>
              </w:rPr>
              <w:t>.</w:t>
            </w:r>
          </w:p>
        </w:tc>
      </w:tr>
      <w:tr w:rsidR="005870A8" w:rsidRPr="006A1CB7" w14:paraId="267D0BD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9BD5BA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hideMark/>
          </w:tcPr>
          <w:p w14:paraId="507149C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Technologia informacyjna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27BDF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AF9DC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45789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31399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3B7C16E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2288423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61E43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hAnsiTheme="minorHAnsi"/>
              </w:rPr>
              <w:t>zal</w:t>
            </w:r>
            <w:proofErr w:type="spellEnd"/>
            <w:r w:rsidRPr="006A1CB7">
              <w:rPr>
                <w:rFonts w:asciiTheme="minorHAnsi" w:hAnsiTheme="minorHAnsi"/>
              </w:rPr>
              <w:t>.</w:t>
            </w:r>
          </w:p>
        </w:tc>
      </w:tr>
      <w:tr w:rsidR="005870A8" w:rsidRPr="006A1CB7" w14:paraId="45AEA6F6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63B11BE" w14:textId="352ED005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A-</w:t>
            </w:r>
            <w:r w:rsidR="00A51F9E">
              <w:rPr>
                <w:rFonts w:asciiTheme="minorHAnsi" w:hAnsiTheme="minorHAnsi"/>
              </w:rPr>
              <w:t>F</w:t>
            </w:r>
          </w:p>
        </w:tc>
        <w:tc>
          <w:tcPr>
            <w:tcW w:w="4952" w:type="dxa"/>
            <w:shd w:val="clear" w:color="auto" w:fill="auto"/>
            <w:hideMark/>
          </w:tcPr>
          <w:p w14:paraId="43245E12" w14:textId="527BA1A1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Przedmiot</w:t>
            </w:r>
            <w:r w:rsidR="00B52917">
              <w:rPr>
                <w:rFonts w:asciiTheme="minorHAnsi" w:hAnsiTheme="minorHAnsi"/>
              </w:rPr>
              <w:t>y</w:t>
            </w:r>
            <w:r w:rsidRPr="006A1CB7">
              <w:rPr>
                <w:rFonts w:asciiTheme="minorHAnsi" w:hAnsiTheme="minorHAnsi"/>
              </w:rPr>
              <w:t xml:space="preserve"> fakultatywn</w:t>
            </w:r>
            <w:r w:rsidR="00B52917">
              <w:rPr>
                <w:rFonts w:asciiTheme="minorHAnsi" w:hAnsiTheme="minorHAnsi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39AD4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B98DB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7E177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5731C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D1DA1A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100,0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04CFF91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92896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hAnsiTheme="minorHAnsi"/>
              </w:rPr>
              <w:t>zal</w:t>
            </w:r>
            <w:proofErr w:type="spellEnd"/>
            <w:r w:rsidRPr="006A1CB7">
              <w:rPr>
                <w:rFonts w:asciiTheme="minorHAnsi" w:hAnsiTheme="minorHAnsi"/>
              </w:rPr>
              <w:t>.</w:t>
            </w:r>
          </w:p>
        </w:tc>
      </w:tr>
      <w:tr w:rsidR="005870A8" w:rsidRPr="006A1CB7" w14:paraId="1EF758DD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848041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BHP</w:t>
            </w:r>
          </w:p>
        </w:tc>
        <w:tc>
          <w:tcPr>
            <w:tcW w:w="4952" w:type="dxa"/>
            <w:shd w:val="clear" w:color="auto" w:fill="auto"/>
            <w:hideMark/>
          </w:tcPr>
          <w:p w14:paraId="5DD175DD" w14:textId="77777777" w:rsidR="005870A8" w:rsidRPr="006A4B10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hAnsiTheme="minorHAnsi"/>
              </w:rPr>
              <w:t>Szkolenie BHP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A39021" w14:textId="3368CDD7" w:rsidR="005870A8" w:rsidRPr="006A4B10" w:rsidRDefault="00F5737B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hAnsiTheme="minorHAnsi"/>
              </w:rPr>
              <w:t>0</w:t>
            </w:r>
            <w:r w:rsidR="005870A8" w:rsidRPr="006A4B10">
              <w:rPr>
                <w:rFonts w:asciiTheme="minorHAnsi" w:hAnsiTheme="minorHAnsi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DD0A97" w14:textId="77777777" w:rsidR="005870A8" w:rsidRPr="006A4B10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EC4370" w14:textId="7A4921AB" w:rsidR="005870A8" w:rsidRPr="006A4B10" w:rsidRDefault="00F5737B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hAnsiTheme="minorHAnsi"/>
              </w:rPr>
              <w:t>4</w:t>
            </w:r>
            <w:r w:rsidR="005870A8" w:rsidRPr="006A4B10">
              <w:rPr>
                <w:rFonts w:asciiTheme="minorHAnsi" w:hAnsiTheme="minorHAnsi"/>
              </w:rPr>
              <w:t>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E3C77A" w14:textId="77777777" w:rsidR="005870A8" w:rsidRPr="006A4B10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0968581C" w14:textId="77777777" w:rsidR="005870A8" w:rsidRPr="006A4B10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hAnsiTheme="minorHAnsi"/>
              </w:rPr>
              <w:t>4,0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0308EAEA" w14:textId="77777777" w:rsidR="005870A8" w:rsidRPr="006A4B10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hAnsiTheme="minorHAnsi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28C417" w14:textId="77777777" w:rsidR="005870A8" w:rsidRPr="006A4B10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4B10">
              <w:rPr>
                <w:rFonts w:asciiTheme="minorHAnsi" w:hAnsiTheme="minorHAnsi"/>
              </w:rPr>
              <w:t>zal</w:t>
            </w:r>
            <w:proofErr w:type="spellEnd"/>
            <w:r w:rsidRPr="006A4B10">
              <w:rPr>
                <w:rFonts w:asciiTheme="minorHAnsi" w:hAnsiTheme="minorHAnsi"/>
              </w:rPr>
              <w:t>.</w:t>
            </w:r>
          </w:p>
        </w:tc>
      </w:tr>
      <w:tr w:rsidR="005870A8" w:rsidRPr="006A1CB7" w14:paraId="62E98650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218CAB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WF</w:t>
            </w:r>
          </w:p>
        </w:tc>
        <w:tc>
          <w:tcPr>
            <w:tcW w:w="4952" w:type="dxa"/>
            <w:shd w:val="clear" w:color="auto" w:fill="auto"/>
            <w:hideMark/>
          </w:tcPr>
          <w:p w14:paraId="5C2611D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87DD4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41DA4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604AB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1FDFD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25DA46B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41D8BD7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EA55C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hAnsiTheme="minorHAnsi"/>
              </w:rPr>
              <w:t>zal</w:t>
            </w:r>
            <w:proofErr w:type="spellEnd"/>
            <w:r w:rsidRPr="006A1CB7">
              <w:rPr>
                <w:rFonts w:asciiTheme="minorHAnsi" w:hAnsiTheme="minorHAnsi"/>
              </w:rPr>
              <w:t>.</w:t>
            </w:r>
          </w:p>
        </w:tc>
      </w:tr>
      <w:tr w:rsidR="005870A8" w:rsidRPr="006A1CB7" w14:paraId="62C8BF03" w14:textId="77777777" w:rsidTr="00F154B1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33D28ECB" w14:textId="77777777" w:rsidR="005870A8" w:rsidRPr="006A1CB7" w:rsidRDefault="005870A8" w:rsidP="005870A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BCD28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E50AC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DCA6E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436,0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FACCF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972283" w14:textId="6FF809F3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765,0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13C73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CD873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4A54D039" w14:textId="77777777" w:rsidR="005870A8" w:rsidRPr="006A1CB7" w:rsidRDefault="005870A8" w:rsidP="005870A8">
      <w:pPr>
        <w:rPr>
          <w:rFonts w:asciiTheme="minorHAnsi" w:hAnsiTheme="minorHAnsi"/>
        </w:rPr>
      </w:pPr>
    </w:p>
    <w:p w14:paraId="32C4F765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953AB9E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29EBA2A4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5870A8" w:rsidRPr="006A1CB7" w14:paraId="039F1910" w14:textId="77777777" w:rsidTr="00F154B1">
        <w:tc>
          <w:tcPr>
            <w:tcW w:w="846" w:type="dxa"/>
          </w:tcPr>
          <w:p w14:paraId="4FCB4A0A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44E44104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5870A8" w:rsidRPr="006A1CB7" w14:paraId="20B4CCCA" w14:textId="77777777" w:rsidTr="00F154B1">
        <w:tc>
          <w:tcPr>
            <w:tcW w:w="846" w:type="dxa"/>
          </w:tcPr>
          <w:p w14:paraId="09912FCA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21E31BF8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5870A8" w:rsidRPr="006A1CB7" w14:paraId="3F0B61A4" w14:textId="77777777" w:rsidTr="00F154B1">
        <w:tc>
          <w:tcPr>
            <w:tcW w:w="846" w:type="dxa"/>
          </w:tcPr>
          <w:p w14:paraId="5321371A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3C4BB27E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  <w:tr w:rsidR="005870A8" w:rsidRPr="006A1CB7" w14:paraId="666344EB" w14:textId="77777777" w:rsidTr="00F154B1">
        <w:tc>
          <w:tcPr>
            <w:tcW w:w="846" w:type="dxa"/>
          </w:tcPr>
          <w:p w14:paraId="32ADB090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5B51F0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57D852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A127951" w14:textId="41992645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B5E0799" w14:textId="02F522E0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1478AFF" w14:textId="22EB1E99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1019E70" w14:textId="7049300D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2C55763" w14:textId="23706971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A89EA72" w14:textId="464D87F1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7650191" w14:textId="4EBAD685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0C4790A" w14:textId="60BBF28F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5554592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1C4BC65" w14:textId="18B9E76C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EEFCCAA" w14:textId="4AF73B3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9A7773D" w14:textId="3CF7B7DD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655785F" w14:textId="07BF4BAE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0C71678" w14:textId="249547AB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DEB3980" w14:textId="7EED5033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12AA764" w14:textId="52ADFB10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7856DC0" w14:textId="640170B8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64E253A" w14:textId="15521BCE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A016450" w14:textId="73B5534E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E49CFC0" w14:textId="0ABDE72E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25A8390" w14:textId="6FBB7174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4FC5F50" w14:textId="579756E8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3EDEA21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37C295C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D4B90E0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5701EC37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7FCFEA25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66568A6B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870A8" w:rsidRPr="006A1CB7" w14:paraId="5BCD60B4" w14:textId="77777777" w:rsidTr="00F154B1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1092A2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7A3CB1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1B46F1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217289C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D7DE5A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1E0109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1BE9FB74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7A604F4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870A8" w:rsidRPr="006A1CB7" w14:paraId="071F8565" w14:textId="77777777" w:rsidTr="00F154B1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103CF6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3A387F7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47F5C3D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5025FBC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870A8" w:rsidRPr="006A1CB7" w14:paraId="13148D17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F4D1BD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C3261D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Anatomia</w:t>
            </w:r>
          </w:p>
        </w:tc>
        <w:tc>
          <w:tcPr>
            <w:tcW w:w="4231" w:type="dxa"/>
            <w:vAlign w:val="center"/>
          </w:tcPr>
          <w:p w14:paraId="23DF9726" w14:textId="34B4F81D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U035</w:t>
            </w:r>
          </w:p>
        </w:tc>
        <w:tc>
          <w:tcPr>
            <w:tcW w:w="7229" w:type="dxa"/>
          </w:tcPr>
          <w:p w14:paraId="53B648D2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nabywa wiedzę o mechanizmach współdziałania narządów w ramach układów narządowych w organizmie człowieka. Studenci poznają budowę anatomiczną organizmu ludzkiego i podstawowe zależności między budową i funkcją organizmu w warunkach zdrowia i choroby, konieczną do zrozumienia zagadnień fizjologii człowieka i budowy narządów. Student uczy się stosować uniwersalne mianownictwo anatomiczne do opisu stanu zdrowia pacjenta. Student nabywa podstawowe umiejętności współpracy w zespole specjalistów, w tym z przedstawicielami innych zawodów medycznych, także w środowisku wielokulturowym i wielonarodowościowym.</w:t>
            </w:r>
          </w:p>
        </w:tc>
      </w:tr>
      <w:tr w:rsidR="005870A8" w:rsidRPr="006A1CB7" w14:paraId="017F60E4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7554F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E487420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Biofizyka</w:t>
            </w:r>
          </w:p>
        </w:tc>
        <w:tc>
          <w:tcPr>
            <w:tcW w:w="4231" w:type="dxa"/>
            <w:vAlign w:val="center"/>
          </w:tcPr>
          <w:p w14:paraId="2C9BA98C" w14:textId="4F5C866C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7229" w:type="dxa"/>
          </w:tcPr>
          <w:p w14:paraId="6AC422FE" w14:textId="6943C7FB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przekazuje umiejętności i wiedzę pozwalającą na zrozumienie przez studenta fizycznych podstaw procesów fizjologicznych, tj.: krążenia, przewodnictwa nerwowego, wymiany gazowej, ruchu, wymiany substancji. Student potrafi charakteryzować wpływ czynników fizycznych środowiska na organizmy żywe, oraz poznaje metodykę pomiarów wielkości biofizycznych. S</w:t>
            </w:r>
            <w:r w:rsidR="001247A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udent potrafi wykonać pomiary i wyznaczyć wielkości fizyczne w przypadku organizmów żywych i ich środowiska, oraz opisać i interpretować zjawiska biofizyczne.</w:t>
            </w:r>
          </w:p>
        </w:tc>
      </w:tr>
      <w:tr w:rsidR="005870A8" w:rsidRPr="006A1CB7" w14:paraId="1E287173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B4ACA0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44F2688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Biologia</w:t>
            </w:r>
          </w:p>
        </w:tc>
        <w:tc>
          <w:tcPr>
            <w:tcW w:w="4231" w:type="dxa"/>
            <w:vAlign w:val="center"/>
          </w:tcPr>
          <w:p w14:paraId="2B85FB6C" w14:textId="6D078304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7229" w:type="dxa"/>
          </w:tcPr>
          <w:p w14:paraId="4E0B2F75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poznaje  i rozumie organizację żywej materii i cytofizjologię komórki. Student  potrafi wykorzystywać zdobytą wiedzę o genetycznym podłożu różnicowania organizmów. Wiedza o mechanizmach dziedziczenia pozwala studentowi scharakteryzować cechy polimorfizmu genetycznego.</w:t>
            </w:r>
          </w:p>
        </w:tc>
      </w:tr>
      <w:tr w:rsidR="005870A8" w:rsidRPr="006A1CB7" w14:paraId="6407A056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095095E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09524A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Botanika</w:t>
            </w:r>
          </w:p>
        </w:tc>
        <w:tc>
          <w:tcPr>
            <w:tcW w:w="4231" w:type="dxa"/>
            <w:vAlign w:val="center"/>
          </w:tcPr>
          <w:p w14:paraId="34ABFBC7" w14:textId="08D4D4AD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</w:t>
            </w:r>
          </w:p>
        </w:tc>
        <w:tc>
          <w:tcPr>
            <w:tcW w:w="7229" w:type="dxa"/>
          </w:tcPr>
          <w:p w14:paraId="44E6C45B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Celem przedmiotu jest zapoznanie studentów z budową morfologiczną i anatomiczną organizmów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prokariotycznych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grzybów i roślin stosowanych w przemyśle farmaceutycznym. Student nabywa umiejętności identyfikacji i opisu składników strukturalnych komórek, tkanek i organów roślin metodami mikroskopowymi i histochemicznymi co pozwala rozpoznawać gatunki roślin leczniczych na podstawie cech morfologicznych i anatomicznych. Student nabywa praktyczne umiejętności sporządzania zielnika oraz zna jego znaczeniem i użyteczność w naukach farmaceutycznych.</w:t>
            </w:r>
          </w:p>
        </w:tc>
      </w:tr>
      <w:tr w:rsidR="005870A8" w:rsidRPr="006A1CB7" w14:paraId="406FDF9C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39EF5D0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448D59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Chemia ogólna i nieorganiczna</w:t>
            </w:r>
          </w:p>
        </w:tc>
        <w:tc>
          <w:tcPr>
            <w:tcW w:w="4231" w:type="dxa"/>
            <w:vAlign w:val="center"/>
          </w:tcPr>
          <w:p w14:paraId="09382349" w14:textId="3D73B274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7229" w:type="dxa"/>
          </w:tcPr>
          <w:p w14:paraId="49AE57EC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ugruntowanie i poszerzenie wiedzy studenta z zakresu chemii ogólnej i nieorganicznej. Realizacja zajęć pozwala na zapoznanie studentów z aspektami chemii ogólnej i nieorganicznej w odniesieniu do układów biologicznych. Student poznaje znaczenie chemii ogólnej i nieorganicznej w kontekście wykorzystania związków nieorganicznych w diagnostyce i terapii.</w:t>
            </w:r>
          </w:p>
        </w:tc>
      </w:tr>
      <w:tr w:rsidR="005870A8" w:rsidRPr="006A1CB7" w14:paraId="4BF154D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E24C93" w14:textId="2A2C2F54" w:rsidR="005870A8" w:rsidRPr="006A1CB7" w:rsidRDefault="005870A8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247AA">
              <w:rPr>
                <w:rFonts w:asciiTheme="minorHAnsi" w:hAnsiTheme="minorHAnsi"/>
                <w:sz w:val="20"/>
                <w:szCs w:val="20"/>
              </w:rPr>
              <w:t>A-</w:t>
            </w:r>
            <w:r w:rsidR="001247AA" w:rsidRPr="001247A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A06244" w14:textId="49E075A2" w:rsidR="005870A8" w:rsidRPr="006A1CB7" w:rsidRDefault="005870A8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Praktyczne zastosowania obliczeń chemicznych w farmacji</w:t>
            </w:r>
          </w:p>
        </w:tc>
        <w:tc>
          <w:tcPr>
            <w:tcW w:w="4231" w:type="dxa"/>
            <w:vAlign w:val="center"/>
          </w:tcPr>
          <w:p w14:paraId="25E6B3C1" w14:textId="7F9019C8" w:rsidR="005870A8" w:rsidRPr="006A1CB7" w:rsidRDefault="007471AF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229" w:type="dxa"/>
          </w:tcPr>
          <w:p w14:paraId="1E8ABFEB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Zajęcia pozwalają na ugruntowanie i poszerzenie wiedzy studenta na temat zastosowania obliczeń chemicznych w farmacji do analizy równowag jonowych w roztworach, ze szczególnym uwzględnieniem elektrolitów mocnych i słabych oraz iloczynu rozpuszczalności.</w:t>
            </w:r>
          </w:p>
        </w:tc>
      </w:tr>
      <w:tr w:rsidR="005870A8" w:rsidRPr="006A1CB7" w14:paraId="30939112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4FA37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E3F591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Fizjologia</w:t>
            </w:r>
          </w:p>
        </w:tc>
        <w:tc>
          <w:tcPr>
            <w:tcW w:w="4231" w:type="dxa"/>
            <w:vAlign w:val="center"/>
          </w:tcPr>
          <w:p w14:paraId="5F496BB2" w14:textId="2E569A60" w:rsidR="005870A8" w:rsidRPr="006A1CB7" w:rsidRDefault="007471AF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7229" w:type="dxa"/>
          </w:tcPr>
          <w:p w14:paraId="1EB56940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Celem jest wyposażenie studenta w wiedzę o fizjologicznych mechanizmach pracy narządów i układów organizmu ludzkiego. Student nabywa wiedzę o regulacji funkcji narządów przez układ nerwowy, układ wegetatywny, układ dokrewny i układ odpornościowy, pozwalających na zrozumienie zagadnień fizjologii człowieka.</w:t>
            </w:r>
          </w:p>
        </w:tc>
      </w:tr>
      <w:tr w:rsidR="005870A8" w:rsidRPr="006A1CB7" w14:paraId="2015551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8312AB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13FA94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Genetyka</w:t>
            </w:r>
          </w:p>
        </w:tc>
        <w:tc>
          <w:tcPr>
            <w:tcW w:w="4231" w:type="dxa"/>
            <w:vAlign w:val="center"/>
          </w:tcPr>
          <w:p w14:paraId="024D2478" w14:textId="73959C48" w:rsidR="005870A8" w:rsidRPr="006A1CB7" w:rsidRDefault="007471AF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7229" w:type="dxa"/>
          </w:tcPr>
          <w:p w14:paraId="647CBAC0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zapoznaje studentów z pojęciami używanymi i genetyce, budową i funkcją genomu. Realizacja programu powala na poznanie przez studenta zagadnień związanych z genetyką ze szczególnym uwzględnieniem dziedziczenia, chorób genetycznych i nowotworowych. Przekazanie wiedzy z zakresu genetyki człowieka, ewolucji człowieka i jego środowiska stanowi wstęp do wiedzy o chorobach człowieka oraz kształci umiejętności przygotowania preparatów i samodzielnej obserwacji mikroskopowej replikacji DNA i cyklu komórkowego. Student nabywa praktyczne umiejętności pracy w laboratorium biologicznym.</w:t>
            </w:r>
          </w:p>
        </w:tc>
      </w:tr>
      <w:tr w:rsidR="005870A8" w:rsidRPr="006A1CB7" w14:paraId="03277B2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6D3B5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289CA4E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Historia filozofii</w:t>
            </w:r>
          </w:p>
        </w:tc>
        <w:tc>
          <w:tcPr>
            <w:tcW w:w="4231" w:type="dxa"/>
            <w:vAlign w:val="center"/>
          </w:tcPr>
          <w:p w14:paraId="4B22BC38" w14:textId="4528C601" w:rsidR="005870A8" w:rsidRPr="006A1CB7" w:rsidRDefault="007471AF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W28</w:t>
            </w:r>
          </w:p>
        </w:tc>
        <w:tc>
          <w:tcPr>
            <w:tcW w:w="7229" w:type="dxa"/>
          </w:tcPr>
          <w:p w14:paraId="0E9B9ECB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Założeniem jest nabycie przez studenta wiedzy na temat historii rozwoju myśli filozoficznej, etycznych podstaw rozstrzygania dylematów moralnych w medycynie i farmacji. W oparciu o treści programowe student nabywa umiejętności pozwalające na powiązanie historii  rozwoju myśli filozoficznej z ważnymi wydarzeniami z zakresu historii medycyny, w tym podstawowych osiągnięć polskiej szkoły filozofii medycyny.</w:t>
            </w:r>
          </w:p>
        </w:tc>
      </w:tr>
      <w:tr w:rsidR="005870A8" w:rsidRPr="006A1CB7" w14:paraId="2D701DB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AD7EB6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6E2CE48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Historia farmacji</w:t>
            </w:r>
          </w:p>
        </w:tc>
        <w:tc>
          <w:tcPr>
            <w:tcW w:w="4231" w:type="dxa"/>
            <w:vAlign w:val="center"/>
          </w:tcPr>
          <w:p w14:paraId="0610798D" w14:textId="7E7D8CDE" w:rsidR="005870A8" w:rsidRPr="006A1CB7" w:rsidRDefault="007471AF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</w:t>
            </w:r>
          </w:p>
        </w:tc>
        <w:tc>
          <w:tcPr>
            <w:tcW w:w="7229" w:type="dxa"/>
          </w:tcPr>
          <w:p w14:paraId="4113BE16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Celem zajęć jest zapoznanie studentów z podstawową problematyką z zakresu historii medycyny i farmacji. Student poznaje historię aptekarstwa i zawodu farmaceuty oraz kierunki rozwoju kształcenia przygotowującego do wykonywania zawodu farmaceuty. Student zna światowe organizacje farmaceutyczne i inne organizacje zrzeszające farmaceutów.</w:t>
            </w:r>
          </w:p>
        </w:tc>
      </w:tr>
      <w:tr w:rsidR="005870A8" w:rsidRPr="006A1CB7" w14:paraId="0311D2C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131F45D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47874A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0C2098A5" w14:textId="4F844B9D" w:rsidR="005870A8" w:rsidRPr="006A1CB7" w:rsidRDefault="007471AF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U32</w:t>
            </w:r>
          </w:p>
        </w:tc>
        <w:tc>
          <w:tcPr>
            <w:tcW w:w="7229" w:type="dxa"/>
          </w:tcPr>
          <w:p w14:paraId="598CA138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Zajęcia umożliwiają poznanie i czynne opanowanie przez studenta specjalistycznego języka angielskiego z dziedziny chemii, biologii, nauk przyrodniczych i medycznych. Student nabywa umiejętność opisywania i objaśniania mechanizmów funkcjonowania organizmu człowieka, jego anatomii oraz chorób i zaburzeń w języku angielskim. Student uczy się definiować i opisywać zjawiska chemiczne oraz charakteryzuje podstawowe grupy związków chemicznych w języku angielskim. Przedmiot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zaznajomia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studenta z podstawowymi pojęciami dotyczącymi pracy farmaceuty, funkcjonowania apteki oraz ogólną klasyfikacją, opisem i działaniem leków w języku angielskim.</w:t>
            </w:r>
          </w:p>
        </w:tc>
      </w:tr>
      <w:tr w:rsidR="005870A8" w:rsidRPr="006A1CB7" w14:paraId="7B1C1EBC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D04302" w14:textId="54F39AC5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A-</w:t>
            </w:r>
            <w:r w:rsidR="00CC500C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9A78357" w14:textId="14EA0168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Propedeutyka farmacji</w:t>
            </w:r>
          </w:p>
        </w:tc>
        <w:tc>
          <w:tcPr>
            <w:tcW w:w="4231" w:type="dxa"/>
            <w:vAlign w:val="center"/>
          </w:tcPr>
          <w:p w14:paraId="4A666264" w14:textId="0ED65341" w:rsidR="005870A8" w:rsidRPr="006A1CB7" w:rsidRDefault="007471AF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229" w:type="dxa"/>
          </w:tcPr>
          <w:p w14:paraId="54D98299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zapoznanie studenta z istotą i zakresem zawodu farmaceuty oraz z zarysem treści i rodzajów przedmiotów nauczanych na kierunku farmacja. Student poznaje elementy prawno-historycznymi studiów i zawodu farmaceuty.</w:t>
            </w:r>
          </w:p>
          <w:p w14:paraId="3774137B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Program zajęć obejmuje wprowadzenie studenta do kontekstu naukowego studiów farmaceutycznych i roli a także znaczenia społecznego zawodu farmaceuty.</w:t>
            </w:r>
          </w:p>
        </w:tc>
      </w:tr>
      <w:tr w:rsidR="005870A8" w:rsidRPr="006A1CB7" w14:paraId="0B443DA4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0D4165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36923B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Kwalifikowana pierwsza pomoc</w:t>
            </w:r>
          </w:p>
        </w:tc>
        <w:tc>
          <w:tcPr>
            <w:tcW w:w="4231" w:type="dxa"/>
            <w:vAlign w:val="center"/>
          </w:tcPr>
          <w:p w14:paraId="538C6B8A" w14:textId="5F768F8E" w:rsidR="005870A8" w:rsidRPr="006A1CB7" w:rsidRDefault="007471AF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</w:t>
            </w:r>
          </w:p>
        </w:tc>
        <w:tc>
          <w:tcPr>
            <w:tcW w:w="7229" w:type="dxa"/>
          </w:tcPr>
          <w:p w14:paraId="4D0671B0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zdobywa wiedzę na temat patofizjologii i rozpoznawania stanów zagrożenia życia oraz sposobów przedszpitalnego udzielania pomocy w tych stanach. Student poznaje zasady rozpoczęcia i zakończenia podstawowych czynności resuscytacyjnych u dzieci i dorosłych w oparciu o procedury udzielania pomocy przedmedycznej w przypadku urazów oparzeń, utonięć, zatruć i porażenia prądem. Student nabywa umiejętności dotyczące rozpoznawania objawów oraz udzielaniem pierwszej pomocy w przypadku zawału mięśnia sercowego i anafilaksji.</w:t>
            </w:r>
          </w:p>
        </w:tc>
      </w:tr>
      <w:tr w:rsidR="005870A8" w:rsidRPr="006A1CB7" w14:paraId="1111BCB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3FD61BE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9B9376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Matematyka</w:t>
            </w:r>
          </w:p>
        </w:tc>
        <w:tc>
          <w:tcPr>
            <w:tcW w:w="4231" w:type="dxa"/>
            <w:vAlign w:val="center"/>
          </w:tcPr>
          <w:p w14:paraId="7D74DCBF" w14:textId="696C3A06" w:rsidR="005870A8" w:rsidRPr="006A1CB7" w:rsidRDefault="007471AF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</w:p>
        </w:tc>
        <w:tc>
          <w:tcPr>
            <w:tcW w:w="7229" w:type="dxa"/>
          </w:tcPr>
          <w:p w14:paraId="07458526" w14:textId="44F280C4" w:rsidR="005870A8" w:rsidRPr="006A1CB7" w:rsidRDefault="005870A8" w:rsidP="00CC500C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ugruntowuje znajomość funkcji elementarnych rachunku różniczkowego i całkowego,  rachunku prawdopodobieństwa i ich własności. Program obejmuje nabycie  przez studenta umiejętności w zakresie praktycznego wykorzystywania narzędzi matematycznych oraz statystycznych i informatycznych do opracowywania, interpretacji i przedstawiania wyników doświadczeń, analiz i pomiarów.</w:t>
            </w:r>
          </w:p>
        </w:tc>
      </w:tr>
      <w:tr w:rsidR="005870A8" w:rsidRPr="006A1CB7" w14:paraId="1A2F7982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081EEB4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3AF660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Psychologia i socjologia</w:t>
            </w:r>
          </w:p>
        </w:tc>
        <w:tc>
          <w:tcPr>
            <w:tcW w:w="4231" w:type="dxa"/>
            <w:vAlign w:val="center"/>
          </w:tcPr>
          <w:p w14:paraId="3AE8FC85" w14:textId="100D6939" w:rsidR="005870A8" w:rsidRPr="006A1CB7" w:rsidRDefault="00465177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U21</w:t>
            </w:r>
          </w:p>
        </w:tc>
        <w:tc>
          <w:tcPr>
            <w:tcW w:w="7229" w:type="dxa"/>
          </w:tcPr>
          <w:p w14:paraId="172C5116" w14:textId="7A6D8018" w:rsidR="005870A8" w:rsidRPr="006A1CB7" w:rsidRDefault="005870A8" w:rsidP="00CC500C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zapoznanie studenta z najważniejszymi koncepcjami psychologii i socjologii medycyny. Student poznaje możliwości zastosowania tej wiedzy w pracy farmaceuty. Student zapoznawany jest z podstawowymi zasadami społecznego komunikowania się szczególnie w obszarze służby zdrowia. Student  poznaje zachowania człowieka w zdrowiu i chorobie a także rozumie wybrane ustalenia psychologii, które mogą mieć związek z jego przyszłą pracą zawodową.</w:t>
            </w:r>
          </w:p>
        </w:tc>
      </w:tr>
      <w:tr w:rsidR="005870A8" w:rsidRPr="006A1CB7" w14:paraId="55FCF9D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A5532C4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189481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Statystyka</w:t>
            </w:r>
          </w:p>
        </w:tc>
        <w:tc>
          <w:tcPr>
            <w:tcW w:w="4231" w:type="dxa"/>
            <w:vAlign w:val="center"/>
          </w:tcPr>
          <w:p w14:paraId="2A9E9D3A" w14:textId="08927070" w:rsidR="005870A8" w:rsidRPr="006A1CB7" w:rsidRDefault="00465177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</w:p>
        </w:tc>
        <w:tc>
          <w:tcPr>
            <w:tcW w:w="7229" w:type="dxa"/>
          </w:tcPr>
          <w:p w14:paraId="220286E0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Celem zajęć jest zdobycie przez studenta wiedzy i umiejętności w zakresie statystyki opisowej i matematycznej. Student poznaje rodzaje testów statystycznych a także zasady wyboru testu statystycznego, jego zastosowania i nabywa umiejętność interpretacji jego wyniku. Student nabywa umiejętności w zakresie posługiwania się arkuszem kalkulacyjnym przy rozwiązywaniu problemów statystycznych.</w:t>
            </w:r>
          </w:p>
        </w:tc>
      </w:tr>
      <w:tr w:rsidR="005870A8" w:rsidRPr="006A1CB7" w14:paraId="72332F1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508BAD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AF4A3D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Technologia informacyjna</w:t>
            </w:r>
          </w:p>
        </w:tc>
        <w:tc>
          <w:tcPr>
            <w:tcW w:w="4231" w:type="dxa"/>
            <w:vAlign w:val="center"/>
          </w:tcPr>
          <w:p w14:paraId="363F6CB7" w14:textId="695158E2" w:rsidR="005870A8" w:rsidRPr="006A1CB7" w:rsidRDefault="00465177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</w:p>
        </w:tc>
        <w:tc>
          <w:tcPr>
            <w:tcW w:w="7229" w:type="dxa"/>
          </w:tcPr>
          <w:p w14:paraId="3A3A85FE" w14:textId="4F77401A" w:rsidR="005870A8" w:rsidRPr="006A1CB7" w:rsidRDefault="005870A8" w:rsidP="00CC50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Student zdobywa praktyczne umiejętności w zakresie obsługi programów biurowych oraz</w:t>
            </w:r>
            <w:r w:rsidRPr="006A1CB7">
              <w:rPr>
                <w:rFonts w:asciiTheme="minorHAnsi" w:hAnsiTheme="minorHAnsi" w:cs="Arial"/>
                <w:sz w:val="21"/>
                <w:szCs w:val="21"/>
                <w:shd w:val="clear" w:color="auto" w:fill="FFFFFF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metod teoretycznych stosowanych w farmacji. Program przedmiotu obejmuje podstawy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bioinformatyki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modelowania cząsteczkowego stosowane do projektowania leków.</w:t>
            </w:r>
          </w:p>
        </w:tc>
      </w:tr>
      <w:tr w:rsidR="005870A8" w:rsidRPr="006A1CB7" w14:paraId="0797CA3B" w14:textId="77777777" w:rsidTr="009C682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0A3ADE7" w14:textId="256F0F25" w:rsidR="005870A8" w:rsidRPr="00CC500C" w:rsidRDefault="005870A8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A-</w:t>
            </w:r>
            <w:r w:rsidR="00CC500C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253314A" w14:textId="775D4DF5" w:rsidR="005870A8" w:rsidRPr="00CC500C" w:rsidRDefault="005870A8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Przedmiot</w:t>
            </w:r>
            <w:r w:rsidR="00B52917">
              <w:rPr>
                <w:rFonts w:asciiTheme="minorHAnsi" w:hAnsiTheme="minorHAnsi"/>
                <w:sz w:val="20"/>
                <w:szCs w:val="20"/>
              </w:rPr>
              <w:t>y</w:t>
            </w:r>
            <w:r w:rsidRPr="00CC500C">
              <w:rPr>
                <w:rFonts w:asciiTheme="minorHAnsi" w:hAnsiTheme="minorHAnsi"/>
                <w:sz w:val="20"/>
                <w:szCs w:val="20"/>
              </w:rPr>
              <w:t xml:space="preserve"> fakultatywn</w:t>
            </w:r>
            <w:r w:rsidR="00B52917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4231" w:type="dxa"/>
          </w:tcPr>
          <w:p w14:paraId="1C96AA78" w14:textId="2BEDB7CD" w:rsidR="005870A8" w:rsidRPr="006A1CB7" w:rsidRDefault="008D05F4" w:rsidP="009C682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5B16751D" w14:textId="102A313D" w:rsidR="005870A8" w:rsidRPr="006A1CB7" w:rsidRDefault="008D05F4" w:rsidP="009C682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5870A8" w:rsidRPr="006A1CB7" w14:paraId="599D3B58" w14:textId="77777777" w:rsidTr="0096426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535F41A" w14:textId="77777777" w:rsidR="005870A8" w:rsidRPr="00CC500C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BHP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1E26BE6" w14:textId="77777777" w:rsidR="005870A8" w:rsidRPr="006A4B10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hAnsiTheme="minorHAnsi"/>
                <w:sz w:val="20"/>
                <w:szCs w:val="20"/>
              </w:rPr>
              <w:t>Szkolenie BHP</w:t>
            </w:r>
          </w:p>
        </w:tc>
        <w:tc>
          <w:tcPr>
            <w:tcW w:w="4231" w:type="dxa"/>
          </w:tcPr>
          <w:p w14:paraId="46524A52" w14:textId="61AB92C6" w:rsidR="005870A8" w:rsidRPr="006A4B10" w:rsidRDefault="00C90F09" w:rsidP="0096426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  <w:r w:rsidR="00964269" w:rsidRPr="006A4B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obejmują treści z zakresu bezpieczeństwa i higieny pracy oraz ergonomii.</w:t>
            </w:r>
          </w:p>
        </w:tc>
        <w:tc>
          <w:tcPr>
            <w:tcW w:w="7229" w:type="dxa"/>
          </w:tcPr>
          <w:p w14:paraId="5DF9F79D" w14:textId="76620C2B" w:rsidR="005870A8" w:rsidRPr="006A4B10" w:rsidRDefault="00C90F09" w:rsidP="00C90F0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Program szkolenia obejmuje zagadnienia z zakresu podstawowych przepisów BHP, dotyczących studentów i Uczelni a także zasad postępowania w razie zagrożenia pożarowego, w razie konieczności ewakuacji oraz w razie wystąpienia wypadku oraz zasad udzielania pierwszej pomocy.</w:t>
            </w:r>
          </w:p>
        </w:tc>
      </w:tr>
      <w:tr w:rsidR="005870A8" w:rsidRPr="006A1CB7" w14:paraId="3C9371F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FA7BBA" w14:textId="77777777" w:rsidR="005870A8" w:rsidRPr="006A1CB7" w:rsidRDefault="005870A8" w:rsidP="005870A8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WF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76989D4" w14:textId="77777777" w:rsidR="005870A8" w:rsidRPr="006A1CB7" w:rsidRDefault="005870A8" w:rsidP="005870A8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36D95C36" w14:textId="65F69660" w:rsidR="005870A8" w:rsidRPr="006A1CB7" w:rsidRDefault="00465177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229" w:type="dxa"/>
          </w:tcPr>
          <w:p w14:paraId="4BB3676C" w14:textId="77777777" w:rsidR="005870A8" w:rsidRPr="006A1CB7" w:rsidRDefault="005870A8" w:rsidP="009C682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mają na celu kształtowanie odpowiedzialności studenta za stan własnego zdrowia oraz zdrowie innych, w tym swych najbliższych. Celem jest zdobycie przez studenta umiejętności dostrzegania i rozpoznawania własnych ograniczeń, dokonywania samooceny deficytów i potrzeb edukacyjnych motywujących do podejmowania aktywności ruchowej w celach zdrowotnych. Student poznaje zagadnienia dotyczącej profilaktyki zdrowotnej z wykorzystaniem aktywności fizycznej – trening zdrowotny.</w:t>
            </w:r>
          </w:p>
        </w:tc>
      </w:tr>
    </w:tbl>
    <w:p w14:paraId="7F885231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</w:p>
    <w:p w14:paraId="6B0D925E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02B508C1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61D771A" w14:textId="77777777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636F19FB" w14:textId="026BAEB1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819777E" w14:textId="523A9A75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2D4468F3" w14:textId="2AE70FBC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D535937" w14:textId="410BBEF4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AA972F3" w14:textId="7F8B4F14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1E65A150" w14:textId="0AD16866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1E9ED564" w14:textId="3053984A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120611A6" w14:textId="319F8C37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50D2D8B2" w14:textId="2D11DFEE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21C87FCF" w14:textId="46D4AA07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678BB7E4" w14:textId="41B5FDFC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DDD748D" w14:textId="19A9504A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0F79F543" w14:textId="577305AD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2AD97C2" w14:textId="165DD5FE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28E71CBC" w14:textId="1BCE3C61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51EF19CC" w14:textId="1546B9A0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554BE6F2" w14:textId="4449941C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55C3E07E" w14:textId="7EBBD879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663879EF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2025/2026 – 2029/2030</w:t>
      </w:r>
    </w:p>
    <w:p w14:paraId="1FAABFA9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74877734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2</w:t>
      </w:r>
    </w:p>
    <w:p w14:paraId="0BF50AAB" w14:textId="77777777" w:rsidR="0013284F" w:rsidRPr="006A1CB7" w:rsidRDefault="0013284F" w:rsidP="0013284F">
      <w:pPr>
        <w:rPr>
          <w:rFonts w:asciiTheme="minorHAnsi" w:hAnsiTheme="minorHAnsi"/>
          <w:b/>
          <w:sz w:val="24"/>
          <w:szCs w:val="24"/>
        </w:rPr>
      </w:pPr>
    </w:p>
    <w:p w14:paraId="52A6F080" w14:textId="77777777" w:rsidR="0013284F" w:rsidRPr="006A1CB7" w:rsidRDefault="0013284F" w:rsidP="0013284F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13284F" w:rsidRPr="006A1CB7" w14:paraId="78DA80ED" w14:textId="77777777" w:rsidTr="0013284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965490C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6DB0366F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C2541C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C5A2A8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A1DEA0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8A749A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4C29B3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38C8476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667C80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6729D2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60483F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2647728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E023A3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567FB27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7BEE1CF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13284F" w:rsidRPr="006A1CB7" w14:paraId="43C83B39" w14:textId="77777777" w:rsidTr="0013284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19109B1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642DC668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B216E6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C95517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763193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FCB752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1B59292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468CF03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7E97F6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13284F" w:rsidRPr="006A1CB7" w14:paraId="0FB37153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394E02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1675DCE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867F9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D91F2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8C81C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5B266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BDC198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5CD068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80F7E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13FC928A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20F422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E6A03E6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Farmakokinetyka 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2462B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EB463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F0A57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095E2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76E3C1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B04E99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833E5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15736D8A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B8E6B4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01B791DD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638EC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69F4D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E2A6A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2070F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C9AB05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56BAFB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406BC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13284F" w:rsidRPr="006A1CB7" w14:paraId="440E4C5B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3DFC1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CFD81C2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67C32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B744B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D37F7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CCC18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62A449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E9562A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F6F47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10FBEE66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3941CF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4273A3F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F23D8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30530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EE9A6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A606E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762DF0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713AC1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BEF64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26755B7F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BF56D4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016E6623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50ED5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ACCA1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D0AF6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E5B6A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89CA29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C15919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7ED31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41FFC639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F43E2D0" w14:textId="0442CBFD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6130EF" w14:textId="00855ADD" w:rsidR="0013284F" w:rsidRPr="006A1CB7" w:rsidRDefault="0013284F" w:rsidP="00A5245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Związki heterocykliczne w farmacji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9F25E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7DEA0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8809F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F28F5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F71AAF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6B9701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0E2DC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13284F" w:rsidRPr="006A1CB7" w14:paraId="4DD0388B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C644DC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F079ECE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643FC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F02B6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BF0F4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B8E07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5891E3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859C35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A75E0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250333A3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816173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284A5D2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DA15C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8308E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F95EE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BBC89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B0A696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97A382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C9490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2CEDAF9D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6E0C07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745782A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1FCDA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217D2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CBE45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03B1E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CCABA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CE2237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77B1D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1ADE5FE0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576EA36" w14:textId="16D3131E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E03DABB" w14:textId="5C4CB5DA" w:rsidR="0013284F" w:rsidRPr="006A1CB7" w:rsidRDefault="0013284F" w:rsidP="004C635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Przedmiot</w:t>
            </w:r>
            <w:r w:rsidR="004C6355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y</w:t>
            </w: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 fakultatywn</w:t>
            </w:r>
            <w:r w:rsidR="004C6355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EB0BD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3294D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8401F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4C847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882053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F0E2BB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AF586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13284F" w:rsidRPr="006A1CB7" w14:paraId="70069344" w14:textId="77777777" w:rsidTr="00C16382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010D7A9" w14:textId="77777777" w:rsidR="0013284F" w:rsidRPr="006A1CB7" w:rsidRDefault="0013284F" w:rsidP="00C1638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2E4C9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3CAFF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378DA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485,0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41BC0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D6035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745,0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4C364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CAB82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 egz.</w:t>
            </w:r>
          </w:p>
        </w:tc>
      </w:tr>
    </w:tbl>
    <w:p w14:paraId="474C8A45" w14:textId="77777777" w:rsidR="0013284F" w:rsidRPr="006A1CB7" w:rsidRDefault="0013284F" w:rsidP="0013284F">
      <w:pPr>
        <w:rPr>
          <w:rFonts w:asciiTheme="minorHAnsi" w:hAnsiTheme="minorHAnsi"/>
        </w:rPr>
      </w:pPr>
    </w:p>
    <w:p w14:paraId="5E614890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5529B1CD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B96D81F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3284F" w:rsidRPr="006A1CB7" w14:paraId="70E804B2" w14:textId="77777777" w:rsidTr="0013284F">
        <w:tc>
          <w:tcPr>
            <w:tcW w:w="846" w:type="dxa"/>
          </w:tcPr>
          <w:p w14:paraId="24EDDE27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54703D2F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13284F" w:rsidRPr="006A1CB7" w14:paraId="2FCAA81A" w14:textId="77777777" w:rsidTr="0013284F">
        <w:tc>
          <w:tcPr>
            <w:tcW w:w="846" w:type="dxa"/>
          </w:tcPr>
          <w:p w14:paraId="10090B97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460E5B20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13284F" w:rsidRPr="006A1CB7" w14:paraId="54050878" w14:textId="77777777" w:rsidTr="0013284F">
        <w:tc>
          <w:tcPr>
            <w:tcW w:w="846" w:type="dxa"/>
          </w:tcPr>
          <w:p w14:paraId="0C9FC03F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679ED959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022B4F7" w14:textId="0346B884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B215A2C" w14:textId="77777777" w:rsidR="005870A8" w:rsidRPr="006A1CB7" w:rsidRDefault="005870A8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E854B9C" w14:textId="77777777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AB27E62" w14:textId="77777777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CA73FDB" w14:textId="77777777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7498E9F" w14:textId="77777777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5BF15056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53A3E6B5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2</w:t>
      </w:r>
    </w:p>
    <w:p w14:paraId="51D68412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13284F" w:rsidRPr="006A1CB7" w14:paraId="4C911F6C" w14:textId="77777777" w:rsidTr="0013284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D9589F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5CDACA5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091E80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87F9F7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314D41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711A7ED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2080757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7B281A9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13284F" w:rsidRPr="006A1CB7" w14:paraId="1351913D" w14:textId="77777777" w:rsidTr="0013284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66F42C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2561D69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  <w:vAlign w:val="center"/>
          </w:tcPr>
          <w:p w14:paraId="3573048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  <w:vAlign w:val="center"/>
          </w:tcPr>
          <w:p w14:paraId="18807693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13284F" w:rsidRPr="006A1CB7" w14:paraId="5D5B10D9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3D8E9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9481B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4231" w:type="dxa"/>
            <w:vAlign w:val="center"/>
          </w:tcPr>
          <w:p w14:paraId="33400B50" w14:textId="1642B05F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W08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W09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W10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W11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U06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U07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U08</w:t>
            </w:r>
          </w:p>
        </w:tc>
        <w:tc>
          <w:tcPr>
            <w:tcW w:w="7229" w:type="dxa"/>
            <w:vAlign w:val="center"/>
          </w:tcPr>
          <w:p w14:paraId="3AFED5C1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Student zdobywa wiedzę na temat budowy i funkcji: białek, węglowodanów, lipidów, kwasów nukleinowych, hormonów i witamin. Poznaje procesy biochemiczne zachodzące w organizmie człowieka w warunkach fizjologicznych oraz patologicznych (choroby cywilizacyjne). Student poznaje biochemiczne i molekularne podstawy przemian zachodzących w żywym organizmie. Poznaje mechanizmy wpływu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>ksenobiotyków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>, w tym leków, na procesy biochemiczne.</w:t>
            </w:r>
          </w:p>
        </w:tc>
      </w:tr>
      <w:tr w:rsidR="0013284F" w:rsidRPr="006A1CB7" w14:paraId="3B5B1B7F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9A2367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F1040B5" w14:textId="79D4A9C3" w:rsidR="0013284F" w:rsidRPr="006A1CB7" w:rsidRDefault="00A52457" w:rsidP="00A5245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Farmakokinetyka I</w:t>
            </w:r>
          </w:p>
        </w:tc>
        <w:tc>
          <w:tcPr>
            <w:tcW w:w="4231" w:type="dxa"/>
            <w:vAlign w:val="center"/>
          </w:tcPr>
          <w:p w14:paraId="1D8F328D" w14:textId="2427EBD6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7229" w:type="dxa"/>
            <w:vAlign w:val="center"/>
          </w:tcPr>
          <w:p w14:paraId="19931A0D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>W ramach przedmiotu student zdobywa wiedzę na temat: podstaw farmakokinetyki w kontekście transportu substancji leczniczych przez błony biologiczne, podstaw anatomicznych i fizjologicznych procesów wchłaniania substancji leczniczej oraz metod matematycznego opisu procesu transportu błonowego substancji lecznicze. Student nabywa umiejętności w zakresie wyznaczania podstawowych parametrów farmakokinetycznych związanych z transportem leku przez błony biologiczne. Wykorzystuje metody matematyczne do opisu transportu substancji leczniczej przez błony biologiczne.</w:t>
            </w:r>
          </w:p>
        </w:tc>
      </w:tr>
      <w:tr w:rsidR="0013284F" w:rsidRPr="006A1CB7" w14:paraId="0DB4501B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3AA88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25F671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Biologia molekularna</w:t>
            </w:r>
          </w:p>
        </w:tc>
        <w:tc>
          <w:tcPr>
            <w:tcW w:w="4231" w:type="dxa"/>
            <w:vAlign w:val="center"/>
          </w:tcPr>
          <w:p w14:paraId="11035585" w14:textId="234169E6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7229" w:type="dxa"/>
            <w:vAlign w:val="center"/>
          </w:tcPr>
          <w:p w14:paraId="47F49992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Student rozwija umiejętności rozumienia molekularnych podstaw regulacji działania komórki. Przedmiot umożliwia wykształcenie umiejętności stosowania podstawowych technik biologii molekularnej a w szczególności: izolacji DNA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>orazRNA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, reakcji łańcuchowej polimerazy (PCR), PCR z analizą w czasie rzeczywistym, reakcji odwrotnej transkrypcji, metod sekwencjonowania DNA, elektroforezy kwasów nukleinowych, analizy restrykcyjnej,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>ligacji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. Student nabywa umiejętności planowania i praktycznego stosowania metod klonowania i rekombinacji DNA z uwzględnieniem terapii genowej, szczepionek DNA oraz produkcji rekombinowanych leków. Zapoznaje się z podstawową wiedzą w dziedzinie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>farmakogenetyki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oraz teoretycznych i praktycznych umiejętności stosowania metod identyfikacji mutacji genowych. </w:t>
            </w:r>
          </w:p>
        </w:tc>
      </w:tr>
      <w:tr w:rsidR="0013284F" w:rsidRPr="006A1CB7" w14:paraId="3D13FAAA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71DC0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0129F3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4231" w:type="dxa"/>
            <w:vAlign w:val="center"/>
          </w:tcPr>
          <w:p w14:paraId="6572839A" w14:textId="1BCE9A00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U07</w:t>
            </w:r>
          </w:p>
        </w:tc>
        <w:tc>
          <w:tcPr>
            <w:tcW w:w="7229" w:type="dxa"/>
            <w:vAlign w:val="center"/>
          </w:tcPr>
          <w:p w14:paraId="752F927F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Głównym celem nauczania chemii analitycznej jest przekazanie wiedzy z zakresu metod analizy klasycznej i instrumentalnej stanowiącej podstawę do dalszych studiów. Student w ramach przedmiotu nabywa umiejętności doboru odpowiednich metod do rozwiązywania określonych problemów analitycznych. Zdobywa wiedzę niezbędną do interpretacji oraz krytycznej oceny otrzymanych wyników. Student zaznajamia się z podstawami pracy laboratoryjnej, właściwymi metodami analitycznymi niezbędnymi do oznaczeń ilościowych oraz z praktyczną obsługą aparatury pomiarowej.</w:t>
            </w:r>
          </w:p>
        </w:tc>
      </w:tr>
      <w:tr w:rsidR="0013284F" w:rsidRPr="006A1CB7" w14:paraId="5CF1147B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840E3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F22589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4231" w:type="dxa"/>
            <w:vAlign w:val="center"/>
          </w:tcPr>
          <w:p w14:paraId="43ADF91E" w14:textId="61AD6C4A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U09</w:t>
            </w:r>
          </w:p>
        </w:tc>
        <w:tc>
          <w:tcPr>
            <w:tcW w:w="7229" w:type="dxa"/>
            <w:vAlign w:val="center"/>
          </w:tcPr>
          <w:p w14:paraId="043AC054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W ramach przedmiotu student zapoznaje się z przyczynami i mechanizmami zjawisk oraz przemian fizykochemicznych i chemicznych. Wykształca umiejętności stosowania metod analitycznych do wyznaczenia wartości parametrów fizykochemicznych oraz dokonywania statystycznej analizy wyników własnych pomiarów fizykochemicznych. Student nabywa umiejętności sporządzania szczegółowych sprawozdań z wykonanej pracy laboratoryjnej i obliczeń fizykochemicznych.</w:t>
            </w:r>
          </w:p>
        </w:tc>
      </w:tr>
      <w:tr w:rsidR="0013284F" w:rsidRPr="006A1CB7" w14:paraId="4C69540E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AB94D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C79D3F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4231" w:type="dxa"/>
            <w:vAlign w:val="center"/>
          </w:tcPr>
          <w:p w14:paraId="68C6B9F2" w14:textId="238688B9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7229" w:type="dxa"/>
            <w:vAlign w:val="center"/>
          </w:tcPr>
          <w:p w14:paraId="2AD870BA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Student nabywa wiedzę z zakresu budowy i właściwości związków organicznych, a także z zakresu reaktywności tych związków. Zapoznaje się z nazewnictwem związków organicznych. Przedmiot umożliwia zdobycie wiedzy z zakresu preparatyki związków organicznych oraz umiejętności praktycznych otrzymywania wybranych substancji.</w:t>
            </w:r>
          </w:p>
        </w:tc>
      </w:tr>
      <w:tr w:rsidR="0013284F" w:rsidRPr="006A1CB7" w14:paraId="38E12AE0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CA77AC" w14:textId="62032DDF" w:rsidR="0013284F" w:rsidRPr="006A1CB7" w:rsidRDefault="0013284F" w:rsidP="008F06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8F06A3"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55DF27B" w14:textId="4458572F" w:rsidR="0013284F" w:rsidRPr="006A1CB7" w:rsidRDefault="0013284F" w:rsidP="008F06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Związki heterocykliczne w farmacji</w:t>
            </w:r>
          </w:p>
        </w:tc>
        <w:tc>
          <w:tcPr>
            <w:tcW w:w="4231" w:type="dxa"/>
            <w:vAlign w:val="center"/>
          </w:tcPr>
          <w:p w14:paraId="502C08DD" w14:textId="6C70E930" w:rsidR="0013284F" w:rsidRPr="006A1CB7" w:rsidRDefault="00465177" w:rsidP="008F06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13284F" w:rsidRPr="004651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13284F" w:rsidRPr="004651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13284F" w:rsidRPr="004651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13284F" w:rsidRPr="004651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9" w:type="dxa"/>
            <w:vAlign w:val="center"/>
          </w:tcPr>
          <w:p w14:paraId="445CD842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Student poznaje budowę, właściwości oraz reaktywność związków organicznych. Zapoznaje się z nazewnictwem związków organicznych. W ramach przedmiotu student nabywa wiedzę z zakresu preparatyki związków organicznych oraz umiejętności praktycznych otrzymywania wybranych substancji aktywnych, w oparciu o proces syntezy chemicznej, na drodze procesów chemicznych i operacji fizycznych.</w:t>
            </w:r>
          </w:p>
        </w:tc>
      </w:tr>
      <w:tr w:rsidR="0013284F" w:rsidRPr="006A1CB7" w14:paraId="441C1B27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36B77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B29B6F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4231" w:type="dxa"/>
            <w:vAlign w:val="center"/>
          </w:tcPr>
          <w:p w14:paraId="2A5BD314" w14:textId="4E595C0C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U09</w:t>
            </w:r>
          </w:p>
        </w:tc>
        <w:tc>
          <w:tcPr>
            <w:tcW w:w="7229" w:type="dxa"/>
            <w:vAlign w:val="center"/>
          </w:tcPr>
          <w:p w14:paraId="1FBD8175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Student poznaje budowę i zasady funkcjonowania układu odpornościowego w odpowiedzi na obecność obcego antygenu. Przedmiot wyjaśnia typy odpowiedzi immunologicznej oraz czynniki regulujące intensywność odpowiedzi immunologicznej w zakażaniach. Student zapoznaje się z metodami immunoprofilaktyki i immunoterapii. Nabywa wiedzę z zakresu możliwości farmakologicznej regulacji odpowiedzi układu immunologicznego. Student poznaje immunologiczne aspekty transplantologii.</w:t>
            </w:r>
          </w:p>
        </w:tc>
      </w:tr>
      <w:tr w:rsidR="0013284F" w:rsidRPr="006A1CB7" w14:paraId="76E6FDA9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4A831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69477C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58C3E662" w14:textId="105ED0CE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U32</w:t>
            </w:r>
          </w:p>
        </w:tc>
        <w:tc>
          <w:tcPr>
            <w:tcW w:w="7229" w:type="dxa"/>
            <w:vAlign w:val="center"/>
          </w:tcPr>
          <w:p w14:paraId="6E6A1650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W ramach przedmiotu student poznaje i czynnie opanowuje język specjalistyczny z zakresu farmacji w celu definiowania, opisywania i objaśniania mechanizmów działania różnych grup leków i ich wpływu na organizm człowieka. Opisuje i objaśnia dawkowanie, drogi podania, przechowywanie, działania pożądane i niepożądane leków – w języku zrozumiałym dla pacjenta. Student tłumaczy ulotki leku i udziela informacji na jego temat pacjentowi. Zapoznaje się z zasadami prowadzenia korespondencji w języku angielskim.</w:t>
            </w:r>
          </w:p>
        </w:tc>
      </w:tr>
      <w:tr w:rsidR="0013284F" w:rsidRPr="006A1CB7" w14:paraId="34A60789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9E2D5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D3D25B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4231" w:type="dxa"/>
            <w:vAlign w:val="center"/>
          </w:tcPr>
          <w:p w14:paraId="3DDC942E" w14:textId="291C8062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</w:t>
            </w:r>
          </w:p>
        </w:tc>
        <w:tc>
          <w:tcPr>
            <w:tcW w:w="7229" w:type="dxa"/>
            <w:vAlign w:val="center"/>
          </w:tcPr>
          <w:p w14:paraId="522D731D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A1CB7">
              <w:rPr>
                <w:rFonts w:asciiTheme="minorHAnsi" w:hAnsiTheme="minorHAnsi" w:cs="Arial"/>
                <w:shd w:val="clear" w:color="auto" w:fill="FFFFFF"/>
              </w:rPr>
              <w:t>Student poznaje klasyfikację, morfologię i cechy charakterystyczne bakterii, grzybów, wirusów wywołujących zakażenia u ludzi oraz produkujących substancje antybiotyczne. Opanowuje podstawy diagnostyki mikrobiologicznej oraz zagadnienia związane z zapobieganiem i zwalczaniem zakażeń. Nabywa wiedzę z zakresu podstaw mikrobiologii farmaceutycznej, w tym metod badania jakości mikrobiologicznej leków i aktywności antybiotyków. W ramach przedmiotu student wykonuje preparatykę i analizę mikroskopową oraz przeprowadza diagnostykę mikrobiologiczna. Nabywa umiejętności badania aktywności antybiotyków i kontroli mikrobiologicznej leków.</w:t>
            </w:r>
          </w:p>
        </w:tc>
      </w:tr>
      <w:tr w:rsidR="00B52917" w:rsidRPr="006A1CB7" w14:paraId="50E5B833" w14:textId="77777777" w:rsidTr="00B5291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7BF11A" w14:textId="525015EB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DDD6696" w14:textId="6CF8AC3E" w:rsidR="00B52917" w:rsidRPr="006A1CB7" w:rsidRDefault="00B52917" w:rsidP="004C635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 w:rsidR="004C635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 w:rsidR="004C635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231" w:type="dxa"/>
          </w:tcPr>
          <w:p w14:paraId="01B550CD" w14:textId="6F727638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23E986D1" w14:textId="152E465F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</w:tbl>
    <w:p w14:paraId="17D856D2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223C3E06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7B10841" w14:textId="0C1986A8" w:rsidR="00353DFB" w:rsidRPr="006A1CB7" w:rsidRDefault="0013284F" w:rsidP="0013284F">
      <w:pPr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  <w:r w:rsidRPr="006A1CB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294F32C" w14:textId="5F0C40DA" w:rsidR="00353DFB" w:rsidRPr="006A1CB7" w:rsidRDefault="00353DFB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7420DFEE" w14:textId="4CA8E1BC" w:rsidR="0013284F" w:rsidRDefault="0013284F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05E8BCC5" w14:textId="410F0346" w:rsidR="00B52917" w:rsidRDefault="00B52917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77FD5AEF" w14:textId="3AA780E1" w:rsidR="00B52917" w:rsidRDefault="00B52917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47081254" w14:textId="77777777" w:rsidR="003F76E0" w:rsidRDefault="003F76E0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7757C629" w14:textId="5E4DEB0F" w:rsidR="00B52917" w:rsidRDefault="00B52917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6E3F8B64" w14:textId="77777777" w:rsidR="00B52917" w:rsidRPr="006A1CB7" w:rsidRDefault="00B52917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202394DD" w14:textId="56016250" w:rsidR="00813BAD" w:rsidRPr="006A1CB7" w:rsidRDefault="00813BAD" w:rsidP="00813B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2025/2026 – 2030/2031</w:t>
      </w:r>
    </w:p>
    <w:p w14:paraId="10129A56" w14:textId="77777777" w:rsidR="00813BAD" w:rsidRPr="006A1CB7" w:rsidRDefault="00813BAD" w:rsidP="00813B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34B783A0" w14:textId="77777777" w:rsidR="00813BAD" w:rsidRPr="006A1CB7" w:rsidRDefault="00813BAD" w:rsidP="00813B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08729CC8" w14:textId="77777777" w:rsidR="00813BAD" w:rsidRPr="006A1CB7" w:rsidRDefault="00813BAD" w:rsidP="00813BAD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813BAD" w:rsidRPr="006A1CB7" w14:paraId="1207C971" w14:textId="77777777" w:rsidTr="001D51A9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FF5597B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72769FB1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BD94B9A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A3627FD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AA8F4F8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ECAA2AF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ED0168D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4FFDE62E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A744D13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ABDADFD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9C8A5D1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18E13C6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996C66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52E033E2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7E335318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813BAD" w:rsidRPr="006A1CB7" w14:paraId="7F4EC75C" w14:textId="77777777" w:rsidTr="001D51A9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FC7A222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38A3C107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D30F8BD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AC36AA3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15DED259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20385FB9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2DBD094F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481AF204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CC366E2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813BAD" w:rsidRPr="006A1CB7" w14:paraId="365C6D56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C431DC5" w14:textId="7AAF1B84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5D9C019" w14:textId="0D73EA5B" w:rsidR="00813BAD" w:rsidRPr="006A1CB7" w:rsidRDefault="001D51A9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AB3509" w14:textId="32F25936" w:rsidR="00813BAD" w:rsidRPr="006A1CB7" w:rsidRDefault="001D51A9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1E455A" w14:textId="27DAF07D" w:rsidR="00813BAD" w:rsidRPr="006A1CB7" w:rsidRDefault="001D51A9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57788B" w14:textId="4971A2AD" w:rsidR="00813BAD" w:rsidRPr="006A1CB7" w:rsidRDefault="001D51A9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B8473C" w14:textId="2CADD01A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691A15E" w14:textId="1077A036" w:rsidR="00813BAD" w:rsidRPr="006A1CB7" w:rsidRDefault="001D51A9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BE83B16" w14:textId="0A9D48A3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2F8DB7" w14:textId="6EAD017E" w:rsidR="00813BAD" w:rsidRPr="006A1CB7" w:rsidRDefault="004D7837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gz.</w:t>
            </w:r>
          </w:p>
        </w:tc>
      </w:tr>
      <w:tr w:rsidR="00813BAD" w:rsidRPr="006A1CB7" w14:paraId="6BFAE7FE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2DB5D81" w14:textId="738B2E7E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49EC880" w14:textId="76D7AB9C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E9789" w14:textId="6B540292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885616" w14:textId="2EC123C0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5B5260" w14:textId="2991696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73F22F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71ECF96" w14:textId="2DA32DF9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40E9785" w14:textId="7B0361CD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D77D9E" w14:textId="222B81C8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813BAD" w:rsidRPr="006A1CB7" w14:paraId="6C97A949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3A2F410" w14:textId="16CFE8E9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D79B5CB" w14:textId="3F10383D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401E7C" w14:textId="10F37F99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DE710F" w14:textId="0EB21646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A42996" w14:textId="4A85747A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DC30DC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D4B722A" w14:textId="796118F7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267940C" w14:textId="4BCBF034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A73B38" w14:textId="021E4E40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63FD86AC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1463C79" w14:textId="184DD077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E8AB79C" w14:textId="19568CF6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B2CAB7" w14:textId="6872BB10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17AFA9" w14:textId="1AE49165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BAD6CA" w14:textId="7CD240E9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CEC88A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0F04914" w14:textId="6556705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D3029F5" w14:textId="69CAE91C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C65D7E" w14:textId="5FAC90EA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813BAD" w:rsidRPr="006A1CB7" w14:paraId="04A9AC24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0245931" w14:textId="2A9EC4A7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D7E6512" w14:textId="4E4B599C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F84D30" w14:textId="147F54A5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B6089F" w14:textId="7B3B98AF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75A1F6" w14:textId="29112D9F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D35147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AE1F4BF" w14:textId="7D03F78E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9772910" w14:textId="285DB86E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6F374F" w14:textId="7A404C87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46EF834D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C3D9DC4" w14:textId="5B639128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2DA6D59" w14:textId="713D3798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Farmakoterapia i informacja o lekach 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A1E6FD" w14:textId="73DEECC5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277B30" w14:textId="70BF5516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AD9CE8" w14:textId="130FF3B9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693A28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5E9147B" w14:textId="71B88CE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9C38793" w14:textId="2E7924F6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350AE4" w14:textId="0FC4E0FD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2DB2413D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8CFCD5" w14:textId="74422345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4CC6BBE" w14:textId="31183C82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4E354F" w14:textId="4A2E2F90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5FF701" w14:textId="76C9E641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93E35E" w14:textId="6605B435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864652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A4481F7" w14:textId="409660DE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13ADA31" w14:textId="788BB267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D14E36" w14:textId="0EF80CD3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1DAF3735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A7D8FE9" w14:textId="12414896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E06B3D0" w14:textId="66DB14FE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2D080E" w14:textId="68E373AA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9AE498" w14:textId="3CD8F4EA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405716" w14:textId="03DF315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59C5D9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F081463" w14:textId="417EDB61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402EBDD" w14:textId="22480CBC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1F4537" w14:textId="5D10B5FE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3248ECA0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5E5B934" w14:textId="310A8FCC" w:rsidR="00813BAD" w:rsidRPr="006A1CB7" w:rsidRDefault="001D51A9" w:rsidP="008F06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8FEEEA3" w14:textId="7267268C" w:rsidR="00813BAD" w:rsidRPr="006A1CB7" w:rsidRDefault="00813BAD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15A886" w14:textId="78D91E1E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EEF732" w14:textId="5C3CA36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8DFCD3" w14:textId="2474B983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290552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8BDC606" w14:textId="43D9112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362A69B" w14:textId="411D50C1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9E344B" w14:textId="6522CC14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813BAD" w:rsidRPr="006A1CB7" w14:paraId="0447CE6C" w14:textId="77777777" w:rsidTr="006E4C7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2AA85A0" w14:textId="3D0AE49A" w:rsidR="00813BAD" w:rsidRPr="006A1CB7" w:rsidRDefault="00AB2D65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2D51A40" w14:textId="376F320B" w:rsidR="00813BAD" w:rsidRPr="006A1CB7" w:rsidRDefault="00813BAD" w:rsidP="00A5245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A524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iesięczna praktyka w aptece ogólnodostępnej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5CDBE5" w14:textId="351A773B" w:rsidR="00813BAD" w:rsidRPr="006A1CB7" w:rsidRDefault="006E4C72" w:rsidP="006E4C7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6CC772" w14:textId="3146A481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2C1F6E" w14:textId="2CFDA770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BE8F96" w14:textId="552D198B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997320C" w14:textId="6D91369B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867FE48" w14:textId="1CAFC865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92D6D1" w14:textId="02FC104F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813BAD" w:rsidRPr="006A1CB7" w14:paraId="6606F174" w14:textId="77777777" w:rsidTr="00A52457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A3A59F8" w14:textId="77777777" w:rsidR="00813BAD" w:rsidRPr="006A1CB7" w:rsidRDefault="00813BAD" w:rsidP="001D51A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9A8058" w14:textId="113D42F1" w:rsidR="00813BAD" w:rsidRPr="006A1CB7" w:rsidRDefault="00A52457" w:rsidP="00A5245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3A9678" w14:textId="3B0F8D66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AB6604" w14:textId="1A0D4D2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757AEB" w14:textId="3E39CC54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996EA" w14:textId="62DFE122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1F4721" w14:textId="413B64A7" w:rsidR="00813BAD" w:rsidRPr="006A1CB7" w:rsidRDefault="00816729" w:rsidP="0081672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F898B4" w14:textId="1E9121B4" w:rsidR="00813BAD" w:rsidRPr="006A1CB7" w:rsidRDefault="00816729" w:rsidP="0081672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 egz.</w:t>
            </w:r>
          </w:p>
        </w:tc>
      </w:tr>
    </w:tbl>
    <w:p w14:paraId="3369D498" w14:textId="77777777" w:rsidR="00813BAD" w:rsidRPr="006A1CB7" w:rsidRDefault="00813BAD" w:rsidP="00813BAD">
      <w:pPr>
        <w:rPr>
          <w:rFonts w:asciiTheme="minorHAnsi" w:hAnsiTheme="minorHAnsi"/>
        </w:rPr>
      </w:pPr>
    </w:p>
    <w:p w14:paraId="7E0DA2CE" w14:textId="77777777" w:rsidR="00813BAD" w:rsidRPr="006A1CB7" w:rsidRDefault="00813BAD" w:rsidP="00813BAD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C2BC600" w14:textId="77777777" w:rsidR="00813BAD" w:rsidRPr="006A1CB7" w:rsidRDefault="00813BAD" w:rsidP="00813BAD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6657CFEE" w14:textId="77777777" w:rsidR="00813BAD" w:rsidRPr="006A1CB7" w:rsidRDefault="00813BAD" w:rsidP="00813BAD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813BAD" w:rsidRPr="006A1CB7" w14:paraId="06B15A98" w14:textId="77777777" w:rsidTr="001D51A9">
        <w:tc>
          <w:tcPr>
            <w:tcW w:w="846" w:type="dxa"/>
          </w:tcPr>
          <w:p w14:paraId="51D0C6E2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516ABBBE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813BAD" w:rsidRPr="006A1CB7" w14:paraId="589E8FD4" w14:textId="77777777" w:rsidTr="001D51A9">
        <w:tc>
          <w:tcPr>
            <w:tcW w:w="846" w:type="dxa"/>
          </w:tcPr>
          <w:p w14:paraId="5CED2247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1048EC51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813BAD" w:rsidRPr="006A1CB7" w14:paraId="5536B9CC" w14:textId="77777777" w:rsidTr="001D51A9">
        <w:tc>
          <w:tcPr>
            <w:tcW w:w="846" w:type="dxa"/>
          </w:tcPr>
          <w:p w14:paraId="56009EE4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70DC79BA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AF01D64" w14:textId="62F0D072" w:rsidR="00F4224A" w:rsidRPr="006A1CB7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73FFA51F" w14:textId="5AB08CD4" w:rsidR="00633624" w:rsidRDefault="00633624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2177FA6" w14:textId="77777777" w:rsidR="006E4C72" w:rsidRPr="006A1CB7" w:rsidRDefault="006E4C72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B5C0AB6" w14:textId="6545B086" w:rsidR="00633624" w:rsidRDefault="00633624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91E6C3" w14:textId="77777777" w:rsidR="003F76E0" w:rsidRPr="006A1CB7" w:rsidRDefault="003F76E0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CBF4361" w14:textId="77777777" w:rsidR="00633624" w:rsidRPr="006A1CB7" w:rsidRDefault="00633624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0640217" w14:textId="77777777" w:rsidR="00633624" w:rsidRPr="006A1CB7" w:rsidRDefault="00633624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1719571" w14:textId="1F8F1D4E" w:rsidR="00353DFB" w:rsidRPr="006A1CB7" w:rsidRDefault="00353DFB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0D7EF834" w14:textId="054BC491" w:rsidR="00353DFB" w:rsidRPr="006A1CB7" w:rsidRDefault="00353DFB" w:rsidP="00353D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1D51A9" w:rsidRPr="006A1CB7"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5B04A8CC" w14:textId="5B4EED3D" w:rsidR="00353DFB" w:rsidRPr="006A1CB7" w:rsidRDefault="00353DFB" w:rsidP="00353D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5CCC8601" w14:textId="77777777" w:rsidR="00353DFB" w:rsidRPr="006A1CB7" w:rsidRDefault="00353DFB" w:rsidP="00353DF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353DFB" w:rsidRPr="006A1CB7" w14:paraId="3167B8E7" w14:textId="77777777" w:rsidTr="001D51A9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D3DC3C8" w14:textId="77777777" w:rsidR="00353DFB" w:rsidRPr="006A1CB7" w:rsidRDefault="00353DFB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358CAD51" w14:textId="77777777" w:rsidR="00353DFB" w:rsidRPr="006A1CB7" w:rsidRDefault="00353DFB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0E1D836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3307D04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1638BD6D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9C7B034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1CBF77CF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78640D86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353DFB" w:rsidRPr="006A1CB7" w14:paraId="5A980494" w14:textId="77777777" w:rsidTr="001D51A9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32D4D0F" w14:textId="77777777" w:rsidR="00353DFB" w:rsidRPr="006A1CB7" w:rsidRDefault="00353DFB" w:rsidP="001D51A9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2BF21BCE" w14:textId="77777777" w:rsidR="00353DFB" w:rsidRPr="006A1CB7" w:rsidRDefault="00353DFB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2218249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A8FD2D4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816729" w:rsidRPr="006A1CB7" w14:paraId="4188556A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F49263" w14:textId="534B6F25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5A093AB" w14:textId="1575825F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Biofarmacja</w:t>
            </w:r>
          </w:p>
        </w:tc>
        <w:tc>
          <w:tcPr>
            <w:tcW w:w="4231" w:type="dxa"/>
            <w:vAlign w:val="center"/>
          </w:tcPr>
          <w:p w14:paraId="7C4DC755" w14:textId="5406ABC5" w:rsidR="00816729" w:rsidRPr="006A1CB7" w:rsidRDefault="00465177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U09</w:t>
            </w:r>
          </w:p>
        </w:tc>
        <w:tc>
          <w:tcPr>
            <w:tcW w:w="7229" w:type="dxa"/>
          </w:tcPr>
          <w:p w14:paraId="4EE4FB45" w14:textId="77BA7117" w:rsidR="00816729" w:rsidRPr="006A1CB7" w:rsidRDefault="00BB0334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Student nabywa wiedzę na temat fizykochemicznych podstaw LADMER, ze szczególnym uwzględnieniem badań dostępności farmaceutycznej i biologicznej,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biorównoważności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dowodzenia korelacji </w:t>
            </w:r>
            <w:r w:rsidRPr="006A1CB7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>in vivo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– </w:t>
            </w:r>
            <w:r w:rsidRPr="006A1CB7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>in vitro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(IVIVC). Poznaje wytyczne EMA,FDA oraz URPL w zakresie prowadzenia badań dostępności biologicznej i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biorównoważności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  <w:r w:rsidR="008D3C40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Zdobywa również wiedzę z zakresu metod matematycznego opisu procesu uwalniania substancji czynnych z postaci leku, opisu podstawowych procesów fizycznych leżących u podstaw analizy uwalniania substancji czynnych z postaci leku – rozpuszczania i dyfuzji. Metod porównywania profili uwalniania. Poznaje wytyczne EMA, FDA oraz URPL w zakresie prowadzenia badań dostępności farmaceutycznej. Student poznaje także teoretyczne podstawy formułowania leków o przedłużonym/kontrolowanym działaniu uwzględniających różne mechanizmy przenikania substancji czynnych przez błony biologiczne, oraz różne drogi podania leków. Student zdobywa wiedzę na temat </w:t>
            </w:r>
            <w:proofErr w:type="spellStart"/>
            <w:r w:rsidR="008D3C40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biofarmaceutycznych</w:t>
            </w:r>
            <w:proofErr w:type="spellEnd"/>
            <w:r w:rsidR="008D3C40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aspektów podania substancji leczniczych różnymi drogami: doustną, doodbytniczą, przezskórną, donosową, wziewną, do oka, jak również nabywa umiejętności, instrumentalnego badania dostępności farmaceutycznej substancji czynnej uwalnianej z danej postaci leku.</w:t>
            </w:r>
          </w:p>
        </w:tc>
      </w:tr>
      <w:tr w:rsidR="00816729" w:rsidRPr="006A1CB7" w14:paraId="2ECE87E3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41AB10" w14:textId="58173CA5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04C3956" w14:textId="181237D2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Biotechnologia farmaceutyczna</w:t>
            </w:r>
          </w:p>
        </w:tc>
        <w:tc>
          <w:tcPr>
            <w:tcW w:w="4231" w:type="dxa"/>
            <w:vAlign w:val="center"/>
          </w:tcPr>
          <w:p w14:paraId="47407EBE" w14:textId="087FCD50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U13</w:t>
            </w:r>
          </w:p>
        </w:tc>
        <w:tc>
          <w:tcPr>
            <w:tcW w:w="7229" w:type="dxa"/>
          </w:tcPr>
          <w:p w14:paraId="104B2B73" w14:textId="7A0FABC1" w:rsidR="00816729" w:rsidRPr="006A1CB7" w:rsidRDefault="008D3C40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Student poznaje wymagania farmakopealne, jakie powinny spełniać leki biologiczne i zasady wprowadzania ich do obrotu. </w:t>
            </w:r>
            <w:r w:rsidR="00BA6655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abywa również wiedzę na temat warunków hodowli żywych komórek i</w:t>
            </w:r>
            <w:r w:rsidR="002460A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organizmów oraz procesów wykorzystywanych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biotechnologii farmaceutycznej wraz z</w:t>
            </w:r>
            <w:r w:rsidR="002460A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oczyszc</w:t>
            </w:r>
            <w:r w:rsidR="002460A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zaniem otrzymywanych substancji l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eczniczych</w:t>
            </w:r>
            <w:r w:rsidR="002460A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Student uczy się dokonywania oceny jakości i trwałości substancji leczniczej otrzymanej  biotechnologicznie i proponowania jej specyfikacji.</w:t>
            </w:r>
          </w:p>
        </w:tc>
      </w:tr>
      <w:tr w:rsidR="00816729" w:rsidRPr="006A1CB7" w14:paraId="0A472C23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43FD047" w14:textId="542FB808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F261233" w14:textId="0DF43EE5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Chemia leków</w:t>
            </w:r>
          </w:p>
        </w:tc>
        <w:tc>
          <w:tcPr>
            <w:tcW w:w="4231" w:type="dxa"/>
            <w:vAlign w:val="center"/>
          </w:tcPr>
          <w:p w14:paraId="529529A2" w14:textId="7B04489E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U08</w:t>
            </w:r>
          </w:p>
        </w:tc>
        <w:tc>
          <w:tcPr>
            <w:tcW w:w="7229" w:type="dxa"/>
          </w:tcPr>
          <w:p w14:paraId="3F6B1666" w14:textId="4F9B296F" w:rsidR="00816729" w:rsidRPr="006A1CB7" w:rsidRDefault="002460AE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Student poznaje budowę chemiczną (wzory) i nazewnictwo (nazwy chemiczne, międzynarodowe, niektóre synonimy), właściwości fizykochemicznych, oraz zagadnienia dotyczące stabilności </w:t>
            </w:r>
            <w:r w:rsidRPr="006A1CB7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>in vitro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biotransformacji leków. Nabywa także wiedzę  na temat zależności pomiędzy budową chemiczną leków a ich bioaktywnością.  Student zdobywa także wiedzę na temat grup farmakologiczno-chemicznych leków oraz ich zastosowania terapeutycznego w określonych jednostkach chorobowych.  Nabywa także zarówno wiedzę jak i umiejętności w zakresie kryteriów doboru metod stosowanych w analizie ilościowej i jakościowej mono- i wieloskładnikowych substancji leczniczych z uwzględnieniem ich budowy chemicznej i właściwości fizykochemicznych. Opanowuje także umiejętności badania analitycznego leków z zastosowaniem metod klasycznych i instrumentalnych oraz interpretacji wyników tych analiz.</w:t>
            </w:r>
          </w:p>
        </w:tc>
      </w:tr>
      <w:tr w:rsidR="00816729" w:rsidRPr="006A1CB7" w14:paraId="09EEC8FA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74EF76" w14:textId="3BD3986A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C137D47" w14:textId="6E1D953B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Farmakoekonomika</w:t>
            </w:r>
          </w:p>
        </w:tc>
        <w:tc>
          <w:tcPr>
            <w:tcW w:w="4231" w:type="dxa"/>
            <w:vAlign w:val="center"/>
          </w:tcPr>
          <w:p w14:paraId="62B9C67C" w14:textId="33EFA2D9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W07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W19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W20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W21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U27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U28</w:t>
            </w:r>
          </w:p>
        </w:tc>
        <w:tc>
          <w:tcPr>
            <w:tcW w:w="7229" w:type="dxa"/>
          </w:tcPr>
          <w:p w14:paraId="0C007E02" w14:textId="459D64E2" w:rsidR="00816729" w:rsidRPr="006A1CB7" w:rsidRDefault="00BA6655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nabywa wiedzę</w:t>
            </w:r>
            <w:r w:rsidR="00070475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umiejętności praktyczne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zakresie analizy uwarunkowań ekonomicznych farmakoterapii.</w:t>
            </w:r>
            <w:r w:rsidR="003838D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Poznaje zasady organizacji i finansowania systemu ochrony zdrowia w Rzeczypospolitej Polskiej oraz rolę farmaceuty w tym systemie. Uczy się również szacować koszty i efekty farmakoterapii, wyliczać i interpretować współczynniki kosztów i efektywności, wskazywać procedurę efektywniejszą kosztowo oraz określać wpływ nowej technologii medycznej na finansowanie systemu ochrony zdrowia.</w:t>
            </w:r>
          </w:p>
        </w:tc>
      </w:tr>
      <w:tr w:rsidR="00816729" w:rsidRPr="006A1CB7" w14:paraId="4B174EAF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8A0E5C7" w14:textId="73C4EF96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F9BDDA8" w14:textId="7FF2E18E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Farmakognozja</w:t>
            </w:r>
          </w:p>
        </w:tc>
        <w:tc>
          <w:tcPr>
            <w:tcW w:w="4231" w:type="dxa"/>
            <w:vAlign w:val="center"/>
          </w:tcPr>
          <w:p w14:paraId="5993521E" w14:textId="14D17ED3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W44,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U18,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U29,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U30,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U34</w:t>
            </w:r>
          </w:p>
        </w:tc>
        <w:tc>
          <w:tcPr>
            <w:tcW w:w="7229" w:type="dxa"/>
          </w:tcPr>
          <w:p w14:paraId="03C22BCF" w14:textId="2EC3B157" w:rsidR="00816729" w:rsidRPr="006A1CB7" w:rsidRDefault="00392281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zdobywa wiedzę potrzebną do samodzielnej oceny tożsamości i jakości substancji (surowców) naturalnych o znaczeniu leczniczym (częściowo toksykologicznym) metodami makro- i mikroskopowymi, a także fitochemicznymi. Student poznaje budowę i właściwości fitochemiczne oraz farmakologiczne związków chemicznych, warunkujących działanie poznawanych substancji (surowców) naturalnych. Student uczy się rozpoznawać leczniczy surowiec roślinny i kwalifikować go do właściwej grupy botanicznej na podstawie jego cech morfologicznych i anatomicznych. Nabiera także umiejętności przeprowadzania analizy prostego i złożonego leku roślinnego oraz identyfikowania zawartych w nim substancji czynnych metodami chromatograficznymi lub spektroskopowymi.</w:t>
            </w:r>
          </w:p>
        </w:tc>
      </w:tr>
      <w:tr w:rsidR="00816729" w:rsidRPr="006A1CB7" w14:paraId="1B01CF65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832690A" w14:textId="64322AD0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0F479D4" w14:textId="23C3FECC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Farmakoterapia i informacja o lekach I</w:t>
            </w:r>
          </w:p>
        </w:tc>
        <w:tc>
          <w:tcPr>
            <w:tcW w:w="4231" w:type="dxa"/>
            <w:vAlign w:val="center"/>
          </w:tcPr>
          <w:p w14:paraId="5DF281A5" w14:textId="59B1C17B" w:rsidR="00816729" w:rsidRPr="006A1CB7" w:rsidRDefault="00CC3F24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U18,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U25, </w:t>
            </w:r>
            <w:r w:rsidR="00FC3828"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FC3828"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FC3828"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FC3828"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3B6489A8" w14:textId="71BFB1AD" w:rsidR="00816729" w:rsidRPr="006A1CB7" w:rsidRDefault="00392281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zapoznanie studentów z różnorodnymi źródłami informacji o lekach. Student nabywa umiejętności posługiwania się standardami terapeutycznymi oraz wytycznymi postępowania terapeutycznego. Zapoznaje się także z różnorodnymi bazami danych o lekach oraz strategiami wyszukiwania niezbędnych informacji.</w:t>
            </w:r>
          </w:p>
        </w:tc>
      </w:tr>
      <w:tr w:rsidR="00816729" w:rsidRPr="006A1CB7" w14:paraId="2B15BF0F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7E159B" w14:textId="2AB08736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30FB2D4" w14:textId="3112957A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Technologia postaci leku I</w:t>
            </w:r>
          </w:p>
        </w:tc>
        <w:tc>
          <w:tcPr>
            <w:tcW w:w="4231" w:type="dxa"/>
            <w:vAlign w:val="center"/>
          </w:tcPr>
          <w:p w14:paraId="5C4C287C" w14:textId="51E39992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U14,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U16,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U19,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</w:t>
            </w:r>
          </w:p>
        </w:tc>
        <w:tc>
          <w:tcPr>
            <w:tcW w:w="7229" w:type="dxa"/>
          </w:tcPr>
          <w:p w14:paraId="70BA0319" w14:textId="5C475E75" w:rsidR="00816729" w:rsidRPr="006A1CB7" w:rsidRDefault="001720DF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umożliwia zdobycie wiedzy i umiejętności w zakresie: metod prawidłowego sporządzania płynnych, półstałych i stałych postaci leku w recepturze, nazewnictwa, składu i właściwości postaci leku, wymagań stawianych różnym postaciom leku, w szczególności wymagań farmakopealnych, podstawowych procesów jednostkowych oraz urządzeń stosowanych w technologii sporządzania recepturowych postaci leku, jak również w zakresie: metod postępowania aseptycznego oraz uzyskiwania jałowości produktów leczniczych, substancji i materiałów, właściwości substancji pomocniczych i dokonywania ich doboru w zależności od rodzaju postaci leku, rodzaju opakowań i systemów dozujących oraz ich doboru w celu zapewnienia odpowiedniej jakości leku recepturowego.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Student </w:t>
            </w:r>
            <w:r w:rsidR="002A62EA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zdobywa także 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A62EA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zarówno wiedzę jak i umiejętności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zakresie: korzystania z farmakopei, receptariuszy oraz piśmiennictwa dotyczącego sporządzania recepturowych postaci leku, rozpoznawania i rozwiązywania problemów wynikających ze składu leku</w:t>
            </w:r>
            <w:r w:rsidR="002A62EA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recepturowego przepisanego na recepcie, dokonywania weryfikacji jego składu, w celu prawidłowego jego sporządzania oraz</w:t>
            </w:r>
            <w:r w:rsidR="002A62EA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dokonywania kontroli dawek.</w:t>
            </w:r>
          </w:p>
        </w:tc>
      </w:tr>
      <w:tr w:rsidR="00816729" w:rsidRPr="006A1CB7" w14:paraId="535AC4F5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C4F685B" w14:textId="1B0733CA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D6356F5" w14:textId="30FD3A18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Patofizjologia</w:t>
            </w:r>
          </w:p>
        </w:tc>
        <w:tc>
          <w:tcPr>
            <w:tcW w:w="4231" w:type="dxa"/>
            <w:vAlign w:val="center"/>
          </w:tcPr>
          <w:p w14:paraId="370BBE0F" w14:textId="1B9E8C12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U05</w:t>
            </w:r>
          </w:p>
        </w:tc>
        <w:tc>
          <w:tcPr>
            <w:tcW w:w="7229" w:type="dxa"/>
          </w:tcPr>
          <w:p w14:paraId="5887231C" w14:textId="3D7CC9CC" w:rsidR="00816729" w:rsidRPr="006A1CB7" w:rsidRDefault="00D45192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umożliwia poznanie przez studentów mechanizmów regulacji homeostazy i ich zaburzeń - powstawania chorób. W ramach nauki studenci poznają mechanizmy zaburzeń czynnościowych funkcji narządów. Nabywają również wiedzy z zakresu poznania patofizjologicznych uwarunkowań wyboru określonej farmakoterapii do leczenia wybranych chorób.</w:t>
            </w:r>
          </w:p>
        </w:tc>
      </w:tr>
      <w:tr w:rsidR="00B52917" w:rsidRPr="006A1CB7" w14:paraId="59057E59" w14:textId="77777777" w:rsidTr="003F76E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42D866" w14:textId="35D0A28B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A-</w:t>
            </w: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B74A264" w14:textId="7AF31F86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hAnsiTheme="minorHAnsi"/>
              </w:rPr>
              <w:t>Przedmiot</w:t>
            </w:r>
            <w:r>
              <w:rPr>
                <w:rFonts w:asciiTheme="minorHAnsi" w:hAnsiTheme="minorHAnsi"/>
              </w:rPr>
              <w:t>y</w:t>
            </w:r>
            <w:r w:rsidRPr="00AB2D65">
              <w:rPr>
                <w:rFonts w:asciiTheme="minorHAnsi" w:hAnsiTheme="minorHAnsi"/>
              </w:rPr>
              <w:t xml:space="preserve"> fakultatywn</w:t>
            </w: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4231" w:type="dxa"/>
          </w:tcPr>
          <w:p w14:paraId="148687EF" w14:textId="5A191B56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081998BF" w14:textId="103A8A70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52917" w:rsidRPr="006A1CB7" w14:paraId="1DF82A3B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CD078E" w14:textId="47457A53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G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EA7A9A7" w14:textId="172CF2A9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</w:rPr>
              <w:t>M</w:t>
            </w:r>
            <w:r w:rsidRPr="006A1CB7">
              <w:rPr>
                <w:rFonts w:asciiTheme="minorHAnsi" w:hAnsiTheme="minorHAnsi"/>
              </w:rPr>
              <w:t>iesięczna praktyka w aptece ogólnodostępnej</w:t>
            </w:r>
          </w:p>
        </w:tc>
        <w:tc>
          <w:tcPr>
            <w:tcW w:w="4231" w:type="dxa"/>
            <w:vAlign w:val="center"/>
          </w:tcPr>
          <w:p w14:paraId="1124480F" w14:textId="5BF73712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U31</w:t>
            </w:r>
          </w:p>
        </w:tc>
        <w:tc>
          <w:tcPr>
            <w:tcW w:w="7229" w:type="dxa"/>
          </w:tcPr>
          <w:p w14:paraId="54DD31C7" w14:textId="77777777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ramach praktyki student zapoznaje się z charakterem pracy w aptece ogólnodostępnej, jej organizacją, czynnościami organizacyjnymi, aptecznym programem komputerowym.</w:t>
            </w:r>
          </w:p>
          <w:p w14:paraId="402FEB9B" w14:textId="4B01DC89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Doskonali umiejętności praktyczne w rzeczywistych warunkach pracy ze szczególnym uwzględnieniem: </w:t>
            </w:r>
          </w:p>
          <w:p w14:paraId="096E7D91" w14:textId="14F4B188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poznania zasad praktycznej realizacji recept pod nadzorem,</w:t>
            </w:r>
          </w:p>
          <w:p w14:paraId="6ED3D87F" w14:textId="5E031A54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zdobycia umiejętności prawidłowego wykonywania leków recepturowych w tym leków ocznych w warunkach aseptycznych,</w:t>
            </w:r>
          </w:p>
          <w:p w14:paraId="37ED1981" w14:textId="45385629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nabycie wiedzy na temat zasad prawidłowego przechowywania produktów leczniczych.</w:t>
            </w:r>
          </w:p>
        </w:tc>
      </w:tr>
    </w:tbl>
    <w:p w14:paraId="0EC87ABC" w14:textId="77777777" w:rsidR="00353DFB" w:rsidRPr="006A1CB7" w:rsidRDefault="00353DFB" w:rsidP="00353DFB">
      <w:pPr>
        <w:rPr>
          <w:rFonts w:asciiTheme="minorHAnsi" w:hAnsiTheme="minorHAnsi" w:cstheme="minorHAnsi"/>
          <w:sz w:val="20"/>
          <w:szCs w:val="20"/>
        </w:rPr>
      </w:pPr>
    </w:p>
    <w:p w14:paraId="3C194734" w14:textId="77777777" w:rsidR="00353DFB" w:rsidRPr="006A1CB7" w:rsidRDefault="00353DFB" w:rsidP="00353DFB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0CD659E" w14:textId="77777777" w:rsidR="00353DFB" w:rsidRPr="006A1CB7" w:rsidRDefault="00353DFB" w:rsidP="00353DFB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042A6A8" w14:textId="77777777" w:rsidR="00353DFB" w:rsidRPr="006A1CB7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58EF61" w14:textId="77777777" w:rsidR="00353DFB" w:rsidRPr="006A1CB7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E03E5E" w14:textId="77777777" w:rsidR="00353DFB" w:rsidRPr="006A1CB7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11878C" w14:textId="77777777" w:rsidR="00353DFB" w:rsidRPr="006A1CB7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BCF608" w14:textId="21AC4E2E" w:rsidR="00353DFB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400D48" w14:textId="77777777" w:rsidR="003F76E0" w:rsidRPr="006A1CB7" w:rsidRDefault="003F76E0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200E1C" w14:textId="7CDC2521" w:rsidR="003D1604" w:rsidRPr="006A1CB7" w:rsidRDefault="003D1604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8967D7" w14:textId="3857FDA8" w:rsidR="003D1604" w:rsidRPr="006A1CB7" w:rsidRDefault="003D1604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A008DB" w14:textId="14BD9FA9" w:rsidR="00390319" w:rsidRPr="006A1CB7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25</w:t>
      </w:r>
      <w:r w:rsidRPr="006A1CB7">
        <w:rPr>
          <w:rFonts w:asciiTheme="minorHAnsi" w:hAnsiTheme="minorHAnsi" w:cstheme="minorHAnsi"/>
          <w:b/>
          <w:sz w:val="24"/>
          <w:szCs w:val="24"/>
        </w:rPr>
        <w:t>/20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26</w:t>
      </w:r>
      <w:r w:rsidRPr="006A1CB7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29</w:t>
      </w:r>
      <w:r w:rsidRPr="006A1CB7">
        <w:rPr>
          <w:rFonts w:asciiTheme="minorHAnsi" w:hAnsiTheme="minorHAnsi" w:cstheme="minorHAnsi"/>
          <w:b/>
          <w:sz w:val="24"/>
          <w:szCs w:val="24"/>
        </w:rPr>
        <w:t>/20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30</w:t>
      </w:r>
    </w:p>
    <w:p w14:paraId="0F808A42" w14:textId="77AFD39C" w:rsidR="00390319" w:rsidRPr="006A1CB7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6E4C72">
        <w:rPr>
          <w:rFonts w:asciiTheme="minorHAnsi" w:hAnsiTheme="minorHAnsi" w:cstheme="minorHAnsi"/>
          <w:b/>
          <w:sz w:val="24"/>
          <w:szCs w:val="24"/>
        </w:rPr>
        <w:t xml:space="preserve"> 2028/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2029</w:t>
      </w:r>
    </w:p>
    <w:p w14:paraId="5144D181" w14:textId="78A329B3" w:rsidR="00390319" w:rsidRPr="006A1CB7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4</w:t>
      </w:r>
      <w:r w:rsidR="00CA39E0"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77777777" w:rsidR="00FA67F8" w:rsidRPr="006A1CB7" w:rsidRDefault="00FA67F8" w:rsidP="00FA67F8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6A1CB7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6A1CB7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6A1CB7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6A1CB7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6A1CB7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6A1CB7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55EC1" w:rsidRPr="006A1CB7" w14:paraId="031FAE93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61033148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5C27198" w14:textId="504D1BF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64ABBB1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BE04FC" w14:textId="2349815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D1F18A" w14:textId="0655429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2C2B9A" w14:textId="0FE9758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232F87D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05131EF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32B0FEF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180792DC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52869410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8FFDFD" w14:textId="293D60C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4E65119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19E48" w14:textId="13845B0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230CF" w14:textId="14F2A64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A74A64" w14:textId="3BE2937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7CE3337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5F7D712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0CF1D0E6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D55EC1" w:rsidRPr="006A1CB7" w14:paraId="5EFEB64C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026F1501" w:rsidR="00D55EC1" w:rsidRPr="006A1CB7" w:rsidRDefault="00D55EC1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D9A6DA" w14:textId="6AB1E07A" w:rsidR="00D55EC1" w:rsidRPr="006A1CB7" w:rsidRDefault="00D55EC1" w:rsidP="00AB2D6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przemysłowa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2F49195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548527" w14:textId="294DD74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851764" w14:textId="6161B9E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DF1238" w14:textId="7D26765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5797191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43EF75A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29B3A6A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D55EC1" w:rsidRPr="006A1CB7" w14:paraId="3FA3C86E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3CF6E092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B0F9D05" w14:textId="03A672A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Farmakokinetyka 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C4AD" w14:textId="43161555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10DE10" w14:textId="66416BF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23F504" w14:textId="6E9260C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7B4ED4" w14:textId="0098DCB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62319A4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DF7D05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2F2AA37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7C5D4FBE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94D0539" w14:textId="6612254B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CE0657" w14:textId="57B3412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 i farmakodynamika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42085229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705CAE" w14:textId="6C5A370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047AB" w14:textId="47F2AC95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1EA3767" w14:textId="43D3A75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FE89E6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3C87685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6E0FB4" w14:textId="4DE045F3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1BD36A99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612D896F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9DDC864" w14:textId="23BDCCD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D5C5F" w14:textId="321BD6F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ADA39E" w14:textId="5D2CB07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6ACF06" w14:textId="5E1FFF25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94DEDD" w14:textId="0C8C0BB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78433C5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53E59C66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68EF9879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D55EC1" w:rsidRPr="006A1CB7" w14:paraId="6176088F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AFE4356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E45413" w14:textId="73C2A5C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Synteza i technologia środków leczniczych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6678CD4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843253" w14:textId="3046B48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B5D23" w14:textId="436D407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480F064" w14:textId="514F4F3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56A13DB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174D18D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24201E2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1D5FAF00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776A162D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FCB5DE6" w14:textId="05B7459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E1633" w14:textId="5EB2484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066D9C" w14:textId="3D6D3AD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A7AD4D" w14:textId="3E54944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B01C37" w14:textId="4DC8C8B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603C138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063D3C6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7E2777A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6104F671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3BE1B7AE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83F755F" w14:textId="3305AAF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55BA750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ABC8ED" w14:textId="4A11903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47E737" w14:textId="02C6A0A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7E0EE1" w14:textId="190CF63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55A6F48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71BA15D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16F361E6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578D94CA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593E3BC5" w:rsidR="00D55EC1" w:rsidRPr="006A1CB7" w:rsidRDefault="00D55EC1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367EDC" w14:textId="3D18A95B" w:rsidR="00D55EC1" w:rsidRPr="006A1CB7" w:rsidRDefault="00D55EC1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DA40D" w14:textId="4F97D9B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7B504E" w14:textId="52FFC16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C4820D" w14:textId="7C93986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BDEBAB" w14:textId="4549B7E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03EE537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334DB1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599C68A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D55EC1" w:rsidRPr="006A1CB7" w14:paraId="57D7D0EB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3E5DEA4F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36D34DC" w14:textId="0232D18B" w:rsidR="00D55EC1" w:rsidRPr="006A1CB7" w:rsidRDefault="006E4C72" w:rsidP="006E4C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iesięcz</w:t>
            </w:r>
            <w:r w:rsidR="00D55EC1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praktyka w aptece szpitalnej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2F641C1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E5E34E" w14:textId="5E42FFB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4E1E1A" w14:textId="0602615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E57B2D" w14:textId="34146A6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2F3B05A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9B2070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57ED8B9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D55EC1" w:rsidRPr="006A1CB7" w14:paraId="4B74CBD9" w14:textId="77777777" w:rsidTr="001D51A9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D55EC1" w:rsidRPr="006A1CB7" w:rsidRDefault="00D55EC1" w:rsidP="00D55EC1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2A26597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6FE9A" w14:textId="2EE64C7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A233C9" w14:textId="2BA5061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03EAF42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33478343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3952B55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3714AE4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 egz.</w:t>
            </w:r>
          </w:p>
        </w:tc>
      </w:tr>
    </w:tbl>
    <w:p w14:paraId="10B92207" w14:textId="77777777" w:rsidR="0043191F" w:rsidRPr="006A1CB7" w:rsidRDefault="0043191F" w:rsidP="0043191F">
      <w:pPr>
        <w:rPr>
          <w:rFonts w:asciiTheme="minorHAnsi" w:hAnsiTheme="minorHAnsi"/>
        </w:rPr>
      </w:pPr>
    </w:p>
    <w:p w14:paraId="690A0CB1" w14:textId="77777777" w:rsidR="00E26C24" w:rsidRPr="006A1CB7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6A1CB7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29FA9042" w14:textId="77777777" w:rsidR="00E26C24" w:rsidRPr="006A1CB7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6A1CB7" w14:paraId="32A46AD8" w14:textId="77777777" w:rsidTr="001D51A9">
        <w:tc>
          <w:tcPr>
            <w:tcW w:w="846" w:type="dxa"/>
          </w:tcPr>
          <w:p w14:paraId="43542C5A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6A1CB7" w14:paraId="33AC6467" w14:textId="77777777" w:rsidTr="001D51A9">
        <w:tc>
          <w:tcPr>
            <w:tcW w:w="846" w:type="dxa"/>
          </w:tcPr>
          <w:p w14:paraId="68A3BCB4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6A1CB7" w14:paraId="25823B0A" w14:textId="77777777" w:rsidTr="001D51A9">
        <w:tc>
          <w:tcPr>
            <w:tcW w:w="846" w:type="dxa"/>
          </w:tcPr>
          <w:p w14:paraId="77949DB4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7339D7B1" w14:textId="77777777" w:rsidR="00813BAD" w:rsidRPr="006A1CB7" w:rsidRDefault="00813BAD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D46B546" w14:textId="1E9DF970" w:rsidR="00813BAD" w:rsidRDefault="00813BAD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D76F8E2" w14:textId="77777777" w:rsidR="00B52917" w:rsidRPr="006A1CB7" w:rsidRDefault="00B52917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F53925F" w14:textId="5FEDA448" w:rsidR="00813BAD" w:rsidRDefault="00813BAD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AC43CB7" w14:textId="77777777" w:rsidR="003F76E0" w:rsidRPr="006A1CB7" w:rsidRDefault="003F76E0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FFFCB15" w14:textId="77777777" w:rsidR="00813BAD" w:rsidRPr="006A1CB7" w:rsidRDefault="00813BAD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823C3B3" w14:textId="1077B161" w:rsidR="00E26C24" w:rsidRPr="006A1CB7" w:rsidRDefault="00E26C24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5B937C6B" w14:textId="7CC4290A" w:rsidR="00D55EC1" w:rsidRPr="006A1CB7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 xml:space="preserve"> 2028</w:t>
      </w:r>
      <w:r w:rsidR="006E4C72">
        <w:rPr>
          <w:rFonts w:asciiTheme="minorHAnsi" w:hAnsiTheme="minorHAnsi" w:cstheme="minorHAnsi"/>
          <w:b/>
          <w:sz w:val="24"/>
          <w:szCs w:val="24"/>
        </w:rPr>
        <w:t>/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2029</w:t>
      </w:r>
    </w:p>
    <w:p w14:paraId="7F7F24A7" w14:textId="104D56F5" w:rsidR="00E26C24" w:rsidRPr="00CC3F24" w:rsidRDefault="00E26C24" w:rsidP="00E26C2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3F24">
        <w:rPr>
          <w:rFonts w:asciiTheme="minorHAnsi" w:hAnsiTheme="minorHAnsi" w:cstheme="minorHAnsi"/>
          <w:b/>
          <w:sz w:val="20"/>
          <w:szCs w:val="20"/>
        </w:rPr>
        <w:t xml:space="preserve">Rok </w:t>
      </w:r>
      <w:r w:rsidR="00D55EC1" w:rsidRPr="00CC3F24">
        <w:rPr>
          <w:rFonts w:asciiTheme="minorHAnsi" w:hAnsiTheme="minorHAnsi" w:cstheme="minorHAnsi"/>
          <w:b/>
          <w:sz w:val="20"/>
          <w:szCs w:val="20"/>
        </w:rPr>
        <w:t>4</w:t>
      </w:r>
      <w:r w:rsidRPr="00CC3F24">
        <w:rPr>
          <w:rFonts w:asciiTheme="minorHAnsi" w:hAnsiTheme="minorHAnsi" w:cstheme="minorHAnsi"/>
          <w:b/>
          <w:sz w:val="20"/>
          <w:szCs w:val="20"/>
        </w:rPr>
        <w:t>*</w:t>
      </w:r>
    </w:p>
    <w:p w14:paraId="4AE37723" w14:textId="77777777" w:rsidR="00E26C24" w:rsidRPr="00CC3F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CC3F24" w14:paraId="20F9543B" w14:textId="77777777" w:rsidTr="00130D20">
        <w:trPr>
          <w:trHeight w:val="282"/>
          <w:jc w:val="center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06B67A45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217D6F80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CC3F24" w14:paraId="69B9EA00" w14:textId="77777777" w:rsidTr="00130D20">
        <w:trPr>
          <w:trHeight w:val="676"/>
          <w:jc w:val="center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  <w:vAlign w:val="center"/>
          </w:tcPr>
          <w:p w14:paraId="331D1716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  <w:vAlign w:val="center"/>
          </w:tcPr>
          <w:p w14:paraId="7E0B7032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8269E" w:rsidRPr="00CC3F24" w14:paraId="1448C53A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77A4AEA6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21A21EB4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4231" w:type="dxa"/>
            <w:vAlign w:val="center"/>
          </w:tcPr>
          <w:p w14:paraId="59BC468C" w14:textId="18FB1CDC" w:rsidR="0038269E" w:rsidRPr="00CC3F24" w:rsidRDefault="00D65CB4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7F368D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W37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U27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U31</w:t>
            </w:r>
          </w:p>
        </w:tc>
        <w:tc>
          <w:tcPr>
            <w:tcW w:w="7229" w:type="dxa"/>
            <w:vAlign w:val="center"/>
          </w:tcPr>
          <w:p w14:paraId="26EB5249" w14:textId="6CE07B59" w:rsidR="0038269E" w:rsidRPr="00CC3F24" w:rsidRDefault="001661B9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Student zdobywa wiedzę i umiejętności dotyczące roli w organizmie poszczególnych składników odżywczych, ich źródeł w pożywieniu i norm spożycia przez różne grupy ludności. Zapoznają się z metodami oznaczania ich zawartości w żywości za pomocą współczesnych metod analitycznych. Student poznaje metody oceny jakości zdrowotnej żywności, żywności wzbogacanej, suplementów diety i środków specjalnego przeznaczenia żywieniowego</w:t>
            </w:r>
            <w:r w:rsidR="004274E8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Poznaje</w:t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interakcj</w:t>
            </w:r>
            <w:r w:rsidR="004274E8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</w:t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leków ze składnikami pokarmowymi</w:t>
            </w:r>
            <w:r w:rsidR="004274E8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8269E" w:rsidRPr="00CC3F24" w14:paraId="59662C74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03CD129D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5B1E2BD0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4231" w:type="dxa"/>
            <w:vAlign w:val="center"/>
          </w:tcPr>
          <w:p w14:paraId="0620B293" w14:textId="1201DDE7" w:rsidR="0038269E" w:rsidRPr="00CC3F24" w:rsidRDefault="00D65CB4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W28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W29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U31</w:t>
            </w:r>
          </w:p>
        </w:tc>
        <w:tc>
          <w:tcPr>
            <w:tcW w:w="7229" w:type="dxa"/>
            <w:vAlign w:val="center"/>
          </w:tcPr>
          <w:p w14:paraId="2F6F69D3" w14:textId="23387352" w:rsidR="0038269E" w:rsidRPr="00CC3F24" w:rsidRDefault="007F368D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Przedmiot przybliża studentom powinności i zobowiązania wynikające </w:t>
            </w:r>
            <w:r w:rsidR="00055EBA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 wykonywania zawodu zaufania publicznego. Studenci zapoznają się </w:t>
            </w:r>
            <w:r w:rsidR="00055EBA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 podstawami etyki i deontologii znajdującymi zastosowanie w pracy z pacjentem </w:t>
            </w:r>
            <w:r w:rsidR="00D65CB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 uzyskują kompetencje w zakresie obowiązujących rozwiązań ustawowych regulujących wykonywanie zawodu.</w:t>
            </w:r>
          </w:p>
        </w:tc>
      </w:tr>
      <w:tr w:rsidR="0038269E" w:rsidRPr="00CC3F24" w14:paraId="17C7070B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2852F08E" w:rsidR="0038269E" w:rsidRPr="00CC3F24" w:rsidRDefault="0038269E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AB2D65"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03A45043" w:rsidR="0038269E" w:rsidRPr="00CC3F24" w:rsidRDefault="0038269E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przemysłowa</w:t>
            </w:r>
          </w:p>
        </w:tc>
        <w:tc>
          <w:tcPr>
            <w:tcW w:w="4231" w:type="dxa"/>
            <w:vAlign w:val="center"/>
          </w:tcPr>
          <w:p w14:paraId="47822CF6" w14:textId="3B48EECB" w:rsidR="0038269E" w:rsidRPr="00CC3F24" w:rsidRDefault="00FB7322" w:rsidP="00AB2D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W05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W18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W14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W33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U24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K</w:t>
            </w:r>
            <w:r w:rsidR="00AB2D65">
              <w:rPr>
                <w:rFonts w:asciiTheme="minorHAnsi" w:hAnsiTheme="minorHAnsi"/>
                <w:sz w:val="20"/>
                <w:szCs w:val="20"/>
              </w:rPr>
              <w:t>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1</w:t>
            </w:r>
            <w:r w:rsidR="00AB2D65">
              <w:rPr>
                <w:rFonts w:asciiTheme="minorHAnsi" w:hAnsiTheme="minorHAnsi"/>
                <w:sz w:val="20"/>
                <w:szCs w:val="20"/>
              </w:rPr>
              <w:t>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3</w:t>
            </w:r>
            <w:r w:rsidR="00AB2D65">
              <w:rPr>
                <w:rFonts w:asciiTheme="minorHAnsi" w:hAnsiTheme="minorHAnsi"/>
                <w:sz w:val="20"/>
                <w:szCs w:val="20"/>
              </w:rPr>
              <w:t>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229" w:type="dxa"/>
            <w:vAlign w:val="center"/>
          </w:tcPr>
          <w:p w14:paraId="72F04BE5" w14:textId="793FE4C6" w:rsidR="007F368D" w:rsidRPr="00CC3F24" w:rsidRDefault="007F368D" w:rsidP="00130D2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Student nabywa wiedzę z zakresu obowiązujących systemów jakości w zakładzie produkcji farmaceutycznej takich, jak: GMP – dobra praktyka wytwarzania, GLP – dobra praktyka laboratoryjna, GDP – dobra praktyka dystrybucyjna. Przedmiot uczy umiejętności pracy zgodnie z systemami jakości. Studenci poznają zasady dotyczące procedur i dokumentacji wymaganej w rejestracji produktów leczniczych, podziału produktów leczniczych i rodzajów dokumentacji - procedur rejestracyjnych, zasad tworzenia dokumentacji rejestracyjnej. W ramach przedmiotu realizowane są treści </w:t>
            </w:r>
            <w:r w:rsidR="00D65C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 zakresu ochrony własności intelektualnej, opracowywania i składania zgłoszeń patentowych obejmujących: wynalazki, wzory użytkowe, znaki towarowe, wzory przemysłowe, wzory zdobnicze. Student nabywa podstawowe umiejętności zarządzania w firmach farmaceutycznych, modeli sprzedaży i kanałów dystrybucyjnych w farmacji.</w:t>
            </w:r>
          </w:p>
          <w:p w14:paraId="6803AC63" w14:textId="77777777" w:rsidR="0038269E" w:rsidRPr="00CC3F24" w:rsidRDefault="0038269E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38269E" w:rsidRPr="00CC3F24" w14:paraId="0A7C3825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2A2C9081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6A51108A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Farmakokinetyka II</w:t>
            </w:r>
          </w:p>
        </w:tc>
        <w:tc>
          <w:tcPr>
            <w:tcW w:w="4231" w:type="dxa"/>
            <w:vAlign w:val="center"/>
          </w:tcPr>
          <w:p w14:paraId="6B8136D4" w14:textId="64BB8C62" w:rsidR="0038269E" w:rsidRPr="00CC3F24" w:rsidRDefault="00FB7322" w:rsidP="00AB2D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U03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W07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U06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U10</w:t>
            </w:r>
          </w:p>
        </w:tc>
        <w:tc>
          <w:tcPr>
            <w:tcW w:w="7229" w:type="dxa"/>
            <w:vAlign w:val="center"/>
          </w:tcPr>
          <w:p w14:paraId="0CA971E9" w14:textId="77777777" w:rsidR="00055EBA" w:rsidRPr="00CC3F24" w:rsidRDefault="00055EBA" w:rsidP="00130D20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Student poznaje podstawowe modele i parametry farmakokinetyczne.</w:t>
            </w:r>
          </w:p>
          <w:p w14:paraId="57214086" w14:textId="3713B809" w:rsidR="0038269E" w:rsidRPr="00CC3F24" w:rsidRDefault="00055EBA" w:rsidP="00130D2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Nabywa umiejętności wykorzystania farmakokinetyki do ustalenia indywidualnego schematu dawkowania leku oraz prowadzenia skutecznej i bezpiecznej farmakoterapii.</w:t>
            </w:r>
          </w:p>
        </w:tc>
      </w:tr>
      <w:tr w:rsidR="0038269E" w:rsidRPr="00CC3F24" w14:paraId="6B4CE147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0AB05BA4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860254" w14:textId="38AAFA66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 i farmakodynamika</w:t>
            </w:r>
          </w:p>
        </w:tc>
        <w:tc>
          <w:tcPr>
            <w:tcW w:w="4231" w:type="dxa"/>
            <w:vAlign w:val="center"/>
          </w:tcPr>
          <w:p w14:paraId="1C144375" w14:textId="633C95FE" w:rsidR="0038269E" w:rsidRPr="00CC3F24" w:rsidRDefault="00FB7322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W17</w:t>
            </w:r>
            <w:r>
              <w:rPr>
                <w:rFonts w:asciiTheme="minorHAnsi" w:hAnsiTheme="minorHAnsi"/>
                <w:sz w:val="20"/>
                <w:szCs w:val="20"/>
              </w:rPr>
              <w:t>, 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W20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U17</w:t>
            </w:r>
          </w:p>
        </w:tc>
        <w:tc>
          <w:tcPr>
            <w:tcW w:w="7229" w:type="dxa"/>
            <w:vAlign w:val="center"/>
          </w:tcPr>
          <w:p w14:paraId="47D06A74" w14:textId="20124DD0" w:rsidR="001661B9" w:rsidRPr="00CC3F24" w:rsidRDefault="001661B9" w:rsidP="00130D2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Student nabywa wiedzę o grupach leków stosowanych w poszczególnych schorzeniach </w:t>
            </w:r>
            <w:r w:rsidR="00D65C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zasadach racjonalnej terapii. Poznaje mechanizmy działania leków, postaci, dróg podawania, efektów farmakologicznych, wskazań </w:t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i przeciwwskazań oraz działań niepożądanych. Nabywa wiedzą o korzystnych </w:t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i niekorzystnych interakcjach leków oraz umiejętności ich przewidywania. Nabywa umiejętności weryfikacji źródeł informacji o leku oraz krytycznej oceny publikacji medycznych i reklamowych w oparciu o dowody naukowe.</w:t>
            </w:r>
          </w:p>
          <w:p w14:paraId="506CAB68" w14:textId="0EB871DF" w:rsidR="00DD7BE7" w:rsidRPr="00CC3F24" w:rsidRDefault="00DD7BE7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38269E" w:rsidRPr="00CC3F24" w14:paraId="00ADA94F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2AB84D97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5DBA2417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4231" w:type="dxa"/>
            <w:vAlign w:val="center"/>
          </w:tcPr>
          <w:p w14:paraId="73F1D5CC" w14:textId="553C5178" w:rsidR="0038269E" w:rsidRPr="00CC3F24" w:rsidRDefault="00FB7322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U32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U33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U34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U35</w:t>
            </w:r>
          </w:p>
        </w:tc>
        <w:tc>
          <w:tcPr>
            <w:tcW w:w="7229" w:type="dxa"/>
            <w:vAlign w:val="center"/>
          </w:tcPr>
          <w:p w14:paraId="1FA3F4E3" w14:textId="47ACE023" w:rsidR="0038269E" w:rsidRPr="00CC3F24" w:rsidRDefault="00130D20" w:rsidP="00130D2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ma na celu zapoznanie przyszłego farmaceuty z: problematyką leku naturalnego (głównie roślinnego) w zakresie działania farmakologicznego, wskazań </w:t>
            </w:r>
            <w:r w:rsidR="00D65C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przeciwwskazań do zastosowania, działań niepożądanych, znanych interakcji oraz dawkowania substancji i przetworów roślinnych z różnych grup terapeutycznych </w:t>
            </w:r>
            <w:r w:rsidR="00D65C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 układzie analogicznym do ATC), a także wybranych roślinnych produktów leczniczych. Dla przykładowych związków pochodzenia roślinnego przedstawiona będzie biodostępność i farmakokinetyka oraz informacje z badań klinicznych.</w:t>
            </w:r>
          </w:p>
        </w:tc>
      </w:tr>
      <w:tr w:rsidR="0038269E" w:rsidRPr="00CC3F24" w14:paraId="7E66D382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7B85575E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3C891E40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Synteza i technologia środków leczniczych</w:t>
            </w:r>
          </w:p>
        </w:tc>
        <w:tc>
          <w:tcPr>
            <w:tcW w:w="4231" w:type="dxa"/>
            <w:vAlign w:val="center"/>
          </w:tcPr>
          <w:p w14:paraId="5A8DB0AC" w14:textId="4D062FA0" w:rsidR="0038269E" w:rsidRPr="00CC3F24" w:rsidRDefault="00783C05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W10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W11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W12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W13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W14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U09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U10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U11</w:t>
            </w:r>
          </w:p>
        </w:tc>
        <w:tc>
          <w:tcPr>
            <w:tcW w:w="7229" w:type="dxa"/>
            <w:vAlign w:val="center"/>
          </w:tcPr>
          <w:p w14:paraId="08BF9B1E" w14:textId="70B839E2" w:rsidR="0038269E" w:rsidRPr="00CC3F24" w:rsidRDefault="00E95059" w:rsidP="00E95059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Student poznaje technologie chemiczną syntetycznych środków leczniczych – produkcję leków z odpowiednich surowców, z użyciem odpowiednich urządzeń i maszyn.  Nabywa wiedzę o metodach otrzymywania substancji leczniczych na drodze syntezy chemicznej. Przedmiot wskazuje drogę opracowania nowej substancji leczniczej od etapu projektowania substancji czynnej aż do fazy rejestracji i wdrożenia do przemysłowej produkcji leku. </w:t>
            </w:r>
          </w:p>
        </w:tc>
      </w:tr>
      <w:tr w:rsidR="0038269E" w:rsidRPr="00CC3F24" w14:paraId="33275F24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4575B639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6839C827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4231" w:type="dxa"/>
            <w:vAlign w:val="center"/>
          </w:tcPr>
          <w:p w14:paraId="2A3925C7" w14:textId="5CCB11B3" w:rsidR="0038269E" w:rsidRPr="00CC3F24" w:rsidRDefault="00783C05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W33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W34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W35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W36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W37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U23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U24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U25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U26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U27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U28</w:t>
            </w:r>
          </w:p>
        </w:tc>
        <w:tc>
          <w:tcPr>
            <w:tcW w:w="7229" w:type="dxa"/>
            <w:vAlign w:val="center"/>
          </w:tcPr>
          <w:p w14:paraId="6D6B03CE" w14:textId="3587BA9C" w:rsidR="0038269E" w:rsidRPr="00CC3F24" w:rsidRDefault="00E95059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Student zdobywa wiedzę w zakresie metod postępowania aseptycznego oraz uzyskiwania jałowości produktów leczniczych, substancji i materiałów. Zaznajamia się z właściwościami metod otrzymywania postaci leku i zastosowania substancji pomocniczych stosowanych w przemysłowej produkcji leków oraz badań jakości postaci leku. Zdobywa wiedzę w zakresie znajomości procesów technologicznych oraz urządzeń stosowanych w technologii płynnych, półstałych i stałych postaci leku w skali laboratoryjnej i przemysłowej.</w:t>
            </w:r>
          </w:p>
        </w:tc>
      </w:tr>
      <w:tr w:rsidR="0038269E" w:rsidRPr="00AB2D65" w14:paraId="74B66AE0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4FDC72F6" w:rsidR="0038269E" w:rsidRPr="00AB2D65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6E244691" w:rsidR="0038269E" w:rsidRPr="00AB2D65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4231" w:type="dxa"/>
            <w:vAlign w:val="center"/>
          </w:tcPr>
          <w:p w14:paraId="42679207" w14:textId="349E83B1" w:rsidR="0038269E" w:rsidRPr="00AB2D65" w:rsidRDefault="00783C05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W21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W22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W23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W24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W25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W26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W27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W28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W29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U18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U19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U20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U21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U22 </w:t>
            </w:r>
          </w:p>
        </w:tc>
        <w:tc>
          <w:tcPr>
            <w:tcW w:w="7229" w:type="dxa"/>
            <w:vAlign w:val="center"/>
          </w:tcPr>
          <w:p w14:paraId="1A59F721" w14:textId="4E1F8644" w:rsidR="0038269E" w:rsidRPr="00AB2D65" w:rsidRDefault="00E95059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Przedmiot umożliwia zdobycie wiedzy i umiejętności dotyczących toksyczności </w:t>
            </w:r>
            <w:proofErr w:type="spellStart"/>
            <w:r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ksenobiotyków</w:t>
            </w:r>
            <w:proofErr w:type="spellEnd"/>
            <w:r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mechanizmów działania i metod oceny działania toksycznego. Student zdobywa wiedzę i umiejętności dotyczące rodzajów zatruć i postępowania w zatruciach lekami, substancjami uzależniającymi, psychoaktywnymi i innymi </w:t>
            </w:r>
            <w:proofErr w:type="spellStart"/>
            <w:r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ksenobiotykami</w:t>
            </w:r>
            <w:proofErr w:type="spellEnd"/>
            <w:r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oraz mechanizmów działania odtrutek. W ramach przedmiotu student zdobywa wiedzę </w:t>
            </w:r>
            <w:r w:rsidR="00D65CB4"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 umiejętności dotyczące wykorzystania metod analizy toksykologicznej do identyfikacji oraz ilościowego oznaczania w materiale biologicznym wybranych </w:t>
            </w:r>
            <w:proofErr w:type="spellStart"/>
            <w:r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ksenobiotyków</w:t>
            </w:r>
            <w:proofErr w:type="spellEnd"/>
            <w:r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środowiskowych, leków i metabolitów.</w:t>
            </w:r>
          </w:p>
        </w:tc>
      </w:tr>
      <w:tr w:rsidR="00B52917" w:rsidRPr="00AB2D65" w14:paraId="07F392F9" w14:textId="77777777" w:rsidTr="003F76E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6D6A9522" w:rsidR="00B52917" w:rsidRPr="00AB2D65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214D5205" w:rsidR="00B52917" w:rsidRPr="00AB2D65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231" w:type="dxa"/>
          </w:tcPr>
          <w:p w14:paraId="351E8209" w14:textId="0AFE5DC0" w:rsidR="00B52917" w:rsidRPr="00AB2D65" w:rsidRDefault="00B52917" w:rsidP="00B5291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6E6F5E6C" w14:textId="5B5F48AB" w:rsidR="00B52917" w:rsidRPr="00AB2D65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52917" w:rsidRPr="00CC3F24" w14:paraId="37545D26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5F965F89" w:rsidR="00B52917" w:rsidRPr="00CC3F24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310625E6" w:rsidR="00B52917" w:rsidRPr="00CC3F24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Miesięczna</w:t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praktyka w aptece szpitalnej</w:t>
            </w:r>
          </w:p>
        </w:tc>
        <w:tc>
          <w:tcPr>
            <w:tcW w:w="4231" w:type="dxa"/>
            <w:vAlign w:val="center"/>
          </w:tcPr>
          <w:p w14:paraId="65AFAD0D" w14:textId="39797A3F" w:rsidR="00B52917" w:rsidRPr="00CC3F24" w:rsidRDefault="00B52917" w:rsidP="00B5291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C3F24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U21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U01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U03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U04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U25</w:t>
            </w:r>
          </w:p>
        </w:tc>
        <w:tc>
          <w:tcPr>
            <w:tcW w:w="7229" w:type="dxa"/>
            <w:vAlign w:val="center"/>
          </w:tcPr>
          <w:p w14:paraId="6F5B8563" w14:textId="77777777" w:rsidR="00B52917" w:rsidRPr="00CC3F24" w:rsidRDefault="00B52917" w:rsidP="00B5291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 ramach praktyki student zapoznaje się z charakterem pracy w aptece szpitalnej, jej organizacją, czynnościami administracyjnymi i fachowymi oraz przepisami BHP. Doskonali umiejętności praktyczne w rzeczywistych warunkach pracy ze szczególnym uwzględnieniem: </w:t>
            </w:r>
          </w:p>
          <w:p w14:paraId="6F30D9E1" w14:textId="77777777" w:rsidR="00B52917" w:rsidRPr="00CC3F24" w:rsidRDefault="00B52917" w:rsidP="00B5291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Zasad funkcjonowania receptariusza szpitalnego </w:t>
            </w:r>
          </w:p>
          <w:p w14:paraId="2DE016F0" w14:textId="77777777" w:rsidR="00B52917" w:rsidRPr="00CC3F24" w:rsidRDefault="00B52917" w:rsidP="00B5291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Procesu realizacji </w:t>
            </w:r>
            <w:proofErr w:type="spellStart"/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zapotrzebowań</w:t>
            </w:r>
            <w:proofErr w:type="spellEnd"/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składanych do apteki szpitalnej przez oddziały </w:t>
            </w:r>
          </w:p>
          <w:p w14:paraId="1F8EC974" w14:textId="4F39FE33" w:rsidR="00B52917" w:rsidRPr="00CC3F24" w:rsidRDefault="00B52917" w:rsidP="00B5291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Wykonywania leków w warunkach aseptycznych (leków okulistycznych, płynów infuzyjnych, leków cytostatycznych, żywienia dojelitowego </w:t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  <w:t xml:space="preserve">i pozajelitowego </w:t>
            </w:r>
          </w:p>
        </w:tc>
      </w:tr>
    </w:tbl>
    <w:p w14:paraId="22B5B769" w14:textId="77777777" w:rsidR="00E26C24" w:rsidRPr="006A1CB7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6A1CB7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6668F30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649DD68C" w14:textId="377D617F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60120F77" w14:textId="01797A8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2C5E50B4" w14:textId="49B0AAF0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199A8DC9" w14:textId="74E908B4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2AFFD90D" w14:textId="7ED2D14D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78B466EA" w14:textId="0BF4C941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48D97809" w14:textId="181A2FE4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3FABF294" w14:textId="324113D8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05A3113A" w14:textId="768FF63B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0BE622AF" w14:textId="15CFDDD0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627D3586" w14:textId="2DF2B42B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52F6B00F" w14:textId="301A041C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711C7571" w14:textId="1E3F1174" w:rsidR="0013284F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748D3EF1" w14:textId="51EF0B8F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5A9B4643" w14:textId="103D4B89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1A876F02" w14:textId="4C96FCEE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57720FB3" w14:textId="6030F46E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511E1B4B" w14:textId="07F390B2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2602B443" w14:textId="77777777" w:rsidR="003F76E0" w:rsidRDefault="003F76E0" w:rsidP="0013284F">
      <w:pPr>
        <w:rPr>
          <w:rFonts w:asciiTheme="minorHAnsi" w:hAnsiTheme="minorHAnsi" w:cstheme="minorHAnsi"/>
          <w:sz w:val="20"/>
          <w:szCs w:val="20"/>
        </w:rPr>
      </w:pPr>
    </w:p>
    <w:p w14:paraId="306F8095" w14:textId="652B4AA7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48DBC68E" w14:textId="2B0F2D40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0047C5D3" w14:textId="4B49D567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30192911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2025/2026 – 2030/2031</w:t>
      </w:r>
    </w:p>
    <w:p w14:paraId="50494099" w14:textId="64F9CF73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</w:t>
      </w:r>
      <w:r w:rsidR="000B270C" w:rsidRPr="006A1CB7">
        <w:rPr>
          <w:rFonts w:asciiTheme="minorHAnsi" w:hAnsiTheme="minorHAnsi" w:cstheme="minorHAnsi"/>
          <w:b/>
          <w:sz w:val="24"/>
          <w:szCs w:val="24"/>
        </w:rPr>
        <w:t>29</w:t>
      </w:r>
      <w:r w:rsidRPr="006A1CB7">
        <w:rPr>
          <w:rFonts w:asciiTheme="minorHAnsi" w:hAnsiTheme="minorHAnsi" w:cstheme="minorHAnsi"/>
          <w:b/>
          <w:sz w:val="24"/>
          <w:szCs w:val="24"/>
        </w:rPr>
        <w:t>/20</w:t>
      </w:r>
      <w:r w:rsidR="000B270C" w:rsidRPr="006A1CB7">
        <w:rPr>
          <w:rFonts w:asciiTheme="minorHAnsi" w:hAnsiTheme="minorHAnsi" w:cstheme="minorHAnsi"/>
          <w:b/>
          <w:sz w:val="24"/>
          <w:szCs w:val="24"/>
        </w:rPr>
        <w:t>30</w:t>
      </w:r>
    </w:p>
    <w:p w14:paraId="25401C1A" w14:textId="59B4EFDD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0B270C" w:rsidRPr="006A1CB7">
        <w:rPr>
          <w:rFonts w:asciiTheme="minorHAnsi" w:hAnsiTheme="minorHAnsi" w:cstheme="minorHAnsi"/>
          <w:b/>
          <w:sz w:val="24"/>
          <w:szCs w:val="24"/>
        </w:rPr>
        <w:t>5</w:t>
      </w:r>
      <w:r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6413467E" w14:textId="77777777" w:rsidR="0013284F" w:rsidRPr="006A1CB7" w:rsidRDefault="0013284F" w:rsidP="0013284F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13284F" w:rsidRPr="006A1CB7" w14:paraId="6FE5BF86" w14:textId="77777777" w:rsidTr="0013284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28438AC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357F03B7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4BE462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296AC6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9618C0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E464F8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A66879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4A6DCFD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1CAD59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D7149C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E27AF5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637F170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DA2CFF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A10221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27F7FE5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13284F" w:rsidRPr="006A1CB7" w14:paraId="30C6CDD8" w14:textId="77777777" w:rsidTr="0013284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BF1690B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757C474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D1880D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01384C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57D8D95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3517012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4E9301A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8B2C25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CD5CA8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D307F" w:rsidRPr="006A1CB7" w14:paraId="761D6C0A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B19B" w14:textId="18C12DEB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4DB" w14:textId="3B58D4E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BE78" w14:textId="0BE59D5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AAF4" w14:textId="6E00C91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36AC" w14:textId="75EF239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2AC4" w14:textId="72358DC7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ED8995" w14:textId="3D21575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2C3CDA8" w14:textId="4470D96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662C" w14:textId="1E1ED7D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4D307F" w:rsidRPr="006A1CB7" w14:paraId="4D201A6E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B577" w14:textId="204A9C69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D8F" w14:textId="030399C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9CF0" w14:textId="1212877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954" w14:textId="2D7F9A3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E073" w14:textId="79E7B6BA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79D0" w14:textId="4959E5F2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EFF8D5" w14:textId="171D51FA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29B5CE" w14:textId="2B27F03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830B" w14:textId="784B425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4D307F" w:rsidRPr="006A1CB7" w14:paraId="572A7B0E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DB34" w14:textId="7A3E0B41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53A5" w14:textId="4D1694E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Farmakoepidemiologia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E783" w14:textId="3CAD632D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6F20" w14:textId="5D74B0AD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CCA2" w14:textId="12ECB00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2A8F" w14:textId="1D2ADA63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8E8345" w14:textId="3A818A6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4EC74E" w14:textId="4A25051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E1FC" w14:textId="4F472FC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4D307F" w:rsidRPr="006A1CB7" w14:paraId="040CCCFF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A141" w14:textId="7900EC9C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F3EF" w14:textId="21D9CC47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Farmakoterapia i informacja o lekach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EFF0" w14:textId="01BC1A5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BB67" w14:textId="59AFC7B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9DE" w14:textId="7C65C08A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8F43" w14:textId="6698563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80A6FF" w14:textId="38945B7A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393848A" w14:textId="69E8684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7E5F" w14:textId="5D563FD0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4D307F" w:rsidRPr="006A1CB7" w14:paraId="0905AADD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F4E0" w14:textId="50DB0360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5F3" w14:textId="6A26F962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9FCB" w14:textId="711F387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387" w14:textId="5804F22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881" w14:textId="39ECA93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CD73" w14:textId="4724927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736D6D" w14:textId="59CD222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39AE5D" w14:textId="1229D5C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EF5D" w14:textId="6754C56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4D307F" w:rsidRPr="006A1CB7" w14:paraId="231EBA89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9F3A" w14:textId="3A256F69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DB9" w14:textId="4CB3CC9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D140" w14:textId="015C606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656F" w14:textId="7D8E9C6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1D6E" w14:textId="1B32788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D116" w14:textId="7A46421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6A427CF" w14:textId="159FB63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9822D7" w14:textId="29D0D62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687F" w14:textId="5E0715C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4D307F" w:rsidRPr="006A1CB7" w14:paraId="6A8740BB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F0E9" w14:textId="50DBA4CC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FDFF" w14:textId="6E242AA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1A72" w14:textId="0FBF435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62B" w14:textId="4BF918E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5F6D" w14:textId="28FD353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AE17" w14:textId="14EF0FB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5FE8BDD" w14:textId="6C8E9E7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1485927" w14:textId="72833800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0C07" w14:textId="6D5ABE27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4D307F" w:rsidRPr="006A1CB7" w14:paraId="6873B8AD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3E1E" w14:textId="51DE4235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B61B0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C39" w14:textId="075A012F" w:rsidR="004D307F" w:rsidRPr="006A1CB7" w:rsidRDefault="004D307F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330E" w14:textId="4CCC404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6C97" w14:textId="3738758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A1CB" w14:textId="4DDB6583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A06A" w14:textId="74D23C50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42C0123" w14:textId="5808563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73474A7" w14:textId="7E4A0482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1BCF" w14:textId="10098E7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4D307F" w:rsidRPr="006A1CB7" w14:paraId="39B54976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B4F1" w14:textId="59AB7E04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132" w14:textId="72C46EE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Ćwiczenia specjalistyczne i metodologia badań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EE96" w14:textId="46B150D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E168" w14:textId="35A2BC43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48CC" w14:textId="5D60EB4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70CE" w14:textId="6A2F9F2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4B37F9B" w14:textId="566B2E3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3335F4" w14:textId="77A396D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808C" w14:textId="7440C52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4D307F" w:rsidRPr="006A1CB7" w14:paraId="39AA7742" w14:textId="77777777" w:rsidTr="004E6B4C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</w:tcPr>
          <w:p w14:paraId="180728D2" w14:textId="15B9DF6E" w:rsidR="004D307F" w:rsidRPr="006A1CB7" w:rsidRDefault="004D307F" w:rsidP="004D307F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5BCC1" w14:textId="417BF7F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17285C" w14:textId="0E01FCA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69,0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7408A4" w14:textId="35172C2D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630,0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2D7C76C3" w14:textId="2A1070C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1AE4E1FF" w14:textId="020AF70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BEAE3B" w14:textId="108BF1F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2EE8ED" w14:textId="611DDD5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33C58998" w14:textId="77777777" w:rsidR="0013284F" w:rsidRPr="006A1CB7" w:rsidRDefault="0013284F" w:rsidP="0013284F">
      <w:pPr>
        <w:rPr>
          <w:rFonts w:asciiTheme="minorHAnsi" w:hAnsiTheme="minorHAnsi"/>
        </w:rPr>
      </w:pPr>
    </w:p>
    <w:p w14:paraId="3C3C6E60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6330C3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952AB83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3284F" w:rsidRPr="006A1CB7" w14:paraId="0DC55775" w14:textId="77777777" w:rsidTr="0013284F">
        <w:tc>
          <w:tcPr>
            <w:tcW w:w="846" w:type="dxa"/>
          </w:tcPr>
          <w:p w14:paraId="738AB866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2BD10BFB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13284F" w:rsidRPr="006A1CB7" w14:paraId="2C8F66FD" w14:textId="77777777" w:rsidTr="0013284F">
        <w:tc>
          <w:tcPr>
            <w:tcW w:w="846" w:type="dxa"/>
          </w:tcPr>
          <w:p w14:paraId="66B8CA9D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5A41E231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13284F" w:rsidRPr="006A1CB7" w14:paraId="640C2FD0" w14:textId="77777777" w:rsidTr="0013284F">
        <w:tc>
          <w:tcPr>
            <w:tcW w:w="846" w:type="dxa"/>
          </w:tcPr>
          <w:p w14:paraId="146ED50D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7AEFFEBA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DE83B7A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0683519E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1D07A264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74A1A11B" w14:textId="6E378708" w:rsidR="004D307F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63443903" w14:textId="77777777" w:rsidR="003F76E0" w:rsidRPr="006A1CB7" w:rsidRDefault="003F76E0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16C6C4B2" w14:textId="77777777" w:rsidR="005870A8" w:rsidRPr="006A1CB7" w:rsidRDefault="005870A8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566E3AC3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7C856880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42931D59" w14:textId="0FA9B4AF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0D9B08E" w14:textId="720A3560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D307F" w:rsidRPr="006A1CB7">
        <w:rPr>
          <w:rFonts w:asciiTheme="minorHAnsi" w:hAnsiTheme="minorHAnsi" w:cstheme="minorHAnsi"/>
          <w:b/>
          <w:sz w:val="24"/>
          <w:szCs w:val="24"/>
        </w:rPr>
        <w:t xml:space="preserve"> 2029/2030</w:t>
      </w:r>
    </w:p>
    <w:p w14:paraId="5A570D87" w14:textId="2C7F2340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4D307F" w:rsidRPr="006A1CB7">
        <w:rPr>
          <w:rFonts w:asciiTheme="minorHAnsi" w:hAnsiTheme="minorHAnsi" w:cstheme="minorHAnsi"/>
          <w:b/>
          <w:sz w:val="24"/>
          <w:szCs w:val="24"/>
        </w:rPr>
        <w:t>5</w:t>
      </w:r>
      <w:r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58AEDAFE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13284F" w:rsidRPr="006A1CB7" w14:paraId="25941622" w14:textId="77777777" w:rsidTr="0013284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143224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6CD4702F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CE0A48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138BD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5E923B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7C0C883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7D354B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164DD8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13284F" w:rsidRPr="006A1CB7" w14:paraId="7F9C822A" w14:textId="77777777" w:rsidTr="0013284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3D21DAC3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56D23E75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5AB3039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209E9A9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D307F" w:rsidRPr="006A1CB7" w14:paraId="7E9A44B5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8F21" w14:textId="3398E602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0DC" w14:textId="5DC1BA6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4231" w:type="dxa"/>
            <w:vAlign w:val="center"/>
          </w:tcPr>
          <w:p w14:paraId="6CD4D06A" w14:textId="59A80276" w:rsidR="004D307F" w:rsidRPr="006A1CB7" w:rsidRDefault="00BA20AF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E.W10, E.W14, E.W22, E.W23, E.U07, E.U10,</w:t>
            </w:r>
            <w:r w:rsidR="006D0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E.U11,</w:t>
            </w:r>
            <w:r w:rsidR="006D0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E.U13, E.U14, E.U23, E.U24, K.1.3.3</w:t>
            </w:r>
          </w:p>
        </w:tc>
        <w:tc>
          <w:tcPr>
            <w:tcW w:w="7229" w:type="dxa"/>
          </w:tcPr>
          <w:p w14:paraId="3B4C7110" w14:textId="633949A0" w:rsidR="004D307F" w:rsidRPr="006A1CB7" w:rsidRDefault="00F1156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poznaje z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asady indywidualizacji farmakoterapii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Zapoznaje się z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ą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farmaceuty i przedstawicieli innych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zawodów medycznych w zespole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terapeutycznym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Poznaje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prawne, etyczne i metodyczne aspekty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prowadzenia badań klinicznych oraz rolę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farmaceuty w ich prowadzeniu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D307F" w:rsidRPr="006A1CB7" w14:paraId="56F3255D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C20B" w14:textId="6C17F141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E95" w14:textId="2A78A53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4231" w:type="dxa"/>
            <w:vAlign w:val="center"/>
          </w:tcPr>
          <w:p w14:paraId="7F1EFD71" w14:textId="6EAE1072" w:rsidR="004D307F" w:rsidRPr="006A1CB7" w:rsidRDefault="00BA20AF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E.U01, E.U02, E.U03, E.U04, E.U15, K.1.3.10</w:t>
            </w:r>
          </w:p>
        </w:tc>
        <w:tc>
          <w:tcPr>
            <w:tcW w:w="7229" w:type="dxa"/>
          </w:tcPr>
          <w:p w14:paraId="62EDC6DE" w14:textId="1F5C2F9A" w:rsidR="004D307F" w:rsidRPr="006A1CB7" w:rsidRDefault="00F1156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zapoznanie studenta z zasadami realizacji recept, kontroli poprawności zrealizowanych recept oraz z wymogami formalnymi dotyczącymi recept na środki psychotropowe i substancje odurzające. Ponadto zapoznanie z receptariuszem szpitalnym i gospodarką lekiem w szpitalu. Zapoznanie z zakresem i zasadami pracy w aptece ogólnodostępnej i szpitalnej oraz przygotowanie praktyczne do pracy w aptece ogólnodostępnej.</w:t>
            </w:r>
          </w:p>
        </w:tc>
      </w:tr>
      <w:tr w:rsidR="004D307F" w:rsidRPr="006A1CB7" w14:paraId="781F15AA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3E25" w14:textId="71678A98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7B8" w14:textId="344FEE8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Farmakoepidemiologia</w:t>
            </w:r>
            <w:proofErr w:type="spellEnd"/>
          </w:p>
        </w:tc>
        <w:tc>
          <w:tcPr>
            <w:tcW w:w="4231" w:type="dxa"/>
            <w:vAlign w:val="center"/>
          </w:tcPr>
          <w:p w14:paraId="58AD255C" w14:textId="2E2F7E48" w:rsidR="004D307F" w:rsidRPr="006A1CB7" w:rsidRDefault="00DD1776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E.W24, E.W25, E.W26, E.W30, E.U20, E.U26, E.U29, K.1.3.6</w:t>
            </w:r>
          </w:p>
        </w:tc>
        <w:tc>
          <w:tcPr>
            <w:tcW w:w="7229" w:type="dxa"/>
          </w:tcPr>
          <w:p w14:paraId="057F1A42" w14:textId="20CDC0ED" w:rsidR="004D307F" w:rsidRPr="006A1CB7" w:rsidRDefault="00F1156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ma na celu przygotowanie studenta do poszukiwania i krytycznej oceny informacji z zakresu epidemiologii różnych chorób oraz danych z zakresu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farmako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-epidemiologii. Przygotowanie studentów do przeprowadzania metaanalizy z badań eksperymentalnych i klinicznych oraz analizy danych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farmakoepidemiologicznych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Zdobycie przez studentów wiedzy dotyczącej wskaźników epidemiologicznych oraz ich wykorzystanie w ocenie stanu zdrowia populacji i podejmowania działań profilaktycznych.</w:t>
            </w:r>
          </w:p>
        </w:tc>
      </w:tr>
      <w:tr w:rsidR="004D307F" w:rsidRPr="006A1CB7" w14:paraId="5A49CF59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03BB" w14:textId="797ED6A2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935" w14:textId="2F6AA1D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Farmakoterapia i informacja o lekach II</w:t>
            </w:r>
          </w:p>
        </w:tc>
        <w:tc>
          <w:tcPr>
            <w:tcW w:w="4231" w:type="dxa"/>
            <w:vAlign w:val="center"/>
          </w:tcPr>
          <w:p w14:paraId="4260FBCA" w14:textId="11BF93F9" w:rsidR="004D307F" w:rsidRPr="006A1CB7" w:rsidRDefault="004E6B4C" w:rsidP="00B61B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E.W12, E.W13, E.W15, E.W16, E.</w:t>
            </w:r>
            <w:r w:rsidR="00B61B0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U08, E.U09, E.U12, E.U16, E.U18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E.U17, K.1.3.7</w:t>
            </w:r>
          </w:p>
        </w:tc>
        <w:tc>
          <w:tcPr>
            <w:tcW w:w="7229" w:type="dxa"/>
          </w:tcPr>
          <w:p w14:paraId="1DA83D71" w14:textId="51920986" w:rsidR="004D307F" w:rsidRPr="006A1CB7" w:rsidRDefault="00F1156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nabycie wiedzy i umiejętności przez studenta na temat zagrożeń związanych ze stosowaną farmakoterapią oraz metod zwiększających jej</w:t>
            </w:r>
            <w:r w:rsidR="00E06731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skuteczność i bezpieczeństwo.</w:t>
            </w:r>
            <w:r w:rsidR="00E06731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Student poznaje zasady postępowania terapeutycznego oparte na dowodach naukowych (</w:t>
            </w:r>
            <w:proofErr w:type="spellStart"/>
            <w:r w:rsidR="00E06731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evidence</w:t>
            </w:r>
            <w:proofErr w:type="spellEnd"/>
            <w:r w:rsidR="00E06731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06731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based</w:t>
            </w:r>
            <w:proofErr w:type="spellEnd"/>
            <w:r w:rsidR="00E06731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), standardy terapeutyczne oraz wytyczne postępowania terapeutycznego; zagrożenia związane z samodzielnym stosowaniem leków przez pacjentów, problematykę uzależnienia od leków i innych substancji oraz rolę farmaceuty w zwalczaniu uzależnień.</w:t>
            </w:r>
          </w:p>
        </w:tc>
      </w:tr>
      <w:tr w:rsidR="004D307F" w:rsidRPr="006A1CB7" w14:paraId="2E45D95D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651E" w14:textId="28D01EE2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1D4C" w14:textId="7C430AD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4231" w:type="dxa"/>
            <w:vAlign w:val="center"/>
          </w:tcPr>
          <w:p w14:paraId="7D18A793" w14:textId="53D13DC2" w:rsidR="004D307F" w:rsidRPr="006A1CB7" w:rsidRDefault="004E6B4C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E.W08, E.W09, E.U05, E.U06, K.1.3.1</w:t>
            </w:r>
          </w:p>
        </w:tc>
        <w:tc>
          <w:tcPr>
            <w:tcW w:w="7229" w:type="dxa"/>
          </w:tcPr>
          <w:p w14:paraId="35E1B0BB" w14:textId="18954751" w:rsidR="004D307F" w:rsidRPr="006A1CB7" w:rsidRDefault="00E06731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przekazanie treści, które umożliwią zrozumienie i wskazanie roli farmaceuty we wdrażaniu farmakoterapii i monitorowaniu jej skuteczności w chorobach przewlekłych. Realizację usług farmaceutycznych zgodnie z ustawą o zawodzie farmaceuty a także naukę umiejętności identyfikacji celu terapeutycznego, problemów lekowych oraz tworzenia planu opieki farmaceutycznej w chorobach przewlekłych na wybranych przykładach.</w:t>
            </w:r>
          </w:p>
        </w:tc>
      </w:tr>
      <w:tr w:rsidR="004D307F" w:rsidRPr="006A1CB7" w14:paraId="2A482B69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A00C" w14:textId="3303EBD8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F57" w14:textId="7457F22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4231" w:type="dxa"/>
            <w:vAlign w:val="center"/>
          </w:tcPr>
          <w:p w14:paraId="7637146B" w14:textId="50108310" w:rsidR="004D307F" w:rsidRPr="006A1CB7" w:rsidRDefault="004E6B4C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E.W01, E.W02, E.W03, E.W04, E.W05, E.W18, E.U19, E.U21, K.1.3.4, K.1.3.5</w:t>
            </w:r>
          </w:p>
        </w:tc>
        <w:tc>
          <w:tcPr>
            <w:tcW w:w="7229" w:type="dxa"/>
          </w:tcPr>
          <w:p w14:paraId="3A174894" w14:textId="4EB0126D" w:rsidR="004D307F" w:rsidRPr="006A1CB7" w:rsidRDefault="00E06731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umożliwia zdobycie wiedzy na temat: organizacji i funkcjonowania farmacji w Polsce a w szczególności: działalności aptek ogólnodostępnych i szpitalnych, obrotu hurtowego oraz importu i eksportu produktów leczniczych i wyrobów medycznych, kontroli i nadzoru nad produkcją i obrotem produktami leczniczymi, procedur rejestracji i wprowadzania do obrotu produktów leczniczych, promocji leków, wykonywania zawodu farmaceuty, odpowiedzialności zawodowej systemu kształcenia farmaceutów oraz funkcjonowania samorządu zawodowego farmaceutów.</w:t>
            </w:r>
          </w:p>
        </w:tc>
      </w:tr>
      <w:tr w:rsidR="004D307F" w:rsidRPr="006A1CB7" w14:paraId="652138BD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2639" w14:textId="6CF2F07B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2B2" w14:textId="110DF39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4231" w:type="dxa"/>
            <w:vAlign w:val="center"/>
          </w:tcPr>
          <w:p w14:paraId="56D6B646" w14:textId="760C00B6" w:rsidR="004D307F" w:rsidRPr="006A1CB7" w:rsidRDefault="004E6B4C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C.W38, C.W39, C.W40, C.W46</w:t>
            </w:r>
            <w:r w:rsidR="0025720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W47</w:t>
            </w:r>
            <w:r w:rsidR="0025720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U21</w:t>
            </w:r>
            <w:r w:rsidR="0025720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U22</w:t>
            </w:r>
          </w:p>
        </w:tc>
        <w:tc>
          <w:tcPr>
            <w:tcW w:w="7229" w:type="dxa"/>
          </w:tcPr>
          <w:p w14:paraId="061B6C95" w14:textId="5C7D099B" w:rsidR="004D307F" w:rsidRPr="006A1CB7" w:rsidRDefault="00E06731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umożliwia zdobycie wiedzy i umiejętności w zakresie zasad sporządzania w warunkach szpitalnych mieszanin do żywienia pozajelitowego i preparatów cytostatycznych podawanych pozajelitowo. Poznanie nowych rozwiązań technologicznych w zakresie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wielokompartmentowych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postaci leku takich jak: mikro-,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nanocząstki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mikroemulsje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emulsje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submikronowe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liposomy. Poznanie substancji pomocniczych stosowanych w przemysłowej produkcji leku, polimerów biomedycznych Zdobycie wiedzy w zakresie sporządzania ex tempore produktów </w:t>
            </w:r>
            <w:proofErr w:type="spellStart"/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radiofarmaceutycznych</w:t>
            </w:r>
            <w:proofErr w:type="spellEnd"/>
            <w:r w:rsidR="00EF212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Zdobycie wiedzy z zakresu zasad sporządzania preparatów homeopatycznych</w:t>
            </w:r>
            <w:r w:rsidR="00EF212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52917" w:rsidRPr="006A1CB7" w14:paraId="373B7A38" w14:textId="77777777" w:rsidTr="003F76E0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95BC" w14:textId="32827200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66D" w14:textId="0E315F50" w:rsidR="00B52917" w:rsidRPr="006A1CB7" w:rsidRDefault="00B52917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231" w:type="dxa"/>
          </w:tcPr>
          <w:p w14:paraId="6B2C3839" w14:textId="03D9C9F8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1A75E0BD" w14:textId="5525EE2F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52917" w:rsidRPr="006A1CB7" w14:paraId="2679AC3A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7BB9" w14:textId="4290BC92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00D" w14:textId="7F64E817" w:rsidR="00B52917" w:rsidRPr="006A1CB7" w:rsidRDefault="00B52917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Ćwiczenia specjalistyczne i metodologia badań</w:t>
            </w:r>
          </w:p>
        </w:tc>
        <w:tc>
          <w:tcPr>
            <w:tcW w:w="4231" w:type="dxa"/>
            <w:vAlign w:val="center"/>
          </w:tcPr>
          <w:p w14:paraId="18DE88B4" w14:textId="4BE5FB3A" w:rsidR="00B52917" w:rsidRPr="006A1CB7" w:rsidRDefault="00B52917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F.W01, F.U01, F.U02, F.U03, F.U04, F.U05, K.1.3.2, K.1.3.9, K.1.3.8</w:t>
            </w:r>
          </w:p>
        </w:tc>
        <w:tc>
          <w:tcPr>
            <w:tcW w:w="7229" w:type="dxa"/>
          </w:tcPr>
          <w:p w14:paraId="2C2F1D09" w14:textId="41CB76CF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ramach przedmiotu student poznaje metody i techniki badawcze stosowane w ramach realizowanego badania naukowego. Ponadto zdobywa wiedzę jak zaplanować badanie naukowe i omówić jego cel oraz spodziewane wyniki, zinterpretować badanie naukowe i odnieść je do aktualnego stanu wiedzy, korzystać ze specjalistycznej literatury naukowej krajowej i zagranicznej, przeprowadzić badanie naukowe, zinterpretować i udokumentować jego wyniki oraz zaprezentować wyniki badania naukowego.</w:t>
            </w:r>
          </w:p>
        </w:tc>
      </w:tr>
    </w:tbl>
    <w:p w14:paraId="662A91E4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496E3D3E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53041D3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023944F" w14:textId="77777777" w:rsidR="003F76E0" w:rsidRDefault="003F76E0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8F77AD" w14:textId="2CE534B3" w:rsidR="00533AC4" w:rsidRPr="006A1CB7" w:rsidRDefault="00533AC4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2025/2026 – 2030/2031</w:t>
      </w:r>
    </w:p>
    <w:p w14:paraId="2CEEF4F3" w14:textId="1C2D94E8" w:rsidR="00533AC4" w:rsidRPr="006A1CB7" w:rsidRDefault="00533AC4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</w:t>
      </w:r>
      <w:r w:rsidR="002A50C7" w:rsidRPr="006A1CB7">
        <w:rPr>
          <w:rFonts w:asciiTheme="minorHAnsi" w:hAnsiTheme="minorHAnsi" w:cstheme="minorHAnsi"/>
          <w:b/>
          <w:sz w:val="24"/>
          <w:szCs w:val="24"/>
        </w:rPr>
        <w:t>30</w:t>
      </w:r>
      <w:r w:rsidRPr="006A1CB7">
        <w:rPr>
          <w:rFonts w:asciiTheme="minorHAnsi" w:hAnsiTheme="minorHAnsi" w:cstheme="minorHAnsi"/>
          <w:b/>
          <w:sz w:val="24"/>
          <w:szCs w:val="24"/>
        </w:rPr>
        <w:t>/20</w:t>
      </w:r>
      <w:r w:rsidR="002A50C7" w:rsidRPr="006A1CB7">
        <w:rPr>
          <w:rFonts w:asciiTheme="minorHAnsi" w:hAnsiTheme="minorHAnsi" w:cstheme="minorHAnsi"/>
          <w:b/>
          <w:sz w:val="24"/>
          <w:szCs w:val="24"/>
        </w:rPr>
        <w:t>31</w:t>
      </w:r>
    </w:p>
    <w:p w14:paraId="6637E498" w14:textId="521DB470" w:rsidR="00533AC4" w:rsidRPr="006A1CB7" w:rsidRDefault="002A50C7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6</w:t>
      </w:r>
      <w:r w:rsidR="00533AC4"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638C8191" w14:textId="77777777" w:rsidR="00533AC4" w:rsidRPr="006A1CB7" w:rsidRDefault="00533AC4" w:rsidP="00533AC4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33AC4" w:rsidRPr="006A1CB7" w14:paraId="6F3E5EF7" w14:textId="77777777" w:rsidTr="00F154B1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0537AA9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3D9556D9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531982D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AA7CBEA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246BA7C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E6CDED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1AED0D9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5A8F0BB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CC25C0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7524B5F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B223D8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6B9F187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517B794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8E995F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042A8BB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33AC4" w:rsidRPr="006A1CB7" w14:paraId="6DAB208E" w14:textId="77777777" w:rsidTr="00F154B1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6CE1D1F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6C3FFD9C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DF13138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8FA32B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1179978A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00B74DEC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13350079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35FDC1A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F8BB4FD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2A50C7" w:rsidRPr="006A1CB7" w14:paraId="02971761" w14:textId="77777777" w:rsidTr="006A1CB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0CCED6" w14:textId="32728713" w:rsidR="002A50C7" w:rsidRPr="006A1CB7" w:rsidRDefault="002A50C7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B67CD45" w14:textId="07DB6076" w:rsidR="002A50C7" w:rsidRPr="006A1CB7" w:rsidRDefault="006E4C72" w:rsidP="006E4C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Sześciomiesięczna p</w:t>
            </w:r>
            <w:r w:rsidR="002A50C7" w:rsidRPr="006A1CB7">
              <w:rPr>
                <w:rFonts w:asciiTheme="minorHAnsi" w:hAnsiTheme="minorHAnsi"/>
                <w:sz w:val="20"/>
                <w:szCs w:val="20"/>
              </w:rPr>
              <w:t>raktyka w aptece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3AAEA0" w14:textId="34AC94A0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4A12CE" w14:textId="1D2A8D1D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C04B24" w14:textId="00569E6A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0F89E7" w14:textId="4B6C0372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960,0</w:t>
            </w:r>
          </w:p>
        </w:tc>
        <w:tc>
          <w:tcPr>
            <w:tcW w:w="1417" w:type="dxa"/>
            <w:shd w:val="clear" w:color="auto" w:fill="F2F2F2"/>
            <w:noWrap/>
            <w:vAlign w:val="bottom"/>
            <w:hideMark/>
          </w:tcPr>
          <w:p w14:paraId="352A5D5A" w14:textId="17D717F6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559" w:type="dxa"/>
            <w:shd w:val="clear" w:color="auto" w:fill="F2F2F2"/>
            <w:noWrap/>
            <w:vAlign w:val="bottom"/>
            <w:hideMark/>
          </w:tcPr>
          <w:p w14:paraId="354C180B" w14:textId="07758C19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432960" w14:textId="77F97DC4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hAnsiTheme="minorHAnsi"/>
                <w:sz w:val="20"/>
                <w:szCs w:val="20"/>
              </w:rPr>
              <w:t>zal</w:t>
            </w:r>
            <w:proofErr w:type="spellEnd"/>
            <w:r w:rsidRPr="006A1CB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2A50C7" w:rsidRPr="006A1CB7" w14:paraId="1C288C0D" w14:textId="77777777" w:rsidTr="00F154B1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19EB23E7" w14:textId="77777777" w:rsidR="002A50C7" w:rsidRPr="006A1CB7" w:rsidRDefault="002A50C7" w:rsidP="002A50C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CD167A" w14:textId="5FE09926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E4440E" w14:textId="74F2FC05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1378C5" w14:textId="36A814C4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14:paraId="380CF36F" w14:textId="32BFF138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14:paraId="63E3C94E" w14:textId="025AE2DB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AEA953" w14:textId="00B93A71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A2B5E3" w14:textId="535C249F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5A91863E" w14:textId="77777777" w:rsidR="00533AC4" w:rsidRPr="006A1CB7" w:rsidRDefault="00533AC4" w:rsidP="00533AC4">
      <w:pPr>
        <w:rPr>
          <w:rFonts w:asciiTheme="minorHAnsi" w:hAnsiTheme="minorHAnsi"/>
        </w:rPr>
      </w:pPr>
    </w:p>
    <w:p w14:paraId="1BD7E938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51AC403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2EDE898C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533AC4" w:rsidRPr="006A1CB7" w14:paraId="7CB1B790" w14:textId="77777777" w:rsidTr="00F154B1">
        <w:tc>
          <w:tcPr>
            <w:tcW w:w="846" w:type="dxa"/>
          </w:tcPr>
          <w:p w14:paraId="2A4F8D43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48EB0F2B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533AC4" w:rsidRPr="006A1CB7" w14:paraId="764D10FD" w14:textId="77777777" w:rsidTr="00F154B1">
        <w:tc>
          <w:tcPr>
            <w:tcW w:w="846" w:type="dxa"/>
          </w:tcPr>
          <w:p w14:paraId="48DC1270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3DBC27BB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533AC4" w:rsidRPr="006A1CB7" w14:paraId="110C022C" w14:textId="77777777" w:rsidTr="00F154B1">
        <w:tc>
          <w:tcPr>
            <w:tcW w:w="846" w:type="dxa"/>
          </w:tcPr>
          <w:p w14:paraId="0591B4DF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41D48556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47373CE4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CC1538D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390A0EB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BC9FBE7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7BECB4F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9BEB40D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29DB574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97F3F13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8CAE579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9D41B40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EC89A75" w14:textId="354E0F22" w:rsidR="002A50C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EA75EC0" w14:textId="77777777" w:rsidR="003F76E0" w:rsidRPr="006A1CB7" w:rsidRDefault="003F76E0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4F7AD2F" w14:textId="5D290883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A3884AA" w14:textId="77777777" w:rsidR="005870A8" w:rsidRPr="006A1CB7" w:rsidRDefault="005870A8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2A73306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1D6BB32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4BC01DE" w14:textId="71D44575" w:rsidR="00533AC4" w:rsidRPr="006A1CB7" w:rsidRDefault="00533AC4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0BA057C0" w14:textId="630A12E6" w:rsidR="00533AC4" w:rsidRPr="006A1CB7" w:rsidRDefault="00533AC4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3E48E7" w:rsidRPr="006A1CB7">
        <w:rPr>
          <w:rFonts w:asciiTheme="minorHAnsi" w:hAnsiTheme="minorHAnsi" w:cstheme="minorHAnsi"/>
          <w:b/>
          <w:sz w:val="24"/>
          <w:szCs w:val="24"/>
        </w:rPr>
        <w:t xml:space="preserve"> 2030/2031</w:t>
      </w:r>
    </w:p>
    <w:p w14:paraId="215319C6" w14:textId="20E6BBD9" w:rsidR="00533AC4" w:rsidRPr="006A1CB7" w:rsidRDefault="00533AC4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3E48E7" w:rsidRPr="006A1CB7">
        <w:rPr>
          <w:rFonts w:asciiTheme="minorHAnsi" w:hAnsiTheme="minorHAnsi" w:cstheme="minorHAnsi"/>
          <w:b/>
          <w:sz w:val="24"/>
          <w:szCs w:val="24"/>
        </w:rPr>
        <w:t>6</w:t>
      </w:r>
      <w:r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0C107D2D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33AC4" w:rsidRPr="006A1CB7" w14:paraId="275ADF64" w14:textId="77777777" w:rsidTr="00F154B1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F9EDC52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3C771FBD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1096981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1215D8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180D8120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91F58E1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22A188A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2A0545F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33AC4" w:rsidRPr="006A1CB7" w14:paraId="03EEC737" w14:textId="77777777" w:rsidTr="00F154B1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438C90E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71861418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FBDE02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24CB5F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33AC4" w:rsidRPr="006A1CB7" w14:paraId="694A2F6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5D38DB" w14:textId="44C5E7E7" w:rsidR="00533AC4" w:rsidRPr="006A1CB7" w:rsidRDefault="002A50C7" w:rsidP="003E48E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55B2C62" w14:textId="492F3994" w:rsidR="00533AC4" w:rsidRPr="006A1CB7" w:rsidRDefault="006E4C72" w:rsidP="006E4C7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Sześciomiesięczna p</w:t>
            </w:r>
            <w:r w:rsidR="002A50C7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raktyka w aptece</w:t>
            </w:r>
          </w:p>
        </w:tc>
        <w:tc>
          <w:tcPr>
            <w:tcW w:w="4231" w:type="dxa"/>
            <w:vAlign w:val="center"/>
          </w:tcPr>
          <w:p w14:paraId="75C28B22" w14:textId="6F9A9831" w:rsidR="00533AC4" w:rsidRPr="006A1CB7" w:rsidRDefault="007467D3" w:rsidP="00BC43D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1.1, 1.2, </w:t>
            </w:r>
            <w:r w:rsidR="002A50C7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1.3, 2.1, 2.2, 2.3, 3.1, 3.2, 4.1, 4.2, 4.3, 4.4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4.5</w:t>
            </w:r>
          </w:p>
        </w:tc>
        <w:tc>
          <w:tcPr>
            <w:tcW w:w="7229" w:type="dxa"/>
          </w:tcPr>
          <w:p w14:paraId="436087E5" w14:textId="1A22D128" w:rsidR="00533AC4" w:rsidRPr="006A1CB7" w:rsidRDefault="007467D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Praktyka umożliwia nabycie umiejętności w zakresie: organizacji pracy w aptece, sporządzania, przechowywania i wydawania leków recepturowych i aptecznych oraz produktów leczniczych, udzielania informacji o lekach, prowadzenia opieki farmaceutycznej, stosowania zasad etyki zawodowej i obowiązującego prawa.</w:t>
            </w:r>
          </w:p>
        </w:tc>
      </w:tr>
    </w:tbl>
    <w:p w14:paraId="666D2A57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</w:p>
    <w:p w14:paraId="2A64593C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6C0243E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43B495E" w14:textId="77777777" w:rsidR="00533AC4" w:rsidRPr="006A1CB7" w:rsidRDefault="00533AC4" w:rsidP="00533AC4">
      <w:pPr>
        <w:rPr>
          <w:rFonts w:asciiTheme="minorHAnsi" w:hAnsiTheme="minorHAnsi" w:cstheme="minorHAnsi"/>
          <w:b/>
          <w:sz w:val="24"/>
          <w:szCs w:val="24"/>
        </w:rPr>
      </w:pPr>
    </w:p>
    <w:p w14:paraId="217A9C1A" w14:textId="77777777" w:rsidR="00533AC4" w:rsidRPr="006A1CB7" w:rsidRDefault="00533AC4" w:rsidP="00533AC4">
      <w:pPr>
        <w:rPr>
          <w:rFonts w:asciiTheme="minorHAnsi" w:hAnsiTheme="minorHAnsi" w:cstheme="minorHAnsi"/>
          <w:b/>
          <w:sz w:val="24"/>
          <w:szCs w:val="24"/>
        </w:rPr>
      </w:pPr>
    </w:p>
    <w:p w14:paraId="77C35C25" w14:textId="77777777" w:rsidR="00533AC4" w:rsidRPr="006A1CB7" w:rsidRDefault="00533AC4" w:rsidP="00533AC4">
      <w:pPr>
        <w:rPr>
          <w:rFonts w:asciiTheme="minorHAnsi" w:hAnsiTheme="minorHAnsi" w:cstheme="minorHAnsi"/>
          <w:b/>
          <w:sz w:val="24"/>
          <w:szCs w:val="24"/>
        </w:rPr>
      </w:pPr>
    </w:p>
    <w:p w14:paraId="1CB2FB51" w14:textId="77777777" w:rsidR="00533AC4" w:rsidRPr="006A1CB7" w:rsidRDefault="00533AC4" w:rsidP="00533AC4">
      <w:pPr>
        <w:rPr>
          <w:rFonts w:asciiTheme="minorHAnsi" w:hAnsiTheme="minorHAnsi" w:cstheme="minorHAnsi"/>
          <w:b/>
          <w:sz w:val="24"/>
          <w:szCs w:val="24"/>
        </w:rPr>
      </w:pPr>
    </w:p>
    <w:p w14:paraId="04247629" w14:textId="7B1E9F68" w:rsidR="00533AC4" w:rsidRPr="006A1CB7" w:rsidRDefault="00533AC4" w:rsidP="00CB39A6">
      <w:pPr>
        <w:contextualSpacing/>
        <w:rPr>
          <w:rFonts w:asciiTheme="minorHAnsi" w:hAnsiTheme="minorHAnsi"/>
          <w:b/>
          <w:sz w:val="24"/>
          <w:szCs w:val="24"/>
        </w:rPr>
      </w:pPr>
    </w:p>
    <w:p w14:paraId="60D664E5" w14:textId="1C72DD24" w:rsidR="00533AC4" w:rsidRPr="006A1CB7" w:rsidRDefault="00533AC4" w:rsidP="00CB39A6">
      <w:pPr>
        <w:contextualSpacing/>
        <w:rPr>
          <w:rFonts w:asciiTheme="minorHAnsi" w:hAnsiTheme="minorHAnsi"/>
          <w:b/>
          <w:sz w:val="24"/>
          <w:szCs w:val="24"/>
        </w:rPr>
      </w:pPr>
    </w:p>
    <w:p w14:paraId="7D9A81D8" w14:textId="77777777" w:rsidR="00533AC4" w:rsidRPr="006A1CB7" w:rsidRDefault="00533AC4" w:rsidP="00CB39A6">
      <w:pPr>
        <w:contextualSpacing/>
        <w:rPr>
          <w:rFonts w:asciiTheme="minorHAnsi" w:hAnsiTheme="minorHAnsi"/>
          <w:b/>
          <w:sz w:val="24"/>
          <w:szCs w:val="24"/>
        </w:rPr>
        <w:sectPr w:rsidR="00533AC4" w:rsidRPr="006A1CB7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6591D7D2" w:rsidR="00EC17D2" w:rsidRPr="006A1CB7" w:rsidRDefault="00CC5046" w:rsidP="00CB39A6">
      <w:pPr>
        <w:contextualSpacing/>
        <w:rPr>
          <w:rFonts w:asciiTheme="minorHAnsi" w:hAnsi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Pr="006A1CB7" w:rsidRDefault="00120584" w:rsidP="00BC1CA0">
      <w:pPr>
        <w:rPr>
          <w:rFonts w:asciiTheme="minorHAnsi" w:hAnsiTheme="minorHAnsi"/>
          <w:b/>
          <w:sz w:val="24"/>
          <w:szCs w:val="24"/>
        </w:rPr>
      </w:pPr>
    </w:p>
    <w:tbl>
      <w:tblPr>
        <w:tblW w:w="5004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6"/>
        <w:gridCol w:w="10"/>
        <w:gridCol w:w="7084"/>
        <w:gridCol w:w="577"/>
        <w:gridCol w:w="1190"/>
      </w:tblGrid>
      <w:tr w:rsidR="0030511E" w:rsidRPr="006A1CB7" w14:paraId="5A9C3E17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6A1CB7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1CB7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6A1CB7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6A1CB7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2"/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6A1CB7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A1CB7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6A1CB7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3"/>
            </w:r>
          </w:p>
          <w:p w14:paraId="289DCB77" w14:textId="69DC2B49" w:rsidR="0030511E" w:rsidRPr="006A1CB7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1CB7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6A1CB7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6A1CB7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6A1CB7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1CB7">
              <w:rPr>
                <w:rFonts w:asciiTheme="minorHAnsi" w:hAnsiTheme="minorHAnsi" w:cstheme="minorHAnsi"/>
                <w:color w:val="000000"/>
              </w:rPr>
              <w:t>PRK</w:t>
            </w:r>
            <w:r w:rsidRPr="006A1CB7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4"/>
            </w:r>
          </w:p>
        </w:tc>
      </w:tr>
      <w:tr w:rsidR="0030511E" w:rsidRPr="006A1CB7" w14:paraId="1CF10BDF" w14:textId="77777777" w:rsidTr="00BC43D5">
        <w:tc>
          <w:tcPr>
            <w:tcW w:w="5000" w:type="pct"/>
            <w:gridSpan w:val="6"/>
            <w:shd w:val="pct10" w:color="auto" w:fill="auto"/>
          </w:tcPr>
          <w:p w14:paraId="3706DA4A" w14:textId="168F70A5" w:rsidR="0030511E" w:rsidRPr="006A1CB7" w:rsidRDefault="0030511E" w:rsidP="00AD63D2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6A1CB7">
              <w:rPr>
                <w:rFonts w:asciiTheme="minorHAnsi" w:hAnsiTheme="minorHAnsi"/>
                <w:b/>
                <w:color w:val="000000"/>
              </w:rPr>
              <w:t>WIEDZA</w:t>
            </w:r>
            <w:r w:rsidR="00CA39E0" w:rsidRPr="006A1CB7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CA39E0" w:rsidRPr="006A1CB7">
              <w:rPr>
                <w:rFonts w:asciiTheme="minorHAnsi" w:hAnsiTheme="minorHAnsi"/>
                <w:color w:val="000000"/>
              </w:rPr>
              <w:t>(zna i rozumie)</w:t>
            </w:r>
          </w:p>
        </w:tc>
      </w:tr>
      <w:tr w:rsidR="00CC7837" w:rsidRPr="006A1CB7" w14:paraId="6C297F3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6612C52" w14:textId="763DD402" w:rsidR="00CC7837" w:rsidRPr="006A1CB7" w:rsidRDefault="00CC7837" w:rsidP="00CC7837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EE3C7A" w14:textId="73849CF0" w:rsidR="00CC7837" w:rsidRPr="006A1CB7" w:rsidRDefault="00CC7837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organizację żywej materii i cytofizjologię komórki;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692E35F" w14:textId="3EEC0852" w:rsidR="00CC7837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7E7545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F013FD0" w14:textId="3CFB5786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F9CD47" w14:textId="4185A26A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344F7E8" w14:textId="017F89A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8C691A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9AD437" w14:textId="115980D5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ECBF05C" w14:textId="3EB4A6D5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dziedziczenie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monogenowe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i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poligenowe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cech człowieka oraz genetyczny polimorfizm populacji ludzkiej;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0D0E3FA" w14:textId="14CFB95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3A906E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CDED50" w14:textId="31B013FE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B15E5DD" w14:textId="3371098E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22013EB" w14:textId="0005D58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E09911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67A67F2" w14:textId="4AFBBBFB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0F25FD8" w14:textId="12884DB4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53AC67" w14:textId="7ADDBE1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8A25EC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10A0A9" w14:textId="36677BAE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F043CC" w14:textId="12199FF3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46598C5" w14:textId="27D1C42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600BFA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81A243A" w14:textId="3B00807A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EC8030" w14:textId="7C19F189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4FE9757" w14:textId="355F8CF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4DD1DA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C4EB05" w14:textId="1D4D9FFD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E78DCA1" w14:textId="0A5400D2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DB50713" w14:textId="2DAF0C4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EA32DF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1C82B0D" w14:textId="45FF7451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2843D9" w14:textId="53B02911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EBFC987" w14:textId="2F7632D8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D14A8E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527221D" w14:textId="741E253C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954942A" w14:textId="28245488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molekularne aspekty transdukcji sygnałów;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CC50319" w14:textId="64894D6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4B7D65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30BCD2D" w14:textId="43875885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6CB0C8A" w14:textId="14CBB9B4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6ACF821" w14:textId="026B467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493940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F25A267" w14:textId="3A5BCB8C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1D434F0" w14:textId="669FEF20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4FFCE20" w14:textId="687AA86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72EFCD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CA32B8E" w14:textId="6E9C7C8B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ACAE451" w14:textId="20A59C6F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4A5C978" w14:textId="449B769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DD21EB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A60ACA" w14:textId="0462D3AA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CF89C94" w14:textId="0C6F00D4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89BD89E" w14:textId="1B20B94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478917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0F0E284" w14:textId="5E5EDB46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42EB6D8" w14:textId="197F88D4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rekombinacji i klonowania DNA;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F2974F4" w14:textId="516F898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615C4E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071D130" w14:textId="780F074F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972C612" w14:textId="4CB0EF40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funkcje oraz metody badania genomu i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transkryptomu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człowieka;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325A41D" w14:textId="3EFC634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25B0FB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C2EA522" w14:textId="73985DB4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481E871" w14:textId="3AD759F8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mechanizmy regulacji ekspresji genów oraz rolę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epigenetyki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w tym procesie;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6BED76C" w14:textId="737A579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13B92D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A75E1C0" w14:textId="374FB3E8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626487" w14:textId="72A35243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4B790D2" w14:textId="377F14C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4B3535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57D380B" w14:textId="07B5AC51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FDBD416" w14:textId="7E97C601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podstawy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etiopatologii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chorób zakaźnych;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F6444E1" w14:textId="214DA0F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7C9746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E91F8A5" w14:textId="5FA05B84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0FC8DF6" w14:textId="1F940356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3DEDCCD" w14:textId="3A24E8D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4B7914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68425CE" w14:textId="25E3CAB8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6AB301E" w14:textId="0C50AE2C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061D866" w14:textId="35045F89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043174C" w14:textId="77777777" w:rsidTr="00BC43D5">
        <w:trPr>
          <w:trHeight w:val="207"/>
        </w:trPr>
        <w:tc>
          <w:tcPr>
            <w:tcW w:w="657" w:type="pct"/>
            <w:gridSpan w:val="2"/>
            <w:shd w:val="clear" w:color="auto" w:fill="auto"/>
            <w:vAlign w:val="center"/>
          </w:tcPr>
          <w:p w14:paraId="714E256A" w14:textId="2EE4C0AC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FE49AB" w14:textId="0E367CBE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F5D1031" w14:textId="03D1DAC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657B2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AE09CC" w14:textId="6870306E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ABAC81A" w14:textId="45515B6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A9B63FC" w14:textId="24C3774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0B7501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765726" w14:textId="32FEE93E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FFA3ED9" w14:textId="5D2B5335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charakterystykę morfologiczną i anatomiczną organizmów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prokariotycznych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>, grzybów i roślin dostarczających surowców leczniczych i materiałów stosowanych w farmacji;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E49CFD7" w14:textId="79C407AE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58E503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3891652" w14:textId="7846BDF8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29FA97" w14:textId="6223F038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E7F528A" w14:textId="7067881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7AD107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FA9721B" w14:textId="4CF2DA1D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28B3AE5" w14:textId="17C377A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25F28CC" w14:textId="4EDC80C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D1B30B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AF6F155" w14:textId="1BA670A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E951BF6" w14:textId="40D1027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95E98DD" w14:textId="7C45CCA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6A6D8F" w:rsidRPr="006A1CB7" w14:paraId="597707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7290C44" w14:textId="5B3CF356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CC84547" w14:textId="2D57E100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A166D97" w14:textId="191E540D" w:rsidR="006A6D8F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60EFB7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669BA49" w14:textId="4C501251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11C6B58" w14:textId="1F5F9412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A4EED3B" w14:textId="5ED38AD3" w:rsidR="006A6D8F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26A4EC2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75591F3" w14:textId="36DB92BB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8CCFB9B" w14:textId="30C02C90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ADD4B77" w14:textId="6255181C" w:rsidR="006A6D8F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07FECC3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E31CD9A" w14:textId="2098D997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A95087" w14:textId="577A68BA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583451A" w14:textId="5F5CB98E" w:rsidR="006A6D8F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F76E0" w:rsidRPr="006A1CB7" w14:paraId="1295BA7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CDC4B5F" w14:textId="22E03E8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A4447B7" w14:textId="0E108E4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88006E7" w14:textId="1FC2724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03A27B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A4B473" w14:textId="20FE8DB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4AB9111" w14:textId="42F5BBE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4E92B98" w14:textId="01A69E6E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721556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C8DC6BE" w14:textId="608FD3C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60E4E93" w14:textId="6835F49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DE9384B" w14:textId="7018A1DF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FF563B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914A17" w14:textId="08BBCCB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AD44F76" w14:textId="78F4373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metodykę pomiarów wielkości biofizycznych;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DF94C6A" w14:textId="7C06E5E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D4D1E7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000C59" w14:textId="27A9390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E67F23" w14:textId="4BF813D3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5A81C29" w14:textId="2FAE473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636714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88B172" w14:textId="21FDDCB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60C58CD" w14:textId="2D2FD5C8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budowę atomu i cząsteczki, układ okresowy pierwiastków chemicznych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właściwości pierwiastków, w tym izotopów promieniotwórczych w aspekcie ich wykorzystania w diagnostyce i terapii;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2B78A03" w14:textId="4BEE549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BA0B57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1A38E20" w14:textId="23095F8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A902E5A" w14:textId="0BD7029B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84F0C89" w14:textId="1130996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9DD2BD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5D8970" w14:textId="39A1977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26E8247" w14:textId="528BAB15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488A98C" w14:textId="107A9948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DCBCB9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E791A0" w14:textId="073D0555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CA7BA4" w14:textId="532F160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typy reakcji chemicznych;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CF63E96" w14:textId="4A5718D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8793F8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BF40567" w14:textId="4B023178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B800521" w14:textId="506BE1E1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9518C1E" w14:textId="0A6137C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4A6611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E86F5B5" w14:textId="2E30AD26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A8D0EAC" w14:textId="55C55372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078C83C" w14:textId="4EA61CFE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728B91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DE696A6" w14:textId="1C6F5B8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22E5778" w14:textId="0E1F2D09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klasyczne metody analizy ilościowej;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6DE3F22" w14:textId="55B32998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775976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0519AF9" w14:textId="77162F6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5B30058" w14:textId="5D0F65F8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F213184" w14:textId="554F869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97BB9A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53E2D66" w14:textId="2924ECC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6079DF" w14:textId="32C7C1A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kryteria wyboru metody analitycznej;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930355B" w14:textId="66EADE3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DB1ED7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A8D199A" w14:textId="089BE22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1BE0B1" w14:textId="345DB083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walidacji metody analitycznej;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287C588" w14:textId="5B5BC6E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F5E179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DEEC544" w14:textId="5F40194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12AAE7" w14:textId="094960F1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3333AA9" w14:textId="6AE9C34F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94B04E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7BC16E3" w14:textId="3915D510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5C6C5D3" w14:textId="5F18BEB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5A014CD" w14:textId="24F6AD8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B4DF87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D8A8DF5" w14:textId="159BA9B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774CEA3" w14:textId="535A338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7282CDD" w14:textId="266BE96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CA2483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941F9CC" w14:textId="0FCAC8B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318D7A9" w14:textId="4678685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strukturę związków organicznych w ujęciu teorii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orbitali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atomowych molekularnych oraz efekt rezonansowy i indukcyjny;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B162BFC" w14:textId="14E55089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4385CD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8B99F34" w14:textId="718207C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41D6854" w14:textId="14487DD9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7384192" w14:textId="3C4F5BE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7C71AB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14DDBE0" w14:textId="2470BF66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2F8F651" w14:textId="3C109AF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40E6860" w14:textId="4B84A4D9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3CC1F9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C59CC21" w14:textId="146B73C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BF8F76A" w14:textId="6414D05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93866CB" w14:textId="3AB4F81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57E0C1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8E48CEA" w14:textId="7944D328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2FEDB87" w14:textId="0D8A5E33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638A0D0" w14:textId="4B9D78D8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560EE1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FA21DCE" w14:textId="6065A52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95E26B4" w14:textId="104C78E9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BFF8A14" w14:textId="7331DA0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116CA8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99E2FB" w14:textId="367CF01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4A5AB19" w14:textId="60C746D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2A1B7D9" w14:textId="5A86E78F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62647B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64C747" w14:textId="72130A3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3DE301" w14:textId="39568B2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elementy rachunku prawdopodobieństwa i statystyki matematycznej (zdarzenia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43A9301" w14:textId="046E33B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9D325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59ABDE2" w14:textId="5F7C408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C733E9F" w14:textId="70AA2BD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C364A75" w14:textId="12C1BF8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7F0890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445EB70" w14:textId="3CC4D68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661B73" w14:textId="48264066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metody teoretyczne stosowane w farmacji oraz podstawy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bioinformatyki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modelowania cząsteczkowego w zakresie projektowania leków.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37FCF9" w14:textId="2DDC862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13593E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1C62165" w14:textId="4744BFB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8FBF496" w14:textId="7BA35001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podział substancji leczniczych według klasyfikacji anatomiczno-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terapeutyczno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>--chemicznej (ATC);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4E2F09E" w14:textId="0013CBF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F7B5C5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F76ADE0" w14:textId="337B45F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6F93861" w14:textId="43412721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1F49815" w14:textId="1285240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2A8196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A9208B6" w14:textId="1B37EBF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F65142B" w14:textId="7E8156FA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zależności pomiędzy strukturą chemiczną, właściwościami fizykochemicznymi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mechanizmami działania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3C39E99" w14:textId="18C474E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FA7385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5E3DC70" w14:textId="4B638D3D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18C81DD" w14:textId="17DA1C1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65ED893" w14:textId="43C52D7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864382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2BF0DBA" w14:textId="452E2D55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67E843F" w14:textId="2575748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EA4191C" w14:textId="7E6EA97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D5F6C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7CB79CE" w14:textId="178DFD5C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40C7F71" w14:textId="42F2B16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metody stosowane w ocenie jakości substancji do celów farmaceutycznych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w analizie produktów leczniczych oraz sposoby walidacji tych metod;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E820751" w14:textId="7668CD9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6AB463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0C85ABE" w14:textId="3D3D5FFB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14E0B28" w14:textId="30B2F5E3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kontroli jakości leków znakowanych izotopami;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A0ED919" w14:textId="2DA4081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6051EC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3B14CF3" w14:textId="7697E47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3E1DD1F" w14:textId="5C8FCF7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AECB5BD" w14:textId="08D6A23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29E953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D7B8426" w14:textId="3C23AF1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689924D" w14:textId="1418004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leków sfałszowanych;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6BE6E69" w14:textId="2D1AAFC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ADE75D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8CEA44F" w14:textId="4001293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A826249" w14:textId="77D0302F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7016076" w14:textId="73D5AF1E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D1BD70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35AC2CC" w14:textId="0797531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BEFC6DA" w14:textId="08D56D58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8AC829F" w14:textId="67AC059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5B16CE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0158D33" w14:textId="535A611B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5D6ACF3" w14:textId="7ED07C97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7B5D4CB" w14:textId="4D5F36B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0F19B6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AAB467" w14:textId="4D4C2FE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9D7A3E3" w14:textId="1F48B2D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poszukiwania nowych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0B73ED0" w14:textId="58C2E18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774779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E4E469" w14:textId="7ED6D515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B1B905A" w14:textId="4301402A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B7D7814" w14:textId="4753943F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96FB3D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A1DFF3B" w14:textId="12B985DC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BD5468F" w14:textId="22075A3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000CAC5" w14:textId="6C6B0D4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CA9C6E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D533BDD" w14:textId="72510CE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D2C5151" w14:textId="0F1D7482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8388DEE" w14:textId="61EA29B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A9D84C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83FF417" w14:textId="2A680A4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883F955" w14:textId="738D7F22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warunki hodowli żywych komórek i organizmów oraz procesy wykorzystywane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biotechnologii farmaceutycznej wraz z oczyszczaniem otrzymywanych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A01300E" w14:textId="6F4E931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10800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7FC3564" w14:textId="745F070D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1990869" w14:textId="165321B5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metody i techniki zmiany skali oraz optymalizacji parametrów procesu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biotechnologii farmaceutycznej;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6E457C5" w14:textId="346CC14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B3EC70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AFB8F7E" w14:textId="7C9E85F0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BCCA2F" w14:textId="2890EAA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8A55F1E" w14:textId="4B3E989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1C68D2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2675707" w14:textId="6885511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1827373" w14:textId="5A87E396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postacie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biofarmaceutyków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i problemy związane z ich trwałością;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493B654" w14:textId="3B7047E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CDA8E2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2707639" w14:textId="5D84671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742A57" w14:textId="2A32CB2F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689504E" w14:textId="5D8400A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EFA812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78D96B6" w14:textId="3B73129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DBA4DA" w14:textId="79A98DC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E5005C7" w14:textId="2C18D67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E5D734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B3A8C09" w14:textId="489C86F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01B3CAB" w14:textId="78B21FD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FF32849" w14:textId="4FE7582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491834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1B4C78" w14:textId="37F28B58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C5178D9" w14:textId="647BFBE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C961431" w14:textId="792CFB3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E4372B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660EB6" w14:textId="6ED8921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F4F46BE" w14:textId="037CB34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F59ACB6" w14:textId="4DADAE1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CDA5FA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C95DECD" w14:textId="0569AED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C916160" w14:textId="0E40D507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wymagania stawiane różnym postaciom leku oraz zasady doboru postaci leku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zależności od właściwości substancji leczniczej i przeznaczenia produktu leczniczego;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0515FF1" w14:textId="1AFD7F9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6242B1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93EE2C" w14:textId="426514FE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624CE6C" w14:textId="6A902D5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0FE72C" w14:textId="0A15147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00E5EF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953233" w14:textId="3AE3388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AB38E25" w14:textId="3827E41B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560DD16" w14:textId="65BE9A5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AA2235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25D4E79" w14:textId="39FC6E3B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098224B" w14:textId="6D66AB8F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76862C7" w14:textId="5C34645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AC0E33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9339408" w14:textId="241DA97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AC2CA4D" w14:textId="16D07F4B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DD7CC2D" w14:textId="60F9F17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4035DD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4DA95F8" w14:textId="20FA565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0B819C5" w14:textId="57B01AEA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1C169C3" w14:textId="6FB11AE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CE7FC9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32FE0F" w14:textId="3ECF8FA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F4944D7" w14:textId="1A056577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rodzaje opakowań i systemów dozujących;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8E2B935" w14:textId="7860E98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93E7FF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AD15079" w14:textId="3BC745D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B08E6DC" w14:textId="5C1253A1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Dobrej Praktyki Wytwarzania określonej w przepisach wydanych na podstawie art. 39 ust. 5 pkt 1 ustawy z dnia 6 września 2001 r. – Prawo farmaceutyczne (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Dz.U.z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2020 r.poz.944, z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późn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>. zm.), w tym zasady dokumentowania procesów technologicznych;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F8D428A" w14:textId="5D14B13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350E30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BF629F" w14:textId="66CF6E8C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2374355" w14:textId="461F39A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D1ED7FC" w14:textId="7DE021E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0C95D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122160C" w14:textId="3ED0CD1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3B4C564" w14:textId="36F49B2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90570E8" w14:textId="1A82D78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7352D3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816F25F" w14:textId="6B59028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35CDB90" w14:textId="60F12A4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C5FEDDD" w14:textId="2893C3F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CBF459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E14B9F4" w14:textId="50C416EB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2E7BBD" w14:textId="1EF0542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E4DE10C" w14:textId="47D0C33A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577EB9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0DE0048" w14:textId="0DB00FA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FBDB42D" w14:textId="04D8BB3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sporządzania preparatów homeopatycznych;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BB6235F" w14:textId="2EDE5745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562E00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497131F" w14:textId="36559B84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2C55685" w14:textId="0992705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metody sporządzania ex tempore produktów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radiofarmaceutycznych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794E004" w14:textId="22C6CBA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B392EE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D3976EF" w14:textId="0D3BD79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949B79" w14:textId="51ED7BA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możliwości zastosowania nanotechnologii w farmacji;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01D32F8" w14:textId="3F80B55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9197B0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F08E79E" w14:textId="4BCB98D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3AA650D" w14:textId="1EAD5D4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AF37698" w14:textId="47B9B05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BB6A505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FB1A" w14:textId="5CB47FF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C.W42.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E0C8F" w14:textId="7BE1568B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A3483F1" w14:textId="39AF8686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3E6DBC6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57CF2" w14:textId="139F4370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C.W43.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185F" w14:textId="0EC2113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06EC0CA" w14:textId="1DC8990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E5CA821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A2553" w14:textId="5FEAE57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C.W44.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DEA9" w14:textId="461AB15C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858B677" w14:textId="33A2521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81B377B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ADCF8" w14:textId="51712460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C.W45.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BEDE9" w14:textId="0912FC7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212D8FC" w14:textId="7533316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1CA626B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2DCC" w14:textId="7C8D482B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C.W46.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5A2DC" w14:textId="386C96E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nanocząstki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i ich wykorzystanie w diagnostyce i terapii;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8A58ACB" w14:textId="47FC78A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AA62DB3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6017" w14:textId="53169CE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C.W47.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91531" w14:textId="38A4BDAD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polimery biomedyczne oraz wielkocząsteczkowe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koniugaty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substancji leczniczych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ich zastosowanie w medycynie i farmacji.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51ED38A" w14:textId="3BAE1003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1D889B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433FA53" w14:textId="3088728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9173B3D" w14:textId="403627D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B485B04" w14:textId="1FA91F6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90B7CB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B27DC1D" w14:textId="7D9EBD8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3342BF0" w14:textId="78A43F8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3867A38" w14:textId="362683D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3CD322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8BBCE5F" w14:textId="4DD989A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7E8E934" w14:textId="5025C34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D474FCC" w14:textId="7E9DA02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64206C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0900EA" w14:textId="2D82D31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75048D" w14:textId="53C185A2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A3C4C25" w14:textId="001512F2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B98BC7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E09CF64" w14:textId="0EE7EF46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965E86C" w14:textId="15E5C59C" w:rsidR="00D55FEE" w:rsidRPr="006A1CB7" w:rsidRDefault="00D55FEE" w:rsidP="000E644A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parametry opisujące procesy farmakokinet</w:t>
            </w:r>
            <w:r w:rsidR="000E644A">
              <w:rPr>
                <w:rFonts w:asciiTheme="minorHAnsi" w:eastAsia="Times New Roman" w:hAnsiTheme="minorHAnsi" w:cs="Calibri"/>
                <w:lang w:eastAsia="pl-PL"/>
              </w:rPr>
              <w:t>yczne i sposoby ich wyznaczania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59260CF" w14:textId="4384724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1C8B15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83F8B3" w14:textId="72D2F77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AE8DD72" w14:textId="5ADC1E90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2841FE7" w14:textId="4B20052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E71B47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B474671" w14:textId="226C826C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8664AF9" w14:textId="0AB746E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interakcje leków w fazie farmakokinetycznej, farmakodynamicznej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farmaceutycznej;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756F7EA" w14:textId="2671781D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793B13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B24CE6F" w14:textId="37D43C2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E1061AC" w14:textId="4E58D63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terapii monitorowanej stężeniem substancji czynnej i zasady zmia</w:t>
            </w:r>
            <w:r w:rsidR="000E644A">
              <w:rPr>
                <w:rFonts w:asciiTheme="minorHAnsi" w:eastAsia="Times New Roman" w:hAnsiTheme="minorHAnsi" w:cs="Calibri"/>
                <w:lang w:eastAsia="pl-PL"/>
              </w:rPr>
              <w:t>n dawkowania leku u pacjenta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57FEC29" w14:textId="6A19C20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BC68E5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8028065" w14:textId="64158D7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3046E5F" w14:textId="7ED933C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C0AF784" w14:textId="793684E6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0C7D45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B4EB3F0" w14:textId="29E12FD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559B0FD" w14:textId="3427DDE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znaczenie czynników wpływających na poprawę dostępności farmaceutycznej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biologicznej produktu leczniczego;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CE7B998" w14:textId="3B956863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1CD2A5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D29B219" w14:textId="3EF5905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3A22E3F" w14:textId="787842B9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zagadnienia związane z oceną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biofarmaceutyczną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leków oryginalnych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 xml:space="preserve">i generycznych, w tym sposoby oceny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biorównoważności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FD4CD19" w14:textId="6DD2691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29476D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6DE7252" w14:textId="6DAE504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ED49366" w14:textId="01B19E09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C278134" w14:textId="3C1784D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AFCF14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4A0E75C" w14:textId="5349F633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BD87D8D" w14:textId="1608807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B5585DB" w14:textId="6D50A132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0199EE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6E847F8" w14:textId="5776F70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81DAA5F" w14:textId="5F34E36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51DB79B" w14:textId="4944DA9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57B223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1F11B52" w14:textId="09F025C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B1DCBF" w14:textId="0B0470D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76E81EC" w14:textId="7183EF7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9505CD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DC458A" w14:textId="5CE639C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648365" w14:textId="44697EBC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drogi podania i sposoby dawkowania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B117F61" w14:textId="6D874D33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FF7FBF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B078610" w14:textId="074281A0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DW.17.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AAF16B7" w14:textId="1E2FC69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A072A8B" w14:textId="7AA97FC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494851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78970DF" w14:textId="1D7388C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EBBDB74" w14:textId="29E275F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klasyfikację działań niepożądanych;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7DEACB5" w14:textId="53971469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A7F3D9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0C31F45" w14:textId="74540AB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8937854" w14:textId="6FD40F71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C7BF552" w14:textId="65F6DF6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5B6230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E6A3B19" w14:textId="572C246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C69E9E0" w14:textId="3561614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podstawowe pojęcia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farmakogenetyki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i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farmakogenomiki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oraz nowe osiągnięcia w obszarze farmakologii;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63E0E44" w14:textId="4AE460E8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AB8905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6A21E6" w14:textId="537DBBD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DA35F67" w14:textId="73DDCB1D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podstawowe pojęcia dotyczące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toksykokinetyki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,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toksykometrii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i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toksykogenetyki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F8FCD02" w14:textId="366687DD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A5723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586C99A" w14:textId="199B1B7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F0EAEC" w14:textId="1EC60E13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procesy, jakim podlega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ksenobiotyk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w ustroju, ze szczególnym uwzględnieniem procesów biotransformacji, w zależności od drogi podania lub narażenia;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B710845" w14:textId="1676EC2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9883DA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BED1C3D" w14:textId="6E7881B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2610E0E" w14:textId="2F16B02B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064E3EA" w14:textId="6B4D3BF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B0393A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AB231F8" w14:textId="2014FDC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133DA72" w14:textId="14711D1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czynniki endogenne i egzogenne modyfikujące aktywność enzymów metabolizujących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ksenobiotyki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D504213" w14:textId="0D03A492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31AF33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343D205" w14:textId="6058B36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BDCE2AF" w14:textId="5276C3E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3F11763" w14:textId="5FCD1D2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39801B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BF0DB3F" w14:textId="45E756C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217D30E" w14:textId="3146D4C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zasady oraz metody monitoringu powietrza i monitoringu biologicznego w ocenie narażenia na wybrane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ksenobiotyki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708B1C1" w14:textId="5AE33548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3171F4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76B9E31" w14:textId="56F8DA6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6A07E89" w14:textId="055EB2C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metody in vitro oraz in vivo stosowane w badaniach toksyczności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ksenobiotyków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6234B93" w14:textId="597FF122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8361BD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9175DE1" w14:textId="23DF472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07942FB" w14:textId="1CFD9B9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70B512E" w14:textId="1C52875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8DEDB5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ED5F884" w14:textId="47BA9E8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1ABC6C2" w14:textId="4846D023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5F4BC0B" w14:textId="251F9E6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409F7C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891A7A6" w14:textId="5D6093A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6D93543" w14:textId="5FABB83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5DD40C0" w14:textId="490BAD6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6EFC00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D73EBC1" w14:textId="5D0E76F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3283032" w14:textId="59C6E63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7CDA2EA" w14:textId="600925A8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9B17B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6A792C8" w14:textId="0EF6CC2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5B6D740" w14:textId="3E7B2D8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26C8EDC" w14:textId="59F68FE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4B1099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8D1D3E4" w14:textId="2D01E52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4BA87B4" w14:textId="168DF0C1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2F4CEDE" w14:textId="62FC2E2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A7771C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6CACC9C" w14:textId="3CC0065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D187130" w14:textId="5E59E0B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DBB0338" w14:textId="7F8414DD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BB4723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355CC6C" w14:textId="2DC03244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D9003E2" w14:textId="390FE7E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interakcji lek – żywność;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8F1B4DF" w14:textId="09215C0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6FC92A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48F0326" w14:textId="41551B7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D7887BE" w14:textId="3240BE6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3FC740B" w14:textId="5FD4F24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26082E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293D808" w14:textId="790A957D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CD374F0" w14:textId="78D4FFFB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żywienia pacjentów dojelitowo;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739E059" w14:textId="075F774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176CE4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B8AF08B" w14:textId="2615DBA4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3B04C6" w14:textId="1E6D317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projektowania złożonych leków roślinnych;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F32F893" w14:textId="7470487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17BAD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5D57B4D" w14:textId="2F97E68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9E80134" w14:textId="5E0FE15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48305A0" w14:textId="1299F839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D51EC0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7EA8696" w14:textId="71740C4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B39E496" w14:textId="2245E15D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7031BE6" w14:textId="37D44C4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96314F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AD84EC2" w14:textId="0C08F3D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7526B9B" w14:textId="6DE37D2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FF6C7FC" w14:textId="667FABD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9E10D7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92842D7" w14:textId="4E7E468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98F64B" w14:textId="4B464A17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F2D59F5" w14:textId="4AEF5135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6C6E6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9CEFCBB" w14:textId="5D65A72D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4C24BA0" w14:textId="6295424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CDC3416" w14:textId="5A0B47C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CBED65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7B9F7B" w14:textId="1FCB514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CA20C1F" w14:textId="131C632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nowe osiągnięcia dotyczące leków roślinnych.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FB7E452" w14:textId="7DCC875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6A6D8F" w:rsidRPr="006A1CB7" w14:paraId="78186BF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0326694" w14:textId="25FCDE98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8962FFA" w14:textId="7CD25834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4BB7F89" w14:textId="7FC7C7E7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74C4F78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F270E4" w14:textId="70F43AC4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EE1C167" w14:textId="15F8F40D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zasady organizacji rynku farmaceutycznego w zakresie obrotu hurtowego </w:t>
            </w:r>
            <w:r w:rsidR="00E63624" w:rsidRPr="006A1CB7">
              <w:rPr>
                <w:rFonts w:asciiTheme="minorHAnsi" w:eastAsia="Times New Roman" w:hAnsiTheme="minorHAnsi" w:cs="Calibri"/>
                <w:lang w:eastAsia="pl-PL"/>
              </w:rPr>
              <w:br/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w Rzeczypospolitej Polskiej oraz funkcjonowania hurtowni farmaceutycznych;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5C57FCF" w14:textId="63B749FA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2BD40AF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3599D69" w14:textId="647F7154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FF8A02E" w14:textId="7B104AC6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025F926" w14:textId="71EE1FE2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267F5CC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B639C5" w14:textId="082B94BC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D2F455" w14:textId="3B118A76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CF462CE" w14:textId="1E538245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2B7BFBC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17970F" w14:textId="0AF5B562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70B06F2" w14:textId="2AF9A683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164C5B" w14:textId="6BD5089C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1C01E9E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E75D389" w14:textId="0F3C3637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940FFFF" w14:textId="4675BAAB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DA98937" w14:textId="1EF1C92D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7F7DEE3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0783F7B" w14:textId="13F885A5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0281A5D" w14:textId="2D870C1D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D8842F7" w14:textId="1E1EB216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D55FEE" w:rsidRPr="006A1CB7" w14:paraId="14CB1C5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D27E6A8" w14:textId="402BBE1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EC8837D" w14:textId="78A61177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ideę opieki farmaceutycznej oraz pojęcia związane z opieką farmaceutyczną,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szczególności odnoszące się do problemów i potrzeb związanych ze stosowaniem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691EB1" w14:textId="1F020DA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F9EA78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31A7509" w14:textId="6929610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08AB6A" w14:textId="09901C9B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zasady monitorowania skuteczności i bezpieczeństwa farmakoterapii pacjenta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procesie opieki farmaceutycznej;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CA4F6D9" w14:textId="2CD31BA9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D2B2CF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48E48A0" w14:textId="737D665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18506C2" w14:textId="258347D0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760F1DB" w14:textId="39D8ECC3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DEDAC8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C67A684" w14:textId="2CCB4AE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6BD9B0" w14:textId="3866BB4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źródła naukowe informacji o lekach;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78B1691" w14:textId="51FFC62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A5895E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20016E7" w14:textId="0E04739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87B5251" w14:textId="582B358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postępowania terapeutycznego oparte na dowodach naukowych (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evidence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based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>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E11C252" w14:textId="5C627986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C021F2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37BE87C" w14:textId="5BD2C670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392928B" w14:textId="0CB2939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90CD2DD" w14:textId="48DCE6F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35E499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87133B2" w14:textId="40139014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9D8ED0E" w14:textId="39D46C6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20B3789" w14:textId="5D95710A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58AFE5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3397F31" w14:textId="498B1D7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FD15F22" w14:textId="2550A5BC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E3B5726" w14:textId="491E6845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496A1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04BDF32" w14:textId="78F73686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9BE2C3F" w14:textId="3C26B73C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problematykę uzależnienia od leków i innych substancji oraz rolę farmaceuty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zwalczaniu uzależnień;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FB457BD" w14:textId="2E92FE8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A4B71F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1CD4C19" w14:textId="3EF3A50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BED0B43" w14:textId="345059C1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zasady użycia leku w zależności od postaci leku, a także rodzaju opakowania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systemu dozującego;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FD5DB51" w14:textId="583B444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169E3B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5FEBC4" w14:textId="240E91D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9E4B2A5" w14:textId="37EA928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5A621C2" w14:textId="74B648D4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C72B23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65103CD" w14:textId="5DFE144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D0B84BF" w14:textId="3D049A5D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ekonomiki zdrowia i farmakoekonomiki;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DF072D8" w14:textId="1014D758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317449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72AE708" w14:textId="775D284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3EDE097" w14:textId="74A2C0A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7CDF405" w14:textId="0A95F4D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FD0E41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EB07BAD" w14:textId="4BDF445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38575B0" w14:textId="5C12111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wytyczne w zakresie przeprowadzania oceny technologii medycznych,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szczególności w obszarze oceny efektywności kosztowej, a także metodykę oceny skuteczności i bezpieczeństwa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200B29D" w14:textId="35DF3DA4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B7993A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26E7C39" w14:textId="4F4DDD4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3A05486" w14:textId="781F191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podstawy prawne oraz zasady przeprowadzania i organizacji badań nad lekiem,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tym badań eksperymentalnych oraz z udziałem ludzi;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8D76CE7" w14:textId="504C8C6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6E7DFE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223A280" w14:textId="792EC98D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C1DE125" w14:textId="41CBC32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152F759" w14:textId="23B229E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C8BD04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8869C0F" w14:textId="12F7217C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1DA2D2" w14:textId="410BA3F0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znaczenie wskaźników zdrowotności populacji;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EFC350C" w14:textId="04FD388A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430256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AC1C8C6" w14:textId="2DCC3DE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7402861" w14:textId="769CFB10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359B98D" w14:textId="016EC886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BCA855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61879DA" w14:textId="0F6EC48C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4075CF7" w14:textId="7F587C9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9862F1E" w14:textId="120F6D9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6A6D8F" w:rsidRPr="006A1CB7" w14:paraId="3E3B576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36B172E" w14:textId="2776E03D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6503C0" w14:textId="00B0765D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44D8D87" w14:textId="2C73303F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721FAA1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94B85A" w14:textId="1685528A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571156F" w14:textId="4D094815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podstawowe pojęcia z zakresu etyki, deontologii i bioetyki oraz zagadnienia </w:t>
            </w:r>
            <w:r w:rsidR="00E63624" w:rsidRPr="006A1CB7">
              <w:rPr>
                <w:rFonts w:asciiTheme="minorHAnsi" w:eastAsia="Times New Roman" w:hAnsiTheme="minorHAnsi" w:cs="Calibri"/>
                <w:lang w:eastAsia="pl-PL"/>
              </w:rPr>
              <w:br/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z zakresu deontologii zawodu farmaceuty;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E501AC4" w14:textId="44286264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D1EB4" w:rsidRPr="006A1CB7" w14:paraId="2C247DA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0274678" w14:textId="2A5D767B" w:rsidR="006D1EB4" w:rsidRPr="006A1CB7" w:rsidRDefault="006D1EB4" w:rsidP="006D1EB4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D1EB4">
              <w:rPr>
                <w:rFonts w:asciiTheme="minorHAnsi" w:eastAsia="Times New Roman" w:hAnsiTheme="minorHAnsi" w:cs="Calibri"/>
                <w:lang w:eastAsia="pl-PL"/>
              </w:rPr>
              <w:t>E.W29</w:t>
            </w:r>
            <w:r>
              <w:rPr>
                <w:rFonts w:asciiTheme="minorHAnsi" w:eastAsia="Times New Roman" w:hAnsiTheme="minorHAnsi" w:cs="Calibri"/>
                <w:lang w:eastAsia="pl-PL"/>
              </w:rPr>
              <w:t>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C74EAC" w14:textId="0F99D15F" w:rsidR="006D1EB4" w:rsidRPr="006A1CB7" w:rsidRDefault="006D1EB4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D1EB4">
              <w:rPr>
                <w:rFonts w:asciiTheme="minorHAnsi" w:eastAsia="Times New Roman" w:hAnsiTheme="minorHAnsi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221F799" w14:textId="117B3C6A" w:rsidR="006D1EB4" w:rsidRDefault="006D1EB4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D1EB4" w:rsidRPr="006A1CB7" w14:paraId="21F4CD1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340B3A" w14:textId="7244A165" w:rsidR="006D1EB4" w:rsidRPr="006A1CB7" w:rsidRDefault="006D1EB4" w:rsidP="006D1EB4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D1EB4">
              <w:rPr>
                <w:rFonts w:asciiTheme="minorHAnsi" w:eastAsia="Times New Roman" w:hAnsiTheme="minorHAnsi" w:cs="Calibri"/>
                <w:lang w:eastAsia="pl-PL"/>
              </w:rPr>
              <w:t>E.W30</w:t>
            </w:r>
            <w:r>
              <w:rPr>
                <w:rFonts w:asciiTheme="minorHAnsi" w:eastAsia="Times New Roman" w:hAnsiTheme="minorHAnsi" w:cs="Calibri"/>
                <w:lang w:eastAsia="pl-PL"/>
              </w:rPr>
              <w:t>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9F705C" w14:textId="31289996" w:rsidR="006D1EB4" w:rsidRPr="006A1CB7" w:rsidRDefault="006D1EB4" w:rsidP="006D1EB4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D1EB4">
              <w:rPr>
                <w:rFonts w:asciiTheme="minorHAnsi" w:eastAsia="Times New Roman" w:hAnsiTheme="minorHAnsi" w:cs="Calibri"/>
                <w:lang w:eastAsia="pl-PL"/>
              </w:rPr>
              <w:t>zasady promocji zdrowia, jej zadania oraz rolę farmaceuty w propagowaniu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Pr="006D1EB4">
              <w:rPr>
                <w:rFonts w:asciiTheme="minorHAnsi" w:eastAsia="Times New Roman" w:hAnsiTheme="minorHAnsi" w:cs="Calibri"/>
                <w:lang w:eastAsia="pl-PL"/>
              </w:rPr>
              <w:t>zdrowego stylu życia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7A64D6A" w14:textId="5A27B0DE" w:rsidR="006D1EB4" w:rsidRDefault="006D1EB4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10FBD9C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3CC3859" w14:textId="13BC2B76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C9A9703" w14:textId="44BA6C57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19FF80D" w14:textId="19926137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6A6D8F" w:rsidRPr="006A1CB7" w14:paraId="50359FA4" w14:textId="77777777" w:rsidTr="00BC43D5">
        <w:tc>
          <w:tcPr>
            <w:tcW w:w="5000" w:type="pct"/>
            <w:gridSpan w:val="6"/>
            <w:shd w:val="pct10" w:color="auto" w:fill="auto"/>
            <w:vAlign w:val="center"/>
          </w:tcPr>
          <w:p w14:paraId="2A747191" w14:textId="01414F8F" w:rsidR="006A6D8F" w:rsidRPr="006A1CB7" w:rsidRDefault="002C2BAF" w:rsidP="003B0BD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461FF">
              <w:rPr>
                <w:rFonts w:asciiTheme="minorHAnsi" w:hAnsiTheme="minorHAnsi" w:cstheme="minorHAnsi"/>
                <w:b/>
                <w:color w:val="000000"/>
              </w:rPr>
              <w:t>UMIEJĘTNOŚCI (potrafi)</w:t>
            </w:r>
          </w:p>
        </w:tc>
      </w:tr>
      <w:tr w:rsidR="00E63624" w:rsidRPr="006A1CB7" w14:paraId="2A83B13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6A6107F" w14:textId="5E4AB93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BD38EFC" w14:textId="59A5E9DA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wykorzystywać wiedzę o genetycznym podłożu różnicowania organizmów oraz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o mechanizmach dziedziczenia do scharakteryzowania polimorfizmu genetycznego;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131E4" w14:textId="0EA13170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C22018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932B6CB" w14:textId="73B0AC2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99B507A" w14:textId="5CBD1DAC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B4424" w14:textId="7C967E31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82C3A9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A179D2" w14:textId="5BC84175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0CB6F10" w14:textId="5E2848B8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A9BB" w14:textId="34742559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271B42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3D04330" w14:textId="2C840CD5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7AE7934" w14:textId="4A7A90A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A7E5" w14:textId="66C9916F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D65007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F197D09" w14:textId="60ED0D5C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DE8A93" w14:textId="5B0B963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70E1C" w14:textId="5DDD41D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0FB62D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6CED8B3" w14:textId="0126754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5C2937" w14:textId="247FE5F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stosować wiedzę biochemiczną do oceny procesów fizjologicznych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patologicznych;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E2D2" w14:textId="0C32B76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CD08A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70B8FB3" w14:textId="3B6E5CD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1948557" w14:textId="7E29E474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wykrywać i oznaczać białka, kwasy nukleinowe, węglowodany, lipidy, hormony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witaminy;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471B" w14:textId="10B1F6E2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8E22E1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76CE327" w14:textId="13EB9BF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7535451" w14:textId="2FACACA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badania kinetyki reakcji enzymatycznych;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678B9" w14:textId="1658EC22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278DC5B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81017BA" w14:textId="50CB101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C6B2ACF" w14:textId="0E68021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64B26" w14:textId="6C679862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1479C0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4E63627" w14:textId="19355FDC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B82CA5" w14:textId="472434F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56B71" w14:textId="5D4DE51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79C2F8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33A7BF0" w14:textId="2FAB270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5B1582A" w14:textId="5311E6E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02304" w14:textId="105B203E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2B1E6C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D887DD" w14:textId="54061D66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6E1151B" w14:textId="70D4756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39543" w14:textId="12F09F6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0DCF3B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DEE7BE3" w14:textId="09A2BFA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113A462" w14:textId="7D2E8ED1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wykorzystywać metody immunologiczne oraz techniki biologii molekularnej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diagnostyce mikrobiologicznej;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2A2E" w14:textId="3420D53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4626CE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77F6903" w14:textId="43A01FB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DEC5948" w14:textId="601F9D48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9DF25" w14:textId="6AA076C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494925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EF99BD0" w14:textId="70EDC7C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DB3AA1" w14:textId="37E1B68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4F194" w14:textId="28FA4574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772C12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2BF93DC" w14:textId="6D17349A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A9840DA" w14:textId="692393E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CD48B" w14:textId="244748B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E53C0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A1FDB92" w14:textId="2E49E112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3375950" w14:textId="32EE5B3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rozpoznawać gatunki roślin leczniczych na podstawie cech morfologicznych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anatomicznych;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A33D7" w14:textId="5DBD323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93DF1F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E1B68A9" w14:textId="634C4362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8AC49B" w14:textId="69C59E54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54468" w14:textId="3E3CB92E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7BAA732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877922D" w14:textId="7FC1EA41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E2FC136" w14:textId="5D57FBBE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E7A5" w14:textId="5BB17D6E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E63624" w:rsidRPr="006A1CB7" w14:paraId="176C4BA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511045F" w14:textId="4D44AFC8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E1A2EE" w14:textId="13619233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445F3" w14:textId="41A50D55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E63624" w:rsidRPr="006A1CB7" w14:paraId="159ADDB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A001DE" w14:textId="5F18625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5746935" w14:textId="614A5EC5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wykorzystywać narzędzia psychologiczne w komunikacji interpersonalnej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z pacjentami, ich opiekunami, lekarzami oraz pozostałymi pracownikami systemu ochrony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4DBA3" w14:textId="70587144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186BE6" w:rsidRPr="006A1CB7" w14:paraId="4CB561A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137DB90" w14:textId="4581D03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6EF24B8" w14:textId="7D22965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mierzyć lub wyznaczać wielkości fizyczne, biofizyczne i fizykochemiczne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z zastosowaniem odpowiedniej aparatury laboratoryjnej oraz wykonywać obliczenia fizyczne i chemiczne;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04EA2" w14:textId="26B4E998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34F058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56F7A50" w14:textId="201EA12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0B42F93" w14:textId="18ACB91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1CC15" w14:textId="0572395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2E45D09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9936DA9" w14:textId="521A469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7E2C051" w14:textId="3546A591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8A7B0" w14:textId="0A0DD51C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3CDD7F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613AC1" w14:textId="5511EEE2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817D387" w14:textId="724A7434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AE4F1" w14:textId="4FB5503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03CCD3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AE37745" w14:textId="2C063583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3639006" w14:textId="2D58E880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analizę wody do celów farmaceutycznych;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8F6B2" w14:textId="79D40F6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D351F4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79902C2" w14:textId="053F9B2A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40B8F2A" w14:textId="46DC48D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walidację metody analitycznej;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00B10" w14:textId="5760853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C21266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9FCF487" w14:textId="7430530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3DB8CF" w14:textId="0BE3783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7A7E7" w14:textId="2CE366DF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0DF13F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8698550" w14:textId="7CEF0DC8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32BF6BF" w14:textId="30877F1E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badania kinetyki reakcji chemicznych;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EF6D" w14:textId="2AEE555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565387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90DF619" w14:textId="79F0BFC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7A6F139" w14:textId="5924710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1173D" w14:textId="144C229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233D9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7349ECC" w14:textId="23FABE9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8BCE953" w14:textId="6610C5D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009A" w14:textId="47D8326E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96229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A2DEC9C" w14:textId="656F6E3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EDAF636" w14:textId="57B1F680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wykorzystywać narzędzia matematyczne, statystyczne i informatyczne do opracowywania, interpretacji i przedstawiania wyników doświadczeń, analiz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pomiarów;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451C8" w14:textId="4C13808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13B8A6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5D2235A" w14:textId="7EE4245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9A2E72C" w14:textId="15B5814D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B54A8" w14:textId="23376BD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26B5B8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43A1F75" w14:textId="11543C0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4D5BD9E" w14:textId="289ADA3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dokonywać podziału substancji czynnych według klasyfikacji anatomiczno-terapeutyczno-chemicznej (ATC) z uwzględnieniem mianownictwa międzynarodowego oraz nazw handlowych;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848BE" w14:textId="203160B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805BFC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BA3B803" w14:textId="678FF1E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2D74718" w14:textId="5557EF5B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wyjaśniać zastosowanie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radiofarmaceutyków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w diagnostyce i terapii chorób;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F553D" w14:textId="215904A2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DD98CD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F9A2A99" w14:textId="1840BD9C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612779" w14:textId="298657B1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F20D" w14:textId="6F1389C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3D81BA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DFC6C05" w14:textId="06B6B91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7C8CEE9" w14:textId="21DEEEC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6AB58" w14:textId="5B986ED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704D7C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4A875A3" w14:textId="2AE7F376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DB59DA6" w14:textId="007B1B18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D9BF4" w14:textId="01E194D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C841A3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D5C11C" w14:textId="1F73C79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65E1947" w14:textId="0DCB102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C84EB" w14:textId="4616AD74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7E0D91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2ED9614" w14:textId="37BDB265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FA353A8" w14:textId="423891D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D3E6F" w14:textId="6F091654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0D8F2C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F59DCD" w14:textId="037196C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4B395C5" w14:textId="0F400EB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5674D" w14:textId="4AAA8788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042F60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81CD2FB" w14:textId="37B2DC3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4D6AA18" w14:textId="278101E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83C6C" w14:textId="0B1E3F5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63D62C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3E5D2BE" w14:textId="63B7D89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2D2BF8F" w14:textId="1B32038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B8014" w14:textId="22713C7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BB49F9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C0318CE" w14:textId="1EFDF1A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DDB4643" w14:textId="3E464391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wyjaśniać obecność pozostałości rozpuszczalników i innych zanieczyszczeń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substancji leczniczej;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377B9" w14:textId="6D29296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7CDC1B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B5B4437" w14:textId="0F2D503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754BC16" w14:textId="0E9BF47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0641F" w14:textId="5F26002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A56C33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B8D7C1F" w14:textId="586C1E8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DDF87CD" w14:textId="0FFE3D4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BBCF" w14:textId="4FE19B2F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66F196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D8D39ED" w14:textId="46DD2B1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F4249E" w14:textId="278130D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B469" w14:textId="1D0B35F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4DBE98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2D742F" w14:textId="2DCAF4B6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DCEEFA9" w14:textId="223BB1D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D1644" w14:textId="5221063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62AEA6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39A83B6" w14:textId="5E1ABE6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9BBA246" w14:textId="6721BFF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D4A5F" w14:textId="57F73CA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ABBAB6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76FBE6B" w14:textId="4307A93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4E90DE1" w14:textId="14CD8E0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1FB8" w14:textId="42DE84A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22CE318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CABC59E" w14:textId="17F4AD55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4C91C82" w14:textId="2CCE06E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78675" w14:textId="6D938DB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9105F6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4F387F" w14:textId="20AA4862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9375747" w14:textId="76EB580E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BEAED" w14:textId="50AFEB1C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4E64E0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4292CC4" w14:textId="3FA79B6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AA72B14" w14:textId="3D9DFB4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C69DE" w14:textId="07DB7E59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22F51D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4D31D9" w14:textId="1C01F3B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67E2599" w14:textId="70BCFBA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mieszaniny do żywienia pozajelitowego;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561A1" w14:textId="0A8AC26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70D16E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C63F568" w14:textId="11F0AFB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1CA6F1F" w14:textId="1D0F05FE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D806" w14:textId="0850810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D1814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C3462A6" w14:textId="5992DF3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B96621" w14:textId="6465B05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FC226" w14:textId="13727EF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15DB7D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D962E1" w14:textId="72894C7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1B31CAB" w14:textId="2C2A2BD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F982D" w14:textId="2A7DEE59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07D2AF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3625D23" w14:textId="1847602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9C0418" w14:textId="68E04F6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5FAA4" w14:textId="3C2DA8A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473765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CE600DA" w14:textId="053F7EE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BB6ABD" w14:textId="00526DF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A8956" w14:textId="3EAB9364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073DFE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C8EE59B" w14:textId="6FF30348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10B3F88" w14:textId="7551973C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0FE2E" w14:textId="574227D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FC3908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861D1A2" w14:textId="58D1CBE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BB43032" w14:textId="5623D85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9D0FF" w14:textId="1FFE312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2D0836B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C8BF58B" w14:textId="03893D2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05783F4" w14:textId="382ED63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DF2CA" w14:textId="75B06FC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9310E9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277307" w14:textId="42FBFD4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774B301" w14:textId="77DD1C0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F092" w14:textId="0CBDBBA8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C5C4C4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A0AADB8" w14:textId="582F524C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6B76275" w14:textId="788911C8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8EA96" w14:textId="65D4C7B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36241C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BE79DE2" w14:textId="2A75037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FA0A943" w14:textId="3D7C0C6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5818" w14:textId="2EFE8D5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75D1BD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8307F9" w14:textId="66133F4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D5D122" w14:textId="5AF3E6A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D646" w14:textId="76816F5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14B778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A02BE5C" w14:textId="0B7060F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64D976E" w14:textId="59E3EFA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1FCB" w14:textId="5E98440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9735B0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3451A6" w14:textId="71449E1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D2D3994" w14:textId="186DBDD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A84D" w14:textId="1277877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D3390D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977F935" w14:textId="70721206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AA01BAD" w14:textId="4519020D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2A93E" w14:textId="0E945A1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CA2DF6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E48F985" w14:textId="632A7493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0996CF6" w14:textId="3EB4EF1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obliczać i interpretować parametry farmakokinetyczne leku wyznaczone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z zastosowaniem modeli farmakokinetycznych lub innymi metodami;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5E6C5" w14:textId="6C50DBE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CE43F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43A39DC" w14:textId="6EC72A1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CA7A40" w14:textId="57D8891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przedstawiać znaczenie, proponować metodykę oraz interpretować wyniki badań dostępności farmaceutycznej, biologicznej i badań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biorównoważności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7510111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1DE477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B5AE38C" w14:textId="69A72D9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8D84A47" w14:textId="291142E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korzystać z przepisów prawa, wytycznych i publikacji naukowych na temat badań dostępności biologicznej i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biorównoważności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leków;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7C2CECA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BE899C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7699A3F" w14:textId="4D8BF2E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94F24D4" w14:textId="446E5A0D" w:rsidR="00186BE6" w:rsidRPr="006A1CB7" w:rsidRDefault="00186BE6" w:rsidP="000E644A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przedstawiać i wyjaśniać profile stężeń substancji czynnej we krwi w zależności </w:t>
            </w:r>
            <w:r w:rsidR="000E644A">
              <w:rPr>
                <w:rFonts w:asciiTheme="minorHAnsi" w:eastAsia="Times New Roman" w:hAnsiTheme="minorHAnsi" w:cs="Calibri"/>
                <w:lang w:eastAsia="pl-PL"/>
              </w:rPr>
              <w:t>od drogi podania i postaci leku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6280254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BADA52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560CA8C" w14:textId="0CF2A95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D4759D7" w14:textId="40A9990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6921ECE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E85220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A51431" w14:textId="545645A4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B048BF7" w14:textId="4560DCDD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uzasadniać możliwość zwolnienia produktu leczniczego z badań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biorównoważności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in vivo w oparciu o system klasyfikacji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biofarmaceutycznej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(BCS);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55894B6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586DDC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764E11" w14:textId="0CBA8DC8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9DA383" w14:textId="3005E80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0F1E9C31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B90322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1F69560" w14:textId="6BDDE60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BCD504D" w14:textId="6DA2EA9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245ABB4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396837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5DFF3E0" w14:textId="3ACE997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B9BDB0D" w14:textId="4CF218EB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właściwości farmakologiczne leku w oparciu o punkt uchwytu</w:t>
            </w:r>
            <w:r w:rsidR="003D5819">
              <w:rPr>
                <w:rFonts w:asciiTheme="minorHAnsi" w:eastAsia="Times New Roman" w:hAnsiTheme="minorHAnsi" w:cs="Calibri"/>
                <w:lang w:eastAsia="pl-PL"/>
              </w:rPr>
              <w:t xml:space="preserve"> i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mechanizm działania;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47CE499C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09433C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03E6D2E" w14:textId="22E2856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5EF6EB5" w14:textId="1263FAD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4FEACAD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FA214B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93E803" w14:textId="6724C77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53878D5" w14:textId="209B0BE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7D73E2B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A07EB6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A4DA4DB" w14:textId="0903F9A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BA29E4" w14:textId="7723A7A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602D8" w14:textId="61CE1738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3AE1843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CDF1E45" w14:textId="788DD0C3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69911F7" w14:textId="2DE3A79B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DC7D" w14:textId="04F70FF7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63624" w:rsidRPr="006A1CB7" w14:paraId="3E941AA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89B40BF" w14:textId="738EB928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0FD3BF" w14:textId="11A1BB8E" w:rsidR="00E63624" w:rsidRPr="006A1CB7" w:rsidRDefault="00E63624" w:rsidP="00E63624">
            <w:pPr>
              <w:tabs>
                <w:tab w:val="left" w:pos="1308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B4A09" w14:textId="709A359C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63624" w:rsidRPr="006A1CB7" w14:paraId="07B6100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CF5B46" w14:textId="4562182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ED67C4" w14:textId="04A4ECB0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B426" w14:textId="657D7D48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A13808" w:rsidRPr="006A1CB7" w14:paraId="0DD6A6A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E9126BE" w14:textId="5F45B4A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1883731" w14:textId="4618D4F5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A297D" w14:textId="352A5802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A367E9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EC54E3A" w14:textId="102F9F98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2571249" w14:textId="41AE9D9C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charakteryzować biotransformację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ksenobiotyków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oraz oceniać jej znaczenie w aktywacji metabolicznej i detoksykacji;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5673E" w14:textId="347F1234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C7E25C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7A2D16E" w14:textId="0E0A3D8C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C491E89" w14:textId="62E14502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przewidywać kierunek i siłę działania toksycznego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ksenobiotyku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w zależności od jego budowy chemicznej i rodzaju narażenia;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542BC" w14:textId="09EA27B1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15D323B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E7B0F8A" w14:textId="39E7E798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100456" w14:textId="772147AC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43F7" w14:textId="770159C2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23CBADD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00DD3CF" w14:textId="10AC93DB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D838C1C" w14:textId="52C78B8B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D4D5" w14:textId="09DD6AFB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7560BB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DA0A38" w14:textId="47B0DFAC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C6E7C0" w14:textId="4C41294A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8FB0" w14:textId="0E5DCA45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39EAFD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FFEC82" w14:textId="67819C47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F212B5E" w14:textId="28DBF6C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przeprowadzać ocenę wartości odżywczej żywności metodami obliczeniowymi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analitycznymi (w tym metodami chromatografii gazowej i cieczowej oraz spektrometrii absorpcji atomowej);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97D75" w14:textId="3F257D8D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2F33F91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9CCD01A" w14:textId="725544FA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1585F19" w14:textId="11C94D4E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F9E7" w14:textId="1C4E64D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CEB36B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7E8EACE" w14:textId="4C442E5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84EB27" w14:textId="72A76367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E1CFF" w14:textId="067E4A32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DDB66C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69E8FF3" w14:textId="6EB1D13C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C054128" w14:textId="1A9D5DDB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7A3E" w14:textId="35F11058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491D32A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502BA5C" w14:textId="36B4D5A5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4B41BCA" w14:textId="222662B7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AC8FC" w14:textId="7C0CD1F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44F285A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2D18F9" w14:textId="5274F5AE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23B5F0" w14:textId="35A5DD4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79BD8" w14:textId="12DED974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6530D1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6FE7638" w14:textId="6C01ECC6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B0A034F" w14:textId="3725A0C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DB3AF" w14:textId="0A48F4F6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037C5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B297D34" w14:textId="20E55C98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1B4EB91" w14:textId="399541BD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CB94" w14:textId="2BEA2F3A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ADA091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6A2BBCB" w14:textId="1A1E0604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0B211A" w14:textId="2E07D4E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D1C9" w14:textId="52227DD7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F21433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841BD58" w14:textId="0CD99648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09BD39" w14:textId="7D7EF183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projektować lek roślinny o określonym działaniu;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EE5" w14:textId="10427CAC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0E2C3A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A1BFDD3" w14:textId="1266FEEF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EE582FD" w14:textId="0A0421C2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ED6C9" w14:textId="61B5849C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17EDF87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679717C" w14:textId="144EC1D6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C0346E9" w14:textId="1996869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udzielać pacjentowi porad w zakresie stosowania, przeciwwskazań, interakcji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działań niepożądanych leków pochodzenia naturalnego;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4092" w14:textId="0BAD425F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A13BB9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F625F8D" w14:textId="2C6EEC43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BF86809" w14:textId="36451028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zasady gospodarki lekiem w szpitalu i aptece;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BE382" w14:textId="10D7E6FE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0E8C7E2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10164C" w14:textId="366A7EB0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E34536E" w14:textId="1289A42D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15310" w14:textId="3C8A0913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P7S_UW/P7S_UK</w:t>
            </w:r>
          </w:p>
        </w:tc>
      </w:tr>
      <w:tr w:rsidR="00E63624" w:rsidRPr="006A1CB7" w14:paraId="6FE977E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ED17DBB" w14:textId="2E8AF031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5D152AB" w14:textId="456C1D6D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1488" w14:textId="6C45197F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E63624" w:rsidRPr="006A1CB7" w14:paraId="55F517F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AA9B23B" w14:textId="232D61DE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B276F0F" w14:textId="581F4AAD" w:rsidR="00E63624" w:rsidRPr="006A1CB7" w:rsidRDefault="00E63624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C3BF7" w14:textId="2175BA9B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1C08F74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6A56980" w14:textId="1F1041DD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2CD2D45" w14:textId="4003321A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5469" w14:textId="4BCDCEE0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025593D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F03DD1A" w14:textId="4DBB8850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245F4A6" w14:textId="7187C801" w:rsidR="00E63624" w:rsidRPr="006A1CB7" w:rsidRDefault="00E63624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78C14" w14:textId="7171E7CE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P7S_UW/P7S_UK</w:t>
            </w:r>
          </w:p>
        </w:tc>
      </w:tr>
      <w:tr w:rsidR="00E63624" w:rsidRPr="006A1CB7" w14:paraId="59DB84D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81557E7" w14:textId="2E69346A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5DA121E" w14:textId="57A5F631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E83F" w14:textId="7090DF4D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A13808" w:rsidRPr="006A1CB7" w14:paraId="2EA44B4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584F32B" w14:textId="150C87B3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8718D23" w14:textId="14E2A0E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073B8" w14:textId="0DD268A7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674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2276EAC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FE90981" w14:textId="1CBE928E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A1E9FD5" w14:textId="55427A81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6A5E3" w14:textId="5C058896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674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7210AFC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1AA58C" w14:textId="560911B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44DB4FD" w14:textId="72628B7D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328B" w14:textId="538E89EF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P7S_UW/P7S_UK</w:t>
            </w:r>
          </w:p>
        </w:tc>
      </w:tr>
      <w:tr w:rsidR="00E63624" w:rsidRPr="006A1CB7" w14:paraId="393ECE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3512E2" w14:textId="34F9D2A1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0221F9F" w14:textId="498E3870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0775" w14:textId="6CE53A4A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7FD4820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9785071" w14:textId="6F123DF5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7B2CC73" w14:textId="70180E9B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A49F9" w14:textId="698F6B46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63624" w:rsidRPr="006A1CB7" w14:paraId="71DE900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68D9666" w14:textId="29DFC72F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0CF8120" w14:textId="65F53C0E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979B3" w14:textId="294A3241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63624" w:rsidRPr="006A1CB7" w14:paraId="7B6EA41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248721B" w14:textId="08E90E33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4E1834" w14:textId="0C0DC6B9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344AE" w14:textId="72EE0200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A13808" w:rsidRPr="006A1CB7" w14:paraId="469AED7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E9B1C17" w14:textId="6FD26FE0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918EAB" w14:textId="078D4E53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410B" w14:textId="4E48A9EA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63D423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0956126" w14:textId="771ACACD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BCC400" w14:textId="31D1FDBF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przewidywać wpływ różnych czynników na właściwości farmakokinetyczne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farmakodynamiczne leków oraz rozwiązywać problemy dotyczące indywidualizacji i optymalizacji farmakoterapii;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7FBA3" w14:textId="54AB4E0C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00FB26C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21A240" w14:textId="59E30000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05A5787" w14:textId="1FF2B352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AD8F" w14:textId="4ADE0C9B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9C6735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E0BACB6" w14:textId="7483DEA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0ED84BA" w14:textId="3CD6079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9CB3C" w14:textId="439685E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1C4B09D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D43D9CC" w14:textId="0200D681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F07576D" w14:textId="79ECF0AE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1D527" w14:textId="009ACDFA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56DDFE5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C6552E" w14:textId="7531CAD5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4BE7CC9" w14:textId="11DA4D75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F1E7" w14:textId="4DDC9D0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4EB7E55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D722346" w14:textId="123F4186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EBFF099" w14:textId="7EDA39EC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F1F3" w14:textId="237FF726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59EF1FB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E65AA6" w14:textId="1FC16AB4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33091E8" w14:textId="14ED0A53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5802" w14:textId="7F392C31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57E5389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59F9068" w14:textId="5A2737A2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573CE16" w14:textId="02632D6A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aktywnie uczestniczyć w pracach zespołu terapeutycznego, współpracując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z pracownikami systemu ochrony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5CF7A" w14:textId="1633C1C7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P7S_UO/P7S_UK</w:t>
            </w:r>
          </w:p>
        </w:tc>
      </w:tr>
      <w:tr w:rsidR="00E63624" w:rsidRPr="006A1CB7" w14:paraId="5C11CC9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FB9A8D8" w14:textId="2D8E1D31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08F16B9" w14:textId="3D370262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aktywnie uczestniczyć w prowadzeniu badań klinicznych, w szczególności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9025" w14:textId="34E7D47E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0BB78AA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1E254C2" w14:textId="4002A463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2DA6E24" w14:textId="562212F8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048DA" w14:textId="0BFC5C0C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P7S_UU</w:t>
            </w:r>
          </w:p>
        </w:tc>
      </w:tr>
      <w:tr w:rsidR="00E63624" w:rsidRPr="006A1CB7" w14:paraId="33250BA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B4E9F4E" w14:textId="40693DA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2423221" w14:textId="743E9533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9D7B5" w14:textId="20D758EB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A13808" w:rsidRPr="006A1CB7" w14:paraId="0C7FE2B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99AFDD0" w14:textId="206F521D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A07DB38" w14:textId="1FEEAEF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D832" w14:textId="63FC491C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530FD8C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12A27B5" w14:textId="69ADF494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420353" w14:textId="22BA8FFF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66650" w14:textId="608D90C9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6B2367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A782C04" w14:textId="21C78F9F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3D79C8" w14:textId="6134AF5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porównywać częstotliwość występowania zjawisk zdrowotnych oraz wyliczać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interpretować wskaźniki zdrowotności populacji;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FD1" w14:textId="1E74618F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177D115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2AB6EAE" w14:textId="72927AB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5C2067E" w14:textId="33E9BAF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DE39" w14:textId="3F3D610A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5ED6DF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41002EA" w14:textId="7879EBAE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54C9496" w14:textId="28B55B76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przestrzegać praw pacjenta;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D2691" w14:textId="30C0A01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126B4FB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0A0FFD6" w14:textId="78537D80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B83A3C9" w14:textId="50828247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F375A" w14:textId="70A46D78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A13808" w:rsidRPr="006A1CB7" w14:paraId="16B84EE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F65129" w14:textId="7CF6EF70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4946EE1" w14:textId="462D0025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9789" w14:textId="6194A2E5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79DD22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F0DC0B1" w14:textId="77777777" w:rsidR="00A13808" w:rsidRPr="006A1CB7" w:rsidRDefault="00A13808" w:rsidP="00A13808">
            <w:pPr>
              <w:rPr>
                <w:rFonts w:asciiTheme="minorHAnsi" w:hAnsiTheme="minorHAnsi"/>
                <w:b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DA60E02" w14:textId="476B6116" w:rsidR="00A13808" w:rsidRPr="006A1CB7" w:rsidRDefault="00A13808" w:rsidP="00A13808">
            <w:pPr>
              <w:jc w:val="both"/>
              <w:rPr>
                <w:rFonts w:asciiTheme="minorHAnsi" w:hAnsiTheme="minorHAnsi"/>
                <w:b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0EDA348" w14:textId="1E3A06E8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04904C3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C940991" w14:textId="3EE8ABAC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63FF2FD" w14:textId="7D785411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E59C2BA" w14:textId="72EEB82D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</w:t>
            </w:r>
            <w:r w:rsidR="003B0BD9">
              <w:rPr>
                <w:rFonts w:asciiTheme="minorHAnsi" w:hAnsiTheme="minorHAnsi" w:cstheme="minorHAnsi"/>
                <w:color w:val="000000"/>
              </w:rPr>
              <w:t>U</w:t>
            </w:r>
          </w:p>
        </w:tc>
      </w:tr>
      <w:tr w:rsidR="00A13808" w:rsidRPr="006A1CB7" w14:paraId="70EC9DF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EC88A29" w14:textId="73F9C2E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E6918DD" w14:textId="0C3E1088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0EBCB8D" w14:textId="14F1BF6D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97B477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074D9FC" w14:textId="1DD46336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DB620D" w14:textId="440CEABA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zaprezentować wyniki badania naukowego.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44D6DD4" w14:textId="2B68183F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</w:t>
            </w:r>
            <w:r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D249FD" w:rsidRPr="006A1CB7" w14:paraId="220D650F" w14:textId="77777777" w:rsidTr="00BC43D5">
        <w:tc>
          <w:tcPr>
            <w:tcW w:w="5000" w:type="pct"/>
            <w:gridSpan w:val="6"/>
            <w:shd w:val="pct10" w:color="auto" w:fill="auto"/>
            <w:vAlign w:val="center"/>
          </w:tcPr>
          <w:p w14:paraId="65CDC50D" w14:textId="31979FA8" w:rsidR="00D249FD" w:rsidRPr="006A1CB7" w:rsidRDefault="002C2BAF" w:rsidP="003B0BD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9C0604" w:rsidRPr="006A1CB7" w14:paraId="1907E3C4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6AF417E9" w14:textId="1B2E0D26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.1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76EAA20C" w14:textId="30B5BF36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257B001" w14:textId="76CE4909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9C0604" w:rsidRPr="006A1CB7" w14:paraId="4E5D8AF5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4452D4CD" w14:textId="615B1151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.2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5EB9A207" w14:textId="477536A2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289DFDB" w14:textId="7D9819F0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9C0604" w:rsidRPr="006A1CB7" w14:paraId="7C5323AE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47F318F7" w14:textId="31D5A43B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.3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75A8ADE5" w14:textId="76BDD1A5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32422AD" w14:textId="44ADEBFE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9C0604" w:rsidRPr="006A1CB7" w14:paraId="6A58A6E3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3E2322D8" w14:textId="7999F026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.4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1C8CCC70" w14:textId="6B209D40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08BB2D6" w14:textId="7E4242B3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9C0604" w:rsidRPr="006A1CB7" w14:paraId="5E6FEE59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2B06FA41" w14:textId="6AE83C35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K.5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60748ED" w14:textId="5D3D9942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0858C9B" w14:textId="190DC150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9C0604" w:rsidRPr="006A1CB7" w14:paraId="0A25177B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12692E55" w14:textId="4D3E9A57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.6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0717B696" w14:textId="1F2D604E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propagowania </w:t>
            </w:r>
            <w:proofErr w:type="spellStart"/>
            <w:r w:rsidRPr="006A1CB7">
              <w:rPr>
                <w:rFonts w:asciiTheme="minorHAnsi" w:eastAsia="Times New Roman" w:hAnsiTheme="minorHAnsi" w:cs="Calibri"/>
                <w:lang w:eastAsia="pl-PL"/>
              </w:rPr>
              <w:t>zachowań</w:t>
            </w:r>
            <w:proofErr w:type="spellEnd"/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prozdrowotnych;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3C43B56" w14:textId="7A58F1FF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9C0604" w:rsidRPr="006A1CB7" w14:paraId="59AC5840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4EDDDBFA" w14:textId="0091A397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.7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4C0276DD" w14:textId="2AD45652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korzystania z obiektywnych źródeł informacji;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596EA6F" w14:textId="354A0F5F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9C0604" w:rsidRPr="006A1CB7" w14:paraId="48E3FBD2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7C4C16EB" w14:textId="2308F7B6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.8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43C2645E" w14:textId="2F00544B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391512E" w14:textId="41AE17BC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9C0604" w:rsidRPr="006A1CB7" w14:paraId="50FBAC31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7E98CBC7" w14:textId="0A539F27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.9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D408446" w14:textId="3AAE862E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F1F5B3A" w14:textId="32C2D88E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9C0604" w:rsidRPr="006A1CB7" w14:paraId="671CB6A0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5E5DBCF9" w14:textId="0332ADE5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.10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209B1C2" w14:textId="545E70BF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8F55724" w14:textId="5BA72D11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P7S_KR/ P7S_KO</w:t>
            </w:r>
          </w:p>
        </w:tc>
      </w:tr>
      <w:tr w:rsidR="00BC43D5" w:rsidRPr="00CC29AE" w14:paraId="4DE4B780" w14:textId="77777777" w:rsidTr="00BC43D5">
        <w:tc>
          <w:tcPr>
            <w:tcW w:w="5000" w:type="pct"/>
            <w:gridSpan w:val="6"/>
            <w:shd w:val="clear" w:color="auto" w:fill="D9D9D9"/>
            <w:vAlign w:val="center"/>
          </w:tcPr>
          <w:p w14:paraId="24E7062D" w14:textId="77777777" w:rsidR="00BC43D5" w:rsidRPr="00CC29AE" w:rsidRDefault="00BC43D5" w:rsidP="00BC43D5">
            <w:pPr>
              <w:jc w:val="center"/>
              <w:rPr>
                <w:rFonts w:ascii="Times New Roman" w:hAnsi="Times New Roman"/>
              </w:rPr>
            </w:pPr>
            <w:bookmarkStart w:id="1" w:name="_Hlk105997021"/>
            <w:r w:rsidRPr="00CC29AE">
              <w:rPr>
                <w:rFonts w:ascii="Times New Roman" w:hAnsi="Times New Roman"/>
                <w:b/>
                <w:bCs/>
              </w:rPr>
              <w:t>WYKAZ EFEKTÓW UCZENIA SIĘ OBEJMUJĄCY UMIEJĘTNOŚCI, KTÓRE STUDENT POWINIEN POSIADAĆ PO ZAKOŃCZENIU PRAKTYKI</w:t>
            </w:r>
          </w:p>
        </w:tc>
      </w:tr>
      <w:tr w:rsidR="00674E5F" w:rsidRPr="00CC29AE" w14:paraId="299D32CC" w14:textId="77777777" w:rsidTr="00674E5F">
        <w:tc>
          <w:tcPr>
            <w:tcW w:w="5000" w:type="pct"/>
            <w:gridSpan w:val="6"/>
            <w:shd w:val="clear" w:color="auto" w:fill="auto"/>
            <w:vAlign w:val="center"/>
          </w:tcPr>
          <w:p w14:paraId="44AC85FE" w14:textId="15CF5451" w:rsidR="00674E5F" w:rsidRPr="00CC29AE" w:rsidRDefault="00674E5F" w:rsidP="00674E5F">
            <w:pPr>
              <w:rPr>
                <w:rFonts w:ascii="Times New Roman" w:hAnsi="Times New Roman"/>
              </w:rPr>
            </w:pPr>
            <w:r w:rsidRPr="00CC29AE">
              <w:rPr>
                <w:rFonts w:eastAsia="Times New Roman" w:cs="Calibri"/>
                <w:lang w:eastAsia="pl-PL"/>
              </w:rPr>
              <w:t>1. Wydawanie produktów leczniczych i wyrobów medycznych oraz udzielanie informacji o lekach:</w:t>
            </w:r>
          </w:p>
        </w:tc>
      </w:tr>
      <w:tr w:rsidR="00BC43D5" w:rsidRPr="00CC29AE" w14:paraId="26DCDA7E" w14:textId="77777777" w:rsidTr="00674E5F">
        <w:tc>
          <w:tcPr>
            <w:tcW w:w="644" w:type="pct"/>
            <w:shd w:val="clear" w:color="auto" w:fill="auto"/>
            <w:vAlign w:val="center"/>
          </w:tcPr>
          <w:p w14:paraId="0EB28791" w14:textId="1592B1C8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1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720775C7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wydawanie produktów leczniczych i wyrobów medycznych będących przedmiotem obrotu w aptekach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33E44A9" w14:textId="13162E77" w:rsidR="00BC43D5" w:rsidRPr="00674E5F" w:rsidRDefault="00674E5F" w:rsidP="00BC43D5">
            <w:pPr>
              <w:jc w:val="center"/>
              <w:rPr>
                <w:rFonts w:asciiTheme="minorHAnsi" w:hAnsiTheme="minorHAnsi" w:cstheme="minorHAnsi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4A3BB47A" w14:textId="77777777" w:rsidTr="00674E5F">
        <w:tc>
          <w:tcPr>
            <w:tcW w:w="644" w:type="pct"/>
            <w:shd w:val="clear" w:color="auto" w:fill="auto"/>
            <w:vAlign w:val="center"/>
          </w:tcPr>
          <w:p w14:paraId="01B6D81D" w14:textId="24A0A1A4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2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5E8D76D2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szczególnych zasad wydawania leków bardzo silnie działających, psychotropowych i środków odurzających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4144F86" w14:textId="1230579D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311A4761" w14:textId="77777777" w:rsidTr="00674E5F">
        <w:tc>
          <w:tcPr>
            <w:tcW w:w="644" w:type="pct"/>
            <w:shd w:val="clear" w:color="auto" w:fill="auto"/>
            <w:vAlign w:val="center"/>
          </w:tcPr>
          <w:p w14:paraId="6F877C44" w14:textId="6AA0C1C3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3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3BB735A3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E918EA5" w14:textId="4661DC08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674E5F" w:rsidRPr="00CC29AE" w14:paraId="7F78E060" w14:textId="77777777" w:rsidTr="00674E5F">
        <w:tc>
          <w:tcPr>
            <w:tcW w:w="5000" w:type="pct"/>
            <w:gridSpan w:val="6"/>
            <w:shd w:val="clear" w:color="auto" w:fill="auto"/>
            <w:vAlign w:val="center"/>
          </w:tcPr>
          <w:p w14:paraId="6F1B2575" w14:textId="3A04A191" w:rsidR="00674E5F" w:rsidRPr="00CC29AE" w:rsidRDefault="00674E5F" w:rsidP="00674E5F">
            <w:pPr>
              <w:rPr>
                <w:rFonts w:ascii="Times New Roman" w:hAnsi="Times New Roman"/>
              </w:rPr>
            </w:pPr>
            <w:r w:rsidRPr="00CC29AE">
              <w:rPr>
                <w:rFonts w:eastAsia="Times New Roman" w:cs="Calibri"/>
                <w:lang w:eastAsia="pl-PL"/>
              </w:rPr>
              <w:t>2. Sporządzanie produktów leczniczych:</w:t>
            </w:r>
          </w:p>
        </w:tc>
      </w:tr>
      <w:tr w:rsidR="00BC43D5" w:rsidRPr="00CC29AE" w14:paraId="18E65DD8" w14:textId="77777777" w:rsidTr="00674E5F">
        <w:tc>
          <w:tcPr>
            <w:tcW w:w="644" w:type="pct"/>
            <w:shd w:val="clear" w:color="auto" w:fill="auto"/>
            <w:vAlign w:val="center"/>
          </w:tcPr>
          <w:p w14:paraId="5B44D236" w14:textId="7BB2C3ED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1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7A414DE3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655E95D" w14:textId="02D4121A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023A8CAC" w14:textId="77777777" w:rsidTr="00674E5F">
        <w:tc>
          <w:tcPr>
            <w:tcW w:w="644" w:type="pct"/>
            <w:shd w:val="clear" w:color="auto" w:fill="auto"/>
            <w:vAlign w:val="center"/>
          </w:tcPr>
          <w:p w14:paraId="58AADEC4" w14:textId="77551E8B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2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2E30E0FE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434374F" w14:textId="6EC6A2FA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0C16BCA3" w14:textId="77777777" w:rsidTr="00674E5F">
        <w:tc>
          <w:tcPr>
            <w:tcW w:w="644" w:type="pct"/>
            <w:shd w:val="clear" w:color="auto" w:fill="auto"/>
            <w:vAlign w:val="center"/>
          </w:tcPr>
          <w:p w14:paraId="1B335417" w14:textId="2DDD4A54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3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1B2DB347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ocena jakości postaci produktów leczniczych, leków recepturowych i aptecznych – w zakresie metod i środków dostępnych w aptece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34368C2" w14:textId="201C6A3A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2857CFB1" w14:textId="77777777" w:rsidTr="00BC43D5">
        <w:tc>
          <w:tcPr>
            <w:tcW w:w="5000" w:type="pct"/>
            <w:gridSpan w:val="6"/>
            <w:shd w:val="clear" w:color="auto" w:fill="auto"/>
            <w:vAlign w:val="center"/>
          </w:tcPr>
          <w:p w14:paraId="04BED757" w14:textId="1F3997FA" w:rsidR="00BC43D5" w:rsidRPr="00CC29AE" w:rsidRDefault="00BC43D5" w:rsidP="00BC43D5">
            <w:pPr>
              <w:rPr>
                <w:rFonts w:ascii="Times New Roman" w:hAnsi="Times New Roman"/>
              </w:rPr>
            </w:pPr>
            <w:r w:rsidRPr="00CC29AE">
              <w:rPr>
                <w:rFonts w:eastAsia="Times New Roman" w:cs="Calibri"/>
                <w:lang w:eastAsia="pl-PL"/>
              </w:rPr>
              <w:t>3. Opieka farmaceutyczna:</w:t>
            </w:r>
          </w:p>
        </w:tc>
      </w:tr>
      <w:tr w:rsidR="00BC43D5" w:rsidRPr="00CC29AE" w14:paraId="06BDF185" w14:textId="77777777" w:rsidTr="00674E5F">
        <w:tc>
          <w:tcPr>
            <w:tcW w:w="644" w:type="pct"/>
            <w:shd w:val="clear" w:color="auto" w:fill="auto"/>
            <w:vAlign w:val="center"/>
          </w:tcPr>
          <w:p w14:paraId="4BC77DC9" w14:textId="0AD87845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1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3F31629C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komunikacja interpersonalna z pacjentami, ich opiekunami, lekarzami oraz pozostałymi pracownikami ochrony zdrowia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4A0C54C" w14:textId="6B00E4FB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</w:t>
            </w:r>
            <w:r>
              <w:rPr>
                <w:rFonts w:asciiTheme="minorHAnsi" w:hAnsiTheme="minorHAnsi" w:cstheme="minorHAnsi"/>
              </w:rPr>
              <w:t>K</w:t>
            </w:r>
          </w:p>
        </w:tc>
      </w:tr>
      <w:tr w:rsidR="00BC43D5" w:rsidRPr="00CC29AE" w14:paraId="6D43D846" w14:textId="77777777" w:rsidTr="00674E5F">
        <w:tc>
          <w:tcPr>
            <w:tcW w:w="644" w:type="pct"/>
            <w:shd w:val="clear" w:color="auto" w:fill="auto"/>
            <w:vAlign w:val="center"/>
          </w:tcPr>
          <w:p w14:paraId="3FE726ED" w14:textId="48F83D67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2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21CD2100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577BABD" w14:textId="4613968F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57657998" w14:textId="77777777" w:rsidTr="00BC43D5">
        <w:tc>
          <w:tcPr>
            <w:tcW w:w="5000" w:type="pct"/>
            <w:gridSpan w:val="6"/>
            <w:shd w:val="clear" w:color="auto" w:fill="auto"/>
            <w:vAlign w:val="center"/>
          </w:tcPr>
          <w:p w14:paraId="73C7E9E9" w14:textId="3FE0C5B2" w:rsidR="00BC43D5" w:rsidRPr="00CC29AE" w:rsidRDefault="00BC43D5" w:rsidP="00674E5F">
            <w:pPr>
              <w:rPr>
                <w:rFonts w:ascii="Times New Roman" w:hAnsi="Times New Roman"/>
              </w:rPr>
            </w:pPr>
            <w:r w:rsidRPr="00CC29AE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</w:tr>
      <w:tr w:rsidR="00BC43D5" w:rsidRPr="00CC29AE" w14:paraId="6CC39169" w14:textId="77777777" w:rsidTr="00674E5F">
        <w:tc>
          <w:tcPr>
            <w:tcW w:w="644" w:type="pct"/>
            <w:shd w:val="clear" w:color="auto" w:fill="auto"/>
            <w:vAlign w:val="center"/>
          </w:tcPr>
          <w:p w14:paraId="6AF69010" w14:textId="7BB9BE5C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1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10019978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8695A8D" w14:textId="35446343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3126037E" w14:textId="77777777" w:rsidTr="00674E5F">
        <w:tc>
          <w:tcPr>
            <w:tcW w:w="644" w:type="pct"/>
            <w:shd w:val="clear" w:color="auto" w:fill="auto"/>
            <w:vAlign w:val="center"/>
          </w:tcPr>
          <w:p w14:paraId="25AE6035" w14:textId="6A5D5DE4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2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2DAD9CDC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86761F6" w14:textId="405BEC26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6A29F071" w14:textId="77777777" w:rsidTr="00674E5F">
        <w:tc>
          <w:tcPr>
            <w:tcW w:w="644" w:type="pct"/>
            <w:shd w:val="clear" w:color="auto" w:fill="auto"/>
            <w:vAlign w:val="center"/>
          </w:tcPr>
          <w:p w14:paraId="1A60CC9F" w14:textId="2F5C1670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3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0E96AD0E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579BBE4" w14:textId="4C9FD51C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6379DD6F" w14:textId="77777777" w:rsidTr="00674E5F">
        <w:tc>
          <w:tcPr>
            <w:tcW w:w="644" w:type="pct"/>
            <w:shd w:val="clear" w:color="auto" w:fill="auto"/>
            <w:vAlign w:val="center"/>
          </w:tcPr>
          <w:p w14:paraId="65FA1E5A" w14:textId="12D0392E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4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476B53D6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B7C1D38" w14:textId="0361756C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6BDDB1A9" w14:textId="77777777" w:rsidTr="00674E5F">
        <w:tc>
          <w:tcPr>
            <w:tcW w:w="644" w:type="pct"/>
            <w:shd w:val="clear" w:color="auto" w:fill="auto"/>
            <w:vAlign w:val="center"/>
          </w:tcPr>
          <w:p w14:paraId="5530E156" w14:textId="2A7CA06C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5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4F417D4D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przygotowywanie zamówień i współpraca z hurtowniami farmaceutycznymi oraz posługiwanie się lekospisami i bazami danych o lekach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E70E3BE" w14:textId="60C02DEE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bookmarkEnd w:id="1"/>
    </w:tbl>
    <w:p w14:paraId="0670A47C" w14:textId="703CC753" w:rsidR="0030511E" w:rsidRDefault="0030511E" w:rsidP="004F4505">
      <w:pPr>
        <w:rPr>
          <w:rFonts w:asciiTheme="minorHAnsi" w:hAnsiTheme="minorHAnsi"/>
          <w:b/>
          <w:sz w:val="24"/>
          <w:szCs w:val="24"/>
        </w:rPr>
      </w:pPr>
    </w:p>
    <w:p w14:paraId="66B7BFED" w14:textId="43C2C999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22BCDB69" w14:textId="1DE324D2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2E084D2E" w14:textId="755B51EA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4B6277B1" w14:textId="7A176512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6E8D514E" w14:textId="34D27286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8803FB9" w14:textId="5718849A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62A3DD96" w14:textId="33684817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42A27984" w14:textId="7EE3F645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A6BBB1E" w14:textId="77FB7479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4B0342E" w14:textId="5D200814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30E2C467" w14:textId="4698B27F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6B04927E" w14:textId="1F951A2E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361A2430" w14:textId="34DC3D61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02B82DE" w14:textId="7A7C4B24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D5BA329" w14:textId="1FB0235E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434995AE" w14:textId="4EC8BCF5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605D62E" w14:textId="7E7C864B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A38DA85" w14:textId="7556E193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2118BCF7" w14:textId="16F7BAFD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38CD35E8" w14:textId="7AD86B2F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5B94EEFF" w14:textId="6F73AA0A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434F2C68" w14:textId="14D39984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14B50F02" w14:textId="3FA397F2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208FFBA" w14:textId="2DAEE6A1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29D270A7" w14:textId="17FD5CE7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6DE1BFA4" w14:textId="1F39703D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79939857" w14:textId="77777777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3B86FB72" w14:textId="315E66A8" w:rsidR="00D55FEE" w:rsidRDefault="00D55FEE" w:rsidP="004F4505">
      <w:pPr>
        <w:rPr>
          <w:rFonts w:asciiTheme="minorHAnsi" w:hAnsiTheme="minorHAnsi"/>
          <w:b/>
          <w:sz w:val="24"/>
          <w:szCs w:val="24"/>
        </w:rPr>
      </w:pPr>
    </w:p>
    <w:p w14:paraId="0D94FD59" w14:textId="65288B7C" w:rsidR="00D55FEE" w:rsidRDefault="00D55FEE" w:rsidP="004F4505">
      <w:pPr>
        <w:rPr>
          <w:rFonts w:asciiTheme="minorHAnsi" w:hAnsiTheme="minorHAnsi"/>
          <w:b/>
          <w:sz w:val="24"/>
          <w:szCs w:val="24"/>
        </w:rPr>
      </w:pPr>
    </w:p>
    <w:p w14:paraId="08BE1921" w14:textId="6BC8D7FC" w:rsidR="00CC5046" w:rsidRPr="006A1CB7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6A1CB7" w:rsidRDefault="00CC5046" w:rsidP="00CC5046">
      <w:pPr>
        <w:contextualSpacing/>
        <w:rPr>
          <w:rFonts w:asciiTheme="minorHAnsi" w:hAnsiTheme="minorHAnsi"/>
          <w:b/>
          <w:sz w:val="24"/>
          <w:szCs w:val="24"/>
        </w:rPr>
      </w:pPr>
    </w:p>
    <w:p w14:paraId="6A7D3E40" w14:textId="77777777" w:rsidR="00CC5046" w:rsidRPr="006A1CB7" w:rsidRDefault="00CC5046" w:rsidP="00CC5046">
      <w:pPr>
        <w:contextualSpacing/>
        <w:rPr>
          <w:rFonts w:asciiTheme="minorHAnsi" w:hAnsiTheme="minorHAnsi"/>
          <w:b/>
          <w:sz w:val="24"/>
          <w:szCs w:val="24"/>
        </w:rPr>
      </w:pPr>
      <w:r w:rsidRPr="006A1CB7">
        <w:rPr>
          <w:rFonts w:asciiTheme="minorHAnsi" w:hAnsiTheme="minorHAnsi"/>
          <w:b/>
          <w:sz w:val="24"/>
          <w:szCs w:val="24"/>
        </w:rPr>
        <w:t>Katalog sposobów weryfikacji i oceny efektów uczenia się osiągniętych przez studenta w trakcie całego cyklu kształcenia****:</w:t>
      </w:r>
    </w:p>
    <w:p w14:paraId="61CA01E1" w14:textId="77777777" w:rsidR="00CC5046" w:rsidRPr="006A1CB7" w:rsidRDefault="00CC5046" w:rsidP="00CC5046">
      <w:pPr>
        <w:contextualSpacing/>
        <w:rPr>
          <w:rFonts w:asciiTheme="minorHAnsi" w:hAnsiTheme="minorHAnsi"/>
          <w:bCs/>
          <w:sz w:val="24"/>
          <w:szCs w:val="24"/>
        </w:rPr>
      </w:pPr>
      <w:r w:rsidRPr="006A1CB7">
        <w:rPr>
          <w:rFonts w:asciiTheme="minorHAnsi" w:hAnsiTheme="minorHAnsi"/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Pr="006A1CB7" w:rsidRDefault="00CC5046" w:rsidP="00CC5046">
      <w:pPr>
        <w:contextualSpacing/>
        <w:rPr>
          <w:rFonts w:asciiTheme="minorHAnsi" w:hAnsi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6A1CB7" w14:paraId="38F23BD3" w14:textId="77777777" w:rsidTr="001D51A9">
        <w:tc>
          <w:tcPr>
            <w:tcW w:w="562" w:type="dxa"/>
          </w:tcPr>
          <w:p w14:paraId="0D981931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/>
              </w:rPr>
            </w:pPr>
            <w:r w:rsidRPr="006A1CB7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/>
              </w:rPr>
            </w:pPr>
            <w:r w:rsidRPr="006A1CB7">
              <w:rPr>
                <w:rFonts w:asciiTheme="minorHAnsi" w:hAnsiTheme="minorHAnsi"/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/>
              </w:rPr>
            </w:pPr>
            <w:r w:rsidRPr="006A1CB7">
              <w:rPr>
                <w:rFonts w:asciiTheme="minorHAnsi" w:hAnsiTheme="minorHAnsi"/>
                <w:b/>
              </w:rPr>
              <w:t>Formy weryfikacji</w:t>
            </w:r>
          </w:p>
        </w:tc>
      </w:tr>
      <w:tr w:rsidR="00CC5046" w:rsidRPr="006A1CB7" w14:paraId="747E1E70" w14:textId="77777777" w:rsidTr="001D51A9">
        <w:tc>
          <w:tcPr>
            <w:tcW w:w="562" w:type="dxa"/>
          </w:tcPr>
          <w:p w14:paraId="3FEDEFBC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u w:val="single"/>
              </w:rPr>
            </w:pPr>
            <w:r w:rsidRPr="006A1CB7">
              <w:rPr>
                <w:rFonts w:asciiTheme="minorHAnsi" w:hAnsiTheme="minorHAnsi"/>
                <w:u w:val="single"/>
              </w:rPr>
              <w:t>egzaminy ustne:</w:t>
            </w:r>
          </w:p>
          <w:p w14:paraId="1251A75E" w14:textId="77777777" w:rsidR="00CC5046" w:rsidRPr="006A1CB7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pytania teoretyczne</w:t>
            </w:r>
          </w:p>
          <w:p w14:paraId="618E8927" w14:textId="77777777" w:rsidR="00CC5046" w:rsidRPr="006A1CB7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pytania problemowe</w:t>
            </w:r>
          </w:p>
          <w:p w14:paraId="34308C5D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</w:rPr>
            </w:pPr>
          </w:p>
          <w:p w14:paraId="4585948A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u w:val="single"/>
              </w:rPr>
            </w:pPr>
            <w:r w:rsidRPr="006A1CB7">
              <w:rPr>
                <w:rFonts w:asciiTheme="minorHAnsi" w:hAnsiTheme="minorHAnsi"/>
                <w:u w:val="single"/>
              </w:rPr>
              <w:t>egzaminy pisemne:</w:t>
            </w:r>
          </w:p>
          <w:p w14:paraId="30A05A49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pytania teoretyczne</w:t>
            </w:r>
          </w:p>
          <w:p w14:paraId="12B4686E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pytania problemowe</w:t>
            </w:r>
          </w:p>
          <w:p w14:paraId="2E17097F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esej, kolokwium</w:t>
            </w:r>
          </w:p>
          <w:p w14:paraId="3B049D1A" w14:textId="77777777" w:rsidR="009A43FC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projekt</w:t>
            </w:r>
          </w:p>
          <w:p w14:paraId="44D41631" w14:textId="3B0BCE22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prezentacja</w:t>
            </w:r>
          </w:p>
          <w:p w14:paraId="17643377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krótkie ustrukturyzowane pytania</w:t>
            </w:r>
          </w:p>
          <w:p w14:paraId="7A1711A7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testy wielokrotnego wyboru (</w:t>
            </w:r>
            <w:proofErr w:type="spellStart"/>
            <w:r w:rsidRPr="006A1CB7">
              <w:rPr>
                <w:rFonts w:asciiTheme="minorHAnsi" w:hAnsiTheme="minorHAnsi"/>
              </w:rPr>
              <w:t>Multiple</w:t>
            </w:r>
            <w:proofErr w:type="spellEnd"/>
            <w:r w:rsidRPr="006A1CB7">
              <w:rPr>
                <w:rFonts w:asciiTheme="minorHAnsi" w:hAnsiTheme="minorHAnsi"/>
              </w:rPr>
              <w:t xml:space="preserve"> Choice </w:t>
            </w:r>
            <w:proofErr w:type="spellStart"/>
            <w:r w:rsidRPr="006A1CB7">
              <w:rPr>
                <w:rFonts w:asciiTheme="minorHAnsi" w:hAnsiTheme="minorHAnsi"/>
              </w:rPr>
              <w:t>Questions</w:t>
            </w:r>
            <w:proofErr w:type="spellEnd"/>
            <w:r w:rsidRPr="006A1CB7">
              <w:rPr>
                <w:rFonts w:asciiTheme="minorHAnsi" w:hAnsiTheme="minorHAnsi"/>
              </w:rPr>
              <w:t>, MCQ)</w:t>
            </w:r>
          </w:p>
          <w:p w14:paraId="620D2110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testy wielokrotnej odpowiedzi (</w:t>
            </w:r>
            <w:proofErr w:type="spellStart"/>
            <w:r w:rsidRPr="006A1CB7">
              <w:rPr>
                <w:rFonts w:asciiTheme="minorHAnsi" w:hAnsiTheme="minorHAnsi"/>
              </w:rPr>
              <w:t>Multiple</w:t>
            </w:r>
            <w:proofErr w:type="spellEnd"/>
            <w:r w:rsidRPr="006A1CB7">
              <w:rPr>
                <w:rFonts w:asciiTheme="minorHAnsi" w:hAnsiTheme="minorHAnsi"/>
              </w:rPr>
              <w:t xml:space="preserve"> </w:t>
            </w:r>
            <w:proofErr w:type="spellStart"/>
            <w:r w:rsidRPr="006A1CB7">
              <w:rPr>
                <w:rFonts w:asciiTheme="minorHAnsi" w:hAnsiTheme="minorHAnsi"/>
              </w:rPr>
              <w:t>Response</w:t>
            </w:r>
            <w:proofErr w:type="spellEnd"/>
            <w:r w:rsidRPr="006A1CB7">
              <w:rPr>
                <w:rFonts w:asciiTheme="minorHAnsi" w:hAnsiTheme="minorHAnsi"/>
              </w:rPr>
              <w:t xml:space="preserve"> </w:t>
            </w:r>
            <w:proofErr w:type="spellStart"/>
            <w:r w:rsidRPr="006A1CB7">
              <w:rPr>
                <w:rFonts w:asciiTheme="minorHAnsi" w:hAnsiTheme="minorHAnsi"/>
              </w:rPr>
              <w:t>Questions</w:t>
            </w:r>
            <w:proofErr w:type="spellEnd"/>
            <w:r w:rsidRPr="006A1CB7">
              <w:rPr>
                <w:rFonts w:asciiTheme="minorHAnsi" w:hAnsiTheme="minorHAnsi"/>
              </w:rPr>
              <w:t>, MRQ)</w:t>
            </w:r>
          </w:p>
          <w:p w14:paraId="2CBA4425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testy wyboru Tak/Nie</w:t>
            </w:r>
          </w:p>
          <w:p w14:paraId="00D51769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testy dopasowania odpowiedzi</w:t>
            </w:r>
          </w:p>
          <w:p w14:paraId="09EFD411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 obrazkowy</w:t>
            </w:r>
          </w:p>
          <w:p w14:paraId="50A73724" w14:textId="2CDB410D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 xml:space="preserve">test krótkich odpowiedzi </w:t>
            </w:r>
            <w:proofErr w:type="spellStart"/>
            <w:r w:rsidRPr="006A1CB7">
              <w:rPr>
                <w:rFonts w:asciiTheme="minorHAnsi" w:hAnsiTheme="minorHAnsi"/>
              </w:rPr>
              <w:t>SAQs</w:t>
            </w:r>
            <w:proofErr w:type="spellEnd"/>
          </w:p>
          <w:p w14:paraId="725B6AC2" w14:textId="30640F0A" w:rsidR="00F27A68" w:rsidRPr="006A1CB7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 uzupełniania odpowiedzi</w:t>
            </w:r>
          </w:p>
          <w:p w14:paraId="09A1AE34" w14:textId="65396768" w:rsidR="00F27A68" w:rsidRPr="006A1CB7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 uszeregowania odpowiedzi</w:t>
            </w:r>
          </w:p>
          <w:p w14:paraId="6640EE8D" w14:textId="21BC8BA9" w:rsidR="002D59E4" w:rsidRPr="006A1CB7" w:rsidRDefault="002D59E4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quiz</w:t>
            </w:r>
          </w:p>
          <w:p w14:paraId="39FB3070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CC5046" w:rsidRPr="006A1CB7" w14:paraId="1B47EB3A" w14:textId="77777777" w:rsidTr="001D51A9">
        <w:tc>
          <w:tcPr>
            <w:tcW w:w="562" w:type="dxa"/>
          </w:tcPr>
          <w:p w14:paraId="2562A227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Umiejętności:</w:t>
            </w:r>
          </w:p>
          <w:p w14:paraId="40CAC059" w14:textId="77777777" w:rsidR="00CC5046" w:rsidRPr="006A1CB7" w:rsidRDefault="00CC5046" w:rsidP="001D51A9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umiejętności proceduralne/ manualne</w:t>
            </w:r>
          </w:p>
          <w:p w14:paraId="3D41ED79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25401E50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27D7B75C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19A2052A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77ACCD55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3B4E351C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42583722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4D47E386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59F07328" w14:textId="77777777" w:rsidR="00CC5046" w:rsidRPr="006A1CB7" w:rsidRDefault="00CC5046" w:rsidP="001D51A9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w zakresie profesjonalnego komunikowania się z pacjentem</w:t>
            </w:r>
          </w:p>
          <w:p w14:paraId="787E9973" w14:textId="77777777" w:rsidR="00CC5046" w:rsidRPr="006A1CB7" w:rsidRDefault="00CC5046" w:rsidP="001D51A9">
            <w:pPr>
              <w:pStyle w:val="Akapitzlist"/>
              <w:ind w:left="360"/>
              <w:rPr>
                <w:rFonts w:asciiTheme="minorHAnsi" w:hAnsiTheme="minorHAnsi"/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bCs/>
              </w:rPr>
            </w:pPr>
          </w:p>
          <w:p w14:paraId="280F242E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obserwacja umiejętności demonstrowanych przez studenta</w:t>
            </w:r>
            <w:r w:rsidRPr="006A1CB7">
              <w:rPr>
                <w:rFonts w:asciiTheme="minorHAnsi" w:hAnsiTheme="minorHAnsi"/>
              </w:rPr>
              <w:t xml:space="preserve"> </w:t>
            </w:r>
            <w:r w:rsidRPr="006A1CB7">
              <w:rPr>
                <w:rFonts w:asciiTheme="minorHAnsi" w:hAnsiTheme="minorHAnsi"/>
                <w:bCs/>
              </w:rPr>
              <w:t>z użyciem kart obserwacji lub list kontrolnych</w:t>
            </w:r>
          </w:p>
          <w:p w14:paraId="67EBB04E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tradycyjny egzamin kliniczny</w:t>
            </w:r>
          </w:p>
          <w:p w14:paraId="57D797FF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  <w:lang w:val="en-GB"/>
              </w:rPr>
            </w:pPr>
            <w:proofErr w:type="spellStart"/>
            <w:r w:rsidRPr="006A1CB7">
              <w:rPr>
                <w:rFonts w:asciiTheme="minorHAnsi" w:hAnsiTheme="minorHAnsi"/>
                <w:bCs/>
                <w:lang w:val="en-GB"/>
              </w:rPr>
              <w:t>egzamin</w:t>
            </w:r>
            <w:proofErr w:type="spellEnd"/>
            <w:r w:rsidRPr="006A1CB7">
              <w:rPr>
                <w:rFonts w:asciiTheme="minorHAnsi" w:hAnsiTheme="minorHAnsi"/>
                <w:bCs/>
                <w:lang w:val="en-GB"/>
              </w:rPr>
              <w:t xml:space="preserve"> </w:t>
            </w:r>
            <w:proofErr w:type="spellStart"/>
            <w:r w:rsidRPr="006A1CB7">
              <w:rPr>
                <w:rFonts w:asciiTheme="minorHAnsi" w:hAnsiTheme="minorHAnsi"/>
                <w:bCs/>
                <w:lang w:val="en-GB"/>
              </w:rPr>
              <w:t>standaryzowany</w:t>
            </w:r>
            <w:proofErr w:type="spellEnd"/>
            <w:r w:rsidRPr="006A1CB7">
              <w:rPr>
                <w:rFonts w:asciiTheme="minorHAnsi" w:hAnsiTheme="minorHAnsi"/>
                <w:bCs/>
                <w:lang w:val="en-GB"/>
              </w:rPr>
              <w:t xml:space="preserve"> (Objective Structured Clinical Examination, OSCE/</w:t>
            </w:r>
            <w:r w:rsidRPr="006A1CB7">
              <w:rPr>
                <w:rFonts w:asciiTheme="minorHAnsi" w:hAnsiTheme="minorHAnsi"/>
                <w:lang w:val="en-GB"/>
              </w:rPr>
              <w:t xml:space="preserve"> Objective Structured Practical Examination, </w:t>
            </w:r>
            <w:r w:rsidRPr="006A1CB7">
              <w:rPr>
                <w:rFonts w:asciiTheme="minorHAnsi" w:hAnsiTheme="minorHAnsi"/>
                <w:bCs/>
                <w:lang w:val="en-GB"/>
              </w:rPr>
              <w:t>OSPE)</w:t>
            </w:r>
          </w:p>
          <w:p w14:paraId="04EEEE8D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  <w:i/>
                <w:iCs/>
                <w:lang w:val="en-GB"/>
              </w:rPr>
            </w:pPr>
            <w:r w:rsidRPr="006A1CB7">
              <w:rPr>
                <w:rFonts w:asciiTheme="minorHAnsi" w:hAnsiTheme="minorHAnsi"/>
                <w:bCs/>
                <w:i/>
                <w:iCs/>
                <w:lang w:val="en-GB"/>
              </w:rPr>
              <w:t>Mini-</w:t>
            </w:r>
            <w:proofErr w:type="spellStart"/>
            <w:r w:rsidRPr="006A1CB7">
              <w:rPr>
                <w:rFonts w:asciiTheme="minorHAnsi" w:hAnsiTheme="minorHAnsi"/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sporządzenie dokumentacji medycznej/ planu opieki</w:t>
            </w:r>
          </w:p>
          <w:p w14:paraId="5491772E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 xml:space="preserve">analiza przypadku/ </w:t>
            </w:r>
            <w:proofErr w:type="spellStart"/>
            <w:r w:rsidRPr="006A1CB7">
              <w:rPr>
                <w:rFonts w:asciiTheme="minorHAnsi" w:hAnsiTheme="minorHAnsi"/>
                <w:i/>
                <w:iCs/>
              </w:rPr>
              <w:t>case</w:t>
            </w:r>
            <w:proofErr w:type="spellEnd"/>
            <w:r w:rsidRPr="006A1CB7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A1CB7">
              <w:rPr>
                <w:rFonts w:asciiTheme="minorHAnsi" w:hAnsiTheme="minorHAnsi"/>
                <w:i/>
                <w:iCs/>
              </w:rPr>
              <w:t>study</w:t>
            </w:r>
            <w:proofErr w:type="spellEnd"/>
          </w:p>
          <w:p w14:paraId="6B95FD4B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raport, sprawozdanie</w:t>
            </w:r>
          </w:p>
          <w:p w14:paraId="7423216D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bCs/>
              </w:rPr>
            </w:pPr>
          </w:p>
          <w:p w14:paraId="02C6441E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bCs/>
                <w:i/>
                <w:iCs/>
              </w:rPr>
            </w:pPr>
          </w:p>
          <w:p w14:paraId="0B2FED92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6A1CB7" w:rsidRDefault="00CC5046" w:rsidP="001D51A9">
            <w:pPr>
              <w:pStyle w:val="Akapitzlist"/>
              <w:ind w:left="360"/>
              <w:rPr>
                <w:rFonts w:asciiTheme="minorHAnsi" w:hAnsiTheme="minorHAnsi"/>
                <w:bCs/>
              </w:rPr>
            </w:pPr>
          </w:p>
          <w:p w14:paraId="178D1AC0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</w:tc>
      </w:tr>
      <w:tr w:rsidR="00CC5046" w:rsidRPr="006A1CB7" w14:paraId="0B1B51B4" w14:textId="77777777" w:rsidTr="001D51A9">
        <w:tc>
          <w:tcPr>
            <w:tcW w:w="562" w:type="dxa"/>
          </w:tcPr>
          <w:p w14:paraId="3117E1BE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6A1CB7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6A1CB7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6A1CB7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6A1CB7" w:rsidRDefault="00CC5046" w:rsidP="001D51A9">
            <w:pPr>
              <w:ind w:left="360"/>
              <w:rPr>
                <w:rFonts w:asciiTheme="minorHAnsi" w:hAnsiTheme="minorHAnsi"/>
                <w:bCs/>
              </w:rPr>
            </w:pPr>
          </w:p>
        </w:tc>
      </w:tr>
    </w:tbl>
    <w:p w14:paraId="321A20E9" w14:textId="77777777" w:rsidR="00CC5046" w:rsidRPr="006A1CB7" w:rsidRDefault="00CC5046" w:rsidP="00CC5046">
      <w:pPr>
        <w:contextualSpacing/>
        <w:rPr>
          <w:rFonts w:asciiTheme="minorHAnsi" w:hAnsiTheme="minorHAnsi"/>
          <w:bCs/>
          <w:sz w:val="24"/>
          <w:szCs w:val="24"/>
        </w:rPr>
      </w:pPr>
    </w:p>
    <w:p w14:paraId="685163F2" w14:textId="2078ADAF" w:rsidR="00CB39A6" w:rsidRPr="006A1CB7" w:rsidRDefault="00CC5046" w:rsidP="004F4505">
      <w:pPr>
        <w:contextualSpacing/>
        <w:rPr>
          <w:rFonts w:asciiTheme="minorHAnsi" w:hAnsiTheme="minorHAnsi"/>
          <w:b/>
          <w:sz w:val="24"/>
          <w:szCs w:val="24"/>
        </w:rPr>
      </w:pPr>
      <w:r w:rsidRPr="006A1CB7">
        <w:rPr>
          <w:rFonts w:asciiTheme="minorHAnsi" w:hAnsiTheme="minorHAnsi"/>
          <w:bCs/>
          <w:sz w:val="20"/>
          <w:szCs w:val="20"/>
        </w:rPr>
        <w:t>****należy usunąć formy weryfikacji nieadekwatne dla kierunk</w:t>
      </w:r>
      <w:r w:rsidR="00E43ADD" w:rsidRPr="006A1CB7">
        <w:rPr>
          <w:rFonts w:asciiTheme="minorHAnsi" w:hAnsiTheme="minorHAnsi"/>
          <w:bCs/>
          <w:sz w:val="20"/>
          <w:szCs w:val="20"/>
        </w:rPr>
        <w:t>u</w:t>
      </w:r>
    </w:p>
    <w:sectPr w:rsidR="00CB39A6" w:rsidRPr="006A1CB7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9423" w14:textId="77777777" w:rsidR="003E0D22" w:rsidRDefault="003E0D22" w:rsidP="00E91587">
      <w:r>
        <w:separator/>
      </w:r>
    </w:p>
  </w:endnote>
  <w:endnote w:type="continuationSeparator" w:id="0">
    <w:p w14:paraId="4DF45B4D" w14:textId="77777777" w:rsidR="003E0D22" w:rsidRDefault="003E0D2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850298"/>
      <w:docPartObj>
        <w:docPartGallery w:val="Page Numbers (Bottom of Page)"/>
        <w:docPartUnique/>
      </w:docPartObj>
    </w:sdtPr>
    <w:sdtEndPr/>
    <w:sdtContent>
      <w:sdt>
        <w:sdtPr>
          <w:id w:val="1613016784"/>
          <w:docPartObj>
            <w:docPartGallery w:val="Page Numbers (Top of Page)"/>
            <w:docPartUnique/>
          </w:docPartObj>
        </w:sdtPr>
        <w:sdtEndPr/>
        <w:sdtContent>
          <w:p w14:paraId="7F53524A" w14:textId="7E3D31C8" w:rsidR="00F5737B" w:rsidRDefault="00F5737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72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720D">
              <w:rPr>
                <w:b/>
                <w:bCs/>
                <w:noProof/>
              </w:rPr>
              <w:t>42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5737B" w:rsidRDefault="00F57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EBEA4" w14:textId="77777777" w:rsidR="003E0D22" w:rsidRDefault="003E0D22" w:rsidP="00E91587">
      <w:r>
        <w:separator/>
      </w:r>
    </w:p>
  </w:footnote>
  <w:footnote w:type="continuationSeparator" w:id="0">
    <w:p w14:paraId="705774E2" w14:textId="77777777" w:rsidR="003E0D22" w:rsidRDefault="003E0D22" w:rsidP="00E91587">
      <w:r>
        <w:continuationSeparator/>
      </w:r>
    </w:p>
  </w:footnote>
  <w:footnote w:id="1">
    <w:p w14:paraId="011C9B2F" w14:textId="5A9CD3A7" w:rsidR="0055720D" w:rsidRDefault="0055720D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2763 Senatu UMW z dnia 28 maja 2025 r. </w:t>
      </w:r>
      <w:bookmarkStart w:id="0" w:name="_GoBack"/>
      <w:bookmarkEnd w:id="0"/>
    </w:p>
  </w:footnote>
  <w:footnote w:id="2">
    <w:p w14:paraId="6353F687" w14:textId="72824D02" w:rsidR="00F5737B" w:rsidRPr="00CA39E0" w:rsidRDefault="00F5737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F5737B" w:rsidRPr="00CA39E0" w:rsidRDefault="00F5737B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F5737B" w:rsidRPr="00CA39E0" w:rsidRDefault="00F573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F5737B" w:rsidRPr="00CA39E0" w:rsidRDefault="00F5737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F5737B" w:rsidRPr="00CA39E0" w:rsidRDefault="00F573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F5737B" w:rsidRPr="00CA39E0" w:rsidRDefault="00F573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F5737B" w:rsidRPr="00CA39E0" w:rsidRDefault="00F5737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F5737B" w:rsidRDefault="00F5737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F5737B" w:rsidRDefault="00F5737B">
      <w:pPr>
        <w:pStyle w:val="Tekstprzypisudolnego"/>
        <w:rPr>
          <w:rFonts w:ascii="Times New Roman" w:hAnsi="Times New Roman"/>
        </w:rPr>
      </w:pPr>
    </w:p>
    <w:p w14:paraId="6D78F2C8" w14:textId="5406D97E" w:rsidR="00F5737B" w:rsidRDefault="00F5737B">
      <w:pPr>
        <w:pStyle w:val="Tekstprzypisudolnego"/>
        <w:rPr>
          <w:rFonts w:ascii="Times New Roman" w:hAnsi="Times New Roman"/>
        </w:rPr>
      </w:pPr>
    </w:p>
    <w:p w14:paraId="25D293E9" w14:textId="1A812305" w:rsidR="00F5737B" w:rsidRDefault="00F5737B">
      <w:pPr>
        <w:pStyle w:val="Tekstprzypisudolnego"/>
        <w:rPr>
          <w:rFonts w:ascii="Times New Roman" w:hAnsi="Times New Roman"/>
        </w:rPr>
      </w:pPr>
    </w:p>
    <w:p w14:paraId="67293455" w14:textId="32C97F97" w:rsidR="00F5737B" w:rsidRDefault="00F5737B">
      <w:pPr>
        <w:pStyle w:val="Tekstprzypisudolnego"/>
        <w:rPr>
          <w:rFonts w:ascii="Times New Roman" w:hAnsi="Times New Roman"/>
        </w:rPr>
      </w:pPr>
    </w:p>
    <w:p w14:paraId="77308E1B" w14:textId="1CC8A23D" w:rsidR="00F5737B" w:rsidRDefault="00F5737B">
      <w:pPr>
        <w:pStyle w:val="Tekstprzypisudolnego"/>
        <w:rPr>
          <w:rFonts w:ascii="Times New Roman" w:hAnsi="Times New Roman"/>
        </w:rPr>
      </w:pPr>
    </w:p>
    <w:p w14:paraId="5804BE86" w14:textId="77777777" w:rsidR="00F5737B" w:rsidRPr="00CA39E0" w:rsidRDefault="00F5737B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F5737B" w:rsidRDefault="00F5737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5737B" w:rsidRPr="00645354" w:rsidRDefault="00F5737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5737B" w:rsidRPr="00645354" w:rsidRDefault="00F5737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15C0"/>
    <w:rsid w:val="00011097"/>
    <w:rsid w:val="00011ABF"/>
    <w:rsid w:val="00013A2C"/>
    <w:rsid w:val="00014349"/>
    <w:rsid w:val="0002557F"/>
    <w:rsid w:val="00027FBB"/>
    <w:rsid w:val="00030973"/>
    <w:rsid w:val="00043411"/>
    <w:rsid w:val="000512BE"/>
    <w:rsid w:val="00051446"/>
    <w:rsid w:val="00055EBA"/>
    <w:rsid w:val="000600EF"/>
    <w:rsid w:val="00061959"/>
    <w:rsid w:val="00062721"/>
    <w:rsid w:val="00064766"/>
    <w:rsid w:val="00064CA1"/>
    <w:rsid w:val="00070475"/>
    <w:rsid w:val="000715F9"/>
    <w:rsid w:val="000723E8"/>
    <w:rsid w:val="00081E34"/>
    <w:rsid w:val="00082201"/>
    <w:rsid w:val="00086FB2"/>
    <w:rsid w:val="00090AF9"/>
    <w:rsid w:val="00092AB9"/>
    <w:rsid w:val="00092CA7"/>
    <w:rsid w:val="00094FE1"/>
    <w:rsid w:val="00095D76"/>
    <w:rsid w:val="00096D74"/>
    <w:rsid w:val="000A0F2A"/>
    <w:rsid w:val="000A2A62"/>
    <w:rsid w:val="000A2FDB"/>
    <w:rsid w:val="000A73AF"/>
    <w:rsid w:val="000A7913"/>
    <w:rsid w:val="000B270C"/>
    <w:rsid w:val="000B4EA8"/>
    <w:rsid w:val="000B6C78"/>
    <w:rsid w:val="000B7335"/>
    <w:rsid w:val="000C0D36"/>
    <w:rsid w:val="000C698F"/>
    <w:rsid w:val="000E04FD"/>
    <w:rsid w:val="000E1146"/>
    <w:rsid w:val="000E2FCE"/>
    <w:rsid w:val="000E40F8"/>
    <w:rsid w:val="000E644A"/>
    <w:rsid w:val="001001E2"/>
    <w:rsid w:val="001032BD"/>
    <w:rsid w:val="001039CF"/>
    <w:rsid w:val="00103AB8"/>
    <w:rsid w:val="00112326"/>
    <w:rsid w:val="00120584"/>
    <w:rsid w:val="0012233B"/>
    <w:rsid w:val="001247AA"/>
    <w:rsid w:val="0012644B"/>
    <w:rsid w:val="00130276"/>
    <w:rsid w:val="00130D20"/>
    <w:rsid w:val="00131F72"/>
    <w:rsid w:val="0013284F"/>
    <w:rsid w:val="001345D0"/>
    <w:rsid w:val="001452C2"/>
    <w:rsid w:val="001526FA"/>
    <w:rsid w:val="00154816"/>
    <w:rsid w:val="00155E8C"/>
    <w:rsid w:val="001565D7"/>
    <w:rsid w:val="00160C59"/>
    <w:rsid w:val="00160CAB"/>
    <w:rsid w:val="001661B9"/>
    <w:rsid w:val="00166AED"/>
    <w:rsid w:val="001720DF"/>
    <w:rsid w:val="0018501D"/>
    <w:rsid w:val="00185C11"/>
    <w:rsid w:val="00185F06"/>
    <w:rsid w:val="00186BE6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D3BD4"/>
    <w:rsid w:val="001D51A9"/>
    <w:rsid w:val="001E1B84"/>
    <w:rsid w:val="001E2E5C"/>
    <w:rsid w:val="001F36F2"/>
    <w:rsid w:val="001F7C2E"/>
    <w:rsid w:val="00200C22"/>
    <w:rsid w:val="00203F23"/>
    <w:rsid w:val="00204C52"/>
    <w:rsid w:val="00204C97"/>
    <w:rsid w:val="002051C8"/>
    <w:rsid w:val="00205696"/>
    <w:rsid w:val="00212320"/>
    <w:rsid w:val="002213E7"/>
    <w:rsid w:val="002233FE"/>
    <w:rsid w:val="00223DD5"/>
    <w:rsid w:val="00230252"/>
    <w:rsid w:val="00230369"/>
    <w:rsid w:val="00235E41"/>
    <w:rsid w:val="00236ECF"/>
    <w:rsid w:val="00237E81"/>
    <w:rsid w:val="0024082D"/>
    <w:rsid w:val="00242D1A"/>
    <w:rsid w:val="002460AE"/>
    <w:rsid w:val="00246CCF"/>
    <w:rsid w:val="0025266E"/>
    <w:rsid w:val="002529F2"/>
    <w:rsid w:val="00252F57"/>
    <w:rsid w:val="00257209"/>
    <w:rsid w:val="00262D87"/>
    <w:rsid w:val="00267F93"/>
    <w:rsid w:val="002719ED"/>
    <w:rsid w:val="0027692E"/>
    <w:rsid w:val="0029067D"/>
    <w:rsid w:val="0029469A"/>
    <w:rsid w:val="00296DF1"/>
    <w:rsid w:val="0029758E"/>
    <w:rsid w:val="00297F82"/>
    <w:rsid w:val="002A50C7"/>
    <w:rsid w:val="002A62EA"/>
    <w:rsid w:val="002A777F"/>
    <w:rsid w:val="002B1EC8"/>
    <w:rsid w:val="002B2661"/>
    <w:rsid w:val="002B2A02"/>
    <w:rsid w:val="002B311D"/>
    <w:rsid w:val="002C2BAF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1C95"/>
    <w:rsid w:val="00311F0C"/>
    <w:rsid w:val="0032216B"/>
    <w:rsid w:val="00332B65"/>
    <w:rsid w:val="00337495"/>
    <w:rsid w:val="003401B9"/>
    <w:rsid w:val="00340F63"/>
    <w:rsid w:val="00342EAF"/>
    <w:rsid w:val="00347843"/>
    <w:rsid w:val="00347C6D"/>
    <w:rsid w:val="00351B32"/>
    <w:rsid w:val="00353DFB"/>
    <w:rsid w:val="00360381"/>
    <w:rsid w:val="00375DF1"/>
    <w:rsid w:val="00380FD8"/>
    <w:rsid w:val="0038269E"/>
    <w:rsid w:val="003838DE"/>
    <w:rsid w:val="00384F1D"/>
    <w:rsid w:val="00390319"/>
    <w:rsid w:val="00391306"/>
    <w:rsid w:val="00391790"/>
    <w:rsid w:val="00392281"/>
    <w:rsid w:val="003A2608"/>
    <w:rsid w:val="003A41FE"/>
    <w:rsid w:val="003A5A23"/>
    <w:rsid w:val="003A72CD"/>
    <w:rsid w:val="003B0BD9"/>
    <w:rsid w:val="003B39B7"/>
    <w:rsid w:val="003B74AB"/>
    <w:rsid w:val="003B776E"/>
    <w:rsid w:val="003C2577"/>
    <w:rsid w:val="003C45E2"/>
    <w:rsid w:val="003D1604"/>
    <w:rsid w:val="003D5819"/>
    <w:rsid w:val="003E0D22"/>
    <w:rsid w:val="003E1722"/>
    <w:rsid w:val="003E48E7"/>
    <w:rsid w:val="003E6DB3"/>
    <w:rsid w:val="003F3356"/>
    <w:rsid w:val="003F59C9"/>
    <w:rsid w:val="003F76E0"/>
    <w:rsid w:val="004030EE"/>
    <w:rsid w:val="0040708B"/>
    <w:rsid w:val="004100FB"/>
    <w:rsid w:val="00410DEB"/>
    <w:rsid w:val="00424228"/>
    <w:rsid w:val="004245FE"/>
    <w:rsid w:val="004274E8"/>
    <w:rsid w:val="00430740"/>
    <w:rsid w:val="0043191F"/>
    <w:rsid w:val="004417AB"/>
    <w:rsid w:val="00446BB5"/>
    <w:rsid w:val="004517A1"/>
    <w:rsid w:val="0045565E"/>
    <w:rsid w:val="00456032"/>
    <w:rsid w:val="00456ADE"/>
    <w:rsid w:val="00456D0E"/>
    <w:rsid w:val="00465177"/>
    <w:rsid w:val="00465F2F"/>
    <w:rsid w:val="00472F43"/>
    <w:rsid w:val="0047656E"/>
    <w:rsid w:val="00481792"/>
    <w:rsid w:val="00491E74"/>
    <w:rsid w:val="004938DD"/>
    <w:rsid w:val="00493ACA"/>
    <w:rsid w:val="004C00F4"/>
    <w:rsid w:val="004C26DC"/>
    <w:rsid w:val="004C47FD"/>
    <w:rsid w:val="004C5879"/>
    <w:rsid w:val="004C6355"/>
    <w:rsid w:val="004D307F"/>
    <w:rsid w:val="004D6BFD"/>
    <w:rsid w:val="004D7837"/>
    <w:rsid w:val="004E6B4C"/>
    <w:rsid w:val="004F030C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4DC5"/>
    <w:rsid w:val="00526103"/>
    <w:rsid w:val="00527E04"/>
    <w:rsid w:val="00531CF8"/>
    <w:rsid w:val="00533AC4"/>
    <w:rsid w:val="00533EF4"/>
    <w:rsid w:val="00544AEF"/>
    <w:rsid w:val="005518DD"/>
    <w:rsid w:val="00553DB5"/>
    <w:rsid w:val="0055720D"/>
    <w:rsid w:val="00562224"/>
    <w:rsid w:val="0056343F"/>
    <w:rsid w:val="00565104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870A8"/>
    <w:rsid w:val="0059058B"/>
    <w:rsid w:val="00593F73"/>
    <w:rsid w:val="00597814"/>
    <w:rsid w:val="005A04EA"/>
    <w:rsid w:val="005B00AB"/>
    <w:rsid w:val="005B6721"/>
    <w:rsid w:val="005C4688"/>
    <w:rsid w:val="005D037C"/>
    <w:rsid w:val="005D6287"/>
    <w:rsid w:val="005D6788"/>
    <w:rsid w:val="005E01F1"/>
    <w:rsid w:val="005E0634"/>
    <w:rsid w:val="005E0D5B"/>
    <w:rsid w:val="005E4DE7"/>
    <w:rsid w:val="005E5527"/>
    <w:rsid w:val="005E6891"/>
    <w:rsid w:val="005E7229"/>
    <w:rsid w:val="005F2E3A"/>
    <w:rsid w:val="005F50A5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27658"/>
    <w:rsid w:val="00631F54"/>
    <w:rsid w:val="00633624"/>
    <w:rsid w:val="00645354"/>
    <w:rsid w:val="00657F8B"/>
    <w:rsid w:val="0066261A"/>
    <w:rsid w:val="00674E5F"/>
    <w:rsid w:val="00675AA1"/>
    <w:rsid w:val="0068083A"/>
    <w:rsid w:val="00680A95"/>
    <w:rsid w:val="00680E6F"/>
    <w:rsid w:val="006812A2"/>
    <w:rsid w:val="00682763"/>
    <w:rsid w:val="00683033"/>
    <w:rsid w:val="00691729"/>
    <w:rsid w:val="00693856"/>
    <w:rsid w:val="006A1CB7"/>
    <w:rsid w:val="006A4B10"/>
    <w:rsid w:val="006A4BBE"/>
    <w:rsid w:val="006A5EBA"/>
    <w:rsid w:val="006A6D8F"/>
    <w:rsid w:val="006B6D11"/>
    <w:rsid w:val="006C5F58"/>
    <w:rsid w:val="006D0769"/>
    <w:rsid w:val="006D1EB4"/>
    <w:rsid w:val="006D2581"/>
    <w:rsid w:val="006D37EA"/>
    <w:rsid w:val="006E4C72"/>
    <w:rsid w:val="006E5EBF"/>
    <w:rsid w:val="0070514C"/>
    <w:rsid w:val="00713C43"/>
    <w:rsid w:val="00717D65"/>
    <w:rsid w:val="00720949"/>
    <w:rsid w:val="00721CC5"/>
    <w:rsid w:val="0072236C"/>
    <w:rsid w:val="007268E5"/>
    <w:rsid w:val="007440C0"/>
    <w:rsid w:val="00744441"/>
    <w:rsid w:val="007467D3"/>
    <w:rsid w:val="007471AF"/>
    <w:rsid w:val="00747A5D"/>
    <w:rsid w:val="00747C2F"/>
    <w:rsid w:val="00747F53"/>
    <w:rsid w:val="00750982"/>
    <w:rsid w:val="00754483"/>
    <w:rsid w:val="007649B1"/>
    <w:rsid w:val="00765852"/>
    <w:rsid w:val="007743A6"/>
    <w:rsid w:val="00783C05"/>
    <w:rsid w:val="00786F5F"/>
    <w:rsid w:val="00791688"/>
    <w:rsid w:val="007A2B9C"/>
    <w:rsid w:val="007A47E9"/>
    <w:rsid w:val="007A790E"/>
    <w:rsid w:val="007B5263"/>
    <w:rsid w:val="007B631A"/>
    <w:rsid w:val="007B725E"/>
    <w:rsid w:val="007C3388"/>
    <w:rsid w:val="007C749E"/>
    <w:rsid w:val="007C7FCB"/>
    <w:rsid w:val="007D11BA"/>
    <w:rsid w:val="007D1B3A"/>
    <w:rsid w:val="007D1CCA"/>
    <w:rsid w:val="007D3361"/>
    <w:rsid w:val="007E0AC7"/>
    <w:rsid w:val="007E7B47"/>
    <w:rsid w:val="007E7CD0"/>
    <w:rsid w:val="007F368D"/>
    <w:rsid w:val="00800E75"/>
    <w:rsid w:val="0080207E"/>
    <w:rsid w:val="00803958"/>
    <w:rsid w:val="00810E08"/>
    <w:rsid w:val="00813BAD"/>
    <w:rsid w:val="0081441A"/>
    <w:rsid w:val="008158E0"/>
    <w:rsid w:val="00816729"/>
    <w:rsid w:val="008247DA"/>
    <w:rsid w:val="00824E6F"/>
    <w:rsid w:val="008275F8"/>
    <w:rsid w:val="0083250A"/>
    <w:rsid w:val="00837719"/>
    <w:rsid w:val="00842182"/>
    <w:rsid w:val="008529C1"/>
    <w:rsid w:val="008537D3"/>
    <w:rsid w:val="00853AFF"/>
    <w:rsid w:val="00856A6F"/>
    <w:rsid w:val="00861DF5"/>
    <w:rsid w:val="00862960"/>
    <w:rsid w:val="00864B5B"/>
    <w:rsid w:val="00871076"/>
    <w:rsid w:val="0087581D"/>
    <w:rsid w:val="00881EEF"/>
    <w:rsid w:val="00882E30"/>
    <w:rsid w:val="00883EE4"/>
    <w:rsid w:val="00891C66"/>
    <w:rsid w:val="008A2BFB"/>
    <w:rsid w:val="008A4A35"/>
    <w:rsid w:val="008A4D97"/>
    <w:rsid w:val="008B023C"/>
    <w:rsid w:val="008C5F04"/>
    <w:rsid w:val="008D05F4"/>
    <w:rsid w:val="008D1C40"/>
    <w:rsid w:val="008D2EA5"/>
    <w:rsid w:val="008D3C40"/>
    <w:rsid w:val="008D52CB"/>
    <w:rsid w:val="008E2E21"/>
    <w:rsid w:val="008F06A3"/>
    <w:rsid w:val="008F4BC9"/>
    <w:rsid w:val="008F4D56"/>
    <w:rsid w:val="008F5B64"/>
    <w:rsid w:val="00901862"/>
    <w:rsid w:val="00911C0B"/>
    <w:rsid w:val="00911F35"/>
    <w:rsid w:val="00920324"/>
    <w:rsid w:val="00926E6D"/>
    <w:rsid w:val="009359CA"/>
    <w:rsid w:val="0093646A"/>
    <w:rsid w:val="009377AB"/>
    <w:rsid w:val="00946D3F"/>
    <w:rsid w:val="009628FD"/>
    <w:rsid w:val="00963ECE"/>
    <w:rsid w:val="00964269"/>
    <w:rsid w:val="0097090F"/>
    <w:rsid w:val="00981BC9"/>
    <w:rsid w:val="009853E2"/>
    <w:rsid w:val="00986FA2"/>
    <w:rsid w:val="00994A37"/>
    <w:rsid w:val="00994D94"/>
    <w:rsid w:val="00995163"/>
    <w:rsid w:val="00996E04"/>
    <w:rsid w:val="009978B0"/>
    <w:rsid w:val="009A43FC"/>
    <w:rsid w:val="009B1F04"/>
    <w:rsid w:val="009B71CD"/>
    <w:rsid w:val="009B7E04"/>
    <w:rsid w:val="009C0604"/>
    <w:rsid w:val="009C6821"/>
    <w:rsid w:val="009D5E42"/>
    <w:rsid w:val="009D73A7"/>
    <w:rsid w:val="009E2318"/>
    <w:rsid w:val="009F5F04"/>
    <w:rsid w:val="00A01E54"/>
    <w:rsid w:val="00A05AA0"/>
    <w:rsid w:val="00A07BF7"/>
    <w:rsid w:val="00A13808"/>
    <w:rsid w:val="00A153E0"/>
    <w:rsid w:val="00A2023C"/>
    <w:rsid w:val="00A20326"/>
    <w:rsid w:val="00A2244E"/>
    <w:rsid w:val="00A23234"/>
    <w:rsid w:val="00A31C41"/>
    <w:rsid w:val="00A336B5"/>
    <w:rsid w:val="00A34CB0"/>
    <w:rsid w:val="00A45C82"/>
    <w:rsid w:val="00A46003"/>
    <w:rsid w:val="00A47309"/>
    <w:rsid w:val="00A51F9E"/>
    <w:rsid w:val="00A52457"/>
    <w:rsid w:val="00A53DF9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533C"/>
    <w:rsid w:val="00A9590E"/>
    <w:rsid w:val="00AA39C9"/>
    <w:rsid w:val="00AA5151"/>
    <w:rsid w:val="00AA642E"/>
    <w:rsid w:val="00AB2D65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56AD"/>
    <w:rsid w:val="00B50862"/>
    <w:rsid w:val="00B5181B"/>
    <w:rsid w:val="00B51E2B"/>
    <w:rsid w:val="00B522B9"/>
    <w:rsid w:val="00B52917"/>
    <w:rsid w:val="00B560D5"/>
    <w:rsid w:val="00B61B01"/>
    <w:rsid w:val="00B64245"/>
    <w:rsid w:val="00B65082"/>
    <w:rsid w:val="00B71C95"/>
    <w:rsid w:val="00B72EC4"/>
    <w:rsid w:val="00B7418C"/>
    <w:rsid w:val="00B81605"/>
    <w:rsid w:val="00B87965"/>
    <w:rsid w:val="00B9178F"/>
    <w:rsid w:val="00B9205F"/>
    <w:rsid w:val="00BA20AF"/>
    <w:rsid w:val="00BA6655"/>
    <w:rsid w:val="00BB0334"/>
    <w:rsid w:val="00BC1CA0"/>
    <w:rsid w:val="00BC26CF"/>
    <w:rsid w:val="00BC43D5"/>
    <w:rsid w:val="00BC4DC6"/>
    <w:rsid w:val="00BD10FE"/>
    <w:rsid w:val="00BD174F"/>
    <w:rsid w:val="00BD3641"/>
    <w:rsid w:val="00BE181F"/>
    <w:rsid w:val="00BF35C1"/>
    <w:rsid w:val="00C00899"/>
    <w:rsid w:val="00C00FD4"/>
    <w:rsid w:val="00C06782"/>
    <w:rsid w:val="00C06AAB"/>
    <w:rsid w:val="00C10F2F"/>
    <w:rsid w:val="00C11DEC"/>
    <w:rsid w:val="00C15D92"/>
    <w:rsid w:val="00C16382"/>
    <w:rsid w:val="00C17071"/>
    <w:rsid w:val="00C236F8"/>
    <w:rsid w:val="00C250BB"/>
    <w:rsid w:val="00C32024"/>
    <w:rsid w:val="00C34660"/>
    <w:rsid w:val="00C36E52"/>
    <w:rsid w:val="00C403E9"/>
    <w:rsid w:val="00C40F43"/>
    <w:rsid w:val="00C412DC"/>
    <w:rsid w:val="00C41305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6B4F"/>
    <w:rsid w:val="00C90F09"/>
    <w:rsid w:val="00C93024"/>
    <w:rsid w:val="00CA0029"/>
    <w:rsid w:val="00CA315E"/>
    <w:rsid w:val="00CA39E0"/>
    <w:rsid w:val="00CB2CCF"/>
    <w:rsid w:val="00CB39A6"/>
    <w:rsid w:val="00CB4685"/>
    <w:rsid w:val="00CB5811"/>
    <w:rsid w:val="00CC3F24"/>
    <w:rsid w:val="00CC500C"/>
    <w:rsid w:val="00CC5046"/>
    <w:rsid w:val="00CC7837"/>
    <w:rsid w:val="00CC79FF"/>
    <w:rsid w:val="00CC7E5C"/>
    <w:rsid w:val="00CF1EFD"/>
    <w:rsid w:val="00CF442E"/>
    <w:rsid w:val="00CF51AD"/>
    <w:rsid w:val="00D00BCD"/>
    <w:rsid w:val="00D03B19"/>
    <w:rsid w:val="00D05452"/>
    <w:rsid w:val="00D249FD"/>
    <w:rsid w:val="00D312D7"/>
    <w:rsid w:val="00D31E73"/>
    <w:rsid w:val="00D32C01"/>
    <w:rsid w:val="00D33180"/>
    <w:rsid w:val="00D342AA"/>
    <w:rsid w:val="00D45192"/>
    <w:rsid w:val="00D45222"/>
    <w:rsid w:val="00D52A1E"/>
    <w:rsid w:val="00D52BCA"/>
    <w:rsid w:val="00D5528B"/>
    <w:rsid w:val="00D55EC1"/>
    <w:rsid w:val="00D55FEE"/>
    <w:rsid w:val="00D5688A"/>
    <w:rsid w:val="00D644D5"/>
    <w:rsid w:val="00D65CB4"/>
    <w:rsid w:val="00D71B44"/>
    <w:rsid w:val="00D73A12"/>
    <w:rsid w:val="00D76206"/>
    <w:rsid w:val="00D77182"/>
    <w:rsid w:val="00D77522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1776"/>
    <w:rsid w:val="00DD2601"/>
    <w:rsid w:val="00DD4C94"/>
    <w:rsid w:val="00DD4EDA"/>
    <w:rsid w:val="00DD7BE7"/>
    <w:rsid w:val="00DE1ACD"/>
    <w:rsid w:val="00DE7A21"/>
    <w:rsid w:val="00E02C31"/>
    <w:rsid w:val="00E06731"/>
    <w:rsid w:val="00E1741F"/>
    <w:rsid w:val="00E215FA"/>
    <w:rsid w:val="00E26C24"/>
    <w:rsid w:val="00E356AA"/>
    <w:rsid w:val="00E3636F"/>
    <w:rsid w:val="00E43ADD"/>
    <w:rsid w:val="00E575DA"/>
    <w:rsid w:val="00E61751"/>
    <w:rsid w:val="00E63624"/>
    <w:rsid w:val="00E6364B"/>
    <w:rsid w:val="00E63AD3"/>
    <w:rsid w:val="00E65E62"/>
    <w:rsid w:val="00E7112C"/>
    <w:rsid w:val="00E75156"/>
    <w:rsid w:val="00E75437"/>
    <w:rsid w:val="00E83549"/>
    <w:rsid w:val="00E83B36"/>
    <w:rsid w:val="00E91587"/>
    <w:rsid w:val="00E922F5"/>
    <w:rsid w:val="00E95059"/>
    <w:rsid w:val="00E95EFD"/>
    <w:rsid w:val="00E96C8D"/>
    <w:rsid w:val="00EA55EF"/>
    <w:rsid w:val="00EA66B5"/>
    <w:rsid w:val="00EA7990"/>
    <w:rsid w:val="00EB0535"/>
    <w:rsid w:val="00EB053F"/>
    <w:rsid w:val="00EC17D2"/>
    <w:rsid w:val="00EC3A11"/>
    <w:rsid w:val="00EC6883"/>
    <w:rsid w:val="00ED1634"/>
    <w:rsid w:val="00ED5139"/>
    <w:rsid w:val="00EE3C65"/>
    <w:rsid w:val="00EE492F"/>
    <w:rsid w:val="00EE49CA"/>
    <w:rsid w:val="00EE63ED"/>
    <w:rsid w:val="00EE68ED"/>
    <w:rsid w:val="00EF2124"/>
    <w:rsid w:val="00EF4BE2"/>
    <w:rsid w:val="00EF6F13"/>
    <w:rsid w:val="00F02997"/>
    <w:rsid w:val="00F11563"/>
    <w:rsid w:val="00F154B1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56E94"/>
    <w:rsid w:val="00F5737B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7322"/>
    <w:rsid w:val="00FC336A"/>
    <w:rsid w:val="00FC3828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AC4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3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8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79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48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4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94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9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17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7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165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20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14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313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81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5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71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60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70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89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240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85CD-9066-4D41-9F1B-40941F55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42</Pages>
  <Words>11597</Words>
  <Characters>83154</Characters>
  <Application>Microsoft Office Word</Application>
  <DocSecurity>0</DocSecurity>
  <Lines>692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2763/2025</vt:lpstr>
    </vt:vector>
  </TitlesOfParts>
  <Company>KEP</Company>
  <LinksUpToDate>false</LinksUpToDate>
  <CharactersWithSpaces>94562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2708/2025</dc:title>
  <dc:subject/>
  <dc:creator>Dział Organizacyjno-Prawny</dc:creator>
  <cp:keywords>PROGRAM KSZTAŁCENIA</cp:keywords>
  <dc:description/>
  <cp:lastModifiedBy>MKapera</cp:lastModifiedBy>
  <cp:revision>18</cp:revision>
  <cp:lastPrinted>2025-02-17T11:11:00Z</cp:lastPrinted>
  <dcterms:created xsi:type="dcterms:W3CDTF">2025-02-18T10:11:00Z</dcterms:created>
  <dcterms:modified xsi:type="dcterms:W3CDTF">2025-05-30T11:36:00Z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260b9a1ace9e2137ca7dbc7752c861293e0d57e843863352e341533042114f43</vt:lpwstr>
  </property>
</Properties>
</file>