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D345" w14:textId="00AA0C96" w:rsidR="00CA751A" w:rsidRDefault="00CA751A" w:rsidP="00CA751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 w14:paraId="6DC0077C" w14:textId="77777777" w:rsidR="00CA751A" w:rsidRDefault="00CA751A" w:rsidP="00CA751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Uchwały nr…… </w:t>
      </w:r>
      <w:r>
        <w:rPr>
          <w:rFonts w:ascii="Times New Roman" w:hAnsi="Times New Roman"/>
        </w:rPr>
        <w:br/>
        <w:t>Senatu Uniwersytetu Medycznego</w:t>
      </w:r>
    </w:p>
    <w:p w14:paraId="7AEBFEFA" w14:textId="77777777" w:rsidR="00CA751A" w:rsidRDefault="00CA751A" w:rsidP="00CA751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Wrocławiu </w:t>
      </w:r>
    </w:p>
    <w:p w14:paraId="4AA1C26B" w14:textId="77777777" w:rsidR="00CA751A" w:rsidRDefault="00CA751A" w:rsidP="00CA751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 dnia 26 lutego 2025 r.</w:t>
      </w:r>
    </w:p>
    <w:p w14:paraId="2F0C196A" w14:textId="77777777" w:rsidR="00B24CA1" w:rsidRDefault="00B24CA1" w:rsidP="000551CA">
      <w:pPr>
        <w:ind w:firstLine="5670"/>
        <w:jc w:val="center"/>
      </w:pPr>
    </w:p>
    <w:p w14:paraId="13BCDC41" w14:textId="3E05060B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6FB66593" w14:textId="77777777" w:rsidR="00A46003" w:rsidRDefault="00A46003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2DB7EAD0" w14:textId="77777777" w:rsidR="007E7B47" w:rsidRDefault="007E7B47" w:rsidP="000B6C78">
      <w:pPr>
        <w:rPr>
          <w:rFonts w:asciiTheme="minorHAnsi" w:hAnsiTheme="minorHAnsi" w:cstheme="minorHAnsi"/>
          <w:b/>
          <w:sz w:val="24"/>
          <w:szCs w:val="24"/>
        </w:rPr>
      </w:pPr>
    </w:p>
    <w:p w14:paraId="4C4EA54F" w14:textId="4192CEB2" w:rsidR="00EC17D2" w:rsidRDefault="00CC5046" w:rsidP="00CB39A6">
      <w:pPr>
        <w:contextualSpacing/>
        <w:rPr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D. Katalog efektów uczenia się</w:t>
      </w:r>
    </w:p>
    <w:p w14:paraId="6C66E6E5" w14:textId="42B4DB93" w:rsidR="00120584" w:rsidRDefault="00120584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482"/>
        <w:gridCol w:w="1323"/>
      </w:tblGrid>
      <w:tr w:rsidR="0030511E" w:rsidRPr="00D52BA9" w14:paraId="5A9C3E17" w14:textId="77777777" w:rsidTr="000F082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34CC5A25" w:rsidR="0030511E" w:rsidRPr="00D52BA9" w:rsidRDefault="00EC17D2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Sz</w:t>
            </w:r>
            <w:r w:rsidR="00CA39E0" w:rsidRPr="00D52BA9">
              <w:rPr>
                <w:rFonts w:asciiTheme="minorHAnsi" w:hAnsiTheme="minorHAnsi" w:cstheme="minorHAnsi"/>
                <w:color w:val="000000"/>
              </w:rPr>
              <w:t>czegółowy numer efektu uczenia się</w:t>
            </w:r>
            <w:r w:rsidR="0030511E" w:rsidRPr="00D52BA9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1"/>
            </w:r>
          </w:p>
        </w:tc>
        <w:tc>
          <w:tcPr>
            <w:tcW w:w="3670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D52BA9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52BA9">
              <w:rPr>
                <w:rFonts w:asciiTheme="minorHAnsi" w:hAnsiTheme="minorHAnsi" w:cstheme="minorHAnsi"/>
                <w:b/>
                <w:color w:val="000000"/>
              </w:rPr>
              <w:t>Efekty uczenia się</w:t>
            </w:r>
            <w:r w:rsidRPr="00D52BA9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2"/>
            </w:r>
          </w:p>
          <w:p w14:paraId="289DCB77" w14:textId="69DC2B49" w:rsidR="0030511E" w:rsidRPr="00D52BA9" w:rsidRDefault="00680A95" w:rsidP="00CA39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</w:t>
            </w:r>
            <w:r w:rsidR="0030511E" w:rsidRPr="00D52BA9">
              <w:rPr>
                <w:rFonts w:asciiTheme="minorHAnsi" w:hAnsiTheme="minorHAnsi" w:cstheme="minorHAnsi"/>
                <w:color w:val="000000"/>
              </w:rPr>
              <w:t>o ukończeniu studiów absolwent: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Pr="00D52BA9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8936BD2" w14:textId="508C8F5D" w:rsidR="0030511E" w:rsidRPr="00D52BA9" w:rsidRDefault="00CA39E0" w:rsidP="00AD63D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PRK</w:t>
            </w:r>
            <w:r w:rsidRPr="00D52BA9">
              <w:rPr>
                <w:rStyle w:val="Odwoanieprzypisudolnego"/>
                <w:rFonts w:asciiTheme="minorHAnsi" w:hAnsiTheme="minorHAnsi" w:cstheme="minorHAnsi"/>
                <w:color w:val="000000"/>
              </w:rPr>
              <w:footnoteReference w:id="3"/>
            </w:r>
          </w:p>
        </w:tc>
      </w:tr>
      <w:tr w:rsidR="0030511E" w:rsidRPr="00D52BA9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D52BA9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52BA9">
              <w:rPr>
                <w:rFonts w:asciiTheme="minorHAnsi" w:hAnsiTheme="minorHAnsi" w:cstheme="minorHAnsi"/>
                <w:b/>
                <w:color w:val="000000"/>
              </w:rPr>
              <w:t>WIEDZA</w:t>
            </w:r>
            <w:r w:rsidR="00CA39E0" w:rsidRPr="00D52BA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D52BA9">
              <w:rPr>
                <w:rFonts w:asciiTheme="minorHAnsi" w:hAnsiTheme="minorHAnsi" w:cstheme="minorHAnsi"/>
                <w:color w:val="000000"/>
              </w:rPr>
              <w:t>(zna i rozumie)</w:t>
            </w:r>
          </w:p>
        </w:tc>
      </w:tr>
      <w:tr w:rsidR="000F082A" w:rsidRPr="00D52BA9" w14:paraId="7CC069E9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517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96C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Prezentuje pogłębioną wiedzę z zakresu rozpoznawania podstawowych zagrożeń zdrowia ludności, związanych z jakością środowiska, stylem życia i sposobem żywienia oraz innymi czynnikami ryzyka zdrowotnego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1C6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P7S_WG_1, P7S_WG_2, </w:t>
            </w:r>
          </w:p>
        </w:tc>
      </w:tr>
      <w:tr w:rsidR="000F082A" w:rsidRPr="00D52BA9" w14:paraId="448896BB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041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7DF5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metody przeprowadzania wstępnej oceny zagrożeń zdrowia populacji oraz rozpowszechnienia chorób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023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P7S_WG_1, P7S_WG_2</w:t>
            </w:r>
          </w:p>
        </w:tc>
      </w:tr>
      <w:tr w:rsidR="000F082A" w:rsidRPr="00D52BA9" w14:paraId="1704FEDE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631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5D6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Opanował szczegółową wiedzę na temat nadzoru sanitarno- epidemiologicznego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B99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P7S_WK_3, P7S_WG_1</w:t>
            </w:r>
          </w:p>
        </w:tc>
      </w:tr>
      <w:tr w:rsidR="000F082A" w:rsidRPr="00D52BA9" w14:paraId="1D743E65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429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9B8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pogłębioną wiedzę na temat organizacji i finansowania systemów ochrony zdrowia w Polsce i na świecie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C57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P7S_WK_3, P7S_WG_2</w:t>
            </w:r>
          </w:p>
        </w:tc>
      </w:tr>
      <w:tr w:rsidR="000F082A" w:rsidRPr="00D52BA9" w14:paraId="0A67AD6C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60F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A70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Ma pogłębioną i rozszerzoną wiedzę w zakresie zagadnień prawno- ekonomicznych, dotyczących funkcjonowania sektora ochrony zdrowia i działających w nim podmiotów gospodarczych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22A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P7S_WK_3</w:t>
            </w:r>
          </w:p>
        </w:tc>
      </w:tr>
      <w:tr w:rsidR="000F082A" w:rsidRPr="00D52BA9" w14:paraId="0F263D04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B26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96D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Wykazuje znajomość zasad planowania badań oraz nowoczesnych technik zbierania danych i konstrukcji narzędzi badawczych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0255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P7S_WK_3   P7S_WK_4</w:t>
            </w:r>
          </w:p>
        </w:tc>
      </w:tr>
      <w:tr w:rsidR="000F082A" w:rsidRPr="00D52BA9" w14:paraId="4CD8FADF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768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FC1A" w14:textId="13736942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Ma poszerzoną wiedzę na temat wnioskowania statystycznego oraz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znajomość metodologii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badań naukowych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29D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P7S_WK_3   P7S_WK_4 P7S_WK_2</w:t>
            </w:r>
          </w:p>
        </w:tc>
      </w:tr>
      <w:tr w:rsidR="000F082A" w:rsidRPr="00D52BA9" w14:paraId="4536F307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ED7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K_W08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9DB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Wykazuje się wiedzą dotycząca znajomości zasad tworzenia i realizowania strategii zdrowia publicznego, polityki zdrowotnej i społecznej na poziomie lokalnym, krajowym i europejskim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5BA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P7S_WK_1</w:t>
            </w:r>
          </w:p>
        </w:tc>
      </w:tr>
      <w:tr w:rsidR="000F082A" w:rsidRPr="00D52BA9" w14:paraId="5552B02C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39D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lastRenderedPageBreak/>
              <w:t>K_W09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04C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wiedzę na temat procesów interpersonalnych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32A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P7S_WK_1, P7S_WK_3</w:t>
            </w:r>
          </w:p>
        </w:tc>
      </w:tr>
      <w:tr w:rsidR="000F082A" w:rsidRPr="00D52BA9" w14:paraId="1F07C32F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7018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447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poszerzoną wiedzę o narzędziach informacyjnych i informatycznych, możliwych do wykorzystania przy opracowywaniu i realizacji programów zdrowotnych i społecznych.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A50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P7S_WK_2, P7S_WK_4</w:t>
            </w:r>
          </w:p>
        </w:tc>
      </w:tr>
      <w:tr w:rsidR="000F082A" w:rsidRPr="00D52BA9" w14:paraId="7E0A1A02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A54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B8B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Zna zagadnienia dotyczące teoretycznych podstaw i metod badań przekonań i </w:t>
            </w:r>
            <w:proofErr w:type="spellStart"/>
            <w:r w:rsidRPr="00D52BA9">
              <w:rPr>
                <w:rFonts w:asciiTheme="minorHAnsi" w:hAnsiTheme="minorHAnsi" w:cstheme="minorHAnsi"/>
                <w:color w:val="000000"/>
              </w:rPr>
              <w:t>zachowań</w:t>
            </w:r>
            <w:proofErr w:type="spellEnd"/>
            <w:r w:rsidRPr="00D52BA9">
              <w:rPr>
                <w:rFonts w:asciiTheme="minorHAnsi" w:hAnsiTheme="minorHAnsi" w:cstheme="minorHAnsi"/>
                <w:color w:val="000000"/>
              </w:rPr>
              <w:t xml:space="preserve"> zdrowotnych oraz procesu zmiany i kształtowania </w:t>
            </w:r>
            <w:proofErr w:type="spellStart"/>
            <w:r w:rsidRPr="00D52BA9">
              <w:rPr>
                <w:rFonts w:asciiTheme="minorHAnsi" w:hAnsiTheme="minorHAnsi" w:cstheme="minorHAnsi"/>
                <w:color w:val="000000"/>
              </w:rPr>
              <w:t>zachowań</w:t>
            </w:r>
            <w:proofErr w:type="spellEnd"/>
            <w:r w:rsidRPr="00D52BA9">
              <w:rPr>
                <w:rFonts w:asciiTheme="minorHAnsi" w:hAnsiTheme="minorHAnsi" w:cstheme="minorHAnsi"/>
                <w:color w:val="000000"/>
              </w:rPr>
              <w:t xml:space="preserve"> zdrowotnych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EE9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P7S_WK_1, P7S_WK_3</w:t>
            </w:r>
          </w:p>
        </w:tc>
      </w:tr>
      <w:tr w:rsidR="000F082A" w:rsidRPr="00D52BA9" w14:paraId="6C556049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AD3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20B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Ma pogłębioną wiedzę na temat tworzenia i realizacji, a także oceny wpływu programów społecznych i profilaktycznych na zdrowie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6D6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P7S_WK_1, P7S_WK_3</w:t>
            </w:r>
          </w:p>
        </w:tc>
      </w:tr>
      <w:tr w:rsidR="000F082A" w:rsidRPr="00D52BA9" w14:paraId="5EB09F3B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B62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A8C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Rozumie wzajemne relacje między procesem politycznym i efektywnym działaniem na rzecz zdrowia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2BF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P7S_WK_3</w:t>
            </w:r>
          </w:p>
        </w:tc>
      </w:tr>
      <w:tr w:rsidR="000F082A" w:rsidRPr="00D52BA9" w14:paraId="67A497E1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7CB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447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pogłębioną znajomość reguł prawnych organizujących lokalną, krajową oraz międzynarodową politykę zdrowotną i społeczną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437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P7S_WK_3, P7S_WG_1</w:t>
            </w:r>
          </w:p>
        </w:tc>
      </w:tr>
      <w:tr w:rsidR="000F082A" w:rsidRPr="00D52BA9" w14:paraId="1993A59C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768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8A3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różne przykłady środowiskowych programów profilaktycznych oraz możliwości ich aplikacji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148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P7S_WK_1, P7S_WK_3</w:t>
            </w:r>
          </w:p>
        </w:tc>
      </w:tr>
      <w:tr w:rsidR="000F082A" w:rsidRPr="00D52BA9" w14:paraId="0E4C9743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236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A03C" w14:textId="1E74F91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Posiada pogłębioną wiedzę, dotyczącą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funkcjonowania podmiotów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odpowiedzialnych za działania prospołeczne oraz monitorowania realizowanych przez nie strategii rozwiązywania problemów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C18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P7S_WK_3, P7S_WK_1</w:t>
            </w:r>
          </w:p>
        </w:tc>
      </w:tr>
      <w:tr w:rsidR="000F082A" w:rsidRPr="00D52BA9" w14:paraId="59ED3875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ADC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376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Rozumie rolę instytucji funkcjonujących w systemie ochrony zdrowia w obszarze: opieki, edukacji, promocji, nadzoru, planowania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A75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P7S_WK_3</w:t>
            </w:r>
          </w:p>
        </w:tc>
      </w:tr>
      <w:tr w:rsidR="000F082A" w:rsidRPr="00D52BA9" w14:paraId="2E9F17D6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B7A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184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Krytycznie ocenia główne trendy i projekty w zdrowiu publicznym oraz promocji zdrowia, w kontekście lokalnym i krajowym, a także w europejskiej i światowej perspektywie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F00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P7S_WK_3</w:t>
            </w:r>
          </w:p>
        </w:tc>
      </w:tr>
      <w:tr w:rsidR="000F082A" w:rsidRPr="00D52BA9" w14:paraId="6E70AA92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42E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K_W19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BA2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zasady i uwarunkowania alokacji zasobów na wszystkich poziomach organizacyjnych ochrony zdrowia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B43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P7S_WK_3</w:t>
            </w:r>
          </w:p>
        </w:tc>
      </w:tr>
      <w:tr w:rsidR="000F082A" w:rsidRPr="00D52BA9" w14:paraId="23D78D0D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A84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EAA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wiedzę na temat uwarunkowań i metod planowania i zarządzania strategicznego na różnych poziomach organizacyjnych systemu ochrony zdrowia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F50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P7S_WK_3</w:t>
            </w:r>
          </w:p>
        </w:tc>
      </w:tr>
      <w:tr w:rsidR="000F082A" w:rsidRPr="00D52BA9" w14:paraId="6643B88E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EE5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1F1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wiedzę na temat czynników warunkujących skuteczne i efektywne zarządzanie zasobami ludzkimi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00D5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P7S_WK_3, P7S_WK_1</w:t>
            </w:r>
          </w:p>
        </w:tc>
      </w:tr>
      <w:tr w:rsidR="000F082A" w:rsidRPr="00D52BA9" w14:paraId="04D3AC0F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FCD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D65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Posiada wiedzę o źródłach rzetelnej informacji naukowej oraz koncepcjach tworzenia możliwych modeli przepływu informacji w ochronie zdrowia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E36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P7S_WK_2, P7S_WK_4</w:t>
            </w:r>
          </w:p>
        </w:tc>
      </w:tr>
      <w:tr w:rsidR="000F082A" w:rsidRPr="00D52BA9" w14:paraId="303558D0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7EA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F09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Rozumie podstawowe zasady i rolę kształtowania kultury bezpieczeństwa i higieny pracy w systemach zarządzania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7AF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P7S_WG_1, P7S_WK_2</w:t>
            </w:r>
          </w:p>
        </w:tc>
      </w:tr>
      <w:tr w:rsidR="000F082A" w:rsidRPr="00D52BA9" w14:paraId="1BBC43B4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E4A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94C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uregulowania prawne dotyczące działań leczniczych (udzielanie świadczeń zdrowotnych, standardy, zasady prawne, gwarancje prawne, prawo do ochrony zdrowia w regulacjach i w praktyce funkcjonowania), działań w nadzorze, działań instytucji w sektorze (świadczeniodawcy, płatnik, inne podmioty), działalności organów władzy (rządowej i samorządu)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0DD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P7S_WG_1, P7S_WK_2</w:t>
            </w:r>
          </w:p>
        </w:tc>
      </w:tr>
      <w:tr w:rsidR="000F082A" w:rsidRPr="00D52BA9" w14:paraId="064ED73C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0105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F23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wiedzę o zasadach korzystania z prawa własności intelektualnej w funkcjonowaniu jednostek ochrony zdrowia (m. in. prawa autorskie, prawa własności przemysłowej, ochrona baz danych)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C455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P7S_WG_1, P7S_WK_2</w:t>
            </w:r>
          </w:p>
        </w:tc>
      </w:tr>
      <w:tr w:rsidR="000F082A" w:rsidRPr="00D52BA9" w14:paraId="4024558A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D0E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A315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na poziomie rozszerzonym metody analiz ekonomicznych, w tym rachunku kosztów, stosowane w ochronie zdrowia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430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P7S_WG_1, P7S_WK_2</w:t>
            </w:r>
          </w:p>
        </w:tc>
      </w:tr>
      <w:tr w:rsidR="000F082A" w:rsidRPr="00D52BA9" w14:paraId="07356A62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66B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AE0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wiedzę o zasadach konstruowania i pisania raportów oraz prac naukowych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64A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P7S_WK_2</w:t>
            </w:r>
          </w:p>
        </w:tc>
      </w:tr>
      <w:tr w:rsidR="000F082A" w:rsidRPr="00D52BA9" w14:paraId="1079FD8C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F41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E813" w14:textId="6484D468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Ma rozszerzoną wiedzę o charakterze zdrowia publicznego jako dyscypliny naukowej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oraz jego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miejsca w systemie nauk i relacji do innych nauk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E7B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P7S_WG_1</w:t>
            </w:r>
          </w:p>
        </w:tc>
      </w:tr>
      <w:tr w:rsidR="000F082A" w:rsidRPr="00D52BA9" w14:paraId="5D093CAA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A1D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K_W29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FDC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pogłębioną znajomość budowy i czynności poszczególnych układów oraz narządów, w zakresie dziedzin nauki i dyscyplin naukowych, niezbędnych dla studiowanego kierunku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C61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P7S_WG_2</w:t>
            </w:r>
          </w:p>
        </w:tc>
      </w:tr>
      <w:tr w:rsidR="000F082A" w:rsidRPr="00D52BA9" w14:paraId="3542B2B2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3D9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lastRenderedPageBreak/>
              <w:t>K_W30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CE8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pogłębioną wiedzę na temat polskich i międzynarodowych standardów jakości w podmiotach wykonujących działalność leczniczą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C545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P7S_WG_1   P7S_WK_1</w:t>
            </w:r>
          </w:p>
        </w:tc>
      </w:tr>
      <w:tr w:rsidR="000F082A" w:rsidRPr="00D52BA9" w14:paraId="274E2D33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2D3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K_W31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1C3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fundamentalne dylematy współczesnych cywilizacji w kontekście kulturowym, etnicznym i religijnym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ABF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P7S_WK_1</w:t>
            </w:r>
          </w:p>
        </w:tc>
      </w:tr>
      <w:tr w:rsidR="0030511E" w:rsidRPr="00D52BA9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D52BA9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52BA9">
              <w:rPr>
                <w:rFonts w:asciiTheme="minorHAnsi" w:hAnsiTheme="minorHAnsi" w:cstheme="minorHAnsi"/>
                <w:b/>
                <w:color w:val="000000"/>
              </w:rPr>
              <w:t>UMIEJĘTNOŚCI</w:t>
            </w:r>
            <w:r w:rsidR="00CA39E0" w:rsidRPr="00D52BA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D52BA9">
              <w:rPr>
                <w:rFonts w:asciiTheme="minorHAnsi" w:hAnsiTheme="minorHAnsi" w:cstheme="minorHAnsi"/>
                <w:color w:val="000000"/>
              </w:rPr>
              <w:t>(potrafi)</w:t>
            </w:r>
          </w:p>
        </w:tc>
      </w:tr>
      <w:tr w:rsidR="000F082A" w:rsidRPr="00D52BA9" w14:paraId="432992C5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72A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740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i doskonali umiejętność integrowania wiedzy teoretycznej z praktyką w zakresie komunikowania się i pracy w zespole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CD5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P7S_UK_1, P7S_UK_3</w:t>
            </w:r>
          </w:p>
        </w:tc>
      </w:tr>
      <w:tr w:rsidR="000F082A" w:rsidRPr="00D52BA9" w14:paraId="560C944A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555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2F1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planować procesy komunikacyjne tak, aby osiągać wyznaczone cele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3CD5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P7S_UK_3, P7S_UO_1</w:t>
            </w:r>
          </w:p>
        </w:tc>
      </w:tr>
      <w:tr w:rsidR="000F082A" w:rsidRPr="00D52BA9" w14:paraId="01C6E38D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BDB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7DF5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umiejętności oceniania jakości i skuteczności komunikowania na różnych poziomach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AA0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P7S_UK_3, P7S_UO_1, P7S_UK_1</w:t>
            </w:r>
          </w:p>
        </w:tc>
      </w:tr>
      <w:tr w:rsidR="000F082A" w:rsidRPr="00D52BA9" w14:paraId="3C187770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38F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724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Wykorzystuje wiedzę teoretyczną, dostrzega, obserwuje i interpretuje zjawiska w zakresie zdrowia populacji, pogłębione i wzbogacone o wyjaśnienie wzajemnych relacji między zdrowiem, a czynnikami społeczno- ekonomicznymi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04B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P7S_UK_1</w:t>
            </w:r>
          </w:p>
        </w:tc>
      </w:tr>
      <w:tr w:rsidR="000F082A" w:rsidRPr="00D52BA9" w14:paraId="38B5D0FD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E70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654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wyszukiwać, analizować, oceniać, selekcjonować i integrować informację z różnych źródeł oraz formułować na tej podstawie krytyczne sądy na temat zagrożeń i problemów zdrowotnych określonej zbiorowości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AEF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P7S_UO_2, P7S_UW_3, P7S_UW_4</w:t>
            </w:r>
          </w:p>
        </w:tc>
      </w:tr>
      <w:tr w:rsidR="000F082A" w:rsidRPr="00D52BA9" w14:paraId="29E41BFE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52D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3FF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przedstawić wyniki badań w postaci samodzielnie przygotowanej prezentacji, raportu, rozprawy, referatu, zawierających opis i uzasadnienie celu pracy, przyjętą metodologię, wyniki oraz ich znaczenie na tle innych podobnych badań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17E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P7S_UW_3, P7S_UW_1</w:t>
            </w:r>
          </w:p>
        </w:tc>
      </w:tr>
      <w:tr w:rsidR="000F082A" w:rsidRPr="00D52BA9" w14:paraId="433F0899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B5E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C4C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Planuje, wdraża, monitoruje, ewaluuje i ocenia programy w obszarze zdrowia publicznego, działalności profilaktycznej, informacyjnej, edukacyjnej oraz szkoleniowej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845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P7S_UK_3, P7S_UW_3</w:t>
            </w:r>
          </w:p>
        </w:tc>
      </w:tr>
      <w:tr w:rsidR="000F082A" w:rsidRPr="00D52BA9" w14:paraId="22B8F2D5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AD3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37A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wyciągać wnioski na temat wpływu polityki zdrowotnej państwa na funkcjonowanie programów profilaktycznych i inne polityki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05D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P7S_UK_3, P7S_UW_4</w:t>
            </w:r>
          </w:p>
        </w:tc>
      </w:tr>
      <w:tr w:rsidR="000F082A" w:rsidRPr="00D52BA9" w14:paraId="61074E7E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942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K_U09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17B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Posiada umiejętność samodzielnego proponowania rozwiązań konkretnego problemu i przeprowadzenia procedury podjęcia rozstrzygnięć w tym zakresie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255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P7S_UK_3, P7S_UW_3, P7S_UW_4</w:t>
            </w:r>
          </w:p>
        </w:tc>
      </w:tr>
      <w:tr w:rsidR="000F082A" w:rsidRPr="00D52BA9" w14:paraId="3F8EFD30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736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857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Opisuje i dyskutuje główne strategie zdrowotne wybranych krajów europejskich oraz strategie zdrowia publicznego WHO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F52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P7S_UW_4</w:t>
            </w:r>
          </w:p>
        </w:tc>
      </w:tr>
      <w:tr w:rsidR="000F082A" w:rsidRPr="00D52BA9" w14:paraId="211E0082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E55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133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pracować w grupie nad strategią rozwiązania wybranego problemu dotyczącego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737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P7S_UK_1, P7S_UK_2</w:t>
            </w:r>
          </w:p>
        </w:tc>
      </w:tr>
      <w:tr w:rsidR="000F082A" w:rsidRPr="00D52BA9" w14:paraId="4DC497D8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4D4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4C4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Wyraża opinie na temat mechanizmów wdrażania programów polityki zdrowotnej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DF9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P7S_UK_3, P7S_UK_1</w:t>
            </w:r>
          </w:p>
        </w:tc>
      </w:tr>
      <w:tr w:rsidR="000F082A" w:rsidRPr="00D52BA9" w14:paraId="74D726CB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1A3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037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Podejmuje aktywności mające na celu zintegrowanie działań profilaktycznych oraz wsparcie finansowe i merytoryczne programów profilaktycznych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16D7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P7S_UK_1, P7S_UO_1</w:t>
            </w:r>
          </w:p>
        </w:tc>
      </w:tr>
      <w:tr w:rsidR="000F082A" w:rsidRPr="00D52BA9" w14:paraId="067C9294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412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E49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Analizuje dostępne dane w celu wyjaśnienia społeczno- ekonomicznych czynników wpływających na zdrowie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091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P7S_UK_3, P7S_UK_1, P7S_UW_1</w:t>
            </w:r>
          </w:p>
        </w:tc>
      </w:tr>
      <w:tr w:rsidR="000F082A" w:rsidRPr="00D52BA9" w14:paraId="369A08A8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D7E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28B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przeprowadzić krytyczną analizę i interpretację ekspertyz, raportów z zakresu polityki zdrowotnej, ekonomiki zdrowia, stanu zdrowia społeczeństwa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E27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P7S_UK_3, P7S_UW_4, P7S_UW_1, P7S_UW_3</w:t>
            </w:r>
          </w:p>
        </w:tc>
      </w:tr>
      <w:tr w:rsidR="000F082A" w:rsidRPr="00D52BA9" w14:paraId="6F0A4543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0D9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0173" w14:textId="5AB2338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Identyfikuje bariery w edukacji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zdrowotnej populacji</w:t>
            </w:r>
            <w:r w:rsidRPr="00D52BA9">
              <w:rPr>
                <w:rFonts w:asciiTheme="minorHAnsi" w:hAnsiTheme="minorHAnsi" w:cstheme="minorHAnsi"/>
                <w:color w:val="000000"/>
              </w:rPr>
              <w:t>, bazując na teoriach zmian społecznych oraz stosuje właściwe metody i umiejętności komunikacyjne w procesie dydaktycznym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624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P7S_UK_1, P7S_UW_3</w:t>
            </w:r>
          </w:p>
        </w:tc>
      </w:tr>
      <w:tr w:rsidR="000F082A" w:rsidRPr="00D52BA9" w14:paraId="7F3D696F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04C3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9C9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Podejmuje działania na rzecz zwiększania świadomości społecznej w zakresie zdrowia i bezpieczeństwa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ED3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P7S_UO_2</w:t>
            </w:r>
          </w:p>
        </w:tc>
      </w:tr>
      <w:tr w:rsidR="000F082A" w:rsidRPr="00D52BA9" w14:paraId="43694915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B21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K_U18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3CC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Potrafi ocenić sytuację finansową jednostki opieki zdrowotnej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741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P7S_UK_3, P7S_UW_3</w:t>
            </w:r>
          </w:p>
        </w:tc>
      </w:tr>
      <w:tr w:rsidR="000F082A" w:rsidRPr="00D52BA9" w14:paraId="393BA024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DDE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lastRenderedPageBreak/>
              <w:t>K_U19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A048" w14:textId="09AA19C3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Posiada umiejętność doboru i stosowania narzędzi informatycznych, wykorzystywanych w planowaniu i realizacji programów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zdrowotnych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i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D60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P7S_UW_1, P7S_UW_3</w:t>
            </w:r>
          </w:p>
        </w:tc>
      </w:tr>
      <w:tr w:rsidR="000F082A" w:rsidRPr="00D52BA9" w14:paraId="60EEF8CF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62D0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K_U20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A851" w14:textId="0247AA28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Posiada umiejętność wykorzystywania wiedzy teoretycznej do wdrażania w jednostkach ochrony zdrowia struktur bezpieczeństwa danych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osobowych,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w tym danych medycznych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14B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P7S_UO_2, P7S_UW_4</w:t>
            </w:r>
          </w:p>
        </w:tc>
      </w:tr>
      <w:tr w:rsidR="000F082A" w:rsidRPr="00D52BA9" w14:paraId="7FA9730D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F89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K_U21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699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Posługuje się językiem obcym na poziomie B2+ Europejskiego Systemu Opisu Kształcenia Językowego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956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P7S_UK3</w:t>
            </w:r>
          </w:p>
        </w:tc>
      </w:tr>
      <w:tr w:rsidR="000F082A" w:rsidRPr="00D52BA9" w14:paraId="3530B69D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AE9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K_U22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7E4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Posiada zaawansowane umiejętności kierowania i realizowania zajęć rekreacyjnych, zdrowotnych, sportowych lub estetyki </w:t>
            </w:r>
            <w:proofErr w:type="spellStart"/>
            <w:r w:rsidRPr="00D52BA9">
              <w:rPr>
                <w:rFonts w:asciiTheme="minorHAnsi" w:hAnsiTheme="minorHAnsi" w:cstheme="minorHAnsi"/>
                <w:color w:val="000000"/>
              </w:rPr>
              <w:t>zachowań</w:t>
            </w:r>
            <w:proofErr w:type="spellEnd"/>
            <w:r w:rsidRPr="00D52BA9">
              <w:rPr>
                <w:rFonts w:asciiTheme="minorHAnsi" w:hAnsiTheme="minorHAnsi" w:cstheme="minorHAnsi"/>
                <w:color w:val="000000"/>
              </w:rPr>
              <w:t xml:space="preserve"> ruchowych w pracy z różnymi grupami społecznymi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0B7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P7S_UW2   P7S_UW_5</w:t>
            </w:r>
          </w:p>
        </w:tc>
      </w:tr>
      <w:tr w:rsidR="000F082A" w:rsidRPr="00D52BA9" w14:paraId="11FB9176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6B7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K_U23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AA8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opracować programy poprawy jakości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691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P7S_UW_1  P7S_UW_2</w:t>
            </w:r>
          </w:p>
        </w:tc>
      </w:tr>
      <w:tr w:rsidR="0030511E" w:rsidRPr="00D52BA9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D52BA9" w:rsidRDefault="0030511E" w:rsidP="00AD63D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D52BA9">
              <w:rPr>
                <w:rFonts w:asciiTheme="minorHAnsi" w:hAnsiTheme="minorHAnsi" w:cstheme="minorHAnsi"/>
                <w:b/>
                <w:color w:val="000000"/>
              </w:rPr>
              <w:t>KOMPETENCJE SPOŁECZNE</w:t>
            </w:r>
            <w:r w:rsidR="00CA39E0" w:rsidRPr="00D52BA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A39E0" w:rsidRPr="00D52BA9">
              <w:rPr>
                <w:rFonts w:asciiTheme="minorHAnsi" w:hAnsiTheme="minorHAnsi" w:cstheme="minorHAnsi"/>
                <w:color w:val="000000"/>
              </w:rPr>
              <w:t>(jest gotów do)</w:t>
            </w:r>
          </w:p>
        </w:tc>
      </w:tr>
      <w:tr w:rsidR="000F082A" w:rsidRPr="00D52BA9" w14:paraId="60D8D1F9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D38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D04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Zna poziom swoich kompetencji i jest gotów do korzystania z pomocy ekspertów, współpracuje w zespole interdyscyplinarnym, zgodnie z zasadami etyki zawodowej i uregulowaniami prawnymi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A1B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P7S_KK_1</w:t>
            </w:r>
          </w:p>
        </w:tc>
      </w:tr>
      <w:tr w:rsidR="000F082A" w:rsidRPr="00D52BA9" w14:paraId="2D3CFB2F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330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E206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Przejawia zainteresowanie problemami polityki społecznej i zdrowotnej oraz zaangażowanie w promocję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FF1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P7S_KK_1, P7S_KK_2, P7S_KR_2</w:t>
            </w:r>
          </w:p>
        </w:tc>
      </w:tr>
      <w:tr w:rsidR="000F082A" w:rsidRPr="00D52BA9" w14:paraId="67174F8E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0E2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K_K03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73A4" w14:textId="3FDC4478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 xml:space="preserve">Buduje relację </w:t>
            </w:r>
            <w:r w:rsidR="00D52BA9" w:rsidRPr="00D52BA9">
              <w:rPr>
                <w:rFonts w:asciiTheme="minorHAnsi" w:hAnsiTheme="minorHAnsi" w:cstheme="minorHAnsi"/>
                <w:color w:val="000000"/>
              </w:rPr>
              <w:t>partnerską</w:t>
            </w:r>
            <w:r w:rsidRPr="00D52BA9">
              <w:rPr>
                <w:rFonts w:asciiTheme="minorHAnsi" w:hAnsiTheme="minorHAnsi" w:cstheme="minorHAnsi"/>
                <w:color w:val="000000"/>
              </w:rPr>
              <w:t xml:space="preserve"> jako podstawę interwencji środowiskowej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1805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P7S_KO</w:t>
            </w:r>
          </w:p>
        </w:tc>
      </w:tr>
      <w:tr w:rsidR="000F082A" w:rsidRPr="00D52BA9" w14:paraId="3BA10286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EF5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K_K04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1CD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Ma świadomość pełnionej roli społecznej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4E3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P7S_KO, P7S_KK_1, P7S_KR_1</w:t>
            </w:r>
          </w:p>
        </w:tc>
      </w:tr>
      <w:tr w:rsidR="000F082A" w:rsidRPr="00D52BA9" w14:paraId="7B090F4C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966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K_K05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849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Angażuje się we współpracę z agencjami rządowymi i organizacjami pożytku publicznego w działaniach na rzecz poprawy stylu życia społeczeństwa i profilaktyki chorób cywilizacyjnych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CAC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P7S_KK_1,  P7S_KO</w:t>
            </w:r>
          </w:p>
        </w:tc>
      </w:tr>
      <w:tr w:rsidR="000F082A" w:rsidRPr="00D52BA9" w14:paraId="03F2BA65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D7DD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K_K06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F98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Cechuje się skutecznością w zarządzaniu czasem własnym i współpracowników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708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P7S_KO</w:t>
            </w:r>
          </w:p>
        </w:tc>
      </w:tr>
      <w:tr w:rsidR="000F082A" w:rsidRPr="00D52BA9" w14:paraId="2408318C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75E2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K_K07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13A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 odpowiedzialnie projektować zadania, przeznaczone dla kierowanej przez siebie grupy oraz wyjaśnić wymagania stawiane personelowi, w tym uwarunkowania planowania pracy zespołu w celu zapewnienia realizacji potrzeb klientów/ pacjentów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C7A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P7S_KO,  P7S_KR_1</w:t>
            </w:r>
          </w:p>
        </w:tc>
      </w:tr>
      <w:tr w:rsidR="000F082A" w:rsidRPr="00D52BA9" w14:paraId="3D9B9ADD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9B54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K_K08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CCB1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Docenia rolę dobrych praktyk w zakresie eliminacji zagrożeń w środowisku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80B6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P7S_KO, P7S_KR_2,</w:t>
            </w:r>
          </w:p>
        </w:tc>
      </w:tr>
      <w:tr w:rsidR="000F082A" w:rsidRPr="00D52BA9" w14:paraId="382443A0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D47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K_K09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E4A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Potrafi, w szerokim zakresie, formułować przejrzyste i szczegółowe wypowiedzi ustne i pisemne, a także wyjaśniać swoje stanowisko w sprawach będących przedmiotem dyskusji, rozważając zalety i wady różnych rozwiązań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759A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P7S_KK_2, P7S_KR_1</w:t>
            </w:r>
          </w:p>
        </w:tc>
      </w:tr>
      <w:tr w:rsidR="000F082A" w:rsidRPr="00D52BA9" w14:paraId="4A610B41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312E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K_K10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ACA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Umie samodzielnie zdobywać wiedzę i rozwijać swoje umiejętności badawcze, korzystając z obiektywnych źródeł informacji oraz podejmować autonomiczne działania zmierzające do rozstrzygania praktycznych problemów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F8B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P7S_KK_1, P7S_KK_2</w:t>
            </w:r>
          </w:p>
        </w:tc>
      </w:tr>
      <w:tr w:rsidR="000F082A" w:rsidRPr="00D52BA9" w14:paraId="0449FD4A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96FB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K_K11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D0E9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Przestrzega zasad etycznych, obowiązujących w badaniach naukowych i organizacji pracy innych ludzi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372F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P7S_KK_2, P7S_KR_1</w:t>
            </w:r>
          </w:p>
        </w:tc>
      </w:tr>
      <w:tr w:rsidR="000F082A" w:rsidRPr="00D52BA9" w14:paraId="62450B62" w14:textId="77777777" w:rsidTr="000F082A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B2FC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K_K12</w:t>
            </w:r>
          </w:p>
        </w:tc>
        <w:tc>
          <w:tcPr>
            <w:tcW w:w="3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42BE" w14:textId="08D784B2" w:rsidR="000F082A" w:rsidRPr="00D52BA9" w:rsidRDefault="00D52BA9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Uczestniczy w</w:t>
            </w:r>
            <w:r w:rsidR="000F082A" w:rsidRPr="00D52BA9">
              <w:rPr>
                <w:rFonts w:asciiTheme="minorHAnsi" w:hAnsiTheme="minorHAnsi" w:cstheme="minorHAnsi"/>
                <w:color w:val="000000"/>
              </w:rPr>
              <w:t xml:space="preserve"> przygotowaniu projektów społecznych i przewiduje wielokierunkowe skutki społeczne swojej działalności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3AA8" w14:textId="77777777" w:rsidR="000F082A" w:rsidRPr="00D52BA9" w:rsidRDefault="000F082A" w:rsidP="000F082A">
            <w:pPr>
              <w:rPr>
                <w:rFonts w:asciiTheme="minorHAnsi" w:hAnsiTheme="minorHAnsi" w:cstheme="minorHAnsi"/>
                <w:color w:val="000000"/>
              </w:rPr>
            </w:pPr>
            <w:r w:rsidRPr="00D52BA9">
              <w:rPr>
                <w:rFonts w:asciiTheme="minorHAnsi" w:hAnsiTheme="minorHAnsi" w:cstheme="minorHAnsi"/>
                <w:color w:val="000000"/>
              </w:rPr>
              <w:t>P7S_KO     P7S_KR_2</w:t>
            </w:r>
          </w:p>
        </w:tc>
      </w:tr>
    </w:tbl>
    <w:p w14:paraId="0670A47C" w14:textId="4017B396" w:rsidR="0030511E" w:rsidRPr="00D52BA9" w:rsidRDefault="0030511E" w:rsidP="004F4505">
      <w:pPr>
        <w:rPr>
          <w:rFonts w:asciiTheme="minorHAnsi" w:hAnsiTheme="minorHAnsi" w:cstheme="minorHAnsi"/>
          <w:b/>
          <w:sz w:val="24"/>
          <w:szCs w:val="24"/>
        </w:rPr>
      </w:pPr>
    </w:p>
    <w:p w14:paraId="08BE1921" w14:textId="6BC8D7FC" w:rsidR="00CC5046" w:rsidRDefault="00CC5046" w:rsidP="00CC5046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Część E. Katalog metod oceniania</w:t>
      </w:r>
    </w:p>
    <w:p w14:paraId="7FD6B225" w14:textId="77777777" w:rsidR="00CC5046" w:rsidRDefault="00CC5046" w:rsidP="00CC5046">
      <w:pPr>
        <w:contextualSpacing/>
        <w:rPr>
          <w:b/>
          <w:sz w:val="24"/>
          <w:szCs w:val="24"/>
        </w:rPr>
      </w:pPr>
    </w:p>
    <w:p w14:paraId="6A7D3E40" w14:textId="77777777" w:rsidR="00CC5046" w:rsidRPr="00F42CAD" w:rsidRDefault="00CC5046" w:rsidP="00CC5046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Katalog s</w:t>
      </w:r>
      <w:r w:rsidRPr="00F42CAD">
        <w:rPr>
          <w:b/>
          <w:sz w:val="24"/>
          <w:szCs w:val="24"/>
        </w:rPr>
        <w:t>pos</w:t>
      </w:r>
      <w:r>
        <w:rPr>
          <w:b/>
          <w:sz w:val="24"/>
          <w:szCs w:val="24"/>
        </w:rPr>
        <w:t>o</w:t>
      </w:r>
      <w:r w:rsidRPr="00F42CAD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ów weryfikacji </w:t>
      </w:r>
      <w:r w:rsidRPr="00F42CAD">
        <w:rPr>
          <w:b/>
          <w:sz w:val="24"/>
          <w:szCs w:val="24"/>
        </w:rPr>
        <w:t>i oceny efektów uczenia się</w:t>
      </w:r>
      <w:r>
        <w:rPr>
          <w:b/>
          <w:sz w:val="24"/>
          <w:szCs w:val="24"/>
        </w:rPr>
        <w:t xml:space="preserve"> osiągniętych przez studenta w trakcie całego cyklu kształcenia</w:t>
      </w:r>
      <w:r w:rsidRPr="00195B3C">
        <w:rPr>
          <w:b/>
          <w:sz w:val="24"/>
          <w:szCs w:val="24"/>
        </w:rPr>
        <w:t>****</w:t>
      </w:r>
      <w:r w:rsidRPr="00F42CAD">
        <w:rPr>
          <w:b/>
          <w:sz w:val="24"/>
          <w:szCs w:val="24"/>
        </w:rPr>
        <w:t>:</w:t>
      </w:r>
    </w:p>
    <w:p w14:paraId="61CA01E1" w14:textId="77777777" w:rsidR="00CC5046" w:rsidRDefault="00CC5046" w:rsidP="00CC5046">
      <w:pPr>
        <w:contextualSpacing/>
        <w:rPr>
          <w:bCs/>
          <w:sz w:val="24"/>
          <w:szCs w:val="24"/>
        </w:rPr>
      </w:pPr>
      <w:r w:rsidRPr="00F42CAD">
        <w:rPr>
          <w:bCs/>
          <w:sz w:val="24"/>
          <w:szCs w:val="24"/>
        </w:rPr>
        <w:t>Weryfikacja osiągniętych efektów uczenia się wymaga zastosowania zróżnicowanych form sprawdzania, adekwatnych do kategorii wiedzy, umiejętności i kompetencji społecznych, których dotyczą te efekty.</w:t>
      </w:r>
    </w:p>
    <w:p w14:paraId="1DB6EC68" w14:textId="77777777" w:rsidR="00CC5046" w:rsidRDefault="00CC5046" w:rsidP="00CC5046">
      <w:pPr>
        <w:contextualSpacing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032"/>
        <w:gridCol w:w="7601"/>
      </w:tblGrid>
      <w:tr w:rsidR="00CC5046" w:rsidRPr="00553DB5" w14:paraId="38F23BD3" w14:textId="77777777" w:rsidTr="00C05E5C">
        <w:tc>
          <w:tcPr>
            <w:tcW w:w="562" w:type="dxa"/>
          </w:tcPr>
          <w:p w14:paraId="0D981931" w14:textId="77777777" w:rsidR="00CC5046" w:rsidRPr="00553DB5" w:rsidRDefault="00CC5046" w:rsidP="00C05E5C">
            <w:pPr>
              <w:contextualSpacing/>
              <w:rPr>
                <w:b/>
              </w:rPr>
            </w:pPr>
            <w:r w:rsidRPr="00553DB5">
              <w:rPr>
                <w:b/>
              </w:rPr>
              <w:t>Lp.</w:t>
            </w:r>
          </w:p>
        </w:tc>
        <w:tc>
          <w:tcPr>
            <w:tcW w:w="1985" w:type="dxa"/>
          </w:tcPr>
          <w:p w14:paraId="1F0B2440" w14:textId="77777777" w:rsidR="00CC5046" w:rsidRPr="00553DB5" w:rsidRDefault="00CC5046" w:rsidP="00C05E5C">
            <w:pPr>
              <w:contextualSpacing/>
              <w:rPr>
                <w:b/>
              </w:rPr>
            </w:pPr>
            <w:r w:rsidRPr="00553DB5">
              <w:rPr>
                <w:b/>
              </w:rPr>
              <w:t>Kategoria efektów</w:t>
            </w:r>
          </w:p>
        </w:tc>
        <w:tc>
          <w:tcPr>
            <w:tcW w:w="7647" w:type="dxa"/>
          </w:tcPr>
          <w:p w14:paraId="097A6E9D" w14:textId="77777777" w:rsidR="00CC5046" w:rsidRPr="00553DB5" w:rsidRDefault="00CC5046" w:rsidP="00C05E5C">
            <w:pPr>
              <w:contextualSpacing/>
              <w:rPr>
                <w:b/>
              </w:rPr>
            </w:pPr>
            <w:r w:rsidRPr="00553DB5">
              <w:rPr>
                <w:b/>
              </w:rPr>
              <w:t>Formy weryfikacji</w:t>
            </w:r>
          </w:p>
        </w:tc>
      </w:tr>
      <w:tr w:rsidR="00CC5046" w:rsidRPr="00553DB5" w14:paraId="747E1E70" w14:textId="77777777" w:rsidTr="00C05E5C">
        <w:tc>
          <w:tcPr>
            <w:tcW w:w="562" w:type="dxa"/>
          </w:tcPr>
          <w:p w14:paraId="3FEDEFBC" w14:textId="77777777" w:rsidR="00CC5046" w:rsidRPr="00553DB5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5" w:type="dxa"/>
          </w:tcPr>
          <w:p w14:paraId="2612D039" w14:textId="77777777" w:rsidR="00CC5046" w:rsidRPr="00553DB5" w:rsidRDefault="00CC5046" w:rsidP="00C05E5C">
            <w:pPr>
              <w:contextualSpacing/>
              <w:rPr>
                <w:bCs/>
              </w:rPr>
            </w:pPr>
            <w:r w:rsidRPr="00553DB5">
              <w:rPr>
                <w:bCs/>
              </w:rPr>
              <w:t>Wiedz</w:t>
            </w:r>
            <w:r>
              <w:rPr>
                <w:bCs/>
              </w:rPr>
              <w:t>a</w:t>
            </w:r>
          </w:p>
        </w:tc>
        <w:tc>
          <w:tcPr>
            <w:tcW w:w="7647" w:type="dxa"/>
          </w:tcPr>
          <w:p w14:paraId="3ACAD4C7" w14:textId="77777777" w:rsidR="00CC5046" w:rsidRPr="00754483" w:rsidRDefault="00CC5046" w:rsidP="00C05E5C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ustne:</w:t>
            </w:r>
          </w:p>
          <w:p w14:paraId="1251A75E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t>pytania teoretyczne</w:t>
            </w:r>
          </w:p>
          <w:p w14:paraId="618E8927" w14:textId="77777777" w:rsidR="00CC5046" w:rsidRPr="00754483" w:rsidRDefault="00CC5046" w:rsidP="004245FE">
            <w:pPr>
              <w:pStyle w:val="Akapitzlist"/>
              <w:numPr>
                <w:ilvl w:val="0"/>
                <w:numId w:val="24"/>
              </w:numPr>
            </w:pPr>
            <w:r w:rsidRPr="00754483">
              <w:t>pytania problemowe</w:t>
            </w:r>
          </w:p>
          <w:p w14:paraId="34308C5D" w14:textId="77777777" w:rsidR="00CC5046" w:rsidRPr="00754483" w:rsidRDefault="00CC5046" w:rsidP="00C05E5C">
            <w:pPr>
              <w:pStyle w:val="Akapitzlist"/>
            </w:pPr>
          </w:p>
          <w:p w14:paraId="4585948A" w14:textId="77777777" w:rsidR="00CC5046" w:rsidRPr="00754483" w:rsidRDefault="00CC5046" w:rsidP="00C05E5C">
            <w:pPr>
              <w:pStyle w:val="Akapitzlist"/>
              <w:rPr>
                <w:u w:val="single"/>
              </w:rPr>
            </w:pPr>
            <w:r w:rsidRPr="00754483">
              <w:rPr>
                <w:u w:val="single"/>
              </w:rPr>
              <w:t>egzaminy pisemne:</w:t>
            </w:r>
          </w:p>
          <w:p w14:paraId="30A05A4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teoretyczne</w:t>
            </w:r>
          </w:p>
          <w:p w14:paraId="12B4686E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pytania problemowe</w:t>
            </w:r>
          </w:p>
          <w:p w14:paraId="2E17097F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esej, kolokwium</w:t>
            </w:r>
          </w:p>
          <w:p w14:paraId="3B049D1A" w14:textId="77777777" w:rsidR="009A43FC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projekt</w:t>
            </w:r>
          </w:p>
          <w:p w14:paraId="44D41631" w14:textId="3B0BCE22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prezentacja</w:t>
            </w:r>
          </w:p>
          <w:p w14:paraId="1764337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krótkie ustrukturyzowane pytania</w:t>
            </w:r>
          </w:p>
          <w:p w14:paraId="7A1711A7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wielokrotnego wyboru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Choice </w:t>
            </w:r>
            <w:proofErr w:type="spellStart"/>
            <w:r w:rsidRPr="00754483">
              <w:t>Questions</w:t>
            </w:r>
            <w:proofErr w:type="spellEnd"/>
            <w:r w:rsidRPr="00754483">
              <w:t>, MCQ)</w:t>
            </w:r>
          </w:p>
          <w:p w14:paraId="620D2110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wielokrotnej odpowiedzi (</w:t>
            </w:r>
            <w:proofErr w:type="spellStart"/>
            <w:r w:rsidRPr="00754483">
              <w:t>Multiple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Response</w:t>
            </w:r>
            <w:proofErr w:type="spellEnd"/>
            <w:r w:rsidRPr="00754483">
              <w:t xml:space="preserve"> </w:t>
            </w:r>
            <w:proofErr w:type="spellStart"/>
            <w:r w:rsidRPr="00754483">
              <w:t>Questions</w:t>
            </w:r>
            <w:proofErr w:type="spellEnd"/>
            <w:r w:rsidRPr="00754483">
              <w:t>, MRQ)</w:t>
            </w:r>
          </w:p>
          <w:p w14:paraId="2CBA4425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wyboru Tak/Nie</w:t>
            </w:r>
          </w:p>
          <w:p w14:paraId="00D51769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testy dopasowania odpowiedzi</w:t>
            </w:r>
          </w:p>
          <w:p w14:paraId="09EFD411" w14:textId="77777777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obrazkowy</w:t>
            </w:r>
          </w:p>
          <w:p w14:paraId="50A73724" w14:textId="2CDB410D" w:rsidR="00CC5046" w:rsidRPr="00754483" w:rsidRDefault="00CC5046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 xml:space="preserve">test krótkich odpowiedzi </w:t>
            </w:r>
            <w:proofErr w:type="spellStart"/>
            <w:r w:rsidRPr="00754483">
              <w:t>SAQs</w:t>
            </w:r>
            <w:proofErr w:type="spellEnd"/>
          </w:p>
          <w:p w14:paraId="725B6AC2" w14:textId="30640F0A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uzupełniania odpowiedzi</w:t>
            </w:r>
          </w:p>
          <w:p w14:paraId="09A1AE34" w14:textId="65396768" w:rsidR="00F27A68" w:rsidRPr="00754483" w:rsidRDefault="00F27A68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test uszeregowania odpowiedzi</w:t>
            </w:r>
          </w:p>
          <w:p w14:paraId="6640EE8D" w14:textId="21BC8BA9" w:rsidR="002D59E4" w:rsidRPr="00754483" w:rsidRDefault="002D59E4" w:rsidP="004245FE">
            <w:pPr>
              <w:pStyle w:val="Akapitzlist"/>
              <w:numPr>
                <w:ilvl w:val="0"/>
                <w:numId w:val="25"/>
              </w:numPr>
            </w:pPr>
            <w:r w:rsidRPr="00754483">
              <w:t>quiz</w:t>
            </w:r>
          </w:p>
          <w:p w14:paraId="39FB3070" w14:textId="77777777" w:rsidR="00CC5046" w:rsidRPr="00553DB5" w:rsidRDefault="00CC5046" w:rsidP="00C05E5C">
            <w:pPr>
              <w:contextualSpacing/>
              <w:rPr>
                <w:bCs/>
              </w:rPr>
            </w:pPr>
          </w:p>
        </w:tc>
      </w:tr>
      <w:tr w:rsidR="00CC5046" w:rsidRPr="00553DB5" w14:paraId="1B47EB3A" w14:textId="77777777" w:rsidTr="00C05E5C">
        <w:tc>
          <w:tcPr>
            <w:tcW w:w="562" w:type="dxa"/>
          </w:tcPr>
          <w:p w14:paraId="2562A227" w14:textId="77777777" w:rsidR="00CC5046" w:rsidRPr="00553DB5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985" w:type="dxa"/>
          </w:tcPr>
          <w:p w14:paraId="53F3888F" w14:textId="77777777" w:rsidR="00CC5046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Umiejętności:</w:t>
            </w:r>
          </w:p>
          <w:p w14:paraId="40CAC059" w14:textId="77777777" w:rsidR="00CC5046" w:rsidRDefault="00CC5046" w:rsidP="00C05E5C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8B023C">
              <w:rPr>
                <w:bCs/>
              </w:rPr>
              <w:t>umiejętności</w:t>
            </w:r>
            <w:r>
              <w:rPr>
                <w:bCs/>
              </w:rPr>
              <w:t xml:space="preserve"> proceduralne/ manualne</w:t>
            </w:r>
          </w:p>
          <w:p w14:paraId="3D41ED79" w14:textId="77777777" w:rsidR="00CC5046" w:rsidRDefault="00CC5046" w:rsidP="00C05E5C">
            <w:pPr>
              <w:rPr>
                <w:bCs/>
              </w:rPr>
            </w:pPr>
          </w:p>
          <w:p w14:paraId="25401E50" w14:textId="77777777" w:rsidR="00CC5046" w:rsidRPr="00D5528B" w:rsidRDefault="00CC5046" w:rsidP="00C05E5C">
            <w:pPr>
              <w:rPr>
                <w:bCs/>
              </w:rPr>
            </w:pPr>
          </w:p>
          <w:p w14:paraId="27D7B75C" w14:textId="77777777" w:rsidR="00CC5046" w:rsidRDefault="00CC5046" w:rsidP="00C05E5C">
            <w:pPr>
              <w:rPr>
                <w:bCs/>
              </w:rPr>
            </w:pPr>
          </w:p>
          <w:p w14:paraId="19A2052A" w14:textId="77777777" w:rsidR="00CC5046" w:rsidRDefault="00CC5046" w:rsidP="00C05E5C">
            <w:pPr>
              <w:rPr>
                <w:bCs/>
              </w:rPr>
            </w:pPr>
          </w:p>
          <w:p w14:paraId="77ACCD55" w14:textId="77777777" w:rsidR="00CC5046" w:rsidRDefault="00CC5046" w:rsidP="00C05E5C">
            <w:pPr>
              <w:rPr>
                <w:bCs/>
              </w:rPr>
            </w:pPr>
          </w:p>
          <w:p w14:paraId="3B4E351C" w14:textId="77777777" w:rsidR="00CC5046" w:rsidRDefault="00CC5046" w:rsidP="00C05E5C">
            <w:pPr>
              <w:rPr>
                <w:bCs/>
              </w:rPr>
            </w:pPr>
          </w:p>
          <w:p w14:paraId="42583722" w14:textId="77777777" w:rsidR="00CC5046" w:rsidRDefault="00CC5046" w:rsidP="00C05E5C">
            <w:pPr>
              <w:rPr>
                <w:bCs/>
              </w:rPr>
            </w:pPr>
          </w:p>
          <w:p w14:paraId="4D47E386" w14:textId="77777777" w:rsidR="00CC5046" w:rsidRDefault="00CC5046" w:rsidP="00C05E5C">
            <w:pPr>
              <w:rPr>
                <w:bCs/>
              </w:rPr>
            </w:pPr>
          </w:p>
          <w:p w14:paraId="59F07328" w14:textId="77777777" w:rsidR="00CC5046" w:rsidRDefault="00CC5046" w:rsidP="00C05E5C">
            <w:pPr>
              <w:pStyle w:val="Akapitzlist"/>
              <w:numPr>
                <w:ilvl w:val="0"/>
                <w:numId w:val="12"/>
              </w:numPr>
              <w:rPr>
                <w:bCs/>
              </w:rPr>
            </w:pPr>
            <w:r w:rsidRPr="004C00F4">
              <w:rPr>
                <w:bCs/>
              </w:rPr>
              <w:t>w zakresie profesjonalnego komunikowania się z pacjentem</w:t>
            </w:r>
          </w:p>
          <w:p w14:paraId="787E9973" w14:textId="77777777" w:rsidR="00CC5046" w:rsidRPr="005F2E3A" w:rsidRDefault="00CC5046" w:rsidP="00C05E5C">
            <w:pPr>
              <w:pStyle w:val="Akapitzlist"/>
              <w:ind w:left="360"/>
              <w:rPr>
                <w:bCs/>
              </w:rPr>
            </w:pPr>
          </w:p>
        </w:tc>
        <w:tc>
          <w:tcPr>
            <w:tcW w:w="7647" w:type="dxa"/>
          </w:tcPr>
          <w:p w14:paraId="2BD1BB67" w14:textId="77777777" w:rsidR="00CC5046" w:rsidRPr="00754483" w:rsidRDefault="00CC5046" w:rsidP="00C05E5C">
            <w:pPr>
              <w:pStyle w:val="Akapitzlist"/>
              <w:rPr>
                <w:bCs/>
              </w:rPr>
            </w:pPr>
          </w:p>
          <w:p w14:paraId="280F242E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obserwacja umiejętności demonstrowanych przez studenta</w:t>
            </w:r>
            <w:r w:rsidRPr="00754483">
              <w:t xml:space="preserve"> </w:t>
            </w:r>
            <w:r w:rsidRPr="00754483">
              <w:rPr>
                <w:bCs/>
              </w:rPr>
              <w:t>z użyciem kart obserwacji lub list kontrolnych</w:t>
            </w:r>
          </w:p>
          <w:p w14:paraId="67EBB04E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tradycyjny egzamin kliniczny</w:t>
            </w:r>
          </w:p>
          <w:p w14:paraId="57D797FF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  <w:lang w:val="en-GB"/>
              </w:rPr>
            </w:pPr>
            <w:proofErr w:type="spellStart"/>
            <w:r w:rsidRPr="00754483">
              <w:rPr>
                <w:bCs/>
                <w:lang w:val="en-GB"/>
              </w:rPr>
              <w:t>egzamin</w:t>
            </w:r>
            <w:proofErr w:type="spellEnd"/>
            <w:r w:rsidRPr="00754483">
              <w:rPr>
                <w:bCs/>
                <w:lang w:val="en-GB"/>
              </w:rPr>
              <w:t xml:space="preserve"> </w:t>
            </w:r>
            <w:proofErr w:type="spellStart"/>
            <w:r w:rsidRPr="00754483">
              <w:rPr>
                <w:bCs/>
                <w:lang w:val="en-GB"/>
              </w:rPr>
              <w:t>standaryzowany</w:t>
            </w:r>
            <w:proofErr w:type="spellEnd"/>
            <w:r w:rsidRPr="00754483">
              <w:rPr>
                <w:bCs/>
                <w:lang w:val="en-GB"/>
              </w:rPr>
              <w:t xml:space="preserve"> (Objective Structured Clinical Examination, OSCE/</w:t>
            </w:r>
            <w:r w:rsidRPr="00754483">
              <w:rPr>
                <w:lang w:val="en-GB"/>
              </w:rPr>
              <w:t xml:space="preserve"> Objective Structured Practical Examination, </w:t>
            </w:r>
            <w:r w:rsidRPr="00754483">
              <w:rPr>
                <w:bCs/>
                <w:lang w:val="en-GB"/>
              </w:rPr>
              <w:t>OSPE)</w:t>
            </w:r>
          </w:p>
          <w:p w14:paraId="04EEEE8D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  <w:i/>
                <w:iCs/>
                <w:lang w:val="en-GB"/>
              </w:rPr>
            </w:pPr>
            <w:r w:rsidRPr="00754483">
              <w:rPr>
                <w:bCs/>
                <w:i/>
                <w:iCs/>
                <w:lang w:val="en-GB"/>
              </w:rPr>
              <w:t>Mini-</w:t>
            </w:r>
            <w:proofErr w:type="spellStart"/>
            <w:r w:rsidRPr="00754483">
              <w:rPr>
                <w:bCs/>
                <w:i/>
                <w:iCs/>
                <w:lang w:val="en-GB"/>
              </w:rPr>
              <w:t>Cex</w:t>
            </w:r>
            <w:proofErr w:type="spellEnd"/>
          </w:p>
          <w:p w14:paraId="5D4253B0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>sporządzenie dokumentacji medycznej/ planu opieki</w:t>
            </w:r>
          </w:p>
          <w:p w14:paraId="5491772E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</w:pPr>
            <w:r w:rsidRPr="00754483">
              <w:t xml:space="preserve">analiza przypadku/ </w:t>
            </w:r>
            <w:proofErr w:type="spellStart"/>
            <w:r w:rsidRPr="00754483">
              <w:rPr>
                <w:i/>
                <w:iCs/>
              </w:rPr>
              <w:t>case</w:t>
            </w:r>
            <w:proofErr w:type="spellEnd"/>
            <w:r w:rsidRPr="00754483">
              <w:rPr>
                <w:i/>
                <w:iCs/>
              </w:rPr>
              <w:t xml:space="preserve"> </w:t>
            </w:r>
            <w:proofErr w:type="spellStart"/>
            <w:r w:rsidRPr="00754483">
              <w:rPr>
                <w:i/>
                <w:iCs/>
              </w:rPr>
              <w:t>study</w:t>
            </w:r>
            <w:proofErr w:type="spellEnd"/>
          </w:p>
          <w:p w14:paraId="6B95FD4B" w14:textId="77777777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</w:pPr>
            <w:r w:rsidRPr="00754483">
              <w:t>raport, sprawozdanie</w:t>
            </w:r>
          </w:p>
          <w:p w14:paraId="7423216D" w14:textId="77777777" w:rsidR="00CC5046" w:rsidRPr="00754483" w:rsidRDefault="00CC5046" w:rsidP="00C05E5C">
            <w:pPr>
              <w:pStyle w:val="Akapitzlist"/>
              <w:rPr>
                <w:bCs/>
              </w:rPr>
            </w:pPr>
          </w:p>
          <w:p w14:paraId="02C6441E" w14:textId="77777777" w:rsidR="00CC5046" w:rsidRPr="00754483" w:rsidRDefault="00CC5046" w:rsidP="00C05E5C">
            <w:pPr>
              <w:pStyle w:val="Akapitzlist"/>
              <w:rPr>
                <w:bCs/>
                <w:i/>
                <w:iCs/>
              </w:rPr>
            </w:pPr>
          </w:p>
          <w:p w14:paraId="0B2FED92" w14:textId="200CE39C" w:rsidR="00CC5046" w:rsidRPr="00754483" w:rsidRDefault="00CC5046" w:rsidP="00C05E5C">
            <w:pPr>
              <w:pStyle w:val="Akapitzlist"/>
              <w:numPr>
                <w:ilvl w:val="0"/>
                <w:numId w:val="21"/>
              </w:numPr>
              <w:rPr>
                <w:bCs/>
              </w:rPr>
            </w:pPr>
            <w:r w:rsidRPr="00754483">
              <w:rPr>
                <w:bCs/>
              </w:rPr>
              <w:t xml:space="preserve">egzamin </w:t>
            </w:r>
            <w:r w:rsidR="00344F73" w:rsidRPr="00754483">
              <w:rPr>
                <w:bCs/>
              </w:rPr>
              <w:t>praktyczn</w:t>
            </w:r>
            <w:r w:rsidR="00344F73">
              <w:rPr>
                <w:bCs/>
              </w:rPr>
              <w:t>y</w:t>
            </w:r>
            <w:r w:rsidR="00344F73" w:rsidRPr="00754483">
              <w:rPr>
                <w:bCs/>
              </w:rPr>
              <w:t xml:space="preserve"> </w:t>
            </w:r>
            <w:r w:rsidRPr="00754483">
              <w:rPr>
                <w:bCs/>
              </w:rPr>
              <w:t>w warunkach symulowanych lub w warunkach klinicznych, z użyciem kart obserwacji lub list kontrolnych</w:t>
            </w:r>
          </w:p>
          <w:p w14:paraId="48B9B622" w14:textId="77777777" w:rsidR="00CC5046" w:rsidRPr="00754483" w:rsidRDefault="00CC5046" w:rsidP="00C05E5C">
            <w:pPr>
              <w:pStyle w:val="Akapitzlist"/>
              <w:ind w:left="360"/>
              <w:rPr>
                <w:bCs/>
              </w:rPr>
            </w:pPr>
          </w:p>
          <w:p w14:paraId="178D1AC0" w14:textId="77777777" w:rsidR="00CC5046" w:rsidRPr="00754483" w:rsidRDefault="00CC5046" w:rsidP="00C05E5C">
            <w:pPr>
              <w:rPr>
                <w:bCs/>
              </w:rPr>
            </w:pPr>
          </w:p>
        </w:tc>
      </w:tr>
      <w:tr w:rsidR="00CC5046" w:rsidRPr="00553DB5" w14:paraId="0B1B51B4" w14:textId="77777777" w:rsidTr="00C05E5C">
        <w:tc>
          <w:tcPr>
            <w:tcW w:w="562" w:type="dxa"/>
          </w:tcPr>
          <w:p w14:paraId="3117E1BE" w14:textId="77777777" w:rsidR="00CC5046" w:rsidRPr="00553DB5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5" w:type="dxa"/>
          </w:tcPr>
          <w:p w14:paraId="7C3C0F69" w14:textId="77777777" w:rsidR="00CC5046" w:rsidRPr="00553DB5" w:rsidRDefault="00CC5046" w:rsidP="00C05E5C">
            <w:pPr>
              <w:contextualSpacing/>
              <w:rPr>
                <w:bCs/>
              </w:rPr>
            </w:pPr>
            <w:r>
              <w:rPr>
                <w:bCs/>
              </w:rPr>
              <w:t>Kompetencje społeczne</w:t>
            </w:r>
          </w:p>
        </w:tc>
        <w:tc>
          <w:tcPr>
            <w:tcW w:w="7647" w:type="dxa"/>
          </w:tcPr>
          <w:p w14:paraId="2A242F57" w14:textId="7D563483" w:rsidR="004245FE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obserwacja przez prowadzącego i współuczestników</w:t>
            </w:r>
          </w:p>
          <w:p w14:paraId="272823BC" w14:textId="312B790D" w:rsidR="00CC5046" w:rsidRPr="00754483" w:rsidRDefault="004245FE" w:rsidP="004245FE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754483">
              <w:rPr>
                <w:rFonts w:ascii="Verdana" w:hAnsi="Verdana"/>
                <w:sz w:val="20"/>
                <w:szCs w:val="20"/>
                <w:shd w:val="clear" w:color="auto" w:fill="FFFFFF"/>
              </w:rPr>
              <w:t>samoobserwacja</w:t>
            </w:r>
          </w:p>
          <w:p w14:paraId="49EFAF0D" w14:textId="77777777" w:rsidR="00CC5046" w:rsidRPr="00754483" w:rsidRDefault="00CC5046" w:rsidP="00C05E5C">
            <w:pPr>
              <w:ind w:left="360"/>
              <w:rPr>
                <w:bCs/>
              </w:rPr>
            </w:pPr>
          </w:p>
        </w:tc>
      </w:tr>
    </w:tbl>
    <w:p w14:paraId="321A20E9" w14:textId="77777777" w:rsidR="00CC5046" w:rsidRDefault="00CC5046" w:rsidP="00CC5046">
      <w:pPr>
        <w:contextualSpacing/>
        <w:rPr>
          <w:bCs/>
          <w:sz w:val="24"/>
          <w:szCs w:val="24"/>
        </w:rPr>
      </w:pPr>
    </w:p>
    <w:p w14:paraId="685163F2" w14:textId="2078ADAF" w:rsidR="00CB39A6" w:rsidRDefault="00CC5046" w:rsidP="004F4505">
      <w:pPr>
        <w:contextualSpacing/>
        <w:rPr>
          <w:rFonts w:ascii="Times New Roman" w:hAnsi="Times New Roman"/>
          <w:b/>
          <w:sz w:val="24"/>
          <w:szCs w:val="24"/>
        </w:rPr>
      </w:pPr>
      <w:r w:rsidRPr="007C7FCB">
        <w:rPr>
          <w:bCs/>
          <w:sz w:val="20"/>
          <w:szCs w:val="20"/>
        </w:rPr>
        <w:t>****należy usunąć formy weryfikacji nieadekwatne dla kierunk</w:t>
      </w:r>
      <w:r w:rsidR="00E43ADD">
        <w:rPr>
          <w:bCs/>
          <w:sz w:val="20"/>
          <w:szCs w:val="20"/>
        </w:rPr>
        <w:t>u</w:t>
      </w:r>
    </w:p>
    <w:sectPr w:rsidR="00CB39A6" w:rsidSect="00351B32">
      <w:headerReference w:type="default" r:id="rId8"/>
      <w:footerReference w:type="default" r:id="rId9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A85DE" w14:textId="77777777" w:rsidR="00D42AD7" w:rsidRDefault="00D42AD7" w:rsidP="00E91587">
      <w:r>
        <w:separator/>
      </w:r>
    </w:p>
  </w:endnote>
  <w:endnote w:type="continuationSeparator" w:id="0">
    <w:p w14:paraId="21E42EB7" w14:textId="77777777" w:rsidR="00D42AD7" w:rsidRDefault="00D42AD7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F204FE1" w:rsidR="00C05E5C" w:rsidRDefault="00C05E5C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C05E5C" w:rsidRDefault="00C05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ECA7" w14:textId="77777777" w:rsidR="00D42AD7" w:rsidRDefault="00D42AD7" w:rsidP="00E91587">
      <w:r>
        <w:separator/>
      </w:r>
    </w:p>
  </w:footnote>
  <w:footnote w:type="continuationSeparator" w:id="0">
    <w:p w14:paraId="239F85D5" w14:textId="77777777" w:rsidR="00D42AD7" w:rsidRDefault="00D42AD7" w:rsidP="00E91587">
      <w:r>
        <w:continuationSeparator/>
      </w:r>
    </w:p>
  </w:footnote>
  <w:footnote w:id="1">
    <w:p w14:paraId="6353F687" w14:textId="72824D02" w:rsidR="00C05E5C" w:rsidRPr="00CA39E0" w:rsidRDefault="00C05E5C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22A264F2" w:rsidR="00C05E5C" w:rsidRPr="00CA39E0" w:rsidRDefault="00C05E5C" w:rsidP="004C5879">
      <w:pPr>
        <w:pStyle w:val="Tekstprzypisudolnego"/>
        <w:jc w:val="both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kierunków</w:t>
      </w:r>
      <w:r>
        <w:rPr>
          <w:rFonts w:ascii="Times New Roman" w:hAnsi="Times New Roman"/>
        </w:rPr>
        <w:t xml:space="preserve"> regulowanych standardami kształcenia tj.</w:t>
      </w:r>
      <w:r w:rsidRPr="00CA39E0">
        <w:rPr>
          <w:rFonts w:ascii="Times New Roman" w:hAnsi="Times New Roman"/>
        </w:rPr>
        <w:t xml:space="preserve">: lekarskiego, lekarsko-dentystycznego, farmaceutycznego, położnictwa,  pielęgniarstwa, fizjoterapii, ratownictwa medycznego numery </w:t>
      </w:r>
      <w:r>
        <w:rPr>
          <w:rFonts w:ascii="Times New Roman" w:hAnsi="Times New Roman"/>
        </w:rPr>
        <w:t xml:space="preserve">efektów uczenia się </w:t>
      </w:r>
      <w:r w:rsidRPr="00CA39E0">
        <w:rPr>
          <w:rFonts w:ascii="Times New Roman" w:hAnsi="Times New Roman"/>
        </w:rPr>
        <w:t xml:space="preserve">są określone w </w:t>
      </w:r>
      <w:r>
        <w:rPr>
          <w:rFonts w:ascii="Times New Roman" w:hAnsi="Times New Roman"/>
        </w:rPr>
        <w:t xml:space="preserve">odpowiednim </w:t>
      </w:r>
      <w:r w:rsidRPr="00CA39E0">
        <w:rPr>
          <w:rFonts w:ascii="Times New Roman" w:hAnsi="Times New Roman"/>
        </w:rPr>
        <w:t>standard</w:t>
      </w:r>
      <w:r>
        <w:rPr>
          <w:rFonts w:ascii="Times New Roman" w:hAnsi="Times New Roman"/>
        </w:rPr>
        <w:t>zie</w:t>
      </w:r>
      <w:r w:rsidRPr="00CA39E0">
        <w:rPr>
          <w:rFonts w:ascii="Times New Roman" w:hAnsi="Times New Roman"/>
        </w:rPr>
        <w:t xml:space="preserve"> kształcenia. </w:t>
      </w:r>
    </w:p>
    <w:p w14:paraId="64D18175" w14:textId="6CAF20A3" w:rsidR="00C05E5C" w:rsidRPr="00CA39E0" w:rsidRDefault="00C05E5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pozostałych </w:t>
      </w:r>
      <w:r>
        <w:rPr>
          <w:rFonts w:ascii="Times New Roman" w:hAnsi="Times New Roman"/>
        </w:rPr>
        <w:t xml:space="preserve">kierunków studiów </w:t>
      </w:r>
      <w:r w:rsidRPr="00CA39E0">
        <w:rPr>
          <w:rFonts w:ascii="Times New Roman" w:hAnsi="Times New Roman"/>
        </w:rPr>
        <w:t>przyjmuje się poniższe oznaczenia:</w:t>
      </w:r>
    </w:p>
    <w:p w14:paraId="54605DC3" w14:textId="1B009DED" w:rsidR="00C05E5C" w:rsidRPr="00CA39E0" w:rsidRDefault="00C05E5C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C05E5C" w:rsidRPr="00CA39E0" w:rsidRDefault="00C05E5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C05E5C" w:rsidRPr="00CA39E0" w:rsidRDefault="00C05E5C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C05E5C" w:rsidRPr="00CA39E0" w:rsidRDefault="00C05E5C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6C0736E3" w:rsidR="00C05E5C" w:rsidRDefault="00C05E5C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  <w:p w14:paraId="6BD19A0C" w14:textId="630FBAAA" w:rsidR="00C05E5C" w:rsidRDefault="00C05E5C">
      <w:pPr>
        <w:pStyle w:val="Tekstprzypisudolnego"/>
        <w:rPr>
          <w:rFonts w:ascii="Times New Roman" w:hAnsi="Times New Roman"/>
        </w:rPr>
      </w:pPr>
    </w:p>
    <w:p w14:paraId="6D78F2C8" w14:textId="5406D97E" w:rsidR="00C05E5C" w:rsidRDefault="00C05E5C">
      <w:pPr>
        <w:pStyle w:val="Tekstprzypisudolnego"/>
        <w:rPr>
          <w:rFonts w:ascii="Times New Roman" w:hAnsi="Times New Roman"/>
        </w:rPr>
      </w:pPr>
    </w:p>
    <w:p w14:paraId="25D293E9" w14:textId="1A812305" w:rsidR="00C05E5C" w:rsidRDefault="00C05E5C">
      <w:pPr>
        <w:pStyle w:val="Tekstprzypisudolnego"/>
        <w:rPr>
          <w:rFonts w:ascii="Times New Roman" w:hAnsi="Times New Roman"/>
        </w:rPr>
      </w:pPr>
    </w:p>
    <w:p w14:paraId="67293455" w14:textId="32C97F97" w:rsidR="00C05E5C" w:rsidRDefault="00C05E5C">
      <w:pPr>
        <w:pStyle w:val="Tekstprzypisudolnego"/>
        <w:rPr>
          <w:rFonts w:ascii="Times New Roman" w:hAnsi="Times New Roman"/>
        </w:rPr>
      </w:pPr>
    </w:p>
    <w:p w14:paraId="77308E1B" w14:textId="1CC8A23D" w:rsidR="00C05E5C" w:rsidRDefault="00C05E5C">
      <w:pPr>
        <w:pStyle w:val="Tekstprzypisudolnego"/>
        <w:rPr>
          <w:rFonts w:ascii="Times New Roman" w:hAnsi="Times New Roman"/>
        </w:rPr>
      </w:pPr>
    </w:p>
    <w:p w14:paraId="5804BE86" w14:textId="77777777" w:rsidR="00C05E5C" w:rsidRPr="00CA39E0" w:rsidRDefault="00C05E5C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A0A" w14:textId="77777777" w:rsidR="00C05E5C" w:rsidRDefault="00C05E5C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C05E5C" w:rsidRPr="00645354" w:rsidRDefault="00C05E5C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C05E5C" w:rsidRPr="00645354" w:rsidRDefault="00C05E5C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F00"/>
    <w:multiLevelType w:val="multilevel"/>
    <w:tmpl w:val="DB109C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883AE3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B8A4BD7"/>
    <w:multiLevelType w:val="hybridMultilevel"/>
    <w:tmpl w:val="98009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E10D8"/>
    <w:multiLevelType w:val="hybridMultilevel"/>
    <w:tmpl w:val="7E9CC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4F6625F"/>
    <w:multiLevelType w:val="hybridMultilevel"/>
    <w:tmpl w:val="2CA8B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D4E32"/>
    <w:multiLevelType w:val="multilevel"/>
    <w:tmpl w:val="ED02E8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1D777E"/>
    <w:multiLevelType w:val="hybridMultilevel"/>
    <w:tmpl w:val="EEFCD248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BB4786A"/>
    <w:multiLevelType w:val="hybridMultilevel"/>
    <w:tmpl w:val="7E9CC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33A53"/>
    <w:multiLevelType w:val="hybridMultilevel"/>
    <w:tmpl w:val="5F46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93A93"/>
    <w:multiLevelType w:val="hybridMultilevel"/>
    <w:tmpl w:val="883CE71A"/>
    <w:lvl w:ilvl="0" w:tplc="0C7685C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941AF"/>
    <w:multiLevelType w:val="hybridMultilevel"/>
    <w:tmpl w:val="128CF6D2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2AE1E41"/>
    <w:multiLevelType w:val="hybridMultilevel"/>
    <w:tmpl w:val="9C0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00009"/>
    <w:multiLevelType w:val="hybridMultilevel"/>
    <w:tmpl w:val="F83A56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66C14"/>
    <w:multiLevelType w:val="hybridMultilevel"/>
    <w:tmpl w:val="5B4866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22161"/>
    <w:multiLevelType w:val="hybridMultilevel"/>
    <w:tmpl w:val="5B2C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D5311"/>
    <w:multiLevelType w:val="hybridMultilevel"/>
    <w:tmpl w:val="EE0245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23" w15:restartNumberingAfterBreak="0">
    <w:nsid w:val="6F2827D8"/>
    <w:multiLevelType w:val="hybridMultilevel"/>
    <w:tmpl w:val="97284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D0929"/>
    <w:multiLevelType w:val="hybridMultilevel"/>
    <w:tmpl w:val="4A60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4"/>
  </w:num>
  <w:num w:numId="6">
    <w:abstractNumId w:val="13"/>
  </w:num>
  <w:num w:numId="7">
    <w:abstractNumId w:val="16"/>
  </w:num>
  <w:num w:numId="8">
    <w:abstractNumId w:val="5"/>
  </w:num>
  <w:num w:numId="9">
    <w:abstractNumId w:val="10"/>
  </w:num>
  <w:num w:numId="10">
    <w:abstractNumId w:val="11"/>
  </w:num>
  <w:num w:numId="11">
    <w:abstractNumId w:val="17"/>
  </w:num>
  <w:num w:numId="12">
    <w:abstractNumId w:val="7"/>
  </w:num>
  <w:num w:numId="13">
    <w:abstractNumId w:val="1"/>
  </w:num>
  <w:num w:numId="14">
    <w:abstractNumId w:val="0"/>
  </w:num>
  <w:num w:numId="15">
    <w:abstractNumId w:val="24"/>
  </w:num>
  <w:num w:numId="16">
    <w:abstractNumId w:val="8"/>
  </w:num>
  <w:num w:numId="17">
    <w:abstractNumId w:val="18"/>
  </w:num>
  <w:num w:numId="18">
    <w:abstractNumId w:val="21"/>
  </w:num>
  <w:num w:numId="19">
    <w:abstractNumId w:val="19"/>
  </w:num>
  <w:num w:numId="20">
    <w:abstractNumId w:val="15"/>
  </w:num>
  <w:num w:numId="21">
    <w:abstractNumId w:val="12"/>
  </w:num>
  <w:num w:numId="22">
    <w:abstractNumId w:val="20"/>
  </w:num>
  <w:num w:numId="23">
    <w:abstractNumId w:val="14"/>
  </w:num>
  <w:num w:numId="24">
    <w:abstractNumId w:val="6"/>
  </w:num>
  <w:num w:numId="25">
    <w:abstractNumId w:val="2"/>
  </w:num>
  <w:num w:numId="26">
    <w:abstractNumId w:val="23"/>
  </w:num>
  <w:num w:numId="27">
    <w:abstractNumId w:val="9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0280"/>
    <w:rsid w:val="00011097"/>
    <w:rsid w:val="00011ABF"/>
    <w:rsid w:val="00013A2C"/>
    <w:rsid w:val="00014349"/>
    <w:rsid w:val="0002557F"/>
    <w:rsid w:val="00027FBB"/>
    <w:rsid w:val="00030973"/>
    <w:rsid w:val="00043411"/>
    <w:rsid w:val="000512BE"/>
    <w:rsid w:val="00051446"/>
    <w:rsid w:val="000551CA"/>
    <w:rsid w:val="000600EF"/>
    <w:rsid w:val="00061959"/>
    <w:rsid w:val="00062721"/>
    <w:rsid w:val="00064766"/>
    <w:rsid w:val="00064CA1"/>
    <w:rsid w:val="000715F9"/>
    <w:rsid w:val="000723E8"/>
    <w:rsid w:val="00077829"/>
    <w:rsid w:val="00081E34"/>
    <w:rsid w:val="00083D43"/>
    <w:rsid w:val="00090AF9"/>
    <w:rsid w:val="00092AB9"/>
    <w:rsid w:val="00092CA7"/>
    <w:rsid w:val="00094FE1"/>
    <w:rsid w:val="00095D76"/>
    <w:rsid w:val="00096D74"/>
    <w:rsid w:val="000A0F2A"/>
    <w:rsid w:val="000A2A62"/>
    <w:rsid w:val="000A73AF"/>
    <w:rsid w:val="000A7913"/>
    <w:rsid w:val="000B2380"/>
    <w:rsid w:val="000B4EA8"/>
    <w:rsid w:val="000B6C78"/>
    <w:rsid w:val="000B7224"/>
    <w:rsid w:val="000B7335"/>
    <w:rsid w:val="000C0D36"/>
    <w:rsid w:val="000C698F"/>
    <w:rsid w:val="000E04FD"/>
    <w:rsid w:val="000E1146"/>
    <w:rsid w:val="000E2FCE"/>
    <w:rsid w:val="000E40F8"/>
    <w:rsid w:val="000F082A"/>
    <w:rsid w:val="001001E2"/>
    <w:rsid w:val="001032BD"/>
    <w:rsid w:val="001039CF"/>
    <w:rsid w:val="00103AB8"/>
    <w:rsid w:val="00120584"/>
    <w:rsid w:val="0012233B"/>
    <w:rsid w:val="00130276"/>
    <w:rsid w:val="00131F72"/>
    <w:rsid w:val="001345D0"/>
    <w:rsid w:val="001526FA"/>
    <w:rsid w:val="00155E8C"/>
    <w:rsid w:val="001565D7"/>
    <w:rsid w:val="00160C59"/>
    <w:rsid w:val="00160CAB"/>
    <w:rsid w:val="00166AED"/>
    <w:rsid w:val="0018501D"/>
    <w:rsid w:val="00185C11"/>
    <w:rsid w:val="00187F73"/>
    <w:rsid w:val="0019573F"/>
    <w:rsid w:val="00195B3C"/>
    <w:rsid w:val="001A1EBA"/>
    <w:rsid w:val="001A2632"/>
    <w:rsid w:val="001B1656"/>
    <w:rsid w:val="001B1FB8"/>
    <w:rsid w:val="001B2B26"/>
    <w:rsid w:val="001B679E"/>
    <w:rsid w:val="001B7C90"/>
    <w:rsid w:val="001B7E33"/>
    <w:rsid w:val="001C26D4"/>
    <w:rsid w:val="001C2AC4"/>
    <w:rsid w:val="001C5198"/>
    <w:rsid w:val="001C5892"/>
    <w:rsid w:val="001D2F44"/>
    <w:rsid w:val="001E1B84"/>
    <w:rsid w:val="001E2E5C"/>
    <w:rsid w:val="001F36F2"/>
    <w:rsid w:val="001F7C2E"/>
    <w:rsid w:val="00203F23"/>
    <w:rsid w:val="00204C52"/>
    <w:rsid w:val="00204C97"/>
    <w:rsid w:val="002051C8"/>
    <w:rsid w:val="00205696"/>
    <w:rsid w:val="00212320"/>
    <w:rsid w:val="002213E7"/>
    <w:rsid w:val="002233FE"/>
    <w:rsid w:val="00230252"/>
    <w:rsid w:val="00230369"/>
    <w:rsid w:val="00237E81"/>
    <w:rsid w:val="0024082D"/>
    <w:rsid w:val="00246CCF"/>
    <w:rsid w:val="0025266E"/>
    <w:rsid w:val="002529F2"/>
    <w:rsid w:val="00267F93"/>
    <w:rsid w:val="002719ED"/>
    <w:rsid w:val="0027692E"/>
    <w:rsid w:val="0029469A"/>
    <w:rsid w:val="00296DF1"/>
    <w:rsid w:val="00297F82"/>
    <w:rsid w:val="002A1164"/>
    <w:rsid w:val="002A38E5"/>
    <w:rsid w:val="002B1EC8"/>
    <w:rsid w:val="002B2661"/>
    <w:rsid w:val="002B2A02"/>
    <w:rsid w:val="002B3069"/>
    <w:rsid w:val="002B311D"/>
    <w:rsid w:val="002C77A5"/>
    <w:rsid w:val="002C77C9"/>
    <w:rsid w:val="002D3390"/>
    <w:rsid w:val="002D43E4"/>
    <w:rsid w:val="002D59E4"/>
    <w:rsid w:val="002E2684"/>
    <w:rsid w:val="002E5ADF"/>
    <w:rsid w:val="002E7D99"/>
    <w:rsid w:val="002F17D5"/>
    <w:rsid w:val="002F4AEC"/>
    <w:rsid w:val="00302056"/>
    <w:rsid w:val="0030511E"/>
    <w:rsid w:val="00306265"/>
    <w:rsid w:val="003079EF"/>
    <w:rsid w:val="00311F0C"/>
    <w:rsid w:val="0032216B"/>
    <w:rsid w:val="00332B65"/>
    <w:rsid w:val="00337495"/>
    <w:rsid w:val="00340F63"/>
    <w:rsid w:val="00342EAF"/>
    <w:rsid w:val="00344F73"/>
    <w:rsid w:val="00347843"/>
    <w:rsid w:val="00351B32"/>
    <w:rsid w:val="00360381"/>
    <w:rsid w:val="00375D24"/>
    <w:rsid w:val="00375DF1"/>
    <w:rsid w:val="00380FD8"/>
    <w:rsid w:val="00384F1D"/>
    <w:rsid w:val="00390319"/>
    <w:rsid w:val="00391306"/>
    <w:rsid w:val="00391790"/>
    <w:rsid w:val="003A41FE"/>
    <w:rsid w:val="003A5A23"/>
    <w:rsid w:val="003A72CD"/>
    <w:rsid w:val="003B39B7"/>
    <w:rsid w:val="003B74AB"/>
    <w:rsid w:val="003C2577"/>
    <w:rsid w:val="003C45E2"/>
    <w:rsid w:val="003E1722"/>
    <w:rsid w:val="003E6DB3"/>
    <w:rsid w:val="003F3356"/>
    <w:rsid w:val="003F3AD6"/>
    <w:rsid w:val="003F59C9"/>
    <w:rsid w:val="004030EE"/>
    <w:rsid w:val="0040708B"/>
    <w:rsid w:val="004100FB"/>
    <w:rsid w:val="00424228"/>
    <w:rsid w:val="004245FE"/>
    <w:rsid w:val="00427E0A"/>
    <w:rsid w:val="00430740"/>
    <w:rsid w:val="0043191F"/>
    <w:rsid w:val="00446BB5"/>
    <w:rsid w:val="004517A1"/>
    <w:rsid w:val="0045565E"/>
    <w:rsid w:val="00456032"/>
    <w:rsid w:val="00456D0E"/>
    <w:rsid w:val="00465F2F"/>
    <w:rsid w:val="00472F43"/>
    <w:rsid w:val="0047656E"/>
    <w:rsid w:val="00481792"/>
    <w:rsid w:val="004938DD"/>
    <w:rsid w:val="00493ACA"/>
    <w:rsid w:val="004A4120"/>
    <w:rsid w:val="004C00F4"/>
    <w:rsid w:val="004C26DC"/>
    <w:rsid w:val="004C47FD"/>
    <w:rsid w:val="004C5879"/>
    <w:rsid w:val="004D6BFD"/>
    <w:rsid w:val="004E6428"/>
    <w:rsid w:val="004F1377"/>
    <w:rsid w:val="004F4505"/>
    <w:rsid w:val="004F4D9D"/>
    <w:rsid w:val="00502EF5"/>
    <w:rsid w:val="005106B7"/>
    <w:rsid w:val="00511C04"/>
    <w:rsid w:val="00514470"/>
    <w:rsid w:val="00516423"/>
    <w:rsid w:val="00516D08"/>
    <w:rsid w:val="00517101"/>
    <w:rsid w:val="00522BD8"/>
    <w:rsid w:val="0052338D"/>
    <w:rsid w:val="005239BD"/>
    <w:rsid w:val="00524953"/>
    <w:rsid w:val="005259BC"/>
    <w:rsid w:val="00526103"/>
    <w:rsid w:val="00527E04"/>
    <w:rsid w:val="00531CF8"/>
    <w:rsid w:val="00533EF4"/>
    <w:rsid w:val="00544AEF"/>
    <w:rsid w:val="005518DD"/>
    <w:rsid w:val="00553DB5"/>
    <w:rsid w:val="00562224"/>
    <w:rsid w:val="0056343F"/>
    <w:rsid w:val="0057305A"/>
    <w:rsid w:val="00575EF1"/>
    <w:rsid w:val="00576755"/>
    <w:rsid w:val="005770D3"/>
    <w:rsid w:val="00577422"/>
    <w:rsid w:val="00580EAE"/>
    <w:rsid w:val="005835D2"/>
    <w:rsid w:val="0058587D"/>
    <w:rsid w:val="00586909"/>
    <w:rsid w:val="0059058B"/>
    <w:rsid w:val="00593F73"/>
    <w:rsid w:val="00597814"/>
    <w:rsid w:val="005A04EA"/>
    <w:rsid w:val="005B00AB"/>
    <w:rsid w:val="005C4688"/>
    <w:rsid w:val="005D037C"/>
    <w:rsid w:val="005D6788"/>
    <w:rsid w:val="005E0D5B"/>
    <w:rsid w:val="005E4DE7"/>
    <w:rsid w:val="005E5527"/>
    <w:rsid w:val="005E6891"/>
    <w:rsid w:val="005E7229"/>
    <w:rsid w:val="005F2E3A"/>
    <w:rsid w:val="005F52C0"/>
    <w:rsid w:val="005F7409"/>
    <w:rsid w:val="00600781"/>
    <w:rsid w:val="00601A71"/>
    <w:rsid w:val="00603A17"/>
    <w:rsid w:val="006061C7"/>
    <w:rsid w:val="00606372"/>
    <w:rsid w:val="006076A7"/>
    <w:rsid w:val="00611C96"/>
    <w:rsid w:val="006135D0"/>
    <w:rsid w:val="00617062"/>
    <w:rsid w:val="006210A3"/>
    <w:rsid w:val="0062428D"/>
    <w:rsid w:val="006265F1"/>
    <w:rsid w:val="006273CA"/>
    <w:rsid w:val="00631F54"/>
    <w:rsid w:val="00645354"/>
    <w:rsid w:val="00657F8B"/>
    <w:rsid w:val="0066261A"/>
    <w:rsid w:val="0068083A"/>
    <w:rsid w:val="00680A95"/>
    <w:rsid w:val="00680E6F"/>
    <w:rsid w:val="006812A2"/>
    <w:rsid w:val="00682763"/>
    <w:rsid w:val="00683033"/>
    <w:rsid w:val="006901F4"/>
    <w:rsid w:val="00691729"/>
    <w:rsid w:val="00693856"/>
    <w:rsid w:val="006A4BBE"/>
    <w:rsid w:val="006B6D11"/>
    <w:rsid w:val="006C5F58"/>
    <w:rsid w:val="006D2581"/>
    <w:rsid w:val="006D37EA"/>
    <w:rsid w:val="006E5EBF"/>
    <w:rsid w:val="0070514C"/>
    <w:rsid w:val="00713C43"/>
    <w:rsid w:val="00717D65"/>
    <w:rsid w:val="00720949"/>
    <w:rsid w:val="00721B49"/>
    <w:rsid w:val="00721CC5"/>
    <w:rsid w:val="0072236C"/>
    <w:rsid w:val="007268E5"/>
    <w:rsid w:val="00744441"/>
    <w:rsid w:val="00747A5D"/>
    <w:rsid w:val="00747C2F"/>
    <w:rsid w:val="00747F53"/>
    <w:rsid w:val="00750982"/>
    <w:rsid w:val="00754483"/>
    <w:rsid w:val="007649B1"/>
    <w:rsid w:val="00765852"/>
    <w:rsid w:val="007743A6"/>
    <w:rsid w:val="00786F5F"/>
    <w:rsid w:val="00791688"/>
    <w:rsid w:val="007A2B9C"/>
    <w:rsid w:val="007A47E9"/>
    <w:rsid w:val="007A790E"/>
    <w:rsid w:val="007B631A"/>
    <w:rsid w:val="007B6BAA"/>
    <w:rsid w:val="007B725E"/>
    <w:rsid w:val="007C3388"/>
    <w:rsid w:val="007C7FCB"/>
    <w:rsid w:val="007D11BA"/>
    <w:rsid w:val="007D1B3A"/>
    <w:rsid w:val="007D1CCA"/>
    <w:rsid w:val="007D3361"/>
    <w:rsid w:val="007E0AC7"/>
    <w:rsid w:val="007E7B47"/>
    <w:rsid w:val="007E7CD0"/>
    <w:rsid w:val="0080207E"/>
    <w:rsid w:val="00803958"/>
    <w:rsid w:val="00810E08"/>
    <w:rsid w:val="0081441A"/>
    <w:rsid w:val="008158E0"/>
    <w:rsid w:val="008247DA"/>
    <w:rsid w:val="00824E6F"/>
    <w:rsid w:val="008275F8"/>
    <w:rsid w:val="0083250A"/>
    <w:rsid w:val="00837719"/>
    <w:rsid w:val="00842182"/>
    <w:rsid w:val="008529C1"/>
    <w:rsid w:val="008537D3"/>
    <w:rsid w:val="00853AFF"/>
    <w:rsid w:val="00856A6F"/>
    <w:rsid w:val="00860B47"/>
    <w:rsid w:val="00861DF5"/>
    <w:rsid w:val="00864B5B"/>
    <w:rsid w:val="00871076"/>
    <w:rsid w:val="0087581D"/>
    <w:rsid w:val="00881EEF"/>
    <w:rsid w:val="00883EE4"/>
    <w:rsid w:val="00891C66"/>
    <w:rsid w:val="008A2BFB"/>
    <w:rsid w:val="008A4A35"/>
    <w:rsid w:val="008A4D97"/>
    <w:rsid w:val="008B023C"/>
    <w:rsid w:val="008C5F04"/>
    <w:rsid w:val="008D1C40"/>
    <w:rsid w:val="008D2EA5"/>
    <w:rsid w:val="008D52CB"/>
    <w:rsid w:val="008E2E21"/>
    <w:rsid w:val="008F4BC9"/>
    <w:rsid w:val="008F4D56"/>
    <w:rsid w:val="008F5B64"/>
    <w:rsid w:val="009003A8"/>
    <w:rsid w:val="00901862"/>
    <w:rsid w:val="00911F35"/>
    <w:rsid w:val="00920324"/>
    <w:rsid w:val="00926E6D"/>
    <w:rsid w:val="009359CA"/>
    <w:rsid w:val="0093646A"/>
    <w:rsid w:val="009377AB"/>
    <w:rsid w:val="0094285F"/>
    <w:rsid w:val="00946D3F"/>
    <w:rsid w:val="009562F6"/>
    <w:rsid w:val="009628FD"/>
    <w:rsid w:val="00963ECE"/>
    <w:rsid w:val="00967ECF"/>
    <w:rsid w:val="00981BC9"/>
    <w:rsid w:val="009853E2"/>
    <w:rsid w:val="00986FA2"/>
    <w:rsid w:val="00994A37"/>
    <w:rsid w:val="00994D94"/>
    <w:rsid w:val="00995163"/>
    <w:rsid w:val="00996E04"/>
    <w:rsid w:val="009978B0"/>
    <w:rsid w:val="009A43FC"/>
    <w:rsid w:val="009B1F04"/>
    <w:rsid w:val="009B71CD"/>
    <w:rsid w:val="009B7E04"/>
    <w:rsid w:val="009C7028"/>
    <w:rsid w:val="009D5E42"/>
    <w:rsid w:val="009D73A7"/>
    <w:rsid w:val="009E2318"/>
    <w:rsid w:val="009F00BD"/>
    <w:rsid w:val="009F5F04"/>
    <w:rsid w:val="00A01E54"/>
    <w:rsid w:val="00A07BF7"/>
    <w:rsid w:val="00A153E0"/>
    <w:rsid w:val="00A2023C"/>
    <w:rsid w:val="00A20326"/>
    <w:rsid w:val="00A2244E"/>
    <w:rsid w:val="00A23234"/>
    <w:rsid w:val="00A31C41"/>
    <w:rsid w:val="00A336B5"/>
    <w:rsid w:val="00A34CB0"/>
    <w:rsid w:val="00A42E53"/>
    <w:rsid w:val="00A45C82"/>
    <w:rsid w:val="00A46003"/>
    <w:rsid w:val="00A47309"/>
    <w:rsid w:val="00A53DF9"/>
    <w:rsid w:val="00A60FAF"/>
    <w:rsid w:val="00A66883"/>
    <w:rsid w:val="00A73E03"/>
    <w:rsid w:val="00A80935"/>
    <w:rsid w:val="00A8121A"/>
    <w:rsid w:val="00A81B0E"/>
    <w:rsid w:val="00A842EC"/>
    <w:rsid w:val="00A87978"/>
    <w:rsid w:val="00A87EB6"/>
    <w:rsid w:val="00A9091C"/>
    <w:rsid w:val="00A941B5"/>
    <w:rsid w:val="00A9533C"/>
    <w:rsid w:val="00A9590E"/>
    <w:rsid w:val="00AA39C9"/>
    <w:rsid w:val="00AA642E"/>
    <w:rsid w:val="00AC116C"/>
    <w:rsid w:val="00AC6219"/>
    <w:rsid w:val="00AD63D2"/>
    <w:rsid w:val="00AF0A8E"/>
    <w:rsid w:val="00AF1FBC"/>
    <w:rsid w:val="00B007D7"/>
    <w:rsid w:val="00B01585"/>
    <w:rsid w:val="00B031F9"/>
    <w:rsid w:val="00B0415A"/>
    <w:rsid w:val="00B04C49"/>
    <w:rsid w:val="00B04CBF"/>
    <w:rsid w:val="00B12780"/>
    <w:rsid w:val="00B14659"/>
    <w:rsid w:val="00B164AA"/>
    <w:rsid w:val="00B20A47"/>
    <w:rsid w:val="00B24CA1"/>
    <w:rsid w:val="00B268A0"/>
    <w:rsid w:val="00B3130D"/>
    <w:rsid w:val="00B3159A"/>
    <w:rsid w:val="00B336FD"/>
    <w:rsid w:val="00B456AD"/>
    <w:rsid w:val="00B50862"/>
    <w:rsid w:val="00B50C9C"/>
    <w:rsid w:val="00B51E2B"/>
    <w:rsid w:val="00B522B9"/>
    <w:rsid w:val="00B560D5"/>
    <w:rsid w:val="00B64245"/>
    <w:rsid w:val="00B65082"/>
    <w:rsid w:val="00B72EC4"/>
    <w:rsid w:val="00B81605"/>
    <w:rsid w:val="00B83E1D"/>
    <w:rsid w:val="00B87965"/>
    <w:rsid w:val="00B9178F"/>
    <w:rsid w:val="00B9205F"/>
    <w:rsid w:val="00BC1CA0"/>
    <w:rsid w:val="00BC26CF"/>
    <w:rsid w:val="00BC4DC6"/>
    <w:rsid w:val="00BD10FE"/>
    <w:rsid w:val="00BD174F"/>
    <w:rsid w:val="00BD3641"/>
    <w:rsid w:val="00BE181F"/>
    <w:rsid w:val="00BF35C1"/>
    <w:rsid w:val="00C00899"/>
    <w:rsid w:val="00C00FD4"/>
    <w:rsid w:val="00C05E5C"/>
    <w:rsid w:val="00C06782"/>
    <w:rsid w:val="00C06AAB"/>
    <w:rsid w:val="00C11DEC"/>
    <w:rsid w:val="00C15D92"/>
    <w:rsid w:val="00C17071"/>
    <w:rsid w:val="00C236F8"/>
    <w:rsid w:val="00C36E52"/>
    <w:rsid w:val="00C403E9"/>
    <w:rsid w:val="00C412DC"/>
    <w:rsid w:val="00C41305"/>
    <w:rsid w:val="00C42F34"/>
    <w:rsid w:val="00C43374"/>
    <w:rsid w:val="00C4572E"/>
    <w:rsid w:val="00C458F5"/>
    <w:rsid w:val="00C5079F"/>
    <w:rsid w:val="00C51AD7"/>
    <w:rsid w:val="00C5620E"/>
    <w:rsid w:val="00C56F0C"/>
    <w:rsid w:val="00C572A6"/>
    <w:rsid w:val="00C64255"/>
    <w:rsid w:val="00C72FE5"/>
    <w:rsid w:val="00C76B4F"/>
    <w:rsid w:val="00CA0029"/>
    <w:rsid w:val="00CA315E"/>
    <w:rsid w:val="00CA39E0"/>
    <w:rsid w:val="00CA751A"/>
    <w:rsid w:val="00CB2CCF"/>
    <w:rsid w:val="00CB39A6"/>
    <w:rsid w:val="00CB5811"/>
    <w:rsid w:val="00CC5046"/>
    <w:rsid w:val="00CC5546"/>
    <w:rsid w:val="00CC79FF"/>
    <w:rsid w:val="00CC7E5C"/>
    <w:rsid w:val="00CF442E"/>
    <w:rsid w:val="00CF51AD"/>
    <w:rsid w:val="00D00BCD"/>
    <w:rsid w:val="00D03B19"/>
    <w:rsid w:val="00D309EA"/>
    <w:rsid w:val="00D312D7"/>
    <w:rsid w:val="00D31E73"/>
    <w:rsid w:val="00D32C01"/>
    <w:rsid w:val="00D33180"/>
    <w:rsid w:val="00D42AD7"/>
    <w:rsid w:val="00D45222"/>
    <w:rsid w:val="00D52BA9"/>
    <w:rsid w:val="00D52BCA"/>
    <w:rsid w:val="00D5528B"/>
    <w:rsid w:val="00D5688A"/>
    <w:rsid w:val="00D644D5"/>
    <w:rsid w:val="00D71B44"/>
    <w:rsid w:val="00D76206"/>
    <w:rsid w:val="00D77522"/>
    <w:rsid w:val="00D93B69"/>
    <w:rsid w:val="00D94D0D"/>
    <w:rsid w:val="00D968EC"/>
    <w:rsid w:val="00DA0562"/>
    <w:rsid w:val="00DA0EF3"/>
    <w:rsid w:val="00DA122E"/>
    <w:rsid w:val="00DA6AC8"/>
    <w:rsid w:val="00DA7A35"/>
    <w:rsid w:val="00DB5C8B"/>
    <w:rsid w:val="00DB5EB8"/>
    <w:rsid w:val="00DC1564"/>
    <w:rsid w:val="00DC183C"/>
    <w:rsid w:val="00DC7390"/>
    <w:rsid w:val="00DD2601"/>
    <w:rsid w:val="00DD4C94"/>
    <w:rsid w:val="00DD4EDA"/>
    <w:rsid w:val="00DE1ACD"/>
    <w:rsid w:val="00DE7A21"/>
    <w:rsid w:val="00E02C31"/>
    <w:rsid w:val="00E215FA"/>
    <w:rsid w:val="00E26C24"/>
    <w:rsid w:val="00E356AA"/>
    <w:rsid w:val="00E3636F"/>
    <w:rsid w:val="00E43ADD"/>
    <w:rsid w:val="00E575DA"/>
    <w:rsid w:val="00E61751"/>
    <w:rsid w:val="00E6364B"/>
    <w:rsid w:val="00E63AD3"/>
    <w:rsid w:val="00E65E62"/>
    <w:rsid w:val="00E7112C"/>
    <w:rsid w:val="00E75156"/>
    <w:rsid w:val="00E75437"/>
    <w:rsid w:val="00E83549"/>
    <w:rsid w:val="00E91587"/>
    <w:rsid w:val="00E922F5"/>
    <w:rsid w:val="00E95EFD"/>
    <w:rsid w:val="00E96C8D"/>
    <w:rsid w:val="00EA55EF"/>
    <w:rsid w:val="00EA66B5"/>
    <w:rsid w:val="00EA7990"/>
    <w:rsid w:val="00EB0535"/>
    <w:rsid w:val="00EB053F"/>
    <w:rsid w:val="00EC17D2"/>
    <w:rsid w:val="00EC3A11"/>
    <w:rsid w:val="00EC6883"/>
    <w:rsid w:val="00ED5139"/>
    <w:rsid w:val="00EE492F"/>
    <w:rsid w:val="00EE63ED"/>
    <w:rsid w:val="00EE7C8E"/>
    <w:rsid w:val="00EF4BE2"/>
    <w:rsid w:val="00F16554"/>
    <w:rsid w:val="00F2399B"/>
    <w:rsid w:val="00F24DB4"/>
    <w:rsid w:val="00F25BDC"/>
    <w:rsid w:val="00F27A68"/>
    <w:rsid w:val="00F30722"/>
    <w:rsid w:val="00F31447"/>
    <w:rsid w:val="00F33B4F"/>
    <w:rsid w:val="00F37D27"/>
    <w:rsid w:val="00F41A5B"/>
    <w:rsid w:val="00F4224A"/>
    <w:rsid w:val="00F42CAD"/>
    <w:rsid w:val="00F50521"/>
    <w:rsid w:val="00F50628"/>
    <w:rsid w:val="00F56375"/>
    <w:rsid w:val="00F72B65"/>
    <w:rsid w:val="00F801C8"/>
    <w:rsid w:val="00F81FF8"/>
    <w:rsid w:val="00F8238A"/>
    <w:rsid w:val="00F83292"/>
    <w:rsid w:val="00F847AE"/>
    <w:rsid w:val="00F855C5"/>
    <w:rsid w:val="00F85AF8"/>
    <w:rsid w:val="00F8653E"/>
    <w:rsid w:val="00F872CC"/>
    <w:rsid w:val="00F917B3"/>
    <w:rsid w:val="00F936CB"/>
    <w:rsid w:val="00F957A1"/>
    <w:rsid w:val="00F96B6F"/>
    <w:rsid w:val="00FA67F8"/>
    <w:rsid w:val="00FA73B5"/>
    <w:rsid w:val="00FB14AD"/>
    <w:rsid w:val="00FB58AE"/>
    <w:rsid w:val="00FF1395"/>
    <w:rsid w:val="00FF2839"/>
    <w:rsid w:val="00FF33A0"/>
    <w:rsid w:val="00FF4E0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67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FBAC3-DC57-47C8-A23B-20E5142C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1784</Words>
  <Characters>10705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2303/2021</vt:lpstr>
    </vt:vector>
  </TitlesOfParts>
  <Company>KEP</Company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2303/2021</dc:title>
  <dc:subject/>
  <dc:creator>Dział Organizacyjno-Prawny</dc:creator>
  <cp:keywords>PROGRAM KSZTAŁCENIA</cp:keywords>
  <dc:description/>
  <cp:lastModifiedBy>joanna pawlińska</cp:lastModifiedBy>
  <cp:revision>2</cp:revision>
  <cp:lastPrinted>2025-01-13T10:50:00Z</cp:lastPrinted>
  <dcterms:created xsi:type="dcterms:W3CDTF">2025-05-13T11:00:00Z</dcterms:created>
  <dcterms:modified xsi:type="dcterms:W3CDTF">2025-05-13T11:00:00Z</dcterms:modified>
</cp:coreProperties>
</file>