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4085" w14:textId="77777777" w:rsidR="004D0EB7" w:rsidRPr="003A725B" w:rsidRDefault="004D0EB7" w:rsidP="007301E4">
      <w:pPr>
        <w:spacing w:line="276" w:lineRule="auto"/>
        <w:ind w:left="5220" w:hanging="542"/>
        <w:rPr>
          <w:rFonts w:asciiTheme="minorHAnsi" w:hAnsiTheme="minorHAnsi" w:cstheme="minorHAnsi"/>
          <w:bCs/>
          <w:iCs/>
          <w:sz w:val="20"/>
          <w:szCs w:val="20"/>
        </w:rPr>
      </w:pPr>
      <w:bookmarkStart w:id="0" w:name="_Hlk97212152"/>
      <w:r w:rsidRPr="00974CB7">
        <w:rPr>
          <w:rFonts w:asciiTheme="minorHAnsi" w:hAnsiTheme="minorHAnsi" w:cstheme="minorHAnsi"/>
          <w:bCs/>
          <w:iCs/>
          <w:sz w:val="20"/>
          <w:szCs w:val="20"/>
        </w:rPr>
        <w:t>Załącznik</w:t>
      </w:r>
    </w:p>
    <w:p w14:paraId="74841F15" w14:textId="19DC788F" w:rsidR="004D0EB7" w:rsidRPr="003A725B" w:rsidRDefault="00F17D37" w:rsidP="007301E4">
      <w:pPr>
        <w:spacing w:line="276" w:lineRule="auto"/>
        <w:ind w:left="5220" w:hanging="542"/>
        <w:rPr>
          <w:rFonts w:asciiTheme="minorHAnsi" w:hAnsiTheme="minorHAnsi" w:cstheme="minorHAnsi"/>
          <w:bCs/>
          <w:iCs/>
          <w:sz w:val="20"/>
          <w:szCs w:val="20"/>
        </w:rPr>
      </w:pPr>
      <w:r w:rsidRPr="003A725B">
        <w:rPr>
          <w:rFonts w:asciiTheme="minorHAnsi" w:hAnsiTheme="minorHAnsi" w:cstheme="minorHAnsi"/>
          <w:bCs/>
          <w:iCs/>
          <w:sz w:val="20"/>
          <w:szCs w:val="20"/>
        </w:rPr>
        <w:t xml:space="preserve">do zarządzenia nr </w:t>
      </w:r>
      <w:r w:rsidR="00A86959">
        <w:rPr>
          <w:rFonts w:asciiTheme="minorHAnsi" w:hAnsiTheme="minorHAnsi" w:cstheme="minorHAnsi"/>
          <w:bCs/>
          <w:iCs/>
          <w:sz w:val="20"/>
          <w:szCs w:val="20"/>
        </w:rPr>
        <w:t>60</w:t>
      </w:r>
      <w:r w:rsidR="004D0EB7" w:rsidRPr="003A725B">
        <w:rPr>
          <w:rFonts w:asciiTheme="minorHAnsi" w:hAnsiTheme="minorHAnsi" w:cstheme="minorHAnsi"/>
          <w:bCs/>
          <w:iCs/>
          <w:sz w:val="20"/>
          <w:szCs w:val="20"/>
        </w:rPr>
        <w:t>/XVI R/202</w:t>
      </w:r>
      <w:r w:rsidR="00311664">
        <w:rPr>
          <w:rFonts w:asciiTheme="minorHAnsi" w:hAnsiTheme="minorHAnsi" w:cstheme="minorHAnsi"/>
          <w:bCs/>
          <w:iCs/>
          <w:sz w:val="20"/>
          <w:szCs w:val="20"/>
        </w:rPr>
        <w:t>5</w:t>
      </w:r>
    </w:p>
    <w:p w14:paraId="7989EEC4" w14:textId="1F823EB4" w:rsidR="004D0EB7" w:rsidRPr="003A725B" w:rsidRDefault="004D0EB7" w:rsidP="007301E4">
      <w:pPr>
        <w:spacing w:line="276" w:lineRule="auto"/>
        <w:ind w:left="5220" w:hanging="542"/>
        <w:rPr>
          <w:rFonts w:asciiTheme="minorHAnsi" w:hAnsiTheme="minorHAnsi" w:cstheme="minorHAnsi"/>
          <w:bCs/>
          <w:iCs/>
          <w:sz w:val="20"/>
          <w:szCs w:val="20"/>
        </w:rPr>
      </w:pPr>
      <w:r w:rsidRPr="003A725B">
        <w:rPr>
          <w:rFonts w:asciiTheme="minorHAnsi" w:hAnsiTheme="minorHAnsi" w:cstheme="minorHAnsi"/>
          <w:bCs/>
          <w:iCs/>
          <w:sz w:val="20"/>
          <w:szCs w:val="20"/>
        </w:rPr>
        <w:t>Rektora Uniwersytetu Medycznego</w:t>
      </w:r>
      <w:r w:rsidR="007301E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3A725B">
        <w:rPr>
          <w:rFonts w:asciiTheme="minorHAnsi" w:hAnsiTheme="minorHAnsi" w:cstheme="minorHAnsi"/>
          <w:bCs/>
          <w:iCs/>
          <w:sz w:val="20"/>
          <w:szCs w:val="20"/>
        </w:rPr>
        <w:t>we Wrocławiu</w:t>
      </w:r>
    </w:p>
    <w:p w14:paraId="3B99CC31" w14:textId="61A2B5E2" w:rsidR="004D0EB7" w:rsidRPr="003A725B" w:rsidRDefault="004D0EB7" w:rsidP="007301E4">
      <w:pPr>
        <w:spacing w:line="276" w:lineRule="auto"/>
        <w:ind w:left="5220" w:hanging="542"/>
        <w:rPr>
          <w:rFonts w:asciiTheme="minorHAnsi" w:hAnsiTheme="minorHAnsi" w:cstheme="minorHAnsi"/>
          <w:bCs/>
          <w:iCs/>
          <w:sz w:val="20"/>
          <w:szCs w:val="20"/>
        </w:rPr>
      </w:pPr>
      <w:r w:rsidRPr="003A725B">
        <w:rPr>
          <w:rFonts w:asciiTheme="minorHAnsi" w:hAnsiTheme="minorHAnsi" w:cstheme="minorHAnsi"/>
          <w:bCs/>
          <w:iCs/>
          <w:sz w:val="20"/>
          <w:szCs w:val="20"/>
        </w:rPr>
        <w:t>z dnia</w:t>
      </w:r>
      <w:r w:rsidR="00A86959">
        <w:rPr>
          <w:rFonts w:asciiTheme="minorHAnsi" w:hAnsiTheme="minorHAnsi" w:cstheme="minorHAnsi"/>
          <w:bCs/>
          <w:iCs/>
          <w:sz w:val="20"/>
          <w:szCs w:val="20"/>
        </w:rPr>
        <w:t xml:space="preserve"> 16 maja </w:t>
      </w:r>
      <w:r w:rsidR="00311664">
        <w:rPr>
          <w:rFonts w:asciiTheme="minorHAnsi" w:hAnsiTheme="minorHAnsi" w:cstheme="minorHAnsi"/>
          <w:bCs/>
          <w:iCs/>
          <w:sz w:val="20"/>
          <w:szCs w:val="20"/>
        </w:rPr>
        <w:t>2025</w:t>
      </w:r>
      <w:r w:rsidRPr="003A725B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163B385D" w14:textId="77777777" w:rsidR="006A2CB6" w:rsidRPr="003A725B" w:rsidRDefault="006A2CB6" w:rsidP="003A725B">
      <w:pPr>
        <w:pStyle w:val="Indeks"/>
        <w:spacing w:after="120" w:line="276" w:lineRule="auto"/>
        <w:jc w:val="right"/>
        <w:rPr>
          <w:rFonts w:asciiTheme="minorHAnsi" w:hAnsiTheme="minorHAnsi" w:cstheme="minorHAnsi"/>
        </w:rPr>
      </w:pPr>
    </w:p>
    <w:p w14:paraId="78EE02FA" w14:textId="1FF0E296" w:rsidR="006A2CB6" w:rsidRPr="003A725B" w:rsidRDefault="00840586" w:rsidP="003A725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bookmarkStart w:id="1" w:name="_Hlk97207892"/>
      <w:r w:rsidRPr="003A725B">
        <w:rPr>
          <w:rFonts w:asciiTheme="minorHAnsi" w:hAnsiTheme="minorHAnsi" w:cstheme="minorHAnsi"/>
          <w:b/>
        </w:rPr>
        <w:t xml:space="preserve">PROCEDURA DOTYCZĄCA </w:t>
      </w:r>
      <w:r w:rsidR="006A2CB6" w:rsidRPr="003A725B">
        <w:rPr>
          <w:rFonts w:asciiTheme="minorHAnsi" w:hAnsiTheme="minorHAnsi" w:cstheme="minorHAnsi"/>
          <w:b/>
        </w:rPr>
        <w:t>PRZYGOTOWANIA I REALIZACJI PROJEKTÓW FINANSOWANYCH ZE ŹRÓDEŁ ZEWNĘTRZNYCH W UNIWERSYTECIE MEDYCZNYM IM. PIASTÓW ŚLĄSKICH WE</w:t>
      </w:r>
      <w:r w:rsidR="00F66DA8">
        <w:rPr>
          <w:rFonts w:asciiTheme="minorHAnsi" w:hAnsiTheme="minorHAnsi" w:cstheme="minorHAnsi"/>
          <w:b/>
        </w:rPr>
        <w:t> </w:t>
      </w:r>
      <w:r w:rsidR="006A2CB6" w:rsidRPr="003A725B">
        <w:rPr>
          <w:rFonts w:asciiTheme="minorHAnsi" w:hAnsiTheme="minorHAnsi" w:cstheme="minorHAnsi"/>
          <w:b/>
        </w:rPr>
        <w:t>WROCŁAWIU</w:t>
      </w:r>
    </w:p>
    <w:bookmarkEnd w:id="1"/>
    <w:p w14:paraId="4339C205" w14:textId="77777777" w:rsidR="00E9243F" w:rsidRDefault="00E9243F" w:rsidP="003A725B">
      <w:pPr>
        <w:pStyle w:val="par"/>
        <w:spacing w:after="120" w:line="276" w:lineRule="auto"/>
        <w:rPr>
          <w:rFonts w:asciiTheme="minorHAnsi" w:hAnsiTheme="minorHAnsi" w:cstheme="minorHAnsi"/>
          <w:b/>
        </w:rPr>
      </w:pPr>
    </w:p>
    <w:p w14:paraId="5DF51DB1" w14:textId="0D0CE855" w:rsidR="006A2CB6" w:rsidRPr="003A725B" w:rsidRDefault="006A2CB6" w:rsidP="003A725B">
      <w:pPr>
        <w:pStyle w:val="par"/>
        <w:spacing w:after="120" w:line="276" w:lineRule="auto"/>
        <w:rPr>
          <w:rFonts w:asciiTheme="minorHAnsi" w:hAnsiTheme="minorHAnsi" w:cstheme="minorHAnsi"/>
          <w:b/>
        </w:rPr>
      </w:pPr>
      <w:r w:rsidRPr="003A725B">
        <w:rPr>
          <w:rFonts w:asciiTheme="minorHAnsi" w:hAnsiTheme="minorHAnsi" w:cstheme="minorHAnsi"/>
          <w:b/>
        </w:rPr>
        <w:t xml:space="preserve">§ 1 </w:t>
      </w:r>
    </w:p>
    <w:p w14:paraId="1F80E64B" w14:textId="77777777" w:rsidR="006A2CB6" w:rsidRPr="003A725B" w:rsidRDefault="006A2CB6" w:rsidP="003A725B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REGULACJE OGÓLNE</w:t>
      </w:r>
    </w:p>
    <w:p w14:paraId="2F0FA0AA" w14:textId="77777777" w:rsidR="00E87D03" w:rsidRPr="003A725B" w:rsidRDefault="00E87D03" w:rsidP="003A725B">
      <w:pPr>
        <w:pStyle w:val="Lista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Ilekroć w niniejszej Procedurze jest mowa o: </w:t>
      </w:r>
    </w:p>
    <w:p w14:paraId="0593764C" w14:textId="14F908AB" w:rsidR="00E87D03" w:rsidRPr="003A725B" w:rsidRDefault="00E87D03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Uczelni</w:t>
      </w:r>
      <w:r w:rsidRPr="003A725B">
        <w:rPr>
          <w:rFonts w:asciiTheme="minorHAnsi" w:hAnsiTheme="minorHAnsi" w:cstheme="minorHAnsi"/>
        </w:rPr>
        <w:t xml:space="preserve">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przez to Uniwersytet Medyczny im. Piastów Śląskich</w:t>
      </w:r>
      <w:r w:rsidR="00CF6E31" w:rsidRPr="003A725B">
        <w:rPr>
          <w:rFonts w:asciiTheme="minorHAnsi" w:hAnsiTheme="minorHAnsi" w:cstheme="minorHAnsi"/>
        </w:rPr>
        <w:t xml:space="preserve"> </w:t>
      </w:r>
      <w:r w:rsidR="00640B02">
        <w:rPr>
          <w:rFonts w:asciiTheme="minorHAnsi" w:hAnsiTheme="minorHAnsi" w:cstheme="minorHAnsi"/>
        </w:rPr>
        <w:br/>
      </w:r>
      <w:r w:rsidR="00CF6E31" w:rsidRPr="003A725B">
        <w:rPr>
          <w:rFonts w:asciiTheme="minorHAnsi" w:hAnsiTheme="minorHAnsi" w:cstheme="minorHAnsi"/>
        </w:rPr>
        <w:t>we Wrocławiu</w:t>
      </w:r>
      <w:r w:rsidR="00640B02">
        <w:rPr>
          <w:rFonts w:asciiTheme="minorHAnsi" w:hAnsiTheme="minorHAnsi" w:cstheme="minorHAnsi"/>
        </w:rPr>
        <w:t>;</w:t>
      </w:r>
    </w:p>
    <w:p w14:paraId="052E019A" w14:textId="77777777" w:rsidR="00E87D03" w:rsidRPr="003A725B" w:rsidRDefault="0914F534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  <w:b/>
          <w:bCs/>
        </w:rPr>
        <w:t>Pracowniku</w:t>
      </w:r>
      <w:r w:rsidR="5195F4F8" w:rsidRPr="38081699">
        <w:rPr>
          <w:rFonts w:asciiTheme="minorHAnsi" w:hAnsiTheme="minorHAnsi" w:cstheme="minorBidi"/>
          <w:b/>
          <w:bCs/>
        </w:rPr>
        <w:t xml:space="preserve"> </w:t>
      </w:r>
      <w:r w:rsidRPr="38081699">
        <w:rPr>
          <w:rFonts w:asciiTheme="minorHAnsi" w:hAnsiTheme="minorHAnsi" w:cstheme="minorBidi"/>
        </w:rPr>
        <w:t>- rozumie się przez to osobę zatrudnioną na Uczelni na podstawie stosunku pracy bez względu na podstawę nawiązania stosunku pracy;</w:t>
      </w:r>
    </w:p>
    <w:p w14:paraId="51002911" w14:textId="77777777" w:rsidR="00EF4772" w:rsidRPr="003A725B" w:rsidRDefault="00E87D03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Doktorancie</w:t>
      </w:r>
      <w:r w:rsidRPr="003A725B">
        <w:rPr>
          <w:rFonts w:asciiTheme="minorHAnsi" w:hAnsiTheme="minorHAnsi" w:cstheme="minorHAnsi"/>
        </w:rPr>
        <w:t xml:space="preserve"> - rozumie się przez to osobę kształcą się w szkole doktorskiej prowadzonej przez Uczelnię</w:t>
      </w:r>
      <w:r w:rsidR="00EF4772" w:rsidRPr="003A725B">
        <w:rPr>
          <w:rFonts w:asciiTheme="minorHAnsi" w:hAnsiTheme="minorHAnsi" w:cstheme="minorHAnsi"/>
        </w:rPr>
        <w:t>;</w:t>
      </w:r>
    </w:p>
    <w:p w14:paraId="0E344CE4" w14:textId="77777777" w:rsidR="00EF4772" w:rsidRPr="003A725B" w:rsidRDefault="00EF4772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Studencie</w:t>
      </w:r>
      <w:r w:rsidRPr="003A725B">
        <w:rPr>
          <w:rFonts w:asciiTheme="minorHAnsi" w:hAnsiTheme="minorHAnsi" w:cstheme="minorHAnsi"/>
        </w:rPr>
        <w:t xml:space="preserve"> - rozumie się przez to osobę kształcą się w Uczelni bez względu na tryb kształcenia;</w:t>
      </w:r>
    </w:p>
    <w:p w14:paraId="077686E5" w14:textId="77777777" w:rsidR="003D3606" w:rsidRPr="003A725B" w:rsidRDefault="00EF4772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 xml:space="preserve">Badaczu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przez to Pracownika, Doktoranta lub Studenta;</w:t>
      </w:r>
      <w:r w:rsidR="00E87D03" w:rsidRPr="003A725B">
        <w:rPr>
          <w:rFonts w:asciiTheme="minorHAnsi" w:hAnsiTheme="minorHAnsi" w:cstheme="minorHAnsi"/>
        </w:rPr>
        <w:t xml:space="preserve"> </w:t>
      </w:r>
    </w:p>
    <w:p w14:paraId="6921BE47" w14:textId="66262295" w:rsidR="003D3606" w:rsidRPr="003A725B" w:rsidRDefault="00E87D03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Kierowniku Jednostki Organizacyjnej</w:t>
      </w:r>
      <w:r w:rsidRPr="003A725B">
        <w:rPr>
          <w:rFonts w:asciiTheme="minorHAnsi" w:hAnsiTheme="minorHAnsi" w:cstheme="minorHAnsi"/>
        </w:rPr>
        <w:t xml:space="preserve"> – </w:t>
      </w:r>
      <w:r w:rsidR="003D3606" w:rsidRPr="003A725B">
        <w:rPr>
          <w:rFonts w:asciiTheme="minorHAnsi" w:hAnsiTheme="minorHAnsi" w:cstheme="minorHAnsi"/>
        </w:rPr>
        <w:t xml:space="preserve">rozumie się </w:t>
      </w:r>
      <w:r w:rsidRPr="003A725B">
        <w:rPr>
          <w:rFonts w:asciiTheme="minorHAnsi" w:hAnsiTheme="minorHAnsi" w:cstheme="minorHAnsi"/>
        </w:rPr>
        <w:t xml:space="preserve">osobę kierującą jednostką </w:t>
      </w:r>
      <w:r w:rsidR="003D3606" w:rsidRPr="003A725B">
        <w:rPr>
          <w:rFonts w:asciiTheme="minorHAnsi" w:hAnsiTheme="minorHAnsi" w:cstheme="minorHAnsi"/>
        </w:rPr>
        <w:t xml:space="preserve">wydziałową lub ogólnouczelnianą </w:t>
      </w:r>
      <w:r w:rsidRPr="003A725B">
        <w:rPr>
          <w:rFonts w:asciiTheme="minorHAnsi" w:hAnsiTheme="minorHAnsi" w:cstheme="minorHAnsi"/>
        </w:rPr>
        <w:t>Uczelni</w:t>
      </w:r>
      <w:r w:rsidR="00654860">
        <w:rPr>
          <w:rFonts w:asciiTheme="minorHAnsi" w:hAnsiTheme="minorHAnsi" w:cstheme="minorHAnsi"/>
        </w:rPr>
        <w:t>, w której jest lub ma być realizowany Projekt</w:t>
      </w:r>
      <w:r w:rsidR="00640B02">
        <w:rPr>
          <w:rFonts w:asciiTheme="minorHAnsi" w:hAnsiTheme="minorHAnsi" w:cstheme="minorHAnsi"/>
        </w:rPr>
        <w:t>;</w:t>
      </w:r>
    </w:p>
    <w:p w14:paraId="4E8DA7BF" w14:textId="6FA4706C" w:rsidR="003D3606" w:rsidRPr="003A725B" w:rsidRDefault="003D3606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Procedurze</w:t>
      </w:r>
      <w:r w:rsidRPr="003A725B">
        <w:rPr>
          <w:rFonts w:asciiTheme="minorHAnsi" w:hAnsiTheme="minorHAnsi" w:cstheme="minorHAnsi"/>
        </w:rPr>
        <w:t xml:space="preserve">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p</w:t>
      </w:r>
      <w:r w:rsidR="006A2CB6" w:rsidRPr="003A725B">
        <w:rPr>
          <w:rFonts w:asciiTheme="minorHAnsi" w:hAnsiTheme="minorHAnsi" w:cstheme="minorHAnsi"/>
        </w:rPr>
        <w:t>ostanowienia niniejsz</w:t>
      </w:r>
      <w:r w:rsidR="00840586" w:rsidRPr="003A725B">
        <w:rPr>
          <w:rFonts w:asciiTheme="minorHAnsi" w:hAnsiTheme="minorHAnsi" w:cstheme="minorHAnsi"/>
        </w:rPr>
        <w:t xml:space="preserve">ej </w:t>
      </w:r>
      <w:r w:rsidR="00002BF2" w:rsidRPr="003A725B">
        <w:rPr>
          <w:rFonts w:asciiTheme="minorHAnsi" w:hAnsiTheme="minorHAnsi" w:cstheme="minorHAnsi"/>
        </w:rPr>
        <w:t>p</w:t>
      </w:r>
      <w:r w:rsidR="00840586" w:rsidRPr="003A725B">
        <w:rPr>
          <w:rFonts w:asciiTheme="minorHAnsi" w:hAnsiTheme="minorHAnsi" w:cstheme="minorHAnsi"/>
        </w:rPr>
        <w:t>rocedury</w:t>
      </w:r>
      <w:r w:rsidR="00002BF2" w:rsidRPr="003A725B">
        <w:rPr>
          <w:rFonts w:asciiTheme="minorHAnsi" w:hAnsiTheme="minorHAnsi" w:cstheme="minorHAnsi"/>
        </w:rPr>
        <w:t xml:space="preserve"> dotyczącej przygotowania i realizacji </w:t>
      </w:r>
      <w:r w:rsidR="008D4E12">
        <w:rPr>
          <w:rFonts w:asciiTheme="minorHAnsi" w:hAnsiTheme="minorHAnsi" w:cstheme="minorHAnsi"/>
        </w:rPr>
        <w:t>P</w:t>
      </w:r>
      <w:r w:rsidR="00002BF2" w:rsidRPr="003A725B">
        <w:rPr>
          <w:rFonts w:asciiTheme="minorHAnsi" w:hAnsiTheme="minorHAnsi" w:cstheme="minorHAnsi"/>
        </w:rPr>
        <w:t xml:space="preserve">rojektów finansowanych ze źródeł zewnętrznych </w:t>
      </w:r>
      <w:r w:rsidR="00640B02">
        <w:rPr>
          <w:rFonts w:asciiTheme="minorHAnsi" w:hAnsiTheme="minorHAnsi" w:cstheme="minorHAnsi"/>
        </w:rPr>
        <w:br/>
      </w:r>
      <w:r w:rsidR="00002BF2" w:rsidRPr="003A725B">
        <w:rPr>
          <w:rFonts w:asciiTheme="minorHAnsi" w:hAnsiTheme="minorHAnsi" w:cstheme="minorHAnsi"/>
        </w:rPr>
        <w:t>w Uniwersytecie Medycznym im. Piastów Śląskich we Wrocławiu</w:t>
      </w:r>
      <w:r w:rsidR="00640B02">
        <w:rPr>
          <w:rFonts w:asciiTheme="minorHAnsi" w:hAnsiTheme="minorHAnsi" w:cstheme="minorHAnsi"/>
        </w:rPr>
        <w:t>;</w:t>
      </w:r>
    </w:p>
    <w:p w14:paraId="2B693131" w14:textId="722B7DCD" w:rsidR="003D3606" w:rsidRPr="003A725B" w:rsidRDefault="003D3606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  <w:bCs/>
        </w:rPr>
        <w:t>Centrum</w:t>
      </w:r>
      <w:r w:rsidR="009B3469">
        <w:rPr>
          <w:rFonts w:asciiTheme="minorHAnsi" w:hAnsiTheme="minorHAnsi" w:cstheme="minorHAnsi"/>
          <w:b/>
          <w:bCs/>
        </w:rPr>
        <w:t>, CZP</w:t>
      </w:r>
      <w:r w:rsidRPr="003A725B">
        <w:rPr>
          <w:rFonts w:asciiTheme="minorHAnsi" w:hAnsiTheme="minorHAnsi" w:cstheme="minorHAnsi"/>
        </w:rPr>
        <w:t xml:space="preserve">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Centrum Zarządzania Projektami Uniwersytetu Medycznego we Wrocławiu</w:t>
      </w:r>
      <w:r w:rsidR="00640B02">
        <w:rPr>
          <w:rFonts w:asciiTheme="minorHAnsi" w:hAnsiTheme="minorHAnsi" w:cstheme="minorHAnsi"/>
        </w:rPr>
        <w:t>;</w:t>
      </w:r>
    </w:p>
    <w:p w14:paraId="5FE65E7C" w14:textId="139496A2" w:rsidR="7C2EBAEE" w:rsidRPr="003A725B" w:rsidRDefault="7C2EBAEE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  <w:bCs/>
        </w:rPr>
        <w:t xml:space="preserve">CTT – </w:t>
      </w:r>
      <w:r w:rsidRPr="003A725B">
        <w:rPr>
          <w:rFonts w:asciiTheme="minorHAnsi" w:hAnsiTheme="minorHAnsi" w:cstheme="minorHAnsi"/>
        </w:rPr>
        <w:t xml:space="preserve">rozumie się Centrum Transferu Technologii Uniwersytetu Medycznego </w:t>
      </w:r>
      <w:r w:rsidR="00640B02">
        <w:rPr>
          <w:rFonts w:asciiTheme="minorHAnsi" w:hAnsiTheme="minorHAnsi" w:cstheme="minorHAnsi"/>
        </w:rPr>
        <w:br/>
      </w:r>
      <w:r w:rsidRPr="003A725B">
        <w:rPr>
          <w:rFonts w:asciiTheme="minorHAnsi" w:hAnsiTheme="minorHAnsi" w:cstheme="minorHAnsi"/>
        </w:rPr>
        <w:t>we Wrocławiu</w:t>
      </w:r>
      <w:r w:rsidR="00640B02">
        <w:rPr>
          <w:rFonts w:asciiTheme="minorHAnsi" w:hAnsiTheme="minorHAnsi" w:cstheme="minorHAnsi"/>
        </w:rPr>
        <w:t>;</w:t>
      </w:r>
    </w:p>
    <w:p w14:paraId="7D90E05E" w14:textId="50D1D222" w:rsidR="005A7C3F" w:rsidRPr="003A725B" w:rsidRDefault="005A7C3F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 xml:space="preserve">Sekcja pozyskiwania projektów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Sekcję Pozyskiwania Projektów </w:t>
      </w:r>
      <w:r w:rsidR="00640B02">
        <w:rPr>
          <w:rFonts w:asciiTheme="minorHAnsi" w:hAnsiTheme="minorHAnsi" w:cstheme="minorHAnsi"/>
        </w:rPr>
        <w:br/>
      </w:r>
      <w:r w:rsidRPr="003A725B">
        <w:rPr>
          <w:rFonts w:asciiTheme="minorHAnsi" w:hAnsiTheme="minorHAnsi" w:cstheme="minorHAnsi"/>
        </w:rPr>
        <w:t>w Centrum Zarządzania Projektami Uniwersytetu Medycznego we Wrocławiu</w:t>
      </w:r>
      <w:r w:rsidR="00640B02">
        <w:rPr>
          <w:rFonts w:asciiTheme="minorHAnsi" w:hAnsiTheme="minorHAnsi" w:cstheme="minorHAnsi"/>
        </w:rPr>
        <w:t>;</w:t>
      </w:r>
    </w:p>
    <w:p w14:paraId="39FC5F80" w14:textId="758E6BE5" w:rsidR="00EF4772" w:rsidRPr="00107428" w:rsidRDefault="7B0DD968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  <w:b/>
          <w:bCs/>
        </w:rPr>
        <w:t xml:space="preserve">Projekcie </w:t>
      </w:r>
      <w:r w:rsidR="5195F4F8" w:rsidRPr="00616EF5">
        <w:rPr>
          <w:rFonts w:asciiTheme="minorHAnsi" w:hAnsiTheme="minorHAnsi" w:cstheme="minorBidi"/>
        </w:rPr>
        <w:t>-</w:t>
      </w:r>
      <w:r w:rsidRPr="00616EF5">
        <w:rPr>
          <w:rFonts w:asciiTheme="minorHAnsi" w:hAnsiTheme="minorHAnsi" w:cstheme="minorBidi"/>
        </w:rPr>
        <w:t xml:space="preserve"> rozumie się wszystkie projekty krajowe oraz międzynarodowe, w tym także prowadzone w formie konsorcjum</w:t>
      </w:r>
      <w:r w:rsidR="00640B02">
        <w:rPr>
          <w:rFonts w:asciiTheme="minorHAnsi" w:hAnsiTheme="minorHAnsi" w:cstheme="minorBidi"/>
        </w:rPr>
        <w:t>;</w:t>
      </w:r>
    </w:p>
    <w:p w14:paraId="21E873F7" w14:textId="68106259" w:rsidR="00EF4772" w:rsidRDefault="00EF4772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  <w:b/>
          <w:bCs/>
        </w:rPr>
        <w:t xml:space="preserve">Wniosku projektowym </w:t>
      </w:r>
      <w:r w:rsidRPr="38081699">
        <w:rPr>
          <w:rFonts w:asciiTheme="minorHAnsi" w:hAnsiTheme="minorHAnsi" w:cstheme="minorBidi"/>
        </w:rPr>
        <w:t xml:space="preserve">- rozumie się wniosek o wyrażenie zgody na złożenie dokumentacji aplikacyjnej na finansowanie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rojektu</w:t>
      </w:r>
      <w:r w:rsidR="00640B02">
        <w:rPr>
          <w:rFonts w:asciiTheme="minorHAnsi" w:hAnsiTheme="minorHAnsi" w:cstheme="minorBidi"/>
        </w:rPr>
        <w:t>;</w:t>
      </w:r>
    </w:p>
    <w:p w14:paraId="4260287B" w14:textId="0DD8F89F" w:rsidR="002A680D" w:rsidRDefault="002A680D" w:rsidP="008D4E1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Bidi"/>
        </w:rPr>
      </w:pPr>
      <w:r w:rsidRPr="002A680D">
        <w:rPr>
          <w:rFonts w:asciiTheme="minorHAnsi" w:hAnsiTheme="minorHAnsi" w:cstheme="minorBidi"/>
          <w:b/>
          <w:bCs/>
        </w:rPr>
        <w:lastRenderedPageBreak/>
        <w:t>Wkładzie własnym</w:t>
      </w:r>
      <w:r w:rsidRPr="002A680D">
        <w:rPr>
          <w:rFonts w:asciiTheme="minorHAnsi" w:hAnsiTheme="minorHAnsi" w:cstheme="minorBidi"/>
        </w:rPr>
        <w:t xml:space="preserve"> – </w:t>
      </w:r>
      <w:r w:rsidRPr="003C50A2">
        <w:rPr>
          <w:rFonts w:asciiTheme="minorHAnsi" w:hAnsiTheme="minorHAnsi" w:cstheme="minorHAnsi"/>
        </w:rPr>
        <w:t xml:space="preserve">rozumie się środki finansowe bądź wkład niepieniężny, które UMW deklaruje jako własny udział w realizacji </w:t>
      </w:r>
      <w:r w:rsidR="008D4E12">
        <w:rPr>
          <w:rFonts w:asciiTheme="minorHAnsi" w:hAnsiTheme="minorHAnsi" w:cstheme="minorHAnsi"/>
        </w:rPr>
        <w:t>P</w:t>
      </w:r>
      <w:r w:rsidRPr="003C50A2">
        <w:rPr>
          <w:rFonts w:asciiTheme="minorHAnsi" w:hAnsiTheme="minorHAnsi" w:cstheme="minorHAnsi"/>
        </w:rPr>
        <w:t xml:space="preserve">rojektu i/lub wydatki niekwalifikowalne niezbędne do realizacji </w:t>
      </w:r>
      <w:r w:rsidR="008D4E12">
        <w:rPr>
          <w:rFonts w:asciiTheme="minorHAnsi" w:hAnsiTheme="minorHAnsi" w:cstheme="minorHAnsi"/>
        </w:rPr>
        <w:t>P</w:t>
      </w:r>
      <w:r w:rsidRPr="003C50A2">
        <w:rPr>
          <w:rFonts w:asciiTheme="minorHAnsi" w:hAnsiTheme="minorHAnsi" w:cstheme="minorHAnsi"/>
        </w:rPr>
        <w:t>rojektu (np. VAT)</w:t>
      </w:r>
      <w:r w:rsidR="00640B02">
        <w:rPr>
          <w:rFonts w:asciiTheme="minorHAnsi" w:hAnsiTheme="minorHAnsi" w:cstheme="minorHAnsi"/>
        </w:rPr>
        <w:t>;</w:t>
      </w:r>
    </w:p>
    <w:p w14:paraId="555BE594" w14:textId="77777777" w:rsidR="003C50A2" w:rsidRPr="002A680D" w:rsidRDefault="003C50A2" w:rsidP="008D4E12">
      <w:pPr>
        <w:pStyle w:val="Akapitzlist"/>
        <w:spacing w:line="276" w:lineRule="auto"/>
        <w:rPr>
          <w:rFonts w:asciiTheme="minorHAnsi" w:hAnsiTheme="minorHAnsi" w:cstheme="minorBidi"/>
        </w:rPr>
      </w:pPr>
    </w:p>
    <w:p w14:paraId="6DB582A0" w14:textId="78A7068A" w:rsidR="005941BD" w:rsidRDefault="00EF4772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 xml:space="preserve">Dokumentacji aplikacyjnej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dokumentację niezbędną do złożenia </w:t>
      </w:r>
      <w:r w:rsidR="00640B02">
        <w:rPr>
          <w:rFonts w:asciiTheme="minorHAnsi" w:hAnsiTheme="minorHAnsi" w:cstheme="minorHAnsi"/>
        </w:rPr>
        <w:br/>
      </w:r>
      <w:r w:rsidRPr="003A725B">
        <w:rPr>
          <w:rFonts w:asciiTheme="minorHAnsi" w:hAnsiTheme="minorHAnsi" w:cstheme="minorHAnsi"/>
        </w:rPr>
        <w:t xml:space="preserve">do instytucji finansującej w celu uzyskania finansowania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rojektu</w:t>
      </w:r>
      <w:r w:rsidR="00640B02">
        <w:rPr>
          <w:rFonts w:asciiTheme="minorHAnsi" w:hAnsiTheme="minorHAnsi" w:cstheme="minorHAnsi"/>
        </w:rPr>
        <w:t>;</w:t>
      </w:r>
    </w:p>
    <w:p w14:paraId="1389B8B9" w14:textId="7CA375EF" w:rsidR="005A5B45" w:rsidRPr="003A725B" w:rsidRDefault="005A5B45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USK </w:t>
      </w:r>
      <w:r>
        <w:rPr>
          <w:rFonts w:asciiTheme="minorHAnsi" w:hAnsiTheme="minorHAnsi" w:cstheme="minorHAnsi"/>
        </w:rPr>
        <w:t>– rozumie się Uniwersytecki Szpital Kliniczny we Wrocławiu</w:t>
      </w:r>
      <w:r w:rsidR="00640B02">
        <w:rPr>
          <w:rFonts w:asciiTheme="minorHAnsi" w:hAnsiTheme="minorHAnsi" w:cstheme="minorHAnsi"/>
        </w:rPr>
        <w:t>;</w:t>
      </w:r>
    </w:p>
    <w:p w14:paraId="6761214B" w14:textId="1F820041" w:rsidR="003D3606" w:rsidRPr="003A725B" w:rsidRDefault="005941BD" w:rsidP="008D4E12">
      <w:pPr>
        <w:pStyle w:val="Lista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>Zespole</w:t>
      </w:r>
      <w:r w:rsidR="00385A47" w:rsidRPr="003A725B">
        <w:rPr>
          <w:rFonts w:asciiTheme="minorHAnsi" w:hAnsiTheme="minorHAnsi" w:cstheme="minorHAnsi"/>
          <w:b/>
        </w:rPr>
        <w:t xml:space="preserve"> </w:t>
      </w:r>
      <w:r w:rsidR="006677EF" w:rsidRPr="003A725B">
        <w:rPr>
          <w:rFonts w:asciiTheme="minorHAnsi" w:hAnsiTheme="minorHAnsi" w:cstheme="minorHAnsi"/>
        </w:rPr>
        <w:t>-</w:t>
      </w:r>
      <w:r w:rsidRPr="003A725B">
        <w:rPr>
          <w:rFonts w:asciiTheme="minorHAnsi" w:hAnsiTheme="minorHAnsi" w:cstheme="minorHAnsi"/>
        </w:rPr>
        <w:t xml:space="preserve"> rozumie się Zespół ds. oceny </w:t>
      </w:r>
      <w:r w:rsidR="00E67E65" w:rsidRPr="00974CB7">
        <w:rPr>
          <w:rFonts w:asciiTheme="minorHAnsi" w:hAnsiTheme="minorHAnsi" w:cstheme="minorHAnsi"/>
          <w:color w:val="auto"/>
        </w:rPr>
        <w:t>projektu</w:t>
      </w:r>
      <w:r w:rsidR="00E67E65" w:rsidRPr="003A725B">
        <w:rPr>
          <w:rFonts w:asciiTheme="minorHAnsi" w:hAnsiTheme="minorHAnsi" w:cstheme="minorHAnsi"/>
        </w:rPr>
        <w:t xml:space="preserve"> </w:t>
      </w:r>
      <w:r w:rsidRPr="003A725B">
        <w:rPr>
          <w:rFonts w:asciiTheme="minorHAnsi" w:hAnsiTheme="minorHAnsi" w:cstheme="minorHAnsi"/>
        </w:rPr>
        <w:t>powoływany przez Prorektora ds.</w:t>
      </w:r>
      <w:r w:rsidR="00E31397">
        <w:rPr>
          <w:rFonts w:asciiTheme="minorHAnsi" w:hAnsiTheme="minorHAnsi" w:cstheme="minorHAnsi"/>
        </w:rPr>
        <w:t> </w:t>
      </w:r>
      <w:r w:rsidRPr="003A725B">
        <w:rPr>
          <w:rFonts w:asciiTheme="minorHAnsi" w:hAnsiTheme="minorHAnsi" w:cstheme="minorHAnsi"/>
        </w:rPr>
        <w:t>Nauki</w:t>
      </w:r>
      <w:r w:rsidR="00EF4772" w:rsidRPr="003A725B">
        <w:rPr>
          <w:rFonts w:asciiTheme="minorHAnsi" w:hAnsiTheme="minorHAnsi" w:cstheme="minorHAnsi"/>
        </w:rPr>
        <w:t>.</w:t>
      </w:r>
    </w:p>
    <w:p w14:paraId="14472D1D" w14:textId="77777777" w:rsidR="006A2CB6" w:rsidRPr="003A725B" w:rsidRDefault="003D3606" w:rsidP="003A725B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Procedurę </w:t>
      </w:r>
      <w:r w:rsidR="006A2CB6" w:rsidRPr="003A725B">
        <w:rPr>
          <w:rFonts w:asciiTheme="minorHAnsi" w:hAnsiTheme="minorHAnsi" w:cstheme="minorHAnsi"/>
        </w:rPr>
        <w:t xml:space="preserve">stosuje się do </w:t>
      </w:r>
      <w:r w:rsidRPr="003A725B">
        <w:rPr>
          <w:rFonts w:asciiTheme="minorHAnsi" w:hAnsiTheme="minorHAnsi" w:cstheme="minorHAnsi"/>
        </w:rPr>
        <w:t>przygotowania, realizacji oraz rozliczania Projektów.</w:t>
      </w:r>
    </w:p>
    <w:p w14:paraId="099A7679" w14:textId="7015E3A9" w:rsidR="006A2CB6" w:rsidRPr="003A725B" w:rsidRDefault="006A2CB6" w:rsidP="003A725B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Postanowienia niniejsze</w:t>
      </w:r>
      <w:r w:rsidR="00780D50" w:rsidRPr="003A725B">
        <w:rPr>
          <w:rFonts w:asciiTheme="minorHAnsi" w:hAnsiTheme="minorHAnsi" w:cstheme="minorHAnsi"/>
        </w:rPr>
        <w:t>j Procedury</w:t>
      </w:r>
      <w:r w:rsidRPr="003A725B">
        <w:rPr>
          <w:rFonts w:asciiTheme="minorHAnsi" w:hAnsiTheme="minorHAnsi" w:cstheme="minorHAnsi"/>
        </w:rPr>
        <w:t xml:space="preserve"> stosuje się do wszystkich </w:t>
      </w:r>
      <w:r w:rsidR="00483723" w:rsidRPr="003A725B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racowników, </w:t>
      </w:r>
      <w:r w:rsidR="00483723" w:rsidRPr="003A725B">
        <w:rPr>
          <w:rFonts w:asciiTheme="minorHAnsi" w:hAnsiTheme="minorHAnsi" w:cstheme="minorHAnsi"/>
        </w:rPr>
        <w:t>S</w:t>
      </w:r>
      <w:r w:rsidRPr="003A725B">
        <w:rPr>
          <w:rFonts w:asciiTheme="minorHAnsi" w:hAnsiTheme="minorHAnsi" w:cstheme="minorHAnsi"/>
        </w:rPr>
        <w:t xml:space="preserve">tudentów oraz </w:t>
      </w:r>
      <w:r w:rsidR="00483723" w:rsidRPr="003A725B">
        <w:rPr>
          <w:rFonts w:asciiTheme="minorHAnsi" w:hAnsiTheme="minorHAnsi" w:cstheme="minorHAnsi"/>
        </w:rPr>
        <w:t>D</w:t>
      </w:r>
      <w:r w:rsidRPr="003A725B">
        <w:rPr>
          <w:rFonts w:asciiTheme="minorHAnsi" w:hAnsiTheme="minorHAnsi" w:cstheme="minorHAnsi"/>
        </w:rPr>
        <w:t>oktorantów U</w:t>
      </w:r>
      <w:r w:rsidR="00780D50" w:rsidRPr="003A725B">
        <w:rPr>
          <w:rFonts w:asciiTheme="minorHAnsi" w:hAnsiTheme="minorHAnsi" w:cstheme="minorHAnsi"/>
        </w:rPr>
        <w:t>czelni</w:t>
      </w:r>
      <w:r w:rsidRPr="003A725B">
        <w:rPr>
          <w:rFonts w:asciiTheme="minorHAnsi" w:hAnsiTheme="minorHAnsi" w:cstheme="minorHAnsi"/>
        </w:rPr>
        <w:t xml:space="preserve">, a także osób uczestniczących w realizacji </w:t>
      </w:r>
      <w:r w:rsidR="00747D38" w:rsidRPr="003A725B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rojektów</w:t>
      </w:r>
      <w:r w:rsidR="00747D38" w:rsidRPr="003A725B">
        <w:rPr>
          <w:rFonts w:asciiTheme="minorHAnsi" w:hAnsiTheme="minorHAnsi" w:cstheme="minorHAnsi"/>
        </w:rPr>
        <w:t xml:space="preserve"> </w:t>
      </w:r>
      <w:r w:rsidR="00E6462C">
        <w:rPr>
          <w:rFonts w:asciiTheme="minorHAnsi" w:hAnsiTheme="minorHAnsi" w:cstheme="minorHAnsi"/>
        </w:rPr>
        <w:br/>
      </w:r>
      <w:r w:rsidRPr="003A725B">
        <w:rPr>
          <w:rFonts w:asciiTheme="minorHAnsi" w:hAnsiTheme="minorHAnsi" w:cstheme="minorHAnsi"/>
        </w:rPr>
        <w:t>na podstawie zawartych w tym celu umów cywilnoprawnych</w:t>
      </w:r>
      <w:r w:rsidR="00747D38" w:rsidRPr="003A725B">
        <w:rPr>
          <w:rFonts w:asciiTheme="minorHAnsi" w:hAnsiTheme="minorHAnsi" w:cstheme="minorHAnsi"/>
        </w:rPr>
        <w:t>.</w:t>
      </w:r>
    </w:p>
    <w:p w14:paraId="05BFB7A2" w14:textId="2A5DC5FF" w:rsidR="006A2CB6" w:rsidRPr="003A725B" w:rsidRDefault="359D1C67" w:rsidP="00616EF5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 xml:space="preserve">Z zastrzeżeniem ust. </w:t>
      </w:r>
      <w:r w:rsidR="7979F905" w:rsidRPr="00616EF5">
        <w:rPr>
          <w:rFonts w:asciiTheme="minorHAnsi" w:hAnsiTheme="minorHAnsi" w:cstheme="minorBidi"/>
        </w:rPr>
        <w:t>5</w:t>
      </w:r>
      <w:r w:rsidRPr="00616EF5">
        <w:rPr>
          <w:rFonts w:asciiTheme="minorHAnsi" w:hAnsiTheme="minorHAnsi" w:cstheme="minorBidi"/>
        </w:rPr>
        <w:t xml:space="preserve"> poniżej, jednostką organizacyjną U</w:t>
      </w:r>
      <w:r w:rsidR="7614A747" w:rsidRPr="00616EF5">
        <w:rPr>
          <w:rFonts w:asciiTheme="minorHAnsi" w:hAnsiTheme="minorHAnsi" w:cstheme="minorBidi"/>
        </w:rPr>
        <w:t>czelni</w:t>
      </w:r>
      <w:r w:rsidRPr="00616EF5">
        <w:rPr>
          <w:rFonts w:asciiTheme="minorHAnsi" w:hAnsiTheme="minorHAnsi" w:cstheme="minorBidi"/>
        </w:rPr>
        <w:t xml:space="preserve"> koordynującą proces </w:t>
      </w:r>
      <w:r w:rsidR="3051D37A" w:rsidRPr="00616EF5">
        <w:rPr>
          <w:rFonts w:asciiTheme="minorHAnsi" w:hAnsiTheme="minorHAnsi" w:cstheme="minorBidi"/>
        </w:rPr>
        <w:t xml:space="preserve">formalnego </w:t>
      </w:r>
      <w:r w:rsidRPr="00616EF5">
        <w:rPr>
          <w:rFonts w:asciiTheme="minorHAnsi" w:hAnsiTheme="minorHAnsi" w:cstheme="minorBidi"/>
        </w:rPr>
        <w:t xml:space="preserve">przygotowania, a następnie realizację </w:t>
      </w:r>
      <w:r w:rsidR="7614A747" w:rsidRPr="00616EF5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rojektów, jest Centrum</w:t>
      </w:r>
      <w:r w:rsidR="671C21CF" w:rsidRPr="00616EF5">
        <w:rPr>
          <w:rFonts w:asciiTheme="minorHAnsi" w:hAnsiTheme="minorHAnsi" w:cstheme="minorBidi"/>
        </w:rPr>
        <w:t xml:space="preserve">. </w:t>
      </w:r>
      <w:r w:rsidRPr="00616EF5">
        <w:rPr>
          <w:rFonts w:asciiTheme="minorHAnsi" w:hAnsiTheme="minorHAnsi" w:cstheme="minorBidi"/>
        </w:rPr>
        <w:t>Do zadań Centrum należy w szczególności:</w:t>
      </w:r>
    </w:p>
    <w:p w14:paraId="26F473C1" w14:textId="2DD5A067" w:rsidR="002A2AE7" w:rsidRPr="003A725B" w:rsidRDefault="006A2CB6" w:rsidP="00311664">
      <w:pPr>
        <w:pStyle w:val="Akapitzlist1"/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A725B">
        <w:rPr>
          <w:rFonts w:asciiTheme="minorHAnsi" w:hAnsiTheme="minorHAnsi" w:cstheme="minorHAnsi"/>
          <w:color w:val="000000"/>
        </w:rPr>
        <w:t>koordynacja procesu pozyskiwania</w:t>
      </w:r>
      <w:r w:rsidR="002A2AE7" w:rsidRPr="003A725B">
        <w:rPr>
          <w:rFonts w:asciiTheme="minorHAnsi" w:hAnsiTheme="minorHAnsi" w:cstheme="minorHAnsi"/>
          <w:color w:val="000000"/>
        </w:rPr>
        <w:t xml:space="preserve"> środków przez określenie formalno-prawnych zasad udziału w </w:t>
      </w:r>
      <w:r w:rsidR="00747D38" w:rsidRPr="003A725B">
        <w:rPr>
          <w:rFonts w:asciiTheme="minorHAnsi" w:hAnsiTheme="minorHAnsi" w:cstheme="minorHAnsi"/>
          <w:color w:val="000000"/>
        </w:rPr>
        <w:t>P</w:t>
      </w:r>
      <w:r w:rsidR="002A2AE7" w:rsidRPr="003A725B">
        <w:rPr>
          <w:rFonts w:asciiTheme="minorHAnsi" w:hAnsiTheme="minorHAnsi" w:cstheme="minorHAnsi"/>
          <w:color w:val="000000"/>
        </w:rPr>
        <w:t xml:space="preserve">rojekcie </w:t>
      </w:r>
      <w:r w:rsidR="000133A3" w:rsidRPr="003A725B">
        <w:rPr>
          <w:rFonts w:asciiTheme="minorHAnsi" w:hAnsiTheme="minorHAnsi" w:cstheme="minorHAnsi"/>
          <w:color w:val="000000"/>
        </w:rPr>
        <w:t xml:space="preserve">i udzielanie pomocy w </w:t>
      </w:r>
      <w:r w:rsidR="002A2AE7" w:rsidRPr="003A725B">
        <w:rPr>
          <w:rFonts w:asciiTheme="minorHAnsi" w:hAnsiTheme="minorHAnsi" w:cstheme="minorHAnsi"/>
          <w:color w:val="000000"/>
        </w:rPr>
        <w:t>spełnieni</w:t>
      </w:r>
      <w:r w:rsidR="000133A3" w:rsidRPr="003A725B">
        <w:rPr>
          <w:rFonts w:asciiTheme="minorHAnsi" w:hAnsiTheme="minorHAnsi" w:cstheme="minorHAnsi"/>
          <w:color w:val="000000"/>
        </w:rPr>
        <w:t>u</w:t>
      </w:r>
      <w:r w:rsidR="002A2AE7" w:rsidRPr="003A725B">
        <w:rPr>
          <w:rFonts w:asciiTheme="minorHAnsi" w:hAnsiTheme="minorHAnsi" w:cstheme="minorHAnsi"/>
          <w:color w:val="000000"/>
        </w:rPr>
        <w:t xml:space="preserve"> </w:t>
      </w:r>
      <w:r w:rsidR="000133A3" w:rsidRPr="003A725B">
        <w:rPr>
          <w:rFonts w:asciiTheme="minorHAnsi" w:hAnsiTheme="minorHAnsi" w:cstheme="minorHAnsi"/>
          <w:color w:val="000000"/>
        </w:rPr>
        <w:t xml:space="preserve">formalnych </w:t>
      </w:r>
      <w:r w:rsidR="002A2AE7" w:rsidRPr="003A725B">
        <w:rPr>
          <w:rFonts w:asciiTheme="minorHAnsi" w:hAnsiTheme="minorHAnsi" w:cstheme="minorHAnsi"/>
          <w:color w:val="000000"/>
        </w:rPr>
        <w:t>wymogów konkursowych instytucji finansujących</w:t>
      </w:r>
      <w:r w:rsidR="005F39E1" w:rsidRPr="003A725B">
        <w:rPr>
          <w:rFonts w:asciiTheme="minorHAnsi" w:hAnsiTheme="minorHAnsi" w:cstheme="minorHAnsi"/>
          <w:color w:val="000000"/>
        </w:rPr>
        <w:t>, z zastrzeżeniem, że Centrum nie odpowiada za merytoryczną treść wniosku</w:t>
      </w:r>
      <w:r w:rsidR="002A2AE7" w:rsidRPr="003A725B">
        <w:rPr>
          <w:rFonts w:asciiTheme="minorHAnsi" w:hAnsiTheme="minorHAnsi" w:cstheme="minorHAnsi"/>
          <w:color w:val="000000"/>
        </w:rPr>
        <w:t xml:space="preserve">; </w:t>
      </w:r>
    </w:p>
    <w:p w14:paraId="0B098BE8" w14:textId="7723CA5F" w:rsidR="006A2CB6" w:rsidRPr="003A725B" w:rsidRDefault="00883E2A" w:rsidP="00311664">
      <w:pPr>
        <w:pStyle w:val="Akapitzlist1"/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A725B">
        <w:rPr>
          <w:rFonts w:asciiTheme="minorHAnsi" w:hAnsiTheme="minorHAnsi" w:cstheme="minorHAnsi"/>
          <w:color w:val="000000"/>
        </w:rPr>
        <w:t xml:space="preserve">koordynacja procesu </w:t>
      </w:r>
      <w:r w:rsidR="002A2AE7" w:rsidRPr="003A725B">
        <w:rPr>
          <w:rFonts w:asciiTheme="minorHAnsi" w:hAnsiTheme="minorHAnsi" w:cstheme="minorHAnsi"/>
          <w:color w:val="000000"/>
        </w:rPr>
        <w:t>rozliczani</w:t>
      </w:r>
      <w:r w:rsidR="00747D38" w:rsidRPr="003A725B">
        <w:rPr>
          <w:rFonts w:asciiTheme="minorHAnsi" w:hAnsiTheme="minorHAnsi" w:cstheme="minorHAnsi"/>
          <w:color w:val="000000"/>
        </w:rPr>
        <w:t>a</w:t>
      </w:r>
      <w:r w:rsidR="002A2AE7" w:rsidRPr="003A725B">
        <w:rPr>
          <w:rFonts w:asciiTheme="minorHAnsi" w:hAnsiTheme="minorHAnsi" w:cstheme="minorHAnsi"/>
          <w:color w:val="000000"/>
        </w:rPr>
        <w:t xml:space="preserve"> </w:t>
      </w:r>
      <w:r w:rsidR="008D4E12">
        <w:rPr>
          <w:rFonts w:asciiTheme="minorHAnsi" w:hAnsiTheme="minorHAnsi" w:cstheme="minorHAnsi"/>
          <w:color w:val="000000"/>
        </w:rPr>
        <w:t>P</w:t>
      </w:r>
      <w:r w:rsidR="006A2CB6" w:rsidRPr="003A725B">
        <w:rPr>
          <w:rFonts w:asciiTheme="minorHAnsi" w:hAnsiTheme="minorHAnsi" w:cstheme="minorHAnsi"/>
          <w:color w:val="000000"/>
        </w:rPr>
        <w:t>rojektów;</w:t>
      </w:r>
    </w:p>
    <w:p w14:paraId="08490020" w14:textId="2992E270" w:rsidR="006A2CB6" w:rsidRPr="003A725B" w:rsidRDefault="006A2CB6" w:rsidP="00311664">
      <w:pPr>
        <w:pStyle w:val="Akapitzlist1"/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3A725B">
        <w:rPr>
          <w:rFonts w:asciiTheme="minorHAnsi" w:hAnsiTheme="minorHAnsi" w:cstheme="minorHAnsi"/>
          <w:color w:val="000000"/>
        </w:rPr>
        <w:t xml:space="preserve">monitorowanie realizacji </w:t>
      </w:r>
      <w:r w:rsidR="008D4E12">
        <w:rPr>
          <w:rFonts w:asciiTheme="minorHAnsi" w:hAnsiTheme="minorHAnsi" w:cstheme="minorHAnsi"/>
          <w:color w:val="000000"/>
        </w:rPr>
        <w:t>P</w:t>
      </w:r>
      <w:r w:rsidRPr="003A725B">
        <w:rPr>
          <w:rFonts w:asciiTheme="minorHAnsi" w:hAnsiTheme="minorHAnsi" w:cstheme="minorHAnsi"/>
          <w:color w:val="000000"/>
        </w:rPr>
        <w:t>rojektów;</w:t>
      </w:r>
    </w:p>
    <w:p w14:paraId="739691FB" w14:textId="0A8F21B7" w:rsidR="006A2CB6" w:rsidRPr="003A725B" w:rsidRDefault="006A2CB6" w:rsidP="00311664">
      <w:pPr>
        <w:pStyle w:val="Akapitzlist1"/>
        <w:numPr>
          <w:ilvl w:val="0"/>
          <w:numId w:val="13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udział w procesie kontroli i ewaluacji</w:t>
      </w:r>
      <w:r w:rsidR="000133A3" w:rsidRPr="003A725B">
        <w:rPr>
          <w:rFonts w:asciiTheme="minorHAnsi" w:hAnsiTheme="minorHAnsi" w:cstheme="minorHAnsi"/>
        </w:rPr>
        <w:t xml:space="preserve"> (audytach zewnętrznych)</w:t>
      </w:r>
      <w:r w:rsidRPr="003A725B">
        <w:rPr>
          <w:rFonts w:asciiTheme="minorHAnsi" w:hAnsiTheme="minorHAnsi" w:cstheme="minorHAnsi"/>
        </w:rPr>
        <w:t xml:space="preserve"> przy udziale innych jednostek zaangażowanych w realizację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rojektu</w:t>
      </w:r>
      <w:r w:rsidR="004618CB" w:rsidRPr="003A725B">
        <w:rPr>
          <w:rFonts w:asciiTheme="minorHAnsi" w:hAnsiTheme="minorHAnsi" w:cstheme="minorHAnsi"/>
        </w:rPr>
        <w:t>.</w:t>
      </w:r>
    </w:p>
    <w:p w14:paraId="726B3986" w14:textId="454C2DDB" w:rsidR="006A2CB6" w:rsidRPr="003A725B" w:rsidRDefault="006A2CB6" w:rsidP="003A725B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Nadzór nad </w:t>
      </w:r>
      <w:r w:rsidR="00483723" w:rsidRPr="003A725B">
        <w:rPr>
          <w:rFonts w:asciiTheme="minorHAnsi" w:hAnsiTheme="minorHAnsi" w:cstheme="minorHAnsi"/>
        </w:rPr>
        <w:t>pozyskiwaniem</w:t>
      </w:r>
      <w:r w:rsidRPr="003A725B">
        <w:rPr>
          <w:rFonts w:asciiTheme="minorHAnsi" w:hAnsiTheme="minorHAnsi" w:cstheme="minorHAnsi"/>
        </w:rPr>
        <w:t xml:space="preserve"> środków finansowych </w:t>
      </w:r>
      <w:r w:rsidR="00483723" w:rsidRPr="003A725B">
        <w:rPr>
          <w:rFonts w:asciiTheme="minorHAnsi" w:hAnsiTheme="minorHAnsi" w:cstheme="minorHAnsi"/>
        </w:rPr>
        <w:t xml:space="preserve">na Projekty </w:t>
      </w:r>
      <w:r w:rsidRPr="003A725B">
        <w:rPr>
          <w:rFonts w:asciiTheme="minorHAnsi" w:hAnsiTheme="minorHAnsi" w:cstheme="minorHAnsi"/>
        </w:rPr>
        <w:t>oraz nad realizacją</w:t>
      </w:r>
      <w:r w:rsidR="00483723" w:rsidRPr="003A725B">
        <w:rPr>
          <w:rFonts w:asciiTheme="minorHAnsi" w:hAnsiTheme="minorHAnsi" w:cstheme="minorHAnsi"/>
        </w:rPr>
        <w:t xml:space="preserve"> </w:t>
      </w:r>
      <w:r w:rsidR="00640B02">
        <w:rPr>
          <w:rFonts w:asciiTheme="minorHAnsi" w:hAnsiTheme="minorHAnsi" w:cstheme="minorHAnsi"/>
        </w:rPr>
        <w:br/>
      </w:r>
      <w:r w:rsidR="00483723" w:rsidRPr="003A725B">
        <w:rPr>
          <w:rFonts w:asciiTheme="minorHAnsi" w:hAnsiTheme="minorHAnsi" w:cstheme="minorHAnsi"/>
        </w:rPr>
        <w:t xml:space="preserve">i rozliczaniem </w:t>
      </w:r>
      <w:r w:rsidR="00747D38" w:rsidRPr="003A725B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rojektów w Uczelni sprawuje Prorektor</w:t>
      </w:r>
      <w:r w:rsidR="003153F9" w:rsidRPr="003A725B">
        <w:rPr>
          <w:rFonts w:asciiTheme="minorHAnsi" w:hAnsiTheme="minorHAnsi" w:cstheme="minorHAnsi"/>
        </w:rPr>
        <w:t xml:space="preserve"> ds. Nauki</w:t>
      </w:r>
      <w:r w:rsidRPr="003A725B">
        <w:rPr>
          <w:rFonts w:asciiTheme="minorHAnsi" w:hAnsiTheme="minorHAnsi" w:cstheme="minorHAnsi"/>
        </w:rPr>
        <w:t>.</w:t>
      </w:r>
    </w:p>
    <w:p w14:paraId="168AC6E3" w14:textId="77777777" w:rsidR="006A2CB6" w:rsidRPr="003A725B" w:rsidRDefault="006A2CB6" w:rsidP="003A725B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Bezpośredni</w:t>
      </w:r>
      <w:r w:rsidR="002D3DA2" w:rsidRPr="003A725B">
        <w:rPr>
          <w:rFonts w:asciiTheme="minorHAnsi" w:hAnsiTheme="minorHAnsi" w:cstheme="minorHAnsi"/>
        </w:rPr>
        <w:t xml:space="preserve"> </w:t>
      </w:r>
      <w:r w:rsidRPr="003A725B">
        <w:rPr>
          <w:rFonts w:asciiTheme="minorHAnsi" w:hAnsiTheme="minorHAnsi" w:cstheme="minorHAnsi"/>
        </w:rPr>
        <w:t xml:space="preserve">nadzór nad </w:t>
      </w:r>
      <w:r w:rsidR="00483723" w:rsidRPr="003A725B">
        <w:rPr>
          <w:rFonts w:asciiTheme="minorHAnsi" w:hAnsiTheme="minorHAnsi" w:cstheme="minorHAnsi"/>
        </w:rPr>
        <w:t xml:space="preserve">pozyskiwaniem, </w:t>
      </w:r>
      <w:r w:rsidRPr="003A725B">
        <w:rPr>
          <w:rFonts w:asciiTheme="minorHAnsi" w:hAnsiTheme="minorHAnsi" w:cstheme="minorHAnsi"/>
        </w:rPr>
        <w:t>realizacją,</w:t>
      </w:r>
      <w:r w:rsidR="002D3DA2" w:rsidRPr="003A725B">
        <w:rPr>
          <w:rFonts w:asciiTheme="minorHAnsi" w:hAnsiTheme="minorHAnsi" w:cstheme="minorHAnsi"/>
        </w:rPr>
        <w:t xml:space="preserve"> rozliczaniem,</w:t>
      </w:r>
      <w:r w:rsidRPr="003A725B">
        <w:rPr>
          <w:rFonts w:asciiTheme="minorHAnsi" w:hAnsiTheme="minorHAnsi" w:cstheme="minorHAnsi"/>
        </w:rPr>
        <w:t xml:space="preserve"> trwałością i archiwizacją </w:t>
      </w:r>
      <w:r w:rsidR="00E87D03" w:rsidRPr="003A725B">
        <w:rPr>
          <w:rFonts w:asciiTheme="minorHAnsi" w:hAnsiTheme="minorHAnsi" w:cstheme="minorHAnsi"/>
        </w:rPr>
        <w:t xml:space="preserve">dokumentacji </w:t>
      </w:r>
      <w:r w:rsidRPr="003A725B">
        <w:rPr>
          <w:rFonts w:asciiTheme="minorHAnsi" w:hAnsiTheme="minorHAnsi" w:cstheme="minorHAnsi"/>
        </w:rPr>
        <w:t xml:space="preserve">danego </w:t>
      </w:r>
      <w:r w:rsidR="003B22CF" w:rsidRPr="003A725B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rojektu sprawuje </w:t>
      </w:r>
      <w:r w:rsidR="003D3606" w:rsidRPr="003A725B">
        <w:rPr>
          <w:rFonts w:asciiTheme="minorHAnsi" w:hAnsiTheme="minorHAnsi" w:cstheme="minorHAnsi"/>
        </w:rPr>
        <w:t>K</w:t>
      </w:r>
      <w:r w:rsidRPr="003A725B">
        <w:rPr>
          <w:rFonts w:asciiTheme="minorHAnsi" w:hAnsiTheme="minorHAnsi" w:cstheme="minorHAnsi"/>
        </w:rPr>
        <w:t xml:space="preserve">ierownik </w:t>
      </w:r>
      <w:r w:rsidR="003D3606" w:rsidRPr="003A725B">
        <w:rPr>
          <w:rFonts w:asciiTheme="minorHAnsi" w:hAnsiTheme="minorHAnsi" w:cstheme="minorHAnsi"/>
        </w:rPr>
        <w:t>J</w:t>
      </w:r>
      <w:r w:rsidRPr="003A725B">
        <w:rPr>
          <w:rFonts w:asciiTheme="minorHAnsi" w:hAnsiTheme="minorHAnsi" w:cstheme="minorHAnsi"/>
        </w:rPr>
        <w:t xml:space="preserve">ednostki </w:t>
      </w:r>
      <w:r w:rsidR="003D3606" w:rsidRPr="003A725B">
        <w:rPr>
          <w:rFonts w:asciiTheme="minorHAnsi" w:hAnsiTheme="minorHAnsi" w:cstheme="minorHAnsi"/>
        </w:rPr>
        <w:t>O</w:t>
      </w:r>
      <w:r w:rsidRPr="003A725B">
        <w:rPr>
          <w:rFonts w:asciiTheme="minorHAnsi" w:hAnsiTheme="minorHAnsi" w:cstheme="minorHAnsi"/>
        </w:rPr>
        <w:t xml:space="preserve">rganizacyjnej, </w:t>
      </w:r>
      <w:r w:rsidR="00E87D03" w:rsidRPr="003A725B">
        <w:rPr>
          <w:rFonts w:asciiTheme="minorHAnsi" w:hAnsiTheme="minorHAnsi" w:cstheme="minorHAnsi"/>
        </w:rPr>
        <w:t xml:space="preserve">w której realizowany jest </w:t>
      </w:r>
      <w:r w:rsidRPr="003A725B">
        <w:rPr>
          <w:rFonts w:asciiTheme="minorHAnsi" w:hAnsiTheme="minorHAnsi" w:cstheme="minorHAnsi"/>
        </w:rPr>
        <w:t xml:space="preserve">dany </w:t>
      </w:r>
      <w:r w:rsidR="003B22CF" w:rsidRPr="003A725B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rojekt. </w:t>
      </w:r>
    </w:p>
    <w:p w14:paraId="64FCBA05" w14:textId="1687FEDB" w:rsidR="006A2CB6" w:rsidRPr="003A725B" w:rsidRDefault="359D1C67" w:rsidP="00616EF5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 xml:space="preserve">Osobą bezpośrednio odpowiedzialną za realizację danego </w:t>
      </w:r>
      <w:r w:rsidR="7410C4B9" w:rsidRPr="00616EF5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rojektu</w:t>
      </w:r>
      <w:r w:rsidR="7410C4B9" w:rsidRPr="00616EF5">
        <w:rPr>
          <w:rFonts w:asciiTheme="minorHAnsi" w:hAnsiTheme="minorHAnsi" w:cstheme="minorBidi"/>
        </w:rPr>
        <w:t xml:space="preserve"> oraz stałą kontrolę </w:t>
      </w:r>
      <w:r w:rsidR="00640B02">
        <w:rPr>
          <w:rFonts w:asciiTheme="minorHAnsi" w:hAnsiTheme="minorHAnsi" w:cstheme="minorBidi"/>
        </w:rPr>
        <w:br/>
      </w:r>
      <w:r w:rsidR="7410C4B9" w:rsidRPr="00616EF5">
        <w:rPr>
          <w:rFonts w:asciiTheme="minorHAnsi" w:hAnsiTheme="minorHAnsi" w:cstheme="minorBidi"/>
        </w:rPr>
        <w:t>i nadzór nad Projektem</w:t>
      </w:r>
      <w:r w:rsidRPr="00616EF5">
        <w:rPr>
          <w:rFonts w:asciiTheme="minorHAnsi" w:hAnsiTheme="minorHAnsi" w:cstheme="minorBidi"/>
        </w:rPr>
        <w:t xml:space="preserve"> jest </w:t>
      </w:r>
      <w:r w:rsidR="1FF19777" w:rsidRPr="00616EF5">
        <w:rPr>
          <w:rFonts w:asciiTheme="minorHAnsi" w:hAnsiTheme="minorHAnsi" w:cstheme="minorBidi"/>
        </w:rPr>
        <w:t xml:space="preserve">kierownik Projektu </w:t>
      </w:r>
      <w:r w:rsidRPr="00616EF5">
        <w:rPr>
          <w:rFonts w:asciiTheme="minorHAnsi" w:hAnsiTheme="minorHAnsi" w:cstheme="minorBidi"/>
        </w:rPr>
        <w:t xml:space="preserve">wyznaczony przez </w:t>
      </w:r>
      <w:r w:rsidR="7B0DD968" w:rsidRPr="00616EF5">
        <w:rPr>
          <w:rFonts w:asciiTheme="minorHAnsi" w:hAnsiTheme="minorHAnsi" w:cstheme="minorBidi"/>
        </w:rPr>
        <w:t>K</w:t>
      </w:r>
      <w:r w:rsidRPr="00616EF5">
        <w:rPr>
          <w:rFonts w:asciiTheme="minorHAnsi" w:hAnsiTheme="minorHAnsi" w:cstheme="minorBidi"/>
        </w:rPr>
        <w:t xml:space="preserve">ierownika </w:t>
      </w:r>
      <w:r w:rsidR="7B0DD968" w:rsidRPr="00616EF5">
        <w:rPr>
          <w:rFonts w:asciiTheme="minorHAnsi" w:hAnsiTheme="minorHAnsi" w:cstheme="minorBidi"/>
        </w:rPr>
        <w:t>J</w:t>
      </w:r>
      <w:r w:rsidRPr="00616EF5">
        <w:rPr>
          <w:rFonts w:asciiTheme="minorHAnsi" w:hAnsiTheme="minorHAnsi" w:cstheme="minorBidi"/>
        </w:rPr>
        <w:t xml:space="preserve">ednostki </w:t>
      </w:r>
      <w:r w:rsidR="7B0DD968" w:rsidRPr="00616EF5">
        <w:rPr>
          <w:rFonts w:asciiTheme="minorHAnsi" w:hAnsiTheme="minorHAnsi" w:cstheme="minorBidi"/>
        </w:rPr>
        <w:t>O</w:t>
      </w:r>
      <w:r w:rsidRPr="00616EF5">
        <w:rPr>
          <w:rFonts w:asciiTheme="minorHAnsi" w:hAnsiTheme="minorHAnsi" w:cstheme="minorBidi"/>
        </w:rPr>
        <w:t xml:space="preserve">rganizacyjnej. </w:t>
      </w:r>
    </w:p>
    <w:p w14:paraId="4E793D90" w14:textId="54E853D3" w:rsidR="006A2CB6" w:rsidRPr="003A725B" w:rsidRDefault="359D1C67" w:rsidP="00616EF5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>W przypadku</w:t>
      </w:r>
      <w:r w:rsidR="4FC6F411" w:rsidRPr="00616EF5">
        <w:rPr>
          <w:rFonts w:asciiTheme="minorHAnsi" w:hAnsiTheme="minorHAnsi" w:cstheme="minorBidi"/>
        </w:rPr>
        <w:t>,</w:t>
      </w:r>
      <w:r w:rsidRPr="00616EF5">
        <w:rPr>
          <w:rFonts w:asciiTheme="minorHAnsi" w:hAnsiTheme="minorHAnsi" w:cstheme="minorBidi"/>
        </w:rPr>
        <w:t xml:space="preserve"> gdy osoba zamierzająca </w:t>
      </w:r>
      <w:r w:rsidR="6D629FF5" w:rsidRPr="00616EF5">
        <w:rPr>
          <w:rFonts w:asciiTheme="minorHAnsi" w:hAnsiTheme="minorHAnsi" w:cstheme="minorBidi"/>
        </w:rPr>
        <w:t>złożyć</w:t>
      </w:r>
      <w:r w:rsidRPr="00616EF5">
        <w:rPr>
          <w:rFonts w:asciiTheme="minorHAnsi" w:hAnsiTheme="minorHAnsi" w:cstheme="minorBidi"/>
        </w:rPr>
        <w:t xml:space="preserve"> wnios</w:t>
      </w:r>
      <w:r w:rsidR="6D629FF5" w:rsidRPr="00616EF5">
        <w:rPr>
          <w:rFonts w:asciiTheme="minorHAnsi" w:hAnsiTheme="minorHAnsi" w:cstheme="minorBidi"/>
        </w:rPr>
        <w:t>ek</w:t>
      </w:r>
      <w:r w:rsidRPr="00616EF5">
        <w:rPr>
          <w:rFonts w:asciiTheme="minorHAnsi" w:hAnsiTheme="minorHAnsi" w:cstheme="minorBidi"/>
        </w:rPr>
        <w:t xml:space="preserve"> projektowy pełni funkcję </w:t>
      </w:r>
      <w:r w:rsidR="7B0DD968" w:rsidRPr="00616EF5">
        <w:rPr>
          <w:rFonts w:asciiTheme="minorHAnsi" w:hAnsiTheme="minorHAnsi" w:cstheme="minorBidi"/>
        </w:rPr>
        <w:t>K</w:t>
      </w:r>
      <w:r w:rsidRPr="00616EF5">
        <w:rPr>
          <w:rFonts w:asciiTheme="minorHAnsi" w:hAnsiTheme="minorHAnsi" w:cstheme="minorBidi"/>
        </w:rPr>
        <w:t xml:space="preserve">ierownika </w:t>
      </w:r>
      <w:r w:rsidR="7B0DD968" w:rsidRPr="00616EF5">
        <w:rPr>
          <w:rFonts w:asciiTheme="minorHAnsi" w:hAnsiTheme="minorHAnsi" w:cstheme="minorBidi"/>
        </w:rPr>
        <w:t>J</w:t>
      </w:r>
      <w:r w:rsidRPr="00616EF5">
        <w:rPr>
          <w:rFonts w:asciiTheme="minorHAnsi" w:hAnsiTheme="minorHAnsi" w:cstheme="minorBidi"/>
        </w:rPr>
        <w:t xml:space="preserve">ednostki </w:t>
      </w:r>
      <w:r w:rsidR="7B0DD968" w:rsidRPr="00616EF5">
        <w:rPr>
          <w:rFonts w:asciiTheme="minorHAnsi" w:hAnsiTheme="minorHAnsi" w:cstheme="minorBidi"/>
        </w:rPr>
        <w:t>O</w:t>
      </w:r>
      <w:r w:rsidRPr="00616EF5">
        <w:rPr>
          <w:rFonts w:asciiTheme="minorHAnsi" w:hAnsiTheme="minorHAnsi" w:cstheme="minorBidi"/>
        </w:rPr>
        <w:t xml:space="preserve">rganizacyjnej, w której ma być realizowany </w:t>
      </w:r>
      <w:r w:rsidR="008D4E12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rojekt, Przewodniczącego Rady Dyscypliny lub Dziekana</w:t>
      </w:r>
      <w:r w:rsidR="6D629FF5" w:rsidRPr="00616EF5">
        <w:rPr>
          <w:rFonts w:asciiTheme="minorHAnsi" w:hAnsiTheme="minorHAnsi" w:cstheme="minorBidi"/>
        </w:rPr>
        <w:t>,</w:t>
      </w:r>
      <w:r w:rsidRPr="00616EF5">
        <w:rPr>
          <w:rFonts w:asciiTheme="minorHAnsi" w:hAnsiTheme="minorHAnsi" w:cstheme="minorBidi"/>
        </w:rPr>
        <w:t xml:space="preserve"> czynności zastrzeżone zgodnie </w:t>
      </w:r>
      <w:r w:rsidR="00640B02">
        <w:rPr>
          <w:rFonts w:asciiTheme="minorHAnsi" w:hAnsiTheme="minorHAnsi" w:cstheme="minorBidi"/>
        </w:rPr>
        <w:br/>
      </w:r>
      <w:r w:rsidRPr="00616EF5">
        <w:rPr>
          <w:rFonts w:asciiTheme="minorHAnsi" w:hAnsiTheme="minorHAnsi" w:cstheme="minorBidi"/>
        </w:rPr>
        <w:t>z niniejsz</w:t>
      </w:r>
      <w:r w:rsidR="344A214F" w:rsidRPr="00616EF5">
        <w:rPr>
          <w:rFonts w:asciiTheme="minorHAnsi" w:hAnsiTheme="minorHAnsi" w:cstheme="minorBidi"/>
        </w:rPr>
        <w:t>ym</w:t>
      </w:r>
      <w:r w:rsidR="0F849AF4" w:rsidRPr="00616EF5">
        <w:rPr>
          <w:rFonts w:asciiTheme="minorHAnsi" w:hAnsiTheme="minorHAnsi" w:cstheme="minorBidi"/>
        </w:rPr>
        <w:t xml:space="preserve"> </w:t>
      </w:r>
      <w:r w:rsidRPr="00616EF5">
        <w:rPr>
          <w:rFonts w:asciiTheme="minorHAnsi" w:hAnsiTheme="minorHAnsi" w:cstheme="minorBidi"/>
        </w:rPr>
        <w:t>Zarządzeniem dla Kierownika Jednostki Organizacyjnej wykonuje Prorektor</w:t>
      </w:r>
      <w:r w:rsidR="2CE935DA" w:rsidRPr="00616EF5">
        <w:rPr>
          <w:rFonts w:asciiTheme="minorHAnsi" w:hAnsiTheme="minorHAnsi" w:cstheme="minorBidi"/>
        </w:rPr>
        <w:t xml:space="preserve"> ds. Nauki</w:t>
      </w:r>
      <w:r w:rsidR="6D629FF5" w:rsidRPr="00616EF5">
        <w:rPr>
          <w:rFonts w:asciiTheme="minorHAnsi" w:hAnsiTheme="minorHAnsi" w:cstheme="minorBidi"/>
        </w:rPr>
        <w:t>,</w:t>
      </w:r>
      <w:r w:rsidRPr="00616EF5">
        <w:rPr>
          <w:rFonts w:asciiTheme="minorHAnsi" w:hAnsiTheme="minorHAnsi" w:cstheme="minorBidi"/>
        </w:rPr>
        <w:t xml:space="preserve"> z wyłączeniem czynności związanych z nadzorem nad prawidłową archiwizacją oraz utrzymaniem trwałości </w:t>
      </w:r>
      <w:r w:rsidR="008D4E12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rojektu.</w:t>
      </w:r>
    </w:p>
    <w:p w14:paraId="1C3B9ECC" w14:textId="34975A94" w:rsidR="006A2CB6" w:rsidRPr="003A725B" w:rsidRDefault="359D1C67" w:rsidP="00616EF5">
      <w:pPr>
        <w:pStyle w:val="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lastRenderedPageBreak/>
        <w:t xml:space="preserve">W przypadku gdy osoba zamierzająca </w:t>
      </w:r>
      <w:r w:rsidR="6D629FF5" w:rsidRPr="00616EF5">
        <w:rPr>
          <w:rFonts w:asciiTheme="minorHAnsi" w:hAnsiTheme="minorHAnsi" w:cstheme="minorBidi"/>
        </w:rPr>
        <w:t>złożyć</w:t>
      </w:r>
      <w:r w:rsidRPr="00616EF5">
        <w:rPr>
          <w:rFonts w:asciiTheme="minorHAnsi" w:hAnsiTheme="minorHAnsi" w:cstheme="minorBidi"/>
        </w:rPr>
        <w:t xml:space="preserve"> </w:t>
      </w:r>
      <w:r w:rsidR="6D629FF5" w:rsidRPr="00616EF5">
        <w:rPr>
          <w:rFonts w:asciiTheme="minorHAnsi" w:hAnsiTheme="minorHAnsi" w:cstheme="minorBidi"/>
        </w:rPr>
        <w:t xml:space="preserve">wniosek </w:t>
      </w:r>
      <w:r w:rsidRPr="00616EF5">
        <w:rPr>
          <w:rFonts w:asciiTheme="minorHAnsi" w:hAnsiTheme="minorHAnsi" w:cstheme="minorBidi"/>
        </w:rPr>
        <w:t>projektowy pełni funkcję Prorektora</w:t>
      </w:r>
      <w:r w:rsidR="00D12CC2">
        <w:rPr>
          <w:rFonts w:asciiTheme="minorHAnsi" w:hAnsiTheme="minorHAnsi" w:cstheme="minorBidi"/>
        </w:rPr>
        <w:t>,</w:t>
      </w:r>
      <w:r w:rsidRPr="00616EF5">
        <w:rPr>
          <w:rFonts w:asciiTheme="minorHAnsi" w:hAnsiTheme="minorHAnsi" w:cstheme="minorBidi"/>
        </w:rPr>
        <w:t xml:space="preserve"> czynności zastrzeżone zgodnie z niniejszym Zarządzeniem dla </w:t>
      </w:r>
      <w:r w:rsidR="6D629FF5" w:rsidRPr="00616EF5">
        <w:rPr>
          <w:rFonts w:asciiTheme="minorHAnsi" w:hAnsiTheme="minorHAnsi" w:cstheme="minorBidi"/>
        </w:rPr>
        <w:t>K</w:t>
      </w:r>
      <w:r w:rsidRPr="00616EF5">
        <w:rPr>
          <w:rFonts w:asciiTheme="minorHAnsi" w:hAnsiTheme="minorHAnsi" w:cstheme="minorBidi"/>
        </w:rPr>
        <w:t xml:space="preserve">ierownika </w:t>
      </w:r>
      <w:r w:rsidR="6D629FF5" w:rsidRPr="00616EF5">
        <w:rPr>
          <w:rFonts w:asciiTheme="minorHAnsi" w:hAnsiTheme="minorHAnsi" w:cstheme="minorBidi"/>
        </w:rPr>
        <w:t>J</w:t>
      </w:r>
      <w:r w:rsidRPr="00616EF5">
        <w:rPr>
          <w:rFonts w:asciiTheme="minorHAnsi" w:hAnsiTheme="minorHAnsi" w:cstheme="minorBidi"/>
        </w:rPr>
        <w:t xml:space="preserve">ednostki </w:t>
      </w:r>
      <w:r w:rsidR="6D629FF5" w:rsidRPr="00616EF5">
        <w:rPr>
          <w:rFonts w:asciiTheme="minorHAnsi" w:hAnsiTheme="minorHAnsi" w:cstheme="minorBidi"/>
        </w:rPr>
        <w:t>O</w:t>
      </w:r>
      <w:r w:rsidRPr="00616EF5">
        <w:rPr>
          <w:rFonts w:asciiTheme="minorHAnsi" w:hAnsiTheme="minorHAnsi" w:cstheme="minorBidi"/>
        </w:rPr>
        <w:t>rganizacyjnej wykonuje Rektor</w:t>
      </w:r>
      <w:r w:rsidR="6D629FF5" w:rsidRPr="00616EF5">
        <w:rPr>
          <w:rFonts w:asciiTheme="minorHAnsi" w:hAnsiTheme="minorHAnsi" w:cstheme="minorBidi"/>
        </w:rPr>
        <w:t>,</w:t>
      </w:r>
      <w:r w:rsidRPr="00616EF5">
        <w:rPr>
          <w:rFonts w:asciiTheme="minorHAnsi" w:hAnsiTheme="minorHAnsi" w:cstheme="minorBidi"/>
        </w:rPr>
        <w:t xml:space="preserve"> z wyłączeniem czynności związanych z nadzorem nad prawidłową archiwizacją oraz utrzymaniem trwałości </w:t>
      </w:r>
      <w:r w:rsidR="008D4E12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rojektu.</w:t>
      </w:r>
      <w:r w:rsidR="1E1C3F5E" w:rsidRPr="00616EF5">
        <w:rPr>
          <w:rFonts w:asciiTheme="minorHAnsi" w:hAnsiTheme="minorHAnsi" w:cstheme="minorBidi"/>
        </w:rPr>
        <w:t xml:space="preserve"> </w:t>
      </w:r>
    </w:p>
    <w:p w14:paraId="3647B7A6" w14:textId="15D448E2" w:rsidR="006A2CB6" w:rsidRPr="003A725B" w:rsidRDefault="006A2CB6" w:rsidP="003A725B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3A725B">
        <w:rPr>
          <w:rFonts w:asciiTheme="minorHAnsi" w:hAnsiTheme="minorHAnsi" w:cstheme="minorHAnsi"/>
          <w:b/>
        </w:rPr>
        <w:t>§ 2</w:t>
      </w:r>
    </w:p>
    <w:p w14:paraId="785D3657" w14:textId="76CA27DB" w:rsidR="006A2CB6" w:rsidRPr="003A725B" w:rsidRDefault="29F1AFC2" w:rsidP="003A725B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 xml:space="preserve"> INFORMACJE DOTYCZĄCE MOŻLIWOŚCI FINANSOWANIA </w:t>
      </w:r>
    </w:p>
    <w:p w14:paraId="2AFA9C0C" w14:textId="55F05AD8" w:rsidR="00A53D6A" w:rsidRPr="003A725B" w:rsidRDefault="44A62351" w:rsidP="00616EF5">
      <w:pPr>
        <w:pStyle w:val="Tekstpodstawowy"/>
        <w:numPr>
          <w:ilvl w:val="0"/>
          <w:numId w:val="10"/>
        </w:numPr>
        <w:tabs>
          <w:tab w:val="clear" w:pos="852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 xml:space="preserve">W pierwszym kwartale danego roku kalendarzowego </w:t>
      </w:r>
      <w:r w:rsidR="17327399" w:rsidRPr="00616EF5">
        <w:rPr>
          <w:rFonts w:asciiTheme="minorHAnsi" w:hAnsiTheme="minorHAnsi" w:cstheme="minorBidi"/>
        </w:rPr>
        <w:t>Centrum udostępnia pracownikom, doktorantom i studentom Uczelni</w:t>
      </w:r>
      <w:r w:rsidR="092AF779" w:rsidRPr="00616EF5">
        <w:rPr>
          <w:rFonts w:asciiTheme="minorHAnsi" w:hAnsiTheme="minorHAnsi" w:cstheme="minorBidi"/>
        </w:rPr>
        <w:t xml:space="preserve"> zbiorcz</w:t>
      </w:r>
      <w:r w:rsidR="17327399" w:rsidRPr="00616EF5">
        <w:rPr>
          <w:rFonts w:asciiTheme="minorHAnsi" w:hAnsiTheme="minorHAnsi" w:cstheme="minorBidi"/>
        </w:rPr>
        <w:t>y</w:t>
      </w:r>
      <w:r w:rsidR="092AF779" w:rsidRPr="00616EF5">
        <w:rPr>
          <w:rFonts w:asciiTheme="minorHAnsi" w:hAnsiTheme="minorHAnsi" w:cstheme="minorBidi"/>
        </w:rPr>
        <w:t xml:space="preserve"> i aktualn</w:t>
      </w:r>
      <w:r w:rsidR="17327399" w:rsidRPr="00616EF5">
        <w:rPr>
          <w:rFonts w:asciiTheme="minorHAnsi" w:hAnsiTheme="minorHAnsi" w:cstheme="minorBidi"/>
        </w:rPr>
        <w:t>y</w:t>
      </w:r>
      <w:r w:rsidR="092AF779" w:rsidRPr="00616EF5">
        <w:rPr>
          <w:rFonts w:asciiTheme="minorHAnsi" w:hAnsiTheme="minorHAnsi" w:cstheme="minorBidi"/>
        </w:rPr>
        <w:t xml:space="preserve"> harmonogram konkursów organizowanych przez instytucje </w:t>
      </w:r>
      <w:r w:rsidR="344A214F" w:rsidRPr="00616EF5">
        <w:rPr>
          <w:rFonts w:asciiTheme="minorHAnsi" w:hAnsiTheme="minorHAnsi" w:cstheme="minorBidi"/>
        </w:rPr>
        <w:t>zewnętrzne</w:t>
      </w:r>
      <w:r w:rsidR="092AF779" w:rsidRPr="00616EF5">
        <w:rPr>
          <w:rFonts w:asciiTheme="minorHAnsi" w:hAnsiTheme="minorHAnsi" w:cstheme="minorBidi"/>
        </w:rPr>
        <w:t xml:space="preserve"> </w:t>
      </w:r>
      <w:r w:rsidR="17327399" w:rsidRPr="00616EF5">
        <w:rPr>
          <w:rFonts w:asciiTheme="minorHAnsi" w:hAnsiTheme="minorHAnsi" w:cstheme="minorBidi"/>
        </w:rPr>
        <w:t xml:space="preserve">na finansowanie </w:t>
      </w:r>
      <w:r w:rsidR="008D4E12">
        <w:rPr>
          <w:rFonts w:asciiTheme="minorHAnsi" w:hAnsiTheme="minorHAnsi" w:cstheme="minorBidi"/>
        </w:rPr>
        <w:t>P</w:t>
      </w:r>
      <w:r w:rsidR="092AF779" w:rsidRPr="00616EF5">
        <w:rPr>
          <w:rFonts w:asciiTheme="minorHAnsi" w:hAnsiTheme="minorHAnsi" w:cstheme="minorBidi"/>
        </w:rPr>
        <w:t>rojektów w obszarze nauki</w:t>
      </w:r>
      <w:r w:rsidR="17327399" w:rsidRPr="00616EF5">
        <w:rPr>
          <w:rFonts w:asciiTheme="minorHAnsi" w:hAnsiTheme="minorHAnsi" w:cstheme="minorBidi"/>
        </w:rPr>
        <w:t xml:space="preserve">, </w:t>
      </w:r>
      <w:r w:rsidR="092AF779" w:rsidRPr="00616EF5">
        <w:rPr>
          <w:rFonts w:asciiTheme="minorHAnsi" w:hAnsiTheme="minorHAnsi" w:cstheme="minorBidi"/>
        </w:rPr>
        <w:t>poprzez publikację tego harmonogramu na stronie internetowej Centrum</w:t>
      </w:r>
      <w:r w:rsidR="398D26A7" w:rsidRPr="00616EF5">
        <w:rPr>
          <w:rFonts w:asciiTheme="minorHAnsi" w:hAnsiTheme="minorHAnsi" w:cstheme="minorBidi"/>
        </w:rPr>
        <w:t xml:space="preserve"> oraz </w:t>
      </w:r>
      <w:r w:rsidR="00640B02">
        <w:rPr>
          <w:rFonts w:asciiTheme="minorHAnsi" w:hAnsiTheme="minorHAnsi" w:cstheme="minorBidi"/>
        </w:rPr>
        <w:br/>
      </w:r>
      <w:r w:rsidR="092AF779" w:rsidRPr="00616EF5">
        <w:rPr>
          <w:rFonts w:asciiTheme="minorHAnsi" w:hAnsiTheme="minorHAnsi" w:cstheme="minorBidi"/>
        </w:rPr>
        <w:t>w newsletterze Uczeln</w:t>
      </w:r>
      <w:r w:rsidR="1768D846" w:rsidRPr="00616EF5">
        <w:rPr>
          <w:rFonts w:asciiTheme="minorHAnsi" w:hAnsiTheme="minorHAnsi" w:cstheme="minorBidi"/>
        </w:rPr>
        <w:t>i.</w:t>
      </w:r>
    </w:p>
    <w:p w14:paraId="3911F1A1" w14:textId="0FD8D043" w:rsidR="6AFA2D92" w:rsidRPr="003A725B" w:rsidRDefault="6AFA2D92" w:rsidP="003A725B">
      <w:pPr>
        <w:pStyle w:val="Tekstpodstawowy"/>
        <w:numPr>
          <w:ilvl w:val="0"/>
          <w:numId w:val="10"/>
        </w:numPr>
        <w:tabs>
          <w:tab w:val="clear" w:pos="852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Informacja o aktualnych naborach konkursowych publikowana jest na stronie internetowej Centrum Zarządzania Projektami (</w:t>
      </w:r>
      <w:hyperlink r:id="rId11" w:history="1">
        <w:r w:rsidRPr="003A725B">
          <w:rPr>
            <w:rStyle w:val="Hipercze"/>
            <w:rFonts w:asciiTheme="minorHAnsi" w:hAnsiTheme="minorHAnsi" w:cstheme="minorHAnsi"/>
          </w:rPr>
          <w:t>www.umw.edu.pl</w:t>
        </w:r>
      </w:hyperlink>
      <w:r w:rsidRPr="003A725B">
        <w:rPr>
          <w:rFonts w:asciiTheme="minorHAnsi" w:hAnsiTheme="minorHAnsi" w:cstheme="minorHAnsi"/>
        </w:rPr>
        <w:t>; zakładka NAUKA)</w:t>
      </w:r>
    </w:p>
    <w:p w14:paraId="6B413653" w14:textId="37442C0D" w:rsidR="00DD3CBF" w:rsidRDefault="00DD3CBF" w:rsidP="003A725B">
      <w:pPr>
        <w:pStyle w:val="Lista"/>
        <w:numPr>
          <w:ilvl w:val="0"/>
          <w:numId w:val="10"/>
        </w:numPr>
        <w:tabs>
          <w:tab w:val="clear" w:pos="852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W celu uzyskania informacji o dostępnych źródłach finansowania</w:t>
      </w:r>
      <w:r w:rsidRPr="003A725B" w:rsidDel="0014311B">
        <w:rPr>
          <w:rFonts w:asciiTheme="minorHAnsi" w:hAnsiTheme="minorHAnsi" w:cstheme="minorHAnsi"/>
        </w:rPr>
        <w:t xml:space="preserve"> </w:t>
      </w:r>
      <w:r w:rsidRPr="003A725B">
        <w:rPr>
          <w:rFonts w:asciiTheme="minorHAnsi" w:hAnsiTheme="minorHAnsi" w:cstheme="minorHAnsi"/>
        </w:rPr>
        <w:t xml:space="preserve">Badacz może wypełnić formularz zgłoszeniowy na stronie: </w:t>
      </w:r>
      <w:hyperlink r:id="rId12" w:history="1">
        <w:r w:rsidRPr="003A725B">
          <w:rPr>
            <w:rStyle w:val="Hipercze"/>
            <w:rFonts w:asciiTheme="minorHAnsi" w:hAnsiTheme="minorHAnsi" w:cstheme="minorHAnsi"/>
          </w:rPr>
          <w:t>https://app.umw.edu.pl/zglos-projekt/</w:t>
        </w:r>
      </w:hyperlink>
      <w:r w:rsidRPr="003A725B">
        <w:rPr>
          <w:rFonts w:asciiTheme="minorHAnsi" w:hAnsiTheme="minorHAnsi" w:cstheme="minorHAnsi"/>
        </w:rPr>
        <w:t>.</w:t>
      </w:r>
    </w:p>
    <w:p w14:paraId="1304980F" w14:textId="0ED074FB" w:rsidR="00541B62" w:rsidRPr="003A725B" w:rsidRDefault="000A1481" w:rsidP="003A725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 xml:space="preserve">§ </w:t>
      </w:r>
      <w:r w:rsidR="00203A65">
        <w:rPr>
          <w:rFonts w:asciiTheme="minorHAnsi" w:hAnsiTheme="minorHAnsi" w:cstheme="minorHAnsi"/>
          <w:b/>
          <w:bCs/>
        </w:rPr>
        <w:t>3</w:t>
      </w:r>
    </w:p>
    <w:p w14:paraId="324A3FAE" w14:textId="77777777" w:rsidR="00541B62" w:rsidRPr="003A725B" w:rsidRDefault="00541B62" w:rsidP="003A725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3A725B">
        <w:rPr>
          <w:rFonts w:asciiTheme="minorHAnsi" w:hAnsiTheme="minorHAnsi" w:cstheme="minorHAnsi"/>
          <w:b/>
        </w:rPr>
        <w:t>OPRACOWANIE DOKUMENTACJI APLIKACYJNEJ</w:t>
      </w:r>
    </w:p>
    <w:p w14:paraId="0DC4CDAC" w14:textId="25208BC2" w:rsidR="00541B62" w:rsidRPr="003A725B" w:rsidRDefault="00541B62" w:rsidP="003A725B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Centrum udziela niezbędnego wsparcia </w:t>
      </w:r>
      <w:r w:rsidR="00203A65">
        <w:rPr>
          <w:rFonts w:asciiTheme="minorHAnsi" w:hAnsiTheme="minorHAnsi" w:cstheme="minorHAnsi"/>
        </w:rPr>
        <w:t>k</w:t>
      </w:r>
      <w:r w:rsidRPr="003A725B">
        <w:rPr>
          <w:rFonts w:asciiTheme="minorHAnsi" w:hAnsiTheme="minorHAnsi" w:cstheme="minorHAnsi"/>
        </w:rPr>
        <w:t xml:space="preserve">ierownikowi Projektu w przygotowaniu </w:t>
      </w:r>
      <w:r w:rsidR="00CF57A7">
        <w:rPr>
          <w:rFonts w:asciiTheme="minorHAnsi" w:hAnsiTheme="minorHAnsi" w:cstheme="minorHAnsi"/>
        </w:rPr>
        <w:t>D</w:t>
      </w:r>
      <w:r w:rsidRPr="003A725B">
        <w:rPr>
          <w:rFonts w:asciiTheme="minorHAnsi" w:hAnsiTheme="minorHAnsi" w:cstheme="minorHAnsi"/>
        </w:rPr>
        <w:t>okumentacji aplikacyjnej pod</w:t>
      </w:r>
      <w:r w:rsidR="00CA0AB0" w:rsidRPr="003A725B">
        <w:rPr>
          <w:rFonts w:asciiTheme="minorHAnsi" w:hAnsiTheme="minorHAnsi" w:cstheme="minorHAnsi"/>
        </w:rPr>
        <w:t xml:space="preserve"> względem</w:t>
      </w:r>
      <w:r w:rsidRPr="003A725B">
        <w:rPr>
          <w:rFonts w:asciiTheme="minorHAnsi" w:hAnsiTheme="minorHAnsi" w:cstheme="minorHAnsi"/>
        </w:rPr>
        <w:t xml:space="preserve"> formalnym.</w:t>
      </w:r>
      <w:r w:rsidR="00CA0AB0" w:rsidRPr="003A725B">
        <w:rPr>
          <w:rFonts w:asciiTheme="minorHAnsi" w:hAnsiTheme="minorHAnsi" w:cstheme="minorHAnsi"/>
        </w:rPr>
        <w:t xml:space="preserve"> Za część merytoryczną Dokumentacji aplikacyjnej odpowiada </w:t>
      </w:r>
      <w:r w:rsidR="00203A65">
        <w:rPr>
          <w:rFonts w:asciiTheme="minorHAnsi" w:hAnsiTheme="minorHAnsi" w:cstheme="minorHAnsi"/>
        </w:rPr>
        <w:t>k</w:t>
      </w:r>
      <w:r w:rsidR="00CA0AB0" w:rsidRPr="003A725B">
        <w:rPr>
          <w:rFonts w:asciiTheme="minorHAnsi" w:hAnsiTheme="minorHAnsi" w:cstheme="minorHAnsi"/>
        </w:rPr>
        <w:t xml:space="preserve">ierownik </w:t>
      </w:r>
      <w:r w:rsidR="00203A65">
        <w:rPr>
          <w:rFonts w:asciiTheme="minorHAnsi" w:hAnsiTheme="minorHAnsi" w:cstheme="minorHAnsi"/>
        </w:rPr>
        <w:t>P</w:t>
      </w:r>
      <w:r w:rsidR="00CA0AB0" w:rsidRPr="003A725B">
        <w:rPr>
          <w:rFonts w:asciiTheme="minorHAnsi" w:hAnsiTheme="minorHAnsi" w:cstheme="minorHAnsi"/>
        </w:rPr>
        <w:t>rojektu.</w:t>
      </w:r>
    </w:p>
    <w:p w14:paraId="52130265" w14:textId="24F8E7EA" w:rsidR="00886B77" w:rsidRPr="003A725B" w:rsidRDefault="359D1C67" w:rsidP="00616EF5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>Kierownik Projektu przy wsparciu Centrum</w:t>
      </w:r>
      <w:r w:rsidR="26BC43B8" w:rsidRPr="00616EF5">
        <w:rPr>
          <w:rFonts w:asciiTheme="minorHAnsi" w:hAnsiTheme="minorHAnsi" w:cstheme="minorBidi"/>
        </w:rPr>
        <w:t xml:space="preserve"> </w:t>
      </w:r>
      <w:r w:rsidRPr="00616EF5">
        <w:rPr>
          <w:rFonts w:asciiTheme="minorHAnsi" w:hAnsiTheme="minorHAnsi" w:cstheme="minorBidi"/>
        </w:rPr>
        <w:t xml:space="preserve">ustala formy zatrudnienia </w:t>
      </w:r>
      <w:r w:rsidR="20EDDFBA" w:rsidRPr="00616EF5">
        <w:rPr>
          <w:rFonts w:asciiTheme="minorHAnsi" w:hAnsiTheme="minorHAnsi" w:cstheme="minorBidi"/>
        </w:rPr>
        <w:t xml:space="preserve">i wysokość wynagrodzenia </w:t>
      </w:r>
      <w:r w:rsidRPr="00616EF5">
        <w:rPr>
          <w:rFonts w:asciiTheme="minorHAnsi" w:hAnsiTheme="minorHAnsi" w:cstheme="minorBidi"/>
        </w:rPr>
        <w:t xml:space="preserve">osób, które będą realizowały </w:t>
      </w:r>
      <w:r w:rsidR="00CF57A7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</w:t>
      </w:r>
      <w:r w:rsidR="20EDDFBA" w:rsidRPr="00616EF5">
        <w:rPr>
          <w:rFonts w:asciiTheme="minorHAnsi" w:hAnsiTheme="minorHAnsi" w:cstheme="minorBidi"/>
        </w:rPr>
        <w:t>,</w:t>
      </w:r>
      <w:r w:rsidR="1E1C3F5E" w:rsidRPr="00616EF5">
        <w:rPr>
          <w:rFonts w:asciiTheme="minorHAnsi" w:hAnsiTheme="minorHAnsi" w:cstheme="minorBidi"/>
        </w:rPr>
        <w:t xml:space="preserve"> zgodnie z wyt</w:t>
      </w:r>
      <w:r w:rsidR="20EDDFBA" w:rsidRPr="00616EF5">
        <w:rPr>
          <w:rFonts w:asciiTheme="minorHAnsi" w:hAnsiTheme="minorHAnsi" w:cstheme="minorBidi"/>
        </w:rPr>
        <w:t>ycznymi instytucji finansującej</w:t>
      </w:r>
      <w:r w:rsidR="1E1C3F5E" w:rsidRPr="00616EF5">
        <w:rPr>
          <w:rFonts w:asciiTheme="minorHAnsi" w:hAnsiTheme="minorHAnsi" w:cstheme="minorBidi"/>
        </w:rPr>
        <w:t xml:space="preserve"> </w:t>
      </w:r>
      <w:r w:rsidR="00CC2BE7">
        <w:rPr>
          <w:rFonts w:asciiTheme="minorHAnsi" w:hAnsiTheme="minorHAnsi" w:cstheme="minorBidi"/>
        </w:rPr>
        <w:t>P</w:t>
      </w:r>
      <w:r w:rsidR="1E1C3F5E" w:rsidRPr="00616EF5">
        <w:rPr>
          <w:rFonts w:asciiTheme="minorHAnsi" w:hAnsiTheme="minorHAnsi" w:cstheme="minorBidi"/>
        </w:rPr>
        <w:t>rojekt i regulacjami wewnętrznymi obowiązującymi w Uczelni</w:t>
      </w:r>
      <w:r w:rsidRPr="00616EF5">
        <w:rPr>
          <w:rFonts w:asciiTheme="minorHAnsi" w:hAnsiTheme="minorHAnsi" w:cstheme="minorBidi"/>
        </w:rPr>
        <w:t>.</w:t>
      </w:r>
      <w:r w:rsidR="20EDDFBA" w:rsidRPr="00616EF5">
        <w:rPr>
          <w:rFonts w:asciiTheme="minorHAnsi" w:hAnsiTheme="minorHAnsi" w:cstheme="minorBidi"/>
        </w:rPr>
        <w:t xml:space="preserve"> Wysokość wynagrodzenia określa się w kwocie brutto </w:t>
      </w:r>
      <w:proofErr w:type="spellStart"/>
      <w:r w:rsidR="20EDDFBA" w:rsidRPr="00616EF5">
        <w:rPr>
          <w:rFonts w:asciiTheme="minorHAnsi" w:hAnsiTheme="minorHAnsi" w:cstheme="minorBidi"/>
        </w:rPr>
        <w:t>brutto</w:t>
      </w:r>
      <w:proofErr w:type="spellEnd"/>
      <w:r w:rsidR="20EDDFBA" w:rsidRPr="00616EF5">
        <w:rPr>
          <w:rFonts w:asciiTheme="minorHAnsi" w:hAnsiTheme="minorHAnsi" w:cstheme="minorBidi"/>
        </w:rPr>
        <w:t>, z uwzględnieniem PPK. W przypadku zatrudnienia w ramach stosunku pracy wysokość wynagrodzenia uwzględnia wszystkie obligatoryjne składniki wynagrodzenia pracownika, w tym dodatkowe wynagrodzenie roczne, a także PPK.</w:t>
      </w:r>
    </w:p>
    <w:p w14:paraId="2F2A8C66" w14:textId="45B64B13" w:rsidR="00300BE9" w:rsidRPr="003A725B" w:rsidRDefault="1B9B6032" w:rsidP="00616EF5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W przypadku planowania zmniejszenia pensum osobom realizującym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rojekt, konieczne jest uzyskanie właściwej zgody Rektora</w:t>
      </w:r>
      <w:r w:rsidR="2DD4E67C" w:rsidRPr="38081699">
        <w:rPr>
          <w:rFonts w:asciiTheme="minorHAnsi" w:hAnsiTheme="minorHAnsi" w:cstheme="minorBidi"/>
        </w:rPr>
        <w:t>,</w:t>
      </w:r>
      <w:r w:rsidRPr="38081699">
        <w:rPr>
          <w:rFonts w:asciiTheme="minorHAnsi" w:hAnsiTheme="minorHAnsi" w:cstheme="minorBidi"/>
        </w:rPr>
        <w:t xml:space="preserve"> </w:t>
      </w:r>
      <w:r w:rsidR="2DD4E67C" w:rsidRPr="38081699">
        <w:rPr>
          <w:rFonts w:asciiTheme="minorHAnsi" w:hAnsiTheme="minorHAnsi" w:cstheme="minorBidi"/>
        </w:rPr>
        <w:t xml:space="preserve">o której mowa w § 34 </w:t>
      </w:r>
      <w:r w:rsidR="2DD4E67C" w:rsidRPr="38081699">
        <w:rPr>
          <w:rFonts w:asciiTheme="minorHAnsi" w:hAnsiTheme="minorHAnsi" w:cstheme="minorBidi"/>
          <w:i/>
          <w:iCs/>
        </w:rPr>
        <w:t>Regulaminu pracy Uniwersytetu Medycznego im. Piastów Śląskich we Wrocławiu</w:t>
      </w:r>
      <w:r w:rsidR="2DD4E67C" w:rsidRPr="38081699">
        <w:rPr>
          <w:rFonts w:asciiTheme="minorHAnsi" w:hAnsiTheme="minorHAnsi" w:cstheme="minorBidi"/>
        </w:rPr>
        <w:t xml:space="preserve"> i złożenie jej wraz </w:t>
      </w:r>
      <w:r w:rsidR="00E9243F">
        <w:rPr>
          <w:rFonts w:asciiTheme="minorHAnsi" w:hAnsiTheme="minorHAnsi" w:cstheme="minorBidi"/>
        </w:rPr>
        <w:br/>
      </w:r>
      <w:r w:rsidR="2DD4E67C" w:rsidRPr="38081699">
        <w:rPr>
          <w:rFonts w:asciiTheme="minorHAnsi" w:hAnsiTheme="minorHAnsi" w:cstheme="minorBidi"/>
        </w:rPr>
        <w:t>z dokumentacj</w:t>
      </w:r>
      <w:r w:rsidR="00CF57A7">
        <w:rPr>
          <w:rFonts w:asciiTheme="minorHAnsi" w:hAnsiTheme="minorHAnsi" w:cstheme="minorBidi"/>
        </w:rPr>
        <w:t>ą</w:t>
      </w:r>
      <w:r w:rsidR="2DD4E67C" w:rsidRPr="38081699">
        <w:rPr>
          <w:rFonts w:asciiTheme="minorHAnsi" w:hAnsiTheme="minorHAnsi" w:cstheme="minorBidi"/>
        </w:rPr>
        <w:t xml:space="preserve"> projektową do C</w:t>
      </w:r>
      <w:r w:rsidR="51085DC6" w:rsidRPr="38081699">
        <w:rPr>
          <w:rFonts w:asciiTheme="minorHAnsi" w:hAnsiTheme="minorHAnsi" w:cstheme="minorBidi"/>
        </w:rPr>
        <w:t>entrum</w:t>
      </w:r>
      <w:r w:rsidR="2DD4E67C" w:rsidRPr="38081699">
        <w:rPr>
          <w:rFonts w:asciiTheme="minorHAnsi" w:hAnsiTheme="minorHAnsi" w:cstheme="minorBidi"/>
        </w:rPr>
        <w:t>.</w:t>
      </w:r>
    </w:p>
    <w:p w14:paraId="52D6CEF5" w14:textId="4DC05293" w:rsidR="007127A5" w:rsidRPr="003D64F7" w:rsidRDefault="54045EE0" w:rsidP="00616EF5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Bidi"/>
          <w:color w:val="auto"/>
        </w:rPr>
      </w:pPr>
      <w:r w:rsidRPr="26FE0111">
        <w:rPr>
          <w:rFonts w:asciiTheme="minorHAnsi" w:hAnsiTheme="minorHAnsi" w:cstheme="minorBidi"/>
        </w:rPr>
        <w:t xml:space="preserve">W przypadku </w:t>
      </w:r>
      <w:r w:rsidR="00BE50C3">
        <w:rPr>
          <w:rFonts w:asciiTheme="minorHAnsi" w:hAnsiTheme="minorHAnsi" w:cstheme="minorBidi"/>
        </w:rPr>
        <w:t>P</w:t>
      </w:r>
      <w:r w:rsidRPr="26FE0111">
        <w:rPr>
          <w:rFonts w:asciiTheme="minorHAnsi" w:hAnsiTheme="minorHAnsi" w:cstheme="minorBidi"/>
        </w:rPr>
        <w:t>rojektu, który będzie realizowany w USK</w:t>
      </w:r>
      <w:r w:rsidR="00BE50C3">
        <w:rPr>
          <w:rFonts w:asciiTheme="minorHAnsi" w:hAnsiTheme="minorHAnsi" w:cstheme="minorBidi"/>
        </w:rPr>
        <w:t>,</w:t>
      </w:r>
      <w:r w:rsidRPr="26FE0111">
        <w:rPr>
          <w:rFonts w:asciiTheme="minorHAnsi" w:hAnsiTheme="minorHAnsi" w:cstheme="minorBidi"/>
        </w:rPr>
        <w:t xml:space="preserve"> konieczne jest postępowanie zgodne z </w:t>
      </w:r>
      <w:r w:rsidR="0D880AAC" w:rsidRPr="26FE0111">
        <w:rPr>
          <w:rFonts w:asciiTheme="minorHAnsi" w:hAnsiTheme="minorHAnsi" w:cstheme="minorBidi"/>
        </w:rPr>
        <w:t>Porozumieniem zawartym pomiędzy UMW a USK z dnia 6 grudnia 2024 roku,</w:t>
      </w:r>
      <w:r w:rsidR="5039E100" w:rsidRPr="26FE0111">
        <w:rPr>
          <w:rFonts w:asciiTheme="minorHAnsi" w:hAnsiTheme="minorHAnsi" w:cstheme="minorBidi"/>
        </w:rPr>
        <w:t xml:space="preserve"> w</w:t>
      </w:r>
      <w:r w:rsidR="00E31397">
        <w:rPr>
          <w:rFonts w:asciiTheme="minorHAnsi" w:hAnsiTheme="minorHAnsi" w:cstheme="minorBidi"/>
        </w:rPr>
        <w:t> </w:t>
      </w:r>
      <w:r w:rsidR="5039E100" w:rsidRPr="26FE0111">
        <w:rPr>
          <w:rFonts w:asciiTheme="minorHAnsi" w:hAnsiTheme="minorHAnsi" w:cstheme="minorBidi"/>
        </w:rPr>
        <w:t xml:space="preserve">tym m.in. </w:t>
      </w:r>
      <w:r w:rsidRPr="26FE0111">
        <w:rPr>
          <w:rFonts w:asciiTheme="minorHAnsi" w:hAnsiTheme="minorHAnsi" w:cstheme="minorBidi"/>
        </w:rPr>
        <w:t xml:space="preserve">wycenienie wszystkich procedur realizowanych poza </w:t>
      </w:r>
      <w:r w:rsidR="5039E100" w:rsidRPr="26FE0111">
        <w:rPr>
          <w:rFonts w:asciiTheme="minorHAnsi" w:hAnsiTheme="minorHAnsi" w:cstheme="minorBidi"/>
        </w:rPr>
        <w:t xml:space="preserve">Standard </w:t>
      </w:r>
      <w:r w:rsidR="0D880AAC" w:rsidRPr="26FE0111">
        <w:rPr>
          <w:rFonts w:asciiTheme="minorHAnsi" w:hAnsiTheme="minorHAnsi" w:cstheme="minorBidi"/>
        </w:rPr>
        <w:t>o</w:t>
      </w:r>
      <w:r w:rsidR="5039E100" w:rsidRPr="26FE0111">
        <w:rPr>
          <w:rFonts w:asciiTheme="minorHAnsi" w:hAnsiTheme="minorHAnsi" w:cstheme="minorBidi"/>
        </w:rPr>
        <w:t xml:space="preserve">f </w:t>
      </w:r>
      <w:proofErr w:type="spellStart"/>
      <w:r w:rsidRPr="26FE0111">
        <w:rPr>
          <w:rFonts w:asciiTheme="minorHAnsi" w:hAnsiTheme="minorHAnsi" w:cstheme="minorBidi"/>
        </w:rPr>
        <w:t>C</w:t>
      </w:r>
      <w:r w:rsidR="5039E100" w:rsidRPr="26FE0111">
        <w:rPr>
          <w:rFonts w:asciiTheme="minorHAnsi" w:hAnsiTheme="minorHAnsi" w:cstheme="minorBidi"/>
        </w:rPr>
        <w:t>are</w:t>
      </w:r>
      <w:proofErr w:type="spellEnd"/>
      <w:r w:rsidRPr="26FE0111">
        <w:rPr>
          <w:rFonts w:asciiTheme="minorHAnsi" w:hAnsiTheme="minorHAnsi" w:cstheme="minorBidi"/>
        </w:rPr>
        <w:t xml:space="preserve">. </w:t>
      </w:r>
      <w:r w:rsidR="7D9E1758" w:rsidRPr="26FE0111">
        <w:rPr>
          <w:rFonts w:asciiTheme="minorHAnsi" w:hAnsiTheme="minorHAnsi" w:cstheme="minorBidi"/>
        </w:rPr>
        <w:t xml:space="preserve">Wyceny dokonuje Badacz na podstawie aktualnych cenników umieszonych na stronie USK lub w przypadku braku pozycji w cenniku w drodze indywidualnych ustaleń z USK. Ustalenie wysokości kosztów należy wykonać </w:t>
      </w:r>
      <w:r w:rsidRPr="26FE0111">
        <w:rPr>
          <w:rFonts w:asciiTheme="minorHAnsi" w:hAnsiTheme="minorHAnsi" w:cstheme="minorBidi"/>
        </w:rPr>
        <w:t xml:space="preserve">w terminie </w:t>
      </w:r>
      <w:r w:rsidRPr="26FE0111">
        <w:rPr>
          <w:rFonts w:asciiTheme="minorHAnsi" w:hAnsiTheme="minorHAnsi" w:cstheme="minorBidi"/>
          <w:color w:val="auto"/>
        </w:rPr>
        <w:t>minimum 21 dni przed terminem złożenia wniosku o dofinansowanie.</w:t>
      </w:r>
    </w:p>
    <w:p w14:paraId="3AEF0A0E" w14:textId="3CF2951A" w:rsidR="007127A5" w:rsidRPr="003D64F7" w:rsidRDefault="0119D814" w:rsidP="003A725B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D64F7">
        <w:rPr>
          <w:rFonts w:asciiTheme="minorHAnsi" w:hAnsiTheme="minorHAnsi" w:cstheme="minorHAnsi"/>
          <w:color w:val="auto"/>
        </w:rPr>
        <w:lastRenderedPageBreak/>
        <w:t>W przypadku konieczności wniesienia wkładu własnego lub konieczności pokrycia kosztów niekwalifikowanych tj</w:t>
      </w:r>
      <w:r w:rsidR="00646416">
        <w:rPr>
          <w:rFonts w:asciiTheme="minorHAnsi" w:hAnsiTheme="minorHAnsi" w:cstheme="minorHAnsi"/>
          <w:color w:val="auto"/>
        </w:rPr>
        <w:t>.</w:t>
      </w:r>
      <w:r w:rsidRPr="003D64F7">
        <w:rPr>
          <w:rFonts w:asciiTheme="minorHAnsi" w:hAnsiTheme="minorHAnsi" w:cstheme="minorHAnsi"/>
          <w:color w:val="auto"/>
        </w:rPr>
        <w:t xml:space="preserve"> VAT, </w:t>
      </w:r>
      <w:r w:rsidR="00C073A4">
        <w:rPr>
          <w:rFonts w:asciiTheme="minorHAnsi" w:hAnsiTheme="minorHAnsi" w:cstheme="minorHAnsi"/>
          <w:color w:val="auto"/>
        </w:rPr>
        <w:t>B</w:t>
      </w:r>
      <w:r w:rsidRPr="003D64F7">
        <w:rPr>
          <w:rFonts w:asciiTheme="minorHAnsi" w:hAnsiTheme="minorHAnsi" w:cstheme="minorHAnsi"/>
          <w:color w:val="auto"/>
        </w:rPr>
        <w:t xml:space="preserve">adacz/kierownik </w:t>
      </w:r>
      <w:r w:rsidR="00C073A4">
        <w:rPr>
          <w:rFonts w:asciiTheme="minorHAnsi" w:hAnsiTheme="minorHAnsi" w:cstheme="minorHAnsi"/>
          <w:color w:val="auto"/>
        </w:rPr>
        <w:t>P</w:t>
      </w:r>
      <w:r w:rsidRPr="003D64F7">
        <w:rPr>
          <w:rFonts w:asciiTheme="minorHAnsi" w:hAnsiTheme="minorHAnsi" w:cstheme="minorHAnsi"/>
          <w:color w:val="auto"/>
        </w:rPr>
        <w:t>rojektu zobligowany jest do</w:t>
      </w:r>
      <w:r w:rsidR="00E31397">
        <w:rPr>
          <w:rFonts w:asciiTheme="minorHAnsi" w:hAnsiTheme="minorHAnsi" w:cstheme="minorHAnsi"/>
          <w:color w:val="auto"/>
        </w:rPr>
        <w:t> </w:t>
      </w:r>
      <w:r w:rsidRPr="003D64F7">
        <w:rPr>
          <w:rFonts w:asciiTheme="minorHAnsi" w:hAnsiTheme="minorHAnsi" w:cstheme="minorHAnsi"/>
          <w:color w:val="auto"/>
        </w:rPr>
        <w:t>uzyskania zgody K</w:t>
      </w:r>
      <w:r w:rsidR="00C073A4">
        <w:rPr>
          <w:rFonts w:asciiTheme="minorHAnsi" w:hAnsiTheme="minorHAnsi" w:cstheme="minorHAnsi"/>
          <w:color w:val="auto"/>
        </w:rPr>
        <w:t>westora</w:t>
      </w:r>
      <w:r w:rsidRPr="003D64F7">
        <w:rPr>
          <w:rFonts w:asciiTheme="minorHAnsi" w:hAnsiTheme="minorHAnsi" w:cstheme="minorHAnsi"/>
          <w:color w:val="auto"/>
        </w:rPr>
        <w:t xml:space="preserve"> na finansowanie kosztów na wzorze stanowiącym </w:t>
      </w:r>
      <w:r w:rsidRPr="003D64F7">
        <w:rPr>
          <w:rFonts w:asciiTheme="minorHAnsi" w:hAnsiTheme="minorHAnsi" w:cstheme="minorHAnsi"/>
          <w:b/>
          <w:bCs/>
          <w:color w:val="auto"/>
        </w:rPr>
        <w:t>załącznik nr 1.</w:t>
      </w:r>
    </w:p>
    <w:p w14:paraId="4D16A74F" w14:textId="44D6B60A" w:rsidR="002A3D73" w:rsidRPr="003D64F7" w:rsidRDefault="002A3D73" w:rsidP="003A725B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D64F7">
        <w:rPr>
          <w:rFonts w:asciiTheme="minorHAnsi" w:hAnsiTheme="minorHAnsi" w:cstheme="minorHAnsi"/>
          <w:color w:val="auto"/>
        </w:rPr>
        <w:t xml:space="preserve">W przypadku konieczności opracowania w ramach Dokumentacji aplikacyjnej planu wdrożenia i/lub komercjalizacji oraz planu ochrony praw własności intelektualnej, </w:t>
      </w:r>
      <w:r w:rsidR="00BE50C3">
        <w:rPr>
          <w:rFonts w:asciiTheme="minorHAnsi" w:hAnsiTheme="minorHAnsi" w:cstheme="minorHAnsi"/>
          <w:color w:val="auto"/>
        </w:rPr>
        <w:t>k</w:t>
      </w:r>
      <w:r w:rsidRPr="003D64F7">
        <w:rPr>
          <w:rFonts w:asciiTheme="minorHAnsi" w:hAnsiTheme="minorHAnsi" w:cstheme="minorHAnsi"/>
          <w:color w:val="auto"/>
        </w:rPr>
        <w:t>ierownik Projektu zobowiązany jest do współpracy w tym zakresie z Centrum Transferu Technologii.</w:t>
      </w:r>
    </w:p>
    <w:p w14:paraId="17810E84" w14:textId="3F4AD61A" w:rsidR="002A3D73" w:rsidRPr="003D64F7" w:rsidRDefault="002A3D73" w:rsidP="003A725B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3D64F7">
        <w:rPr>
          <w:rFonts w:asciiTheme="minorHAnsi" w:hAnsiTheme="minorHAnsi" w:cstheme="minorHAnsi"/>
          <w:color w:val="auto"/>
        </w:rPr>
        <w:t>W przypadku potrzeby wsparcia w przygotowaniu planu zarządzania danymi</w:t>
      </w:r>
      <w:r w:rsidR="00D12CC2">
        <w:rPr>
          <w:rFonts w:asciiTheme="minorHAnsi" w:hAnsiTheme="minorHAnsi" w:cstheme="minorHAnsi"/>
          <w:color w:val="auto"/>
        </w:rPr>
        <w:t>,</w:t>
      </w:r>
      <w:r w:rsidRPr="003D64F7">
        <w:rPr>
          <w:rFonts w:asciiTheme="minorHAnsi" w:hAnsiTheme="minorHAnsi" w:cstheme="minorHAnsi"/>
          <w:color w:val="auto"/>
        </w:rPr>
        <w:t xml:space="preserve"> </w:t>
      </w:r>
      <w:r w:rsidR="00BE50C3">
        <w:rPr>
          <w:rFonts w:asciiTheme="minorHAnsi" w:hAnsiTheme="minorHAnsi" w:cstheme="minorHAnsi"/>
          <w:color w:val="auto"/>
        </w:rPr>
        <w:t>k</w:t>
      </w:r>
      <w:r w:rsidRPr="003D64F7">
        <w:rPr>
          <w:rFonts w:asciiTheme="minorHAnsi" w:hAnsiTheme="minorHAnsi" w:cstheme="minorHAnsi"/>
          <w:color w:val="auto"/>
        </w:rPr>
        <w:t>ierownik Projektu zobowiązany jest do współpracy w tym zakresie z Biblioteką Główną.</w:t>
      </w:r>
    </w:p>
    <w:p w14:paraId="08545167" w14:textId="17285EDD" w:rsidR="003A725B" w:rsidRPr="003A725B" w:rsidRDefault="0119D814" w:rsidP="003A725B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34CE">
        <w:rPr>
          <w:rFonts w:asciiTheme="minorHAnsi" w:hAnsiTheme="minorHAnsi" w:cstheme="minorHAnsi"/>
          <w:color w:val="auto"/>
        </w:rPr>
        <w:t xml:space="preserve">Złożenie </w:t>
      </w:r>
      <w:r w:rsidRPr="003D64F7">
        <w:rPr>
          <w:rFonts w:asciiTheme="minorHAnsi" w:hAnsiTheme="minorHAnsi" w:cstheme="minorHAnsi"/>
          <w:color w:val="auto"/>
        </w:rPr>
        <w:t xml:space="preserve">kompletnego </w:t>
      </w:r>
      <w:r w:rsidRPr="003A725B">
        <w:rPr>
          <w:rFonts w:asciiTheme="minorHAnsi" w:hAnsiTheme="minorHAnsi" w:cstheme="minorHAnsi"/>
        </w:rPr>
        <w:t xml:space="preserve">wniosku o dofinansowanie do Centrum Zarządzania Projektami jest równoznaczne z oświadczeniem, że </w:t>
      </w:r>
      <w:r w:rsidR="00BE50C3">
        <w:rPr>
          <w:rFonts w:asciiTheme="minorHAnsi" w:hAnsiTheme="minorHAnsi" w:cstheme="minorHAnsi"/>
        </w:rPr>
        <w:t>j</w:t>
      </w:r>
      <w:r w:rsidRPr="003A725B">
        <w:rPr>
          <w:rFonts w:asciiTheme="minorHAnsi" w:hAnsiTheme="minorHAnsi" w:cstheme="minorHAnsi"/>
        </w:rPr>
        <w:t>ednostka posiada/zabezpieczyła odpowiednio:</w:t>
      </w:r>
      <w:r w:rsidRPr="003A725B">
        <w:rPr>
          <w:rFonts w:asciiTheme="minorHAnsi" w:eastAsia="Calibri" w:hAnsiTheme="minorHAnsi" w:cstheme="minorHAnsi"/>
          <w:color w:val="D13438"/>
          <w:sz w:val="22"/>
          <w:szCs w:val="22"/>
        </w:rPr>
        <w:t xml:space="preserve"> </w:t>
      </w:r>
      <w:r w:rsidRPr="003A725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DC4A77D" w14:textId="77777777" w:rsidR="003A725B" w:rsidRPr="003A725B" w:rsidRDefault="0119D814" w:rsidP="00BE50C3">
      <w:pPr>
        <w:pStyle w:val="Tekstpodstawowy"/>
        <w:numPr>
          <w:ilvl w:val="1"/>
          <w:numId w:val="40"/>
        </w:numPr>
        <w:spacing w:line="276" w:lineRule="auto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725B">
        <w:rPr>
          <w:rFonts w:asciiTheme="minorHAnsi" w:hAnsiTheme="minorHAnsi" w:cstheme="minorHAnsi"/>
        </w:rPr>
        <w:t>środki finansowe,</w:t>
      </w:r>
    </w:p>
    <w:p w14:paraId="65D9F4DC" w14:textId="0B43F395" w:rsidR="003A725B" w:rsidRPr="003A725B" w:rsidRDefault="0119D814" w:rsidP="00BE50C3">
      <w:pPr>
        <w:pStyle w:val="Tekstpodstawowy"/>
        <w:numPr>
          <w:ilvl w:val="1"/>
          <w:numId w:val="40"/>
        </w:numPr>
        <w:spacing w:line="276" w:lineRule="auto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725B">
        <w:rPr>
          <w:rFonts w:asciiTheme="minorHAnsi" w:hAnsiTheme="minorHAnsi" w:cstheme="minorHAnsi"/>
        </w:rPr>
        <w:t>bazę lokalową, zaplecze techniczne oraz zasoby ludzkie, by realizować prace, do</w:t>
      </w:r>
      <w:r w:rsidR="00E31397">
        <w:rPr>
          <w:rFonts w:asciiTheme="minorHAnsi" w:hAnsiTheme="minorHAnsi" w:cstheme="minorHAnsi"/>
        </w:rPr>
        <w:t> </w:t>
      </w:r>
      <w:r w:rsidRPr="003A725B">
        <w:rPr>
          <w:rFonts w:asciiTheme="minorHAnsi" w:hAnsiTheme="minorHAnsi" w:cstheme="minorHAnsi"/>
        </w:rPr>
        <w:t>wykonania których będzie zobowiązan</w:t>
      </w:r>
      <w:r w:rsidR="00D12CC2">
        <w:rPr>
          <w:rFonts w:asciiTheme="minorHAnsi" w:hAnsiTheme="minorHAnsi" w:cstheme="minorHAnsi"/>
        </w:rPr>
        <w:t>a</w:t>
      </w:r>
      <w:r w:rsidRPr="003A725B">
        <w:rPr>
          <w:rFonts w:asciiTheme="minorHAnsi" w:hAnsiTheme="minorHAnsi" w:cstheme="minorHAnsi"/>
        </w:rPr>
        <w:t xml:space="preserve"> w w/w </w:t>
      </w:r>
      <w:r w:rsidR="00CC2BE7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rojekcie,</w:t>
      </w:r>
      <w:r w:rsidRPr="003A725B">
        <w:rPr>
          <w:rFonts w:asciiTheme="minorHAnsi" w:hAnsiTheme="minorHAnsi" w:cstheme="minorHAnsi"/>
          <w:b/>
          <w:bCs/>
        </w:rPr>
        <w:t xml:space="preserve"> </w:t>
      </w:r>
      <w:r w:rsidRPr="003A725B">
        <w:rPr>
          <w:rFonts w:asciiTheme="minorHAnsi" w:eastAsia="Calibri" w:hAnsiTheme="minorHAnsi" w:cstheme="minorHAnsi"/>
          <w:color w:val="D13438"/>
          <w:sz w:val="22"/>
          <w:szCs w:val="22"/>
        </w:rPr>
        <w:t xml:space="preserve"> </w:t>
      </w:r>
    </w:p>
    <w:p w14:paraId="53A57BA0" w14:textId="7D79E80F" w:rsidR="796B4EAC" w:rsidRPr="003A725B" w:rsidRDefault="0119D814" w:rsidP="00BE50C3">
      <w:pPr>
        <w:pStyle w:val="Tekstpodstawowy"/>
        <w:numPr>
          <w:ilvl w:val="1"/>
          <w:numId w:val="40"/>
        </w:numPr>
        <w:spacing w:line="276" w:lineRule="auto"/>
        <w:ind w:left="851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A725B">
        <w:rPr>
          <w:rFonts w:asciiTheme="minorHAnsi" w:hAnsiTheme="minorHAnsi" w:cstheme="minorHAnsi"/>
        </w:rPr>
        <w:t xml:space="preserve">zobowiązuje się do pokrycia ze środków własnych </w:t>
      </w:r>
      <w:r w:rsidR="00BE50C3">
        <w:rPr>
          <w:rFonts w:asciiTheme="minorHAnsi" w:hAnsiTheme="minorHAnsi" w:cstheme="minorHAnsi"/>
        </w:rPr>
        <w:t>j</w:t>
      </w:r>
      <w:r w:rsidRPr="003A725B">
        <w:rPr>
          <w:rFonts w:asciiTheme="minorHAnsi" w:hAnsiTheme="minorHAnsi" w:cstheme="minorHAnsi"/>
        </w:rPr>
        <w:t xml:space="preserve">ednostki wydatków niekwalifikowanych lub nieuwzględnionych w </w:t>
      </w:r>
      <w:r w:rsidR="00CC2BE7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rojekcie (w przypadku ich wystąpienia), oraz kosztów związanych z utrzymaniem trwałości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rojektu</w:t>
      </w:r>
      <w:r w:rsidR="003A725B" w:rsidRPr="003A725B">
        <w:rPr>
          <w:rFonts w:asciiTheme="minorHAnsi" w:hAnsiTheme="minorHAnsi" w:cstheme="minorHAnsi"/>
        </w:rPr>
        <w:t>.</w:t>
      </w:r>
    </w:p>
    <w:p w14:paraId="2E86B42D" w14:textId="19627A95" w:rsidR="00494A3E" w:rsidRPr="003A725B" w:rsidRDefault="4C1E7B84" w:rsidP="00616EF5">
      <w:pPr>
        <w:pStyle w:val="Lista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>K</w:t>
      </w:r>
      <w:r w:rsidR="5434F6B2" w:rsidRPr="00616EF5">
        <w:rPr>
          <w:rFonts w:asciiTheme="minorHAnsi" w:hAnsiTheme="minorHAnsi" w:cstheme="minorBidi"/>
        </w:rPr>
        <w:t xml:space="preserve">ierownik Projektu </w:t>
      </w:r>
      <w:r w:rsidRPr="00616EF5">
        <w:rPr>
          <w:rFonts w:asciiTheme="minorHAnsi" w:hAnsiTheme="minorHAnsi" w:cstheme="minorBidi"/>
        </w:rPr>
        <w:t xml:space="preserve">przedkłada </w:t>
      </w:r>
      <w:r w:rsidR="74336DD0" w:rsidRPr="00616EF5">
        <w:rPr>
          <w:rFonts w:asciiTheme="minorHAnsi" w:hAnsiTheme="minorHAnsi" w:cstheme="minorBidi"/>
        </w:rPr>
        <w:t>kompletną D</w:t>
      </w:r>
      <w:r w:rsidRPr="00616EF5">
        <w:rPr>
          <w:rFonts w:asciiTheme="minorHAnsi" w:hAnsiTheme="minorHAnsi" w:cstheme="minorBidi"/>
        </w:rPr>
        <w:t xml:space="preserve">okumentację aplikacyjną </w:t>
      </w:r>
      <w:r w:rsidR="5434F6B2" w:rsidRPr="00616EF5">
        <w:rPr>
          <w:rFonts w:asciiTheme="minorHAnsi" w:hAnsiTheme="minorHAnsi" w:cstheme="minorBidi"/>
        </w:rPr>
        <w:t xml:space="preserve">do Centrum </w:t>
      </w:r>
      <w:r w:rsidRPr="00616EF5">
        <w:rPr>
          <w:rFonts w:asciiTheme="minorHAnsi" w:hAnsiTheme="minorHAnsi" w:cstheme="minorBidi"/>
        </w:rPr>
        <w:t xml:space="preserve">nie później niż na </w:t>
      </w:r>
      <w:r w:rsidR="3B278B15" w:rsidRPr="00616EF5">
        <w:rPr>
          <w:rFonts w:asciiTheme="minorHAnsi" w:hAnsiTheme="minorHAnsi" w:cstheme="minorBidi"/>
          <w:b/>
          <w:bCs/>
        </w:rPr>
        <w:t>21</w:t>
      </w:r>
      <w:r w:rsidRPr="00616EF5">
        <w:rPr>
          <w:rFonts w:asciiTheme="minorHAnsi" w:hAnsiTheme="minorHAnsi" w:cstheme="minorBidi"/>
          <w:b/>
          <w:bCs/>
        </w:rPr>
        <w:t xml:space="preserve"> dni </w:t>
      </w:r>
      <w:r w:rsidRPr="00616EF5">
        <w:rPr>
          <w:rFonts w:asciiTheme="minorHAnsi" w:hAnsiTheme="minorHAnsi" w:cstheme="minorBidi"/>
        </w:rPr>
        <w:t>przed końcowym terminem składania wniosków określonym przez instytucję finansującą</w:t>
      </w:r>
      <w:r w:rsidR="6728B752" w:rsidRPr="00616EF5">
        <w:rPr>
          <w:rFonts w:asciiTheme="minorHAnsi" w:hAnsiTheme="minorHAnsi" w:cstheme="minorBidi"/>
        </w:rPr>
        <w:t xml:space="preserve"> (dotyczy zarówno wniosków składanych przez Uczelni</w:t>
      </w:r>
      <w:r w:rsidR="0A554F99" w:rsidRPr="00616EF5">
        <w:rPr>
          <w:rFonts w:asciiTheme="minorHAnsi" w:hAnsiTheme="minorHAnsi" w:cstheme="minorBidi"/>
        </w:rPr>
        <w:t>ę</w:t>
      </w:r>
      <w:r w:rsidR="6728B752" w:rsidRPr="00616EF5">
        <w:rPr>
          <w:rFonts w:asciiTheme="minorHAnsi" w:hAnsiTheme="minorHAnsi" w:cstheme="minorBidi"/>
        </w:rPr>
        <w:t xml:space="preserve"> samodzielnie, jak </w:t>
      </w:r>
      <w:r w:rsidR="5B7740DE" w:rsidRPr="00616EF5">
        <w:rPr>
          <w:rFonts w:asciiTheme="minorHAnsi" w:hAnsiTheme="minorHAnsi" w:cstheme="minorBidi"/>
        </w:rPr>
        <w:t>i</w:t>
      </w:r>
      <w:r w:rsidR="6728B752" w:rsidRPr="00616EF5">
        <w:rPr>
          <w:rFonts w:asciiTheme="minorHAnsi" w:hAnsiTheme="minorHAnsi" w:cstheme="minorBidi"/>
        </w:rPr>
        <w:t xml:space="preserve"> w partnerstwie)</w:t>
      </w:r>
      <w:r w:rsidRPr="00616EF5">
        <w:rPr>
          <w:rFonts w:asciiTheme="minorHAnsi" w:hAnsiTheme="minorHAnsi" w:cstheme="minorBidi"/>
        </w:rPr>
        <w:t xml:space="preserve">. </w:t>
      </w:r>
    </w:p>
    <w:p w14:paraId="02069921" w14:textId="3E21B69D" w:rsidR="05CAF6B9" w:rsidRDefault="05CAF6B9" w:rsidP="00616EF5">
      <w:pPr>
        <w:pStyle w:val="Lista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Dopuszcza się złożenie Dokumentacji aplikacyjnej do Centrum przez osobę niebędącą pracownikiem </w:t>
      </w:r>
      <w:r w:rsidR="14395E7D" w:rsidRPr="38081699">
        <w:rPr>
          <w:rFonts w:asciiTheme="minorHAnsi" w:hAnsiTheme="minorHAnsi" w:cstheme="minorBidi"/>
        </w:rPr>
        <w:t>Uczelni</w:t>
      </w:r>
      <w:r w:rsidR="0BC0BF4C" w:rsidRPr="38081699">
        <w:rPr>
          <w:rFonts w:asciiTheme="minorHAnsi" w:hAnsiTheme="minorHAnsi" w:cstheme="minorBidi"/>
        </w:rPr>
        <w:t xml:space="preserve">. </w:t>
      </w:r>
      <w:r w:rsidR="0BC0BF4C" w:rsidRPr="006E4FD0">
        <w:rPr>
          <w:rFonts w:asciiTheme="minorHAnsi" w:hAnsiTheme="minorHAnsi" w:cstheme="minorBidi"/>
        </w:rPr>
        <w:t>Dokumentacja aplikacyjna w takim wypadku, może zostać złożona wyłącznie</w:t>
      </w:r>
      <w:r w:rsidR="14395E7D" w:rsidRPr="38081699">
        <w:rPr>
          <w:rFonts w:asciiTheme="minorHAnsi" w:hAnsiTheme="minorHAnsi" w:cstheme="minorBidi"/>
        </w:rPr>
        <w:t xml:space="preserve"> </w:t>
      </w:r>
      <w:r w:rsidR="16943E1F" w:rsidRPr="38081699">
        <w:rPr>
          <w:rFonts w:asciiTheme="minorHAnsi" w:hAnsiTheme="minorHAnsi" w:cstheme="minorBidi"/>
        </w:rPr>
        <w:t>w konkursie umożliwiającym zaplanowanie wynagrodzenia pełnoetatowego dla kierownika Projektu</w:t>
      </w:r>
      <w:r w:rsidR="7D4EDF0B" w:rsidRPr="38081699">
        <w:rPr>
          <w:rFonts w:asciiTheme="minorHAnsi" w:hAnsiTheme="minorHAnsi" w:cstheme="minorBidi"/>
        </w:rPr>
        <w:t xml:space="preserve">. Złożenie </w:t>
      </w:r>
      <w:r w:rsidR="0065221E">
        <w:rPr>
          <w:rFonts w:asciiTheme="minorHAnsi" w:hAnsiTheme="minorHAnsi" w:cstheme="minorBidi"/>
        </w:rPr>
        <w:t xml:space="preserve">dokumentacji jest możliwe </w:t>
      </w:r>
      <w:r w:rsidR="7A233602" w:rsidRPr="38081699">
        <w:rPr>
          <w:rFonts w:asciiTheme="minorHAnsi" w:hAnsiTheme="minorHAnsi" w:cstheme="minorBidi"/>
        </w:rPr>
        <w:t>po wcześniejszym uzyskaniu zgody Kierownika Jednostki Organizacyjnej</w:t>
      </w:r>
      <w:r w:rsidR="3C5D1BE0" w:rsidRPr="38081699">
        <w:rPr>
          <w:rFonts w:asciiTheme="minorHAnsi" w:hAnsiTheme="minorHAnsi" w:cstheme="minorBidi"/>
        </w:rPr>
        <w:t xml:space="preserve"> (</w:t>
      </w:r>
      <w:r w:rsidR="7A233602" w:rsidRPr="38081699">
        <w:rPr>
          <w:rFonts w:asciiTheme="minorHAnsi" w:hAnsiTheme="minorHAnsi" w:cstheme="minorBidi"/>
        </w:rPr>
        <w:t>w której Proj</w:t>
      </w:r>
      <w:r w:rsidR="6CB69540" w:rsidRPr="38081699">
        <w:rPr>
          <w:rFonts w:asciiTheme="minorHAnsi" w:hAnsiTheme="minorHAnsi" w:cstheme="minorBidi"/>
        </w:rPr>
        <w:t xml:space="preserve">ekt </w:t>
      </w:r>
      <w:r w:rsidR="7A233602" w:rsidRPr="38081699">
        <w:rPr>
          <w:rFonts w:asciiTheme="minorHAnsi" w:hAnsiTheme="minorHAnsi" w:cstheme="minorBidi"/>
        </w:rPr>
        <w:t>miałby być</w:t>
      </w:r>
      <w:r w:rsidR="6A05B234" w:rsidRPr="38081699">
        <w:rPr>
          <w:rFonts w:asciiTheme="minorHAnsi" w:hAnsiTheme="minorHAnsi" w:cstheme="minorBidi"/>
        </w:rPr>
        <w:t xml:space="preserve"> realizowany</w:t>
      </w:r>
      <w:r w:rsidR="7454C9E9" w:rsidRPr="38081699">
        <w:rPr>
          <w:rFonts w:asciiTheme="minorHAnsi" w:hAnsiTheme="minorHAnsi" w:cstheme="minorBidi"/>
        </w:rPr>
        <w:t>)</w:t>
      </w:r>
      <w:r w:rsidR="6A05B234" w:rsidRPr="38081699">
        <w:rPr>
          <w:rFonts w:asciiTheme="minorHAnsi" w:hAnsiTheme="minorHAnsi" w:cstheme="minorBidi"/>
        </w:rPr>
        <w:t xml:space="preserve"> </w:t>
      </w:r>
      <w:r w:rsidR="0751A6EB" w:rsidRPr="38081699">
        <w:rPr>
          <w:rFonts w:asciiTheme="minorHAnsi" w:hAnsiTheme="minorHAnsi" w:cstheme="minorBidi"/>
        </w:rPr>
        <w:t>oraz</w:t>
      </w:r>
      <w:r w:rsidR="6A05B234" w:rsidRPr="38081699">
        <w:rPr>
          <w:rFonts w:asciiTheme="minorHAnsi" w:hAnsiTheme="minorHAnsi" w:cstheme="minorBidi"/>
        </w:rPr>
        <w:t xml:space="preserve"> </w:t>
      </w:r>
      <w:r w:rsidR="32CC49CA" w:rsidRPr="38081699">
        <w:rPr>
          <w:rFonts w:asciiTheme="minorHAnsi" w:hAnsiTheme="minorHAnsi" w:cstheme="minorBidi"/>
        </w:rPr>
        <w:t xml:space="preserve">zgody </w:t>
      </w:r>
      <w:r w:rsidR="6A05B234" w:rsidRPr="38081699">
        <w:rPr>
          <w:rFonts w:asciiTheme="minorHAnsi" w:hAnsiTheme="minorHAnsi" w:cstheme="minorBidi"/>
        </w:rPr>
        <w:t>Prorektora ds. Nauki.</w:t>
      </w:r>
    </w:p>
    <w:p w14:paraId="00BAF18D" w14:textId="2FD8FCD1" w:rsidR="006A2CB6" w:rsidRPr="003A725B" w:rsidRDefault="359D1C67" w:rsidP="00616EF5">
      <w:pPr>
        <w:pStyle w:val="Tekstpodstawowy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Centrum weryfikuje </w:t>
      </w:r>
      <w:r w:rsidR="4D869737" w:rsidRPr="38081699">
        <w:rPr>
          <w:rFonts w:asciiTheme="minorHAnsi" w:hAnsiTheme="minorHAnsi" w:cstheme="minorBidi"/>
        </w:rPr>
        <w:t>D</w:t>
      </w:r>
      <w:r w:rsidRPr="38081699">
        <w:rPr>
          <w:rFonts w:asciiTheme="minorHAnsi" w:hAnsiTheme="minorHAnsi" w:cstheme="minorBidi"/>
        </w:rPr>
        <w:t>okumentację aplikacyjną pod względem formalnym</w:t>
      </w:r>
      <w:r w:rsidR="0B0CD1E6" w:rsidRPr="38081699">
        <w:rPr>
          <w:rFonts w:asciiTheme="minorHAnsi" w:hAnsiTheme="minorHAnsi" w:cstheme="minorBidi"/>
        </w:rPr>
        <w:t xml:space="preserve"> </w:t>
      </w:r>
      <w:r w:rsidRPr="38081699">
        <w:rPr>
          <w:rFonts w:asciiTheme="minorHAnsi" w:hAnsiTheme="minorHAnsi" w:cstheme="minorBidi"/>
        </w:rPr>
        <w:t xml:space="preserve">zgodnie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>z wytycznymi instytucj</w:t>
      </w:r>
      <w:r w:rsidR="1E1C3F5E" w:rsidRPr="38081699">
        <w:rPr>
          <w:rFonts w:asciiTheme="minorHAnsi" w:hAnsiTheme="minorHAnsi" w:cstheme="minorBidi"/>
        </w:rPr>
        <w:t>i finansującej.</w:t>
      </w:r>
      <w:r w:rsidR="0B0CD1E6" w:rsidRPr="38081699">
        <w:rPr>
          <w:rFonts w:asciiTheme="minorHAnsi" w:hAnsiTheme="minorHAnsi" w:cstheme="minorBidi"/>
        </w:rPr>
        <w:t xml:space="preserve"> W</w:t>
      </w:r>
      <w:r w:rsidR="1E1C3F5E" w:rsidRPr="38081699">
        <w:rPr>
          <w:rFonts w:asciiTheme="minorHAnsi" w:hAnsiTheme="minorHAnsi" w:cstheme="minorBidi"/>
        </w:rPr>
        <w:t> </w:t>
      </w:r>
      <w:r w:rsidRPr="38081699">
        <w:rPr>
          <w:rFonts w:asciiTheme="minorHAnsi" w:hAnsiTheme="minorHAnsi" w:cstheme="minorBidi"/>
        </w:rPr>
        <w:t>przypadku stwierdzenia nieprawidłowości lub braków</w:t>
      </w:r>
      <w:r w:rsidR="0B0CD1E6" w:rsidRPr="38081699">
        <w:rPr>
          <w:rFonts w:asciiTheme="minorHAnsi" w:hAnsiTheme="minorHAnsi" w:cstheme="minorBidi"/>
        </w:rPr>
        <w:t>,</w:t>
      </w:r>
      <w:r w:rsidRPr="38081699">
        <w:rPr>
          <w:rFonts w:asciiTheme="minorHAnsi" w:hAnsiTheme="minorHAnsi" w:cstheme="minorBidi"/>
        </w:rPr>
        <w:t xml:space="preserve"> </w:t>
      </w:r>
      <w:r w:rsidR="00BE50C3">
        <w:rPr>
          <w:rFonts w:asciiTheme="minorHAnsi" w:hAnsiTheme="minorHAnsi" w:cstheme="minorBidi"/>
        </w:rPr>
        <w:t>k</w:t>
      </w:r>
      <w:r w:rsidRPr="38081699">
        <w:rPr>
          <w:rFonts w:asciiTheme="minorHAnsi" w:hAnsiTheme="minorHAnsi" w:cstheme="minorBidi"/>
        </w:rPr>
        <w:t>ierownik Projektu jest zobowiązany do naniesienia poprawek lub ich uzupełnienia</w:t>
      </w:r>
      <w:r w:rsidR="0B0CD1E6" w:rsidRPr="38081699">
        <w:rPr>
          <w:rFonts w:asciiTheme="minorHAnsi" w:hAnsiTheme="minorHAnsi" w:cstheme="minorBidi"/>
        </w:rPr>
        <w:t xml:space="preserve"> w terminie wskazanym przez Sekcję Pozyskiwania Projektów.</w:t>
      </w:r>
      <w:r w:rsidR="4D869737" w:rsidRPr="38081699">
        <w:rPr>
          <w:rFonts w:asciiTheme="minorHAnsi" w:hAnsiTheme="minorHAnsi" w:cstheme="minorBidi"/>
        </w:rPr>
        <w:t xml:space="preserve"> </w:t>
      </w:r>
    </w:p>
    <w:p w14:paraId="3D5039C4" w14:textId="0762CBA8" w:rsidR="006B1456" w:rsidRPr="003A725B" w:rsidRDefault="4A59B7ED" w:rsidP="38081699">
      <w:pPr>
        <w:pStyle w:val="Tekstpodstawowy"/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38081699">
        <w:rPr>
          <w:rFonts w:asciiTheme="minorHAnsi" w:hAnsiTheme="minorHAnsi" w:cstheme="minorBidi"/>
          <w:b/>
          <w:bCs/>
        </w:rPr>
        <w:t xml:space="preserve">§ </w:t>
      </w:r>
      <w:r w:rsidR="00203A65">
        <w:rPr>
          <w:rFonts w:asciiTheme="minorHAnsi" w:hAnsiTheme="minorHAnsi" w:cstheme="minorBidi"/>
          <w:b/>
          <w:bCs/>
        </w:rPr>
        <w:t>4</w:t>
      </w:r>
    </w:p>
    <w:p w14:paraId="573F1E69" w14:textId="2D6FA074" w:rsidR="006B1456" w:rsidRPr="003A725B" w:rsidRDefault="4A59B7ED" w:rsidP="38081699">
      <w:pPr>
        <w:pStyle w:val="Tekstpodstawowy"/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38081699">
        <w:rPr>
          <w:rFonts w:asciiTheme="minorHAnsi" w:hAnsiTheme="minorHAnsi" w:cstheme="minorBidi"/>
          <w:b/>
          <w:bCs/>
        </w:rPr>
        <w:t>OPINIA W ZAKRESIE ZASADNOŚCI WDROŻENIA WYNIKÓW</w:t>
      </w:r>
    </w:p>
    <w:p w14:paraId="3745913B" w14:textId="67DD45EF" w:rsidR="006B1456" w:rsidRPr="003A725B" w:rsidRDefault="4A59B7ED" w:rsidP="38081699">
      <w:pPr>
        <w:pStyle w:val="Tekstpodstawowy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W przypadku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kończącego się wdrożeniem i/lub komercjalizacją wyników, </w:t>
      </w:r>
      <w:r w:rsidR="00BE50C3">
        <w:rPr>
          <w:rFonts w:asciiTheme="minorHAnsi" w:hAnsiTheme="minorHAnsi" w:cstheme="minorBidi"/>
        </w:rPr>
        <w:t>k</w:t>
      </w:r>
      <w:r w:rsidRPr="38081699">
        <w:rPr>
          <w:rFonts w:asciiTheme="minorHAnsi" w:hAnsiTheme="minorHAnsi" w:cstheme="minorBidi"/>
        </w:rPr>
        <w:t xml:space="preserve">ierownik Projektu zobowiązany jest do uzyskania opinii Centrum Transferu Technologii w zakresie możliwości oraz zasadności realizacji przedmiotowego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w odniesieniu do jego potencjału wdrożeniowego i/lub komercjalizacyjnego. </w:t>
      </w:r>
    </w:p>
    <w:p w14:paraId="410596EC" w14:textId="2F99C2D7" w:rsidR="006B1456" w:rsidRPr="003A725B" w:rsidRDefault="4A59B7ED" w:rsidP="38081699">
      <w:pPr>
        <w:pStyle w:val="Tekstpodstawowy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lastRenderedPageBreak/>
        <w:t xml:space="preserve">Kierownik Projektu zobowiązany jest do przedłożenia informacji niezbędnych do wydania opinii przez CTT nie później niż na </w:t>
      </w:r>
      <w:r w:rsidRPr="38081699">
        <w:rPr>
          <w:rFonts w:asciiTheme="minorHAnsi" w:hAnsiTheme="minorHAnsi" w:cstheme="minorBidi"/>
          <w:b/>
          <w:bCs/>
        </w:rPr>
        <w:t>21 dni</w:t>
      </w:r>
      <w:r w:rsidRPr="38081699">
        <w:rPr>
          <w:rFonts w:asciiTheme="minorHAnsi" w:hAnsiTheme="minorHAnsi" w:cstheme="minorBidi"/>
        </w:rPr>
        <w:t xml:space="preserve"> przed końcowym terminem składania wniosków określonym przez instytucję finansującą.</w:t>
      </w:r>
    </w:p>
    <w:p w14:paraId="393B4F70" w14:textId="6072247C" w:rsidR="006B1456" w:rsidRPr="003A725B" w:rsidRDefault="4A59B7ED" w:rsidP="38081699">
      <w:pPr>
        <w:pStyle w:val="Tekstpodstawowy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Po otrzymaniu opinii CTT, Prorektor ds. Nauki podejmuje decyzję o wyrażeniu zgody lub odmowie wyrażenia zgody na złożenie Dokumentacji aplikacyjnej do instytucji finansującej.</w:t>
      </w:r>
    </w:p>
    <w:p w14:paraId="7BE02430" w14:textId="2D47377B" w:rsidR="006B1456" w:rsidRPr="003A725B" w:rsidRDefault="4A59B7ED" w:rsidP="38081699">
      <w:pPr>
        <w:spacing w:after="120" w:line="276" w:lineRule="auto"/>
        <w:jc w:val="center"/>
        <w:rPr>
          <w:rFonts w:asciiTheme="minorHAnsi" w:hAnsiTheme="minorHAnsi" w:cstheme="minorBidi"/>
          <w:b/>
          <w:bCs/>
        </w:rPr>
      </w:pPr>
      <w:r w:rsidRPr="38081699">
        <w:rPr>
          <w:rFonts w:asciiTheme="minorHAnsi" w:hAnsiTheme="minorHAnsi" w:cstheme="minorBidi"/>
          <w:b/>
          <w:bCs/>
        </w:rPr>
        <w:t xml:space="preserve">§ </w:t>
      </w:r>
      <w:r w:rsidR="00203A65">
        <w:rPr>
          <w:rFonts w:asciiTheme="minorHAnsi" w:hAnsiTheme="minorHAnsi" w:cstheme="minorBidi"/>
          <w:b/>
          <w:bCs/>
        </w:rPr>
        <w:t>5</w:t>
      </w:r>
    </w:p>
    <w:p w14:paraId="36E796F3" w14:textId="64E17189" w:rsidR="006B1456" w:rsidRPr="003A725B" w:rsidRDefault="4A59B7ED" w:rsidP="38081699">
      <w:pPr>
        <w:spacing w:after="120" w:line="276" w:lineRule="auto"/>
        <w:jc w:val="center"/>
        <w:rPr>
          <w:rFonts w:asciiTheme="minorHAnsi" w:hAnsiTheme="minorHAnsi" w:cstheme="minorBidi"/>
          <w:b/>
          <w:bCs/>
        </w:rPr>
      </w:pPr>
      <w:r w:rsidRPr="38081699">
        <w:rPr>
          <w:rFonts w:asciiTheme="minorHAnsi" w:hAnsiTheme="minorHAnsi" w:cstheme="minorBidi"/>
          <w:b/>
          <w:bCs/>
        </w:rPr>
        <w:t xml:space="preserve">ZESPÓŁ DS. OCENY </w:t>
      </w:r>
      <w:r w:rsidR="00E67E65" w:rsidRPr="38081699">
        <w:rPr>
          <w:rFonts w:asciiTheme="minorHAnsi" w:hAnsiTheme="minorHAnsi" w:cstheme="minorBidi"/>
          <w:b/>
          <w:bCs/>
        </w:rPr>
        <w:t>PROJEKT</w:t>
      </w:r>
      <w:r w:rsidR="00E67E65">
        <w:rPr>
          <w:rFonts w:asciiTheme="minorHAnsi" w:hAnsiTheme="minorHAnsi" w:cstheme="minorBidi"/>
          <w:b/>
          <w:bCs/>
        </w:rPr>
        <w:t>U</w:t>
      </w:r>
    </w:p>
    <w:p w14:paraId="1A664195" w14:textId="64B95E8D" w:rsidR="006B1456" w:rsidRPr="003A725B" w:rsidRDefault="4A59B7ED" w:rsidP="38081699">
      <w:pPr>
        <w:pStyle w:val="Tekstpodstawowy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Prorektor ds. Nauki może powołać </w:t>
      </w:r>
      <w:r w:rsidR="00654860">
        <w:rPr>
          <w:rFonts w:asciiTheme="minorHAnsi" w:hAnsiTheme="minorHAnsi" w:cstheme="minorBidi"/>
        </w:rPr>
        <w:t>Z</w:t>
      </w:r>
      <w:r w:rsidRPr="38081699">
        <w:rPr>
          <w:rFonts w:asciiTheme="minorHAnsi" w:hAnsiTheme="minorHAnsi" w:cstheme="minorBidi"/>
        </w:rPr>
        <w:t xml:space="preserve">espół ds. </w:t>
      </w:r>
      <w:r w:rsidR="00654860">
        <w:rPr>
          <w:rFonts w:asciiTheme="minorHAnsi" w:hAnsiTheme="minorHAnsi" w:cstheme="minorBidi"/>
        </w:rPr>
        <w:t>o</w:t>
      </w:r>
      <w:r w:rsidRPr="38081699">
        <w:rPr>
          <w:rFonts w:asciiTheme="minorHAnsi" w:hAnsiTheme="minorHAnsi" w:cstheme="minorBidi"/>
        </w:rPr>
        <w:t>ceny projektu i przekazać Wniosek projektowy do oceny Zespołu w przypadku, gdy:</w:t>
      </w:r>
    </w:p>
    <w:p w14:paraId="5959384B" w14:textId="1CDE0AD7" w:rsidR="006B1456" w:rsidRPr="003A725B" w:rsidRDefault="008D4E12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4A59B7ED" w:rsidRPr="38081699">
        <w:rPr>
          <w:rFonts w:asciiTheme="minorHAnsi" w:hAnsiTheme="minorHAnsi" w:cstheme="minorBidi"/>
        </w:rPr>
        <w:t>rojekt wymaga wkładu własnego;</w:t>
      </w:r>
    </w:p>
    <w:p w14:paraId="5874E46D" w14:textId="35AF008A" w:rsidR="006B1456" w:rsidRPr="003A725B" w:rsidRDefault="008D4E12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4A59B7ED" w:rsidRPr="38081699">
        <w:rPr>
          <w:rFonts w:asciiTheme="minorHAnsi" w:hAnsiTheme="minorHAnsi" w:cstheme="minorBidi"/>
        </w:rPr>
        <w:t>rojekt jest realizowany we współpracy z innymi podmiotami, w których Uczelnia jest liderem (partnerstwo, konsorcjum, etc.);</w:t>
      </w:r>
    </w:p>
    <w:p w14:paraId="30DDB659" w14:textId="4F99E1C9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Instytucją Pośredniczącą, Instytucją Organizująca Konkurs lub instytucją realizując</w:t>
      </w:r>
      <w:r w:rsidR="00D12CC2">
        <w:rPr>
          <w:rFonts w:asciiTheme="minorHAnsi" w:hAnsiTheme="minorHAnsi" w:cstheme="minorBidi"/>
        </w:rPr>
        <w:t>ą</w:t>
      </w:r>
      <w:r w:rsidRPr="38081699">
        <w:rPr>
          <w:rFonts w:asciiTheme="minorHAnsi" w:hAnsiTheme="minorHAnsi" w:cstheme="minorBidi"/>
        </w:rPr>
        <w:t xml:space="preserve"> umowę jest Narodowe Centrum Badań i Rozwoju;</w:t>
      </w:r>
    </w:p>
    <w:p w14:paraId="1B79BE6C" w14:textId="5B9D46EA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Projekt jest międzynarodowy, finansowany przez Komisję Europejską;</w:t>
      </w:r>
    </w:p>
    <w:p w14:paraId="7EABA534" w14:textId="77777777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Projekt jest finansowany z Funduszy strukturalnych;</w:t>
      </w:r>
    </w:p>
    <w:p w14:paraId="54C6FFC6" w14:textId="77777777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Projekty kończące się komercjalizacją i/lub wdrożeniem;</w:t>
      </w:r>
    </w:p>
    <w:p w14:paraId="4D6E2219" w14:textId="77777777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Projekty, które po zakończeniu realizacji przewidują okres trwałości oraz inne nakłady UMW jak np. utrzymanie zatrudnienia;</w:t>
      </w:r>
    </w:p>
    <w:p w14:paraId="0460E552" w14:textId="73D4C709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są to projekty międzynarodowe Narodowego Centrum Nauki;</w:t>
      </w:r>
    </w:p>
    <w:p w14:paraId="17B622DE" w14:textId="10819C0E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 wartość danego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przekracza kwotę 1 mln, a także gdy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 albo część kosztów, ma być zrefundowan</w:t>
      </w:r>
      <w:r w:rsidR="00D12CC2">
        <w:rPr>
          <w:rFonts w:asciiTheme="minorHAnsi" w:hAnsiTheme="minorHAnsi" w:cstheme="minorBidi"/>
        </w:rPr>
        <w:t>a</w:t>
      </w:r>
      <w:r w:rsidRPr="38081699">
        <w:rPr>
          <w:rFonts w:asciiTheme="minorHAnsi" w:hAnsiTheme="minorHAnsi" w:cstheme="minorBidi"/>
        </w:rPr>
        <w:t>;</w:t>
      </w:r>
    </w:p>
    <w:p w14:paraId="28DB7172" w14:textId="5E2F88FD" w:rsidR="006B1456" w:rsidRPr="003A725B" w:rsidRDefault="4A59B7ED" w:rsidP="00BE50C3">
      <w:pPr>
        <w:pStyle w:val="Tekstpodstawowy"/>
        <w:numPr>
          <w:ilvl w:val="0"/>
          <w:numId w:val="25"/>
        </w:numPr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zawnioskuje o to Dyrektor Centrum.</w:t>
      </w:r>
    </w:p>
    <w:p w14:paraId="04DF95E3" w14:textId="2303A9C3" w:rsidR="006B1456" w:rsidRPr="003A725B" w:rsidRDefault="4A59B7ED" w:rsidP="38081699">
      <w:pPr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Prorektor ds. Nauki powołuje Zespół ds. oceny projekt</w:t>
      </w:r>
      <w:r w:rsidR="00CB781C">
        <w:rPr>
          <w:rFonts w:asciiTheme="minorHAnsi" w:hAnsiTheme="minorHAnsi" w:cstheme="minorBidi"/>
        </w:rPr>
        <w:t>u</w:t>
      </w:r>
      <w:r w:rsidRPr="38081699">
        <w:rPr>
          <w:rFonts w:asciiTheme="minorHAnsi" w:hAnsiTheme="minorHAnsi" w:cstheme="minorBidi"/>
        </w:rPr>
        <w:t>, którego skład proponuje Dyrektor Centrum. W skład Zespołu mogą wejść:</w:t>
      </w:r>
    </w:p>
    <w:p w14:paraId="5639F17E" w14:textId="7777777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przedstawiciel Zespołu Radców Prawnych, </w:t>
      </w:r>
    </w:p>
    <w:p w14:paraId="6AB21BE0" w14:textId="7777777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pracownik Działu Spraw Pracowniczych, </w:t>
      </w:r>
    </w:p>
    <w:p w14:paraId="7F2877C2" w14:textId="7777777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pracownik Działu Finansowego / osoba wyznaczona przez Kwestora Uczelni,</w:t>
      </w:r>
    </w:p>
    <w:p w14:paraId="7908BF7B" w14:textId="7777777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Zastępca Dyrektora Generalnego lub inna osoba wskazana przez Dyrektora Generalnego, </w:t>
      </w:r>
    </w:p>
    <w:p w14:paraId="606229B0" w14:textId="76E9C140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pracownik Centrum Zarządzania Projektami,</w:t>
      </w:r>
    </w:p>
    <w:p w14:paraId="144699D8" w14:textId="24779ED2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Pracownik Centrum Transferu Technologii, </w:t>
      </w:r>
    </w:p>
    <w:p w14:paraId="07384D32" w14:textId="008E026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zatrudniony w Uczelni nauczyciel akademicki wyróżniający się wiedzą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 xml:space="preserve">w dziedzinie objętej wnioskiem projektowym, </w:t>
      </w:r>
    </w:p>
    <w:p w14:paraId="770D6EDD" w14:textId="7777777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lastRenderedPageBreak/>
        <w:t>Kierownik Jednostki Organizacyjnej,</w:t>
      </w:r>
    </w:p>
    <w:p w14:paraId="56398B32" w14:textId="6AECF557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Kierownik Sekcji Pozyskiwania Projektów,</w:t>
      </w:r>
    </w:p>
    <w:p w14:paraId="31E1C304" w14:textId="7E58B183" w:rsidR="006B1456" w:rsidRPr="003A725B" w:rsidRDefault="4A59B7ED" w:rsidP="00436944">
      <w:pPr>
        <w:pStyle w:val="Tekstpodstawowy"/>
        <w:numPr>
          <w:ilvl w:val="0"/>
          <w:numId w:val="42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Pracownicy innych jednostek UMW</w:t>
      </w:r>
      <w:r w:rsidR="00436944">
        <w:rPr>
          <w:rFonts w:asciiTheme="minorHAnsi" w:hAnsiTheme="minorHAnsi" w:cstheme="minorBidi"/>
        </w:rPr>
        <w:t>.</w:t>
      </w:r>
      <w:r w:rsidRPr="38081699">
        <w:rPr>
          <w:rFonts w:asciiTheme="minorHAnsi" w:hAnsiTheme="minorHAnsi" w:cstheme="minorBidi"/>
        </w:rPr>
        <w:t xml:space="preserve"> </w:t>
      </w:r>
    </w:p>
    <w:p w14:paraId="676F9EDD" w14:textId="5DE2B887" w:rsidR="0065221E" w:rsidRPr="0065221E" w:rsidRDefault="4A59B7ED" w:rsidP="00E6462C">
      <w:pPr>
        <w:pStyle w:val="Tekstpodstawowy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Powołanie danego pracownika do Zespołu wymaga uprzedniej zgody jego bezpośredniego przełożonego.</w:t>
      </w:r>
    </w:p>
    <w:p w14:paraId="48807D75" w14:textId="44B135F9" w:rsidR="0065221E" w:rsidRPr="0065221E" w:rsidRDefault="0065221E" w:rsidP="00E6462C">
      <w:pPr>
        <w:pStyle w:val="Tekstpodstawowy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5221E">
        <w:rPr>
          <w:rFonts w:asciiTheme="minorHAnsi" w:hAnsiTheme="minorHAnsi" w:cstheme="minorHAnsi"/>
        </w:rPr>
        <w:t>Zespół obraduje na posiedzeniach, z których sporządza się protokół</w:t>
      </w:r>
      <w:r>
        <w:rPr>
          <w:rFonts w:asciiTheme="minorHAnsi" w:hAnsiTheme="minorHAnsi" w:cstheme="minorBidi"/>
        </w:rPr>
        <w:t>.</w:t>
      </w:r>
    </w:p>
    <w:p w14:paraId="738C746B" w14:textId="3E8BC05E" w:rsidR="0065221E" w:rsidRPr="0065221E" w:rsidRDefault="0065221E" w:rsidP="00E6462C">
      <w:pPr>
        <w:pStyle w:val="Tekstpodstawowy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5221E">
        <w:rPr>
          <w:rFonts w:asciiTheme="minorHAnsi" w:hAnsiTheme="minorHAnsi" w:cstheme="minorBidi"/>
        </w:rPr>
        <w:t>Członkowie Zespołu opiniują Wniosek projektowy i formułują ewentualne uwagi do tego Wniosku w zakresie kompetencji jednostek merytorycznych, w których są zatrudnieni</w:t>
      </w:r>
      <w:r>
        <w:rPr>
          <w:rFonts w:asciiTheme="minorHAnsi" w:hAnsiTheme="minorHAnsi" w:cstheme="minorHAnsi"/>
        </w:rPr>
        <w:t>.</w:t>
      </w:r>
    </w:p>
    <w:p w14:paraId="039C5F27" w14:textId="125F9AB6" w:rsidR="0065221E" w:rsidRPr="0065221E" w:rsidRDefault="0065221E" w:rsidP="00E6462C">
      <w:pPr>
        <w:pStyle w:val="Tekstpodstawowy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5221E">
        <w:rPr>
          <w:rFonts w:asciiTheme="minorHAnsi" w:hAnsiTheme="minorHAnsi" w:cstheme="minorHAnsi"/>
        </w:rPr>
        <w:t>Pracami Zespołu koordynuje Kierownik Sekcji Pozyskiwania Projektów.</w:t>
      </w:r>
    </w:p>
    <w:p w14:paraId="6D031426" w14:textId="52640314" w:rsidR="0065221E" w:rsidRPr="0065221E" w:rsidRDefault="0065221E" w:rsidP="00E6462C">
      <w:pPr>
        <w:pStyle w:val="Tekstpodstawowy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5221E">
        <w:rPr>
          <w:rFonts w:asciiTheme="minorHAnsi" w:hAnsiTheme="minorHAnsi" w:cstheme="minorHAnsi"/>
        </w:rPr>
        <w:t>Po otrzymaniu opinii i uwag Zespołu</w:t>
      </w:r>
      <w:r w:rsidR="00D12CC2">
        <w:rPr>
          <w:rFonts w:asciiTheme="minorHAnsi" w:hAnsiTheme="minorHAnsi" w:cstheme="minorHAnsi"/>
        </w:rPr>
        <w:t>,</w:t>
      </w:r>
      <w:r w:rsidRPr="0065221E">
        <w:rPr>
          <w:rFonts w:asciiTheme="minorHAnsi" w:hAnsiTheme="minorHAnsi" w:cstheme="minorHAnsi"/>
        </w:rPr>
        <w:t xml:space="preserve"> Prorektor ds. Nauki podejmuje decyzję o wyrażeniu zgody lub odmowie wyrażenia zgody na złożenie Dokumentacji aplikacyjnej do instytucji finansującej</w:t>
      </w:r>
      <w:r w:rsidR="002A7037">
        <w:rPr>
          <w:rFonts w:asciiTheme="minorHAnsi" w:hAnsiTheme="minorHAnsi" w:cstheme="minorHAnsi"/>
        </w:rPr>
        <w:t>.</w:t>
      </w:r>
    </w:p>
    <w:p w14:paraId="61954216" w14:textId="17F28959" w:rsidR="00541B62" w:rsidRPr="003A725B" w:rsidRDefault="00541B62" w:rsidP="003A725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 xml:space="preserve">§ </w:t>
      </w:r>
      <w:r w:rsidR="00203A65">
        <w:rPr>
          <w:rFonts w:asciiTheme="minorHAnsi" w:hAnsiTheme="minorHAnsi" w:cstheme="minorHAnsi"/>
          <w:b/>
          <w:bCs/>
        </w:rPr>
        <w:t>6</w:t>
      </w:r>
    </w:p>
    <w:p w14:paraId="3615373F" w14:textId="34F55EDC" w:rsidR="00541B62" w:rsidRPr="003A725B" w:rsidRDefault="00541B62" w:rsidP="003A725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>ZŁOŻENIE DOKUMENTACJI APLIKACYJNEJ</w:t>
      </w:r>
      <w:r w:rsidR="156402C2" w:rsidRPr="003A725B">
        <w:rPr>
          <w:rFonts w:asciiTheme="minorHAnsi" w:hAnsiTheme="minorHAnsi" w:cstheme="minorHAnsi"/>
          <w:b/>
          <w:bCs/>
        </w:rPr>
        <w:t xml:space="preserve"> I PODPISANIE UMOWY</w:t>
      </w:r>
    </w:p>
    <w:p w14:paraId="66F54799" w14:textId="508C2A68" w:rsidR="006A2CB6" w:rsidRPr="003A725B" w:rsidRDefault="00B42A53" w:rsidP="003A725B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Kierownik Projektu za pośrednictwem</w:t>
      </w:r>
      <w:r w:rsidR="1BFC70FD" w:rsidRPr="003A725B">
        <w:rPr>
          <w:rFonts w:asciiTheme="minorHAnsi" w:hAnsiTheme="minorHAnsi" w:cstheme="minorHAnsi"/>
        </w:rPr>
        <w:t xml:space="preserve"> (w przypadku składania za pomocą skrzynki </w:t>
      </w:r>
      <w:proofErr w:type="spellStart"/>
      <w:r w:rsidR="1BFC70FD" w:rsidRPr="003A725B">
        <w:rPr>
          <w:rFonts w:asciiTheme="minorHAnsi" w:hAnsiTheme="minorHAnsi" w:cstheme="minorHAnsi"/>
        </w:rPr>
        <w:t>eP</w:t>
      </w:r>
      <w:r w:rsidR="00640B02">
        <w:rPr>
          <w:rFonts w:asciiTheme="minorHAnsi" w:hAnsiTheme="minorHAnsi" w:cstheme="minorHAnsi"/>
        </w:rPr>
        <w:t>UAP</w:t>
      </w:r>
      <w:proofErr w:type="spellEnd"/>
      <w:r w:rsidR="1BFC70FD" w:rsidRPr="003A725B">
        <w:rPr>
          <w:rFonts w:asciiTheme="minorHAnsi" w:hAnsiTheme="minorHAnsi" w:cstheme="minorHAnsi"/>
        </w:rPr>
        <w:t>)</w:t>
      </w:r>
      <w:r w:rsidRPr="003A725B">
        <w:rPr>
          <w:rFonts w:asciiTheme="minorHAnsi" w:hAnsiTheme="minorHAnsi" w:cstheme="minorHAnsi"/>
        </w:rPr>
        <w:t xml:space="preserve"> </w:t>
      </w:r>
      <w:r w:rsidR="008B6718" w:rsidRPr="003A725B">
        <w:rPr>
          <w:rFonts w:asciiTheme="minorHAnsi" w:hAnsiTheme="minorHAnsi" w:cstheme="minorHAnsi"/>
        </w:rPr>
        <w:t xml:space="preserve">i przy współpracy z </w:t>
      </w:r>
      <w:r w:rsidRPr="003A725B">
        <w:rPr>
          <w:rFonts w:asciiTheme="minorHAnsi" w:hAnsiTheme="minorHAnsi" w:cstheme="minorHAnsi"/>
        </w:rPr>
        <w:t xml:space="preserve">Centrum </w:t>
      </w:r>
      <w:r w:rsidR="006A2CB6" w:rsidRPr="003A725B">
        <w:rPr>
          <w:rFonts w:asciiTheme="minorHAnsi" w:hAnsiTheme="minorHAnsi" w:cstheme="minorHAnsi"/>
        </w:rPr>
        <w:t xml:space="preserve">składa zaakceptowaną i podpisaną </w:t>
      </w:r>
      <w:r w:rsidR="005A7C3F" w:rsidRPr="003A725B">
        <w:rPr>
          <w:rFonts w:asciiTheme="minorHAnsi" w:hAnsiTheme="minorHAnsi" w:cstheme="minorHAnsi"/>
        </w:rPr>
        <w:t>D</w:t>
      </w:r>
      <w:r w:rsidR="006A2CB6" w:rsidRPr="003A725B">
        <w:rPr>
          <w:rFonts w:asciiTheme="minorHAnsi" w:hAnsiTheme="minorHAnsi" w:cstheme="minorHAnsi"/>
        </w:rPr>
        <w:t>okumentację aplikacyjną do instytucji finansującej.</w:t>
      </w:r>
    </w:p>
    <w:p w14:paraId="6AC89F02" w14:textId="09DA7AD1" w:rsidR="006A2CB6" w:rsidRPr="003A725B" w:rsidRDefault="359D1C67" w:rsidP="00616EF5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>Informację o uzyskanej ocenie</w:t>
      </w:r>
      <w:r w:rsidR="4D869737" w:rsidRPr="00616EF5">
        <w:rPr>
          <w:rFonts w:asciiTheme="minorHAnsi" w:hAnsiTheme="minorHAnsi" w:cstheme="minorBidi"/>
        </w:rPr>
        <w:t xml:space="preserve"> Dokumentów aplikacyjnych</w:t>
      </w:r>
      <w:r w:rsidR="0B0CD1E6" w:rsidRPr="00616EF5">
        <w:rPr>
          <w:rFonts w:asciiTheme="minorHAnsi" w:hAnsiTheme="minorHAnsi" w:cstheme="minorBidi"/>
        </w:rPr>
        <w:t xml:space="preserve">, </w:t>
      </w:r>
      <w:r w:rsidR="002A7037">
        <w:rPr>
          <w:rFonts w:asciiTheme="minorHAnsi" w:hAnsiTheme="minorHAnsi" w:cstheme="minorBidi"/>
        </w:rPr>
        <w:t>k</w:t>
      </w:r>
      <w:r w:rsidRPr="00616EF5">
        <w:rPr>
          <w:rFonts w:asciiTheme="minorHAnsi" w:hAnsiTheme="minorHAnsi" w:cstheme="minorBidi"/>
        </w:rPr>
        <w:t xml:space="preserve">ierownik Projektu </w:t>
      </w:r>
      <w:r w:rsidR="0B0CD1E6" w:rsidRPr="00616EF5">
        <w:rPr>
          <w:rFonts w:asciiTheme="minorHAnsi" w:hAnsiTheme="minorHAnsi" w:cstheme="minorBidi"/>
        </w:rPr>
        <w:t xml:space="preserve">zobowiązany jest </w:t>
      </w:r>
      <w:r w:rsidRPr="00616EF5">
        <w:rPr>
          <w:rFonts w:asciiTheme="minorHAnsi" w:hAnsiTheme="minorHAnsi" w:cstheme="minorBidi"/>
        </w:rPr>
        <w:t>przekaz</w:t>
      </w:r>
      <w:r w:rsidR="0B0CD1E6" w:rsidRPr="00616EF5">
        <w:rPr>
          <w:rFonts w:asciiTheme="minorHAnsi" w:hAnsiTheme="minorHAnsi" w:cstheme="minorBidi"/>
        </w:rPr>
        <w:t>ać</w:t>
      </w:r>
      <w:r w:rsidRPr="00616EF5">
        <w:rPr>
          <w:rFonts w:asciiTheme="minorHAnsi" w:hAnsiTheme="minorHAnsi" w:cstheme="minorBidi"/>
        </w:rPr>
        <w:t xml:space="preserve"> </w:t>
      </w:r>
      <w:r w:rsidR="74336DD0" w:rsidRPr="00616EF5">
        <w:rPr>
          <w:rFonts w:asciiTheme="minorHAnsi" w:hAnsiTheme="minorHAnsi" w:cstheme="minorBidi"/>
        </w:rPr>
        <w:t xml:space="preserve">Sekcji Pozyskiwania Projektów </w:t>
      </w:r>
      <w:r w:rsidR="092AF779" w:rsidRPr="00616EF5">
        <w:rPr>
          <w:rFonts w:asciiTheme="minorHAnsi" w:hAnsiTheme="minorHAnsi" w:cstheme="minorBidi"/>
        </w:rPr>
        <w:t>w terminie 2 dni roboczych</w:t>
      </w:r>
      <w:r w:rsidR="74336DD0" w:rsidRPr="00616EF5">
        <w:rPr>
          <w:rFonts w:asciiTheme="minorHAnsi" w:hAnsiTheme="minorHAnsi" w:cstheme="minorBidi"/>
        </w:rPr>
        <w:t xml:space="preserve"> </w:t>
      </w:r>
      <w:r w:rsidR="00640B02">
        <w:rPr>
          <w:rFonts w:asciiTheme="minorHAnsi" w:hAnsiTheme="minorHAnsi" w:cstheme="minorBidi"/>
        </w:rPr>
        <w:br/>
      </w:r>
      <w:r w:rsidR="74336DD0" w:rsidRPr="00616EF5">
        <w:rPr>
          <w:rFonts w:asciiTheme="minorHAnsi" w:hAnsiTheme="minorHAnsi" w:cstheme="minorBidi"/>
        </w:rPr>
        <w:t>od jej otrzymania</w:t>
      </w:r>
      <w:r w:rsidR="1E1C3F5E" w:rsidRPr="00616EF5">
        <w:rPr>
          <w:rFonts w:asciiTheme="minorHAnsi" w:hAnsiTheme="minorHAnsi" w:cstheme="minorBidi"/>
        </w:rPr>
        <w:t>.</w:t>
      </w:r>
      <w:r w:rsidRPr="00616EF5">
        <w:rPr>
          <w:rFonts w:asciiTheme="minorHAnsi" w:hAnsiTheme="minorHAnsi" w:cstheme="minorBidi"/>
        </w:rPr>
        <w:t xml:space="preserve"> </w:t>
      </w:r>
      <w:r w:rsidR="1F52B209" w:rsidRPr="00616EF5">
        <w:rPr>
          <w:rFonts w:asciiTheme="minorHAnsi" w:hAnsiTheme="minorHAnsi" w:cstheme="minorBidi"/>
        </w:rPr>
        <w:t xml:space="preserve">Jeśli decyzja trafia do CZP z innego źródła niż </w:t>
      </w:r>
      <w:r w:rsidR="002A7037">
        <w:rPr>
          <w:rFonts w:asciiTheme="minorHAnsi" w:hAnsiTheme="minorHAnsi" w:cstheme="minorBidi"/>
        </w:rPr>
        <w:t>k</w:t>
      </w:r>
      <w:r w:rsidR="1F52B209" w:rsidRPr="00616EF5">
        <w:rPr>
          <w:rFonts w:asciiTheme="minorHAnsi" w:hAnsiTheme="minorHAnsi" w:cstheme="minorBidi"/>
        </w:rPr>
        <w:t xml:space="preserve">ierownik Projektu </w:t>
      </w:r>
      <w:r w:rsidR="00640B02">
        <w:rPr>
          <w:rFonts w:asciiTheme="minorHAnsi" w:hAnsiTheme="minorHAnsi" w:cstheme="minorBidi"/>
        </w:rPr>
        <w:br/>
      </w:r>
      <w:r w:rsidR="1F52B209" w:rsidRPr="00616EF5">
        <w:rPr>
          <w:rFonts w:asciiTheme="minorHAnsi" w:hAnsiTheme="minorHAnsi" w:cstheme="minorBidi"/>
        </w:rPr>
        <w:t xml:space="preserve">(np. Skrzynka </w:t>
      </w:r>
      <w:proofErr w:type="spellStart"/>
      <w:r w:rsidR="1F52B209" w:rsidRPr="00616EF5">
        <w:rPr>
          <w:rFonts w:asciiTheme="minorHAnsi" w:hAnsiTheme="minorHAnsi" w:cstheme="minorBidi"/>
        </w:rPr>
        <w:t>eP</w:t>
      </w:r>
      <w:r w:rsidR="5A721A83" w:rsidRPr="00616EF5">
        <w:rPr>
          <w:rFonts w:asciiTheme="minorHAnsi" w:hAnsiTheme="minorHAnsi" w:cstheme="minorBidi"/>
        </w:rPr>
        <w:t>UAP</w:t>
      </w:r>
      <w:proofErr w:type="spellEnd"/>
      <w:r w:rsidR="1F52B209" w:rsidRPr="00616EF5">
        <w:rPr>
          <w:rFonts w:asciiTheme="minorHAnsi" w:hAnsiTheme="minorHAnsi" w:cstheme="minorBidi"/>
        </w:rPr>
        <w:t xml:space="preserve">) jest ona niezwłocznie przekazywana przez pracowników Centrum do </w:t>
      </w:r>
      <w:r w:rsidR="002A7037">
        <w:rPr>
          <w:rFonts w:asciiTheme="minorHAnsi" w:hAnsiTheme="minorHAnsi" w:cstheme="minorBidi"/>
        </w:rPr>
        <w:t>k</w:t>
      </w:r>
      <w:r w:rsidR="1F52B209" w:rsidRPr="00616EF5">
        <w:rPr>
          <w:rFonts w:asciiTheme="minorHAnsi" w:hAnsiTheme="minorHAnsi" w:cstheme="minorBidi"/>
        </w:rPr>
        <w:t xml:space="preserve">ierownika </w:t>
      </w:r>
      <w:r w:rsidR="00B77286">
        <w:rPr>
          <w:rFonts w:asciiTheme="minorHAnsi" w:hAnsiTheme="minorHAnsi" w:cstheme="minorBidi"/>
        </w:rPr>
        <w:t>P</w:t>
      </w:r>
      <w:r w:rsidR="1F52B209" w:rsidRPr="00616EF5">
        <w:rPr>
          <w:rFonts w:asciiTheme="minorHAnsi" w:hAnsiTheme="minorHAnsi" w:cstheme="minorBidi"/>
        </w:rPr>
        <w:t>rojektu.</w:t>
      </w:r>
    </w:p>
    <w:p w14:paraId="7A32BD73" w14:textId="799C3767" w:rsidR="006A2CB6" w:rsidRPr="003A725B" w:rsidRDefault="359D1C67" w:rsidP="00616EF5">
      <w:pPr>
        <w:pStyle w:val="Tekstpodstawowy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26FE0111">
        <w:rPr>
          <w:rFonts w:asciiTheme="minorHAnsi" w:hAnsiTheme="minorHAnsi" w:cstheme="minorBidi"/>
        </w:rPr>
        <w:t>Kierownik Projektu</w:t>
      </w:r>
      <w:r w:rsidR="7AB9A8B3" w:rsidRPr="26FE0111">
        <w:rPr>
          <w:rFonts w:asciiTheme="minorHAnsi" w:hAnsiTheme="minorHAnsi" w:cstheme="minorBidi"/>
        </w:rPr>
        <w:t>, p</w:t>
      </w:r>
      <w:r w:rsidRPr="26FE0111">
        <w:rPr>
          <w:rFonts w:asciiTheme="minorHAnsi" w:hAnsiTheme="minorHAnsi" w:cstheme="minorBidi"/>
        </w:rPr>
        <w:t xml:space="preserve">rzy wsparciu Centrum, przygotowuje dokumentację niezbędną </w:t>
      </w:r>
      <w:r w:rsidR="00640B02">
        <w:rPr>
          <w:rFonts w:asciiTheme="minorHAnsi" w:hAnsiTheme="minorHAnsi" w:cstheme="minorBidi"/>
        </w:rPr>
        <w:br/>
      </w:r>
      <w:r w:rsidRPr="26FE0111">
        <w:rPr>
          <w:rFonts w:asciiTheme="minorHAnsi" w:hAnsiTheme="minorHAnsi" w:cstheme="minorBidi"/>
        </w:rPr>
        <w:t>do podpisania umowy o dofinansowanie (ewentualnie, jeśli instrument finansowy tego wymaga – umowy konsorcjum</w:t>
      </w:r>
      <w:r w:rsidR="006E4FD0">
        <w:rPr>
          <w:rFonts w:asciiTheme="minorHAnsi" w:hAnsiTheme="minorHAnsi" w:cstheme="minorBidi"/>
        </w:rPr>
        <w:t>, otwarcia rachunku bankowego</w:t>
      </w:r>
      <w:r w:rsidRPr="26FE0111">
        <w:rPr>
          <w:rFonts w:asciiTheme="minorHAnsi" w:hAnsiTheme="minorHAnsi" w:cstheme="minorBidi"/>
        </w:rPr>
        <w:t>).</w:t>
      </w:r>
    </w:p>
    <w:p w14:paraId="079AD985" w14:textId="6713DEEF" w:rsidR="006A2CB6" w:rsidRPr="003A725B" w:rsidRDefault="006A2CB6" w:rsidP="003A725B">
      <w:pPr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 xml:space="preserve">§ </w:t>
      </w:r>
      <w:r w:rsidR="00203A65">
        <w:rPr>
          <w:rFonts w:asciiTheme="minorHAnsi" w:hAnsiTheme="minorHAnsi" w:cstheme="minorHAnsi"/>
          <w:b/>
          <w:bCs/>
        </w:rPr>
        <w:t>7</w:t>
      </w:r>
    </w:p>
    <w:p w14:paraId="5A9776CA" w14:textId="77777777" w:rsidR="006A2CB6" w:rsidRPr="003A725B" w:rsidRDefault="006A2CB6" w:rsidP="003A725B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  <w:b/>
        </w:rPr>
        <w:t xml:space="preserve"> URUCHOMIENIE I REALIZACJA PROJEKTU</w:t>
      </w:r>
    </w:p>
    <w:p w14:paraId="61E9B142" w14:textId="0EE11F7C" w:rsidR="006A2CB6" w:rsidRPr="002A7037" w:rsidRDefault="006A2CB6" w:rsidP="00700419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Podpisana przez wszystkie Strony umowa o dofinansow</w:t>
      </w:r>
      <w:r w:rsidR="00F07ADE" w:rsidRPr="003A725B">
        <w:rPr>
          <w:rFonts w:asciiTheme="minorHAnsi" w:hAnsiTheme="minorHAnsi" w:cstheme="minorHAnsi"/>
        </w:rPr>
        <w:t>a</w:t>
      </w:r>
      <w:r w:rsidRPr="003A725B">
        <w:rPr>
          <w:rFonts w:asciiTheme="minorHAnsi" w:hAnsiTheme="minorHAnsi" w:cstheme="minorHAnsi"/>
        </w:rPr>
        <w:t xml:space="preserve">nie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rojektu jest podstawą </w:t>
      </w:r>
      <w:r w:rsidR="00640B02">
        <w:rPr>
          <w:rFonts w:asciiTheme="minorHAnsi" w:hAnsiTheme="minorHAnsi" w:cstheme="minorHAnsi"/>
        </w:rPr>
        <w:br/>
      </w:r>
      <w:r w:rsidRPr="003A725B">
        <w:rPr>
          <w:rFonts w:asciiTheme="minorHAnsi" w:hAnsiTheme="minorHAnsi" w:cstheme="minorHAnsi"/>
        </w:rPr>
        <w:t>do</w:t>
      </w:r>
      <w:r w:rsidR="003D64F7">
        <w:rPr>
          <w:rFonts w:asciiTheme="minorHAnsi" w:hAnsiTheme="minorHAnsi" w:cstheme="minorHAnsi"/>
        </w:rPr>
        <w:t xml:space="preserve"> </w:t>
      </w:r>
      <w:r w:rsidRPr="003A725B">
        <w:rPr>
          <w:rFonts w:asciiTheme="minorHAnsi" w:hAnsiTheme="minorHAnsi" w:cstheme="minorHAnsi"/>
        </w:rPr>
        <w:t>otwarci</w:t>
      </w:r>
      <w:r w:rsidR="26DFF790" w:rsidRPr="003A725B">
        <w:rPr>
          <w:rFonts w:asciiTheme="minorHAnsi" w:hAnsiTheme="minorHAnsi" w:cstheme="minorHAnsi"/>
        </w:rPr>
        <w:t>a</w:t>
      </w:r>
      <w:r w:rsidRPr="003A725B">
        <w:rPr>
          <w:rFonts w:asciiTheme="minorHAnsi" w:hAnsiTheme="minorHAnsi" w:cstheme="minorHAnsi"/>
        </w:rPr>
        <w:t xml:space="preserve"> </w:t>
      </w:r>
      <w:r w:rsidR="005A7C3F" w:rsidRPr="003A725B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rojektu</w:t>
      </w:r>
      <w:r w:rsidR="7AEFAB4A" w:rsidRPr="003A725B">
        <w:rPr>
          <w:rFonts w:asciiTheme="minorHAnsi" w:hAnsiTheme="minorHAnsi" w:cstheme="minorHAnsi"/>
        </w:rPr>
        <w:t xml:space="preserve"> i nadania numeru SIMPLE</w:t>
      </w:r>
      <w:r w:rsidR="00A904F6">
        <w:rPr>
          <w:rFonts w:asciiTheme="minorHAnsi" w:hAnsiTheme="minorHAnsi" w:cstheme="minorHAnsi"/>
        </w:rPr>
        <w:t xml:space="preserve">. </w:t>
      </w:r>
      <w:r w:rsidR="00A904F6" w:rsidRPr="002A7037">
        <w:rPr>
          <w:rFonts w:asciiTheme="minorHAnsi" w:hAnsiTheme="minorHAnsi" w:cstheme="minorHAnsi"/>
        </w:rPr>
        <w:t xml:space="preserve">Po podpisaniu umowy o dofinansowanie </w:t>
      </w:r>
      <w:r w:rsidR="008D4E12">
        <w:rPr>
          <w:rFonts w:asciiTheme="minorHAnsi" w:hAnsiTheme="minorHAnsi" w:cstheme="minorHAnsi"/>
        </w:rPr>
        <w:t>P</w:t>
      </w:r>
      <w:r w:rsidR="00A904F6" w:rsidRPr="002A7037">
        <w:rPr>
          <w:rFonts w:asciiTheme="minorHAnsi" w:hAnsiTheme="minorHAnsi" w:cstheme="minorHAnsi"/>
        </w:rPr>
        <w:t>rojektu CZP informuje</w:t>
      </w:r>
      <w:r w:rsidR="00E10F4A" w:rsidRPr="002A7037">
        <w:rPr>
          <w:rFonts w:asciiTheme="minorHAnsi" w:hAnsiTheme="minorHAnsi" w:cstheme="minorHAnsi"/>
        </w:rPr>
        <w:t xml:space="preserve"> Kwestora</w:t>
      </w:r>
      <w:r w:rsidR="003E5B09" w:rsidRPr="002A7037">
        <w:rPr>
          <w:rFonts w:asciiTheme="minorHAnsi" w:hAnsiTheme="minorHAnsi" w:cstheme="minorHAnsi"/>
        </w:rPr>
        <w:t xml:space="preserve"> </w:t>
      </w:r>
      <w:r w:rsidR="00E10F4A" w:rsidRPr="002A7037">
        <w:rPr>
          <w:rFonts w:asciiTheme="minorHAnsi" w:hAnsiTheme="minorHAnsi" w:cstheme="minorHAnsi"/>
        </w:rPr>
        <w:t xml:space="preserve">o rozpoczęciu </w:t>
      </w:r>
      <w:r w:rsidR="002A7037" w:rsidRPr="002A7037">
        <w:rPr>
          <w:rFonts w:asciiTheme="minorHAnsi" w:hAnsiTheme="minorHAnsi" w:cstheme="minorHAnsi"/>
        </w:rPr>
        <w:t>P</w:t>
      </w:r>
      <w:r w:rsidR="00E10F4A" w:rsidRPr="002A7037">
        <w:rPr>
          <w:rFonts w:asciiTheme="minorHAnsi" w:hAnsiTheme="minorHAnsi" w:cstheme="minorHAnsi"/>
        </w:rPr>
        <w:t>rojektu (</w:t>
      </w:r>
      <w:r w:rsidR="00E10F4A" w:rsidRPr="002A7037">
        <w:rPr>
          <w:rFonts w:asciiTheme="minorHAnsi" w:hAnsiTheme="minorHAnsi" w:cstheme="minorHAnsi"/>
          <w:b/>
          <w:bCs/>
        </w:rPr>
        <w:t>załącznik nr 3</w:t>
      </w:r>
      <w:r w:rsidR="00436944">
        <w:rPr>
          <w:rFonts w:asciiTheme="minorHAnsi" w:hAnsiTheme="minorHAnsi" w:cstheme="minorHAnsi"/>
          <w:b/>
          <w:bCs/>
        </w:rPr>
        <w:t xml:space="preserve"> </w:t>
      </w:r>
      <w:r w:rsidR="00436944" w:rsidRPr="00436944">
        <w:rPr>
          <w:rFonts w:asciiTheme="minorHAnsi" w:hAnsiTheme="minorHAnsi" w:cstheme="minorHAnsi"/>
          <w:color w:val="auto"/>
        </w:rPr>
        <w:t>do niniejszej Procedury</w:t>
      </w:r>
      <w:r w:rsidR="00E10F4A" w:rsidRPr="00436944">
        <w:rPr>
          <w:rFonts w:asciiTheme="minorHAnsi" w:hAnsiTheme="minorHAnsi" w:cstheme="minorHAnsi"/>
          <w:color w:val="auto"/>
        </w:rPr>
        <w:t>).</w:t>
      </w:r>
    </w:p>
    <w:p w14:paraId="45FD1DF4" w14:textId="1632DD34" w:rsidR="003A725B" w:rsidRPr="00974CB7" w:rsidRDefault="516FBDCA" w:rsidP="00700419">
      <w:pPr>
        <w:pStyle w:val="Akapitzlist1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  <w:color w:val="auto"/>
        </w:rPr>
      </w:pPr>
      <w:r w:rsidRPr="38081699">
        <w:rPr>
          <w:rFonts w:asciiTheme="minorHAnsi" w:hAnsiTheme="minorHAnsi" w:cstheme="minorBidi"/>
        </w:rPr>
        <w:t xml:space="preserve">Po podpisaniu umowy o dofinansowanie Rektor udzieli </w:t>
      </w:r>
      <w:r w:rsidR="00B37519" w:rsidRPr="000876D2">
        <w:rPr>
          <w:rFonts w:asciiTheme="minorHAnsi" w:hAnsiTheme="minorHAnsi" w:cstheme="minorBidi"/>
        </w:rPr>
        <w:t>k</w:t>
      </w:r>
      <w:r w:rsidRPr="000876D2">
        <w:rPr>
          <w:rFonts w:asciiTheme="minorHAnsi" w:hAnsiTheme="minorHAnsi" w:cstheme="minorBidi"/>
        </w:rPr>
        <w:t>ierownikowi</w:t>
      </w:r>
      <w:r w:rsidRPr="38081699">
        <w:rPr>
          <w:rFonts w:asciiTheme="minorHAnsi" w:hAnsiTheme="minorHAnsi" w:cstheme="minorBidi"/>
        </w:rPr>
        <w:t xml:space="preserve"> </w:t>
      </w:r>
      <w:r w:rsidR="00B37519" w:rsidRPr="00974CB7">
        <w:rPr>
          <w:rFonts w:asciiTheme="minorHAnsi" w:hAnsiTheme="minorHAnsi" w:cstheme="minorBidi"/>
          <w:color w:val="auto"/>
        </w:rPr>
        <w:t xml:space="preserve">Projektu </w:t>
      </w:r>
      <w:r w:rsidRPr="00974CB7">
        <w:rPr>
          <w:rFonts w:asciiTheme="minorHAnsi" w:hAnsiTheme="minorHAnsi" w:cstheme="minorBidi"/>
          <w:color w:val="auto"/>
        </w:rPr>
        <w:t xml:space="preserve">pełnomocnictwa do realizacji </w:t>
      </w:r>
      <w:r w:rsidR="008D4E12">
        <w:rPr>
          <w:rFonts w:asciiTheme="minorHAnsi" w:hAnsiTheme="minorHAnsi" w:cstheme="minorBidi"/>
          <w:color w:val="auto"/>
        </w:rPr>
        <w:t>P</w:t>
      </w:r>
      <w:r w:rsidRPr="00974CB7">
        <w:rPr>
          <w:rFonts w:asciiTheme="minorHAnsi" w:hAnsiTheme="minorHAnsi" w:cstheme="minorBidi"/>
          <w:color w:val="auto"/>
        </w:rPr>
        <w:t xml:space="preserve">rojektu (zgodnie </w:t>
      </w:r>
      <w:r w:rsidR="4F851250" w:rsidRPr="00974CB7">
        <w:rPr>
          <w:rFonts w:asciiTheme="minorHAnsi" w:hAnsiTheme="minorHAnsi" w:cstheme="minorBidi"/>
          <w:color w:val="auto"/>
        </w:rPr>
        <w:t>z zarządzeniem Rektora nr 91/XIV R/2009 z dnia 29 grudnia 2009 r. ze zm.</w:t>
      </w:r>
      <w:r w:rsidRPr="00974CB7">
        <w:rPr>
          <w:rFonts w:asciiTheme="minorHAnsi" w:hAnsiTheme="minorHAnsi" w:cstheme="minorBidi"/>
          <w:color w:val="auto"/>
        </w:rPr>
        <w:t>)</w:t>
      </w:r>
      <w:r w:rsidR="44E39407" w:rsidRPr="00974CB7">
        <w:rPr>
          <w:rFonts w:asciiTheme="minorHAnsi" w:hAnsiTheme="minorHAnsi" w:cstheme="minorBidi"/>
          <w:color w:val="auto"/>
        </w:rPr>
        <w:t xml:space="preserve"> na okres realizacji i trwałości </w:t>
      </w:r>
      <w:r w:rsidR="002A7037" w:rsidRPr="00974CB7">
        <w:rPr>
          <w:rFonts w:asciiTheme="minorHAnsi" w:hAnsiTheme="minorHAnsi" w:cstheme="minorBidi"/>
          <w:color w:val="auto"/>
        </w:rPr>
        <w:t>P</w:t>
      </w:r>
      <w:r w:rsidR="44E39407" w:rsidRPr="00974CB7">
        <w:rPr>
          <w:rFonts w:asciiTheme="minorHAnsi" w:hAnsiTheme="minorHAnsi" w:cstheme="minorBidi"/>
          <w:color w:val="auto"/>
        </w:rPr>
        <w:t>rojektu</w:t>
      </w:r>
      <w:r w:rsidR="000876D2" w:rsidRPr="00974CB7">
        <w:rPr>
          <w:rFonts w:asciiTheme="minorHAnsi" w:hAnsiTheme="minorHAnsi" w:cstheme="minorBidi"/>
          <w:color w:val="auto"/>
        </w:rPr>
        <w:t xml:space="preserve">, z zastrzeżeniem </w:t>
      </w:r>
      <w:r w:rsidR="00D12CC2">
        <w:rPr>
          <w:rFonts w:asciiTheme="minorHAnsi" w:hAnsiTheme="minorHAnsi" w:cstheme="minorBidi"/>
          <w:color w:val="auto"/>
        </w:rPr>
        <w:t xml:space="preserve">że: </w:t>
      </w:r>
    </w:p>
    <w:p w14:paraId="02E9C9BE" w14:textId="02460BF1" w:rsidR="003A725B" w:rsidRPr="00974CB7" w:rsidRDefault="00D12CC2" w:rsidP="002A7037">
      <w:pPr>
        <w:pStyle w:val="Akapitzlist1"/>
        <w:numPr>
          <w:ilvl w:val="0"/>
          <w:numId w:val="44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lastRenderedPageBreak/>
        <w:t>w</w:t>
      </w:r>
      <w:r w:rsidR="003A725B" w:rsidRPr="002F035D">
        <w:rPr>
          <w:rFonts w:asciiTheme="minorHAnsi" w:hAnsiTheme="minorHAnsi" w:cstheme="minorHAnsi"/>
        </w:rPr>
        <w:t xml:space="preserve"> przypadku kierowników projektów NCN </w:t>
      </w:r>
      <w:r w:rsidR="000876D2" w:rsidRPr="00974CB7">
        <w:rPr>
          <w:rFonts w:asciiTheme="minorHAnsi" w:hAnsiTheme="minorHAnsi" w:cstheme="minorHAnsi"/>
          <w:color w:val="auto"/>
        </w:rPr>
        <w:t xml:space="preserve">zamiast pełnomocnictwa </w:t>
      </w:r>
      <w:r w:rsidR="003A725B" w:rsidRPr="00974CB7">
        <w:rPr>
          <w:rFonts w:asciiTheme="minorHAnsi" w:hAnsiTheme="minorHAnsi" w:cstheme="minorHAnsi"/>
          <w:color w:val="auto"/>
        </w:rPr>
        <w:t xml:space="preserve">zostanie przekazane </w:t>
      </w:r>
      <w:r w:rsidR="000876D2" w:rsidRPr="00974CB7">
        <w:rPr>
          <w:rFonts w:asciiTheme="minorHAnsi" w:hAnsiTheme="minorHAnsi" w:cstheme="minorHAnsi"/>
          <w:color w:val="auto"/>
        </w:rPr>
        <w:t>p</w:t>
      </w:r>
      <w:r w:rsidR="003A725B" w:rsidRPr="00974CB7">
        <w:rPr>
          <w:rFonts w:asciiTheme="minorHAnsi" w:hAnsiTheme="minorHAnsi" w:cstheme="minorHAnsi"/>
          <w:color w:val="auto"/>
        </w:rPr>
        <w:t xml:space="preserve">owierzenie </w:t>
      </w:r>
      <w:r w:rsidR="000876D2" w:rsidRPr="00974CB7">
        <w:rPr>
          <w:rFonts w:asciiTheme="minorHAnsi" w:hAnsiTheme="minorHAnsi" w:cstheme="minorHAnsi"/>
          <w:color w:val="auto"/>
        </w:rPr>
        <w:t>o</w:t>
      </w:r>
      <w:r w:rsidR="003A725B" w:rsidRPr="00974CB7">
        <w:rPr>
          <w:rFonts w:asciiTheme="minorHAnsi" w:hAnsiTheme="minorHAnsi" w:cstheme="minorHAnsi"/>
          <w:color w:val="auto"/>
        </w:rPr>
        <w:t xml:space="preserve">bowiązków stanowiące </w:t>
      </w:r>
      <w:r w:rsidR="003A725B" w:rsidRPr="00974CB7">
        <w:rPr>
          <w:rFonts w:asciiTheme="minorHAnsi" w:hAnsiTheme="minorHAnsi" w:cstheme="minorHAnsi"/>
          <w:b/>
          <w:bCs/>
          <w:color w:val="auto"/>
        </w:rPr>
        <w:t xml:space="preserve">załącznik nr </w:t>
      </w:r>
      <w:r w:rsidR="005C602C" w:rsidRPr="00974CB7">
        <w:rPr>
          <w:rFonts w:asciiTheme="minorHAnsi" w:hAnsiTheme="minorHAnsi" w:cstheme="minorHAnsi"/>
          <w:b/>
          <w:bCs/>
          <w:color w:val="auto"/>
        </w:rPr>
        <w:t>2</w:t>
      </w:r>
      <w:r w:rsidR="005C602C" w:rsidRPr="00974CB7">
        <w:rPr>
          <w:rFonts w:asciiTheme="minorHAnsi" w:hAnsiTheme="minorHAnsi" w:cstheme="minorHAnsi"/>
          <w:color w:val="auto"/>
        </w:rPr>
        <w:t xml:space="preserve"> do niniejszej </w:t>
      </w:r>
      <w:r w:rsidR="002A7037" w:rsidRPr="00974CB7">
        <w:rPr>
          <w:rFonts w:asciiTheme="minorHAnsi" w:hAnsiTheme="minorHAnsi" w:cstheme="minorHAnsi"/>
          <w:color w:val="auto"/>
        </w:rPr>
        <w:t>P</w:t>
      </w:r>
      <w:r w:rsidR="005C602C" w:rsidRPr="00974CB7">
        <w:rPr>
          <w:rFonts w:asciiTheme="minorHAnsi" w:hAnsiTheme="minorHAnsi" w:cstheme="minorHAnsi"/>
          <w:color w:val="auto"/>
        </w:rPr>
        <w:t>rocedury</w:t>
      </w:r>
      <w:r w:rsidR="002A7037" w:rsidRPr="00974CB7">
        <w:rPr>
          <w:rFonts w:asciiTheme="minorHAnsi" w:hAnsiTheme="minorHAnsi" w:cstheme="minorHAnsi"/>
          <w:color w:val="auto"/>
        </w:rPr>
        <w:t>;</w:t>
      </w:r>
    </w:p>
    <w:p w14:paraId="4732C483" w14:textId="6CD9A624" w:rsidR="003A725B" w:rsidRPr="003A725B" w:rsidRDefault="00D12CC2" w:rsidP="002A7037">
      <w:pPr>
        <w:pStyle w:val="Akapitzlist1"/>
        <w:numPr>
          <w:ilvl w:val="0"/>
          <w:numId w:val="44"/>
        </w:numPr>
        <w:spacing w:after="120"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w</w:t>
      </w:r>
      <w:r w:rsidR="003A725B" w:rsidRPr="00974CB7">
        <w:rPr>
          <w:rFonts w:asciiTheme="minorHAnsi" w:hAnsiTheme="minorHAnsi" w:cstheme="minorHAnsi"/>
          <w:color w:val="auto"/>
        </w:rPr>
        <w:t xml:space="preserve"> przypadku osób realizujących działanie NCN MINIATURA </w:t>
      </w:r>
      <w:r w:rsidR="000876D2" w:rsidRPr="00974CB7">
        <w:rPr>
          <w:rFonts w:asciiTheme="minorHAnsi" w:hAnsiTheme="minorHAnsi" w:cstheme="minorHAnsi"/>
          <w:color w:val="auto"/>
        </w:rPr>
        <w:t xml:space="preserve">zamiast pełnomocnictwa </w:t>
      </w:r>
      <w:r w:rsidR="003A725B" w:rsidRPr="002F035D">
        <w:rPr>
          <w:rFonts w:asciiTheme="minorHAnsi" w:hAnsiTheme="minorHAnsi" w:cstheme="minorHAnsi"/>
        </w:rPr>
        <w:t xml:space="preserve">zostanie przekazane </w:t>
      </w:r>
      <w:r w:rsidR="000876D2">
        <w:rPr>
          <w:rFonts w:asciiTheme="minorHAnsi" w:hAnsiTheme="minorHAnsi" w:cstheme="minorHAnsi"/>
        </w:rPr>
        <w:t>p</w:t>
      </w:r>
      <w:r w:rsidR="003A725B" w:rsidRPr="002F035D">
        <w:rPr>
          <w:rFonts w:asciiTheme="minorHAnsi" w:hAnsiTheme="minorHAnsi" w:cstheme="minorHAnsi"/>
        </w:rPr>
        <w:t xml:space="preserve">owierzenie obowiązków do realizacji działania MINIATURA stanowiące </w:t>
      </w:r>
      <w:r w:rsidR="005C602C" w:rsidRPr="002F035D">
        <w:rPr>
          <w:rFonts w:asciiTheme="minorHAnsi" w:hAnsiTheme="minorHAnsi" w:cstheme="minorHAnsi"/>
          <w:b/>
          <w:bCs/>
        </w:rPr>
        <w:t>załącznik nr 2a</w:t>
      </w:r>
      <w:r w:rsidR="005C602C" w:rsidRPr="002F035D">
        <w:rPr>
          <w:rFonts w:asciiTheme="minorHAnsi" w:hAnsiTheme="minorHAnsi" w:cstheme="minorHAnsi"/>
        </w:rPr>
        <w:t xml:space="preserve"> do niniejszej </w:t>
      </w:r>
      <w:r w:rsidR="002A7037">
        <w:rPr>
          <w:rFonts w:asciiTheme="minorHAnsi" w:hAnsiTheme="minorHAnsi" w:cstheme="minorHAnsi"/>
        </w:rPr>
        <w:t>P</w:t>
      </w:r>
      <w:r w:rsidR="005C602C" w:rsidRPr="002F035D">
        <w:rPr>
          <w:rFonts w:asciiTheme="minorHAnsi" w:hAnsiTheme="minorHAnsi" w:cstheme="minorHAnsi"/>
        </w:rPr>
        <w:t>rocedury.</w:t>
      </w:r>
    </w:p>
    <w:p w14:paraId="5D4225A3" w14:textId="4A32E410" w:rsidR="006A2CB6" w:rsidRPr="003A725B" w:rsidRDefault="359D1C67" w:rsidP="00700419">
      <w:pPr>
        <w:pStyle w:val="Akapitzlist1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Kierownik Projektu </w:t>
      </w:r>
      <w:r w:rsidR="1C08D835" w:rsidRPr="38081699">
        <w:rPr>
          <w:rFonts w:asciiTheme="minorHAnsi" w:hAnsiTheme="minorHAnsi" w:cstheme="minorBidi"/>
        </w:rPr>
        <w:t xml:space="preserve">przy wsparciu opiekuna </w:t>
      </w:r>
      <w:r w:rsidR="26C38EA5" w:rsidRPr="38081699">
        <w:rPr>
          <w:rFonts w:asciiTheme="minorHAnsi" w:hAnsiTheme="minorHAnsi" w:cstheme="minorBidi"/>
        </w:rPr>
        <w:t xml:space="preserve">z </w:t>
      </w:r>
      <w:r w:rsidR="1C08D835" w:rsidRPr="38081699">
        <w:rPr>
          <w:rFonts w:asciiTheme="minorHAnsi" w:hAnsiTheme="minorHAnsi" w:cstheme="minorBidi"/>
        </w:rPr>
        <w:t>Centrum Zarządzania Projektami</w:t>
      </w:r>
      <w:r w:rsidRPr="38081699">
        <w:rPr>
          <w:rFonts w:asciiTheme="minorHAnsi" w:hAnsiTheme="minorHAnsi" w:cstheme="minorBidi"/>
        </w:rPr>
        <w:t xml:space="preserve">, przygotowuje zakresy obowiązków dla wszystkich pracowników realizujących </w:t>
      </w:r>
      <w:r w:rsidR="00852449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 na</w:t>
      </w:r>
      <w:r w:rsidR="00E31397">
        <w:rPr>
          <w:rFonts w:asciiTheme="minorHAnsi" w:hAnsiTheme="minorHAnsi" w:cstheme="minorBidi"/>
        </w:rPr>
        <w:t> </w:t>
      </w:r>
      <w:r w:rsidRPr="38081699">
        <w:rPr>
          <w:rFonts w:asciiTheme="minorHAnsi" w:hAnsiTheme="minorHAnsi" w:cstheme="minorBidi"/>
        </w:rPr>
        <w:t>kartach stanowisk pracy (przykładowy wzór</w:t>
      </w:r>
      <w:r w:rsidR="52155645" w:rsidRPr="38081699">
        <w:rPr>
          <w:rFonts w:asciiTheme="minorHAnsi" w:hAnsiTheme="minorHAnsi" w:cstheme="minorBidi"/>
        </w:rPr>
        <w:t xml:space="preserve"> zakresu obowiązków</w:t>
      </w:r>
      <w:r w:rsidRPr="38081699">
        <w:rPr>
          <w:rFonts w:asciiTheme="minorHAnsi" w:hAnsiTheme="minorHAnsi" w:cstheme="minorBidi"/>
        </w:rPr>
        <w:t xml:space="preserve"> stanowi </w:t>
      </w:r>
      <w:r w:rsidRPr="38081699">
        <w:rPr>
          <w:rFonts w:asciiTheme="minorHAnsi" w:hAnsiTheme="minorHAnsi" w:cstheme="minorBidi"/>
          <w:b/>
          <w:bCs/>
        </w:rPr>
        <w:t>zał</w:t>
      </w:r>
      <w:r w:rsidR="52155645" w:rsidRPr="38081699">
        <w:rPr>
          <w:rFonts w:asciiTheme="minorHAnsi" w:hAnsiTheme="minorHAnsi" w:cstheme="minorBidi"/>
          <w:b/>
          <w:bCs/>
        </w:rPr>
        <w:t>ącznik</w:t>
      </w:r>
      <w:r w:rsidRPr="38081699">
        <w:rPr>
          <w:rFonts w:asciiTheme="minorHAnsi" w:hAnsiTheme="minorHAnsi" w:cstheme="minorBidi"/>
          <w:b/>
          <w:bCs/>
        </w:rPr>
        <w:t xml:space="preserve"> nr</w:t>
      </w:r>
      <w:r w:rsidR="00E31397">
        <w:rPr>
          <w:rFonts w:asciiTheme="minorHAnsi" w:hAnsiTheme="minorHAnsi" w:cstheme="minorBidi"/>
          <w:b/>
          <w:bCs/>
        </w:rPr>
        <w:t> </w:t>
      </w:r>
      <w:r w:rsidR="0FB6414A" w:rsidRPr="38081699">
        <w:rPr>
          <w:rFonts w:asciiTheme="minorHAnsi" w:hAnsiTheme="minorHAnsi" w:cstheme="minorBidi"/>
          <w:b/>
          <w:bCs/>
        </w:rPr>
        <w:t xml:space="preserve">4 </w:t>
      </w:r>
      <w:r w:rsidR="0FB6414A" w:rsidRPr="38081699">
        <w:rPr>
          <w:rFonts w:asciiTheme="minorHAnsi" w:hAnsiTheme="minorHAnsi" w:cstheme="minorBidi"/>
        </w:rPr>
        <w:t xml:space="preserve">do niniejszej </w:t>
      </w:r>
      <w:r w:rsidR="00B77286">
        <w:rPr>
          <w:rFonts w:asciiTheme="minorHAnsi" w:hAnsiTheme="minorHAnsi" w:cstheme="minorBidi"/>
        </w:rPr>
        <w:t>P</w:t>
      </w:r>
      <w:r w:rsidR="0FB6414A" w:rsidRPr="38081699">
        <w:rPr>
          <w:rFonts w:asciiTheme="minorHAnsi" w:hAnsiTheme="minorHAnsi" w:cstheme="minorBidi"/>
        </w:rPr>
        <w:t>rocedury</w:t>
      </w:r>
      <w:r w:rsidRPr="38081699">
        <w:rPr>
          <w:rFonts w:asciiTheme="minorHAnsi" w:hAnsiTheme="minorHAnsi" w:cstheme="minorBidi"/>
        </w:rPr>
        <w:t>)</w:t>
      </w:r>
      <w:r w:rsidR="7DD37783" w:rsidRPr="38081699">
        <w:rPr>
          <w:rFonts w:asciiTheme="minorHAnsi" w:hAnsiTheme="minorHAnsi" w:cstheme="minorBidi"/>
        </w:rPr>
        <w:t>.</w:t>
      </w:r>
      <w:r w:rsidRPr="38081699">
        <w:rPr>
          <w:rFonts w:asciiTheme="minorHAnsi" w:hAnsiTheme="minorHAnsi" w:cstheme="minorBidi"/>
        </w:rPr>
        <w:t xml:space="preserve"> </w:t>
      </w:r>
      <w:r w:rsidR="3D807F21" w:rsidRPr="38081699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odpisane</w:t>
      </w:r>
      <w:r w:rsidR="00821495" w:rsidRPr="38081699">
        <w:rPr>
          <w:rFonts w:asciiTheme="minorHAnsi" w:hAnsiTheme="minorHAnsi" w:cstheme="minorBidi"/>
        </w:rPr>
        <w:t xml:space="preserve"> karty</w:t>
      </w:r>
      <w:r w:rsidRPr="38081699">
        <w:rPr>
          <w:rFonts w:asciiTheme="minorHAnsi" w:hAnsiTheme="minorHAnsi" w:cstheme="minorBidi"/>
        </w:rPr>
        <w:t xml:space="preserve"> </w:t>
      </w:r>
      <w:r w:rsidR="00800D08">
        <w:rPr>
          <w:rFonts w:asciiTheme="minorHAnsi" w:hAnsiTheme="minorHAnsi" w:cstheme="minorBidi"/>
        </w:rPr>
        <w:t xml:space="preserve">kierownik Projektu </w:t>
      </w:r>
      <w:r w:rsidRPr="38081699">
        <w:rPr>
          <w:rFonts w:asciiTheme="minorHAnsi" w:hAnsiTheme="minorHAnsi" w:cstheme="minorBidi"/>
        </w:rPr>
        <w:t>przekazuje do</w:t>
      </w:r>
      <w:r w:rsidR="00E31397">
        <w:rPr>
          <w:rFonts w:asciiTheme="minorHAnsi" w:hAnsiTheme="minorHAnsi" w:cstheme="minorBidi"/>
        </w:rPr>
        <w:t> </w:t>
      </w:r>
      <w:r w:rsidRPr="38081699">
        <w:rPr>
          <w:rFonts w:asciiTheme="minorHAnsi" w:hAnsiTheme="minorHAnsi" w:cstheme="minorBidi"/>
        </w:rPr>
        <w:t xml:space="preserve">akceptacji </w:t>
      </w:r>
      <w:bookmarkStart w:id="2" w:name="_Hlk197609862"/>
      <w:r w:rsidRPr="38081699">
        <w:rPr>
          <w:rFonts w:asciiTheme="minorHAnsi" w:hAnsiTheme="minorHAnsi" w:cstheme="minorBidi"/>
        </w:rPr>
        <w:t xml:space="preserve">Kierownikowi Jednostki Organizacyjnej </w:t>
      </w:r>
      <w:bookmarkEnd w:id="2"/>
      <w:r w:rsidRPr="38081699">
        <w:rPr>
          <w:rFonts w:asciiTheme="minorHAnsi" w:hAnsiTheme="minorHAnsi" w:cstheme="minorBidi"/>
        </w:rPr>
        <w:t xml:space="preserve">realizującej </w:t>
      </w:r>
      <w:r w:rsidR="00852449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rojekt. </w:t>
      </w:r>
      <w:r w:rsidR="00800D08">
        <w:rPr>
          <w:rFonts w:asciiTheme="minorHAnsi" w:hAnsiTheme="minorHAnsi" w:cstheme="minorBidi"/>
        </w:rPr>
        <w:t>Po uzyskaniu akceptacji</w:t>
      </w:r>
      <w:r w:rsidR="00800D08" w:rsidRPr="00800D08">
        <w:rPr>
          <w:rFonts w:asciiTheme="minorHAnsi" w:hAnsiTheme="minorHAnsi" w:cstheme="minorBidi"/>
        </w:rPr>
        <w:t xml:space="preserve"> Kierownik</w:t>
      </w:r>
      <w:r w:rsidR="00800D08">
        <w:rPr>
          <w:rFonts w:asciiTheme="minorHAnsi" w:hAnsiTheme="minorHAnsi" w:cstheme="minorBidi"/>
        </w:rPr>
        <w:t>a</w:t>
      </w:r>
      <w:r w:rsidR="00800D08" w:rsidRPr="00800D08">
        <w:rPr>
          <w:rFonts w:asciiTheme="minorHAnsi" w:hAnsiTheme="minorHAnsi" w:cstheme="minorBidi"/>
        </w:rPr>
        <w:t xml:space="preserve"> Jednostki Organizacyjnej</w:t>
      </w:r>
      <w:r w:rsidR="00800D08">
        <w:rPr>
          <w:rFonts w:asciiTheme="minorHAnsi" w:hAnsiTheme="minorHAnsi" w:cstheme="minorBidi"/>
        </w:rPr>
        <w:t>, p</w:t>
      </w:r>
      <w:r w:rsidRPr="38081699">
        <w:rPr>
          <w:rFonts w:asciiTheme="minorHAnsi" w:hAnsiTheme="minorHAnsi" w:cstheme="minorBidi"/>
        </w:rPr>
        <w:t xml:space="preserve">odpisane karty stanowisk pracy </w:t>
      </w:r>
      <w:r w:rsidR="00800D08">
        <w:rPr>
          <w:rFonts w:asciiTheme="minorHAnsi" w:hAnsiTheme="minorHAnsi" w:cstheme="minorBidi"/>
        </w:rPr>
        <w:t>kierownik Projektu przekazuje</w:t>
      </w:r>
      <w:r w:rsidRPr="38081699">
        <w:rPr>
          <w:rFonts w:asciiTheme="minorHAnsi" w:hAnsiTheme="minorHAnsi" w:cstheme="minorBidi"/>
        </w:rPr>
        <w:t xml:space="preserve"> do </w:t>
      </w:r>
      <w:r w:rsidR="604345BC" w:rsidRPr="38081699">
        <w:rPr>
          <w:rFonts w:asciiTheme="minorHAnsi" w:hAnsiTheme="minorHAnsi" w:cstheme="minorBidi"/>
        </w:rPr>
        <w:t>Centrum Zarządzania Projektami</w:t>
      </w:r>
      <w:r w:rsidR="00640B02">
        <w:rPr>
          <w:rFonts w:asciiTheme="minorHAnsi" w:hAnsiTheme="minorHAnsi" w:cstheme="minorBidi"/>
        </w:rPr>
        <w:t>.</w:t>
      </w:r>
    </w:p>
    <w:p w14:paraId="4DAAD74C" w14:textId="1ABCBEB0" w:rsidR="006A2CB6" w:rsidRPr="003A725B" w:rsidRDefault="359D1C67" w:rsidP="00700419">
      <w:pPr>
        <w:pStyle w:val="Akapitzlist1"/>
        <w:numPr>
          <w:ilvl w:val="0"/>
          <w:numId w:val="14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W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rojektach, w których istnieje obowiązek ewidencji czasu pracy, osoby zatrudnione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 xml:space="preserve">do realizacji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rojektu są zobowiązane do rzetelnego prowadzenia kart czasu pracy zgodnie</w:t>
      </w:r>
      <w:r w:rsidR="161E2739" w:rsidRPr="38081699">
        <w:rPr>
          <w:rFonts w:asciiTheme="minorHAnsi" w:hAnsiTheme="minorHAnsi" w:cstheme="minorBidi"/>
        </w:rPr>
        <w:t xml:space="preserve"> z wytycznymi</w:t>
      </w:r>
      <w:r w:rsidR="6C34B1AB" w:rsidRPr="38081699">
        <w:rPr>
          <w:rFonts w:asciiTheme="minorHAnsi" w:hAnsiTheme="minorHAnsi" w:cstheme="minorBidi"/>
        </w:rPr>
        <w:t xml:space="preserve"> wynikającymi z </w:t>
      </w:r>
      <w:r w:rsidR="467DBB09" w:rsidRPr="38081699">
        <w:rPr>
          <w:rFonts w:asciiTheme="minorHAnsi" w:hAnsiTheme="minorHAnsi" w:cstheme="minorBidi"/>
        </w:rPr>
        <w:t>dokumentów programowych / dokumentacji konkursowej</w:t>
      </w:r>
      <w:r w:rsidR="161E2739" w:rsidRPr="38081699">
        <w:rPr>
          <w:rFonts w:asciiTheme="minorHAnsi" w:hAnsiTheme="minorHAnsi" w:cstheme="minorBidi"/>
        </w:rPr>
        <w:t>. W</w:t>
      </w:r>
      <w:r w:rsidRPr="38081699">
        <w:rPr>
          <w:rFonts w:asciiTheme="minorHAnsi" w:hAnsiTheme="minorHAnsi" w:cstheme="minorBidi"/>
        </w:rPr>
        <w:t xml:space="preserve"> przypadku braku wzoru</w:t>
      </w:r>
      <w:r w:rsidR="7EDD1424" w:rsidRPr="38081699">
        <w:rPr>
          <w:rFonts w:asciiTheme="minorHAnsi" w:hAnsiTheme="minorHAnsi" w:cstheme="minorBidi"/>
        </w:rPr>
        <w:t xml:space="preserve"> określonego przez instytucję finansującą stosuje się</w:t>
      </w:r>
      <w:r w:rsidRPr="38081699">
        <w:rPr>
          <w:rFonts w:asciiTheme="minorHAnsi" w:hAnsiTheme="minorHAnsi" w:cstheme="minorBidi"/>
        </w:rPr>
        <w:t xml:space="preserve"> druk stanowiący </w:t>
      </w:r>
      <w:r w:rsidRPr="38081699">
        <w:rPr>
          <w:rFonts w:asciiTheme="minorHAnsi" w:hAnsiTheme="minorHAnsi" w:cstheme="minorBidi"/>
          <w:b/>
          <w:bCs/>
        </w:rPr>
        <w:t>zał</w:t>
      </w:r>
      <w:r w:rsidR="52155645" w:rsidRPr="38081699">
        <w:rPr>
          <w:rFonts w:asciiTheme="minorHAnsi" w:hAnsiTheme="minorHAnsi" w:cstheme="minorBidi"/>
          <w:b/>
          <w:bCs/>
        </w:rPr>
        <w:t>ącznik</w:t>
      </w:r>
      <w:r w:rsidRPr="38081699">
        <w:rPr>
          <w:rFonts w:asciiTheme="minorHAnsi" w:hAnsiTheme="minorHAnsi" w:cstheme="minorBidi"/>
          <w:b/>
          <w:bCs/>
        </w:rPr>
        <w:t xml:space="preserve"> nr 5 (projekty finansowane z krajowych źródeł) lub </w:t>
      </w:r>
      <w:r w:rsidR="52155645" w:rsidRPr="38081699">
        <w:rPr>
          <w:rFonts w:asciiTheme="minorHAnsi" w:hAnsiTheme="minorHAnsi" w:cstheme="minorBidi"/>
          <w:b/>
          <w:bCs/>
        </w:rPr>
        <w:t xml:space="preserve">załącznik </w:t>
      </w:r>
      <w:r w:rsidR="1FF19777" w:rsidRPr="38081699">
        <w:rPr>
          <w:rFonts w:asciiTheme="minorHAnsi" w:hAnsiTheme="minorHAnsi" w:cstheme="minorBidi"/>
          <w:b/>
          <w:bCs/>
        </w:rPr>
        <w:t xml:space="preserve">nr </w:t>
      </w:r>
      <w:r w:rsidRPr="38081699">
        <w:rPr>
          <w:rFonts w:asciiTheme="minorHAnsi" w:hAnsiTheme="minorHAnsi" w:cstheme="minorBidi"/>
          <w:b/>
          <w:bCs/>
        </w:rPr>
        <w:t>5a (projekty finansowane ze środków zagranicznych)</w:t>
      </w:r>
      <w:r w:rsidR="7EDD1424" w:rsidRPr="38081699">
        <w:rPr>
          <w:rFonts w:asciiTheme="minorHAnsi" w:hAnsiTheme="minorHAnsi" w:cstheme="minorBidi"/>
        </w:rPr>
        <w:t>.</w:t>
      </w:r>
    </w:p>
    <w:p w14:paraId="2E126CD5" w14:textId="63113DC0" w:rsidR="006A2CB6" w:rsidRPr="003A725B" w:rsidRDefault="4A38ADAC" w:rsidP="00700419">
      <w:pPr>
        <w:pStyle w:val="Akapitzlist1"/>
        <w:numPr>
          <w:ilvl w:val="0"/>
          <w:numId w:val="14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Podpisane o</w:t>
      </w:r>
      <w:r w:rsidR="359D1C67" w:rsidRPr="38081699">
        <w:rPr>
          <w:rFonts w:asciiTheme="minorHAnsi" w:hAnsiTheme="minorHAnsi" w:cstheme="minorBidi"/>
        </w:rPr>
        <w:t xml:space="preserve">ryginały kart czasu pracy po zatwierdzeniu przez </w:t>
      </w:r>
      <w:r w:rsidR="002A7037">
        <w:rPr>
          <w:rFonts w:asciiTheme="minorHAnsi" w:hAnsiTheme="minorHAnsi" w:cstheme="minorBidi"/>
        </w:rPr>
        <w:t>k</w:t>
      </w:r>
      <w:r w:rsidR="359D1C67" w:rsidRPr="38081699">
        <w:rPr>
          <w:rFonts w:asciiTheme="minorHAnsi" w:hAnsiTheme="minorHAnsi" w:cstheme="minorBidi"/>
        </w:rPr>
        <w:t xml:space="preserve">ierownika </w:t>
      </w:r>
      <w:r w:rsidR="002A7037">
        <w:rPr>
          <w:rFonts w:asciiTheme="minorHAnsi" w:hAnsiTheme="minorHAnsi" w:cstheme="minorBidi"/>
        </w:rPr>
        <w:t>P</w:t>
      </w:r>
      <w:r w:rsidR="359D1C67" w:rsidRPr="38081699">
        <w:rPr>
          <w:rFonts w:asciiTheme="minorHAnsi" w:hAnsiTheme="minorHAnsi" w:cstheme="minorBidi"/>
        </w:rPr>
        <w:t>rojektu należy przekazać w terminie</w:t>
      </w:r>
      <w:r w:rsidR="348155BF" w:rsidRPr="38081699">
        <w:rPr>
          <w:rFonts w:asciiTheme="minorHAnsi" w:hAnsiTheme="minorHAnsi" w:cstheme="minorBidi"/>
        </w:rPr>
        <w:t xml:space="preserve"> do 5-go dnia następnego miesiąca </w:t>
      </w:r>
      <w:r w:rsidR="161E2739" w:rsidRPr="38081699">
        <w:rPr>
          <w:rFonts w:asciiTheme="minorHAnsi" w:hAnsiTheme="minorHAnsi" w:cstheme="minorBidi"/>
        </w:rPr>
        <w:t xml:space="preserve">do opiekuna </w:t>
      </w:r>
      <w:r w:rsidR="002A7037">
        <w:rPr>
          <w:rFonts w:asciiTheme="minorHAnsi" w:hAnsiTheme="minorHAnsi" w:cstheme="minorBidi"/>
        </w:rPr>
        <w:t>P</w:t>
      </w:r>
      <w:r w:rsidR="161E2739" w:rsidRPr="38081699">
        <w:rPr>
          <w:rFonts w:asciiTheme="minorHAnsi" w:hAnsiTheme="minorHAnsi" w:cstheme="minorBidi"/>
        </w:rPr>
        <w:t>rojektu w</w:t>
      </w:r>
      <w:r w:rsidR="00E31397">
        <w:rPr>
          <w:rFonts w:asciiTheme="minorHAnsi" w:hAnsiTheme="minorHAnsi" w:cstheme="minorBidi"/>
        </w:rPr>
        <w:t> </w:t>
      </w:r>
      <w:r w:rsidR="7BE51E38" w:rsidRPr="38081699">
        <w:rPr>
          <w:rFonts w:asciiTheme="minorHAnsi" w:hAnsiTheme="minorHAnsi" w:cstheme="minorBidi"/>
        </w:rPr>
        <w:t>Centrum</w:t>
      </w:r>
      <w:r w:rsidR="161E2739" w:rsidRPr="38081699">
        <w:rPr>
          <w:rFonts w:asciiTheme="minorHAnsi" w:hAnsiTheme="minorHAnsi" w:cstheme="minorBidi"/>
        </w:rPr>
        <w:t xml:space="preserve">. Karty czasu pracy są </w:t>
      </w:r>
      <w:r w:rsidR="359D1C67" w:rsidRPr="38081699">
        <w:rPr>
          <w:rFonts w:asciiTheme="minorHAnsi" w:hAnsiTheme="minorHAnsi" w:cstheme="minorBidi"/>
        </w:rPr>
        <w:t>weryfik</w:t>
      </w:r>
      <w:r w:rsidR="161E2739" w:rsidRPr="38081699">
        <w:rPr>
          <w:rFonts w:asciiTheme="minorHAnsi" w:hAnsiTheme="minorHAnsi" w:cstheme="minorBidi"/>
        </w:rPr>
        <w:t xml:space="preserve">owane </w:t>
      </w:r>
      <w:r w:rsidR="359D1C67" w:rsidRPr="38081699">
        <w:rPr>
          <w:rFonts w:asciiTheme="minorHAnsi" w:hAnsiTheme="minorHAnsi" w:cstheme="minorBidi"/>
        </w:rPr>
        <w:t>przez Dział Spraw Pracowniczych. Zweryfikowane karty czasu pr</w:t>
      </w:r>
      <w:r w:rsidR="391219AC" w:rsidRPr="38081699">
        <w:rPr>
          <w:rFonts w:asciiTheme="minorHAnsi" w:hAnsiTheme="minorHAnsi" w:cstheme="minorBidi"/>
        </w:rPr>
        <w:t xml:space="preserve">acy </w:t>
      </w:r>
      <w:r w:rsidR="6143CC6C" w:rsidRPr="38081699">
        <w:rPr>
          <w:rFonts w:asciiTheme="minorHAnsi" w:hAnsiTheme="minorHAnsi" w:cstheme="minorBidi"/>
        </w:rPr>
        <w:t>stanowią część dokum</w:t>
      </w:r>
      <w:r w:rsidR="55F99856" w:rsidRPr="38081699">
        <w:rPr>
          <w:rFonts w:asciiTheme="minorHAnsi" w:hAnsiTheme="minorHAnsi" w:cstheme="minorBidi"/>
        </w:rPr>
        <w:t>en</w:t>
      </w:r>
      <w:r w:rsidR="6143CC6C" w:rsidRPr="38081699">
        <w:rPr>
          <w:rFonts w:asciiTheme="minorHAnsi" w:hAnsiTheme="minorHAnsi" w:cstheme="minorBidi"/>
        </w:rPr>
        <w:t>tacji projektowej i</w:t>
      </w:r>
      <w:r w:rsidR="00E31397">
        <w:rPr>
          <w:rFonts w:asciiTheme="minorHAnsi" w:hAnsiTheme="minorHAnsi" w:cstheme="minorBidi"/>
        </w:rPr>
        <w:t> </w:t>
      </w:r>
      <w:r w:rsidR="6143CC6C" w:rsidRPr="38081699">
        <w:rPr>
          <w:rFonts w:asciiTheme="minorHAnsi" w:hAnsiTheme="minorHAnsi" w:cstheme="minorBidi"/>
        </w:rPr>
        <w:t>są</w:t>
      </w:r>
      <w:r w:rsidR="00E31397">
        <w:rPr>
          <w:rFonts w:asciiTheme="minorHAnsi" w:hAnsiTheme="minorHAnsi" w:cstheme="minorBidi"/>
        </w:rPr>
        <w:t> </w:t>
      </w:r>
      <w:r w:rsidR="6143CC6C" w:rsidRPr="38081699">
        <w:rPr>
          <w:rFonts w:asciiTheme="minorHAnsi" w:hAnsiTheme="minorHAnsi" w:cstheme="minorBidi"/>
        </w:rPr>
        <w:t>przechowywane w C</w:t>
      </w:r>
      <w:r w:rsidR="7BE51E38" w:rsidRPr="38081699">
        <w:rPr>
          <w:rFonts w:asciiTheme="minorHAnsi" w:hAnsiTheme="minorHAnsi" w:cstheme="minorBidi"/>
        </w:rPr>
        <w:t>entrum</w:t>
      </w:r>
      <w:r w:rsidR="6143CC6C" w:rsidRPr="38081699">
        <w:rPr>
          <w:rFonts w:asciiTheme="minorHAnsi" w:hAnsiTheme="minorHAnsi" w:cstheme="minorBidi"/>
        </w:rPr>
        <w:t>.</w:t>
      </w:r>
    </w:p>
    <w:p w14:paraId="13E5E247" w14:textId="5F8981A9" w:rsidR="00886B77" w:rsidRPr="003A725B" w:rsidRDefault="00886B77" w:rsidP="00700419">
      <w:pPr>
        <w:pStyle w:val="Akapitzlist1"/>
        <w:numPr>
          <w:ilvl w:val="0"/>
          <w:numId w:val="14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Karty czasu pracy członków zespołu projektowego zatwierdza </w:t>
      </w:r>
      <w:r w:rsidR="00B37519">
        <w:rPr>
          <w:rFonts w:asciiTheme="minorHAnsi" w:hAnsiTheme="minorHAnsi" w:cstheme="minorHAnsi"/>
        </w:rPr>
        <w:t>k</w:t>
      </w:r>
      <w:r w:rsidRPr="003A725B">
        <w:rPr>
          <w:rFonts w:asciiTheme="minorHAnsi" w:hAnsiTheme="minorHAnsi" w:cstheme="minorHAnsi"/>
        </w:rPr>
        <w:t xml:space="preserve">ierownik Projektu. </w:t>
      </w:r>
    </w:p>
    <w:p w14:paraId="7526686D" w14:textId="27333F5F" w:rsidR="00F65CA2" w:rsidRPr="003A725B" w:rsidRDefault="56538DF1" w:rsidP="00700419">
      <w:pPr>
        <w:pStyle w:val="Akapitzlist1"/>
        <w:numPr>
          <w:ilvl w:val="0"/>
          <w:numId w:val="14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Kartę czasu pracy </w:t>
      </w:r>
      <w:r w:rsidR="00B37519">
        <w:rPr>
          <w:rFonts w:asciiTheme="minorHAnsi" w:hAnsiTheme="minorHAnsi" w:cstheme="minorBidi"/>
        </w:rPr>
        <w:t>k</w:t>
      </w:r>
      <w:r w:rsidRPr="38081699">
        <w:rPr>
          <w:rFonts w:asciiTheme="minorHAnsi" w:hAnsiTheme="minorHAnsi" w:cstheme="minorBidi"/>
        </w:rPr>
        <w:t>ierownika Projektu zatwierdza Kierownik Jednostki</w:t>
      </w:r>
      <w:r w:rsidR="00B37519">
        <w:rPr>
          <w:rFonts w:asciiTheme="minorHAnsi" w:hAnsiTheme="minorHAnsi" w:cstheme="minorBidi"/>
        </w:rPr>
        <w:t xml:space="preserve"> </w:t>
      </w:r>
      <w:r w:rsidR="00B37519" w:rsidRPr="00974CB7">
        <w:rPr>
          <w:rFonts w:asciiTheme="minorHAnsi" w:hAnsiTheme="minorHAnsi" w:cstheme="minorBidi"/>
          <w:color w:val="auto"/>
        </w:rPr>
        <w:t>Organizacyjnej</w:t>
      </w:r>
      <w:r w:rsidRPr="00974CB7">
        <w:rPr>
          <w:rFonts w:asciiTheme="minorHAnsi" w:hAnsiTheme="minorHAnsi" w:cstheme="minorBidi"/>
          <w:color w:val="auto"/>
        </w:rPr>
        <w:t>,</w:t>
      </w:r>
      <w:r w:rsidR="00462CEB" w:rsidRPr="00974CB7">
        <w:rPr>
          <w:rFonts w:asciiTheme="minorHAnsi" w:hAnsiTheme="minorHAnsi" w:cstheme="minorBidi"/>
          <w:color w:val="auto"/>
        </w:rPr>
        <w:t xml:space="preserve"> </w:t>
      </w:r>
      <w:r w:rsidRPr="00974CB7">
        <w:rPr>
          <w:rFonts w:asciiTheme="minorHAnsi" w:hAnsiTheme="minorHAnsi" w:cstheme="minorBidi"/>
          <w:color w:val="auto"/>
        </w:rPr>
        <w:t>natomiast k</w:t>
      </w:r>
      <w:r w:rsidR="41331449" w:rsidRPr="00974CB7">
        <w:rPr>
          <w:rFonts w:asciiTheme="minorHAnsi" w:hAnsiTheme="minorHAnsi" w:cstheme="minorBidi"/>
          <w:color w:val="auto"/>
        </w:rPr>
        <w:t xml:space="preserve">artę </w:t>
      </w:r>
      <w:r w:rsidRPr="00974CB7">
        <w:rPr>
          <w:rFonts w:asciiTheme="minorHAnsi" w:hAnsiTheme="minorHAnsi" w:cstheme="minorBidi"/>
          <w:color w:val="auto"/>
        </w:rPr>
        <w:t xml:space="preserve">czasu pracy </w:t>
      </w:r>
      <w:r w:rsidR="00B37519" w:rsidRPr="00974CB7">
        <w:rPr>
          <w:rFonts w:asciiTheme="minorHAnsi" w:hAnsiTheme="minorHAnsi" w:cstheme="minorBidi"/>
          <w:color w:val="auto"/>
        </w:rPr>
        <w:t>k</w:t>
      </w:r>
      <w:r w:rsidR="41331449" w:rsidRPr="00974CB7">
        <w:rPr>
          <w:rFonts w:asciiTheme="minorHAnsi" w:hAnsiTheme="minorHAnsi" w:cstheme="minorBidi"/>
          <w:color w:val="auto"/>
        </w:rPr>
        <w:t xml:space="preserve">ierownika </w:t>
      </w:r>
      <w:r w:rsidR="5CE957DC" w:rsidRPr="00974CB7">
        <w:rPr>
          <w:rFonts w:asciiTheme="minorHAnsi" w:hAnsiTheme="minorHAnsi" w:cstheme="minorBidi"/>
          <w:color w:val="auto"/>
        </w:rPr>
        <w:t>P</w:t>
      </w:r>
      <w:r w:rsidR="41331449" w:rsidRPr="00974CB7">
        <w:rPr>
          <w:rFonts w:asciiTheme="minorHAnsi" w:hAnsiTheme="minorHAnsi" w:cstheme="minorBidi"/>
          <w:color w:val="auto"/>
        </w:rPr>
        <w:t>rojektu</w:t>
      </w:r>
      <w:r w:rsidRPr="00974CB7">
        <w:rPr>
          <w:rFonts w:asciiTheme="minorHAnsi" w:hAnsiTheme="minorHAnsi" w:cstheme="minorBidi"/>
          <w:color w:val="auto"/>
        </w:rPr>
        <w:t>, który jest jednocześnie Kierownikiem Jednostki</w:t>
      </w:r>
      <w:r w:rsidR="41331449" w:rsidRPr="00974CB7">
        <w:rPr>
          <w:rFonts w:asciiTheme="minorHAnsi" w:hAnsiTheme="minorHAnsi" w:cstheme="minorBidi"/>
          <w:color w:val="auto"/>
        </w:rPr>
        <w:t xml:space="preserve"> </w:t>
      </w:r>
      <w:r w:rsidR="00B37519" w:rsidRPr="00974CB7">
        <w:rPr>
          <w:rFonts w:asciiTheme="minorHAnsi" w:hAnsiTheme="minorHAnsi" w:cstheme="minorBidi"/>
          <w:color w:val="auto"/>
        </w:rPr>
        <w:t xml:space="preserve">Organizacyjnej </w:t>
      </w:r>
      <w:r w:rsidR="41331449" w:rsidRPr="38081699">
        <w:rPr>
          <w:rFonts w:asciiTheme="minorHAnsi" w:hAnsiTheme="minorHAnsi" w:cstheme="minorBidi"/>
        </w:rPr>
        <w:t>zatwierdza właściwy Prorektor ds. Nauki.</w:t>
      </w:r>
    </w:p>
    <w:p w14:paraId="5D8104FF" w14:textId="3559A6F3" w:rsidR="004051B0" w:rsidRPr="00B37519" w:rsidRDefault="6D3157E5" w:rsidP="00113F24">
      <w:pPr>
        <w:numPr>
          <w:ilvl w:val="0"/>
          <w:numId w:val="14"/>
        </w:numPr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B37519">
        <w:rPr>
          <w:rFonts w:asciiTheme="minorHAnsi" w:hAnsiTheme="minorHAnsi" w:cstheme="minorBidi"/>
        </w:rPr>
        <w:t>Osoby zatrudnione do realizacji projektów zobowiązane są do złożenia oświadczenia</w:t>
      </w:r>
      <w:r w:rsidR="025C8D76" w:rsidRPr="00B37519">
        <w:rPr>
          <w:rFonts w:asciiTheme="minorHAnsi" w:hAnsiTheme="minorHAnsi" w:cstheme="minorBidi"/>
        </w:rPr>
        <w:t xml:space="preserve"> (</w:t>
      </w:r>
      <w:r w:rsidR="52155645" w:rsidRPr="00B37519">
        <w:rPr>
          <w:rFonts w:asciiTheme="minorHAnsi" w:hAnsiTheme="minorHAnsi" w:cstheme="minorBidi"/>
        </w:rPr>
        <w:t xml:space="preserve">wzór oświadczenia stanowi </w:t>
      </w:r>
      <w:r w:rsidR="025C8D76" w:rsidRPr="00B37519">
        <w:rPr>
          <w:rFonts w:asciiTheme="minorHAnsi" w:hAnsiTheme="minorHAnsi" w:cstheme="minorBidi"/>
          <w:b/>
          <w:bCs/>
        </w:rPr>
        <w:t>załącznik nr 6</w:t>
      </w:r>
      <w:r w:rsidR="0FB6414A" w:rsidRPr="00B37519">
        <w:rPr>
          <w:rFonts w:asciiTheme="minorHAnsi" w:hAnsiTheme="minorHAnsi" w:cstheme="minorBidi"/>
        </w:rPr>
        <w:t xml:space="preserve"> do niniejszej </w:t>
      </w:r>
      <w:r w:rsidR="00B77286">
        <w:rPr>
          <w:rFonts w:asciiTheme="minorHAnsi" w:hAnsiTheme="minorHAnsi" w:cstheme="minorBidi"/>
        </w:rPr>
        <w:t>P</w:t>
      </w:r>
      <w:r w:rsidR="0FB6414A" w:rsidRPr="00B37519">
        <w:rPr>
          <w:rFonts w:asciiTheme="minorHAnsi" w:hAnsiTheme="minorHAnsi" w:cstheme="minorBidi"/>
        </w:rPr>
        <w:t>rocedury</w:t>
      </w:r>
      <w:r w:rsidR="025C8D76" w:rsidRPr="00B37519">
        <w:rPr>
          <w:rFonts w:asciiTheme="minorHAnsi" w:hAnsiTheme="minorHAnsi" w:cstheme="minorBidi"/>
        </w:rPr>
        <w:t>)</w:t>
      </w:r>
      <w:r w:rsidRPr="00B37519">
        <w:rPr>
          <w:rFonts w:asciiTheme="minorHAnsi" w:hAnsiTheme="minorHAnsi" w:cstheme="minorBidi"/>
        </w:rPr>
        <w:t xml:space="preserve">, że łączne zaangażowanie zawodowe w realizację wszystkich projektów oraz działań finansowanych z innych źródeł, w tym środków własnych beneficjenta i innych podmiotów, </w:t>
      </w:r>
      <w:r w:rsidRPr="00B37519">
        <w:rPr>
          <w:rFonts w:asciiTheme="minorHAnsi" w:hAnsiTheme="minorHAnsi" w:cstheme="minorBidi"/>
          <w:b/>
          <w:bCs/>
        </w:rPr>
        <w:t>nie przekracza 276 godzin zegarowych miesięcznie.</w:t>
      </w:r>
      <w:r w:rsidR="00B37519" w:rsidRPr="00B37519">
        <w:rPr>
          <w:rFonts w:asciiTheme="minorHAnsi" w:hAnsiTheme="minorHAnsi" w:cstheme="minorBidi"/>
          <w:b/>
          <w:bCs/>
        </w:rPr>
        <w:t xml:space="preserve"> </w:t>
      </w:r>
      <w:r w:rsidR="004051B0" w:rsidRPr="00B37519">
        <w:rPr>
          <w:rFonts w:asciiTheme="minorHAnsi" w:hAnsiTheme="minorHAnsi" w:cstheme="minorHAnsi"/>
        </w:rPr>
        <w:t xml:space="preserve">Jeśli zaangażowanie zawodowe ulegnie zmianie, pracownik zobowiązany jest w przeciągu 3 dni </w:t>
      </w:r>
      <w:r w:rsidR="004103C1" w:rsidRPr="00B37519">
        <w:rPr>
          <w:rFonts w:asciiTheme="minorHAnsi" w:hAnsiTheme="minorHAnsi" w:cstheme="minorHAnsi"/>
        </w:rPr>
        <w:t>roboczych</w:t>
      </w:r>
      <w:r w:rsidR="00273678" w:rsidRPr="00B37519">
        <w:rPr>
          <w:rFonts w:asciiTheme="minorHAnsi" w:hAnsiTheme="minorHAnsi" w:cstheme="minorHAnsi"/>
        </w:rPr>
        <w:t xml:space="preserve"> od dnia dowiedzenia się o możliwości przekroczenia limitu w przyszłości </w:t>
      </w:r>
      <w:r w:rsidR="004051B0" w:rsidRPr="00B37519">
        <w:rPr>
          <w:rFonts w:asciiTheme="minorHAnsi" w:hAnsiTheme="minorHAnsi" w:cstheme="minorHAnsi"/>
        </w:rPr>
        <w:t>poinformować o tym zdarzeniu C</w:t>
      </w:r>
      <w:r w:rsidR="005141C4" w:rsidRPr="00B37519">
        <w:rPr>
          <w:rFonts w:asciiTheme="minorHAnsi" w:hAnsiTheme="minorHAnsi" w:cstheme="minorHAnsi"/>
        </w:rPr>
        <w:t>entrum</w:t>
      </w:r>
      <w:r w:rsidR="0081176A" w:rsidRPr="00B37519">
        <w:rPr>
          <w:rFonts w:asciiTheme="minorHAnsi" w:hAnsiTheme="minorHAnsi" w:cstheme="minorHAnsi"/>
        </w:rPr>
        <w:t xml:space="preserve"> w formie </w:t>
      </w:r>
      <w:r w:rsidR="00167AAD" w:rsidRPr="00B37519">
        <w:rPr>
          <w:rFonts w:asciiTheme="minorHAnsi" w:hAnsiTheme="minorHAnsi" w:cstheme="minorHAnsi"/>
        </w:rPr>
        <w:t>pisemnej</w:t>
      </w:r>
      <w:r w:rsidR="005141C4" w:rsidRPr="00B37519">
        <w:rPr>
          <w:rFonts w:asciiTheme="minorHAnsi" w:hAnsiTheme="minorHAnsi" w:cstheme="minorHAnsi"/>
        </w:rPr>
        <w:t>.</w:t>
      </w:r>
      <w:r w:rsidR="004051B0" w:rsidRPr="00B37519">
        <w:rPr>
          <w:rFonts w:asciiTheme="minorHAnsi" w:hAnsiTheme="minorHAnsi" w:cstheme="minorHAnsi"/>
        </w:rPr>
        <w:t xml:space="preserve"> </w:t>
      </w:r>
    </w:p>
    <w:p w14:paraId="05FC811A" w14:textId="6A373A21" w:rsidR="006A2CB6" w:rsidRPr="003D64F7" w:rsidRDefault="359D1C67" w:rsidP="00C31917">
      <w:pPr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>Kierownik Projektu jest odpowiedzialny za</w:t>
      </w:r>
      <w:r w:rsidR="7785B4F8" w:rsidRPr="38081699">
        <w:rPr>
          <w:rFonts w:asciiTheme="minorHAnsi" w:hAnsiTheme="minorHAnsi" w:cstheme="minorBidi"/>
        </w:rPr>
        <w:t>:</w:t>
      </w:r>
    </w:p>
    <w:p w14:paraId="4E6FA3FB" w14:textId="28949652" w:rsidR="006A2CB6" w:rsidRPr="00E6462C" w:rsidRDefault="359D1C67" w:rsidP="00E6462C">
      <w:pPr>
        <w:pStyle w:val="Lista31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6462C">
        <w:rPr>
          <w:rFonts w:asciiTheme="minorHAnsi" w:hAnsiTheme="minorHAnsi" w:cstheme="minorHAnsi"/>
        </w:rPr>
        <w:t>zgodną z harmonogramem o</w:t>
      </w:r>
      <w:r w:rsidR="00A658CC">
        <w:rPr>
          <w:rFonts w:asciiTheme="minorHAnsi" w:hAnsiTheme="minorHAnsi" w:cstheme="minorHAnsi"/>
        </w:rPr>
        <w:t>r</w:t>
      </w:r>
      <w:r w:rsidRPr="00E6462C">
        <w:rPr>
          <w:rFonts w:asciiTheme="minorHAnsi" w:hAnsiTheme="minorHAnsi" w:cstheme="minorHAnsi"/>
        </w:rPr>
        <w:t xml:space="preserve">az budżetem realizację </w:t>
      </w:r>
      <w:r w:rsidR="008D4E12">
        <w:rPr>
          <w:rFonts w:asciiTheme="minorHAnsi" w:hAnsiTheme="minorHAnsi" w:cstheme="minorHAnsi"/>
        </w:rPr>
        <w:t>P</w:t>
      </w:r>
      <w:r w:rsidRPr="00E6462C">
        <w:rPr>
          <w:rFonts w:asciiTheme="minorHAnsi" w:hAnsiTheme="minorHAnsi" w:cstheme="minorHAnsi"/>
        </w:rPr>
        <w:t>rojektu,</w:t>
      </w:r>
    </w:p>
    <w:p w14:paraId="5F98BECD" w14:textId="2F5E814D" w:rsidR="0B520164" w:rsidRPr="00E6462C" w:rsidRDefault="0B520164" w:rsidP="00E6462C">
      <w:pPr>
        <w:pStyle w:val="Lista31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6462C">
        <w:rPr>
          <w:rFonts w:asciiTheme="minorHAnsi" w:hAnsiTheme="minorHAnsi" w:cstheme="minorHAnsi"/>
        </w:rPr>
        <w:lastRenderedPageBreak/>
        <w:t xml:space="preserve"> dokonywanie zamówie</w:t>
      </w:r>
      <w:r w:rsidR="427D479C" w:rsidRPr="00E6462C">
        <w:rPr>
          <w:rFonts w:asciiTheme="minorHAnsi" w:hAnsiTheme="minorHAnsi" w:cstheme="minorHAnsi"/>
        </w:rPr>
        <w:t xml:space="preserve">ń, </w:t>
      </w:r>
      <w:r w:rsidRPr="00E6462C">
        <w:rPr>
          <w:rFonts w:asciiTheme="minorHAnsi" w:hAnsiTheme="minorHAnsi" w:cstheme="minorHAnsi"/>
        </w:rPr>
        <w:t>zakupów</w:t>
      </w:r>
      <w:r w:rsidR="6E1C3852" w:rsidRPr="00E6462C">
        <w:rPr>
          <w:rFonts w:asciiTheme="minorHAnsi" w:hAnsiTheme="minorHAnsi" w:cstheme="minorHAnsi"/>
        </w:rPr>
        <w:t xml:space="preserve">, </w:t>
      </w:r>
      <w:r w:rsidRPr="00E6462C">
        <w:rPr>
          <w:rFonts w:asciiTheme="minorHAnsi" w:hAnsiTheme="minorHAnsi" w:cstheme="minorHAnsi"/>
        </w:rPr>
        <w:t>usług zgodnie z Regulaminem zamówień publicznych obowiązującym w Uczelni</w:t>
      </w:r>
      <w:r w:rsidR="00B37519">
        <w:rPr>
          <w:rFonts w:asciiTheme="minorHAnsi" w:hAnsiTheme="minorHAnsi" w:cstheme="minorHAnsi"/>
        </w:rPr>
        <w:t>,</w:t>
      </w:r>
    </w:p>
    <w:p w14:paraId="4E5EBA71" w14:textId="050CD46B" w:rsidR="006A2CB6" w:rsidRPr="00E6462C" w:rsidRDefault="359D1C67" w:rsidP="00E6462C">
      <w:pPr>
        <w:pStyle w:val="Lista31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6462C">
        <w:rPr>
          <w:rFonts w:asciiTheme="minorHAnsi" w:hAnsiTheme="minorHAnsi" w:cstheme="minorHAnsi"/>
        </w:rPr>
        <w:t xml:space="preserve">w przypadku zaistnienia konieczności dokonania zmian </w:t>
      </w:r>
      <w:r w:rsidR="161E2739" w:rsidRPr="00E6462C">
        <w:rPr>
          <w:rFonts w:asciiTheme="minorHAnsi" w:hAnsiTheme="minorHAnsi" w:cstheme="minorHAnsi"/>
        </w:rPr>
        <w:t xml:space="preserve">w </w:t>
      </w:r>
      <w:r w:rsidR="00852449">
        <w:rPr>
          <w:rFonts w:asciiTheme="minorHAnsi" w:hAnsiTheme="minorHAnsi" w:cstheme="minorHAnsi"/>
        </w:rPr>
        <w:t>P</w:t>
      </w:r>
      <w:r w:rsidRPr="00E6462C">
        <w:rPr>
          <w:rFonts w:asciiTheme="minorHAnsi" w:hAnsiTheme="minorHAnsi" w:cstheme="minorHAnsi"/>
        </w:rPr>
        <w:t>rojekcie, za ich uzgodnienie z instytucją finansującą ze stosownym wyprzedzeniem</w:t>
      </w:r>
      <w:r w:rsidR="00B37519">
        <w:rPr>
          <w:rFonts w:asciiTheme="minorHAnsi" w:hAnsiTheme="minorHAnsi" w:cstheme="minorHAnsi"/>
        </w:rPr>
        <w:t>,</w:t>
      </w:r>
      <w:r w:rsidRPr="00E6462C">
        <w:rPr>
          <w:rFonts w:asciiTheme="minorHAnsi" w:hAnsiTheme="minorHAnsi" w:cstheme="minorHAnsi"/>
        </w:rPr>
        <w:t xml:space="preserve"> </w:t>
      </w:r>
    </w:p>
    <w:p w14:paraId="3075CCC2" w14:textId="144A0E27" w:rsidR="006A2CB6" w:rsidRPr="00E6462C" w:rsidRDefault="359D1C67" w:rsidP="00E6462C">
      <w:pPr>
        <w:pStyle w:val="Lista31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6462C">
        <w:rPr>
          <w:rFonts w:asciiTheme="minorHAnsi" w:hAnsiTheme="minorHAnsi" w:cstheme="minorHAnsi"/>
        </w:rPr>
        <w:t>właściwe i zgodne z umową oraz z obowiązującymi przepisami wykorzystywanie przyznanych środków</w:t>
      </w:r>
      <w:r w:rsidR="00B37519">
        <w:rPr>
          <w:rFonts w:asciiTheme="minorHAnsi" w:hAnsiTheme="minorHAnsi" w:cstheme="minorHAnsi"/>
        </w:rPr>
        <w:t>,</w:t>
      </w:r>
    </w:p>
    <w:p w14:paraId="7146457C" w14:textId="23CA1E3D" w:rsidR="006A2CB6" w:rsidRPr="00E6462C" w:rsidRDefault="359D1C67" w:rsidP="00E6462C">
      <w:pPr>
        <w:pStyle w:val="Lista31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6462C">
        <w:rPr>
          <w:rFonts w:asciiTheme="minorHAnsi" w:hAnsiTheme="minorHAnsi" w:cstheme="minorHAnsi"/>
        </w:rPr>
        <w:t xml:space="preserve">prawidłowe i terminowe rozliczanie </w:t>
      </w:r>
      <w:r w:rsidR="008D4E12">
        <w:rPr>
          <w:rFonts w:asciiTheme="minorHAnsi" w:hAnsiTheme="minorHAnsi" w:cstheme="minorHAnsi"/>
        </w:rPr>
        <w:t>P</w:t>
      </w:r>
      <w:r w:rsidRPr="00E6462C">
        <w:rPr>
          <w:rFonts w:asciiTheme="minorHAnsi" w:hAnsiTheme="minorHAnsi" w:cstheme="minorHAnsi"/>
        </w:rPr>
        <w:t>rojektu do momentu jego zamknięcia</w:t>
      </w:r>
      <w:r w:rsidR="09D1FB22" w:rsidRPr="00E6462C">
        <w:rPr>
          <w:rFonts w:asciiTheme="minorHAnsi" w:hAnsiTheme="minorHAnsi" w:cstheme="minorHAnsi"/>
        </w:rPr>
        <w:t xml:space="preserve"> i w okresie trwałości (jeżeli dotyczy)</w:t>
      </w:r>
      <w:r w:rsidRPr="00E6462C">
        <w:rPr>
          <w:rFonts w:asciiTheme="minorHAnsi" w:hAnsiTheme="minorHAnsi" w:cstheme="minorHAnsi"/>
        </w:rPr>
        <w:t>.</w:t>
      </w:r>
      <w:r w:rsidR="1BA7C9AF" w:rsidRPr="00E6462C">
        <w:rPr>
          <w:rFonts w:asciiTheme="minorHAnsi" w:hAnsiTheme="minorHAnsi" w:cstheme="minorHAnsi"/>
        </w:rPr>
        <w:t xml:space="preserve"> </w:t>
      </w:r>
    </w:p>
    <w:p w14:paraId="2FE4A6ED" w14:textId="37C51A32" w:rsidR="006A2CB6" w:rsidRPr="003A725B" w:rsidRDefault="359D1C67" w:rsidP="00C31917">
      <w:pPr>
        <w:pStyle w:val="Lista21"/>
        <w:numPr>
          <w:ilvl w:val="0"/>
          <w:numId w:val="14"/>
        </w:numPr>
        <w:tabs>
          <w:tab w:val="clear" w:pos="644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 xml:space="preserve">Kierownik Projektu zobowiązany </w:t>
      </w:r>
      <w:r w:rsidR="0EFBFDAE" w:rsidRPr="00616EF5">
        <w:rPr>
          <w:rFonts w:asciiTheme="minorHAnsi" w:hAnsiTheme="minorHAnsi" w:cstheme="minorBidi"/>
        </w:rPr>
        <w:t xml:space="preserve">jest do </w:t>
      </w:r>
      <w:r w:rsidRPr="00616EF5">
        <w:rPr>
          <w:rFonts w:asciiTheme="minorHAnsi" w:hAnsiTheme="minorHAnsi" w:cstheme="minorBidi"/>
        </w:rPr>
        <w:t>przekazywa</w:t>
      </w:r>
      <w:r w:rsidR="0EFBFDAE" w:rsidRPr="00616EF5">
        <w:rPr>
          <w:rFonts w:asciiTheme="minorHAnsi" w:hAnsiTheme="minorHAnsi" w:cstheme="minorBidi"/>
        </w:rPr>
        <w:t>nia</w:t>
      </w:r>
      <w:r w:rsidRPr="00616EF5">
        <w:rPr>
          <w:rFonts w:asciiTheme="minorHAnsi" w:hAnsiTheme="minorHAnsi" w:cstheme="minorBidi"/>
        </w:rPr>
        <w:t xml:space="preserve"> do opiekuna projektu z Centrum Zarządzania Projektami w szczególności: </w:t>
      </w:r>
    </w:p>
    <w:p w14:paraId="71E495C1" w14:textId="7874A76A" w:rsidR="00646A3F" w:rsidRPr="003A725B" w:rsidRDefault="006A2CB6" w:rsidP="00E6462C">
      <w:pPr>
        <w:pStyle w:val="Lista31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informacj</w:t>
      </w:r>
      <w:r w:rsidR="005141C4" w:rsidRPr="003A725B">
        <w:rPr>
          <w:rFonts w:asciiTheme="minorHAnsi" w:hAnsiTheme="minorHAnsi" w:cstheme="minorHAnsi"/>
        </w:rPr>
        <w:t>i</w:t>
      </w:r>
      <w:r w:rsidRPr="003A725B">
        <w:rPr>
          <w:rFonts w:asciiTheme="minorHAnsi" w:hAnsiTheme="minorHAnsi" w:cstheme="minorHAnsi"/>
        </w:rPr>
        <w:t xml:space="preserve"> o okolicznościach uzasadniających / powodujących konieczność dokonania zmian w umowach z instytucją finansującą</w:t>
      </w:r>
      <w:r w:rsidR="00B37519">
        <w:rPr>
          <w:rFonts w:asciiTheme="minorHAnsi" w:hAnsiTheme="minorHAnsi" w:cstheme="minorHAnsi"/>
        </w:rPr>
        <w:t>,</w:t>
      </w:r>
    </w:p>
    <w:p w14:paraId="69520E23" w14:textId="645A21F0" w:rsidR="006A2CB6" w:rsidRPr="003A725B" w:rsidRDefault="359D1C67" w:rsidP="00E6462C">
      <w:pPr>
        <w:pStyle w:val="Lista31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 xml:space="preserve">ewentualnych zagrożeniach dla prawidłowej realizacji </w:t>
      </w:r>
      <w:r w:rsidR="008D4E12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>rojektu</w:t>
      </w:r>
      <w:r w:rsidR="4A38ADAC" w:rsidRPr="00616EF5">
        <w:rPr>
          <w:rFonts w:asciiTheme="minorHAnsi" w:hAnsiTheme="minorHAnsi" w:cstheme="minorBidi"/>
        </w:rPr>
        <w:t xml:space="preserve"> oraz</w:t>
      </w:r>
      <w:r w:rsidRPr="00616EF5">
        <w:rPr>
          <w:rFonts w:asciiTheme="minorHAnsi" w:hAnsiTheme="minorHAnsi" w:cstheme="minorBidi"/>
        </w:rPr>
        <w:t xml:space="preserve"> </w:t>
      </w:r>
      <w:r w:rsidR="0EFBFDAE" w:rsidRPr="00616EF5">
        <w:rPr>
          <w:rFonts w:asciiTheme="minorHAnsi" w:hAnsiTheme="minorHAnsi" w:cstheme="minorBidi"/>
        </w:rPr>
        <w:t xml:space="preserve">do </w:t>
      </w:r>
      <w:r w:rsidRPr="00616EF5">
        <w:rPr>
          <w:rFonts w:asciiTheme="minorHAnsi" w:hAnsiTheme="minorHAnsi" w:cstheme="minorBidi"/>
        </w:rPr>
        <w:t>udziela</w:t>
      </w:r>
      <w:r w:rsidR="0EFBFDAE" w:rsidRPr="00616EF5">
        <w:rPr>
          <w:rFonts w:asciiTheme="minorHAnsi" w:hAnsiTheme="minorHAnsi" w:cstheme="minorBidi"/>
        </w:rPr>
        <w:t>nia</w:t>
      </w:r>
      <w:r w:rsidRPr="00616EF5">
        <w:rPr>
          <w:rFonts w:asciiTheme="minorHAnsi" w:hAnsiTheme="minorHAnsi" w:cstheme="minorBidi"/>
        </w:rPr>
        <w:t xml:space="preserve"> wszelkich, niezbędnych wyjaśnień, </w:t>
      </w:r>
    </w:p>
    <w:p w14:paraId="0BF54CD4" w14:textId="399CBBA5" w:rsidR="006A2CB6" w:rsidRPr="003A725B" w:rsidRDefault="006A2CB6" w:rsidP="00E6462C">
      <w:pPr>
        <w:pStyle w:val="Lista31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sprawozda</w:t>
      </w:r>
      <w:r w:rsidR="00272C71" w:rsidRPr="003A725B">
        <w:rPr>
          <w:rFonts w:asciiTheme="minorHAnsi" w:hAnsiTheme="minorHAnsi" w:cstheme="minorHAnsi"/>
        </w:rPr>
        <w:t>ń</w:t>
      </w:r>
      <w:r w:rsidRPr="003A725B">
        <w:rPr>
          <w:rFonts w:asciiTheme="minorHAnsi" w:hAnsiTheme="minorHAnsi" w:cstheme="minorHAnsi"/>
        </w:rPr>
        <w:t>, raport</w:t>
      </w:r>
      <w:r w:rsidR="00272C71" w:rsidRPr="003A725B">
        <w:rPr>
          <w:rFonts w:asciiTheme="minorHAnsi" w:hAnsiTheme="minorHAnsi" w:cstheme="minorHAnsi"/>
        </w:rPr>
        <w:t>ów</w:t>
      </w:r>
      <w:r w:rsidR="006C12A9" w:rsidRPr="003A725B">
        <w:rPr>
          <w:rFonts w:asciiTheme="minorHAnsi" w:hAnsiTheme="minorHAnsi" w:cstheme="minorHAnsi"/>
        </w:rPr>
        <w:t xml:space="preserve"> merytoryczn</w:t>
      </w:r>
      <w:r w:rsidR="00272C71" w:rsidRPr="003A725B">
        <w:rPr>
          <w:rFonts w:asciiTheme="minorHAnsi" w:hAnsiTheme="minorHAnsi" w:cstheme="minorHAnsi"/>
        </w:rPr>
        <w:t>ych</w:t>
      </w:r>
      <w:r w:rsidRPr="003A725B">
        <w:rPr>
          <w:rFonts w:asciiTheme="minorHAnsi" w:hAnsiTheme="minorHAnsi" w:cstheme="minorHAnsi"/>
        </w:rPr>
        <w:t xml:space="preserve"> – </w:t>
      </w:r>
      <w:r w:rsidR="00C7197F" w:rsidRPr="003A725B">
        <w:rPr>
          <w:rFonts w:asciiTheme="minorHAnsi" w:hAnsiTheme="minorHAnsi" w:cstheme="minorHAnsi"/>
        </w:rPr>
        <w:t xml:space="preserve">w terminie umożliwiającym prawidłowe złożenie raportów, </w:t>
      </w:r>
      <w:r w:rsidRPr="003A725B">
        <w:rPr>
          <w:rFonts w:asciiTheme="minorHAnsi" w:hAnsiTheme="minorHAnsi" w:cstheme="minorHAnsi"/>
        </w:rPr>
        <w:t xml:space="preserve">wynikającym z harmonogramu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rojektu lub w przypadku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rojektów realizowanych we współpracy z innymi podmiotami </w:t>
      </w:r>
      <w:r w:rsidR="00C7197F" w:rsidRPr="003A725B">
        <w:rPr>
          <w:rFonts w:asciiTheme="minorHAnsi" w:hAnsiTheme="minorHAnsi" w:cstheme="minorHAnsi"/>
        </w:rPr>
        <w:t xml:space="preserve">w </w:t>
      </w:r>
      <w:r w:rsidRPr="003A725B">
        <w:rPr>
          <w:rFonts w:asciiTheme="minorHAnsi" w:hAnsiTheme="minorHAnsi" w:cstheme="minorHAnsi"/>
        </w:rPr>
        <w:t>termin</w:t>
      </w:r>
      <w:r w:rsidR="00C7197F" w:rsidRPr="003A725B">
        <w:rPr>
          <w:rFonts w:asciiTheme="minorHAnsi" w:hAnsiTheme="minorHAnsi" w:cstheme="minorHAnsi"/>
        </w:rPr>
        <w:t>i</w:t>
      </w:r>
      <w:r w:rsidRPr="003A725B">
        <w:rPr>
          <w:rFonts w:asciiTheme="minorHAnsi" w:hAnsiTheme="minorHAnsi" w:cstheme="minorHAnsi"/>
        </w:rPr>
        <w:t xml:space="preserve">e wyznaczonym przez Lidera </w:t>
      </w:r>
      <w:r w:rsidR="004103C1" w:rsidRPr="003A725B">
        <w:rPr>
          <w:rFonts w:asciiTheme="minorHAnsi" w:hAnsiTheme="minorHAnsi" w:cstheme="minorHAnsi"/>
        </w:rPr>
        <w:t xml:space="preserve">wspólnego </w:t>
      </w:r>
      <w:r w:rsidR="008D4E12">
        <w:rPr>
          <w:rFonts w:asciiTheme="minorHAnsi" w:hAnsiTheme="minorHAnsi" w:cstheme="minorHAnsi"/>
        </w:rPr>
        <w:t>P</w:t>
      </w:r>
      <w:r w:rsidR="004103C1" w:rsidRPr="003A725B">
        <w:rPr>
          <w:rFonts w:asciiTheme="minorHAnsi" w:hAnsiTheme="minorHAnsi" w:cstheme="minorHAnsi"/>
        </w:rPr>
        <w:t>rojektu,</w:t>
      </w:r>
    </w:p>
    <w:p w14:paraId="6DC7CEF2" w14:textId="03BDF8F4" w:rsidR="006A2CB6" w:rsidRPr="003A725B" w:rsidRDefault="006A2CB6" w:rsidP="00E6462C">
      <w:pPr>
        <w:pStyle w:val="Lista31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informacj</w:t>
      </w:r>
      <w:r w:rsidR="00272C71" w:rsidRPr="003A725B">
        <w:rPr>
          <w:rFonts w:asciiTheme="minorHAnsi" w:hAnsiTheme="minorHAnsi" w:cstheme="minorHAnsi"/>
        </w:rPr>
        <w:t>i</w:t>
      </w:r>
      <w:r w:rsidRPr="003A725B">
        <w:rPr>
          <w:rFonts w:asciiTheme="minorHAnsi" w:hAnsiTheme="minorHAnsi" w:cstheme="minorHAnsi"/>
        </w:rPr>
        <w:t xml:space="preserve"> o osiągniętych wskaźnikach</w:t>
      </w:r>
      <w:r w:rsidR="00646A3F" w:rsidRPr="003A725B">
        <w:rPr>
          <w:rFonts w:asciiTheme="minorHAnsi" w:hAnsiTheme="minorHAnsi" w:cstheme="minorHAnsi"/>
        </w:rPr>
        <w:t>, rezultatach</w:t>
      </w:r>
      <w:r w:rsidRPr="003A725B">
        <w:rPr>
          <w:rFonts w:asciiTheme="minorHAnsi" w:hAnsiTheme="minorHAnsi" w:cstheme="minorHAnsi"/>
        </w:rPr>
        <w:t xml:space="preserve"> oraz efektach rozpowszechniania wiedzy o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rojekcie</w:t>
      </w:r>
      <w:r w:rsidR="00C7197F" w:rsidRPr="003A725B">
        <w:rPr>
          <w:rFonts w:asciiTheme="minorHAnsi" w:hAnsiTheme="minorHAnsi" w:cstheme="minorHAnsi"/>
        </w:rPr>
        <w:t xml:space="preserve"> (jeśli dotyczy)</w:t>
      </w:r>
      <w:r w:rsidR="00B37519">
        <w:rPr>
          <w:rFonts w:asciiTheme="minorHAnsi" w:hAnsiTheme="minorHAnsi" w:cstheme="minorHAnsi"/>
        </w:rPr>
        <w:t>.</w:t>
      </w:r>
    </w:p>
    <w:p w14:paraId="3D6930D0" w14:textId="478CB169" w:rsidR="466E292C" w:rsidRPr="003A725B" w:rsidRDefault="466E292C" w:rsidP="003A725B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876D2">
        <w:rPr>
          <w:rFonts w:asciiTheme="minorHAnsi" w:hAnsiTheme="minorHAnsi" w:cstheme="minorHAnsi"/>
          <w:color w:val="auto"/>
        </w:rPr>
        <w:t>Kierownik</w:t>
      </w:r>
      <w:r w:rsidRPr="00B37519">
        <w:rPr>
          <w:rFonts w:asciiTheme="minorHAnsi" w:hAnsiTheme="minorHAnsi" w:cstheme="minorHAnsi"/>
          <w:color w:val="FF0000"/>
        </w:rPr>
        <w:t xml:space="preserve"> </w:t>
      </w:r>
      <w:r w:rsidRPr="003A725B">
        <w:rPr>
          <w:rFonts w:asciiTheme="minorHAnsi" w:hAnsiTheme="minorHAnsi" w:cstheme="minorHAnsi"/>
        </w:rPr>
        <w:t>Projektu zobowiązany jest do przekazywania do wyznaczonego do współpracy Brokera Technologii z CTT w szczególności:</w:t>
      </w:r>
    </w:p>
    <w:p w14:paraId="139A7837" w14:textId="54B2805F" w:rsidR="466E292C" w:rsidRPr="003A725B" w:rsidRDefault="00852449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466E292C" w:rsidRPr="003A725B">
        <w:rPr>
          <w:rFonts w:asciiTheme="minorHAnsi" w:hAnsiTheme="minorHAnsi" w:cstheme="minorHAnsi"/>
        </w:rPr>
        <w:t>nformacji o okolicznościach uzasadniających / powodujących konieczność dokonania zmian w zakresie planu wdrożenia i/lub komercjalizacji</w:t>
      </w:r>
      <w:r w:rsidR="000876D2">
        <w:rPr>
          <w:rFonts w:asciiTheme="minorHAnsi" w:hAnsiTheme="minorHAnsi" w:cstheme="minorHAnsi"/>
        </w:rPr>
        <w:t>,</w:t>
      </w:r>
    </w:p>
    <w:p w14:paraId="6CC0D4AF" w14:textId="4599014D" w:rsidR="466E292C" w:rsidRPr="003A725B" w:rsidRDefault="00852449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466E292C" w:rsidRPr="003A725B">
        <w:rPr>
          <w:rFonts w:asciiTheme="minorHAnsi" w:hAnsiTheme="minorHAnsi" w:cstheme="minorHAnsi"/>
        </w:rPr>
        <w:t>nformacji o okolicznościach uzasadniających / powodujących konieczność dokonania zmian w zakresie ochrony praw własności intelektualnej</w:t>
      </w:r>
      <w:r w:rsidR="000876D2">
        <w:rPr>
          <w:rFonts w:asciiTheme="minorHAnsi" w:hAnsiTheme="minorHAnsi" w:cstheme="minorHAnsi"/>
        </w:rPr>
        <w:t>,</w:t>
      </w:r>
    </w:p>
    <w:p w14:paraId="6C52B52F" w14:textId="6CD7CEE0" w:rsidR="466E292C" w:rsidRPr="003A725B" w:rsidRDefault="00852449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466E292C" w:rsidRPr="003A725B">
        <w:rPr>
          <w:rFonts w:asciiTheme="minorHAnsi" w:hAnsiTheme="minorHAnsi" w:cstheme="minorHAnsi"/>
        </w:rPr>
        <w:t xml:space="preserve">nformacji o okolicznościach uzasadniających / powodujących konieczność dokonania zmian w zakresie wskaźników związanych z komercjalizacją rezultatów </w:t>
      </w:r>
      <w:r w:rsidR="008D4E12">
        <w:rPr>
          <w:rFonts w:asciiTheme="minorHAnsi" w:hAnsiTheme="minorHAnsi" w:cstheme="minorHAnsi"/>
        </w:rPr>
        <w:t>P</w:t>
      </w:r>
      <w:r w:rsidR="466E292C" w:rsidRPr="003A725B">
        <w:rPr>
          <w:rFonts w:asciiTheme="minorHAnsi" w:hAnsiTheme="minorHAnsi" w:cstheme="minorHAnsi"/>
        </w:rPr>
        <w:t>rojektu.</w:t>
      </w:r>
    </w:p>
    <w:p w14:paraId="656CAED9" w14:textId="5ACA6904" w:rsidR="00187935" w:rsidRPr="003A725B" w:rsidRDefault="006A2CB6" w:rsidP="003A725B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Dokumenty</w:t>
      </w:r>
      <w:r w:rsidR="00646A3F" w:rsidRPr="003A725B">
        <w:rPr>
          <w:rFonts w:asciiTheme="minorHAnsi" w:hAnsiTheme="minorHAnsi" w:cstheme="minorHAnsi"/>
        </w:rPr>
        <w:t xml:space="preserve"> dotyczące okoliczności</w:t>
      </w:r>
      <w:r w:rsidRPr="003A725B">
        <w:rPr>
          <w:rFonts w:asciiTheme="minorHAnsi" w:hAnsiTheme="minorHAnsi" w:cstheme="minorHAnsi"/>
        </w:rPr>
        <w:t>, o których mowa w ust.</w:t>
      </w:r>
      <w:r w:rsidR="00A658CC">
        <w:rPr>
          <w:rFonts w:asciiTheme="minorHAnsi" w:hAnsiTheme="minorHAnsi" w:cstheme="minorHAnsi"/>
        </w:rPr>
        <w:t xml:space="preserve"> </w:t>
      </w:r>
      <w:r w:rsidR="00246F45">
        <w:rPr>
          <w:rFonts w:asciiTheme="minorHAnsi" w:hAnsiTheme="minorHAnsi" w:cstheme="minorHAnsi"/>
        </w:rPr>
        <w:t>10</w:t>
      </w:r>
      <w:r w:rsidRPr="003A725B">
        <w:rPr>
          <w:rFonts w:asciiTheme="minorHAnsi" w:hAnsiTheme="minorHAnsi" w:cstheme="minorHAnsi"/>
        </w:rPr>
        <w:t xml:space="preserve"> podlegają weryfikacji przez opiekuna projektu ze strony Centrum.</w:t>
      </w:r>
    </w:p>
    <w:p w14:paraId="4273A327" w14:textId="5401E7EE" w:rsidR="00187935" w:rsidRPr="002F035D" w:rsidRDefault="00187935" w:rsidP="3217CD87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217CD87">
        <w:rPr>
          <w:rFonts w:asciiTheme="minorHAnsi" w:hAnsiTheme="minorHAnsi" w:cstheme="minorBidi"/>
        </w:rPr>
        <w:t xml:space="preserve">Kierownik </w:t>
      </w:r>
      <w:r w:rsidR="000876D2" w:rsidRPr="00974CB7">
        <w:rPr>
          <w:rFonts w:asciiTheme="minorHAnsi" w:hAnsiTheme="minorHAnsi" w:cstheme="minorBidi"/>
          <w:color w:val="auto"/>
        </w:rPr>
        <w:t xml:space="preserve">Projektu </w:t>
      </w:r>
      <w:r w:rsidRPr="3217CD87">
        <w:rPr>
          <w:rFonts w:asciiTheme="minorHAnsi" w:hAnsiTheme="minorHAnsi" w:cstheme="minorBidi"/>
        </w:rPr>
        <w:t xml:space="preserve">zobowiązany jest do zamieszczania na aparaturze naukowo-badawczej i innych urządzeniach zakupionych lub wytworzonych ramach realizacji </w:t>
      </w:r>
      <w:r w:rsidR="008D4E12">
        <w:rPr>
          <w:rFonts w:asciiTheme="minorHAnsi" w:hAnsiTheme="minorHAnsi" w:cstheme="minorBidi"/>
        </w:rPr>
        <w:t>P</w:t>
      </w:r>
      <w:r w:rsidRPr="3217CD87">
        <w:rPr>
          <w:rFonts w:asciiTheme="minorHAnsi" w:hAnsiTheme="minorHAnsi" w:cstheme="minorBidi"/>
        </w:rPr>
        <w:t>rojektu właściwych oznaczeń wymaganych przez instytucję udzielającą dofinansowania.</w:t>
      </w:r>
    </w:p>
    <w:p w14:paraId="2F17802B" w14:textId="4D4771B4" w:rsidR="6AE259E5" w:rsidRDefault="6AE259E5" w:rsidP="3217CD87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217CD87">
        <w:rPr>
          <w:rFonts w:asciiTheme="minorHAnsi" w:hAnsiTheme="minorHAnsi" w:cstheme="minorBidi"/>
        </w:rPr>
        <w:t xml:space="preserve">Kierownik </w:t>
      </w:r>
      <w:r w:rsidR="000876D2">
        <w:rPr>
          <w:rFonts w:asciiTheme="minorHAnsi" w:hAnsiTheme="minorHAnsi" w:cstheme="minorBidi"/>
        </w:rPr>
        <w:t>P</w:t>
      </w:r>
      <w:r w:rsidRPr="3217CD87">
        <w:rPr>
          <w:rFonts w:asciiTheme="minorHAnsi" w:hAnsiTheme="minorHAnsi" w:cstheme="minorBidi"/>
        </w:rPr>
        <w:t>rojektu zobowiązany jest do wypełniania obowiązku informacyjnego wymaganego przez instytucję udzielającą dofinansowania (plakat, informacja na stronę).</w:t>
      </w:r>
    </w:p>
    <w:p w14:paraId="614D4414" w14:textId="1E948FE4" w:rsidR="00187935" w:rsidRPr="002F035D" w:rsidRDefault="00187935" w:rsidP="00BF562B">
      <w:pPr>
        <w:pStyle w:val="Tekstpodstawowy"/>
        <w:numPr>
          <w:ilvl w:val="0"/>
          <w:numId w:val="14"/>
        </w:numPr>
        <w:tabs>
          <w:tab w:val="clear" w:pos="644"/>
          <w:tab w:val="left" w:pos="284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F035D">
        <w:rPr>
          <w:rFonts w:asciiTheme="minorHAnsi" w:hAnsiTheme="minorHAnsi" w:cstheme="minorHAnsi"/>
        </w:rPr>
        <w:lastRenderedPageBreak/>
        <w:t xml:space="preserve">W przypadku realizacji badań naukowych </w:t>
      </w:r>
      <w:r w:rsidR="000876D2">
        <w:rPr>
          <w:rFonts w:asciiTheme="minorHAnsi" w:hAnsiTheme="minorHAnsi" w:cstheme="minorHAnsi"/>
        </w:rPr>
        <w:t>k</w:t>
      </w:r>
      <w:r w:rsidRPr="002F035D">
        <w:rPr>
          <w:rFonts w:asciiTheme="minorHAnsi" w:hAnsiTheme="minorHAnsi" w:cstheme="minorHAnsi"/>
        </w:rPr>
        <w:t xml:space="preserve">ierownik Projektu przed przystąpieniem </w:t>
      </w:r>
      <w:r w:rsidR="00640B02">
        <w:rPr>
          <w:rFonts w:asciiTheme="minorHAnsi" w:hAnsiTheme="minorHAnsi" w:cstheme="minorHAnsi"/>
        </w:rPr>
        <w:br/>
      </w:r>
      <w:r w:rsidRPr="002F035D">
        <w:rPr>
          <w:rFonts w:asciiTheme="minorHAnsi" w:hAnsiTheme="minorHAnsi" w:cstheme="minorHAnsi"/>
        </w:rPr>
        <w:t>do realizacji zadań badawczych, zobowiązany jest do uzyskania wszelkich wymaganych przepisami prawa pozwoleń, zgód lub pozytywnych opinii, w szczególności:</w:t>
      </w:r>
    </w:p>
    <w:p w14:paraId="70B6859C" w14:textId="26D71082" w:rsidR="00187935" w:rsidRPr="002F035D" w:rsidRDefault="00187935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F035D">
        <w:rPr>
          <w:rFonts w:asciiTheme="minorHAnsi" w:hAnsiTheme="minorHAnsi" w:cstheme="minorHAnsi"/>
        </w:rPr>
        <w:t>właściwej Komisji Bioetycznej,</w:t>
      </w:r>
    </w:p>
    <w:p w14:paraId="6C39A9F3" w14:textId="68E9E9AD" w:rsidR="00187935" w:rsidRPr="002F035D" w:rsidRDefault="00187935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F035D">
        <w:rPr>
          <w:rFonts w:asciiTheme="minorHAnsi" w:hAnsiTheme="minorHAnsi" w:cstheme="minorHAnsi"/>
        </w:rPr>
        <w:t>właściwej komisji etycznej ds. doświadczeń na zwierzętach,</w:t>
      </w:r>
    </w:p>
    <w:p w14:paraId="7B39C4B0" w14:textId="77777777" w:rsidR="00187935" w:rsidRPr="002F035D" w:rsidRDefault="00187935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F035D">
        <w:rPr>
          <w:rFonts w:asciiTheme="minorHAnsi" w:hAnsiTheme="minorHAnsi" w:cstheme="minorHAnsi"/>
        </w:rPr>
        <w:t>na podstawie przepisów o mikroorganizmach i organizmach genetycznie zmodyfikowanych,</w:t>
      </w:r>
    </w:p>
    <w:p w14:paraId="723B860D" w14:textId="77777777" w:rsidR="00187935" w:rsidRPr="002F035D" w:rsidRDefault="00187935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F035D">
        <w:rPr>
          <w:rFonts w:asciiTheme="minorHAnsi" w:hAnsiTheme="minorHAnsi" w:cstheme="minorHAnsi"/>
        </w:rPr>
        <w:t>na badania na gatunkach chronionych lub na obszarach objętych ochroną,</w:t>
      </w:r>
    </w:p>
    <w:p w14:paraId="42238DA4" w14:textId="77777777" w:rsidR="00187935" w:rsidRPr="002F035D" w:rsidRDefault="00187935" w:rsidP="000876D2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ind w:left="993" w:hanging="284"/>
        <w:jc w:val="both"/>
        <w:rPr>
          <w:rFonts w:asciiTheme="minorHAnsi" w:hAnsiTheme="minorHAnsi" w:cstheme="minorHAnsi"/>
        </w:rPr>
      </w:pPr>
      <w:r w:rsidRPr="002F035D">
        <w:rPr>
          <w:rFonts w:asciiTheme="minorHAnsi" w:hAnsiTheme="minorHAnsi" w:cstheme="minorHAnsi"/>
        </w:rPr>
        <w:t>inne pozwolenia wymagane zgodnie z zasadami dobrej praktyki w danej dziedzinie.</w:t>
      </w:r>
    </w:p>
    <w:p w14:paraId="6C2F29EB" w14:textId="75C2492F" w:rsidR="00187935" w:rsidRPr="002F035D" w:rsidRDefault="34574814" w:rsidP="00616EF5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616EF5">
        <w:rPr>
          <w:rFonts w:asciiTheme="minorHAnsi" w:hAnsiTheme="minorHAnsi" w:cstheme="minorBidi"/>
        </w:rPr>
        <w:t xml:space="preserve">Badania prowadzone w ramach realizacji </w:t>
      </w:r>
      <w:r w:rsidR="000876D2">
        <w:rPr>
          <w:rFonts w:asciiTheme="minorHAnsi" w:hAnsiTheme="minorHAnsi" w:cstheme="minorBidi"/>
        </w:rPr>
        <w:t>P</w:t>
      </w:r>
      <w:r w:rsidRPr="00616EF5">
        <w:rPr>
          <w:rFonts w:asciiTheme="minorHAnsi" w:hAnsiTheme="minorHAnsi" w:cstheme="minorBidi"/>
        </w:rPr>
        <w:t xml:space="preserve">rojektu lub działania naukowo-badawczego będące eksperymentem medycznym, badawczym lub leczniczym, zgodnie z definicją określoną w Ustawie o zawodach lekarza i lekarza dentysty, wymagają złożenia wniosku o zawarcie przez </w:t>
      </w:r>
      <w:r w:rsidR="000876D2" w:rsidRPr="00974CB7">
        <w:rPr>
          <w:rFonts w:asciiTheme="minorHAnsi" w:hAnsiTheme="minorHAnsi" w:cstheme="minorBidi"/>
          <w:color w:val="auto"/>
        </w:rPr>
        <w:t>Uczelnię</w:t>
      </w:r>
      <w:r w:rsidRPr="00616EF5">
        <w:rPr>
          <w:rFonts w:asciiTheme="minorHAnsi" w:hAnsiTheme="minorHAnsi" w:cstheme="minorBidi"/>
        </w:rPr>
        <w:t xml:space="preserve"> umowy ubezpieczenia odpowiedzialności cywilnej dla prowadzonego badania. </w:t>
      </w:r>
      <w:r w:rsidR="0F6B4C36" w:rsidRPr="00616EF5">
        <w:rPr>
          <w:rFonts w:asciiTheme="minorHAnsi" w:hAnsiTheme="minorHAnsi" w:cstheme="minorBidi"/>
        </w:rPr>
        <w:t xml:space="preserve">W tym celu </w:t>
      </w:r>
      <w:r w:rsidR="000876D2">
        <w:rPr>
          <w:rFonts w:asciiTheme="minorHAnsi" w:hAnsiTheme="minorHAnsi" w:cstheme="minorBidi"/>
        </w:rPr>
        <w:t>k</w:t>
      </w:r>
      <w:r w:rsidR="0F6B4C36" w:rsidRPr="00616EF5">
        <w:rPr>
          <w:rFonts w:asciiTheme="minorHAnsi" w:hAnsiTheme="minorHAnsi" w:cstheme="minorBidi"/>
        </w:rPr>
        <w:t xml:space="preserve">ierownik </w:t>
      </w:r>
      <w:r w:rsidR="000876D2">
        <w:rPr>
          <w:rFonts w:asciiTheme="minorHAnsi" w:hAnsiTheme="minorHAnsi" w:cstheme="minorBidi"/>
        </w:rPr>
        <w:t>P</w:t>
      </w:r>
      <w:r w:rsidR="0F6B4C36" w:rsidRPr="00616EF5">
        <w:rPr>
          <w:rFonts w:asciiTheme="minorHAnsi" w:hAnsiTheme="minorHAnsi" w:cstheme="minorBidi"/>
        </w:rPr>
        <w:t>rojektu składa wniosek o objęcie ubezpieczeniem do koordynator</w:t>
      </w:r>
      <w:r w:rsidR="23A43C6B" w:rsidRPr="00616EF5">
        <w:rPr>
          <w:rFonts w:asciiTheme="minorHAnsi" w:hAnsiTheme="minorHAnsi" w:cstheme="minorBidi"/>
        </w:rPr>
        <w:t>a</w:t>
      </w:r>
      <w:r w:rsidR="0F6B4C36" w:rsidRPr="00616EF5">
        <w:rPr>
          <w:rFonts w:asciiTheme="minorHAnsi" w:hAnsiTheme="minorHAnsi" w:cstheme="minorBidi"/>
        </w:rPr>
        <w:t xml:space="preserve"> ds. ubezpieczeń UMW. </w:t>
      </w:r>
      <w:r w:rsidRPr="00616EF5">
        <w:rPr>
          <w:rFonts w:asciiTheme="minorHAnsi" w:hAnsiTheme="minorHAnsi" w:cstheme="minorBidi"/>
        </w:rPr>
        <w:t xml:space="preserve">Kierownik </w:t>
      </w:r>
      <w:r w:rsidR="000876D2" w:rsidRPr="00974CB7">
        <w:rPr>
          <w:rFonts w:asciiTheme="minorHAnsi" w:hAnsiTheme="minorHAnsi" w:cstheme="minorBidi"/>
          <w:color w:val="auto"/>
        </w:rPr>
        <w:t xml:space="preserve">Projektu </w:t>
      </w:r>
      <w:r w:rsidRPr="00616EF5">
        <w:rPr>
          <w:rFonts w:asciiTheme="minorHAnsi" w:hAnsiTheme="minorHAnsi" w:cstheme="minorBidi"/>
        </w:rPr>
        <w:t>zobowiązany jest</w:t>
      </w:r>
      <w:r w:rsidR="000876D2">
        <w:rPr>
          <w:rFonts w:asciiTheme="minorHAnsi" w:hAnsiTheme="minorHAnsi" w:cstheme="minorBidi"/>
        </w:rPr>
        <w:t xml:space="preserve"> </w:t>
      </w:r>
      <w:r w:rsidRPr="00616EF5">
        <w:rPr>
          <w:rFonts w:asciiTheme="minorHAnsi" w:hAnsiTheme="minorHAnsi" w:cstheme="minorBidi"/>
        </w:rPr>
        <w:t xml:space="preserve">do </w:t>
      </w:r>
      <w:r w:rsidR="0F6B4C36" w:rsidRPr="00616EF5">
        <w:rPr>
          <w:rFonts w:asciiTheme="minorHAnsi" w:hAnsiTheme="minorHAnsi" w:cstheme="minorBidi"/>
        </w:rPr>
        <w:t xml:space="preserve">objęcia eksperymentu obowiązkowym ubezpieczeniem OC </w:t>
      </w:r>
      <w:r w:rsidRPr="00616EF5">
        <w:rPr>
          <w:rFonts w:asciiTheme="minorHAnsi" w:hAnsiTheme="minorHAnsi" w:cstheme="minorBidi"/>
        </w:rPr>
        <w:t>przed rozpoczęciem prac badawczych.</w:t>
      </w:r>
    </w:p>
    <w:p w14:paraId="30EEF944" w14:textId="6414DD42" w:rsidR="009757A6" w:rsidRDefault="39213BC7" w:rsidP="00616EF5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Kierownik Projektu zobowiązany jest do </w:t>
      </w:r>
      <w:r w:rsidR="415D2750" w:rsidRPr="38081699">
        <w:rPr>
          <w:rFonts w:asciiTheme="minorHAnsi" w:hAnsiTheme="minorHAnsi" w:cstheme="minorBidi"/>
        </w:rPr>
        <w:t>przesłania wypełnionej informacji na potrzeby sprawozdania Uczelni do Głównego Urzędu Statystycznego, dokument w formie elektronicznej należy przesłać do Centrum</w:t>
      </w:r>
      <w:r w:rsidR="4A79D9D3" w:rsidRPr="38081699">
        <w:rPr>
          <w:rFonts w:asciiTheme="minorHAnsi" w:hAnsiTheme="minorHAnsi" w:cstheme="minorBidi"/>
        </w:rPr>
        <w:t>, po</w:t>
      </w:r>
      <w:r w:rsidR="009C1628">
        <w:rPr>
          <w:rFonts w:asciiTheme="minorHAnsi" w:hAnsiTheme="minorHAnsi" w:cstheme="minorBidi"/>
        </w:rPr>
        <w:t xml:space="preserve"> </w:t>
      </w:r>
      <w:r w:rsidR="4A79D9D3" w:rsidRPr="38081699">
        <w:rPr>
          <w:rFonts w:asciiTheme="minorHAnsi" w:hAnsiTheme="minorHAnsi" w:cstheme="minorBidi"/>
        </w:rPr>
        <w:t xml:space="preserve">rozpoczęciu realizacji </w:t>
      </w:r>
      <w:r w:rsidR="008D4E12">
        <w:rPr>
          <w:rFonts w:asciiTheme="minorHAnsi" w:hAnsiTheme="minorHAnsi" w:cstheme="minorBidi"/>
        </w:rPr>
        <w:t>P</w:t>
      </w:r>
      <w:r w:rsidR="4A79D9D3" w:rsidRPr="38081699">
        <w:rPr>
          <w:rFonts w:asciiTheme="minorHAnsi" w:hAnsiTheme="minorHAnsi" w:cstheme="minorBidi"/>
        </w:rPr>
        <w:t>rojektu</w:t>
      </w:r>
      <w:r w:rsidR="415D2750" w:rsidRPr="38081699">
        <w:rPr>
          <w:rFonts w:asciiTheme="minorHAnsi" w:hAnsiTheme="minorHAnsi" w:cstheme="minorBidi"/>
        </w:rPr>
        <w:t xml:space="preserve">. </w:t>
      </w:r>
    </w:p>
    <w:p w14:paraId="35124973" w14:textId="31C22931" w:rsidR="002A680D" w:rsidRPr="00E9243F" w:rsidRDefault="002A680D" w:rsidP="00E9243F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Bidi"/>
        </w:rPr>
      </w:pPr>
      <w:r w:rsidRPr="00E9243F">
        <w:rPr>
          <w:rFonts w:asciiTheme="minorHAnsi" w:hAnsiTheme="minorHAnsi" w:cstheme="minorBidi"/>
        </w:rPr>
        <w:t xml:space="preserve">W przypadku </w:t>
      </w:r>
      <w:r w:rsidR="008D4E12">
        <w:rPr>
          <w:rFonts w:asciiTheme="minorHAnsi" w:hAnsiTheme="minorHAnsi" w:cstheme="minorBidi"/>
        </w:rPr>
        <w:t>P</w:t>
      </w:r>
      <w:r w:rsidRPr="00E9243F">
        <w:rPr>
          <w:rFonts w:asciiTheme="minorHAnsi" w:hAnsiTheme="minorHAnsi" w:cstheme="minorBidi"/>
        </w:rPr>
        <w:t xml:space="preserve">rojektu zakładającego współpracę z podmiotami zewnętrznymi </w:t>
      </w:r>
      <w:r w:rsidR="00640B02">
        <w:rPr>
          <w:rFonts w:asciiTheme="minorHAnsi" w:hAnsiTheme="minorHAnsi" w:cstheme="minorBidi"/>
        </w:rPr>
        <w:br/>
      </w:r>
      <w:r w:rsidRPr="00E9243F">
        <w:rPr>
          <w:rFonts w:asciiTheme="minorHAnsi" w:hAnsiTheme="minorHAnsi" w:cstheme="minorBidi"/>
        </w:rPr>
        <w:t>np.  przekazywania / przyjmowanie: odczynników, materiału biologicznego, sprzętu należy zawrzeć stosowną umowę regulującą zakres współpracy oraz obowiązki stron, przed rozpoczęciem realizacji wspólnych działań.</w:t>
      </w:r>
    </w:p>
    <w:p w14:paraId="05A5B673" w14:textId="718102DC" w:rsidR="7A4B47EE" w:rsidRPr="00246F45" w:rsidRDefault="359D1C67" w:rsidP="00246F45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38081699">
        <w:rPr>
          <w:rFonts w:asciiTheme="minorHAnsi" w:hAnsiTheme="minorHAnsi" w:cstheme="minorBidi"/>
        </w:rPr>
        <w:t xml:space="preserve">Kierownik Projektu </w:t>
      </w:r>
      <w:r w:rsidR="43D91780" w:rsidRPr="38081699">
        <w:rPr>
          <w:rFonts w:asciiTheme="minorHAnsi" w:hAnsiTheme="minorHAnsi" w:cstheme="minorBidi"/>
        </w:rPr>
        <w:t xml:space="preserve">zobowiązany jest do zamknięcia </w:t>
      </w:r>
      <w:r w:rsidR="008D4E12">
        <w:rPr>
          <w:rFonts w:asciiTheme="minorHAnsi" w:hAnsiTheme="minorHAnsi" w:cstheme="minorBidi"/>
        </w:rPr>
        <w:t>P</w:t>
      </w:r>
      <w:r w:rsidR="43D91780" w:rsidRPr="38081699">
        <w:rPr>
          <w:rFonts w:asciiTheme="minorHAnsi" w:hAnsiTheme="minorHAnsi" w:cstheme="minorBidi"/>
        </w:rPr>
        <w:t>rojektu zgodnie z obowiązującymi wytycznymi</w:t>
      </w:r>
      <w:r w:rsidR="391219AC" w:rsidRPr="38081699">
        <w:rPr>
          <w:rFonts w:asciiTheme="minorHAnsi" w:hAnsiTheme="minorHAnsi" w:cstheme="minorBidi"/>
        </w:rPr>
        <w:t>, wynikającymi z umów</w:t>
      </w:r>
      <w:r w:rsidR="4A38ADAC" w:rsidRPr="38081699">
        <w:rPr>
          <w:rFonts w:asciiTheme="minorHAnsi" w:hAnsiTheme="minorHAnsi" w:cstheme="minorBidi"/>
        </w:rPr>
        <w:t xml:space="preserve"> na finansowanie</w:t>
      </w:r>
      <w:r w:rsidR="391219AC" w:rsidRPr="38081699">
        <w:rPr>
          <w:rFonts w:asciiTheme="minorHAnsi" w:hAnsiTheme="minorHAnsi" w:cstheme="minorBidi"/>
        </w:rPr>
        <w:t>.</w:t>
      </w:r>
      <w:r w:rsidR="52155645" w:rsidRPr="38081699">
        <w:rPr>
          <w:rFonts w:asciiTheme="minorHAnsi" w:hAnsiTheme="minorHAnsi" w:cstheme="minorBidi"/>
        </w:rPr>
        <w:t xml:space="preserve"> </w:t>
      </w:r>
      <w:r w:rsidR="00272C71" w:rsidRPr="003A725B">
        <w:rPr>
          <w:rFonts w:asciiTheme="minorHAnsi" w:hAnsiTheme="minorHAnsi" w:cstheme="minorHAnsi"/>
        </w:rPr>
        <w:t>Realizacja</w:t>
      </w:r>
      <w:r w:rsidR="00C41A42" w:rsidRPr="003A725B">
        <w:rPr>
          <w:rFonts w:asciiTheme="minorHAnsi" w:hAnsiTheme="minorHAnsi" w:cstheme="minorHAnsi"/>
        </w:rPr>
        <w:t xml:space="preserve"> i rozliczenie </w:t>
      </w:r>
      <w:r w:rsidR="000876D2">
        <w:rPr>
          <w:rFonts w:asciiTheme="minorHAnsi" w:hAnsiTheme="minorHAnsi" w:cstheme="minorHAnsi"/>
        </w:rPr>
        <w:t>P</w:t>
      </w:r>
      <w:r w:rsidR="00C41A42" w:rsidRPr="003A725B">
        <w:rPr>
          <w:rFonts w:asciiTheme="minorHAnsi" w:hAnsiTheme="minorHAnsi" w:cstheme="minorHAnsi"/>
        </w:rPr>
        <w:t>rojektu odbywa się zgodnie</w:t>
      </w:r>
      <w:r w:rsidR="00EE1C02" w:rsidRPr="003A725B">
        <w:rPr>
          <w:rFonts w:asciiTheme="minorHAnsi" w:hAnsiTheme="minorHAnsi" w:cstheme="minorHAnsi"/>
        </w:rPr>
        <w:t xml:space="preserve"> z umową</w:t>
      </w:r>
      <w:r w:rsidR="0014766F" w:rsidRPr="003A725B">
        <w:rPr>
          <w:rFonts w:asciiTheme="minorHAnsi" w:hAnsiTheme="minorHAnsi" w:cstheme="minorHAnsi"/>
        </w:rPr>
        <w:t xml:space="preserve"> o finansowanie</w:t>
      </w:r>
      <w:r w:rsidR="00EE1C02" w:rsidRPr="003A725B">
        <w:rPr>
          <w:rFonts w:asciiTheme="minorHAnsi" w:hAnsiTheme="minorHAnsi" w:cstheme="minorHAnsi"/>
        </w:rPr>
        <w:t>. Dokumenty finansowo-księgow</w:t>
      </w:r>
      <w:r w:rsidR="007D1692" w:rsidRPr="003A725B">
        <w:rPr>
          <w:rFonts w:asciiTheme="minorHAnsi" w:hAnsiTheme="minorHAnsi" w:cstheme="minorHAnsi"/>
        </w:rPr>
        <w:t>o-płacowe</w:t>
      </w:r>
      <w:r w:rsidR="00EE1C02" w:rsidRPr="003A725B">
        <w:rPr>
          <w:rFonts w:asciiTheme="minorHAnsi" w:hAnsiTheme="minorHAnsi" w:cstheme="minorHAnsi"/>
        </w:rPr>
        <w:t xml:space="preserve"> archiwizowane s</w:t>
      </w:r>
      <w:r w:rsidR="002D5BF3" w:rsidRPr="003A725B">
        <w:rPr>
          <w:rFonts w:asciiTheme="minorHAnsi" w:hAnsiTheme="minorHAnsi" w:cstheme="minorHAnsi"/>
        </w:rPr>
        <w:t>ą</w:t>
      </w:r>
      <w:r w:rsidR="00EE1C02" w:rsidRPr="003A725B">
        <w:rPr>
          <w:rFonts w:asciiTheme="minorHAnsi" w:hAnsiTheme="minorHAnsi" w:cstheme="minorHAnsi"/>
        </w:rPr>
        <w:t xml:space="preserve"> w sposób wyodrębniony.</w:t>
      </w:r>
      <w:r w:rsidR="00272C71" w:rsidRPr="003A725B">
        <w:rPr>
          <w:rFonts w:asciiTheme="minorHAnsi" w:hAnsiTheme="minorHAnsi" w:cstheme="minorHAnsi"/>
        </w:rPr>
        <w:t xml:space="preserve"> </w:t>
      </w:r>
    </w:p>
    <w:p w14:paraId="716DECAA" w14:textId="70FC9683" w:rsidR="006A2CB6" w:rsidRPr="003A725B" w:rsidRDefault="006A2CB6" w:rsidP="00BF562B">
      <w:pPr>
        <w:tabs>
          <w:tab w:val="left" w:pos="3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 xml:space="preserve">§ </w:t>
      </w:r>
      <w:r w:rsidR="00203A65">
        <w:rPr>
          <w:rFonts w:asciiTheme="minorHAnsi" w:hAnsiTheme="minorHAnsi" w:cstheme="minorHAnsi"/>
          <w:b/>
          <w:bCs/>
        </w:rPr>
        <w:t>8</w:t>
      </w:r>
    </w:p>
    <w:p w14:paraId="211D3284" w14:textId="77777777" w:rsidR="006A2CB6" w:rsidRPr="003A725B" w:rsidRDefault="006A2CB6" w:rsidP="003A725B">
      <w:pPr>
        <w:pStyle w:val="Tekstpodstawowy"/>
        <w:tabs>
          <w:tab w:val="left" w:pos="360"/>
        </w:tabs>
        <w:spacing w:line="276" w:lineRule="auto"/>
        <w:ind w:left="720" w:hanging="720"/>
        <w:jc w:val="center"/>
        <w:rPr>
          <w:rFonts w:asciiTheme="minorHAnsi" w:hAnsiTheme="minorHAnsi" w:cstheme="minorHAnsi"/>
          <w:color w:val="00FF00"/>
        </w:rPr>
      </w:pPr>
      <w:r w:rsidRPr="003A725B">
        <w:rPr>
          <w:rFonts w:asciiTheme="minorHAnsi" w:hAnsiTheme="minorHAnsi" w:cstheme="minorHAnsi"/>
          <w:b/>
        </w:rPr>
        <w:t>KONTROLA ZEWNĘTRZNA I AUDYT PROJEKTÓW</w:t>
      </w:r>
    </w:p>
    <w:p w14:paraId="7827B60F" w14:textId="5998E3A2" w:rsidR="006A2CB6" w:rsidRPr="003A725B" w:rsidRDefault="359D1C67" w:rsidP="00616EF5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Kierownik Projektu zapewnia obsługę zespołów kontrolnych i audytowych w całym okresie realizacji </w:t>
      </w:r>
      <w:r w:rsidR="000876D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i jego trwałości. Audyty zewnętrzne odbywają się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>we współpracy z Dyrektorem Centrum i / lub innym wskazanym przez niego pracownikiem Uczelni.</w:t>
      </w:r>
    </w:p>
    <w:p w14:paraId="268061ED" w14:textId="620B80A7" w:rsidR="006A2CB6" w:rsidRPr="003A725B" w:rsidRDefault="006A2CB6" w:rsidP="003A725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Kierownik Projektu ma obowiązek niezwłocznie</w:t>
      </w:r>
      <w:r w:rsidR="004D3386" w:rsidRPr="003A725B">
        <w:rPr>
          <w:rFonts w:asciiTheme="minorHAnsi" w:hAnsiTheme="minorHAnsi" w:cstheme="minorHAnsi"/>
        </w:rPr>
        <w:t>,</w:t>
      </w:r>
      <w:r w:rsidR="004103C1" w:rsidRPr="003A725B">
        <w:rPr>
          <w:rFonts w:asciiTheme="minorHAnsi" w:hAnsiTheme="minorHAnsi" w:cstheme="minorHAnsi"/>
        </w:rPr>
        <w:t xml:space="preserve"> nie później niż w ciągu 2 dni</w:t>
      </w:r>
      <w:r w:rsidR="004D3386" w:rsidRPr="003A725B">
        <w:rPr>
          <w:rFonts w:asciiTheme="minorHAnsi" w:hAnsiTheme="minorHAnsi" w:cstheme="minorHAnsi"/>
        </w:rPr>
        <w:t xml:space="preserve"> </w:t>
      </w:r>
      <w:r w:rsidR="00640B02">
        <w:rPr>
          <w:rFonts w:asciiTheme="minorHAnsi" w:hAnsiTheme="minorHAnsi" w:cstheme="minorHAnsi"/>
        </w:rPr>
        <w:br/>
      </w:r>
      <w:r w:rsidR="004D3386" w:rsidRPr="003A725B">
        <w:rPr>
          <w:rFonts w:asciiTheme="minorHAnsi" w:hAnsiTheme="minorHAnsi" w:cstheme="minorHAnsi"/>
        </w:rPr>
        <w:t>od otrzymania informacji,</w:t>
      </w:r>
      <w:r w:rsidRPr="003A725B">
        <w:rPr>
          <w:rFonts w:asciiTheme="minorHAnsi" w:hAnsiTheme="minorHAnsi" w:cstheme="minorHAnsi"/>
        </w:rPr>
        <w:t xml:space="preserve"> powiadomić audytora wewnętrznego oraz Dyrektora Centrum o terminie i zakresie planowanej kontroli zewnętrznej.</w:t>
      </w:r>
    </w:p>
    <w:p w14:paraId="263979F8" w14:textId="77777777" w:rsidR="006A2CB6" w:rsidRPr="003A725B" w:rsidRDefault="006A2CB6" w:rsidP="003A725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lastRenderedPageBreak/>
        <w:t>Za dostarczenie wszelkich niezbędnych dokumentów podmiotom kontrolującym odpowiadają jednostki organizacyjne administracji Uczelni, zgodnie z</w:t>
      </w:r>
      <w:r w:rsidR="00627512" w:rsidRPr="003A725B">
        <w:rPr>
          <w:rFonts w:asciiTheme="minorHAnsi" w:hAnsiTheme="minorHAnsi" w:cstheme="minorHAnsi"/>
        </w:rPr>
        <w:t xml:space="preserve">e swoimi kompetencjami, </w:t>
      </w:r>
      <w:r w:rsidRPr="003A725B">
        <w:rPr>
          <w:rFonts w:asciiTheme="minorHAnsi" w:hAnsiTheme="minorHAnsi" w:cstheme="minorHAnsi"/>
        </w:rPr>
        <w:t>przy wsparciu Centrum.</w:t>
      </w:r>
    </w:p>
    <w:p w14:paraId="0608F3C4" w14:textId="1651BCC4" w:rsidR="006A2CB6" w:rsidRPr="003A725B" w:rsidRDefault="006A2CB6" w:rsidP="003A725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Informacje pokontrolne po zakończeniu audytu </w:t>
      </w:r>
      <w:r w:rsidR="004103C1" w:rsidRPr="003A725B">
        <w:rPr>
          <w:rFonts w:asciiTheme="minorHAnsi" w:hAnsiTheme="minorHAnsi" w:cstheme="minorHAnsi"/>
        </w:rPr>
        <w:t xml:space="preserve">powinny zostać </w:t>
      </w:r>
      <w:r w:rsidRPr="003A725B">
        <w:rPr>
          <w:rFonts w:asciiTheme="minorHAnsi" w:hAnsiTheme="minorHAnsi" w:cstheme="minorHAnsi"/>
        </w:rPr>
        <w:t xml:space="preserve">przekazane przez </w:t>
      </w:r>
      <w:r w:rsidR="00462CEB">
        <w:rPr>
          <w:rFonts w:asciiTheme="minorHAnsi" w:hAnsiTheme="minorHAnsi" w:cstheme="minorHAnsi"/>
        </w:rPr>
        <w:t>k</w:t>
      </w:r>
      <w:r w:rsidRPr="003A725B">
        <w:rPr>
          <w:rFonts w:asciiTheme="minorHAnsi" w:hAnsiTheme="minorHAnsi" w:cstheme="minorHAnsi"/>
        </w:rPr>
        <w:t xml:space="preserve">ierownika Projektu do Centrum </w:t>
      </w:r>
      <w:r w:rsidR="004103C1" w:rsidRPr="003A725B">
        <w:rPr>
          <w:rFonts w:asciiTheme="minorHAnsi" w:hAnsiTheme="minorHAnsi" w:cstheme="minorHAnsi"/>
        </w:rPr>
        <w:t>nie później niż w terminie 2 dni</w:t>
      </w:r>
      <w:r w:rsidR="004D3386" w:rsidRPr="003A725B">
        <w:rPr>
          <w:rFonts w:asciiTheme="minorHAnsi" w:hAnsiTheme="minorHAnsi" w:cstheme="minorHAnsi"/>
        </w:rPr>
        <w:t xml:space="preserve"> od dnia ich otrzymania</w:t>
      </w:r>
      <w:r w:rsidR="0014766F" w:rsidRPr="003A725B">
        <w:rPr>
          <w:rFonts w:asciiTheme="minorHAnsi" w:hAnsiTheme="minorHAnsi" w:cstheme="minorHAnsi"/>
        </w:rPr>
        <w:t>.</w:t>
      </w:r>
    </w:p>
    <w:p w14:paraId="207C636C" w14:textId="5B2378D4" w:rsidR="006A2CB6" w:rsidRPr="003A725B" w:rsidRDefault="006A2CB6" w:rsidP="003A725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Na podstawie opinii </w:t>
      </w:r>
      <w:r w:rsidR="004D3386" w:rsidRPr="003A725B">
        <w:rPr>
          <w:rFonts w:asciiTheme="minorHAnsi" w:hAnsiTheme="minorHAnsi" w:cstheme="minorHAnsi"/>
        </w:rPr>
        <w:t xml:space="preserve">właściwych </w:t>
      </w:r>
      <w:r w:rsidRPr="003A725B">
        <w:rPr>
          <w:rFonts w:asciiTheme="minorHAnsi" w:hAnsiTheme="minorHAnsi" w:cstheme="minorHAnsi"/>
        </w:rPr>
        <w:t xml:space="preserve">jednostek organizacyjnych Uczelni, </w:t>
      </w:r>
      <w:r w:rsidR="00462CEB">
        <w:rPr>
          <w:rFonts w:asciiTheme="minorHAnsi" w:hAnsiTheme="minorHAnsi" w:cstheme="minorHAnsi"/>
        </w:rPr>
        <w:t>k</w:t>
      </w:r>
      <w:r w:rsidRPr="003A725B">
        <w:rPr>
          <w:rFonts w:asciiTheme="minorHAnsi" w:hAnsiTheme="minorHAnsi" w:cstheme="minorHAnsi"/>
        </w:rPr>
        <w:t>ierownik Projektu wspólnie z Kierownikiem Jednostki Organizacyjnej przedstawia właściwemu Prorektorowi, zaopiniowaną przez Centrum propozycję stanowiska Uczelni w sprawie informacji pokontrolnej</w:t>
      </w:r>
      <w:r w:rsidR="00C7197F" w:rsidRPr="003A725B">
        <w:rPr>
          <w:rFonts w:asciiTheme="minorHAnsi" w:hAnsiTheme="minorHAnsi" w:cstheme="minorHAnsi"/>
        </w:rPr>
        <w:t xml:space="preserve"> (jeśli dotyczy).</w:t>
      </w:r>
    </w:p>
    <w:p w14:paraId="5EFEE912" w14:textId="77777777" w:rsidR="006A2CB6" w:rsidRPr="003A725B" w:rsidRDefault="00C7197F" w:rsidP="003A725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C</w:t>
      </w:r>
      <w:r w:rsidR="004D3386" w:rsidRPr="003A725B">
        <w:rPr>
          <w:rFonts w:asciiTheme="minorHAnsi" w:hAnsiTheme="minorHAnsi" w:cstheme="minorHAnsi"/>
        </w:rPr>
        <w:t>entrum</w:t>
      </w:r>
      <w:r w:rsidRPr="003A725B">
        <w:rPr>
          <w:rFonts w:asciiTheme="minorHAnsi" w:hAnsiTheme="minorHAnsi" w:cstheme="minorHAnsi"/>
        </w:rPr>
        <w:t xml:space="preserve"> </w:t>
      </w:r>
      <w:r w:rsidR="006A2CB6" w:rsidRPr="003A725B">
        <w:rPr>
          <w:rFonts w:asciiTheme="minorHAnsi" w:hAnsiTheme="minorHAnsi" w:cstheme="minorHAnsi"/>
        </w:rPr>
        <w:t>odpowiada za przesłanie stanowiska Uczelni w sprawie informacji pokontrolnej do instytucji kontrolującej.</w:t>
      </w:r>
    </w:p>
    <w:p w14:paraId="74403246" w14:textId="5C89063D" w:rsidR="006A2CB6" w:rsidRDefault="006A2CB6" w:rsidP="003A725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Kierownik Projektu przedstawia właściwemu Prorektorowi, za pośrednictwem Centrum, zaakceptowane przez Kierownika Jednostki Organizacyjnej sprawozdanie z wykonania zaleceń pokontrolnych. </w:t>
      </w:r>
    </w:p>
    <w:p w14:paraId="5DD5A65B" w14:textId="68714E8C" w:rsidR="006A2CB6" w:rsidRPr="003A725B" w:rsidRDefault="006A2CB6" w:rsidP="00203A65">
      <w:pPr>
        <w:tabs>
          <w:tab w:val="left" w:pos="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A725B">
        <w:rPr>
          <w:rFonts w:asciiTheme="minorHAnsi" w:hAnsiTheme="minorHAnsi" w:cstheme="minorHAnsi"/>
          <w:b/>
          <w:bCs/>
        </w:rPr>
        <w:t xml:space="preserve">§ </w:t>
      </w:r>
      <w:r w:rsidR="00203A65">
        <w:rPr>
          <w:rFonts w:asciiTheme="minorHAnsi" w:hAnsiTheme="minorHAnsi" w:cstheme="minorHAnsi"/>
          <w:b/>
          <w:bCs/>
        </w:rPr>
        <w:t>9</w:t>
      </w:r>
    </w:p>
    <w:p w14:paraId="685BE5DF" w14:textId="77777777" w:rsidR="006A2CB6" w:rsidRPr="003A725B" w:rsidRDefault="006A2CB6" w:rsidP="00203A65">
      <w:pPr>
        <w:tabs>
          <w:tab w:val="left" w:pos="0"/>
        </w:tabs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3A725B">
        <w:rPr>
          <w:rFonts w:asciiTheme="minorHAnsi" w:hAnsiTheme="minorHAnsi" w:cstheme="minorHAnsi"/>
          <w:b/>
        </w:rPr>
        <w:t>TRWAŁOŚĆ PROJEKTÓW</w:t>
      </w:r>
    </w:p>
    <w:p w14:paraId="288E7CAC" w14:textId="266DC8F4" w:rsidR="006A2CB6" w:rsidRDefault="359D1C67" w:rsidP="00616EF5">
      <w:pPr>
        <w:pStyle w:val="Akapitzlist1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Odpowiedzialność za prawidłową </w:t>
      </w:r>
      <w:r w:rsidR="1A0DABF9" w:rsidRPr="38081699">
        <w:rPr>
          <w:rFonts w:asciiTheme="minorHAnsi" w:hAnsiTheme="minorHAnsi" w:cstheme="minorBidi"/>
        </w:rPr>
        <w:t>i</w:t>
      </w:r>
      <w:r w:rsidRPr="38081699">
        <w:rPr>
          <w:rFonts w:asciiTheme="minorHAnsi" w:hAnsiTheme="minorHAnsi" w:cstheme="minorBidi"/>
        </w:rPr>
        <w:t xml:space="preserve"> zgodną z umową o dofinansowanie realizację obowiązków dotyczących </w:t>
      </w:r>
      <w:bookmarkStart w:id="3" w:name="_Hlk195543484"/>
      <w:r w:rsidRPr="38081699">
        <w:rPr>
          <w:rFonts w:asciiTheme="minorHAnsi" w:hAnsiTheme="minorHAnsi" w:cstheme="minorBidi"/>
        </w:rPr>
        <w:t xml:space="preserve">zarządzania trwałością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</w:t>
      </w:r>
      <w:bookmarkEnd w:id="3"/>
      <w:r w:rsidRPr="38081699">
        <w:rPr>
          <w:rFonts w:asciiTheme="minorHAnsi" w:hAnsiTheme="minorHAnsi" w:cstheme="minorBidi"/>
        </w:rPr>
        <w:t xml:space="preserve">spoczywa na </w:t>
      </w:r>
      <w:r w:rsidR="00462CEB">
        <w:rPr>
          <w:rFonts w:asciiTheme="minorHAnsi" w:hAnsiTheme="minorHAnsi" w:cstheme="minorBidi"/>
        </w:rPr>
        <w:t>k</w:t>
      </w:r>
      <w:r w:rsidRPr="38081699">
        <w:rPr>
          <w:rFonts w:asciiTheme="minorHAnsi" w:hAnsiTheme="minorHAnsi" w:cstheme="minorBidi"/>
        </w:rPr>
        <w:t xml:space="preserve">ierowniku Projektu. </w:t>
      </w:r>
    </w:p>
    <w:p w14:paraId="3C0FDB07" w14:textId="374E4E19" w:rsidR="009C1628" w:rsidRPr="003A725B" w:rsidRDefault="009C1628" w:rsidP="00616EF5">
      <w:pPr>
        <w:pStyle w:val="Akapitzlist1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009C1628">
        <w:rPr>
          <w:rFonts w:asciiTheme="minorHAnsi" w:hAnsiTheme="minorHAnsi" w:cstheme="minorBidi"/>
        </w:rPr>
        <w:t xml:space="preserve">W przypadku braku możliwości wykonywania tych obowiązków przez </w:t>
      </w:r>
      <w:r w:rsidR="00462CEB">
        <w:rPr>
          <w:rFonts w:asciiTheme="minorHAnsi" w:hAnsiTheme="minorHAnsi" w:cstheme="minorBidi"/>
        </w:rPr>
        <w:t>k</w:t>
      </w:r>
      <w:r w:rsidRPr="009C1628">
        <w:rPr>
          <w:rFonts w:asciiTheme="minorHAnsi" w:hAnsiTheme="minorHAnsi" w:cstheme="minorBidi"/>
        </w:rPr>
        <w:t>ierownika Projektu,</w:t>
      </w:r>
      <w:r>
        <w:rPr>
          <w:rFonts w:asciiTheme="minorHAnsi" w:hAnsiTheme="minorHAnsi" w:cstheme="minorBidi"/>
        </w:rPr>
        <w:t xml:space="preserve"> zostanie wyznaczona osoba </w:t>
      </w:r>
      <w:r w:rsidR="00A53228">
        <w:rPr>
          <w:rFonts w:asciiTheme="minorHAnsi" w:hAnsiTheme="minorHAnsi" w:cstheme="minorBidi"/>
        </w:rPr>
        <w:t xml:space="preserve">do </w:t>
      </w:r>
      <w:r w:rsidR="00A53228" w:rsidRPr="00A53228">
        <w:rPr>
          <w:rFonts w:asciiTheme="minorHAnsi" w:hAnsiTheme="minorHAnsi" w:cstheme="minorBidi"/>
        </w:rPr>
        <w:t xml:space="preserve">zarządzania trwałością </w:t>
      </w:r>
      <w:r w:rsidR="00B77286">
        <w:rPr>
          <w:rFonts w:asciiTheme="minorHAnsi" w:hAnsiTheme="minorHAnsi" w:cstheme="minorBidi"/>
        </w:rPr>
        <w:t>P</w:t>
      </w:r>
      <w:r w:rsidR="00A53228" w:rsidRPr="00A53228">
        <w:rPr>
          <w:rFonts w:asciiTheme="minorHAnsi" w:hAnsiTheme="minorHAnsi" w:cstheme="minorBidi"/>
        </w:rPr>
        <w:t>rojektu</w:t>
      </w:r>
      <w:r w:rsidR="00A53228" w:rsidRPr="00A53228">
        <w:t xml:space="preserve"> </w:t>
      </w:r>
      <w:r w:rsidR="00A53228" w:rsidRPr="00A53228">
        <w:rPr>
          <w:rFonts w:asciiTheme="minorHAnsi" w:hAnsiTheme="minorHAnsi" w:cstheme="minorBidi"/>
        </w:rPr>
        <w:t xml:space="preserve">zgodną </w:t>
      </w:r>
      <w:r w:rsidR="00640B02">
        <w:rPr>
          <w:rFonts w:asciiTheme="minorHAnsi" w:hAnsiTheme="minorHAnsi" w:cstheme="minorBidi"/>
        </w:rPr>
        <w:br/>
      </w:r>
      <w:r w:rsidR="00A53228" w:rsidRPr="00A53228">
        <w:rPr>
          <w:rFonts w:asciiTheme="minorHAnsi" w:hAnsiTheme="minorHAnsi" w:cstheme="minorBidi"/>
        </w:rPr>
        <w:t>z umową o dofinansowanie</w:t>
      </w:r>
      <w:r w:rsidR="00A53228">
        <w:rPr>
          <w:rFonts w:asciiTheme="minorHAnsi" w:hAnsiTheme="minorHAnsi" w:cstheme="minorBidi"/>
        </w:rPr>
        <w:t>.</w:t>
      </w:r>
    </w:p>
    <w:p w14:paraId="7D519218" w14:textId="17854A43" w:rsidR="006A2CB6" w:rsidRPr="003A725B" w:rsidRDefault="359D1C67" w:rsidP="00616EF5">
      <w:pPr>
        <w:pStyle w:val="Akapitzlist1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Nie później niż </w:t>
      </w:r>
      <w:r w:rsidR="00A53228">
        <w:rPr>
          <w:rFonts w:asciiTheme="minorHAnsi" w:hAnsiTheme="minorHAnsi" w:cstheme="minorBidi"/>
        </w:rPr>
        <w:t xml:space="preserve">30 dni </w:t>
      </w:r>
      <w:r w:rsidRPr="38081699">
        <w:rPr>
          <w:rFonts w:asciiTheme="minorHAnsi" w:hAnsiTheme="minorHAnsi" w:cstheme="minorBidi"/>
        </w:rPr>
        <w:t xml:space="preserve">przed terminem zakończenia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rojektu, określonym w umowie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 xml:space="preserve">o dofinansowanie, </w:t>
      </w:r>
      <w:r w:rsidR="00462CEB">
        <w:rPr>
          <w:rFonts w:asciiTheme="minorHAnsi" w:hAnsiTheme="minorHAnsi" w:cstheme="minorBidi"/>
        </w:rPr>
        <w:t>k</w:t>
      </w:r>
      <w:r w:rsidRPr="38081699">
        <w:rPr>
          <w:rFonts w:asciiTheme="minorHAnsi" w:hAnsiTheme="minorHAnsi" w:cstheme="minorBidi"/>
        </w:rPr>
        <w:t xml:space="preserve">ierownik Projektu przedstawia do zatwierdzenia Kierownikowi Jednostki Organizacyjnej, w której jest realizowany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rojekt, plan realizacji wskaźników</w:t>
      </w:r>
      <w:r w:rsidR="46F24C83" w:rsidRPr="38081699">
        <w:rPr>
          <w:rFonts w:asciiTheme="minorHAnsi" w:hAnsiTheme="minorHAnsi" w:cstheme="minorBidi"/>
        </w:rPr>
        <w:t xml:space="preserve"> i/lub rezultatów</w:t>
      </w:r>
      <w:r w:rsidRPr="38081699">
        <w:rPr>
          <w:rFonts w:asciiTheme="minorHAnsi" w:hAnsiTheme="minorHAnsi" w:cstheme="minorBidi"/>
        </w:rPr>
        <w:t xml:space="preserve">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oraz utrzymania trwałości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>rojektu</w:t>
      </w:r>
      <w:r w:rsidR="46F24C83" w:rsidRPr="38081699">
        <w:rPr>
          <w:rFonts w:asciiTheme="minorHAnsi" w:hAnsiTheme="minorHAnsi" w:cstheme="minorBidi"/>
        </w:rPr>
        <w:t xml:space="preserve">, tj. plan trwałości </w:t>
      </w:r>
      <w:r w:rsidR="008D4E12">
        <w:rPr>
          <w:rFonts w:asciiTheme="minorHAnsi" w:hAnsiTheme="minorHAnsi" w:cstheme="minorBidi"/>
        </w:rPr>
        <w:t>P</w:t>
      </w:r>
      <w:r w:rsidR="46F24C83" w:rsidRPr="38081699">
        <w:rPr>
          <w:rFonts w:asciiTheme="minorHAnsi" w:hAnsiTheme="minorHAnsi" w:cstheme="minorBidi"/>
        </w:rPr>
        <w:t>rojektu</w:t>
      </w:r>
      <w:r w:rsidRPr="38081699">
        <w:rPr>
          <w:rFonts w:asciiTheme="minorHAnsi" w:hAnsiTheme="minorHAnsi" w:cstheme="minorBidi"/>
        </w:rPr>
        <w:t xml:space="preserve"> (wzór </w:t>
      </w:r>
      <w:r w:rsidR="0FB6414A" w:rsidRPr="38081699">
        <w:rPr>
          <w:rFonts w:asciiTheme="minorHAnsi" w:hAnsiTheme="minorHAnsi" w:cstheme="minorBidi"/>
        </w:rPr>
        <w:t xml:space="preserve">planu realizacji wskaźników </w:t>
      </w:r>
      <w:r w:rsidR="008D4E12">
        <w:rPr>
          <w:rFonts w:asciiTheme="minorHAnsi" w:hAnsiTheme="minorHAnsi" w:cstheme="minorBidi"/>
        </w:rPr>
        <w:t>P</w:t>
      </w:r>
      <w:r w:rsidR="0FB6414A" w:rsidRPr="38081699">
        <w:rPr>
          <w:rFonts w:asciiTheme="minorHAnsi" w:hAnsiTheme="minorHAnsi" w:cstheme="minorBidi"/>
        </w:rPr>
        <w:t xml:space="preserve">rojektu oraz utrzymania trwałości </w:t>
      </w:r>
      <w:r w:rsidR="008D4E12">
        <w:rPr>
          <w:rFonts w:asciiTheme="minorHAnsi" w:hAnsiTheme="minorHAnsi" w:cstheme="minorBidi"/>
        </w:rPr>
        <w:t>P</w:t>
      </w:r>
      <w:r w:rsidR="0FB6414A" w:rsidRPr="38081699">
        <w:rPr>
          <w:rFonts w:asciiTheme="minorHAnsi" w:hAnsiTheme="minorHAnsi" w:cstheme="minorBidi"/>
        </w:rPr>
        <w:t xml:space="preserve">rojektu </w:t>
      </w:r>
      <w:r w:rsidRPr="38081699">
        <w:rPr>
          <w:rFonts w:asciiTheme="minorHAnsi" w:hAnsiTheme="minorHAnsi" w:cstheme="minorBidi"/>
        </w:rPr>
        <w:t xml:space="preserve">stanowi </w:t>
      </w:r>
      <w:r w:rsidRPr="38081699">
        <w:rPr>
          <w:rFonts w:asciiTheme="minorHAnsi" w:hAnsiTheme="minorHAnsi" w:cstheme="minorBidi"/>
          <w:b/>
          <w:bCs/>
        </w:rPr>
        <w:t>zał</w:t>
      </w:r>
      <w:r w:rsidR="52155645" w:rsidRPr="38081699">
        <w:rPr>
          <w:rFonts w:asciiTheme="minorHAnsi" w:hAnsiTheme="minorHAnsi" w:cstheme="minorBidi"/>
          <w:b/>
          <w:bCs/>
        </w:rPr>
        <w:t>ącznik</w:t>
      </w:r>
      <w:r w:rsidRPr="38081699">
        <w:rPr>
          <w:rFonts w:asciiTheme="minorHAnsi" w:hAnsiTheme="minorHAnsi" w:cstheme="minorBidi"/>
          <w:b/>
          <w:bCs/>
        </w:rPr>
        <w:t xml:space="preserve"> nr </w:t>
      </w:r>
      <w:r w:rsidR="00A53228">
        <w:rPr>
          <w:rFonts w:asciiTheme="minorHAnsi" w:hAnsiTheme="minorHAnsi" w:cstheme="minorBidi"/>
          <w:b/>
          <w:bCs/>
        </w:rPr>
        <w:t>7</w:t>
      </w:r>
      <w:r w:rsidRPr="38081699">
        <w:rPr>
          <w:rFonts w:asciiTheme="minorHAnsi" w:hAnsiTheme="minorHAnsi" w:cstheme="minorBidi"/>
          <w:b/>
          <w:bCs/>
        </w:rPr>
        <w:t xml:space="preserve"> </w:t>
      </w:r>
      <w:r w:rsidR="0FB6414A" w:rsidRPr="38081699">
        <w:rPr>
          <w:rFonts w:asciiTheme="minorHAnsi" w:hAnsiTheme="minorHAnsi" w:cstheme="minorBidi"/>
        </w:rPr>
        <w:t xml:space="preserve">do niniejszej </w:t>
      </w:r>
      <w:r w:rsidR="00BF562B">
        <w:rPr>
          <w:rFonts w:asciiTheme="minorHAnsi" w:hAnsiTheme="minorHAnsi" w:cstheme="minorBidi"/>
        </w:rPr>
        <w:t>P</w:t>
      </w:r>
      <w:r w:rsidR="0FB6414A" w:rsidRPr="38081699">
        <w:rPr>
          <w:rFonts w:asciiTheme="minorHAnsi" w:hAnsiTheme="minorHAnsi" w:cstheme="minorBidi"/>
        </w:rPr>
        <w:t xml:space="preserve">rocedury), </w:t>
      </w:r>
      <w:r w:rsidRPr="38081699">
        <w:rPr>
          <w:rFonts w:asciiTheme="minorHAnsi" w:hAnsiTheme="minorHAnsi" w:cstheme="minorBidi"/>
        </w:rPr>
        <w:t xml:space="preserve">który powinien być zaopiniowany przez Centrum.  </w:t>
      </w:r>
    </w:p>
    <w:p w14:paraId="3D5EAB17" w14:textId="571168DE" w:rsidR="006A2CB6" w:rsidRPr="003A725B" w:rsidRDefault="006A2CB6" w:rsidP="003A725B">
      <w:pPr>
        <w:pStyle w:val="Akapitzlist1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Zaakceptowany przez Kierownika Jednostki Organizacyjnej </w:t>
      </w:r>
      <w:r w:rsidR="006C0282" w:rsidRPr="003A725B">
        <w:rPr>
          <w:rFonts w:asciiTheme="minorHAnsi" w:hAnsiTheme="minorHAnsi" w:cstheme="minorHAnsi"/>
        </w:rPr>
        <w:t xml:space="preserve">plan realizacji wskaźników </w:t>
      </w:r>
      <w:r w:rsidR="008D4E12">
        <w:rPr>
          <w:rFonts w:asciiTheme="minorHAnsi" w:hAnsiTheme="minorHAnsi" w:cstheme="minorHAnsi"/>
        </w:rPr>
        <w:t>P</w:t>
      </w:r>
      <w:r w:rsidR="006C0282" w:rsidRPr="003A725B">
        <w:rPr>
          <w:rFonts w:asciiTheme="minorHAnsi" w:hAnsiTheme="minorHAnsi" w:cstheme="minorHAnsi"/>
        </w:rPr>
        <w:t xml:space="preserve">rojektu oraz utrzymania trwałości </w:t>
      </w:r>
      <w:r w:rsidR="008D4E12">
        <w:rPr>
          <w:rFonts w:asciiTheme="minorHAnsi" w:hAnsiTheme="minorHAnsi" w:cstheme="minorHAnsi"/>
        </w:rPr>
        <w:t>P</w:t>
      </w:r>
      <w:r w:rsidR="006C0282" w:rsidRPr="003A725B">
        <w:rPr>
          <w:rFonts w:asciiTheme="minorHAnsi" w:hAnsiTheme="minorHAnsi" w:cstheme="minorHAnsi"/>
        </w:rPr>
        <w:t xml:space="preserve">rojektu </w:t>
      </w:r>
      <w:r w:rsidRPr="003A725B">
        <w:rPr>
          <w:rFonts w:asciiTheme="minorHAnsi" w:hAnsiTheme="minorHAnsi" w:cstheme="minorHAnsi"/>
        </w:rPr>
        <w:t xml:space="preserve">należy niezwłocznie przekazać do opiekuna projektu ze strony Centrum. </w:t>
      </w:r>
    </w:p>
    <w:p w14:paraId="73D65B4F" w14:textId="1D64039F" w:rsidR="006A2CB6" w:rsidRDefault="359D1C67" w:rsidP="00616EF5">
      <w:pPr>
        <w:pStyle w:val="Akapitzlist1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Theme="minorHAnsi" w:hAnsiTheme="minorHAnsi" w:cstheme="minorBidi"/>
        </w:rPr>
      </w:pPr>
      <w:r w:rsidRPr="38081699">
        <w:rPr>
          <w:rFonts w:asciiTheme="minorHAnsi" w:hAnsiTheme="minorHAnsi" w:cstheme="minorBidi"/>
        </w:rPr>
        <w:t xml:space="preserve">W okresie trwałości </w:t>
      </w:r>
      <w:r w:rsidR="008D4E12">
        <w:rPr>
          <w:rFonts w:asciiTheme="minorHAnsi" w:hAnsiTheme="minorHAnsi" w:cstheme="minorBidi"/>
        </w:rPr>
        <w:t>P</w:t>
      </w:r>
      <w:r w:rsidRPr="38081699">
        <w:rPr>
          <w:rFonts w:asciiTheme="minorHAnsi" w:hAnsiTheme="minorHAnsi" w:cstheme="minorBidi"/>
        </w:rPr>
        <w:t xml:space="preserve">rojektu </w:t>
      </w:r>
      <w:r w:rsidR="00203A65">
        <w:rPr>
          <w:rFonts w:asciiTheme="minorHAnsi" w:hAnsiTheme="minorHAnsi" w:cstheme="minorBidi"/>
        </w:rPr>
        <w:t>k</w:t>
      </w:r>
      <w:r w:rsidRPr="38081699">
        <w:rPr>
          <w:rFonts w:asciiTheme="minorHAnsi" w:hAnsiTheme="minorHAnsi" w:cstheme="minorBidi"/>
        </w:rPr>
        <w:t xml:space="preserve">ierownik Projektu przekazuje Prorektorowi </w:t>
      </w:r>
      <w:r w:rsidR="5BCB8B82" w:rsidRPr="38081699">
        <w:rPr>
          <w:rFonts w:asciiTheme="minorHAnsi" w:hAnsiTheme="minorHAnsi" w:cstheme="minorBidi"/>
        </w:rPr>
        <w:t>ds. Nauki</w:t>
      </w:r>
      <w:r w:rsidRPr="38081699">
        <w:rPr>
          <w:rFonts w:asciiTheme="minorHAnsi" w:hAnsiTheme="minorHAnsi" w:cstheme="minorBidi"/>
        </w:rPr>
        <w:t xml:space="preserve">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>w okresach wynikających z wytycznych</w:t>
      </w:r>
      <w:r w:rsidR="5BCB8B82" w:rsidRPr="38081699">
        <w:rPr>
          <w:rFonts w:asciiTheme="minorHAnsi" w:hAnsiTheme="minorHAnsi" w:cstheme="minorBidi"/>
        </w:rPr>
        <w:t xml:space="preserve"> </w:t>
      </w:r>
      <w:r w:rsidR="28E4C67B" w:rsidRPr="38081699">
        <w:rPr>
          <w:rFonts w:asciiTheme="minorHAnsi" w:hAnsiTheme="minorHAnsi" w:cstheme="minorBidi"/>
        </w:rPr>
        <w:t>oraz z</w:t>
      </w:r>
      <w:r w:rsidR="5BCB8B82" w:rsidRPr="38081699">
        <w:rPr>
          <w:rFonts w:asciiTheme="minorHAnsi" w:hAnsiTheme="minorHAnsi" w:cstheme="minorBidi"/>
        </w:rPr>
        <w:t xml:space="preserve"> umowy</w:t>
      </w:r>
      <w:r w:rsidRPr="38081699">
        <w:rPr>
          <w:rFonts w:asciiTheme="minorHAnsi" w:hAnsiTheme="minorHAnsi" w:cstheme="minorBidi"/>
        </w:rPr>
        <w:t xml:space="preserve">, w formie pisemnej zaakceptowany przez Kierownika Jednostki Organizacyjnej i zweryfikowany przez Centrum raport </w:t>
      </w:r>
      <w:r w:rsidR="00640B02">
        <w:rPr>
          <w:rFonts w:asciiTheme="minorHAnsi" w:hAnsiTheme="minorHAnsi" w:cstheme="minorBidi"/>
        </w:rPr>
        <w:br/>
      </w:r>
      <w:r w:rsidRPr="38081699">
        <w:rPr>
          <w:rFonts w:asciiTheme="minorHAnsi" w:hAnsiTheme="minorHAnsi" w:cstheme="minorBidi"/>
        </w:rPr>
        <w:t>z realizacji wskaźników (wzór</w:t>
      </w:r>
      <w:r w:rsidR="46F24C83" w:rsidRPr="38081699">
        <w:rPr>
          <w:rFonts w:asciiTheme="minorHAnsi" w:hAnsiTheme="minorHAnsi" w:cstheme="minorBidi"/>
        </w:rPr>
        <w:t xml:space="preserve"> raportu z realizacji wskaźników</w:t>
      </w:r>
      <w:r w:rsidRPr="38081699">
        <w:rPr>
          <w:rFonts w:asciiTheme="minorHAnsi" w:hAnsiTheme="minorHAnsi" w:cstheme="minorBidi"/>
        </w:rPr>
        <w:t xml:space="preserve"> stanowi </w:t>
      </w:r>
      <w:r w:rsidRPr="38081699">
        <w:rPr>
          <w:rFonts w:asciiTheme="minorHAnsi" w:hAnsiTheme="minorHAnsi" w:cstheme="minorBidi"/>
          <w:b/>
          <w:bCs/>
        </w:rPr>
        <w:t>zał</w:t>
      </w:r>
      <w:r w:rsidR="52155645" w:rsidRPr="38081699">
        <w:rPr>
          <w:rFonts w:asciiTheme="minorHAnsi" w:hAnsiTheme="minorHAnsi" w:cstheme="minorBidi"/>
          <w:b/>
          <w:bCs/>
        </w:rPr>
        <w:t>ącznik</w:t>
      </w:r>
      <w:r w:rsidRPr="38081699">
        <w:rPr>
          <w:rFonts w:asciiTheme="minorHAnsi" w:hAnsiTheme="minorHAnsi" w:cstheme="minorBidi"/>
          <w:b/>
          <w:bCs/>
        </w:rPr>
        <w:t xml:space="preserve"> nr</w:t>
      </w:r>
      <w:r w:rsidRPr="38081699">
        <w:rPr>
          <w:rFonts w:asciiTheme="minorHAnsi" w:hAnsiTheme="minorHAnsi" w:cstheme="minorBidi"/>
          <w:b/>
          <w:bCs/>
          <w:color w:val="FF0000"/>
        </w:rPr>
        <w:t xml:space="preserve"> </w:t>
      </w:r>
      <w:r w:rsidR="00A53228">
        <w:rPr>
          <w:rFonts w:asciiTheme="minorHAnsi" w:hAnsiTheme="minorHAnsi" w:cstheme="minorBidi"/>
          <w:b/>
          <w:bCs/>
        </w:rPr>
        <w:t>8</w:t>
      </w:r>
      <w:r w:rsidRPr="38081699">
        <w:rPr>
          <w:rFonts w:asciiTheme="minorHAnsi" w:hAnsiTheme="minorHAnsi" w:cstheme="minorBidi"/>
          <w:color w:val="00B050"/>
        </w:rPr>
        <w:t xml:space="preserve"> </w:t>
      </w:r>
      <w:r w:rsidR="00640B02">
        <w:rPr>
          <w:rFonts w:asciiTheme="minorHAnsi" w:hAnsiTheme="minorHAnsi" w:cstheme="minorBidi"/>
          <w:color w:val="00B050"/>
        </w:rPr>
        <w:br/>
      </w:r>
      <w:r w:rsidR="0FB6414A" w:rsidRPr="38081699">
        <w:rPr>
          <w:rFonts w:asciiTheme="minorHAnsi" w:hAnsiTheme="minorHAnsi" w:cstheme="minorBidi"/>
        </w:rPr>
        <w:t xml:space="preserve">do niniejszej </w:t>
      </w:r>
      <w:r w:rsidR="00BF562B">
        <w:rPr>
          <w:rFonts w:asciiTheme="minorHAnsi" w:hAnsiTheme="minorHAnsi" w:cstheme="minorBidi"/>
        </w:rPr>
        <w:t>P</w:t>
      </w:r>
      <w:r w:rsidR="0FB6414A" w:rsidRPr="38081699">
        <w:rPr>
          <w:rFonts w:asciiTheme="minorHAnsi" w:hAnsiTheme="minorHAnsi" w:cstheme="minorBidi"/>
        </w:rPr>
        <w:t>rocedury)</w:t>
      </w:r>
      <w:r w:rsidRPr="38081699">
        <w:rPr>
          <w:rFonts w:asciiTheme="minorHAnsi" w:hAnsiTheme="minorHAnsi" w:cstheme="minorBidi"/>
        </w:rPr>
        <w:t xml:space="preserve">. </w:t>
      </w:r>
    </w:p>
    <w:p w14:paraId="20EBA67B" w14:textId="77777777" w:rsidR="00E31397" w:rsidRPr="003A725B" w:rsidRDefault="00E31397" w:rsidP="00E31397">
      <w:pPr>
        <w:pStyle w:val="Akapitzlist1"/>
        <w:spacing w:after="120" w:line="276" w:lineRule="auto"/>
        <w:ind w:left="426"/>
        <w:jc w:val="both"/>
        <w:rPr>
          <w:rFonts w:asciiTheme="minorHAnsi" w:hAnsiTheme="minorHAnsi" w:cstheme="minorBidi"/>
        </w:rPr>
      </w:pPr>
    </w:p>
    <w:p w14:paraId="0179CA42" w14:textId="77777777" w:rsidR="006C0282" w:rsidRPr="003A725B" w:rsidRDefault="006C0282" w:rsidP="003A725B">
      <w:pPr>
        <w:pStyle w:val="Akapitzlist1"/>
        <w:tabs>
          <w:tab w:val="left" w:pos="0"/>
        </w:tabs>
        <w:spacing w:after="120" w:line="276" w:lineRule="auto"/>
        <w:ind w:left="426"/>
        <w:jc w:val="both"/>
        <w:rPr>
          <w:rFonts w:asciiTheme="minorHAnsi" w:hAnsiTheme="minorHAnsi" w:cstheme="minorHAnsi"/>
        </w:rPr>
      </w:pPr>
    </w:p>
    <w:p w14:paraId="3850F076" w14:textId="77777777" w:rsidR="002C4469" w:rsidRPr="00E9243F" w:rsidRDefault="002C4469" w:rsidP="003A725B">
      <w:pPr>
        <w:tabs>
          <w:tab w:val="left" w:pos="0"/>
        </w:tabs>
        <w:spacing w:after="120" w:line="276" w:lineRule="auto"/>
        <w:ind w:left="284" w:hanging="720"/>
        <w:jc w:val="both"/>
        <w:rPr>
          <w:rFonts w:asciiTheme="minorHAnsi" w:hAnsiTheme="minorHAnsi" w:cstheme="minorHAnsi"/>
          <w:b/>
          <w:bCs/>
        </w:rPr>
      </w:pPr>
      <w:r w:rsidRPr="00E9243F">
        <w:rPr>
          <w:rFonts w:asciiTheme="minorHAnsi" w:hAnsiTheme="minorHAnsi" w:cstheme="minorHAnsi"/>
          <w:b/>
          <w:bCs/>
        </w:rPr>
        <w:lastRenderedPageBreak/>
        <w:t>Załączniki:</w:t>
      </w:r>
    </w:p>
    <w:p w14:paraId="1425B856" w14:textId="5F79462B" w:rsidR="002C4469" w:rsidRPr="003A725B" w:rsidRDefault="002C4469" w:rsidP="003A725B">
      <w:pPr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1 – </w:t>
      </w:r>
      <w:r w:rsidR="002F035D">
        <w:rPr>
          <w:rFonts w:asciiTheme="minorHAnsi" w:hAnsiTheme="minorHAnsi" w:cstheme="minorHAnsi"/>
        </w:rPr>
        <w:t>Projekt z wkładem własnym</w:t>
      </w:r>
      <w:r w:rsidR="00852449">
        <w:rPr>
          <w:rFonts w:asciiTheme="minorHAnsi" w:hAnsiTheme="minorHAnsi" w:cstheme="minorHAnsi"/>
        </w:rPr>
        <w:t>,</w:t>
      </w:r>
    </w:p>
    <w:p w14:paraId="0DB7FEE7" w14:textId="09B53830" w:rsidR="00903D20" w:rsidRDefault="002C4469" w:rsidP="003A725B">
      <w:pPr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2 </w:t>
      </w:r>
      <w:r w:rsidR="00F62728" w:rsidRPr="003A725B">
        <w:rPr>
          <w:rFonts w:asciiTheme="minorHAnsi" w:hAnsiTheme="minorHAnsi" w:cstheme="minorHAnsi"/>
        </w:rPr>
        <w:t>–</w:t>
      </w:r>
      <w:r w:rsidRPr="003A725B">
        <w:rPr>
          <w:rFonts w:asciiTheme="minorHAnsi" w:hAnsiTheme="minorHAnsi" w:cstheme="minorHAnsi"/>
        </w:rPr>
        <w:t xml:space="preserve"> </w:t>
      </w:r>
      <w:r w:rsidR="00BC1C7E">
        <w:rPr>
          <w:rFonts w:asciiTheme="minorHAnsi" w:hAnsiTheme="minorHAnsi" w:cstheme="minorHAnsi"/>
        </w:rPr>
        <w:t>P</w:t>
      </w:r>
      <w:r w:rsidR="00903D20" w:rsidRPr="00903D20">
        <w:rPr>
          <w:rFonts w:asciiTheme="minorHAnsi" w:hAnsiTheme="minorHAnsi" w:cstheme="minorHAnsi"/>
        </w:rPr>
        <w:t xml:space="preserve">owierzenie obowiązków do realizacji projektu finansowanego z </w:t>
      </w:r>
      <w:r w:rsidR="00BC1C7E">
        <w:rPr>
          <w:rFonts w:asciiTheme="minorHAnsi" w:hAnsiTheme="minorHAnsi" w:cstheme="minorHAnsi"/>
        </w:rPr>
        <w:t>NCN</w:t>
      </w:r>
      <w:r w:rsidR="00852449">
        <w:rPr>
          <w:rFonts w:asciiTheme="minorHAnsi" w:hAnsiTheme="minorHAnsi" w:cstheme="minorHAnsi"/>
        </w:rPr>
        <w:t>,</w:t>
      </w:r>
    </w:p>
    <w:p w14:paraId="061D758A" w14:textId="149B28F0" w:rsidR="002C4469" w:rsidRPr="003A725B" w:rsidRDefault="00903D20" w:rsidP="003A725B">
      <w:pPr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Załącznik nr 2</w:t>
      </w:r>
      <w:r>
        <w:rPr>
          <w:rFonts w:asciiTheme="minorHAnsi" w:hAnsiTheme="minorHAnsi" w:cstheme="minorHAnsi"/>
        </w:rPr>
        <w:t xml:space="preserve">a - </w:t>
      </w:r>
      <w:r w:rsidRPr="00903D20">
        <w:rPr>
          <w:rFonts w:asciiTheme="minorHAnsi" w:hAnsiTheme="minorHAnsi" w:cstheme="minorHAnsi"/>
        </w:rPr>
        <w:t xml:space="preserve">Powierzenie obowiązków do realizacji działania </w:t>
      </w:r>
      <w:r w:rsidR="005A199C">
        <w:rPr>
          <w:rFonts w:asciiTheme="minorHAnsi" w:hAnsiTheme="minorHAnsi" w:cstheme="minorHAnsi"/>
        </w:rPr>
        <w:t>MINIATURA</w:t>
      </w:r>
      <w:r w:rsidR="00852449">
        <w:rPr>
          <w:rFonts w:asciiTheme="minorHAnsi" w:hAnsiTheme="minorHAnsi" w:cstheme="minorHAnsi"/>
        </w:rPr>
        <w:t>,</w:t>
      </w:r>
    </w:p>
    <w:p w14:paraId="3332EEBF" w14:textId="463CA302" w:rsidR="002C4469" w:rsidRPr="003A725B" w:rsidRDefault="002C4469" w:rsidP="003A725B">
      <w:pPr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>Załącznik nr 3</w:t>
      </w:r>
      <w:r w:rsidR="00EF5389" w:rsidRPr="003A725B">
        <w:rPr>
          <w:rFonts w:asciiTheme="minorHAnsi" w:hAnsiTheme="minorHAnsi" w:cstheme="minorHAnsi"/>
        </w:rPr>
        <w:t xml:space="preserve"> – </w:t>
      </w:r>
      <w:r w:rsidR="00E574A6">
        <w:rPr>
          <w:rFonts w:asciiTheme="minorHAnsi" w:hAnsiTheme="minorHAnsi" w:cstheme="minorHAnsi"/>
        </w:rPr>
        <w:t xml:space="preserve">Informacja </w:t>
      </w:r>
      <w:r w:rsidR="00EF5389" w:rsidRPr="003A725B">
        <w:rPr>
          <w:rFonts w:asciiTheme="minorHAnsi" w:hAnsiTheme="minorHAnsi" w:cstheme="minorHAnsi"/>
        </w:rPr>
        <w:t xml:space="preserve">o </w:t>
      </w:r>
      <w:r w:rsidR="003664B5">
        <w:rPr>
          <w:rFonts w:asciiTheme="minorHAnsi" w:hAnsiTheme="minorHAnsi" w:cstheme="minorHAnsi"/>
        </w:rPr>
        <w:t>rozpoczęciu</w:t>
      </w:r>
      <w:r w:rsidR="00EF5389" w:rsidRPr="003A725B">
        <w:rPr>
          <w:rFonts w:asciiTheme="minorHAnsi" w:hAnsiTheme="minorHAnsi" w:cstheme="minorHAnsi"/>
        </w:rPr>
        <w:t xml:space="preserve"> </w:t>
      </w:r>
      <w:r w:rsidR="008D4E12">
        <w:rPr>
          <w:rFonts w:asciiTheme="minorHAnsi" w:hAnsiTheme="minorHAnsi" w:cstheme="minorHAnsi"/>
        </w:rPr>
        <w:t>P</w:t>
      </w:r>
      <w:r w:rsidR="00EF5389" w:rsidRPr="003A725B">
        <w:rPr>
          <w:rFonts w:asciiTheme="minorHAnsi" w:hAnsiTheme="minorHAnsi" w:cstheme="minorHAnsi"/>
        </w:rPr>
        <w:t>rojektu</w:t>
      </w:r>
      <w:r w:rsidR="00852449">
        <w:rPr>
          <w:rFonts w:asciiTheme="minorHAnsi" w:hAnsiTheme="minorHAnsi" w:cstheme="minorHAnsi"/>
        </w:rPr>
        <w:t>,</w:t>
      </w:r>
    </w:p>
    <w:p w14:paraId="0108A7A6" w14:textId="6B0A23A1" w:rsidR="002C4469" w:rsidRPr="003A725B" w:rsidRDefault="002C4469" w:rsidP="003A725B">
      <w:pPr>
        <w:numPr>
          <w:ilvl w:val="0"/>
          <w:numId w:val="2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</w:t>
      </w:r>
      <w:r w:rsidR="00EF5389" w:rsidRPr="003A725B">
        <w:rPr>
          <w:rFonts w:asciiTheme="minorHAnsi" w:hAnsiTheme="minorHAnsi" w:cstheme="minorHAnsi"/>
        </w:rPr>
        <w:t xml:space="preserve">4 – </w:t>
      </w:r>
      <w:r w:rsidR="00950AE7">
        <w:rPr>
          <w:rFonts w:asciiTheme="minorHAnsi" w:hAnsiTheme="minorHAnsi" w:cstheme="minorHAnsi"/>
        </w:rPr>
        <w:t>K</w:t>
      </w:r>
      <w:r w:rsidR="00EF5389" w:rsidRPr="003A725B">
        <w:rPr>
          <w:rFonts w:asciiTheme="minorHAnsi" w:hAnsiTheme="minorHAnsi" w:cstheme="minorHAnsi"/>
        </w:rPr>
        <w:t xml:space="preserve">arta stanowiska pracy wraz z zakresem obowiązków osoby zatrudnionej przy realizacji </w:t>
      </w:r>
      <w:r w:rsidR="008D4E12">
        <w:rPr>
          <w:rFonts w:asciiTheme="minorHAnsi" w:hAnsiTheme="minorHAnsi" w:cstheme="minorHAnsi"/>
        </w:rPr>
        <w:t>P</w:t>
      </w:r>
      <w:r w:rsidR="00EF5389" w:rsidRPr="003A725B">
        <w:rPr>
          <w:rFonts w:asciiTheme="minorHAnsi" w:hAnsiTheme="minorHAnsi" w:cstheme="minorHAnsi"/>
        </w:rPr>
        <w:t>rojektu</w:t>
      </w:r>
      <w:r w:rsidR="00852449">
        <w:rPr>
          <w:rFonts w:asciiTheme="minorHAnsi" w:hAnsiTheme="minorHAnsi" w:cstheme="minorHAnsi"/>
        </w:rPr>
        <w:t>,</w:t>
      </w:r>
    </w:p>
    <w:p w14:paraId="4414497F" w14:textId="1A00435D" w:rsidR="006B1456" w:rsidRPr="003A725B" w:rsidRDefault="002C4469" w:rsidP="003A725B">
      <w:pPr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</w:t>
      </w:r>
      <w:r w:rsidR="00294082" w:rsidRPr="003A725B">
        <w:rPr>
          <w:rFonts w:asciiTheme="minorHAnsi" w:hAnsiTheme="minorHAnsi" w:cstheme="minorHAnsi"/>
        </w:rPr>
        <w:t xml:space="preserve">5 – </w:t>
      </w:r>
      <w:r w:rsidR="00950AE7">
        <w:rPr>
          <w:rFonts w:asciiTheme="minorHAnsi" w:hAnsiTheme="minorHAnsi" w:cstheme="minorHAnsi"/>
        </w:rPr>
        <w:t>K</w:t>
      </w:r>
      <w:r w:rsidR="00294082" w:rsidRPr="003A725B">
        <w:rPr>
          <w:rFonts w:asciiTheme="minorHAnsi" w:hAnsiTheme="minorHAnsi" w:cstheme="minorHAnsi"/>
        </w:rPr>
        <w:t>arta czasu pracy</w:t>
      </w:r>
      <w:r w:rsidR="006B1456" w:rsidRPr="003A725B">
        <w:rPr>
          <w:rFonts w:asciiTheme="minorHAnsi" w:hAnsiTheme="minorHAnsi" w:cstheme="minorHAnsi"/>
        </w:rPr>
        <w:t xml:space="preserve"> (projekty finansowane z krajowych źródeł)</w:t>
      </w:r>
      <w:r w:rsidR="00852449">
        <w:rPr>
          <w:rFonts w:asciiTheme="minorHAnsi" w:hAnsiTheme="minorHAnsi" w:cstheme="minorHAnsi"/>
        </w:rPr>
        <w:t>,</w:t>
      </w:r>
    </w:p>
    <w:p w14:paraId="59545DD6" w14:textId="030E9215" w:rsidR="00121630" w:rsidRPr="003A725B" w:rsidRDefault="00121630" w:rsidP="003A725B">
      <w:pPr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5a – </w:t>
      </w:r>
      <w:r w:rsidR="00BF562B">
        <w:rPr>
          <w:rFonts w:asciiTheme="minorHAnsi" w:hAnsiTheme="minorHAnsi" w:cstheme="minorHAnsi"/>
        </w:rPr>
        <w:t>K</w:t>
      </w:r>
      <w:r w:rsidRPr="003A725B">
        <w:rPr>
          <w:rFonts w:asciiTheme="minorHAnsi" w:hAnsiTheme="minorHAnsi" w:cstheme="minorHAnsi"/>
        </w:rPr>
        <w:t xml:space="preserve">arta czasu pracy </w:t>
      </w:r>
      <w:r w:rsidR="006B1456" w:rsidRPr="003A725B">
        <w:rPr>
          <w:rFonts w:asciiTheme="minorHAnsi" w:hAnsiTheme="minorHAnsi" w:cstheme="minorHAnsi"/>
        </w:rPr>
        <w:t>–</w:t>
      </w:r>
      <w:r w:rsidR="00950AE7">
        <w:rPr>
          <w:rFonts w:asciiTheme="minorHAnsi" w:hAnsiTheme="minorHAnsi" w:cstheme="minorHAnsi"/>
        </w:rPr>
        <w:t xml:space="preserve"> </w:t>
      </w:r>
      <w:proofErr w:type="spellStart"/>
      <w:r w:rsidRPr="003A725B">
        <w:rPr>
          <w:rFonts w:asciiTheme="minorHAnsi" w:hAnsiTheme="minorHAnsi" w:cstheme="minorHAnsi"/>
        </w:rPr>
        <w:t>Timesheet</w:t>
      </w:r>
      <w:proofErr w:type="spellEnd"/>
      <w:r w:rsidR="006B1456" w:rsidRPr="003A725B">
        <w:rPr>
          <w:rFonts w:asciiTheme="minorHAnsi" w:hAnsiTheme="minorHAnsi" w:cstheme="minorHAnsi"/>
        </w:rPr>
        <w:t xml:space="preserve"> (projekty finansowane ze środków zagranicznych)</w:t>
      </w:r>
      <w:r w:rsidR="00852449">
        <w:rPr>
          <w:rFonts w:asciiTheme="minorHAnsi" w:hAnsiTheme="minorHAnsi" w:cstheme="minorHAnsi"/>
        </w:rPr>
        <w:t>,</w:t>
      </w:r>
    </w:p>
    <w:p w14:paraId="14A0B1BD" w14:textId="5F0722B5" w:rsidR="002C4469" w:rsidRPr="003A725B" w:rsidRDefault="002C4469" w:rsidP="003A725B">
      <w:pPr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</w:t>
      </w:r>
      <w:r w:rsidR="00294082" w:rsidRPr="003A725B">
        <w:rPr>
          <w:rFonts w:asciiTheme="minorHAnsi" w:hAnsiTheme="minorHAnsi" w:cstheme="minorHAnsi"/>
        </w:rPr>
        <w:t xml:space="preserve">6 – </w:t>
      </w:r>
      <w:r w:rsidR="00950AE7">
        <w:rPr>
          <w:rFonts w:asciiTheme="minorHAnsi" w:hAnsiTheme="minorHAnsi" w:cstheme="minorHAnsi"/>
        </w:rPr>
        <w:t>O</w:t>
      </w:r>
      <w:r w:rsidR="00294082" w:rsidRPr="003A725B">
        <w:rPr>
          <w:rFonts w:asciiTheme="minorHAnsi" w:hAnsiTheme="minorHAnsi" w:cstheme="minorHAnsi"/>
        </w:rPr>
        <w:t>świadczenie o nieprzekraczaniu 276 godzin miesięcznie</w:t>
      </w:r>
      <w:r w:rsidR="00852449">
        <w:rPr>
          <w:rFonts w:asciiTheme="minorHAnsi" w:hAnsiTheme="minorHAnsi" w:cstheme="minorHAnsi"/>
        </w:rPr>
        <w:t>,</w:t>
      </w:r>
    </w:p>
    <w:p w14:paraId="730B9F04" w14:textId="28A5C51F" w:rsidR="00294082" w:rsidRPr="003A725B" w:rsidRDefault="00294082" w:rsidP="003A725B">
      <w:pPr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</w:t>
      </w:r>
      <w:r w:rsidR="002F035D">
        <w:rPr>
          <w:rFonts w:asciiTheme="minorHAnsi" w:hAnsiTheme="minorHAnsi" w:cstheme="minorHAnsi"/>
        </w:rPr>
        <w:t>7</w:t>
      </w:r>
      <w:r w:rsidRPr="003A725B">
        <w:rPr>
          <w:rFonts w:asciiTheme="minorHAnsi" w:hAnsiTheme="minorHAnsi" w:cstheme="minorHAnsi"/>
        </w:rPr>
        <w:t xml:space="preserve"> – </w:t>
      </w:r>
      <w:r w:rsidR="00950AE7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lan realizacji wskaźników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 xml:space="preserve">rojektu oraz utrzymania trwałości </w:t>
      </w:r>
      <w:r w:rsidR="008D4E12">
        <w:rPr>
          <w:rFonts w:asciiTheme="minorHAnsi" w:hAnsiTheme="minorHAnsi" w:cstheme="minorHAnsi"/>
        </w:rPr>
        <w:t>P</w:t>
      </w:r>
      <w:r w:rsidRPr="003A725B">
        <w:rPr>
          <w:rFonts w:asciiTheme="minorHAnsi" w:hAnsiTheme="minorHAnsi" w:cstheme="minorHAnsi"/>
        </w:rPr>
        <w:t>rojektu</w:t>
      </w:r>
      <w:r w:rsidR="00852449">
        <w:rPr>
          <w:rFonts w:asciiTheme="minorHAnsi" w:hAnsiTheme="minorHAnsi" w:cstheme="minorHAnsi"/>
        </w:rPr>
        <w:t>,</w:t>
      </w:r>
    </w:p>
    <w:p w14:paraId="1FE042E2" w14:textId="560ABB43" w:rsidR="002C4469" w:rsidRPr="003A725B" w:rsidRDefault="003973F6" w:rsidP="003A725B">
      <w:pPr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3A725B">
        <w:rPr>
          <w:rFonts w:asciiTheme="minorHAnsi" w:hAnsiTheme="minorHAnsi" w:cstheme="minorHAnsi"/>
        </w:rPr>
        <w:t xml:space="preserve">Załącznik nr </w:t>
      </w:r>
      <w:r w:rsidR="002F035D">
        <w:rPr>
          <w:rFonts w:asciiTheme="minorHAnsi" w:hAnsiTheme="minorHAnsi" w:cstheme="minorHAnsi"/>
        </w:rPr>
        <w:t>8</w:t>
      </w:r>
      <w:r w:rsidRPr="003A725B">
        <w:rPr>
          <w:rFonts w:asciiTheme="minorHAnsi" w:hAnsiTheme="minorHAnsi" w:cstheme="minorHAnsi"/>
        </w:rPr>
        <w:t xml:space="preserve"> - </w:t>
      </w:r>
      <w:r w:rsidR="00950AE7">
        <w:rPr>
          <w:rFonts w:asciiTheme="minorHAnsi" w:hAnsiTheme="minorHAnsi" w:cstheme="minorHAnsi"/>
        </w:rPr>
        <w:t>R</w:t>
      </w:r>
      <w:r w:rsidRPr="003A725B">
        <w:rPr>
          <w:rFonts w:asciiTheme="minorHAnsi" w:hAnsiTheme="minorHAnsi" w:cstheme="minorHAnsi"/>
        </w:rPr>
        <w:t>aport z realizacji wskaźników</w:t>
      </w:r>
      <w:r w:rsidR="00950AE7">
        <w:rPr>
          <w:rFonts w:asciiTheme="minorHAnsi" w:hAnsiTheme="minorHAnsi" w:cstheme="minorHAnsi"/>
        </w:rPr>
        <w:t>.</w:t>
      </w:r>
    </w:p>
    <w:bookmarkEnd w:id="0"/>
    <w:p w14:paraId="79729743" w14:textId="77777777" w:rsidR="002C4469" w:rsidRPr="003A725B" w:rsidRDefault="002C4469" w:rsidP="003A725B">
      <w:pPr>
        <w:tabs>
          <w:tab w:val="left" w:pos="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sectPr w:rsidR="002C4469" w:rsidRPr="003A725B">
      <w:footerReference w:type="default" r:id="rId13"/>
      <w:pgSz w:w="11906" w:h="16838"/>
      <w:pgMar w:top="1079" w:right="1466" w:bottom="1134" w:left="1418" w:header="720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F466" w14:textId="77777777" w:rsidR="00B62F7F" w:rsidRDefault="00B62F7F">
      <w:r>
        <w:separator/>
      </w:r>
    </w:p>
  </w:endnote>
  <w:endnote w:type="continuationSeparator" w:id="0">
    <w:p w14:paraId="4FC2340A" w14:textId="77777777" w:rsidR="00B62F7F" w:rsidRDefault="00B6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3273" w14:textId="15298A69" w:rsidR="006A2CB6" w:rsidRDefault="006A2CB6">
    <w:pPr>
      <w:pStyle w:val="Stopka"/>
      <w:pBdr>
        <w:top w:val="single" w:sz="4" w:space="8" w:color="000000"/>
      </w:pBdr>
      <w:jc w:val="center"/>
    </w:pPr>
    <w:r>
      <w:rPr>
        <w:sz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966D5">
      <w:rPr>
        <w:noProof/>
      </w:rPr>
      <w:t>2</w:t>
    </w:r>
    <w:r>
      <w:fldChar w:fldCharType="end"/>
    </w:r>
    <w:r>
      <w:rPr>
        <w:sz w:val="18"/>
      </w:rPr>
      <w:t xml:space="preserve"> z </w:t>
    </w:r>
    <w:r>
      <w:fldChar w:fldCharType="begin"/>
    </w:r>
    <w:r>
      <w:instrText>NUMPAGES \*Arabic</w:instrText>
    </w:r>
    <w:r>
      <w:fldChar w:fldCharType="separate"/>
    </w:r>
    <w:r w:rsidR="000966D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BC81" w14:textId="77777777" w:rsidR="00B62F7F" w:rsidRDefault="00B62F7F">
      <w:r>
        <w:separator/>
      </w:r>
    </w:p>
  </w:footnote>
  <w:footnote w:type="continuationSeparator" w:id="0">
    <w:p w14:paraId="36B1CF4C" w14:textId="77777777" w:rsidR="00B62F7F" w:rsidRDefault="00B6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3BFEF0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FF4274C"/>
    <w:name w:val="WW8Num4"/>
    <w:lvl w:ilvl="0">
      <w:start w:val="1"/>
      <w:numFmt w:val="decimal"/>
      <w:lvlText w:val="%1."/>
      <w:lvlJc w:val="left"/>
      <w:pPr>
        <w:tabs>
          <w:tab w:val="num" w:pos="852"/>
        </w:tabs>
        <w:ind w:left="157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52"/>
        </w:tabs>
        <w:ind w:left="2292" w:hanging="360"/>
      </w:pPr>
    </w:lvl>
    <w:lvl w:ilvl="2">
      <w:start w:val="1"/>
      <w:numFmt w:val="lowerRoman"/>
      <w:lvlText w:val="%2.%3."/>
      <w:lvlJc w:val="right"/>
      <w:pPr>
        <w:tabs>
          <w:tab w:val="num" w:pos="852"/>
        </w:tabs>
        <w:ind w:left="3012" w:hanging="180"/>
      </w:pPr>
    </w:lvl>
    <w:lvl w:ilvl="3">
      <w:start w:val="1"/>
      <w:numFmt w:val="decimal"/>
      <w:lvlText w:val="%2.%3.%4."/>
      <w:lvlJc w:val="left"/>
      <w:pPr>
        <w:tabs>
          <w:tab w:val="num" w:pos="852"/>
        </w:tabs>
        <w:ind w:left="3732" w:hanging="360"/>
      </w:pPr>
    </w:lvl>
    <w:lvl w:ilvl="4">
      <w:start w:val="1"/>
      <w:numFmt w:val="lowerLetter"/>
      <w:lvlText w:val="%2.%3.%4.%5."/>
      <w:lvlJc w:val="left"/>
      <w:pPr>
        <w:tabs>
          <w:tab w:val="num" w:pos="852"/>
        </w:tabs>
        <w:ind w:left="4452" w:hanging="360"/>
      </w:pPr>
    </w:lvl>
    <w:lvl w:ilvl="5">
      <w:start w:val="1"/>
      <w:numFmt w:val="lowerRoman"/>
      <w:lvlText w:val="%2.%3.%4.%5.%6."/>
      <w:lvlJc w:val="right"/>
      <w:pPr>
        <w:tabs>
          <w:tab w:val="num" w:pos="852"/>
        </w:tabs>
        <w:ind w:left="5172" w:hanging="180"/>
      </w:pPr>
    </w:lvl>
    <w:lvl w:ilvl="6">
      <w:start w:val="1"/>
      <w:numFmt w:val="decimal"/>
      <w:lvlText w:val="%2.%3.%4.%5.%6.%7."/>
      <w:lvlJc w:val="left"/>
      <w:pPr>
        <w:tabs>
          <w:tab w:val="num" w:pos="852"/>
        </w:tabs>
        <w:ind w:left="58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52"/>
        </w:tabs>
        <w:ind w:left="661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52"/>
        </w:tabs>
        <w:ind w:left="7332" w:hanging="180"/>
      </w:pPr>
    </w:lvl>
  </w:abstractNum>
  <w:abstractNum w:abstractNumId="4" w15:restartNumberingAfterBreak="0">
    <w:nsid w:val="00000005"/>
    <w:multiLevelType w:val="multilevel"/>
    <w:tmpl w:val="7866812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2C24D1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F68869A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5ED6D0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8" w:hanging="1800"/>
      </w:pPr>
    </w:lvl>
  </w:abstractNum>
  <w:abstractNum w:abstractNumId="10" w15:restartNumberingAfterBreak="0">
    <w:nsid w:val="001F43DC"/>
    <w:multiLevelType w:val="hybridMultilevel"/>
    <w:tmpl w:val="03E6F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A52F47"/>
    <w:multiLevelType w:val="hybridMultilevel"/>
    <w:tmpl w:val="03D2C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B1F2B"/>
    <w:multiLevelType w:val="hybridMultilevel"/>
    <w:tmpl w:val="CCA2DE68"/>
    <w:lvl w:ilvl="0" w:tplc="B894B2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58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3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8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42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8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E5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C7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CB078"/>
    <w:multiLevelType w:val="hybridMultilevel"/>
    <w:tmpl w:val="03F63B00"/>
    <w:lvl w:ilvl="0" w:tplc="FFA4FC22">
      <w:start w:val="1"/>
      <w:numFmt w:val="decimal"/>
      <w:lvlText w:val="%1."/>
      <w:lvlJc w:val="left"/>
      <w:pPr>
        <w:ind w:left="720" w:hanging="360"/>
      </w:pPr>
    </w:lvl>
    <w:lvl w:ilvl="1" w:tplc="2A4E7282">
      <w:start w:val="1"/>
      <w:numFmt w:val="lowerLetter"/>
      <w:lvlText w:val="%2."/>
      <w:lvlJc w:val="left"/>
      <w:pPr>
        <w:ind w:left="1440" w:hanging="360"/>
      </w:pPr>
    </w:lvl>
    <w:lvl w:ilvl="2" w:tplc="456CC360">
      <w:start w:val="1"/>
      <w:numFmt w:val="lowerRoman"/>
      <w:lvlText w:val="%3."/>
      <w:lvlJc w:val="right"/>
      <w:pPr>
        <w:ind w:left="2160" w:hanging="180"/>
      </w:pPr>
    </w:lvl>
    <w:lvl w:ilvl="3" w:tplc="D6ECC574">
      <w:start w:val="1"/>
      <w:numFmt w:val="decimal"/>
      <w:lvlText w:val="%4."/>
      <w:lvlJc w:val="left"/>
      <w:pPr>
        <w:ind w:left="2880" w:hanging="360"/>
      </w:pPr>
    </w:lvl>
    <w:lvl w:ilvl="4" w:tplc="983827C0">
      <w:start w:val="1"/>
      <w:numFmt w:val="lowerLetter"/>
      <w:lvlText w:val="%5."/>
      <w:lvlJc w:val="left"/>
      <w:pPr>
        <w:ind w:left="3600" w:hanging="360"/>
      </w:pPr>
    </w:lvl>
    <w:lvl w:ilvl="5" w:tplc="47DE8720">
      <w:start w:val="1"/>
      <w:numFmt w:val="lowerRoman"/>
      <w:lvlText w:val="%6."/>
      <w:lvlJc w:val="right"/>
      <w:pPr>
        <w:ind w:left="4320" w:hanging="180"/>
      </w:pPr>
    </w:lvl>
    <w:lvl w:ilvl="6" w:tplc="7336658A">
      <w:start w:val="1"/>
      <w:numFmt w:val="decimal"/>
      <w:lvlText w:val="%7."/>
      <w:lvlJc w:val="left"/>
      <w:pPr>
        <w:ind w:left="5040" w:hanging="360"/>
      </w:pPr>
    </w:lvl>
    <w:lvl w:ilvl="7" w:tplc="F0605074">
      <w:start w:val="1"/>
      <w:numFmt w:val="lowerLetter"/>
      <w:lvlText w:val="%8."/>
      <w:lvlJc w:val="left"/>
      <w:pPr>
        <w:ind w:left="5760" w:hanging="360"/>
      </w:pPr>
    </w:lvl>
    <w:lvl w:ilvl="8" w:tplc="E9BEA3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D376E"/>
    <w:multiLevelType w:val="hybridMultilevel"/>
    <w:tmpl w:val="673A9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52AD57"/>
    <w:multiLevelType w:val="hybridMultilevel"/>
    <w:tmpl w:val="3F32DD32"/>
    <w:lvl w:ilvl="0" w:tplc="4FA832EE">
      <w:start w:val="5"/>
      <w:numFmt w:val="decimal"/>
      <w:lvlText w:val="%1."/>
      <w:lvlJc w:val="left"/>
      <w:pPr>
        <w:ind w:left="720" w:hanging="360"/>
      </w:pPr>
    </w:lvl>
    <w:lvl w:ilvl="1" w:tplc="1D48BCE2">
      <w:start w:val="1"/>
      <w:numFmt w:val="lowerLetter"/>
      <w:lvlText w:val="%2."/>
      <w:lvlJc w:val="left"/>
      <w:pPr>
        <w:ind w:left="1440" w:hanging="360"/>
      </w:pPr>
    </w:lvl>
    <w:lvl w:ilvl="2" w:tplc="B3F2FBE6">
      <w:start w:val="1"/>
      <w:numFmt w:val="lowerRoman"/>
      <w:lvlText w:val="%3."/>
      <w:lvlJc w:val="right"/>
      <w:pPr>
        <w:ind w:left="2160" w:hanging="180"/>
      </w:pPr>
    </w:lvl>
    <w:lvl w:ilvl="3" w:tplc="652E343E">
      <w:start w:val="1"/>
      <w:numFmt w:val="decimal"/>
      <w:lvlText w:val="%4."/>
      <w:lvlJc w:val="left"/>
      <w:pPr>
        <w:ind w:left="2880" w:hanging="360"/>
      </w:pPr>
    </w:lvl>
    <w:lvl w:ilvl="4" w:tplc="BAA0FF80">
      <w:start w:val="1"/>
      <w:numFmt w:val="lowerLetter"/>
      <w:lvlText w:val="%5."/>
      <w:lvlJc w:val="left"/>
      <w:pPr>
        <w:ind w:left="3600" w:hanging="360"/>
      </w:pPr>
    </w:lvl>
    <w:lvl w:ilvl="5" w:tplc="8292A6B2">
      <w:start w:val="1"/>
      <w:numFmt w:val="lowerRoman"/>
      <w:lvlText w:val="%6."/>
      <w:lvlJc w:val="right"/>
      <w:pPr>
        <w:ind w:left="4320" w:hanging="180"/>
      </w:pPr>
    </w:lvl>
    <w:lvl w:ilvl="6" w:tplc="9BEE6F08">
      <w:start w:val="1"/>
      <w:numFmt w:val="decimal"/>
      <w:lvlText w:val="%7."/>
      <w:lvlJc w:val="left"/>
      <w:pPr>
        <w:ind w:left="5040" w:hanging="360"/>
      </w:pPr>
    </w:lvl>
    <w:lvl w:ilvl="7" w:tplc="2236FA64">
      <w:start w:val="1"/>
      <w:numFmt w:val="lowerLetter"/>
      <w:lvlText w:val="%8."/>
      <w:lvlJc w:val="left"/>
      <w:pPr>
        <w:ind w:left="5760" w:hanging="360"/>
      </w:pPr>
    </w:lvl>
    <w:lvl w:ilvl="8" w:tplc="8392E9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44F3F"/>
    <w:multiLevelType w:val="hybridMultilevel"/>
    <w:tmpl w:val="D034D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A238B"/>
    <w:multiLevelType w:val="hybridMultilevel"/>
    <w:tmpl w:val="AEA0D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F8BAF"/>
    <w:multiLevelType w:val="hybridMultilevel"/>
    <w:tmpl w:val="D70EBD66"/>
    <w:lvl w:ilvl="0" w:tplc="9AB0D1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82243C2">
      <w:start w:val="1"/>
      <w:numFmt w:val="lowerLetter"/>
      <w:lvlText w:val="%2."/>
      <w:lvlJc w:val="left"/>
      <w:pPr>
        <w:ind w:left="1440" w:hanging="360"/>
      </w:pPr>
    </w:lvl>
    <w:lvl w:ilvl="2" w:tplc="CD20EFCC">
      <w:start w:val="1"/>
      <w:numFmt w:val="lowerRoman"/>
      <w:lvlText w:val="%3."/>
      <w:lvlJc w:val="right"/>
      <w:pPr>
        <w:ind w:left="2160" w:hanging="180"/>
      </w:pPr>
    </w:lvl>
    <w:lvl w:ilvl="3" w:tplc="123E15C6">
      <w:start w:val="1"/>
      <w:numFmt w:val="decimal"/>
      <w:lvlText w:val="%4."/>
      <w:lvlJc w:val="left"/>
      <w:pPr>
        <w:ind w:left="2880" w:hanging="360"/>
      </w:pPr>
    </w:lvl>
    <w:lvl w:ilvl="4" w:tplc="CDA0F14A">
      <w:start w:val="1"/>
      <w:numFmt w:val="lowerLetter"/>
      <w:lvlText w:val="%5."/>
      <w:lvlJc w:val="left"/>
      <w:pPr>
        <w:ind w:left="3600" w:hanging="360"/>
      </w:pPr>
    </w:lvl>
    <w:lvl w:ilvl="5" w:tplc="651AFE9A">
      <w:start w:val="1"/>
      <w:numFmt w:val="lowerRoman"/>
      <w:lvlText w:val="%6."/>
      <w:lvlJc w:val="right"/>
      <w:pPr>
        <w:ind w:left="4320" w:hanging="180"/>
      </w:pPr>
    </w:lvl>
    <w:lvl w:ilvl="6" w:tplc="E19A9324">
      <w:start w:val="1"/>
      <w:numFmt w:val="decimal"/>
      <w:lvlText w:val="%7."/>
      <w:lvlJc w:val="left"/>
      <w:pPr>
        <w:ind w:left="5040" w:hanging="360"/>
      </w:pPr>
    </w:lvl>
    <w:lvl w:ilvl="7" w:tplc="48E6FA08">
      <w:start w:val="1"/>
      <w:numFmt w:val="lowerLetter"/>
      <w:lvlText w:val="%8."/>
      <w:lvlJc w:val="left"/>
      <w:pPr>
        <w:ind w:left="5760" w:hanging="360"/>
      </w:pPr>
    </w:lvl>
    <w:lvl w:ilvl="8" w:tplc="B4989C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13AC8"/>
    <w:multiLevelType w:val="multilevel"/>
    <w:tmpl w:val="B9B87EFC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/>
      </w:rPr>
    </w:lvl>
  </w:abstractNum>
  <w:abstractNum w:abstractNumId="20" w15:restartNumberingAfterBreak="0">
    <w:nsid w:val="299D1B8C"/>
    <w:multiLevelType w:val="hybridMultilevel"/>
    <w:tmpl w:val="6C126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90BA6"/>
    <w:multiLevelType w:val="hybridMultilevel"/>
    <w:tmpl w:val="CC602B66"/>
    <w:lvl w:ilvl="0" w:tplc="04150017">
      <w:start w:val="1"/>
      <w:numFmt w:val="lowerLetter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2" w15:restartNumberingAfterBreak="0">
    <w:nsid w:val="2AD27762"/>
    <w:multiLevelType w:val="hybridMultilevel"/>
    <w:tmpl w:val="1AD6F01A"/>
    <w:lvl w:ilvl="0" w:tplc="130056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398AEA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17CEE"/>
    <w:multiLevelType w:val="hybridMultilevel"/>
    <w:tmpl w:val="B0A42C84"/>
    <w:lvl w:ilvl="0" w:tplc="3DE845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852BFF"/>
    <w:multiLevelType w:val="hybridMultilevel"/>
    <w:tmpl w:val="422E4BE8"/>
    <w:lvl w:ilvl="0" w:tplc="70EA28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A0EB3"/>
    <w:multiLevelType w:val="multilevel"/>
    <w:tmpl w:val="173C97FC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/>
      </w:rPr>
    </w:lvl>
  </w:abstractNum>
  <w:abstractNum w:abstractNumId="26" w15:restartNumberingAfterBreak="0">
    <w:nsid w:val="3DD71EF7"/>
    <w:multiLevelType w:val="hybridMultilevel"/>
    <w:tmpl w:val="297E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A3CF0"/>
    <w:multiLevelType w:val="hybridMultilevel"/>
    <w:tmpl w:val="F558B4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F264A03"/>
    <w:multiLevelType w:val="hybridMultilevel"/>
    <w:tmpl w:val="0F5C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91DA8"/>
    <w:multiLevelType w:val="hybridMultilevel"/>
    <w:tmpl w:val="B436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22813"/>
    <w:multiLevelType w:val="hybridMultilevel"/>
    <w:tmpl w:val="0D8ACCBE"/>
    <w:lvl w:ilvl="0" w:tplc="1C58D5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B3EF7"/>
    <w:multiLevelType w:val="hybridMultilevel"/>
    <w:tmpl w:val="85627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220DA3"/>
    <w:multiLevelType w:val="hybridMultilevel"/>
    <w:tmpl w:val="7B8877E8"/>
    <w:lvl w:ilvl="0" w:tplc="92E61A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B2C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8C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C4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E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AE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83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F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C6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0571E"/>
    <w:multiLevelType w:val="hybridMultilevel"/>
    <w:tmpl w:val="E1D2B55A"/>
    <w:lvl w:ilvl="0" w:tplc="D062C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02F36"/>
    <w:multiLevelType w:val="hybridMultilevel"/>
    <w:tmpl w:val="C92E7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12000"/>
    <w:multiLevelType w:val="hybridMultilevel"/>
    <w:tmpl w:val="CD2EDCC6"/>
    <w:lvl w:ilvl="0" w:tplc="04150011">
      <w:start w:val="1"/>
      <w:numFmt w:val="decimal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6" w15:restartNumberingAfterBreak="0">
    <w:nsid w:val="57CE3D46"/>
    <w:multiLevelType w:val="multilevel"/>
    <w:tmpl w:val="B07AC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5AE550CF"/>
    <w:multiLevelType w:val="hybridMultilevel"/>
    <w:tmpl w:val="BD38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CAFD6"/>
    <w:multiLevelType w:val="hybridMultilevel"/>
    <w:tmpl w:val="A26818C8"/>
    <w:lvl w:ilvl="0" w:tplc="2A845CDC">
      <w:start w:val="6"/>
      <w:numFmt w:val="decimal"/>
      <w:lvlText w:val="%1."/>
      <w:lvlJc w:val="left"/>
      <w:pPr>
        <w:ind w:left="720" w:hanging="360"/>
      </w:pPr>
    </w:lvl>
    <w:lvl w:ilvl="1" w:tplc="C2DE50C0">
      <w:start w:val="1"/>
      <w:numFmt w:val="lowerLetter"/>
      <w:lvlText w:val="%2."/>
      <w:lvlJc w:val="left"/>
      <w:pPr>
        <w:ind w:left="1440" w:hanging="360"/>
      </w:pPr>
    </w:lvl>
    <w:lvl w:ilvl="2" w:tplc="52061D04">
      <w:start w:val="1"/>
      <w:numFmt w:val="lowerRoman"/>
      <w:lvlText w:val="%3."/>
      <w:lvlJc w:val="right"/>
      <w:pPr>
        <w:ind w:left="2160" w:hanging="180"/>
      </w:pPr>
    </w:lvl>
    <w:lvl w:ilvl="3" w:tplc="6180E1EA">
      <w:start w:val="1"/>
      <w:numFmt w:val="decimal"/>
      <w:lvlText w:val="%4."/>
      <w:lvlJc w:val="left"/>
      <w:pPr>
        <w:ind w:left="2880" w:hanging="360"/>
      </w:pPr>
    </w:lvl>
    <w:lvl w:ilvl="4" w:tplc="66089EA2">
      <w:start w:val="1"/>
      <w:numFmt w:val="lowerLetter"/>
      <w:lvlText w:val="%5."/>
      <w:lvlJc w:val="left"/>
      <w:pPr>
        <w:ind w:left="3600" w:hanging="360"/>
      </w:pPr>
    </w:lvl>
    <w:lvl w:ilvl="5" w:tplc="40AE9CF6">
      <w:start w:val="1"/>
      <w:numFmt w:val="lowerRoman"/>
      <w:lvlText w:val="%6."/>
      <w:lvlJc w:val="right"/>
      <w:pPr>
        <w:ind w:left="4320" w:hanging="180"/>
      </w:pPr>
    </w:lvl>
    <w:lvl w:ilvl="6" w:tplc="0E7C1764">
      <w:start w:val="1"/>
      <w:numFmt w:val="decimal"/>
      <w:lvlText w:val="%7."/>
      <w:lvlJc w:val="left"/>
      <w:pPr>
        <w:ind w:left="5040" w:hanging="360"/>
      </w:pPr>
    </w:lvl>
    <w:lvl w:ilvl="7" w:tplc="DE0C2BF0">
      <w:start w:val="1"/>
      <w:numFmt w:val="lowerLetter"/>
      <w:lvlText w:val="%8."/>
      <w:lvlJc w:val="left"/>
      <w:pPr>
        <w:ind w:left="5760" w:hanging="360"/>
      </w:pPr>
    </w:lvl>
    <w:lvl w:ilvl="8" w:tplc="DE46DAA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D57A4"/>
    <w:multiLevelType w:val="hybridMultilevel"/>
    <w:tmpl w:val="D2E6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D0446"/>
    <w:multiLevelType w:val="hybridMultilevel"/>
    <w:tmpl w:val="B54228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FE74921"/>
    <w:multiLevelType w:val="multilevel"/>
    <w:tmpl w:val="34667B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449723D"/>
    <w:multiLevelType w:val="hybridMultilevel"/>
    <w:tmpl w:val="D364619A"/>
    <w:lvl w:ilvl="0" w:tplc="0FFA2EC0">
      <w:start w:val="1"/>
      <w:numFmt w:val="bullet"/>
      <w:lvlText w:val="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43" w15:restartNumberingAfterBreak="0">
    <w:nsid w:val="78547D1D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15967"/>
    <w:multiLevelType w:val="hybridMultilevel"/>
    <w:tmpl w:val="24BC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29558">
    <w:abstractNumId w:val="18"/>
  </w:num>
  <w:num w:numId="2" w16cid:durableId="1191185560">
    <w:abstractNumId w:val="38"/>
  </w:num>
  <w:num w:numId="3" w16cid:durableId="651787503">
    <w:abstractNumId w:val="15"/>
  </w:num>
  <w:num w:numId="4" w16cid:durableId="1357464737">
    <w:abstractNumId w:val="13"/>
  </w:num>
  <w:num w:numId="5" w16cid:durableId="1257514788">
    <w:abstractNumId w:val="12"/>
  </w:num>
  <w:num w:numId="6" w16cid:durableId="674069162">
    <w:abstractNumId w:val="32"/>
  </w:num>
  <w:num w:numId="7" w16cid:durableId="1499691979">
    <w:abstractNumId w:val="0"/>
  </w:num>
  <w:num w:numId="8" w16cid:durableId="1002121263">
    <w:abstractNumId w:val="1"/>
  </w:num>
  <w:num w:numId="9" w16cid:durableId="2071726162">
    <w:abstractNumId w:val="2"/>
  </w:num>
  <w:num w:numId="10" w16cid:durableId="1392341504">
    <w:abstractNumId w:val="3"/>
  </w:num>
  <w:num w:numId="11" w16cid:durableId="2088378358">
    <w:abstractNumId w:val="4"/>
  </w:num>
  <w:num w:numId="12" w16cid:durableId="40709515">
    <w:abstractNumId w:val="5"/>
  </w:num>
  <w:num w:numId="13" w16cid:durableId="913930086">
    <w:abstractNumId w:val="6"/>
  </w:num>
  <w:num w:numId="14" w16cid:durableId="1979844262">
    <w:abstractNumId w:val="7"/>
  </w:num>
  <w:num w:numId="15" w16cid:durableId="1735473123">
    <w:abstractNumId w:val="8"/>
  </w:num>
  <w:num w:numId="16" w16cid:durableId="270625442">
    <w:abstractNumId w:val="9"/>
  </w:num>
  <w:num w:numId="17" w16cid:durableId="54789016">
    <w:abstractNumId w:val="14"/>
  </w:num>
  <w:num w:numId="18" w16cid:durableId="3073683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5471150">
    <w:abstractNumId w:val="31"/>
  </w:num>
  <w:num w:numId="20" w16cid:durableId="732432236">
    <w:abstractNumId w:val="43"/>
  </w:num>
  <w:num w:numId="21" w16cid:durableId="878785256">
    <w:abstractNumId w:val="42"/>
  </w:num>
  <w:num w:numId="22" w16cid:durableId="852259527">
    <w:abstractNumId w:val="36"/>
  </w:num>
  <w:num w:numId="23" w16cid:durableId="2101218812">
    <w:abstractNumId w:val="23"/>
  </w:num>
  <w:num w:numId="24" w16cid:durableId="115831946">
    <w:abstractNumId w:val="21"/>
  </w:num>
  <w:num w:numId="25" w16cid:durableId="176308617">
    <w:abstractNumId w:val="35"/>
  </w:num>
  <w:num w:numId="26" w16cid:durableId="1125611778">
    <w:abstractNumId w:val="29"/>
  </w:num>
  <w:num w:numId="27" w16cid:durableId="2046441119">
    <w:abstractNumId w:val="20"/>
  </w:num>
  <w:num w:numId="28" w16cid:durableId="940798648">
    <w:abstractNumId w:val="11"/>
  </w:num>
  <w:num w:numId="29" w16cid:durableId="1054546375">
    <w:abstractNumId w:val="44"/>
  </w:num>
  <w:num w:numId="30" w16cid:durableId="2042046050">
    <w:abstractNumId w:val="28"/>
  </w:num>
  <w:num w:numId="31" w16cid:durableId="737823374">
    <w:abstractNumId w:val="17"/>
  </w:num>
  <w:num w:numId="32" w16cid:durableId="642195360">
    <w:abstractNumId w:val="10"/>
  </w:num>
  <w:num w:numId="33" w16cid:durableId="911082950">
    <w:abstractNumId w:val="37"/>
  </w:num>
  <w:num w:numId="34" w16cid:durableId="986982363">
    <w:abstractNumId w:val="33"/>
  </w:num>
  <w:num w:numId="35" w16cid:durableId="1363288612">
    <w:abstractNumId w:val="16"/>
  </w:num>
  <w:num w:numId="36" w16cid:durableId="374351649">
    <w:abstractNumId w:val="39"/>
  </w:num>
  <w:num w:numId="37" w16cid:durableId="1334454923">
    <w:abstractNumId w:val="26"/>
  </w:num>
  <w:num w:numId="38" w16cid:durableId="1717507247">
    <w:abstractNumId w:val="30"/>
  </w:num>
  <w:num w:numId="39" w16cid:durableId="1193807723">
    <w:abstractNumId w:val="24"/>
  </w:num>
  <w:num w:numId="40" w16cid:durableId="1350569290">
    <w:abstractNumId w:val="22"/>
  </w:num>
  <w:num w:numId="41" w16cid:durableId="210582169">
    <w:abstractNumId w:val="25"/>
  </w:num>
  <w:num w:numId="42" w16cid:durableId="222757898">
    <w:abstractNumId w:val="19"/>
  </w:num>
  <w:num w:numId="43" w16cid:durableId="745490128">
    <w:abstractNumId w:val="27"/>
  </w:num>
  <w:num w:numId="44" w16cid:durableId="356194824">
    <w:abstractNumId w:val="40"/>
  </w:num>
  <w:num w:numId="45" w16cid:durableId="38502916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E7"/>
    <w:rsid w:val="00002BF2"/>
    <w:rsid w:val="000036E6"/>
    <w:rsid w:val="000127FD"/>
    <w:rsid w:val="000133A3"/>
    <w:rsid w:val="00021D0E"/>
    <w:rsid w:val="00023435"/>
    <w:rsid w:val="0002645E"/>
    <w:rsid w:val="00032179"/>
    <w:rsid w:val="00034192"/>
    <w:rsid w:val="000356E8"/>
    <w:rsid w:val="0004107D"/>
    <w:rsid w:val="0005094F"/>
    <w:rsid w:val="000876D2"/>
    <w:rsid w:val="000966D5"/>
    <w:rsid w:val="000A1481"/>
    <w:rsid w:val="000A4A86"/>
    <w:rsid w:val="000B2CC4"/>
    <w:rsid w:val="000D16E0"/>
    <w:rsid w:val="000D360D"/>
    <w:rsid w:val="000E20C2"/>
    <w:rsid w:val="000E26B4"/>
    <w:rsid w:val="00100D7E"/>
    <w:rsid w:val="00100F83"/>
    <w:rsid w:val="00107428"/>
    <w:rsid w:val="00117C67"/>
    <w:rsid w:val="00120B76"/>
    <w:rsid w:val="00121630"/>
    <w:rsid w:val="0012486F"/>
    <w:rsid w:val="00127DE7"/>
    <w:rsid w:val="001332E7"/>
    <w:rsid w:val="0014311B"/>
    <w:rsid w:val="0014766F"/>
    <w:rsid w:val="001514C2"/>
    <w:rsid w:val="001627AE"/>
    <w:rsid w:val="00167AAD"/>
    <w:rsid w:val="00180268"/>
    <w:rsid w:val="00187935"/>
    <w:rsid w:val="001914E9"/>
    <w:rsid w:val="001921D9"/>
    <w:rsid w:val="00193E6C"/>
    <w:rsid w:val="001B156E"/>
    <w:rsid w:val="001B74FD"/>
    <w:rsid w:val="001C15EB"/>
    <w:rsid w:val="001C5A45"/>
    <w:rsid w:val="001E30C4"/>
    <w:rsid w:val="001E4E25"/>
    <w:rsid w:val="001F1107"/>
    <w:rsid w:val="001F9F9D"/>
    <w:rsid w:val="00203A65"/>
    <w:rsid w:val="0022719B"/>
    <w:rsid w:val="00246F45"/>
    <w:rsid w:val="00250B8A"/>
    <w:rsid w:val="00253DB8"/>
    <w:rsid w:val="002549A4"/>
    <w:rsid w:val="00272C71"/>
    <w:rsid w:val="00273678"/>
    <w:rsid w:val="00277EC0"/>
    <w:rsid w:val="0028577D"/>
    <w:rsid w:val="00294082"/>
    <w:rsid w:val="0029598C"/>
    <w:rsid w:val="002A0E2B"/>
    <w:rsid w:val="002A1317"/>
    <w:rsid w:val="002A2AE7"/>
    <w:rsid w:val="002A3D73"/>
    <w:rsid w:val="002A680D"/>
    <w:rsid w:val="002A7037"/>
    <w:rsid w:val="002B2C8B"/>
    <w:rsid w:val="002B56F2"/>
    <w:rsid w:val="002C4469"/>
    <w:rsid w:val="002D1D94"/>
    <w:rsid w:val="002D3DA2"/>
    <w:rsid w:val="002D5BF3"/>
    <w:rsid w:val="002F035D"/>
    <w:rsid w:val="00300BE9"/>
    <w:rsid w:val="00301523"/>
    <w:rsid w:val="00307589"/>
    <w:rsid w:val="003107A3"/>
    <w:rsid w:val="00311664"/>
    <w:rsid w:val="003153F9"/>
    <w:rsid w:val="00343758"/>
    <w:rsid w:val="003664B5"/>
    <w:rsid w:val="00367CF5"/>
    <w:rsid w:val="00373D14"/>
    <w:rsid w:val="003777A9"/>
    <w:rsid w:val="00385A47"/>
    <w:rsid w:val="00396D1F"/>
    <w:rsid w:val="003973F6"/>
    <w:rsid w:val="003A406A"/>
    <w:rsid w:val="003A725B"/>
    <w:rsid w:val="003B22CF"/>
    <w:rsid w:val="003B62E2"/>
    <w:rsid w:val="003C50A2"/>
    <w:rsid w:val="003C780E"/>
    <w:rsid w:val="003D085B"/>
    <w:rsid w:val="003D3606"/>
    <w:rsid w:val="003D64F7"/>
    <w:rsid w:val="003D7965"/>
    <w:rsid w:val="003E0784"/>
    <w:rsid w:val="003E5B09"/>
    <w:rsid w:val="0040146D"/>
    <w:rsid w:val="004051B0"/>
    <w:rsid w:val="004103C1"/>
    <w:rsid w:val="004247F1"/>
    <w:rsid w:val="00426AE9"/>
    <w:rsid w:val="004334BF"/>
    <w:rsid w:val="004357F6"/>
    <w:rsid w:val="00436944"/>
    <w:rsid w:val="004618CB"/>
    <w:rsid w:val="00462C5F"/>
    <w:rsid w:val="00462CEB"/>
    <w:rsid w:val="004806AA"/>
    <w:rsid w:val="00483723"/>
    <w:rsid w:val="00494A3E"/>
    <w:rsid w:val="00495AAE"/>
    <w:rsid w:val="00497806"/>
    <w:rsid w:val="004B226B"/>
    <w:rsid w:val="004B7CE2"/>
    <w:rsid w:val="004C3864"/>
    <w:rsid w:val="004D0EB7"/>
    <w:rsid w:val="004D14F8"/>
    <w:rsid w:val="004D3386"/>
    <w:rsid w:val="004D756C"/>
    <w:rsid w:val="004E7C5F"/>
    <w:rsid w:val="005141C4"/>
    <w:rsid w:val="005232E0"/>
    <w:rsid w:val="00531F72"/>
    <w:rsid w:val="00541B62"/>
    <w:rsid w:val="0054264E"/>
    <w:rsid w:val="00581D79"/>
    <w:rsid w:val="005941BD"/>
    <w:rsid w:val="00595614"/>
    <w:rsid w:val="00596297"/>
    <w:rsid w:val="005A1415"/>
    <w:rsid w:val="005A199C"/>
    <w:rsid w:val="005A3849"/>
    <w:rsid w:val="005A5B45"/>
    <w:rsid w:val="005A7C3F"/>
    <w:rsid w:val="005B2342"/>
    <w:rsid w:val="005C1010"/>
    <w:rsid w:val="005C602C"/>
    <w:rsid w:val="005F2A93"/>
    <w:rsid w:val="005F39E1"/>
    <w:rsid w:val="005F6933"/>
    <w:rsid w:val="00610B30"/>
    <w:rsid w:val="00612C50"/>
    <w:rsid w:val="00616EF5"/>
    <w:rsid w:val="00627512"/>
    <w:rsid w:val="00631250"/>
    <w:rsid w:val="00637831"/>
    <w:rsid w:val="00637A26"/>
    <w:rsid w:val="00640B02"/>
    <w:rsid w:val="006438B1"/>
    <w:rsid w:val="006451DA"/>
    <w:rsid w:val="00646416"/>
    <w:rsid w:val="00646A3F"/>
    <w:rsid w:val="0064765B"/>
    <w:rsid w:val="0065221E"/>
    <w:rsid w:val="00654860"/>
    <w:rsid w:val="00655F84"/>
    <w:rsid w:val="00661538"/>
    <w:rsid w:val="00661B08"/>
    <w:rsid w:val="006677EF"/>
    <w:rsid w:val="00671BB4"/>
    <w:rsid w:val="00680BD1"/>
    <w:rsid w:val="00686DC6"/>
    <w:rsid w:val="00693EA1"/>
    <w:rsid w:val="006969C6"/>
    <w:rsid w:val="006A2CB6"/>
    <w:rsid w:val="006A4593"/>
    <w:rsid w:val="006B1456"/>
    <w:rsid w:val="006B571A"/>
    <w:rsid w:val="006C0282"/>
    <w:rsid w:val="006C12A9"/>
    <w:rsid w:val="006C4465"/>
    <w:rsid w:val="006E16C1"/>
    <w:rsid w:val="006E4FD0"/>
    <w:rsid w:val="00700419"/>
    <w:rsid w:val="007053EE"/>
    <w:rsid w:val="007127A5"/>
    <w:rsid w:val="007216B0"/>
    <w:rsid w:val="007301E4"/>
    <w:rsid w:val="0073377D"/>
    <w:rsid w:val="00747D38"/>
    <w:rsid w:val="007537BF"/>
    <w:rsid w:val="00756DB0"/>
    <w:rsid w:val="00760B57"/>
    <w:rsid w:val="00770B22"/>
    <w:rsid w:val="00780D50"/>
    <w:rsid w:val="00781644"/>
    <w:rsid w:val="0079472B"/>
    <w:rsid w:val="007D1692"/>
    <w:rsid w:val="007D2BA6"/>
    <w:rsid w:val="007D6B6C"/>
    <w:rsid w:val="007E229A"/>
    <w:rsid w:val="007E74A1"/>
    <w:rsid w:val="00800D08"/>
    <w:rsid w:val="00801970"/>
    <w:rsid w:val="00804511"/>
    <w:rsid w:val="0081176A"/>
    <w:rsid w:val="00821495"/>
    <w:rsid w:val="00833ABA"/>
    <w:rsid w:val="00840586"/>
    <w:rsid w:val="0084336F"/>
    <w:rsid w:val="008507C0"/>
    <w:rsid w:val="00852449"/>
    <w:rsid w:val="00871B03"/>
    <w:rsid w:val="00882679"/>
    <w:rsid w:val="00883E2A"/>
    <w:rsid w:val="00886B77"/>
    <w:rsid w:val="00897217"/>
    <w:rsid w:val="008A1740"/>
    <w:rsid w:val="008B09CA"/>
    <w:rsid w:val="008B1D2E"/>
    <w:rsid w:val="008B3FC0"/>
    <w:rsid w:val="008B6718"/>
    <w:rsid w:val="008B6A8D"/>
    <w:rsid w:val="008C1C0C"/>
    <w:rsid w:val="008D34CE"/>
    <w:rsid w:val="008D4E12"/>
    <w:rsid w:val="008F15FC"/>
    <w:rsid w:val="008F5C0D"/>
    <w:rsid w:val="00900192"/>
    <w:rsid w:val="00900943"/>
    <w:rsid w:val="00903D20"/>
    <w:rsid w:val="00934550"/>
    <w:rsid w:val="00940E3E"/>
    <w:rsid w:val="00944A8A"/>
    <w:rsid w:val="00950AE7"/>
    <w:rsid w:val="00951068"/>
    <w:rsid w:val="00956642"/>
    <w:rsid w:val="00957AA9"/>
    <w:rsid w:val="00961E4B"/>
    <w:rsid w:val="00963A38"/>
    <w:rsid w:val="00974CB7"/>
    <w:rsid w:val="009757A6"/>
    <w:rsid w:val="0098216C"/>
    <w:rsid w:val="00983F5C"/>
    <w:rsid w:val="009B3469"/>
    <w:rsid w:val="009C10EB"/>
    <w:rsid w:val="009C1628"/>
    <w:rsid w:val="009F1F7D"/>
    <w:rsid w:val="00A05FB2"/>
    <w:rsid w:val="00A232AD"/>
    <w:rsid w:val="00A30EA1"/>
    <w:rsid w:val="00A4300F"/>
    <w:rsid w:val="00A52EF9"/>
    <w:rsid w:val="00A53228"/>
    <w:rsid w:val="00A53D6A"/>
    <w:rsid w:val="00A658CC"/>
    <w:rsid w:val="00A6594D"/>
    <w:rsid w:val="00A766D2"/>
    <w:rsid w:val="00A76AA5"/>
    <w:rsid w:val="00A82B79"/>
    <w:rsid w:val="00A86959"/>
    <w:rsid w:val="00A904F6"/>
    <w:rsid w:val="00A92D77"/>
    <w:rsid w:val="00AB42ED"/>
    <w:rsid w:val="00AE1525"/>
    <w:rsid w:val="00AE6236"/>
    <w:rsid w:val="00B2033C"/>
    <w:rsid w:val="00B358BC"/>
    <w:rsid w:val="00B37519"/>
    <w:rsid w:val="00B42A53"/>
    <w:rsid w:val="00B5137E"/>
    <w:rsid w:val="00B56768"/>
    <w:rsid w:val="00B62F7F"/>
    <w:rsid w:val="00B735A1"/>
    <w:rsid w:val="00B77286"/>
    <w:rsid w:val="00B85B40"/>
    <w:rsid w:val="00B96384"/>
    <w:rsid w:val="00BC1C7E"/>
    <w:rsid w:val="00BD73AD"/>
    <w:rsid w:val="00BE48E3"/>
    <w:rsid w:val="00BE50C3"/>
    <w:rsid w:val="00BF562B"/>
    <w:rsid w:val="00C073A4"/>
    <w:rsid w:val="00C1022F"/>
    <w:rsid w:val="00C20B60"/>
    <w:rsid w:val="00C25D95"/>
    <w:rsid w:val="00C31917"/>
    <w:rsid w:val="00C4086B"/>
    <w:rsid w:val="00C41A42"/>
    <w:rsid w:val="00C5183D"/>
    <w:rsid w:val="00C54134"/>
    <w:rsid w:val="00C7197F"/>
    <w:rsid w:val="00C840B2"/>
    <w:rsid w:val="00C844D8"/>
    <w:rsid w:val="00C92EEB"/>
    <w:rsid w:val="00C94A76"/>
    <w:rsid w:val="00CA0AB0"/>
    <w:rsid w:val="00CB781C"/>
    <w:rsid w:val="00CC2BE7"/>
    <w:rsid w:val="00CE03C5"/>
    <w:rsid w:val="00CE0A2D"/>
    <w:rsid w:val="00CE0E8B"/>
    <w:rsid w:val="00CE630E"/>
    <w:rsid w:val="00CF096B"/>
    <w:rsid w:val="00CF2400"/>
    <w:rsid w:val="00CF57A7"/>
    <w:rsid w:val="00CF6E31"/>
    <w:rsid w:val="00D040B9"/>
    <w:rsid w:val="00D12CC2"/>
    <w:rsid w:val="00D20FEB"/>
    <w:rsid w:val="00D22C10"/>
    <w:rsid w:val="00D31AD1"/>
    <w:rsid w:val="00D41029"/>
    <w:rsid w:val="00D84670"/>
    <w:rsid w:val="00D93E22"/>
    <w:rsid w:val="00DA0A23"/>
    <w:rsid w:val="00DA230F"/>
    <w:rsid w:val="00DB0641"/>
    <w:rsid w:val="00DB612C"/>
    <w:rsid w:val="00DC11B4"/>
    <w:rsid w:val="00DC52DC"/>
    <w:rsid w:val="00DD3CBF"/>
    <w:rsid w:val="00DD595A"/>
    <w:rsid w:val="00DE2003"/>
    <w:rsid w:val="00DF1FB5"/>
    <w:rsid w:val="00E044A0"/>
    <w:rsid w:val="00E05507"/>
    <w:rsid w:val="00E10F4A"/>
    <w:rsid w:val="00E26A95"/>
    <w:rsid w:val="00E31397"/>
    <w:rsid w:val="00E4357A"/>
    <w:rsid w:val="00E53A1B"/>
    <w:rsid w:val="00E574A6"/>
    <w:rsid w:val="00E60637"/>
    <w:rsid w:val="00E60674"/>
    <w:rsid w:val="00E6462C"/>
    <w:rsid w:val="00E67E65"/>
    <w:rsid w:val="00E81013"/>
    <w:rsid w:val="00E841AA"/>
    <w:rsid w:val="00E84731"/>
    <w:rsid w:val="00E84B1B"/>
    <w:rsid w:val="00E87D03"/>
    <w:rsid w:val="00E9243F"/>
    <w:rsid w:val="00E97135"/>
    <w:rsid w:val="00EA5340"/>
    <w:rsid w:val="00EB3319"/>
    <w:rsid w:val="00EB50A1"/>
    <w:rsid w:val="00EE1C02"/>
    <w:rsid w:val="00EF4772"/>
    <w:rsid w:val="00EF5389"/>
    <w:rsid w:val="00F003DF"/>
    <w:rsid w:val="00F02820"/>
    <w:rsid w:val="00F0654F"/>
    <w:rsid w:val="00F07ADE"/>
    <w:rsid w:val="00F17D37"/>
    <w:rsid w:val="00F23FEE"/>
    <w:rsid w:val="00F250F3"/>
    <w:rsid w:val="00F36714"/>
    <w:rsid w:val="00F44E62"/>
    <w:rsid w:val="00F5490F"/>
    <w:rsid w:val="00F554F2"/>
    <w:rsid w:val="00F55A73"/>
    <w:rsid w:val="00F62728"/>
    <w:rsid w:val="00F65CA2"/>
    <w:rsid w:val="00F66DA8"/>
    <w:rsid w:val="00F67F60"/>
    <w:rsid w:val="00F70ABF"/>
    <w:rsid w:val="00FA15C9"/>
    <w:rsid w:val="00FA40F6"/>
    <w:rsid w:val="00FA426A"/>
    <w:rsid w:val="00FC76A8"/>
    <w:rsid w:val="00FE4C41"/>
    <w:rsid w:val="0119D814"/>
    <w:rsid w:val="0152C71E"/>
    <w:rsid w:val="01C1233A"/>
    <w:rsid w:val="025C8D76"/>
    <w:rsid w:val="02B2AB6A"/>
    <w:rsid w:val="02E19DE0"/>
    <w:rsid w:val="0357838B"/>
    <w:rsid w:val="03AC7D6E"/>
    <w:rsid w:val="05C31D5A"/>
    <w:rsid w:val="05CAF6B9"/>
    <w:rsid w:val="066D3AEE"/>
    <w:rsid w:val="0690CC2D"/>
    <w:rsid w:val="06A6ABE1"/>
    <w:rsid w:val="06FFFD9E"/>
    <w:rsid w:val="070DFDE1"/>
    <w:rsid w:val="0751A6EB"/>
    <w:rsid w:val="07A2E536"/>
    <w:rsid w:val="086485F9"/>
    <w:rsid w:val="089A27AB"/>
    <w:rsid w:val="08D8669A"/>
    <w:rsid w:val="090A353F"/>
    <w:rsid w:val="0910CA18"/>
    <w:rsid w:val="0914F534"/>
    <w:rsid w:val="092AF779"/>
    <w:rsid w:val="09621B37"/>
    <w:rsid w:val="099C4AFB"/>
    <w:rsid w:val="09C0DAA6"/>
    <w:rsid w:val="09D1FB22"/>
    <w:rsid w:val="09DC60D7"/>
    <w:rsid w:val="0A4D9A3E"/>
    <w:rsid w:val="0A554F99"/>
    <w:rsid w:val="0AAC5300"/>
    <w:rsid w:val="0AB86A86"/>
    <w:rsid w:val="0ADED12A"/>
    <w:rsid w:val="0B0CD1E6"/>
    <w:rsid w:val="0B520164"/>
    <w:rsid w:val="0B59E7EA"/>
    <w:rsid w:val="0B8375D4"/>
    <w:rsid w:val="0BC0BF4C"/>
    <w:rsid w:val="0C38DE0C"/>
    <w:rsid w:val="0D19F085"/>
    <w:rsid w:val="0D7D5413"/>
    <w:rsid w:val="0D880AAC"/>
    <w:rsid w:val="0EAFFA76"/>
    <w:rsid w:val="0ED1A9C5"/>
    <w:rsid w:val="0EF8C199"/>
    <w:rsid w:val="0EFBFDAE"/>
    <w:rsid w:val="0F6B4C36"/>
    <w:rsid w:val="0F849AF4"/>
    <w:rsid w:val="0FB6414A"/>
    <w:rsid w:val="1041CEFC"/>
    <w:rsid w:val="108DAEA3"/>
    <w:rsid w:val="10DC6014"/>
    <w:rsid w:val="11253596"/>
    <w:rsid w:val="11FB8905"/>
    <w:rsid w:val="134F9F62"/>
    <w:rsid w:val="1396B09B"/>
    <w:rsid w:val="14395E7D"/>
    <w:rsid w:val="15058A89"/>
    <w:rsid w:val="155DA6C2"/>
    <w:rsid w:val="156402C2"/>
    <w:rsid w:val="160C6FEA"/>
    <w:rsid w:val="161E2739"/>
    <w:rsid w:val="16943E1F"/>
    <w:rsid w:val="16D539E4"/>
    <w:rsid w:val="16FC02BD"/>
    <w:rsid w:val="1716A2C4"/>
    <w:rsid w:val="17215B06"/>
    <w:rsid w:val="172D8612"/>
    <w:rsid w:val="17327399"/>
    <w:rsid w:val="1768D846"/>
    <w:rsid w:val="17C5577A"/>
    <w:rsid w:val="17DD4C8A"/>
    <w:rsid w:val="18035B94"/>
    <w:rsid w:val="18BDCD87"/>
    <w:rsid w:val="19105211"/>
    <w:rsid w:val="1A0DABF9"/>
    <w:rsid w:val="1ACB344E"/>
    <w:rsid w:val="1B0153D9"/>
    <w:rsid w:val="1B32BFF7"/>
    <w:rsid w:val="1B34DFD3"/>
    <w:rsid w:val="1B9B6032"/>
    <w:rsid w:val="1BA7C9AF"/>
    <w:rsid w:val="1BD3BC76"/>
    <w:rsid w:val="1BFC70FD"/>
    <w:rsid w:val="1C08D835"/>
    <w:rsid w:val="1CC437AE"/>
    <w:rsid w:val="1CF9B08A"/>
    <w:rsid w:val="1D351FC8"/>
    <w:rsid w:val="1D4777B7"/>
    <w:rsid w:val="1DD063D5"/>
    <w:rsid w:val="1E1C3F5E"/>
    <w:rsid w:val="1E5F0077"/>
    <w:rsid w:val="1E6DDFB5"/>
    <w:rsid w:val="1E8B9073"/>
    <w:rsid w:val="1EB40D81"/>
    <w:rsid w:val="1EE98C85"/>
    <w:rsid w:val="1F23A70F"/>
    <w:rsid w:val="1F52B209"/>
    <w:rsid w:val="1FF19777"/>
    <w:rsid w:val="20B5777B"/>
    <w:rsid w:val="20EDDFBA"/>
    <w:rsid w:val="2106AC7A"/>
    <w:rsid w:val="2138B25D"/>
    <w:rsid w:val="21628FCF"/>
    <w:rsid w:val="21742A54"/>
    <w:rsid w:val="21A3A285"/>
    <w:rsid w:val="21A5EF32"/>
    <w:rsid w:val="21C5A7A5"/>
    <w:rsid w:val="22B2D9DC"/>
    <w:rsid w:val="22D7D92D"/>
    <w:rsid w:val="23632F43"/>
    <w:rsid w:val="23A43C6B"/>
    <w:rsid w:val="2438BCD5"/>
    <w:rsid w:val="255878E0"/>
    <w:rsid w:val="25611B1B"/>
    <w:rsid w:val="25EA961E"/>
    <w:rsid w:val="262F2B9C"/>
    <w:rsid w:val="26BC43B8"/>
    <w:rsid w:val="26C38EA5"/>
    <w:rsid w:val="26DFF790"/>
    <w:rsid w:val="26FE0111"/>
    <w:rsid w:val="27718533"/>
    <w:rsid w:val="2773A950"/>
    <w:rsid w:val="2859C469"/>
    <w:rsid w:val="288744A9"/>
    <w:rsid w:val="288ACEA6"/>
    <w:rsid w:val="28D97470"/>
    <w:rsid w:val="28E4C67B"/>
    <w:rsid w:val="29D06CDE"/>
    <w:rsid w:val="29F1AFC2"/>
    <w:rsid w:val="2A1E069C"/>
    <w:rsid w:val="2B3A53C3"/>
    <w:rsid w:val="2B7BBF1D"/>
    <w:rsid w:val="2BA29D79"/>
    <w:rsid w:val="2C0CC1FD"/>
    <w:rsid w:val="2C1E2F52"/>
    <w:rsid w:val="2C3DEEF9"/>
    <w:rsid w:val="2C6CF614"/>
    <w:rsid w:val="2C6E7022"/>
    <w:rsid w:val="2CE935DA"/>
    <w:rsid w:val="2D0A5F90"/>
    <w:rsid w:val="2DD4E67C"/>
    <w:rsid w:val="2DF1E858"/>
    <w:rsid w:val="2E7C890F"/>
    <w:rsid w:val="2F55BD3D"/>
    <w:rsid w:val="2FF21F68"/>
    <w:rsid w:val="3051D37A"/>
    <w:rsid w:val="306F21F8"/>
    <w:rsid w:val="313B949F"/>
    <w:rsid w:val="31806E73"/>
    <w:rsid w:val="3217CD87"/>
    <w:rsid w:val="32CC49CA"/>
    <w:rsid w:val="32E18D77"/>
    <w:rsid w:val="32EE12C4"/>
    <w:rsid w:val="33BBA14F"/>
    <w:rsid w:val="34314395"/>
    <w:rsid w:val="3434FCF3"/>
    <w:rsid w:val="344A214F"/>
    <w:rsid w:val="344F2B79"/>
    <w:rsid w:val="34574814"/>
    <w:rsid w:val="346D48C6"/>
    <w:rsid w:val="348155BF"/>
    <w:rsid w:val="34B2A5DD"/>
    <w:rsid w:val="34BBA2DF"/>
    <w:rsid w:val="34EF35D8"/>
    <w:rsid w:val="34F6E119"/>
    <w:rsid w:val="34FCFB5E"/>
    <w:rsid w:val="359D1C67"/>
    <w:rsid w:val="35C08DE5"/>
    <w:rsid w:val="35D87FF5"/>
    <w:rsid w:val="35EC9E52"/>
    <w:rsid w:val="374DC90A"/>
    <w:rsid w:val="37564DFF"/>
    <w:rsid w:val="376B6AF8"/>
    <w:rsid w:val="38081699"/>
    <w:rsid w:val="391219AC"/>
    <w:rsid w:val="39213BC7"/>
    <w:rsid w:val="392FF664"/>
    <w:rsid w:val="396AFF35"/>
    <w:rsid w:val="396CD6A9"/>
    <w:rsid w:val="398D26A7"/>
    <w:rsid w:val="39A94324"/>
    <w:rsid w:val="3A4B6F2B"/>
    <w:rsid w:val="3A56C7B0"/>
    <w:rsid w:val="3A867BF1"/>
    <w:rsid w:val="3AA05F5C"/>
    <w:rsid w:val="3AB5ABB5"/>
    <w:rsid w:val="3B278B15"/>
    <w:rsid w:val="3B345C6E"/>
    <w:rsid w:val="3B3F1376"/>
    <w:rsid w:val="3B6A2660"/>
    <w:rsid w:val="3BD58F91"/>
    <w:rsid w:val="3BDC0891"/>
    <w:rsid w:val="3BF3981F"/>
    <w:rsid w:val="3C477BC0"/>
    <w:rsid w:val="3C5D1BE0"/>
    <w:rsid w:val="3CE5898B"/>
    <w:rsid w:val="3D687332"/>
    <w:rsid w:val="3D807F21"/>
    <w:rsid w:val="3DD592AA"/>
    <w:rsid w:val="3E574EFF"/>
    <w:rsid w:val="3F1953F4"/>
    <w:rsid w:val="3F5FF71C"/>
    <w:rsid w:val="3FD081F6"/>
    <w:rsid w:val="3FFCB8C5"/>
    <w:rsid w:val="4121A5CA"/>
    <w:rsid w:val="4129B85B"/>
    <w:rsid w:val="41331449"/>
    <w:rsid w:val="41364FCE"/>
    <w:rsid w:val="413C2BF4"/>
    <w:rsid w:val="415D2750"/>
    <w:rsid w:val="415E3C15"/>
    <w:rsid w:val="4200C6D5"/>
    <w:rsid w:val="427D479C"/>
    <w:rsid w:val="4287989C"/>
    <w:rsid w:val="4292EBE9"/>
    <w:rsid w:val="42F7A884"/>
    <w:rsid w:val="432C5CB8"/>
    <w:rsid w:val="43743329"/>
    <w:rsid w:val="439564BC"/>
    <w:rsid w:val="43D91780"/>
    <w:rsid w:val="44A62351"/>
    <w:rsid w:val="44E39407"/>
    <w:rsid w:val="45078E8C"/>
    <w:rsid w:val="4535241E"/>
    <w:rsid w:val="45C5A3C8"/>
    <w:rsid w:val="45D593C0"/>
    <w:rsid w:val="463CCBE5"/>
    <w:rsid w:val="466E292C"/>
    <w:rsid w:val="467DBB09"/>
    <w:rsid w:val="468B7152"/>
    <w:rsid w:val="46DC466E"/>
    <w:rsid w:val="46F24C83"/>
    <w:rsid w:val="47A01344"/>
    <w:rsid w:val="4923B9AC"/>
    <w:rsid w:val="499AC800"/>
    <w:rsid w:val="4A38ADAC"/>
    <w:rsid w:val="4A59B7ED"/>
    <w:rsid w:val="4A79D9D3"/>
    <w:rsid w:val="4C1E7B84"/>
    <w:rsid w:val="4C2EF02F"/>
    <w:rsid w:val="4D869737"/>
    <w:rsid w:val="4D895056"/>
    <w:rsid w:val="4DBB52FE"/>
    <w:rsid w:val="4DD12423"/>
    <w:rsid w:val="4E3E6BF2"/>
    <w:rsid w:val="4E850075"/>
    <w:rsid w:val="4F43B75C"/>
    <w:rsid w:val="4F4FF3A7"/>
    <w:rsid w:val="4F851250"/>
    <w:rsid w:val="4FC6F411"/>
    <w:rsid w:val="5039E100"/>
    <w:rsid w:val="507BD618"/>
    <w:rsid w:val="50C3A1E2"/>
    <w:rsid w:val="51085DC6"/>
    <w:rsid w:val="5108C7CA"/>
    <w:rsid w:val="514AAEEB"/>
    <w:rsid w:val="516FBDCA"/>
    <w:rsid w:val="51880B03"/>
    <w:rsid w:val="5195F4F8"/>
    <w:rsid w:val="5202958B"/>
    <w:rsid w:val="52155645"/>
    <w:rsid w:val="5245DB4E"/>
    <w:rsid w:val="524923A3"/>
    <w:rsid w:val="526EBCEC"/>
    <w:rsid w:val="52CBCFCA"/>
    <w:rsid w:val="52EB5BD5"/>
    <w:rsid w:val="533805C6"/>
    <w:rsid w:val="533CD759"/>
    <w:rsid w:val="53E56AFC"/>
    <w:rsid w:val="54045EE0"/>
    <w:rsid w:val="5434F6B2"/>
    <w:rsid w:val="549D676B"/>
    <w:rsid w:val="5536D9EE"/>
    <w:rsid w:val="553D31F5"/>
    <w:rsid w:val="5593FE25"/>
    <w:rsid w:val="55F99856"/>
    <w:rsid w:val="55FF92AC"/>
    <w:rsid w:val="56265D50"/>
    <w:rsid w:val="56538DF1"/>
    <w:rsid w:val="56675034"/>
    <w:rsid w:val="56F66764"/>
    <w:rsid w:val="5714E7A9"/>
    <w:rsid w:val="57FC2937"/>
    <w:rsid w:val="580D689E"/>
    <w:rsid w:val="581CB341"/>
    <w:rsid w:val="58318ABE"/>
    <w:rsid w:val="583E42C7"/>
    <w:rsid w:val="5851854B"/>
    <w:rsid w:val="58D8C61B"/>
    <w:rsid w:val="5A721A83"/>
    <w:rsid w:val="5AD96264"/>
    <w:rsid w:val="5B7740DE"/>
    <w:rsid w:val="5B8D5D9C"/>
    <w:rsid w:val="5BCB8B82"/>
    <w:rsid w:val="5C2E0CE6"/>
    <w:rsid w:val="5CD49EF0"/>
    <w:rsid w:val="5CE957DC"/>
    <w:rsid w:val="5CECAD27"/>
    <w:rsid w:val="5D0B9CFF"/>
    <w:rsid w:val="5D669814"/>
    <w:rsid w:val="5DB23A65"/>
    <w:rsid w:val="5E6B08B1"/>
    <w:rsid w:val="5EB89903"/>
    <w:rsid w:val="5F14282D"/>
    <w:rsid w:val="5FA3A7A6"/>
    <w:rsid w:val="5FDF7C04"/>
    <w:rsid w:val="60045D57"/>
    <w:rsid w:val="60326956"/>
    <w:rsid w:val="604345BC"/>
    <w:rsid w:val="60FB6BF1"/>
    <w:rsid w:val="6143CC6C"/>
    <w:rsid w:val="615D9F64"/>
    <w:rsid w:val="6216D8DE"/>
    <w:rsid w:val="6238600C"/>
    <w:rsid w:val="62538442"/>
    <w:rsid w:val="62A47F24"/>
    <w:rsid w:val="6379529E"/>
    <w:rsid w:val="6390EA02"/>
    <w:rsid w:val="6409A18B"/>
    <w:rsid w:val="6468E0D3"/>
    <w:rsid w:val="6475D6B1"/>
    <w:rsid w:val="6490BE4A"/>
    <w:rsid w:val="64ECFD35"/>
    <w:rsid w:val="650E5B30"/>
    <w:rsid w:val="65291065"/>
    <w:rsid w:val="658CB5EC"/>
    <w:rsid w:val="659FA1F0"/>
    <w:rsid w:val="65D08286"/>
    <w:rsid w:val="65E7DB5E"/>
    <w:rsid w:val="65EDAD0C"/>
    <w:rsid w:val="661CD006"/>
    <w:rsid w:val="66A821E1"/>
    <w:rsid w:val="66D99941"/>
    <w:rsid w:val="66E59A8F"/>
    <w:rsid w:val="671C21CF"/>
    <w:rsid w:val="6728B752"/>
    <w:rsid w:val="676D1DC7"/>
    <w:rsid w:val="68F8E7D6"/>
    <w:rsid w:val="691B61B0"/>
    <w:rsid w:val="691E411D"/>
    <w:rsid w:val="694D2617"/>
    <w:rsid w:val="69995026"/>
    <w:rsid w:val="6A05B234"/>
    <w:rsid w:val="6A5085AD"/>
    <w:rsid w:val="6AE259E5"/>
    <w:rsid w:val="6AFA2D92"/>
    <w:rsid w:val="6B130D9C"/>
    <w:rsid w:val="6B8519DE"/>
    <w:rsid w:val="6C31E843"/>
    <w:rsid w:val="6C34B1AB"/>
    <w:rsid w:val="6CB69540"/>
    <w:rsid w:val="6CE31A64"/>
    <w:rsid w:val="6D3157E5"/>
    <w:rsid w:val="6D620D94"/>
    <w:rsid w:val="6D629FF5"/>
    <w:rsid w:val="6D76CB12"/>
    <w:rsid w:val="6D81E0D4"/>
    <w:rsid w:val="6D8DACBB"/>
    <w:rsid w:val="6DAB82B6"/>
    <w:rsid w:val="6E1C3852"/>
    <w:rsid w:val="6EA2F719"/>
    <w:rsid w:val="6F083DB4"/>
    <w:rsid w:val="6FAC5917"/>
    <w:rsid w:val="6FD1B166"/>
    <w:rsid w:val="70F350FA"/>
    <w:rsid w:val="7133CEBA"/>
    <w:rsid w:val="71DF2D2B"/>
    <w:rsid w:val="71EAC6E8"/>
    <w:rsid w:val="722289FD"/>
    <w:rsid w:val="729BC302"/>
    <w:rsid w:val="72C1C50E"/>
    <w:rsid w:val="73A41CFF"/>
    <w:rsid w:val="7410C4B9"/>
    <w:rsid w:val="7418AC17"/>
    <w:rsid w:val="7418C4DF"/>
    <w:rsid w:val="7426CF91"/>
    <w:rsid w:val="742A6A61"/>
    <w:rsid w:val="74336DD0"/>
    <w:rsid w:val="74383721"/>
    <w:rsid w:val="7454C9E9"/>
    <w:rsid w:val="747FD632"/>
    <w:rsid w:val="74B48589"/>
    <w:rsid w:val="74F02181"/>
    <w:rsid w:val="753615F6"/>
    <w:rsid w:val="7547CEAC"/>
    <w:rsid w:val="7614A747"/>
    <w:rsid w:val="76295B3B"/>
    <w:rsid w:val="7686B247"/>
    <w:rsid w:val="76EC5109"/>
    <w:rsid w:val="76F02D0D"/>
    <w:rsid w:val="7785B4F8"/>
    <w:rsid w:val="784BA7E7"/>
    <w:rsid w:val="7850F029"/>
    <w:rsid w:val="787FC53F"/>
    <w:rsid w:val="796B4EAC"/>
    <w:rsid w:val="7979F905"/>
    <w:rsid w:val="7A233602"/>
    <w:rsid w:val="7A27B699"/>
    <w:rsid w:val="7A4B47EE"/>
    <w:rsid w:val="7AB9A8B3"/>
    <w:rsid w:val="7AEFAB4A"/>
    <w:rsid w:val="7B0DD968"/>
    <w:rsid w:val="7B5B5C55"/>
    <w:rsid w:val="7B97EDC2"/>
    <w:rsid w:val="7BDFB7BA"/>
    <w:rsid w:val="7BE51E38"/>
    <w:rsid w:val="7C2EBAEE"/>
    <w:rsid w:val="7C9FC2A2"/>
    <w:rsid w:val="7CE09206"/>
    <w:rsid w:val="7D4EDF0B"/>
    <w:rsid w:val="7D553041"/>
    <w:rsid w:val="7D5E2BEA"/>
    <w:rsid w:val="7D990D0C"/>
    <w:rsid w:val="7D9E1758"/>
    <w:rsid w:val="7DD37783"/>
    <w:rsid w:val="7DD43CD2"/>
    <w:rsid w:val="7E042E45"/>
    <w:rsid w:val="7E3FF685"/>
    <w:rsid w:val="7E6A2C96"/>
    <w:rsid w:val="7EACD4D8"/>
    <w:rsid w:val="7EC4AC03"/>
    <w:rsid w:val="7ED447E0"/>
    <w:rsid w:val="7EDD1424"/>
    <w:rsid w:val="7F354F6F"/>
    <w:rsid w:val="7F6EE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C29FF"/>
  <w15:chartTrackingRefBased/>
  <w15:docId w15:val="{6FFD6539-BB04-4DE8-880E-A8A0148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7"/>
      </w:numPr>
      <w:pBdr>
        <w:top w:val="single" w:sz="4" w:space="3" w:color="000000"/>
        <w:bottom w:val="single" w:sz="4" w:space="3" w:color="000000"/>
      </w:pBdr>
      <w:spacing w:before="240" w:after="240"/>
      <w:jc w:val="center"/>
      <w:outlineLvl w:val="0"/>
    </w:pPr>
    <w:rPr>
      <w:b/>
      <w:bCs/>
      <w:spacing w:val="64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7"/>
      </w:numPr>
      <w:spacing w:before="840" w:after="24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7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7"/>
      </w:numPr>
      <w:spacing w:before="240" w:after="60"/>
      <w:outlineLvl w:val="6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0">
    <w:name w:val="Default Paragraph Font0"/>
  </w:style>
  <w:style w:type="character" w:customStyle="1" w:styleId="Numerstrony1">
    <w:name w:val="Numer strony1"/>
    <w:basedOn w:val="DefaultParagraphFont0"/>
  </w:style>
  <w:style w:type="character" w:customStyle="1" w:styleId="Odwoaniedokomentarza1">
    <w:name w:val="Odwołanie do komentarza1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msoins0">
    <w:name w:val="msoins"/>
    <w:basedOn w:val="DefaultParagraphFont0"/>
  </w:style>
  <w:style w:type="character" w:customStyle="1" w:styleId="Nagwek7Znak">
    <w:name w:val="Nagłówek 7 Znak"/>
    <w:rPr>
      <w:sz w:val="24"/>
      <w:szCs w:val="24"/>
      <w:lang w:val="pl-PL" w:eastAsia="ar-SA" w:bidi="ar-SA"/>
    </w:rPr>
  </w:style>
  <w:style w:type="character" w:customStyle="1" w:styleId="Hipercze1">
    <w:name w:val="Hiperłącze1"/>
    <w:rPr>
      <w:rFonts w:ascii="Verdana" w:hAnsi="Verdana"/>
      <w:strike w:val="0"/>
      <w:dstrike w:val="0"/>
      <w:color w:val="000066"/>
      <w:sz w:val="17"/>
      <w:u w:val="none"/>
      <w:effect w:val="none"/>
    </w:rPr>
  </w:style>
  <w:style w:type="character" w:customStyle="1" w:styleId="TekstprzypisukocowegoZnak">
    <w:name w:val="Tekst przypisu końcowego Znak"/>
    <w:basedOn w:val="DefaultParagraphFont0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vertAlign w:val="baseli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color w:val="00000A"/>
    </w:rPr>
  </w:style>
  <w:style w:type="character" w:customStyle="1" w:styleId="ListLabel8">
    <w:name w:val="ListLabel 8"/>
    <w:rPr>
      <w:b w:val="0"/>
      <w:strike w:val="0"/>
      <w:dstrike w:val="0"/>
    </w:rPr>
  </w:style>
  <w:style w:type="character" w:customStyle="1" w:styleId="ListLabel9">
    <w:name w:val="ListLabel 9"/>
    <w:rPr>
      <w:strike w:val="0"/>
      <w:dstrike w:val="0"/>
      <w:color w:val="00000A"/>
    </w:rPr>
  </w:style>
  <w:style w:type="character" w:customStyle="1" w:styleId="ListLabel10">
    <w:name w:val="ListLabel 10"/>
    <w:rPr>
      <w:strike w:val="0"/>
      <w:dstrike w:val="0"/>
    </w:rPr>
  </w:style>
  <w:style w:type="character" w:customStyle="1" w:styleId="ListLabel11">
    <w:name w:val="ListLabel 11"/>
    <w:rPr>
      <w:b/>
      <w:i w:val="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rFonts w:cs="Symbol"/>
    </w:rPr>
  </w:style>
  <w:style w:type="character" w:customStyle="1" w:styleId="TekstpodstawowyZnak">
    <w:name w:val="Tekst podstawowy Znak"/>
    <w:rPr>
      <w:color w:val="00000A"/>
      <w:sz w:val="24"/>
      <w:szCs w:val="24"/>
    </w:rPr>
  </w:style>
  <w:style w:type="character" w:customStyle="1" w:styleId="TekstpodstawowywcityZnak">
    <w:name w:val="Tekst podstawowy wcięty Znak"/>
    <w:rPr>
      <w:color w:val="00000A"/>
      <w:sz w:val="24"/>
      <w:szCs w:val="24"/>
    </w:rPr>
  </w:style>
  <w:style w:type="character" w:customStyle="1" w:styleId="Tekstpodstawowyzwciciem2Znak">
    <w:name w:val="Tekst podstawowy z wcięciem 2 Znak"/>
    <w:rPr>
      <w:color w:val="00000A"/>
      <w:sz w:val="24"/>
      <w:szCs w:val="24"/>
    </w:rPr>
  </w:style>
  <w:style w:type="character" w:customStyle="1" w:styleId="ListLabel15">
    <w:name w:val="ListLabel 15"/>
    <w:rPr>
      <w:rFonts w:eastAsia="Times New Roman" w:cs="Times New Roman"/>
      <w:b/>
      <w:i w:val="0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/>
      <w:i w:val="0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b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b/>
      <w:i w:val="0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b/>
      <w:i w:val="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ascii="Times New Roman" w:hAnsi="Times New Roman" w:cs="Times New Roman"/>
      <w:b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b/>
      <w:i w:val="0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b/>
      <w:i w:val="0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b/>
      <w:i w:val="0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b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Miejscowo">
    <w:name w:val="Miejscowość"/>
    <w:basedOn w:val="Normalny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pPr>
      <w:numPr>
        <w:ilvl w:val="0"/>
        <w:numId w:val="0"/>
      </w:num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pPr>
      <w:pBdr>
        <w:bottom w:val="double" w:sz="1" w:space="8" w:color="000000"/>
      </w:pBdr>
      <w:spacing w:after="360"/>
      <w:jc w:val="center"/>
    </w:pPr>
    <w:rPr>
      <w:szCs w:val="20"/>
    </w:rPr>
  </w:style>
  <w:style w:type="paragraph" w:customStyle="1" w:styleId="par">
    <w:name w:val="par"/>
    <w:basedOn w:val="Normalny"/>
    <w:pPr>
      <w:spacing w:before="28" w:after="28"/>
      <w:jc w:val="center"/>
    </w:pPr>
  </w:style>
  <w:style w:type="paragraph" w:customStyle="1" w:styleId="Zdnia">
    <w:name w:val="Z dnia"/>
    <w:basedOn w:val="Normalny"/>
    <w:pPr>
      <w:spacing w:after="240"/>
      <w:jc w:val="center"/>
    </w:pPr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Poprawka1">
    <w:name w:val="Poprawka1"/>
    <w:pPr>
      <w:suppressAutoHyphens/>
    </w:pPr>
    <w:rPr>
      <w:color w:val="00000A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Wcicietrecitekstu"/>
    <w:pPr>
      <w:spacing w:after="0"/>
      <w:ind w:left="360" w:firstLine="360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BalloonText0">
    <w:name w:val="Balloon Text0"/>
    <w:basedOn w:val="Normalny"/>
    <w:link w:val="TekstdymkaZnak"/>
    <w:uiPriority w:val="99"/>
    <w:semiHidden/>
    <w:unhideWhenUsed/>
    <w:rsid w:val="00127D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0"/>
    <w:uiPriority w:val="99"/>
    <w:semiHidden/>
    <w:rsid w:val="00127DE7"/>
    <w:rPr>
      <w:rFonts w:ascii="Tahoma" w:hAnsi="Tahoma" w:cs="Tahoma"/>
      <w:color w:val="00000A"/>
      <w:sz w:val="16"/>
      <w:szCs w:val="16"/>
      <w:lang w:eastAsia="ar-SA"/>
    </w:rPr>
  </w:style>
  <w:style w:type="character" w:customStyle="1" w:styleId="annotationreference0">
    <w:name w:val="annotation reference0"/>
    <w:uiPriority w:val="99"/>
    <w:semiHidden/>
    <w:unhideWhenUsed/>
    <w:rsid w:val="00127DE7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"/>
    <w:uiPriority w:val="99"/>
    <w:semiHidden/>
    <w:unhideWhenUsed/>
    <w:rsid w:val="00127DE7"/>
    <w:rPr>
      <w:sz w:val="20"/>
      <w:szCs w:val="20"/>
    </w:rPr>
  </w:style>
  <w:style w:type="character" w:customStyle="1" w:styleId="TekstkomentarzaZnak">
    <w:name w:val="Tekst komentarza Znak"/>
    <w:link w:val="annotationtext0"/>
    <w:uiPriority w:val="99"/>
    <w:semiHidden/>
    <w:rsid w:val="00127DE7"/>
    <w:rPr>
      <w:color w:val="00000A"/>
      <w:lang w:eastAsia="ar-SA"/>
    </w:rPr>
  </w:style>
  <w:style w:type="paragraph" w:customStyle="1" w:styleId="annotationsubject0">
    <w:name w:val="annotation subject0"/>
    <w:basedOn w:val="annotationtext0"/>
    <w:next w:val="annotationtext0"/>
    <w:link w:val="TematkomentarzaZnak"/>
    <w:uiPriority w:val="99"/>
    <w:semiHidden/>
    <w:unhideWhenUsed/>
    <w:rsid w:val="00127DE7"/>
    <w:rPr>
      <w:b/>
      <w:bCs/>
    </w:rPr>
  </w:style>
  <w:style w:type="character" w:customStyle="1" w:styleId="TematkomentarzaZnak">
    <w:name w:val="Temat komentarza Znak"/>
    <w:link w:val="annotationsubject0"/>
    <w:uiPriority w:val="99"/>
    <w:semiHidden/>
    <w:rsid w:val="00127DE7"/>
    <w:rPr>
      <w:b/>
      <w:bCs/>
      <w:color w:val="00000A"/>
      <w:lang w:eastAsia="ar-SA"/>
    </w:rPr>
  </w:style>
  <w:style w:type="paragraph" w:customStyle="1" w:styleId="Revision0">
    <w:name w:val="Revision0"/>
    <w:hidden/>
    <w:uiPriority w:val="99"/>
    <w:semiHidden/>
    <w:rsid w:val="00B96384"/>
    <w:rPr>
      <w:color w:val="00000A"/>
      <w:sz w:val="24"/>
      <w:szCs w:val="24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300BE9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943"/>
    <w:rPr>
      <w:color w:val="00000A"/>
      <w:lang w:eastAsia="ar-SA"/>
    </w:rPr>
  </w:style>
  <w:style w:type="character" w:styleId="Odwoanieprzypisudolnego">
    <w:name w:val="footnote reference"/>
    <w:uiPriority w:val="99"/>
    <w:semiHidden/>
    <w:unhideWhenUsed/>
    <w:rsid w:val="00900943"/>
    <w:rPr>
      <w:vertAlign w:val="superscript"/>
    </w:rPr>
  </w:style>
  <w:style w:type="paragraph" w:styleId="Tekstkomentarza">
    <w:name w:val="annotation text"/>
    <w:basedOn w:val="Normalny"/>
    <w:link w:val="TekstkomentarzaZnak1"/>
    <w:uiPriority w:val="99"/>
    <w:unhideWhenUsed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F096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F096B"/>
    <w:rPr>
      <w:b/>
      <w:bCs/>
      <w:color w:val="00000A"/>
      <w:lang w:eastAsia="ar-SA"/>
    </w:rPr>
  </w:style>
  <w:style w:type="paragraph" w:styleId="Poprawka">
    <w:name w:val="Revision"/>
    <w:hidden/>
    <w:uiPriority w:val="99"/>
    <w:semiHidden/>
    <w:rsid w:val="002A3D73"/>
    <w:rPr>
      <w:color w:val="00000A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969C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969C6"/>
    <w:rPr>
      <w:rFonts w:ascii="Segoe UI" w:hAnsi="Segoe UI" w:cs="Segoe UI"/>
      <w:color w:val="00000A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A680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C2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umw.edu.pl/zglos-projek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m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E69282C28A4D9E073B801B99600B" ma:contentTypeVersion="4" ma:contentTypeDescription="Utwórz nowy dokument." ma:contentTypeScope="" ma:versionID="ea3026fecdfb4ece8818f3409dd2b66f">
  <xsd:schema xmlns:xsd="http://www.w3.org/2001/XMLSchema" xmlns:xs="http://www.w3.org/2001/XMLSchema" xmlns:p="http://schemas.microsoft.com/office/2006/metadata/properties" xmlns:ns2="e3855e19-df2f-4ebe-9231-a512bb2c7505" targetNamespace="http://schemas.microsoft.com/office/2006/metadata/properties" ma:root="true" ma:fieldsID="0a9fa40c625c90fcda90f8ee8b6bba35" ns2:_="">
    <xsd:import namespace="e3855e19-df2f-4ebe-9231-a512bb2c7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5e19-df2f-4ebe-9231-a512bb2c7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2DDE5-919B-4A12-B06C-E7612EEA2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19CE4-6D15-4A55-BFEB-ED84D5DDB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4F4CC-C342-47E9-9EDF-08D5261D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5e19-df2f-4ebe-9231-a512bb2c7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1725E-D54F-4F44-991B-0840675E0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3437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60/XVI R/2025</dc:title>
  <dc:subject/>
  <dc:creator>Centrum Zarządzania Projketami</dc:creator>
  <cp:keywords>projekty</cp:keywords>
  <cp:lastModifiedBy>Mateusz Kapera</cp:lastModifiedBy>
  <cp:revision>4</cp:revision>
  <cp:lastPrinted>2022-11-25T11:22:00Z</cp:lastPrinted>
  <dcterms:created xsi:type="dcterms:W3CDTF">2025-05-15T12:30:00Z</dcterms:created>
  <dcterms:modified xsi:type="dcterms:W3CDTF">2025-05-19T07:33:00Z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Politechnika Wroclawska</vt:lpwstr>
  </property>
  <property fmtid="{D5CDD505-2E9C-101B-9397-08002B2CF9AE}" pid="3" name="ContentTypeId">
    <vt:lpwstr>0x010100BC5CE69282C28A4D9E073B801B99600B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