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C245" w14:textId="210652D9" w:rsidR="002A6203" w:rsidRPr="002A6203" w:rsidRDefault="002A6203" w:rsidP="002A6203">
      <w:pPr>
        <w:widowControl w:val="0"/>
        <w:ind w:left="4956"/>
        <w:jc w:val="both"/>
        <w:rPr>
          <w:rFonts w:ascii="Verdana" w:hAnsi="Verdana" w:cs="Calibri"/>
        </w:rPr>
      </w:pPr>
      <w:r w:rsidRPr="002A6203">
        <w:rPr>
          <w:rFonts w:ascii="Verdana" w:hAnsi="Verdana" w:cs="Calibri"/>
        </w:rPr>
        <w:t xml:space="preserve">Załącznik </w:t>
      </w:r>
      <w:r>
        <w:rPr>
          <w:rFonts w:ascii="Verdana" w:hAnsi="Verdana" w:cs="Calibri"/>
        </w:rPr>
        <w:t xml:space="preserve">nr </w:t>
      </w:r>
      <w:r w:rsidR="00914CF5">
        <w:rPr>
          <w:rFonts w:ascii="Verdana" w:hAnsi="Verdana" w:cs="Calibri"/>
        </w:rPr>
        <w:t>6</w:t>
      </w:r>
      <w:r w:rsidR="00914CF5">
        <w:rPr>
          <w:rStyle w:val="Odwoanieprzypisudolnego"/>
          <w:rFonts w:ascii="Verdana" w:hAnsi="Verdana" w:cs="Calibri"/>
        </w:rPr>
        <w:footnoteReference w:id="1"/>
      </w:r>
    </w:p>
    <w:p w14:paraId="3C32A01E" w14:textId="64BA1B7C" w:rsidR="00A62475" w:rsidRDefault="0022518F" w:rsidP="002A6203">
      <w:pPr>
        <w:widowControl w:val="0"/>
        <w:ind w:left="4956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do Uchwały nr </w:t>
      </w:r>
      <w:r w:rsidR="002A2110">
        <w:rPr>
          <w:rFonts w:ascii="Verdana" w:hAnsi="Verdana" w:cs="Calibri"/>
        </w:rPr>
        <w:t>2</w:t>
      </w:r>
      <w:r w:rsidR="00914CF5">
        <w:rPr>
          <w:rFonts w:ascii="Verdana" w:hAnsi="Verdana" w:cs="Calibri"/>
        </w:rPr>
        <w:t>637</w:t>
      </w:r>
    </w:p>
    <w:p w14:paraId="7D356A93" w14:textId="77777777" w:rsidR="002A6203" w:rsidRPr="002A6203" w:rsidRDefault="002A6203" w:rsidP="002A6203">
      <w:pPr>
        <w:widowControl w:val="0"/>
        <w:ind w:left="4956"/>
        <w:jc w:val="both"/>
        <w:rPr>
          <w:rFonts w:ascii="Verdana" w:hAnsi="Verdana" w:cs="Calibri"/>
        </w:rPr>
      </w:pPr>
      <w:r w:rsidRPr="002A6203">
        <w:rPr>
          <w:rFonts w:ascii="Verdana" w:hAnsi="Verdana" w:cs="Calibri"/>
        </w:rPr>
        <w:t xml:space="preserve">Senatu Uniwersytetu Medycznego </w:t>
      </w:r>
    </w:p>
    <w:p w14:paraId="054674C7" w14:textId="77777777" w:rsidR="002A6203" w:rsidRPr="002A6203" w:rsidRDefault="002A6203" w:rsidP="002A6203">
      <w:pPr>
        <w:widowControl w:val="0"/>
        <w:ind w:left="4956"/>
        <w:jc w:val="both"/>
        <w:rPr>
          <w:rFonts w:ascii="Verdana" w:hAnsi="Verdana" w:cs="Calibri"/>
        </w:rPr>
      </w:pPr>
      <w:r w:rsidRPr="002A6203">
        <w:rPr>
          <w:rFonts w:ascii="Verdana" w:hAnsi="Verdana" w:cs="Calibri"/>
        </w:rPr>
        <w:t>we Wrocławiu</w:t>
      </w:r>
    </w:p>
    <w:p w14:paraId="7AFAB501" w14:textId="52E0DD67" w:rsidR="002A6203" w:rsidRPr="004913EB" w:rsidRDefault="002A6203" w:rsidP="002A6203">
      <w:pPr>
        <w:widowControl w:val="0"/>
        <w:ind w:left="4956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z dnia</w:t>
      </w:r>
      <w:r w:rsidR="002179A6">
        <w:rPr>
          <w:rFonts w:ascii="Verdana" w:hAnsi="Verdana" w:cs="Calibri"/>
        </w:rPr>
        <w:t xml:space="preserve"> </w:t>
      </w:r>
      <w:r w:rsidR="002A2110">
        <w:rPr>
          <w:rFonts w:ascii="Verdana" w:hAnsi="Verdana" w:cs="Calibri"/>
        </w:rPr>
        <w:t>2</w:t>
      </w:r>
      <w:r w:rsidR="00914CF5">
        <w:rPr>
          <w:rFonts w:ascii="Verdana" w:hAnsi="Verdana" w:cs="Calibri"/>
        </w:rPr>
        <w:t>6</w:t>
      </w:r>
      <w:r w:rsidR="002A2110">
        <w:rPr>
          <w:rFonts w:ascii="Verdana" w:hAnsi="Verdana" w:cs="Calibri"/>
        </w:rPr>
        <w:t xml:space="preserve"> czerwca </w:t>
      </w:r>
      <w:r w:rsidR="00A62475">
        <w:rPr>
          <w:rFonts w:ascii="Verdana" w:hAnsi="Verdana" w:cs="Calibri"/>
        </w:rPr>
        <w:t>202</w:t>
      </w:r>
      <w:r w:rsidR="00914CF5">
        <w:rPr>
          <w:rFonts w:ascii="Verdana" w:hAnsi="Verdana" w:cs="Calibri"/>
        </w:rPr>
        <w:t>4</w:t>
      </w:r>
      <w:r w:rsidRPr="002A6203">
        <w:rPr>
          <w:rFonts w:ascii="Verdana" w:hAnsi="Verdana" w:cs="Calibri"/>
        </w:rPr>
        <w:t xml:space="preserve"> r.</w:t>
      </w:r>
    </w:p>
    <w:p w14:paraId="7EFEE8D6" w14:textId="77777777" w:rsidR="00652F47" w:rsidRPr="004913EB" w:rsidRDefault="00652F47" w:rsidP="00A03A14">
      <w:pPr>
        <w:widowControl w:val="0"/>
        <w:spacing w:line="360" w:lineRule="auto"/>
        <w:jc w:val="both"/>
        <w:rPr>
          <w:rFonts w:ascii="Verdana" w:hAnsi="Verdana" w:cs="Calibri"/>
        </w:rPr>
      </w:pPr>
    </w:p>
    <w:p w14:paraId="14375527" w14:textId="77777777" w:rsidR="00652F47" w:rsidRPr="00AF5597" w:rsidRDefault="00652F47" w:rsidP="00A03A14">
      <w:pPr>
        <w:widowControl w:val="0"/>
        <w:spacing w:line="360" w:lineRule="auto"/>
        <w:jc w:val="both"/>
        <w:rPr>
          <w:rFonts w:ascii="Verdana" w:hAnsi="Verdana" w:cs="Calibri"/>
        </w:rPr>
      </w:pPr>
      <w:r w:rsidRPr="001415AC">
        <w:rPr>
          <w:rFonts w:ascii="Verdana" w:hAnsi="Verdana" w:cs="Calibri"/>
        </w:rPr>
        <w:t xml:space="preserve">Warunki i tryb rekrutacji na </w:t>
      </w:r>
      <w:r w:rsidR="005B7069" w:rsidRPr="001415AC">
        <w:rPr>
          <w:rFonts w:ascii="Verdana" w:hAnsi="Verdana" w:cs="Calibri"/>
          <w:color w:val="000000"/>
        </w:rPr>
        <w:t>1 rok</w:t>
      </w:r>
      <w:r w:rsidRPr="001415AC">
        <w:rPr>
          <w:rFonts w:ascii="Verdana" w:hAnsi="Verdana" w:cs="Calibri"/>
        </w:rPr>
        <w:t xml:space="preserve"> jednolitych studiów magisterskich,</w:t>
      </w:r>
      <w:r w:rsidR="00A03A14" w:rsidRPr="001415AC">
        <w:rPr>
          <w:rFonts w:ascii="Verdana" w:hAnsi="Verdana" w:cs="Calibri"/>
        </w:rPr>
        <w:t xml:space="preserve"> p</w:t>
      </w:r>
      <w:r w:rsidRPr="001415AC">
        <w:rPr>
          <w:rFonts w:ascii="Verdana" w:hAnsi="Verdana" w:cs="Calibri"/>
        </w:rPr>
        <w:t>rowadzonych w języku polskim w Uniwersytecie Medycznym we Wrocławiu</w:t>
      </w:r>
      <w:r w:rsidR="00E16F4A" w:rsidRPr="001415AC">
        <w:rPr>
          <w:rFonts w:ascii="Verdana" w:hAnsi="Verdana" w:cs="Calibri"/>
        </w:rPr>
        <w:t>,</w:t>
      </w:r>
      <w:r w:rsidRPr="001415AC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obowiązujące </w:t>
      </w:r>
      <w:r w:rsidR="002962C8" w:rsidRPr="00AF5597">
        <w:rPr>
          <w:rFonts w:ascii="Verdana" w:hAnsi="Verdana" w:cs="Calibri"/>
          <w:bCs/>
        </w:rPr>
        <w:t>od 1 lipca 2025r.</w:t>
      </w:r>
      <w:r w:rsidR="002962C8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  <w:b/>
        </w:rPr>
        <w:t>obywateli polskich</w:t>
      </w:r>
      <w:r w:rsidRPr="00AF5597">
        <w:rPr>
          <w:rFonts w:ascii="Verdana" w:hAnsi="Verdana" w:cs="Calibri"/>
        </w:rPr>
        <w:t xml:space="preserve"> – kandydatów na</w:t>
      </w:r>
      <w:r w:rsidR="00E82F59" w:rsidRPr="00AF5597">
        <w:rPr>
          <w:rFonts w:ascii="Verdana" w:hAnsi="Verdana" w:cs="Calibri"/>
        </w:rPr>
        <w:t xml:space="preserve"> </w:t>
      </w:r>
      <w:r w:rsidR="00A62475" w:rsidRPr="00AF5597">
        <w:rPr>
          <w:rFonts w:ascii="Verdana" w:hAnsi="Verdana" w:cs="Calibri"/>
        </w:rPr>
        <w:t>studia w</w:t>
      </w:r>
      <w:r w:rsidRPr="00AF5597">
        <w:rPr>
          <w:rFonts w:ascii="Verdana" w:hAnsi="Verdana" w:cs="Calibri"/>
        </w:rPr>
        <w:t xml:space="preserve"> rok</w:t>
      </w:r>
      <w:r w:rsidR="00A62475" w:rsidRPr="00AF5597">
        <w:rPr>
          <w:rFonts w:ascii="Verdana" w:hAnsi="Verdana" w:cs="Calibri"/>
        </w:rPr>
        <w:t>u</w:t>
      </w:r>
      <w:r w:rsidRPr="00AF5597">
        <w:rPr>
          <w:rFonts w:ascii="Verdana" w:hAnsi="Verdana" w:cs="Calibri"/>
        </w:rPr>
        <w:t xml:space="preserve"> akademicki</w:t>
      </w:r>
      <w:r w:rsidR="00A62475" w:rsidRPr="00AF5597">
        <w:rPr>
          <w:rFonts w:ascii="Verdana" w:hAnsi="Verdana" w:cs="Calibri"/>
        </w:rPr>
        <w:t>m</w:t>
      </w:r>
      <w:r w:rsidRPr="00AF5597">
        <w:rPr>
          <w:rFonts w:ascii="Verdana" w:hAnsi="Verdana" w:cs="Calibri"/>
        </w:rPr>
        <w:t xml:space="preserve"> </w:t>
      </w:r>
      <w:r w:rsidR="00A62475" w:rsidRPr="00AF5597">
        <w:rPr>
          <w:rFonts w:ascii="Verdana" w:hAnsi="Verdana" w:cs="Calibri"/>
        </w:rPr>
        <w:t>2025</w:t>
      </w:r>
      <w:r w:rsidRPr="00AF5597">
        <w:rPr>
          <w:rFonts w:ascii="Verdana" w:hAnsi="Verdana" w:cs="Calibri"/>
        </w:rPr>
        <w:t>/202</w:t>
      </w:r>
      <w:r w:rsidR="00A62475" w:rsidRPr="00AF5597">
        <w:rPr>
          <w:rFonts w:ascii="Verdana" w:hAnsi="Verdana" w:cs="Calibri"/>
        </w:rPr>
        <w:t>6</w:t>
      </w:r>
      <w:r w:rsidRPr="00AF5597">
        <w:rPr>
          <w:rFonts w:ascii="Verdana" w:hAnsi="Verdana" w:cs="Calibri"/>
        </w:rPr>
        <w:t>, na kierunkach:</w:t>
      </w:r>
    </w:p>
    <w:p w14:paraId="29CA72F0" w14:textId="77777777" w:rsidR="00652F47" w:rsidRPr="00AF5597" w:rsidRDefault="0027023C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>lekarski</w:t>
      </w:r>
      <w:r w:rsidR="00652F47" w:rsidRPr="00AF5597">
        <w:rPr>
          <w:rFonts w:ascii="Verdana" w:hAnsi="Verdana" w:cs="Calibri"/>
        </w:rPr>
        <w:t xml:space="preserve">, </w:t>
      </w:r>
      <w:r w:rsidRPr="00AF5597">
        <w:rPr>
          <w:rFonts w:ascii="Verdana" w:hAnsi="Verdana" w:cs="Calibri"/>
        </w:rPr>
        <w:t>stacjonarne i niestacjonarne</w:t>
      </w:r>
    </w:p>
    <w:p w14:paraId="56A83CC0" w14:textId="77777777" w:rsidR="006D7E65" w:rsidRPr="00AF5597" w:rsidRDefault="006D7E65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lekarski, </w:t>
      </w:r>
      <w:r w:rsidR="0027023C" w:rsidRPr="00AF5597">
        <w:rPr>
          <w:rFonts w:ascii="Verdana" w:hAnsi="Verdana" w:cs="Calibri"/>
        </w:rPr>
        <w:t>stacjonarne</w:t>
      </w:r>
      <w:r w:rsidRPr="00AF5597">
        <w:rPr>
          <w:rFonts w:ascii="Verdana" w:hAnsi="Verdana" w:cs="Calibri"/>
        </w:rPr>
        <w:t xml:space="preserve"> w Filii w Wałbrzychu</w:t>
      </w:r>
    </w:p>
    <w:p w14:paraId="0F2F6A3E" w14:textId="77777777" w:rsidR="00652F47" w:rsidRPr="00AF5597" w:rsidRDefault="00652F47" w:rsidP="00D43EA2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lekarsko-dentystyczny, </w:t>
      </w:r>
      <w:r w:rsidR="0027023C" w:rsidRPr="00AF5597">
        <w:rPr>
          <w:rFonts w:ascii="Verdana" w:hAnsi="Verdana" w:cs="Calibri"/>
        </w:rPr>
        <w:t>stacjonarne i niestacjonarne</w:t>
      </w:r>
    </w:p>
    <w:p w14:paraId="290B93DB" w14:textId="77777777" w:rsidR="00652F47" w:rsidRPr="00AF5597" w:rsidRDefault="0027023C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>farmacja</w:t>
      </w:r>
      <w:r w:rsidR="00652F47" w:rsidRPr="00AF5597">
        <w:rPr>
          <w:rFonts w:ascii="Verdana" w:hAnsi="Verdana" w:cs="Calibri"/>
        </w:rPr>
        <w:t>,</w:t>
      </w:r>
      <w:r w:rsidR="00D43EA2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stacjonarne</w:t>
      </w:r>
    </w:p>
    <w:p w14:paraId="3C340F67" w14:textId="77777777" w:rsidR="00652F47" w:rsidRPr="00AF5597" w:rsidRDefault="0027023C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>analityka</w:t>
      </w:r>
      <w:r w:rsidR="00652F47" w:rsidRPr="00AF5597">
        <w:rPr>
          <w:rFonts w:ascii="Verdana" w:hAnsi="Verdana" w:cs="Calibri"/>
        </w:rPr>
        <w:t xml:space="preserve"> m</w:t>
      </w:r>
      <w:r w:rsidRPr="00AF5597">
        <w:rPr>
          <w:rFonts w:ascii="Verdana" w:hAnsi="Verdana" w:cs="Calibri"/>
        </w:rPr>
        <w:t>edyczna</w:t>
      </w:r>
      <w:r w:rsidR="00E872D9" w:rsidRPr="00AF5597">
        <w:rPr>
          <w:rFonts w:ascii="Verdana" w:hAnsi="Verdana" w:cs="Calibri"/>
        </w:rPr>
        <w:t>,</w:t>
      </w:r>
      <w:r w:rsidR="00652F47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stacjonarne</w:t>
      </w:r>
    </w:p>
    <w:p w14:paraId="343FA9E7" w14:textId="77777777" w:rsidR="00E872D9" w:rsidRPr="00AF5597" w:rsidRDefault="00E872D9" w:rsidP="00B638AC">
      <w:pPr>
        <w:widowControl w:val="0"/>
        <w:numPr>
          <w:ilvl w:val="0"/>
          <w:numId w:val="4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  <w:bCs/>
        </w:rPr>
        <w:t>fizjoterapi</w:t>
      </w:r>
      <w:r w:rsidR="0027023C" w:rsidRPr="00AF5597">
        <w:rPr>
          <w:rFonts w:ascii="Verdana" w:hAnsi="Verdana" w:cs="Calibri"/>
          <w:bCs/>
        </w:rPr>
        <w:t>a</w:t>
      </w:r>
      <w:r w:rsidR="00D43EA2" w:rsidRPr="00AF5597">
        <w:rPr>
          <w:rFonts w:ascii="Verdana" w:hAnsi="Verdana" w:cs="Calibri"/>
        </w:rPr>
        <w:t xml:space="preserve">, </w:t>
      </w:r>
      <w:r w:rsidR="0027023C" w:rsidRPr="00AF5597">
        <w:rPr>
          <w:rFonts w:ascii="Verdana" w:hAnsi="Verdana" w:cs="Calibri"/>
        </w:rPr>
        <w:t>stacjonarne</w:t>
      </w:r>
    </w:p>
    <w:p w14:paraId="0965C156" w14:textId="77777777" w:rsidR="004E5F66" w:rsidRPr="00AF5597" w:rsidRDefault="004E5F66" w:rsidP="00726292">
      <w:pPr>
        <w:pStyle w:val="Akapitzlist1"/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1FB6BF7C" w14:textId="77777777" w:rsidR="00652F47" w:rsidRPr="00AF5597" w:rsidRDefault="00652F47" w:rsidP="00027997">
      <w:pPr>
        <w:pStyle w:val="Akapitzlist1"/>
        <w:widowControl w:val="0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Informacje wstępne</w:t>
      </w:r>
    </w:p>
    <w:p w14:paraId="40DCB736" w14:textId="77777777" w:rsidR="00652F47" w:rsidRPr="00AF5597" w:rsidRDefault="00652F47" w:rsidP="004913EB">
      <w:pPr>
        <w:pStyle w:val="Akapitzlist1"/>
        <w:widowControl w:val="0"/>
        <w:ind w:left="360"/>
        <w:rPr>
          <w:rFonts w:ascii="Verdana" w:hAnsi="Verdana" w:cs="Calibri"/>
        </w:rPr>
      </w:pPr>
    </w:p>
    <w:p w14:paraId="6E6D712D" w14:textId="77777777" w:rsidR="00652F47" w:rsidRPr="00AF5597" w:rsidRDefault="00652F47" w:rsidP="002A6203">
      <w:pPr>
        <w:widowControl w:val="0"/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Wymagania opisane w tym dokumencie określają pra</w:t>
      </w:r>
      <w:r w:rsidR="004913EB" w:rsidRPr="00AF5597">
        <w:rPr>
          <w:rFonts w:ascii="Verdana" w:hAnsi="Verdana" w:cs="Calibri"/>
        </w:rPr>
        <w:t xml:space="preserve">wa i obowiązki kandydata na </w:t>
      </w:r>
      <w:r w:rsidR="005B7069" w:rsidRPr="00AF5597">
        <w:rPr>
          <w:rFonts w:ascii="Verdana" w:hAnsi="Verdana" w:cs="Calibri"/>
          <w:bCs/>
        </w:rPr>
        <w:t>1 rok</w:t>
      </w:r>
      <w:r w:rsidRPr="00AF5597">
        <w:rPr>
          <w:rFonts w:ascii="Verdana" w:hAnsi="Verdana" w:cs="Calibri"/>
        </w:rPr>
        <w:t xml:space="preserve"> studiów, </w:t>
      </w:r>
      <w:r w:rsidR="002379FE" w:rsidRPr="00AF5597">
        <w:rPr>
          <w:rFonts w:ascii="Verdana" w:hAnsi="Verdana" w:cs="Calibri"/>
        </w:rPr>
        <w:t xml:space="preserve">ich spełnienie jest </w:t>
      </w:r>
      <w:r w:rsidRPr="00AF5597">
        <w:rPr>
          <w:rFonts w:ascii="Verdana" w:hAnsi="Verdana" w:cs="Calibri"/>
        </w:rPr>
        <w:t xml:space="preserve">niezbędne do dopuszczenia kandydata do kolejnych, następujących po sobie etapów postępowania kwalifikacyjnego. Kandydat ponosi pełną odpowiedzialność za niewprowadzenie danych lub wprowadzenie danych niekompletnych, błędnych lub fałszywych, a także za wynikające z tego skutki oraz decyzje </w:t>
      </w:r>
      <w:r w:rsidR="0019388E" w:rsidRPr="00AF5597">
        <w:rPr>
          <w:rFonts w:ascii="Verdana" w:hAnsi="Verdana" w:cs="Calibri"/>
        </w:rPr>
        <w:t>k</w:t>
      </w:r>
      <w:r w:rsidRPr="00AF5597">
        <w:rPr>
          <w:rFonts w:ascii="Verdana" w:hAnsi="Verdana" w:cs="Calibri"/>
        </w:rPr>
        <w:t xml:space="preserve">omisji </w:t>
      </w:r>
      <w:r w:rsidR="0019388E" w:rsidRPr="00AF5597">
        <w:rPr>
          <w:rFonts w:ascii="Verdana" w:hAnsi="Verdana" w:cs="Calibri"/>
        </w:rPr>
        <w:t>r</w:t>
      </w:r>
      <w:r w:rsidRPr="00AF5597">
        <w:rPr>
          <w:rFonts w:ascii="Verdana" w:hAnsi="Verdana" w:cs="Calibri"/>
        </w:rPr>
        <w:t>ekrutacyjnej.</w:t>
      </w:r>
    </w:p>
    <w:p w14:paraId="779BAE06" w14:textId="77777777" w:rsidR="004E5F66" w:rsidRPr="00AF5597" w:rsidRDefault="004E5F66" w:rsidP="004913EB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2A7024ED" w14:textId="77777777" w:rsidR="00652F47" w:rsidRPr="00AF5597" w:rsidRDefault="00C15CC1" w:rsidP="00027997">
      <w:pPr>
        <w:widowControl w:val="0"/>
        <w:spacing w:line="360" w:lineRule="auto"/>
        <w:ind w:left="2832" w:hanging="2472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Postanowienia</w:t>
      </w:r>
      <w:r w:rsidR="00652F47" w:rsidRPr="00AF5597">
        <w:rPr>
          <w:rFonts w:ascii="Verdana" w:hAnsi="Verdana" w:cs="Calibri"/>
        </w:rPr>
        <w:t xml:space="preserve"> ogólne</w:t>
      </w:r>
    </w:p>
    <w:p w14:paraId="2B455E9B" w14:textId="77777777" w:rsidR="00652F47" w:rsidRPr="00AF5597" w:rsidRDefault="003354F3" w:rsidP="002A6203">
      <w:pPr>
        <w:widowControl w:val="0"/>
        <w:numPr>
          <w:ilvl w:val="0"/>
          <w:numId w:val="44"/>
        </w:numPr>
        <w:spacing w:line="360" w:lineRule="auto"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>U</w:t>
      </w:r>
      <w:r w:rsidR="00652F47" w:rsidRPr="00AF5597">
        <w:rPr>
          <w:rFonts w:ascii="Verdana" w:hAnsi="Verdana" w:cs="Calibri"/>
        </w:rPr>
        <w:t xml:space="preserve">stala się, na rok akademicki </w:t>
      </w:r>
      <w:r w:rsidR="00A62475" w:rsidRPr="00AF5597">
        <w:rPr>
          <w:rFonts w:ascii="Verdana" w:hAnsi="Verdana" w:cs="Calibri"/>
        </w:rPr>
        <w:t>2025</w:t>
      </w:r>
      <w:r w:rsidR="00652F47" w:rsidRPr="00AF5597">
        <w:rPr>
          <w:rFonts w:ascii="Verdana" w:hAnsi="Verdana" w:cs="Calibri"/>
        </w:rPr>
        <w:t>/202</w:t>
      </w:r>
      <w:r w:rsidR="00A62475" w:rsidRPr="00AF5597">
        <w:rPr>
          <w:rFonts w:ascii="Verdana" w:hAnsi="Verdana" w:cs="Calibri"/>
        </w:rPr>
        <w:t>6</w:t>
      </w:r>
      <w:r w:rsidR="00652F47" w:rsidRPr="00AF5597">
        <w:rPr>
          <w:rFonts w:ascii="Verdana" w:hAnsi="Verdana" w:cs="Calibri"/>
        </w:rPr>
        <w:t xml:space="preserve">, warunki i tryb rekrutacji na </w:t>
      </w:r>
      <w:r w:rsidR="005B7069" w:rsidRPr="00AF5597">
        <w:rPr>
          <w:rFonts w:ascii="Verdana" w:hAnsi="Verdana" w:cs="Calibri"/>
        </w:rPr>
        <w:t>1 rok</w:t>
      </w:r>
      <w:r w:rsidR="009634CF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jednolit</w:t>
      </w:r>
      <w:r w:rsidR="009634CF" w:rsidRPr="00AF5597">
        <w:rPr>
          <w:rFonts w:ascii="Verdana" w:hAnsi="Verdana" w:cs="Calibri"/>
        </w:rPr>
        <w:t>ych</w:t>
      </w:r>
      <w:r w:rsidR="00652F47" w:rsidRPr="00AF5597">
        <w:rPr>
          <w:rFonts w:ascii="Verdana" w:hAnsi="Verdana" w:cs="Calibri"/>
        </w:rPr>
        <w:t xml:space="preserve"> studi</w:t>
      </w:r>
      <w:r w:rsidR="009634CF" w:rsidRPr="00AF5597">
        <w:rPr>
          <w:rFonts w:ascii="Verdana" w:hAnsi="Verdana" w:cs="Calibri"/>
        </w:rPr>
        <w:t>ów</w:t>
      </w:r>
      <w:r w:rsidR="00652F47" w:rsidRPr="00AF5597">
        <w:rPr>
          <w:rFonts w:ascii="Verdana" w:hAnsi="Verdana" w:cs="Calibri"/>
        </w:rPr>
        <w:t xml:space="preserve"> magisterski</w:t>
      </w:r>
      <w:r w:rsidR="009634CF" w:rsidRPr="00AF5597">
        <w:rPr>
          <w:rFonts w:ascii="Verdana" w:hAnsi="Verdana" w:cs="Calibri"/>
        </w:rPr>
        <w:t>ch</w:t>
      </w:r>
      <w:r w:rsidR="00652F47" w:rsidRPr="00AF5597">
        <w:rPr>
          <w:rFonts w:ascii="Verdana" w:hAnsi="Verdana" w:cs="Calibri"/>
        </w:rPr>
        <w:t xml:space="preserve"> (stacjonarn</w:t>
      </w:r>
      <w:r w:rsidR="009634CF" w:rsidRPr="00AF5597">
        <w:rPr>
          <w:rFonts w:ascii="Verdana" w:hAnsi="Verdana" w:cs="Calibri"/>
        </w:rPr>
        <w:t>ych</w:t>
      </w:r>
      <w:r w:rsidR="00652F47" w:rsidRPr="00AF5597">
        <w:rPr>
          <w:rFonts w:ascii="Verdana" w:hAnsi="Verdana" w:cs="Calibri"/>
        </w:rPr>
        <w:t xml:space="preserve"> i niestacjonarn</w:t>
      </w:r>
      <w:r w:rsidR="00D168B2" w:rsidRPr="00AF5597">
        <w:rPr>
          <w:rFonts w:ascii="Verdana" w:hAnsi="Verdana" w:cs="Calibri"/>
        </w:rPr>
        <w:t>ych</w:t>
      </w:r>
      <w:r w:rsidR="00652F47" w:rsidRPr="00AF5597">
        <w:rPr>
          <w:rFonts w:ascii="Verdana" w:hAnsi="Verdana" w:cs="Calibri"/>
        </w:rPr>
        <w:t>), prowadzon</w:t>
      </w:r>
      <w:r w:rsidR="00D168B2" w:rsidRPr="00AF5597">
        <w:rPr>
          <w:rFonts w:ascii="Verdana" w:hAnsi="Verdana" w:cs="Calibri"/>
        </w:rPr>
        <w:t>ych</w:t>
      </w:r>
      <w:r w:rsidR="00652F47" w:rsidRPr="00AF5597">
        <w:rPr>
          <w:rFonts w:ascii="Verdana" w:hAnsi="Verdana" w:cs="Calibri"/>
        </w:rPr>
        <w:t xml:space="preserve"> w języku polskim</w:t>
      </w:r>
      <w:r w:rsidR="0087281F" w:rsidRPr="00AF5597">
        <w:rPr>
          <w:rFonts w:ascii="Verdana" w:hAnsi="Verdana" w:cs="Calibri"/>
        </w:rPr>
        <w:t xml:space="preserve"> w Uniwersytecie Medycznym we Wrocławiu, zwanym dalej </w:t>
      </w:r>
      <w:r w:rsidR="00BB2C5E" w:rsidRPr="00AF5597">
        <w:rPr>
          <w:rFonts w:ascii="Verdana" w:hAnsi="Verdana" w:cs="Calibri"/>
        </w:rPr>
        <w:t>„</w:t>
      </w:r>
      <w:r w:rsidR="0087281F" w:rsidRPr="00AF5597">
        <w:rPr>
          <w:rFonts w:ascii="Verdana" w:hAnsi="Verdana" w:cs="Calibri"/>
        </w:rPr>
        <w:t>Uczelnią</w:t>
      </w:r>
      <w:r w:rsidR="00BB2C5E" w:rsidRPr="00AF5597">
        <w:rPr>
          <w:rFonts w:ascii="Verdana" w:hAnsi="Verdana" w:cs="Calibri"/>
        </w:rPr>
        <w:t>”</w:t>
      </w:r>
      <w:r w:rsidR="00652F47" w:rsidRPr="00AF5597">
        <w:rPr>
          <w:rFonts w:ascii="Verdana" w:hAnsi="Verdana" w:cs="Calibri"/>
        </w:rPr>
        <w:t xml:space="preserve">, </w:t>
      </w:r>
      <w:r w:rsidR="00CB25D2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na kierunkach: lekarskim, lekarsko-dentystycznym, farmacji</w:t>
      </w:r>
      <w:r w:rsidR="00CB25D2" w:rsidRPr="00AF5597">
        <w:rPr>
          <w:rFonts w:ascii="Verdana" w:hAnsi="Verdana" w:cs="Calibri"/>
        </w:rPr>
        <w:t>,</w:t>
      </w:r>
      <w:r w:rsidR="00652F47" w:rsidRPr="00AF5597">
        <w:rPr>
          <w:rFonts w:ascii="Verdana" w:hAnsi="Verdana" w:cs="Calibri"/>
        </w:rPr>
        <w:t xml:space="preserve"> analityce medycznej</w:t>
      </w:r>
      <w:r w:rsidR="00E872D9" w:rsidRPr="00AF5597">
        <w:rPr>
          <w:rFonts w:ascii="Verdana" w:hAnsi="Verdana" w:cs="Calibri"/>
        </w:rPr>
        <w:t xml:space="preserve"> oraz fizjoterapii,</w:t>
      </w:r>
      <w:r w:rsidR="00652F47" w:rsidRPr="00AF5597">
        <w:rPr>
          <w:rFonts w:ascii="Verdana" w:hAnsi="Verdana" w:cs="Calibri"/>
        </w:rPr>
        <w:t xml:space="preserve"> obowiązujące</w:t>
      </w:r>
      <w:r w:rsidR="0087281F" w:rsidRPr="00AF5597">
        <w:rPr>
          <w:rFonts w:ascii="Verdana" w:hAnsi="Verdana" w:cs="Calibri"/>
        </w:rPr>
        <w:t xml:space="preserve"> obywateli polskich</w:t>
      </w:r>
      <w:r w:rsidR="00AF02C7" w:rsidRPr="00AF5597">
        <w:rPr>
          <w:rFonts w:ascii="Verdana" w:hAnsi="Verdana" w:cs="Calibri"/>
        </w:rPr>
        <w:t>.</w:t>
      </w:r>
    </w:p>
    <w:p w14:paraId="1F4B373A" w14:textId="77777777" w:rsidR="006C0E88" w:rsidRPr="00AF5597" w:rsidRDefault="006C0E88" w:rsidP="005A63D4">
      <w:pPr>
        <w:widowControl w:val="0"/>
        <w:numPr>
          <w:ilvl w:val="0"/>
          <w:numId w:val="44"/>
        </w:numPr>
        <w:spacing w:line="276" w:lineRule="auto"/>
        <w:jc w:val="both"/>
        <w:rPr>
          <w:rFonts w:ascii="Calibri" w:hAnsi="Calibri" w:cs="Calibri"/>
          <w:strike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Uprawnienie do ubiegania się o przyjęcie na studia 1 stopnia lub jednolite studia magisterskie potwierdzają w Rzeczypospolitej Polskiej:</w:t>
      </w:r>
    </w:p>
    <w:p w14:paraId="23927A86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14:paraId="457320F9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14:paraId="6CC4D66F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dojrzałości i dyplom zawodowy w zawodzie nauczanym na poziomie technika, o których mowa w przepisach o systemie oświaty;</w:t>
      </w:r>
    </w:p>
    <w:p w14:paraId="56634254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 xml:space="preserve">świadectwo dojrzałości i zaświadczenie o wynikach egzaminu maturalnego z poszczególnych przedmiotów oraz dyplom potwierdzający kwalifikacje zawodowe w </w:t>
      </w:r>
      <w:r w:rsidRPr="00AF5597">
        <w:rPr>
          <w:rFonts w:ascii="Calibri" w:hAnsi="Calibri" w:cs="Calibri"/>
          <w:sz w:val="24"/>
          <w:szCs w:val="24"/>
        </w:rPr>
        <w:lastRenderedPageBreak/>
        <w:t>zawodzie nauczanym na poziomie technika, o których mowa w przepisach o systemie oświaty;</w:t>
      </w:r>
    </w:p>
    <w:p w14:paraId="38F480D5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14:paraId="16FF4FEF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14:paraId="5BAA5485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14:paraId="30796435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dyplomy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 xml:space="preserve"> IB (International Baccalaureate) </w:t>
      </w: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wydane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przez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organizację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 xml:space="preserve"> International Baccalaureate Organization w </w:t>
      </w:r>
      <w:proofErr w:type="spellStart"/>
      <w:r w:rsidRPr="00AF5597">
        <w:rPr>
          <w:rFonts w:ascii="Calibri" w:hAnsi="Calibri" w:cs="Calibri"/>
          <w:sz w:val="24"/>
          <w:szCs w:val="24"/>
          <w:lang w:val="en-US"/>
        </w:rPr>
        <w:t>Genewie</w:t>
      </w:r>
      <w:proofErr w:type="spellEnd"/>
      <w:r w:rsidRPr="00AF5597">
        <w:rPr>
          <w:rFonts w:ascii="Calibri" w:hAnsi="Calibri" w:cs="Calibri"/>
          <w:sz w:val="24"/>
          <w:szCs w:val="24"/>
          <w:lang w:val="en-US"/>
        </w:rPr>
        <w:t>;</w:t>
      </w:r>
    </w:p>
    <w:p w14:paraId="3C0622B1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dyplomy EB (</w:t>
      </w:r>
      <w:proofErr w:type="spellStart"/>
      <w:r w:rsidRPr="00AF5597">
        <w:rPr>
          <w:rFonts w:ascii="Calibri" w:hAnsi="Calibri" w:cs="Calibri"/>
          <w:sz w:val="24"/>
          <w:szCs w:val="24"/>
        </w:rPr>
        <w:t>European</w:t>
      </w:r>
      <w:proofErr w:type="spellEnd"/>
      <w:r w:rsidRPr="00AF559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F5597">
        <w:rPr>
          <w:rFonts w:ascii="Calibri" w:hAnsi="Calibri" w:cs="Calibri"/>
          <w:sz w:val="24"/>
          <w:szCs w:val="24"/>
        </w:rPr>
        <w:t>Baccalaureate</w:t>
      </w:r>
      <w:proofErr w:type="spellEnd"/>
      <w:r w:rsidRPr="00AF5597">
        <w:rPr>
          <w:rFonts w:ascii="Calibri" w:hAnsi="Calibri" w:cs="Calibri"/>
          <w:sz w:val="24"/>
          <w:szCs w:val="24"/>
        </w:rPr>
        <w:t>) wydane przez Szkoły Europejskie zgodnie z Konwencją o Statucie Szkół Europejskich, sporządzoną w Luksemburgu dnia 21 czerwca 1994 r. (Dz. U. z 2005 r. poz. 10);</w:t>
      </w:r>
    </w:p>
    <w:p w14:paraId="526DA72F" w14:textId="77777777" w:rsidR="006C0E88" w:rsidRPr="00AF5597" w:rsidRDefault="006C0E88" w:rsidP="005A63D4">
      <w:pPr>
        <w:widowControl w:val="0"/>
        <w:numPr>
          <w:ilvl w:val="0"/>
          <w:numId w:val="47"/>
        </w:numPr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14:paraId="53B38978" w14:textId="77777777" w:rsidR="00652F47" w:rsidRPr="00AF5597" w:rsidRDefault="00C3476B" w:rsidP="005A63D4">
      <w:pPr>
        <w:widowControl w:val="0"/>
        <w:spacing w:line="276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-</w:t>
      </w:r>
      <w:r w:rsidR="00652F47" w:rsidRPr="00AF5597">
        <w:rPr>
          <w:rFonts w:ascii="Verdana" w:hAnsi="Verdana" w:cs="Calibri"/>
        </w:rPr>
        <w:t xml:space="preserve"> zwane dalej </w:t>
      </w:r>
      <w:r w:rsidR="00E216D5" w:rsidRPr="00AF5597">
        <w:rPr>
          <w:rFonts w:ascii="Verdana" w:hAnsi="Verdana" w:cs="Calibri"/>
        </w:rPr>
        <w:t>„</w:t>
      </w:r>
      <w:r w:rsidR="00652F47" w:rsidRPr="00AF5597">
        <w:rPr>
          <w:rFonts w:ascii="Verdana" w:hAnsi="Verdana" w:cs="Calibri"/>
        </w:rPr>
        <w:t>świadectwem</w:t>
      </w:r>
      <w:r w:rsidR="00E216D5" w:rsidRPr="00AF5597">
        <w:rPr>
          <w:rFonts w:ascii="Verdana" w:hAnsi="Verdana" w:cs="Calibri"/>
        </w:rPr>
        <w:t>”</w:t>
      </w:r>
      <w:r w:rsidR="00652F47" w:rsidRPr="00AF5597">
        <w:rPr>
          <w:rFonts w:ascii="Verdana" w:hAnsi="Verdana" w:cs="Calibri"/>
        </w:rPr>
        <w:t>.</w:t>
      </w:r>
    </w:p>
    <w:p w14:paraId="29ADA0CE" w14:textId="77777777" w:rsidR="006C0E88" w:rsidRPr="00AF5597" w:rsidRDefault="006C0E88" w:rsidP="005A63D4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Hlk35329604"/>
      <w:r w:rsidRPr="00AF5597">
        <w:rPr>
          <w:rFonts w:ascii="Calibri" w:hAnsi="Calibri" w:cs="Calibri"/>
          <w:sz w:val="24"/>
          <w:szCs w:val="24"/>
        </w:rPr>
        <w:t xml:space="preserve">Jeżeli dane świadectwo lub inny dokument, o którym mowa w ust. </w:t>
      </w:r>
      <w:r w:rsidR="001E09E8" w:rsidRPr="00AF5597">
        <w:rPr>
          <w:rFonts w:ascii="Calibri" w:hAnsi="Calibri" w:cs="Calibri"/>
          <w:sz w:val="24"/>
          <w:szCs w:val="24"/>
        </w:rPr>
        <w:t>2</w:t>
      </w:r>
      <w:r w:rsidRPr="00AF5597">
        <w:rPr>
          <w:rFonts w:ascii="Calibri" w:hAnsi="Calibri" w:cs="Calibri"/>
          <w:sz w:val="24"/>
          <w:szCs w:val="24"/>
        </w:rPr>
        <w:t xml:space="preserve"> pkt 7 albo 10, uprawnia </w:t>
      </w:r>
    </w:p>
    <w:p w14:paraId="04FEBB02" w14:textId="77777777" w:rsidR="00E813A2" w:rsidRPr="00AF5597" w:rsidRDefault="006C0E88" w:rsidP="005A63D4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 xml:space="preserve">do ubiegania się o przyjęcie na studia pierwszego stopnia i jednolite studia magisterskie na określonym kierunku w państwie jego wydania,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studiów. </w:t>
      </w:r>
    </w:p>
    <w:p w14:paraId="3B58E9BC" w14:textId="77777777" w:rsidR="006C0E88" w:rsidRPr="00AF5597" w:rsidRDefault="006C0E88" w:rsidP="005A63D4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Świadectwo lub inny dokument niebędący do</w:t>
      </w:r>
      <w:r w:rsidR="001E09E8" w:rsidRPr="00AF5597">
        <w:rPr>
          <w:rFonts w:ascii="Calibri" w:hAnsi="Calibri" w:cs="Calibri"/>
          <w:sz w:val="24"/>
          <w:szCs w:val="24"/>
        </w:rPr>
        <w:t>kumentem, o którym mowa w ust. 2</w:t>
      </w:r>
      <w:r w:rsidRPr="00AF5597">
        <w:rPr>
          <w:rFonts w:ascii="Calibri" w:hAnsi="Calibri" w:cs="Calibri"/>
          <w:sz w:val="24"/>
          <w:szCs w:val="24"/>
        </w:rPr>
        <w:t xml:space="preserve">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14:paraId="5D0B9900" w14:textId="77777777" w:rsidR="006C0E88" w:rsidRPr="00AF5597" w:rsidRDefault="006C0E88" w:rsidP="005A63D4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Calibri" w:hAnsi="Calibri" w:cs="Calibri"/>
          <w:sz w:val="24"/>
          <w:szCs w:val="24"/>
        </w:rPr>
        <w:t>Dyrektor NAWA wydaje na wniosek zainteresowanego, po przedłożeniu przez niego dokumentu potwierdzającego tożsamość oraz świadectwa lub innego dokumentu, niebędących doku</w:t>
      </w:r>
      <w:r w:rsidR="001E09E8" w:rsidRPr="00AF5597">
        <w:rPr>
          <w:rFonts w:ascii="Calibri" w:hAnsi="Calibri" w:cs="Calibri"/>
          <w:sz w:val="24"/>
          <w:szCs w:val="24"/>
        </w:rPr>
        <w:t>mentami, o których mowa w ust. 2 p</w:t>
      </w:r>
      <w:r w:rsidRPr="00AF5597">
        <w:rPr>
          <w:rFonts w:ascii="Calibri" w:hAnsi="Calibri" w:cs="Calibri"/>
          <w:sz w:val="24"/>
          <w:szCs w:val="24"/>
        </w:rPr>
        <w:t>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14:paraId="20F98EB0" w14:textId="77777777" w:rsidR="00652F47" w:rsidRPr="00AF5597" w:rsidRDefault="00652F47" w:rsidP="005A63D4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F5597">
        <w:rPr>
          <w:rFonts w:ascii="Verdana" w:hAnsi="Verdana" w:cs="Calibri"/>
        </w:rPr>
        <w:t xml:space="preserve">Na stronie internetowej Uczelni zamieszczane są informacje dotyczące rekrutacji, w szczególności: </w:t>
      </w:r>
    </w:p>
    <w:p w14:paraId="20E3A8D1" w14:textId="77777777"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warunki rekrutacji na </w:t>
      </w:r>
      <w:r w:rsidR="005B7069" w:rsidRPr="00AF5597">
        <w:rPr>
          <w:rFonts w:ascii="Verdana" w:hAnsi="Verdana" w:cs="Calibri"/>
        </w:rPr>
        <w:t>1 rok</w:t>
      </w:r>
      <w:r w:rsidRPr="00AF5597">
        <w:rPr>
          <w:rFonts w:ascii="Verdana" w:hAnsi="Verdana" w:cs="Calibri"/>
        </w:rPr>
        <w:t xml:space="preserve"> studiów na rok akademicki </w:t>
      </w:r>
      <w:r w:rsidR="00856BD1" w:rsidRPr="00AF5597">
        <w:rPr>
          <w:rFonts w:ascii="Verdana" w:hAnsi="Verdana" w:cs="Calibri"/>
        </w:rPr>
        <w:t>2025/2026</w:t>
      </w:r>
      <w:r w:rsidRPr="00AF5597">
        <w:rPr>
          <w:rFonts w:ascii="Verdana" w:hAnsi="Verdana" w:cs="Calibri"/>
        </w:rPr>
        <w:t>,</w:t>
      </w:r>
    </w:p>
    <w:p w14:paraId="58D01A37" w14:textId="77777777"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harmonogramy rekrutacji </w:t>
      </w:r>
      <w:r w:rsidR="005F5138" w:rsidRPr="00AF5597">
        <w:rPr>
          <w:rFonts w:ascii="Verdana" w:hAnsi="Verdana" w:cs="Calibri"/>
        </w:rPr>
        <w:t xml:space="preserve">na rok akademicki </w:t>
      </w:r>
      <w:r w:rsidR="00856BD1" w:rsidRPr="00AF5597">
        <w:rPr>
          <w:rFonts w:ascii="Verdana" w:hAnsi="Verdana" w:cs="Calibri"/>
        </w:rPr>
        <w:t>2025/2026</w:t>
      </w:r>
      <w:r w:rsidR="0057278F" w:rsidRPr="00AF5597">
        <w:rPr>
          <w:rFonts w:ascii="Verdana" w:hAnsi="Verdana" w:cs="Calibri"/>
        </w:rPr>
        <w:t xml:space="preserve">, </w:t>
      </w:r>
      <w:r w:rsidRPr="00AF5597">
        <w:rPr>
          <w:rFonts w:ascii="Verdana" w:hAnsi="Verdana" w:cs="Calibri"/>
        </w:rPr>
        <w:t xml:space="preserve">odrębne dla każdego </w:t>
      </w:r>
      <w:r w:rsidRPr="00AF5597">
        <w:rPr>
          <w:rFonts w:ascii="Verdana" w:hAnsi="Verdana" w:cs="Calibri"/>
        </w:rPr>
        <w:lastRenderedPageBreak/>
        <w:t>kierunku i formy studiów, zwane dalej „harmonogramami”,</w:t>
      </w:r>
    </w:p>
    <w:p w14:paraId="428A83FA" w14:textId="77777777"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link do systemu Internetowej Rekrutacji Kandydatów, zwane</w:t>
      </w:r>
      <w:r w:rsidR="0087281F" w:rsidRPr="00AF5597">
        <w:rPr>
          <w:rFonts w:ascii="Verdana" w:hAnsi="Verdana" w:cs="Calibri"/>
        </w:rPr>
        <w:t>go</w:t>
      </w:r>
      <w:r w:rsidRPr="00AF5597">
        <w:rPr>
          <w:rFonts w:ascii="Verdana" w:hAnsi="Verdana" w:cs="Calibri"/>
        </w:rPr>
        <w:t xml:space="preserve"> dalej </w:t>
      </w:r>
      <w:r w:rsidR="00963FBD" w:rsidRPr="00AF5597">
        <w:rPr>
          <w:rFonts w:ascii="Verdana" w:hAnsi="Verdana" w:cs="Calibri"/>
        </w:rPr>
        <w:t>„</w:t>
      </w:r>
      <w:r w:rsidRPr="00AF5597">
        <w:rPr>
          <w:rFonts w:ascii="Verdana" w:hAnsi="Verdana" w:cs="Calibri"/>
        </w:rPr>
        <w:t>IRK”,</w:t>
      </w:r>
    </w:p>
    <w:p w14:paraId="56F5D90C" w14:textId="77777777"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listy kandydatów (m. in. rankingowe, zakwalifikowanych do przyjęcia, przyjętych na studia),</w:t>
      </w:r>
    </w:p>
    <w:p w14:paraId="30948949" w14:textId="77777777" w:rsidR="00652F47" w:rsidRPr="00AF5597" w:rsidRDefault="00652F47" w:rsidP="002A6203">
      <w:pPr>
        <w:widowControl w:val="0"/>
        <w:numPr>
          <w:ilvl w:val="1"/>
          <w:numId w:val="2"/>
        </w:numPr>
        <w:tabs>
          <w:tab w:val="clear" w:pos="645"/>
          <w:tab w:val="num" w:pos="851"/>
        </w:tabs>
        <w:spacing w:line="360" w:lineRule="auto"/>
        <w:ind w:left="851" w:hanging="425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informacje o rekrutacji i bieżące komunikaty.</w:t>
      </w:r>
    </w:p>
    <w:p w14:paraId="4D638CE3" w14:textId="77777777"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Calibri"/>
        </w:rPr>
      </w:pPr>
      <w:bookmarkStart w:id="1" w:name="_Hlk35328845"/>
      <w:bookmarkEnd w:id="0"/>
      <w:r w:rsidRPr="00AF5597">
        <w:rPr>
          <w:rFonts w:ascii="Verdana" w:hAnsi="Verdana" w:cs="Calibri"/>
        </w:rPr>
        <w:t xml:space="preserve">Postępowanie rekrutacyjne </w:t>
      </w:r>
      <w:bookmarkEnd w:id="1"/>
      <w:r w:rsidRPr="00AF5597">
        <w:rPr>
          <w:rFonts w:ascii="Verdana" w:hAnsi="Verdana" w:cs="Calibri"/>
        </w:rPr>
        <w:t xml:space="preserve">obejmuje: </w:t>
      </w:r>
    </w:p>
    <w:p w14:paraId="7F20B25C" w14:textId="77777777" w:rsidR="00652F47" w:rsidRPr="00AF5597" w:rsidRDefault="00652F47" w:rsidP="002A6203">
      <w:pPr>
        <w:widowControl w:val="0"/>
        <w:numPr>
          <w:ilvl w:val="1"/>
          <w:numId w:val="6"/>
        </w:numPr>
        <w:spacing w:line="360" w:lineRule="auto"/>
        <w:ind w:left="714" w:hanging="430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kompletną rejestrację w IRK,</w:t>
      </w:r>
    </w:p>
    <w:p w14:paraId="246761B8" w14:textId="77777777" w:rsidR="00433C16" w:rsidRPr="00AF5597" w:rsidRDefault="00433C16" w:rsidP="002A6203">
      <w:pPr>
        <w:widowControl w:val="0"/>
        <w:numPr>
          <w:ilvl w:val="1"/>
          <w:numId w:val="6"/>
        </w:numPr>
        <w:spacing w:line="360" w:lineRule="auto"/>
        <w:ind w:left="714" w:hanging="430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terminowe wniesienie pełnej opłaty za przeprowadzenie rekrutacji, zwanej dalej </w:t>
      </w:r>
      <w:r w:rsidR="00BB2C5E" w:rsidRPr="00AF5597">
        <w:rPr>
          <w:rFonts w:ascii="Verdana" w:hAnsi="Verdana" w:cs="Calibri"/>
        </w:rPr>
        <w:t>„</w:t>
      </w:r>
      <w:r w:rsidRPr="00AF5597">
        <w:rPr>
          <w:rFonts w:ascii="Verdana" w:hAnsi="Verdana" w:cs="Calibri"/>
        </w:rPr>
        <w:t>opłatą rekrutacyjną</w:t>
      </w:r>
      <w:r w:rsidR="00BB2C5E" w:rsidRPr="00AF5597">
        <w:rPr>
          <w:rFonts w:ascii="Verdana" w:hAnsi="Verdana" w:cs="Calibri"/>
        </w:rPr>
        <w:t>”</w:t>
      </w:r>
      <w:r w:rsidRPr="00AF5597">
        <w:rPr>
          <w:rFonts w:ascii="Verdana" w:hAnsi="Verdana" w:cs="Calibri"/>
        </w:rPr>
        <w:t>, na indywidualny dla kandydata rachunek bankowy</w:t>
      </w:r>
      <w:r w:rsidR="000F4B1C" w:rsidRPr="00AF5597">
        <w:rPr>
          <w:rFonts w:ascii="Verdana" w:hAnsi="Verdana" w:cs="Calibri"/>
        </w:rPr>
        <w:t xml:space="preserve"> Uczelni wygenerowany przez IRK,</w:t>
      </w:r>
    </w:p>
    <w:p w14:paraId="2D1C91B5" w14:textId="77777777" w:rsidR="00652F47" w:rsidRPr="00AF5597" w:rsidRDefault="00652F47" w:rsidP="002A6203">
      <w:pPr>
        <w:keepLines/>
        <w:numPr>
          <w:ilvl w:val="1"/>
          <w:numId w:val="6"/>
        </w:numPr>
        <w:spacing w:line="360" w:lineRule="auto"/>
        <w:ind w:left="714" w:hanging="43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postępowanie kwalifikacyjne przeprowadzane przez </w:t>
      </w:r>
      <w:r w:rsidR="0019388E" w:rsidRPr="00AF5597">
        <w:rPr>
          <w:rFonts w:ascii="Verdana" w:hAnsi="Verdana" w:cs="Calibri"/>
        </w:rPr>
        <w:t>k</w:t>
      </w:r>
      <w:r w:rsidRPr="00AF5597">
        <w:rPr>
          <w:rFonts w:ascii="Verdana" w:hAnsi="Verdana" w:cs="Calibri"/>
        </w:rPr>
        <w:t xml:space="preserve">omisję </w:t>
      </w:r>
      <w:r w:rsidR="0019388E" w:rsidRPr="00AF5597">
        <w:rPr>
          <w:rFonts w:ascii="Verdana" w:hAnsi="Verdana" w:cs="Calibri"/>
        </w:rPr>
        <w:t>r</w:t>
      </w:r>
      <w:r w:rsidRPr="00AF5597">
        <w:rPr>
          <w:rFonts w:ascii="Verdana" w:hAnsi="Verdana" w:cs="Calibri"/>
        </w:rPr>
        <w:t>ekrutacyjną, zwaną dalej „KR”,</w:t>
      </w:r>
    </w:p>
    <w:p w14:paraId="3C0E99A2" w14:textId="77777777" w:rsidR="00652F47" w:rsidRPr="00AF5597" w:rsidRDefault="00652F47" w:rsidP="002A6203">
      <w:pPr>
        <w:keepLines/>
        <w:numPr>
          <w:ilvl w:val="1"/>
          <w:numId w:val="6"/>
        </w:numPr>
        <w:spacing w:line="360" w:lineRule="auto"/>
        <w:ind w:left="714" w:hanging="43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złożenie przez kandydata albo pełnomocnika kandydata, </w:t>
      </w:r>
      <w:bookmarkStart w:id="2" w:name="_Hlk35329025"/>
      <w:r w:rsidRPr="00AF5597">
        <w:rPr>
          <w:rFonts w:ascii="Verdana" w:hAnsi="Verdana" w:cs="Calibri"/>
        </w:rPr>
        <w:t>zakwalifikowanego do przyjęcia</w:t>
      </w:r>
      <w:bookmarkEnd w:id="2"/>
      <w:r w:rsidRPr="00AF5597">
        <w:rPr>
          <w:rFonts w:ascii="Verdana" w:hAnsi="Verdana" w:cs="Calibri"/>
        </w:rPr>
        <w:t>, wymaganych dokumentów w KR,</w:t>
      </w:r>
    </w:p>
    <w:p w14:paraId="17289D44" w14:textId="77777777" w:rsidR="00433C16" w:rsidRPr="00AF5597" w:rsidRDefault="00652F47" w:rsidP="002A6203">
      <w:pPr>
        <w:keepLines/>
        <w:numPr>
          <w:ilvl w:val="1"/>
          <w:numId w:val="6"/>
        </w:numPr>
        <w:spacing w:line="360" w:lineRule="auto"/>
        <w:ind w:hanging="43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wpisanie kandydata na listę studentów albo wydanie decyzji administracyjne</w:t>
      </w:r>
      <w:r w:rsidR="00433C16" w:rsidRPr="00AF5597">
        <w:rPr>
          <w:rFonts w:ascii="Verdana" w:hAnsi="Verdana" w:cs="Calibri"/>
        </w:rPr>
        <w:t>j o odmowie przyjęcia na studia,</w:t>
      </w:r>
    </w:p>
    <w:p w14:paraId="0C260323" w14:textId="77777777" w:rsidR="00652F47" w:rsidRPr="00AF5597" w:rsidRDefault="00433C16" w:rsidP="002A6203">
      <w:pPr>
        <w:keepLines/>
        <w:numPr>
          <w:ilvl w:val="1"/>
          <w:numId w:val="6"/>
        </w:numPr>
        <w:spacing w:line="360" w:lineRule="auto"/>
        <w:ind w:hanging="430"/>
        <w:jc w:val="both"/>
        <w:rPr>
          <w:rFonts w:ascii="Verdana" w:hAnsi="Verdana" w:cs="Calibri"/>
        </w:rPr>
      </w:pPr>
      <w:bookmarkStart w:id="3" w:name="_Hlk35329074"/>
      <w:r w:rsidRPr="00AF5597">
        <w:rPr>
          <w:rFonts w:ascii="Verdana" w:hAnsi="Verdana" w:cs="Calibri"/>
        </w:rPr>
        <w:t>terminowe dokonanie formalności</w:t>
      </w:r>
      <w:r w:rsidR="00EB251B" w:rsidRPr="00AF5597">
        <w:rPr>
          <w:rFonts w:ascii="Verdana" w:hAnsi="Verdana" w:cs="Calibri"/>
        </w:rPr>
        <w:t xml:space="preserve"> przez przyjętego na studia</w:t>
      </w:r>
      <w:r w:rsidR="00B23F59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niezbędnych do wpisu na </w:t>
      </w:r>
      <w:r w:rsidR="00E872D9" w:rsidRPr="00AF5597">
        <w:rPr>
          <w:rFonts w:ascii="Verdana" w:hAnsi="Verdana" w:cs="Calibri"/>
          <w:bCs/>
        </w:rPr>
        <w:t>1</w:t>
      </w:r>
      <w:r w:rsidR="00E872D9" w:rsidRPr="00AF5597">
        <w:rPr>
          <w:rFonts w:ascii="Verdana" w:hAnsi="Verdana" w:cs="Calibri"/>
        </w:rPr>
        <w:t xml:space="preserve"> rok</w:t>
      </w:r>
      <w:r w:rsidR="00DE747C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studiów</w:t>
      </w:r>
      <w:r w:rsidR="0050073F" w:rsidRPr="00AF5597">
        <w:rPr>
          <w:rFonts w:ascii="Verdana" w:hAnsi="Verdana" w:cs="Calibri"/>
        </w:rPr>
        <w:t>.</w:t>
      </w:r>
      <w:r w:rsidRPr="00AF5597">
        <w:rPr>
          <w:rFonts w:ascii="Verdana" w:hAnsi="Verdana" w:cs="Calibri"/>
        </w:rPr>
        <w:t xml:space="preserve"> </w:t>
      </w:r>
    </w:p>
    <w:p w14:paraId="2953097E" w14:textId="77777777" w:rsidR="00CD2E32" w:rsidRPr="00AF5597" w:rsidRDefault="00CD2E32" w:rsidP="002A6203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Calibri"/>
        </w:rPr>
      </w:pPr>
      <w:bookmarkStart w:id="4" w:name="_Hlk35329506"/>
      <w:bookmarkEnd w:id="3"/>
      <w:r w:rsidRPr="00AF5597">
        <w:rPr>
          <w:rFonts w:ascii="Verdana" w:hAnsi="Verdana" w:cs="Calibri"/>
        </w:rPr>
        <w:t>Kandydaci posiadający ważny dowód osobisty lub polski paszport (potwierdzający obywatelstwo polskie) oraz równocześnie paszport innego państwa – są z mocy prawa traktowani na terytorium Polski jak</w:t>
      </w:r>
      <w:r w:rsidR="00CA6341" w:rsidRPr="00AF5597">
        <w:rPr>
          <w:rFonts w:ascii="Verdana" w:hAnsi="Verdana" w:cs="Calibri"/>
        </w:rPr>
        <w:t>o</w:t>
      </w:r>
      <w:r w:rsidRPr="00AF5597">
        <w:rPr>
          <w:rFonts w:ascii="Verdana" w:hAnsi="Verdana" w:cs="Calibri"/>
        </w:rPr>
        <w:t xml:space="preserve"> obywatele polscy.</w:t>
      </w:r>
    </w:p>
    <w:bookmarkEnd w:id="4"/>
    <w:p w14:paraId="719FEDF4" w14:textId="77777777" w:rsidR="00CD2E32" w:rsidRPr="00AF5597" w:rsidRDefault="00CD2E32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Liczba miejsc</w:t>
      </w:r>
      <w:r w:rsidR="00C474AA" w:rsidRPr="00AF5597">
        <w:rPr>
          <w:rFonts w:ascii="Verdana" w:hAnsi="Verdana" w:cs="Calibri"/>
        </w:rPr>
        <w:t xml:space="preserve"> na poszczególne kierunki studiów</w:t>
      </w:r>
      <w:r w:rsidR="00C54F5D" w:rsidRPr="00AF5597">
        <w:rPr>
          <w:rFonts w:ascii="Verdana" w:hAnsi="Verdana" w:cs="Calibri"/>
        </w:rPr>
        <w:t xml:space="preserve"> </w:t>
      </w:r>
      <w:r w:rsidR="00505DCA" w:rsidRPr="00AF5597">
        <w:rPr>
          <w:rFonts w:ascii="Verdana" w:hAnsi="Verdana" w:cs="Calibri"/>
        </w:rPr>
        <w:t xml:space="preserve">w Uczelni </w:t>
      </w:r>
      <w:r w:rsidRPr="00AF5597">
        <w:rPr>
          <w:rFonts w:ascii="Verdana" w:hAnsi="Verdana" w:cs="Calibri"/>
        </w:rPr>
        <w:t>jest limitowana i określona w uchwale Senatu w sprawie limitów przyjęć na</w:t>
      </w:r>
      <w:r w:rsidR="00E8171C" w:rsidRPr="00AF5597">
        <w:rPr>
          <w:rFonts w:ascii="Verdana" w:hAnsi="Verdana" w:cs="Calibri"/>
        </w:rPr>
        <w:t xml:space="preserve"> </w:t>
      </w:r>
      <w:r w:rsidR="005B7069" w:rsidRPr="00AF5597">
        <w:rPr>
          <w:rFonts w:ascii="Verdana" w:hAnsi="Verdana" w:cs="Calibri"/>
          <w:bCs/>
        </w:rPr>
        <w:t>1 rok</w:t>
      </w:r>
      <w:r w:rsidR="00E872D9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studiów na dany rok akademicki.</w:t>
      </w:r>
    </w:p>
    <w:p w14:paraId="1F7898E9" w14:textId="77777777"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Terminy i czynności dotyczące procesu rekrutacji</w:t>
      </w:r>
      <w:r w:rsidR="005D0A0A" w:rsidRPr="00AF5597">
        <w:rPr>
          <w:rFonts w:ascii="Verdana" w:hAnsi="Verdana" w:cs="Calibri"/>
        </w:rPr>
        <w:t>, odrębne dla każdego kierunku, formy studiów,</w:t>
      </w:r>
      <w:r w:rsidRPr="00AF5597">
        <w:rPr>
          <w:rFonts w:ascii="Verdana" w:hAnsi="Verdana" w:cs="Calibri"/>
        </w:rPr>
        <w:t xml:space="preserve"> są zamieszczone we właściwych harmonogramach.</w:t>
      </w:r>
    </w:p>
    <w:p w14:paraId="708EF271" w14:textId="77777777" w:rsidR="00AF2C88" w:rsidRPr="00AF5597" w:rsidRDefault="00AF2C88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5" w:name="_Hlk133350799"/>
      <w:r w:rsidRPr="00AF5597">
        <w:rPr>
          <w:rFonts w:ascii="Verdana" w:hAnsi="Verdana" w:cs="Calibri"/>
        </w:rPr>
        <w:t xml:space="preserve">Kierunek studiów i jego forma mogą być uruchomione, jeśli liczba przyjętych osób będzie wynosiła co najmniej </w:t>
      </w:r>
      <w:r w:rsidR="00D70D68" w:rsidRPr="00AF5597">
        <w:rPr>
          <w:rFonts w:ascii="Verdana" w:hAnsi="Verdana" w:cs="Calibri"/>
        </w:rPr>
        <w:t>50</w:t>
      </w:r>
      <w:r w:rsidR="00065F04" w:rsidRPr="00AF5597">
        <w:rPr>
          <w:rFonts w:ascii="Verdana" w:hAnsi="Verdana" w:cs="Calibri"/>
        </w:rPr>
        <w:t xml:space="preserve"> lub za zgodą Prorektora do spraw</w:t>
      </w:r>
      <w:r w:rsidR="00D1208F" w:rsidRPr="00AF5597">
        <w:rPr>
          <w:rFonts w:ascii="Verdana" w:hAnsi="Verdana" w:cs="Calibri"/>
        </w:rPr>
        <w:t xml:space="preserve"> </w:t>
      </w:r>
      <w:r w:rsidR="00315FC4" w:rsidRPr="00AF5597">
        <w:rPr>
          <w:rFonts w:ascii="Verdana" w:hAnsi="Verdana" w:cs="Calibri"/>
        </w:rPr>
        <w:t xml:space="preserve">Studentów i </w:t>
      </w:r>
      <w:r w:rsidR="00D1208F" w:rsidRPr="00AF5597">
        <w:rPr>
          <w:rFonts w:ascii="Verdana" w:hAnsi="Verdana" w:cs="Calibri"/>
        </w:rPr>
        <w:t>Dydaktyki.</w:t>
      </w:r>
      <w:r w:rsidR="00672F7A" w:rsidRPr="00AF5597">
        <w:rPr>
          <w:rFonts w:ascii="Verdana" w:hAnsi="Verdana" w:cs="Calibri"/>
        </w:rPr>
        <w:t xml:space="preserve"> W przypadku, gdy kierunek nie zostanie uruchomiony, opłata rekrutacyjna zostanie zwrócona, na podstawie wniosku złożonego przez kandydata do właściwej KR</w:t>
      </w:r>
      <w:r w:rsidR="000A6F3F" w:rsidRPr="00AF5597">
        <w:rPr>
          <w:rFonts w:ascii="Verdana" w:hAnsi="Verdana" w:cs="Calibri"/>
        </w:rPr>
        <w:t>,</w:t>
      </w:r>
      <w:r w:rsidR="00672F7A" w:rsidRPr="00AF5597">
        <w:rPr>
          <w:rFonts w:ascii="Verdana" w:hAnsi="Verdana" w:cs="Calibri"/>
        </w:rPr>
        <w:t xml:space="preserve"> </w:t>
      </w:r>
      <w:bookmarkStart w:id="6" w:name="_Hlk35430005"/>
      <w:r w:rsidR="00672F7A" w:rsidRPr="00AF5597">
        <w:rPr>
          <w:rFonts w:ascii="Verdana" w:hAnsi="Verdana" w:cs="Calibri"/>
        </w:rPr>
        <w:t xml:space="preserve">na zasadach określonych w Regulaminie wnoszenia i zwrotu opłaty za przeprowadzenie rekrutacji na </w:t>
      </w:r>
      <w:r w:rsidR="00E872D9" w:rsidRPr="00AF5597">
        <w:rPr>
          <w:rFonts w:ascii="Verdana" w:hAnsi="Verdana" w:cs="Calibri"/>
          <w:bCs/>
        </w:rPr>
        <w:t>1</w:t>
      </w:r>
      <w:r w:rsidR="00E872D9" w:rsidRPr="00AF5597">
        <w:rPr>
          <w:rFonts w:ascii="Verdana" w:hAnsi="Verdana" w:cs="Calibri"/>
        </w:rPr>
        <w:t xml:space="preserve"> rok </w:t>
      </w:r>
      <w:r w:rsidR="00672F7A" w:rsidRPr="00AF5597">
        <w:rPr>
          <w:rFonts w:ascii="Verdana" w:hAnsi="Verdana" w:cs="Calibri"/>
        </w:rPr>
        <w:t>studiów dostępnym na stronie rekrutacji.</w:t>
      </w:r>
      <w:bookmarkEnd w:id="6"/>
      <w:r w:rsidR="00672F7A" w:rsidRPr="00AF5597">
        <w:rPr>
          <w:rFonts w:ascii="Verdana" w:hAnsi="Verdana" w:cs="Calibri"/>
        </w:rPr>
        <w:t xml:space="preserve">  </w:t>
      </w:r>
    </w:p>
    <w:p w14:paraId="36F7C40D" w14:textId="77777777"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7" w:name="_Hlk35330074"/>
      <w:bookmarkEnd w:id="5"/>
      <w:r w:rsidRPr="00AF5597">
        <w:rPr>
          <w:rFonts w:ascii="Verdana" w:hAnsi="Verdana" w:cs="Calibri"/>
        </w:rPr>
        <w:t xml:space="preserve">Kandydaci na studia mają możliwość udziału w postępowaniu rekrutacyjnym na dowolną liczbę kierunków i form studiów z zastrzeżeniem </w:t>
      </w:r>
      <w:r w:rsidR="009335BC" w:rsidRPr="00AF5597">
        <w:rPr>
          <w:rFonts w:ascii="Verdana" w:hAnsi="Verdana" w:cs="Calibri"/>
        </w:rPr>
        <w:t>ustęp</w:t>
      </w:r>
      <w:r w:rsidR="005779D0" w:rsidRPr="00AF5597">
        <w:rPr>
          <w:rFonts w:ascii="Verdana" w:hAnsi="Verdana" w:cs="Calibri"/>
        </w:rPr>
        <w:t>u</w:t>
      </w:r>
      <w:r w:rsidR="00CA6341" w:rsidRPr="00AF5597">
        <w:rPr>
          <w:rFonts w:ascii="Verdana" w:hAnsi="Verdana" w:cs="Calibri"/>
        </w:rPr>
        <w:t xml:space="preserve"> </w:t>
      </w:r>
      <w:r w:rsidR="00BB2C5E" w:rsidRPr="00AF5597">
        <w:rPr>
          <w:rFonts w:ascii="Verdana" w:hAnsi="Verdana" w:cs="Calibri"/>
        </w:rPr>
        <w:t>10</w:t>
      </w:r>
      <w:r w:rsidRPr="00AF5597">
        <w:rPr>
          <w:rFonts w:ascii="Verdana" w:hAnsi="Verdana" w:cs="Calibri"/>
        </w:rPr>
        <w:t>. W przypadku kandydowania równocześnie na kilka kierunków, kandydat wnosi opłatę rekrutacyjną za każdy z nich.</w:t>
      </w:r>
    </w:p>
    <w:p w14:paraId="5A28E8E2" w14:textId="77777777"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  <w:strike/>
        </w:rPr>
      </w:pPr>
      <w:bookmarkStart w:id="8" w:name="_Hlk35330091"/>
      <w:bookmarkEnd w:id="7"/>
      <w:r w:rsidRPr="00AF5597">
        <w:rPr>
          <w:rFonts w:ascii="Verdana" w:hAnsi="Verdana" w:cs="Calibri"/>
        </w:rPr>
        <w:t xml:space="preserve">Na studia nie mogą aplikować osoby </w:t>
      </w:r>
      <w:r w:rsidR="000F75F3" w:rsidRPr="00AF5597">
        <w:rPr>
          <w:rFonts w:ascii="Verdana" w:hAnsi="Verdana" w:cs="Calibri"/>
        </w:rPr>
        <w:t xml:space="preserve">aktualnie </w:t>
      </w:r>
      <w:r w:rsidRPr="00AF5597">
        <w:rPr>
          <w:rFonts w:ascii="Verdana" w:hAnsi="Verdana" w:cs="Calibri"/>
        </w:rPr>
        <w:t>studiujące na danym kierunku studiów na Uniwersytecie Medycznym we Wrocławiu</w:t>
      </w:r>
      <w:r w:rsidR="00E76313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 lub innej uczelni.</w:t>
      </w:r>
    </w:p>
    <w:p w14:paraId="6E7B0ED9" w14:textId="77777777"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Przeniesienie studenta </w:t>
      </w:r>
      <w:r w:rsidR="00801A77" w:rsidRPr="00AF5597">
        <w:rPr>
          <w:rFonts w:ascii="Verdana" w:hAnsi="Verdana" w:cs="Calibri"/>
        </w:rPr>
        <w:t>miedzy uczelniami lub w ramach U</w:t>
      </w:r>
      <w:r w:rsidRPr="00AF5597">
        <w:rPr>
          <w:rFonts w:ascii="Verdana" w:hAnsi="Verdana" w:cs="Calibri"/>
        </w:rPr>
        <w:t>czelni, w tym także zmiana formy studiów, może nastąpić wyłącznie w trybie określonym w regulaminie studiów. Decyzję o przeniesieniu wydaje Dziekan.</w:t>
      </w:r>
    </w:p>
    <w:bookmarkEnd w:id="8"/>
    <w:p w14:paraId="01F5987E" w14:textId="77777777"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przypadku niewypełnienia przez kandydatów limitu przyjęć na da</w:t>
      </w:r>
      <w:r w:rsidR="00C71F23" w:rsidRPr="00AF5597">
        <w:rPr>
          <w:rFonts w:ascii="Verdana" w:hAnsi="Verdana" w:cs="Calibri"/>
        </w:rPr>
        <w:t>nym kierunku i formie studiów, p</w:t>
      </w:r>
      <w:r w:rsidRPr="00AF5597">
        <w:rPr>
          <w:rFonts w:ascii="Verdana" w:hAnsi="Verdana" w:cs="Calibri"/>
        </w:rPr>
        <w:t>rzewodniczący KR</w:t>
      </w:r>
      <w:r w:rsidR="000F1FAF" w:rsidRPr="00AF5597">
        <w:rPr>
          <w:rFonts w:ascii="Verdana" w:hAnsi="Verdana" w:cs="Calibri"/>
        </w:rPr>
        <w:t xml:space="preserve">, w </w:t>
      </w:r>
      <w:r w:rsidR="00B936A0" w:rsidRPr="00AF5597">
        <w:rPr>
          <w:rFonts w:ascii="Verdana" w:hAnsi="Verdana" w:cs="Calibri"/>
        </w:rPr>
        <w:t xml:space="preserve">porozumieniu z Kierownikiem Biura Rekrutacji i Badania </w:t>
      </w:r>
      <w:r w:rsidR="00B936A0" w:rsidRPr="00AF5597">
        <w:rPr>
          <w:rFonts w:ascii="Verdana" w:hAnsi="Verdana" w:cs="Calibri"/>
        </w:rPr>
        <w:lastRenderedPageBreak/>
        <w:t>Losów Absolwentów</w:t>
      </w:r>
      <w:r w:rsidR="00E0108B" w:rsidRPr="00AF5597">
        <w:rPr>
          <w:rFonts w:ascii="Verdana" w:hAnsi="Verdana" w:cs="Calibri"/>
        </w:rPr>
        <w:t xml:space="preserve"> oraz Dziekanem</w:t>
      </w:r>
      <w:r w:rsidR="00B936A0" w:rsidRPr="00AF5597">
        <w:rPr>
          <w:rFonts w:ascii="Verdana" w:hAnsi="Verdana" w:cs="Calibri"/>
        </w:rPr>
        <w:t xml:space="preserve">, </w:t>
      </w:r>
      <w:r w:rsidR="00C71F23" w:rsidRPr="00AF5597">
        <w:rPr>
          <w:rFonts w:ascii="Verdana" w:hAnsi="Verdana" w:cs="Calibri"/>
        </w:rPr>
        <w:t xml:space="preserve">podejmuje </w:t>
      </w:r>
      <w:r w:rsidRPr="00AF5597">
        <w:rPr>
          <w:rFonts w:ascii="Verdana" w:hAnsi="Verdana" w:cs="Calibri"/>
        </w:rPr>
        <w:t xml:space="preserve">decyzję o </w:t>
      </w:r>
      <w:r w:rsidR="0096506F" w:rsidRPr="00AF5597">
        <w:rPr>
          <w:rFonts w:ascii="Verdana" w:hAnsi="Verdana" w:cs="Calibri"/>
        </w:rPr>
        <w:t>dodatkowym</w:t>
      </w:r>
      <w:r w:rsidRPr="00AF5597">
        <w:rPr>
          <w:rFonts w:ascii="Verdana" w:hAnsi="Verdana" w:cs="Calibri"/>
        </w:rPr>
        <w:t xml:space="preserve"> naborze na studia. Informacja o terminach obowiązujących w </w:t>
      </w:r>
      <w:r w:rsidR="0096506F" w:rsidRPr="00AF5597">
        <w:rPr>
          <w:rFonts w:ascii="Verdana" w:hAnsi="Verdana" w:cs="Calibri"/>
        </w:rPr>
        <w:t>dodatkowym</w:t>
      </w:r>
      <w:r w:rsidRPr="00AF5597">
        <w:rPr>
          <w:rFonts w:ascii="Verdana" w:hAnsi="Verdana" w:cs="Calibri"/>
        </w:rPr>
        <w:t xml:space="preserve"> naborze </w:t>
      </w:r>
      <w:r w:rsidR="00033DCA" w:rsidRPr="00AF5597">
        <w:rPr>
          <w:rFonts w:ascii="Verdana" w:hAnsi="Verdana" w:cs="Calibri"/>
        </w:rPr>
        <w:t xml:space="preserve">zostanie </w:t>
      </w:r>
      <w:r w:rsidR="00B75B11" w:rsidRPr="00AF5597">
        <w:rPr>
          <w:rFonts w:ascii="Verdana" w:hAnsi="Verdana" w:cs="Calibri"/>
        </w:rPr>
        <w:t xml:space="preserve">opublikowana na stronie </w:t>
      </w:r>
      <w:r w:rsidR="00C851AC" w:rsidRPr="00AF5597">
        <w:rPr>
          <w:rFonts w:ascii="Verdana" w:hAnsi="Verdana" w:cs="Calibri"/>
        </w:rPr>
        <w:t>Uczelni.</w:t>
      </w:r>
    </w:p>
    <w:p w14:paraId="45E7BE6A" w14:textId="77777777"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Informacje dotyczące rekrutacji </w:t>
      </w:r>
      <w:r w:rsidR="00033DCA" w:rsidRPr="00AF5597">
        <w:rPr>
          <w:rFonts w:ascii="Verdana" w:hAnsi="Verdana" w:cs="Calibri"/>
        </w:rPr>
        <w:t>na studia</w:t>
      </w:r>
      <w:r w:rsidRPr="00AF5597">
        <w:rPr>
          <w:rFonts w:ascii="Verdana" w:hAnsi="Verdana" w:cs="Calibri"/>
        </w:rPr>
        <w:t xml:space="preserve"> na rok akademicki </w:t>
      </w:r>
      <w:r w:rsidR="00464CA4" w:rsidRPr="00AF5597">
        <w:rPr>
          <w:rFonts w:ascii="Verdana" w:hAnsi="Verdana" w:cs="Calibri"/>
        </w:rPr>
        <w:t>2025</w:t>
      </w:r>
      <w:r w:rsidR="00B64EE3" w:rsidRPr="00AF5597">
        <w:rPr>
          <w:rFonts w:ascii="Verdana" w:hAnsi="Verdana" w:cs="Calibri"/>
        </w:rPr>
        <w:t>/202</w:t>
      </w:r>
      <w:r w:rsidR="00464CA4" w:rsidRPr="00AF5597">
        <w:rPr>
          <w:rFonts w:ascii="Verdana" w:hAnsi="Verdana" w:cs="Calibri"/>
        </w:rPr>
        <w:t>6</w:t>
      </w:r>
      <w:r w:rsidR="00FA7F7F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zamieszcz</w:t>
      </w:r>
      <w:r w:rsidR="00801A77" w:rsidRPr="00AF5597">
        <w:rPr>
          <w:rFonts w:ascii="Verdana" w:hAnsi="Verdana" w:cs="Calibri"/>
        </w:rPr>
        <w:t>ane są na stronie internetowej U</w:t>
      </w:r>
      <w:r w:rsidRPr="00AF5597">
        <w:rPr>
          <w:rFonts w:ascii="Verdana" w:hAnsi="Verdana" w:cs="Calibri"/>
        </w:rPr>
        <w:t>czelni oraz udzielane przez właściwą KR</w:t>
      </w:r>
      <w:r w:rsidR="00B64EE3" w:rsidRPr="00AF5597">
        <w:rPr>
          <w:rFonts w:ascii="Verdana" w:hAnsi="Verdana" w:cs="Calibri"/>
        </w:rPr>
        <w:t xml:space="preserve"> w okresie trwania rekrutacji</w:t>
      </w:r>
      <w:r w:rsidRPr="00AF5597">
        <w:rPr>
          <w:rFonts w:ascii="Verdana" w:hAnsi="Verdana" w:cs="Calibri"/>
        </w:rPr>
        <w:t xml:space="preserve">, </w:t>
      </w:r>
      <w:r w:rsidR="00B64EE3" w:rsidRPr="00AF5597">
        <w:rPr>
          <w:rFonts w:ascii="Verdana" w:hAnsi="Verdana" w:cs="Calibri"/>
        </w:rPr>
        <w:t xml:space="preserve">jak również przez cały rok </w:t>
      </w:r>
      <w:r w:rsidRPr="00AF5597">
        <w:rPr>
          <w:rFonts w:ascii="Verdana" w:hAnsi="Verdana" w:cs="Calibri"/>
        </w:rPr>
        <w:t xml:space="preserve">w </w:t>
      </w:r>
      <w:r w:rsidR="000F75F3" w:rsidRPr="00AF5597">
        <w:rPr>
          <w:rFonts w:ascii="Verdana" w:hAnsi="Verdana" w:cs="Calibri"/>
        </w:rPr>
        <w:t>Biurze Rekrutacji i Badania Losów Absolwentów</w:t>
      </w:r>
      <w:r w:rsidRPr="00AF5597">
        <w:rPr>
          <w:rFonts w:ascii="Verdana" w:hAnsi="Verdana" w:cs="Calibri"/>
        </w:rPr>
        <w:t>.</w:t>
      </w:r>
    </w:p>
    <w:p w14:paraId="6680BB87" w14:textId="77777777"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Uczelnia nie udziela telefonicznej informacji o wynikach postępowania rekrutacyjnego.</w:t>
      </w:r>
    </w:p>
    <w:p w14:paraId="73A724C6" w14:textId="77777777" w:rsidR="00652F47" w:rsidRPr="00AF5597" w:rsidRDefault="00652F47" w:rsidP="002A62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Kandydaci z niepełnosprawności</w:t>
      </w:r>
      <w:r w:rsidR="00DA5EE6" w:rsidRPr="00AF5597">
        <w:rPr>
          <w:rFonts w:ascii="Verdana" w:hAnsi="Verdana" w:cs="Calibri"/>
        </w:rPr>
        <w:t>ami</w:t>
      </w:r>
      <w:r w:rsidRPr="00AF5597">
        <w:rPr>
          <w:rFonts w:ascii="Verdana" w:hAnsi="Verdana" w:cs="Calibri"/>
        </w:rPr>
        <w:t xml:space="preserve">, zgłaszają swoje szczególne potrzeby do </w:t>
      </w:r>
      <w:r w:rsidR="00F66768" w:rsidRPr="00AF5597">
        <w:rPr>
          <w:rFonts w:ascii="Verdana" w:hAnsi="Verdana" w:cs="Calibri"/>
        </w:rPr>
        <w:t xml:space="preserve">Biura Rekrutacji i Badania Losów Absolwentów lub </w:t>
      </w:r>
      <w:r w:rsidR="003C7E41" w:rsidRPr="00AF5597">
        <w:rPr>
          <w:rFonts w:ascii="Verdana" w:hAnsi="Verdana" w:cs="Calibri"/>
        </w:rPr>
        <w:t xml:space="preserve">Biura </w:t>
      </w:r>
      <w:r w:rsidR="00F66768" w:rsidRPr="00AF5597">
        <w:rPr>
          <w:rFonts w:ascii="Verdana" w:hAnsi="Verdana" w:cs="Calibri"/>
        </w:rPr>
        <w:t>Osób z Niepełnosprawnością</w:t>
      </w:r>
      <w:r w:rsidRPr="00AF5597">
        <w:rPr>
          <w:rFonts w:ascii="Verdana" w:hAnsi="Verdana" w:cs="Calibri"/>
        </w:rPr>
        <w:t xml:space="preserve">, </w:t>
      </w:r>
      <w:r w:rsidR="00F66768" w:rsidRPr="00AF5597">
        <w:rPr>
          <w:rFonts w:ascii="Verdana" w:hAnsi="Verdana" w:cs="Calibri"/>
        </w:rPr>
        <w:t xml:space="preserve">z odpowiednim wyprzedzeniem, by umożliwić Uczelni zapewnienie wsparcia w pożądanym czasie. </w:t>
      </w:r>
      <w:bookmarkStart w:id="9" w:name="_Hlk35420824"/>
      <w:r w:rsidR="00033DCA" w:rsidRPr="00AF5597">
        <w:rPr>
          <w:rFonts w:ascii="Verdana" w:hAnsi="Verdana" w:cs="Calibri"/>
        </w:rPr>
        <w:t>Po otrzymaniu zgłoszen</w:t>
      </w:r>
      <w:r w:rsidR="00F66768" w:rsidRPr="00AF5597">
        <w:rPr>
          <w:rFonts w:ascii="Verdana" w:hAnsi="Verdana" w:cs="Calibri"/>
        </w:rPr>
        <w:t xml:space="preserve">ia Uczelnia podejmie działania celem przezwyciężenia barier </w:t>
      </w:r>
      <w:bookmarkStart w:id="10" w:name="_Hlk35268356"/>
      <w:r w:rsidR="00033DCA" w:rsidRPr="00AF5597">
        <w:rPr>
          <w:rFonts w:ascii="Verdana" w:hAnsi="Verdana" w:cs="Calibri"/>
        </w:rPr>
        <w:t xml:space="preserve">w procesie rekrutacji </w:t>
      </w:r>
      <w:r w:rsidR="00F66768" w:rsidRPr="00AF5597">
        <w:rPr>
          <w:rFonts w:ascii="Verdana" w:hAnsi="Verdana" w:cs="Calibri"/>
        </w:rPr>
        <w:t xml:space="preserve">na studia </w:t>
      </w:r>
      <w:r w:rsidR="00033DCA" w:rsidRPr="00AF5597">
        <w:rPr>
          <w:rFonts w:ascii="Verdana" w:hAnsi="Verdana" w:cs="Calibri"/>
        </w:rPr>
        <w:t xml:space="preserve">kandydatów </w:t>
      </w:r>
      <w:r w:rsidR="00F66768" w:rsidRPr="00AF5597">
        <w:rPr>
          <w:rFonts w:ascii="Verdana" w:hAnsi="Verdana" w:cs="Calibri"/>
        </w:rPr>
        <w:t>z niepełnosprawnością</w:t>
      </w:r>
      <w:r w:rsidR="00033DCA" w:rsidRPr="00AF5597">
        <w:rPr>
          <w:rFonts w:ascii="Verdana" w:hAnsi="Verdana" w:cs="Calibri"/>
        </w:rPr>
        <w:t>.</w:t>
      </w:r>
      <w:r w:rsidR="00730C7D" w:rsidRPr="00AF5597">
        <w:rPr>
          <w:rFonts w:ascii="Verdana" w:hAnsi="Verdana" w:cs="Calibri"/>
        </w:rPr>
        <w:t xml:space="preserve"> </w:t>
      </w:r>
      <w:r w:rsidR="00E30485" w:rsidRPr="00AF5597">
        <w:rPr>
          <w:rFonts w:ascii="Verdana" w:hAnsi="Verdana" w:cs="Calibri"/>
        </w:rPr>
        <w:t xml:space="preserve">Zasady wsparcia i koordynacja działań na rzecz </w:t>
      </w:r>
      <w:r w:rsidR="006C5871" w:rsidRPr="00AF5597">
        <w:rPr>
          <w:rFonts w:ascii="Verdana" w:hAnsi="Verdana" w:cs="Calibri"/>
        </w:rPr>
        <w:t xml:space="preserve">osób ze szczególnymi potrzebami wynikającymi ze stanu zdrowia, w tym </w:t>
      </w:r>
      <w:r w:rsidR="00E30485" w:rsidRPr="00AF5597">
        <w:rPr>
          <w:rFonts w:ascii="Verdana" w:hAnsi="Verdana" w:cs="Calibri"/>
        </w:rPr>
        <w:t>osób z nie</w:t>
      </w:r>
      <w:r w:rsidR="006C5871" w:rsidRPr="00AF5597">
        <w:rPr>
          <w:rFonts w:ascii="Verdana" w:hAnsi="Verdana" w:cs="Calibri"/>
        </w:rPr>
        <w:t>pełnosprawnościami</w:t>
      </w:r>
      <w:r w:rsidR="00E30485" w:rsidRPr="00AF5597">
        <w:rPr>
          <w:rFonts w:ascii="Verdana" w:hAnsi="Verdana" w:cs="Calibri"/>
        </w:rPr>
        <w:t xml:space="preserve">, </w:t>
      </w:r>
      <w:r w:rsidR="00065F04" w:rsidRPr="00AF5597">
        <w:rPr>
          <w:rFonts w:ascii="Verdana" w:hAnsi="Verdana" w:cs="Calibri"/>
        </w:rPr>
        <w:t>określa Regulamin wsparcia os</w:t>
      </w:r>
      <w:r w:rsidR="00584127" w:rsidRPr="00AF5597">
        <w:rPr>
          <w:rFonts w:ascii="Verdana" w:hAnsi="Verdana" w:cs="Calibri"/>
        </w:rPr>
        <w:t>ób ze szczególnymi potrzebami Uniwersytetu Medycznego</w:t>
      </w:r>
      <w:r w:rsidR="00065F04" w:rsidRPr="00AF5597">
        <w:rPr>
          <w:rFonts w:ascii="Verdana" w:hAnsi="Verdana" w:cs="Calibri"/>
        </w:rPr>
        <w:t xml:space="preserve"> we Wrocławiu</w:t>
      </w:r>
      <w:bookmarkEnd w:id="9"/>
      <w:bookmarkEnd w:id="10"/>
      <w:r w:rsidR="00D54949" w:rsidRPr="00AF5597">
        <w:rPr>
          <w:rFonts w:ascii="Verdana" w:hAnsi="Verdana" w:cs="Calibri"/>
        </w:rPr>
        <w:t>.</w:t>
      </w:r>
    </w:p>
    <w:p w14:paraId="6E3AADFF" w14:textId="77777777" w:rsidR="004E5F66" w:rsidRPr="00AF5597" w:rsidRDefault="004E5F66" w:rsidP="00464CA4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5C320965" w14:textId="77777777" w:rsidR="00652F47" w:rsidRPr="00AF5597" w:rsidRDefault="00652F47" w:rsidP="00464CA4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Postępowanie kwalifikacyjne</w:t>
      </w:r>
    </w:p>
    <w:p w14:paraId="069F47FA" w14:textId="77777777" w:rsidR="00652F47" w:rsidRPr="00AF5597" w:rsidRDefault="00652F47" w:rsidP="002A620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Do postępowania kwalifikacyjnego zostaną dopuszczeni kandydaci, którzy w terminie wyznaczonym w harmonogramie: </w:t>
      </w:r>
    </w:p>
    <w:p w14:paraId="279904F5" w14:textId="77777777" w:rsidR="00CD2E32" w:rsidRPr="00AF5597" w:rsidRDefault="002A06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11" w:name="_gjdgxs" w:colFirst="0" w:colLast="0"/>
      <w:bookmarkEnd w:id="11"/>
      <w:r w:rsidRPr="00AF5597">
        <w:rPr>
          <w:rFonts w:ascii="Verdana" w:hAnsi="Verdana" w:cs="Calibri"/>
        </w:rPr>
        <w:t xml:space="preserve">zarejestrują się w IRK, </w:t>
      </w:r>
      <w:r w:rsidR="00065F04" w:rsidRPr="00AF5597">
        <w:rPr>
          <w:rFonts w:ascii="Verdana" w:hAnsi="Verdana" w:cs="Calibri"/>
        </w:rPr>
        <w:t xml:space="preserve">to jest </w:t>
      </w:r>
      <w:r w:rsidR="00652F47" w:rsidRPr="00AF5597">
        <w:rPr>
          <w:rFonts w:ascii="Verdana" w:hAnsi="Verdana" w:cs="Calibri"/>
        </w:rPr>
        <w:t xml:space="preserve">poprawnie i kompletnie wypełnią pola obowiązkowe w profilu kandydata, w tym dokonają wyboru kierunku i formy studiów, </w:t>
      </w:r>
    </w:p>
    <w:p w14:paraId="345FFB41" w14:textId="77777777" w:rsidR="00CD2E32" w:rsidRPr="00AF5597" w:rsidRDefault="00652F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12" w:name="_Hlk35423684"/>
      <w:r w:rsidRPr="00AF5597">
        <w:rPr>
          <w:rFonts w:ascii="Verdana" w:hAnsi="Verdana" w:cs="Calibri"/>
        </w:rPr>
        <w:t>uzupełnią w IRK wyniki z</w:t>
      </w:r>
      <w:r w:rsidR="003A5079" w:rsidRPr="00AF5597">
        <w:rPr>
          <w:rFonts w:ascii="Verdana" w:hAnsi="Verdana" w:cs="Calibri"/>
        </w:rPr>
        <w:t>e świadectwa</w:t>
      </w:r>
      <w:r w:rsidRPr="00AF5597">
        <w:rPr>
          <w:rFonts w:ascii="Verdana" w:hAnsi="Verdana" w:cs="Calibri"/>
        </w:rPr>
        <w:t xml:space="preserve"> z przedmiotów kierunkowych</w:t>
      </w:r>
      <w:bookmarkEnd w:id="12"/>
      <w:r w:rsidR="000F4B1C" w:rsidRPr="00AF5597">
        <w:rPr>
          <w:rFonts w:ascii="Verdana" w:hAnsi="Verdana" w:cs="Calibri"/>
        </w:rPr>
        <w:t>,</w:t>
      </w:r>
      <w:r w:rsidR="007A5923" w:rsidRPr="00AF5597">
        <w:rPr>
          <w:rFonts w:ascii="Verdana" w:hAnsi="Verdana" w:cs="Calibri"/>
        </w:rPr>
        <w:t xml:space="preserve"> o których mowa w </w:t>
      </w:r>
      <w:r w:rsidR="009335BC" w:rsidRPr="00AF5597">
        <w:rPr>
          <w:rFonts w:ascii="Verdana" w:hAnsi="Verdana" w:cs="Calibri"/>
        </w:rPr>
        <w:t>ustęp</w:t>
      </w:r>
      <w:r w:rsidR="00C851AC" w:rsidRPr="00AF5597">
        <w:rPr>
          <w:rFonts w:ascii="Verdana" w:hAnsi="Verdana" w:cs="Calibri"/>
        </w:rPr>
        <w:t xml:space="preserve">ie </w:t>
      </w:r>
      <w:r w:rsidR="007A5923" w:rsidRPr="00AF5597">
        <w:rPr>
          <w:rFonts w:ascii="Verdana" w:hAnsi="Verdana" w:cs="Calibri"/>
        </w:rPr>
        <w:t>3,</w:t>
      </w:r>
    </w:p>
    <w:p w14:paraId="6136B4B1" w14:textId="77777777" w:rsidR="00652F47" w:rsidRPr="00AF5597" w:rsidRDefault="00652F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13" w:name="_Hlk35423801"/>
      <w:r w:rsidRPr="00AF5597">
        <w:rPr>
          <w:rFonts w:ascii="Verdana" w:hAnsi="Verdana" w:cs="Calibri"/>
        </w:rPr>
        <w:t>ponownie wpiszą wyniki z</w:t>
      </w:r>
      <w:r w:rsidR="003A5079" w:rsidRPr="00AF5597">
        <w:rPr>
          <w:rFonts w:ascii="Verdana" w:hAnsi="Verdana" w:cs="Calibri"/>
        </w:rPr>
        <w:t>e świadectwa</w:t>
      </w:r>
      <w:r w:rsidRPr="00AF5597">
        <w:rPr>
          <w:rFonts w:ascii="Verdana" w:hAnsi="Verdana" w:cs="Calibri"/>
        </w:rPr>
        <w:t xml:space="preserve"> w przypadku aplikowania na studia:</w:t>
      </w:r>
    </w:p>
    <w:p w14:paraId="0ABEE077" w14:textId="77777777" w:rsidR="00652F47" w:rsidRPr="00AF5597" w:rsidRDefault="00652F47" w:rsidP="002A6203">
      <w:pPr>
        <w:widowControl w:val="0"/>
        <w:numPr>
          <w:ilvl w:val="1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 </w:t>
      </w:r>
      <w:r w:rsidR="00027997" w:rsidRPr="00AF5597">
        <w:rPr>
          <w:rFonts w:ascii="Verdana" w:hAnsi="Verdana" w:cs="Calibri"/>
        </w:rPr>
        <w:t xml:space="preserve">dodatkowym </w:t>
      </w:r>
      <w:r w:rsidRPr="00AF5597">
        <w:rPr>
          <w:rFonts w:ascii="Verdana" w:hAnsi="Verdana" w:cs="Calibri"/>
        </w:rPr>
        <w:t>naborze</w:t>
      </w:r>
      <w:r w:rsidR="002A0647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albo</w:t>
      </w:r>
    </w:p>
    <w:p w14:paraId="57B5F9DD" w14:textId="77777777" w:rsidR="00652F47" w:rsidRPr="00AF5597" w:rsidRDefault="00652F47" w:rsidP="002A6203">
      <w:pPr>
        <w:widowControl w:val="0"/>
        <w:numPr>
          <w:ilvl w:val="1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niestacjonarne (dotyczy kandydatów, którzy brali udział w rekrutacji na studia stacjonarne na tym samym kierunku)</w:t>
      </w:r>
      <w:r w:rsidR="002258AF" w:rsidRPr="00AF5597">
        <w:rPr>
          <w:rFonts w:ascii="Verdana" w:hAnsi="Verdana" w:cs="Calibri"/>
        </w:rPr>
        <w:t>,</w:t>
      </w:r>
    </w:p>
    <w:bookmarkEnd w:id="13"/>
    <w:p w14:paraId="7B3F7BCF" w14:textId="77777777" w:rsidR="00652F47" w:rsidRPr="00AF5597" w:rsidRDefault="00652F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wniosą w pełnej wysokości opłatę rekrutacyjną na indywidualny dla </w:t>
      </w:r>
      <w:r w:rsidR="00F76147" w:rsidRPr="00AF5597">
        <w:rPr>
          <w:rFonts w:ascii="Verdana" w:hAnsi="Verdana" w:cs="Calibri"/>
        </w:rPr>
        <w:t xml:space="preserve">każdego </w:t>
      </w:r>
      <w:r w:rsidRPr="00AF5597">
        <w:rPr>
          <w:rFonts w:ascii="Verdana" w:hAnsi="Verdana" w:cs="Calibri"/>
        </w:rPr>
        <w:t>kandydata</w:t>
      </w:r>
      <w:r w:rsidR="00F76147" w:rsidRPr="00AF5597">
        <w:rPr>
          <w:rFonts w:ascii="Verdana" w:hAnsi="Verdana" w:cs="Calibri"/>
        </w:rPr>
        <w:t xml:space="preserve"> </w:t>
      </w:r>
      <w:r w:rsidR="001A1931" w:rsidRPr="00AF5597">
        <w:rPr>
          <w:rFonts w:ascii="Verdana" w:hAnsi="Verdana" w:cs="Calibri"/>
        </w:rPr>
        <w:t>rachunek bankowy Uczelni, wygenerowany w IRK odrębnie dla</w:t>
      </w:r>
      <w:r w:rsidR="00F76147" w:rsidRPr="00AF5597">
        <w:rPr>
          <w:rFonts w:ascii="Verdana" w:hAnsi="Verdana" w:cs="Calibri"/>
        </w:rPr>
        <w:t xml:space="preserve"> każdego kierunku, formy studiów, </w:t>
      </w:r>
      <w:r w:rsidR="00B9430D" w:rsidRPr="00AF5597">
        <w:rPr>
          <w:rFonts w:ascii="Verdana" w:hAnsi="Verdana" w:cs="Calibri"/>
        </w:rPr>
        <w:t>wpłata dokonana na inne rachunki bankowe Uczelni nie będzie uwzględniana (jest równoznaczna z jej brakiem),</w:t>
      </w:r>
    </w:p>
    <w:p w14:paraId="4D7D9CF3" w14:textId="77777777" w:rsidR="00652F47" w:rsidRPr="00AF5597" w:rsidRDefault="00652F47" w:rsidP="00A03A14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załączą </w:t>
      </w:r>
      <w:r w:rsidR="0096262C" w:rsidRPr="00AF5597">
        <w:rPr>
          <w:rFonts w:ascii="Verdana" w:hAnsi="Verdana" w:cs="Calibri"/>
        </w:rPr>
        <w:t xml:space="preserve">w IRK </w:t>
      </w:r>
      <w:r w:rsidR="00845F01" w:rsidRPr="00AF5597">
        <w:rPr>
          <w:rFonts w:ascii="Verdana" w:hAnsi="Verdana" w:cs="Calibri"/>
        </w:rPr>
        <w:t xml:space="preserve">czytelne </w:t>
      </w:r>
      <w:r w:rsidR="0096262C" w:rsidRPr="00AF5597">
        <w:rPr>
          <w:rFonts w:ascii="Verdana" w:hAnsi="Verdana" w:cs="Calibri"/>
        </w:rPr>
        <w:t>plik</w:t>
      </w:r>
      <w:r w:rsidR="00845F01" w:rsidRPr="00AF5597">
        <w:rPr>
          <w:rFonts w:ascii="Verdana" w:hAnsi="Verdana" w:cs="Calibri"/>
        </w:rPr>
        <w:t>i</w:t>
      </w:r>
      <w:r w:rsidR="0096262C" w:rsidRPr="00AF5597">
        <w:rPr>
          <w:rFonts w:ascii="Verdana" w:hAnsi="Verdana" w:cs="Calibri"/>
        </w:rPr>
        <w:t xml:space="preserve"> </w:t>
      </w:r>
      <w:r w:rsidR="00A03A14" w:rsidRPr="00AF5597">
        <w:rPr>
          <w:rFonts w:ascii="Verdana" w:hAnsi="Verdana" w:cs="Calibri"/>
        </w:rPr>
        <w:t xml:space="preserve">z </w:t>
      </w:r>
      <w:r w:rsidRPr="00AF5597">
        <w:rPr>
          <w:rFonts w:ascii="Verdana" w:hAnsi="Verdana" w:cs="Calibri"/>
        </w:rPr>
        <w:t>aktualnym kolorowym zdjęciem o rozmiarze 300 x 375 pikseli w formacie JPEG-JPG, o rozdzielczości nie mnie</w:t>
      </w:r>
      <w:r w:rsidR="0096262C" w:rsidRPr="00AF5597">
        <w:rPr>
          <w:rFonts w:ascii="Verdana" w:hAnsi="Verdana" w:cs="Calibri"/>
        </w:rPr>
        <w:t xml:space="preserve">jszej niż 300 </w:t>
      </w:r>
      <w:proofErr w:type="spellStart"/>
      <w:r w:rsidR="0096262C" w:rsidRPr="00AF5597">
        <w:rPr>
          <w:rFonts w:ascii="Verdana" w:hAnsi="Verdana" w:cs="Calibri"/>
        </w:rPr>
        <w:t>dpi</w:t>
      </w:r>
      <w:proofErr w:type="spellEnd"/>
      <w:r w:rsidR="0096262C" w:rsidRPr="00AF5597">
        <w:rPr>
          <w:rFonts w:ascii="Verdana" w:hAnsi="Verdana" w:cs="Calibri"/>
        </w:rPr>
        <w:t xml:space="preserve"> (odpowiadającym</w:t>
      </w:r>
      <w:r w:rsidRPr="00AF5597">
        <w:rPr>
          <w:rFonts w:ascii="Verdana" w:hAnsi="Verdana" w:cs="Calibri"/>
        </w:rPr>
        <w:t xml:space="preserve"> fotografii o wymiarach 35</w:t>
      </w:r>
      <w:r w:rsidR="00462100" w:rsidRPr="00AF5597">
        <w:rPr>
          <w:rFonts w:ascii="Verdana" w:hAnsi="Verdana" w:cs="Calibri"/>
        </w:rPr>
        <w:t>x</w:t>
      </w:r>
      <w:r w:rsidRPr="00AF5597">
        <w:rPr>
          <w:rFonts w:ascii="Verdana" w:hAnsi="Verdana" w:cs="Calibri"/>
        </w:rPr>
        <w:t>45 mm) – wykonan</w:t>
      </w:r>
      <w:r w:rsidR="003A5079" w:rsidRPr="00AF5597">
        <w:rPr>
          <w:rFonts w:ascii="Verdana" w:hAnsi="Verdana" w:cs="Calibri"/>
        </w:rPr>
        <w:t>ym</w:t>
      </w:r>
      <w:r w:rsidRPr="00AF5597">
        <w:rPr>
          <w:rFonts w:ascii="Verdana" w:hAnsi="Verdana" w:cs="Calibri"/>
        </w:rPr>
        <w:t xml:space="preserve"> zgodnie z wymaganiami obowiązującymi przy wydawaniu dowodów osobistych w Polsce. Maksymalny rozmiar pliku 100 KB,</w:t>
      </w:r>
    </w:p>
    <w:p w14:paraId="66FAEDB7" w14:textId="77777777" w:rsidR="00652F47" w:rsidRPr="00AF5597" w:rsidRDefault="00652F47" w:rsidP="002A620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dodatkowo, w przypadku kandydatów posiadających świadectwo uzyskane za granicą:</w:t>
      </w:r>
    </w:p>
    <w:p w14:paraId="437E84B5" w14:textId="77777777" w:rsidR="009810D6" w:rsidRPr="00AF5597" w:rsidRDefault="002648C1" w:rsidP="002A6203">
      <w:pPr>
        <w:widowControl w:val="0"/>
        <w:numPr>
          <w:ilvl w:val="0"/>
          <w:numId w:val="9"/>
        </w:numPr>
        <w:spacing w:line="360" w:lineRule="auto"/>
        <w:contextualSpacing/>
        <w:jc w:val="both"/>
        <w:rPr>
          <w:rFonts w:ascii="Verdana" w:hAnsi="Verdana" w:cs="Calibri"/>
          <w:highlight w:val="white"/>
        </w:rPr>
      </w:pPr>
      <w:r w:rsidRPr="00AF5597">
        <w:rPr>
          <w:rFonts w:ascii="Verdana" w:hAnsi="Verdana" w:cs="Calibri"/>
        </w:rPr>
        <w:t xml:space="preserve">załączą </w:t>
      </w:r>
      <w:r w:rsidR="007224EC" w:rsidRPr="00AF5597">
        <w:rPr>
          <w:rFonts w:ascii="Verdana" w:hAnsi="Verdana" w:cs="Calibri"/>
        </w:rPr>
        <w:t>w</w:t>
      </w:r>
      <w:r w:rsidR="00652F47" w:rsidRPr="00AF5597">
        <w:rPr>
          <w:rFonts w:ascii="Verdana" w:hAnsi="Verdana" w:cs="Calibri"/>
        </w:rPr>
        <w:t xml:space="preserve"> IRK czytelny skan (w formacie PDF lub JPEG)</w:t>
      </w:r>
      <w:r w:rsidR="00D61E77" w:rsidRPr="00AF5597">
        <w:rPr>
          <w:rFonts w:ascii="Verdana" w:hAnsi="Verdana" w:cs="Calibri"/>
        </w:rPr>
        <w:t xml:space="preserve"> zalegalizowanego lub opatrzonego </w:t>
      </w:r>
      <w:proofErr w:type="spellStart"/>
      <w:r w:rsidR="00D61E77" w:rsidRPr="00AF5597">
        <w:rPr>
          <w:rFonts w:ascii="Verdana" w:hAnsi="Verdana" w:cs="Calibri"/>
        </w:rPr>
        <w:t>apostille</w:t>
      </w:r>
      <w:proofErr w:type="spellEnd"/>
      <w:r w:rsidR="00D61E77" w:rsidRPr="00AF5597">
        <w:rPr>
          <w:rFonts w:ascii="Verdana" w:hAnsi="Verdana" w:cs="Calibri"/>
        </w:rPr>
        <w:t xml:space="preserve"> świadectwa</w:t>
      </w:r>
      <w:r w:rsidR="0096262C" w:rsidRPr="00AF5597">
        <w:rPr>
          <w:rFonts w:ascii="Verdana" w:hAnsi="Verdana" w:cs="Calibri"/>
        </w:rPr>
        <w:t xml:space="preserve"> </w:t>
      </w:r>
      <w:r w:rsidR="00964919" w:rsidRPr="00AF5597">
        <w:rPr>
          <w:rFonts w:ascii="Verdana" w:hAnsi="Verdana" w:cs="Calibri"/>
        </w:rPr>
        <w:t xml:space="preserve">wraz z </w:t>
      </w:r>
      <w:r w:rsidR="009F0EC7" w:rsidRPr="00AF5597">
        <w:rPr>
          <w:rFonts w:ascii="Verdana" w:hAnsi="Verdana" w:cs="Calibri"/>
        </w:rPr>
        <w:t xml:space="preserve">wykazem </w:t>
      </w:r>
      <w:r w:rsidR="00964919" w:rsidRPr="00AF5597">
        <w:rPr>
          <w:rFonts w:ascii="Verdana" w:hAnsi="Verdana" w:cs="Calibri"/>
        </w:rPr>
        <w:t xml:space="preserve">ocen </w:t>
      </w:r>
      <w:r w:rsidR="001A1931" w:rsidRPr="00AF5597">
        <w:rPr>
          <w:rFonts w:ascii="Verdana" w:hAnsi="Verdana" w:cs="Calibri"/>
        </w:rPr>
        <w:t xml:space="preserve">(z wyłączeniem dyplomu </w:t>
      </w:r>
      <w:bookmarkStart w:id="14" w:name="_Hlk133357291"/>
      <w:r w:rsidR="001A1931" w:rsidRPr="00AF5597">
        <w:rPr>
          <w:rFonts w:ascii="Verdana" w:hAnsi="Verdana" w:cs="Calibri"/>
        </w:rPr>
        <w:t>IB</w:t>
      </w:r>
      <w:r w:rsidRPr="00AF5597">
        <w:rPr>
          <w:rFonts w:ascii="Verdana" w:hAnsi="Verdana" w:cs="Calibri"/>
        </w:rPr>
        <w:t xml:space="preserve"> oraz dyplomu </w:t>
      </w:r>
      <w:r w:rsidR="001A1931" w:rsidRPr="00AF5597">
        <w:rPr>
          <w:rFonts w:ascii="Verdana" w:hAnsi="Verdana" w:cs="Calibri"/>
        </w:rPr>
        <w:t xml:space="preserve">EB) </w:t>
      </w:r>
      <w:bookmarkEnd w:id="14"/>
      <w:r w:rsidR="00964919" w:rsidRPr="00AF5597">
        <w:rPr>
          <w:rFonts w:ascii="Verdana" w:hAnsi="Verdana" w:cs="Calibri"/>
        </w:rPr>
        <w:t>oraz potwierdzenie</w:t>
      </w:r>
      <w:r w:rsidR="00024A56" w:rsidRPr="00AF5597">
        <w:rPr>
          <w:rFonts w:ascii="Verdana" w:hAnsi="Verdana" w:cs="Calibri"/>
        </w:rPr>
        <w:t xml:space="preserve">, </w:t>
      </w:r>
      <w:r w:rsidR="00964919" w:rsidRPr="00AF5597">
        <w:rPr>
          <w:rFonts w:ascii="Verdana" w:hAnsi="Verdana" w:cs="Calibri"/>
        </w:rPr>
        <w:t>wydane</w:t>
      </w:r>
      <w:r w:rsidR="000F75F3" w:rsidRPr="00AF5597">
        <w:rPr>
          <w:rFonts w:ascii="Verdana" w:hAnsi="Verdana" w:cs="Calibri"/>
        </w:rPr>
        <w:t xml:space="preserve"> przez upoważnioną instytucję, </w:t>
      </w:r>
      <w:r w:rsidR="00024A56" w:rsidRPr="00AF5597">
        <w:rPr>
          <w:rFonts w:ascii="Verdana" w:hAnsi="Verdana" w:cs="Calibri"/>
        </w:rPr>
        <w:t xml:space="preserve">że posiadane świadectwo zagraniczne uprawnia do ubiegania się o przyjęcie na </w:t>
      </w:r>
      <w:r w:rsidR="00024A56" w:rsidRPr="00AF5597">
        <w:rPr>
          <w:rFonts w:ascii="Verdana" w:hAnsi="Verdana" w:cs="Calibri"/>
        </w:rPr>
        <w:lastRenderedPageBreak/>
        <w:t>studia do każdego typu szkół wyższych w państwie, w którym zostało wydane</w:t>
      </w:r>
      <w:r w:rsidR="00FE60EF" w:rsidRPr="00AF5597">
        <w:rPr>
          <w:rFonts w:ascii="Verdana" w:hAnsi="Verdana" w:cs="Calibri"/>
        </w:rPr>
        <w:t xml:space="preserve"> (w przypadku braku takiej adnotacji na świadectwie) </w:t>
      </w:r>
      <w:r w:rsidR="000F75F3" w:rsidRPr="00AF5597">
        <w:rPr>
          <w:rFonts w:ascii="Verdana" w:hAnsi="Verdana" w:cs="Calibri"/>
        </w:rPr>
        <w:t>or</w:t>
      </w:r>
      <w:r w:rsidR="0096262C" w:rsidRPr="00AF5597">
        <w:rPr>
          <w:rFonts w:ascii="Verdana" w:hAnsi="Verdana" w:cs="Calibri"/>
        </w:rPr>
        <w:t xml:space="preserve">az </w:t>
      </w:r>
      <w:r w:rsidR="00024A56" w:rsidRPr="00AF5597">
        <w:rPr>
          <w:rFonts w:ascii="Verdana" w:hAnsi="Verdana" w:cs="Calibri"/>
        </w:rPr>
        <w:t xml:space="preserve">z tłumaczeniem </w:t>
      </w:r>
      <w:r w:rsidR="001A1931" w:rsidRPr="00AF5597">
        <w:rPr>
          <w:rFonts w:ascii="Verdana" w:hAnsi="Verdana" w:cs="Calibri"/>
        </w:rPr>
        <w:t>przez tłumacza przysięgłego</w:t>
      </w:r>
      <w:r w:rsidR="00024A56" w:rsidRPr="00AF5597">
        <w:rPr>
          <w:rFonts w:ascii="Verdana" w:hAnsi="Verdana" w:cs="Calibri"/>
        </w:rPr>
        <w:t>;</w:t>
      </w:r>
    </w:p>
    <w:p w14:paraId="67B5FDED" w14:textId="77777777" w:rsidR="00652F47" w:rsidRPr="00AF5597" w:rsidRDefault="004A2B31" w:rsidP="002A6203">
      <w:pPr>
        <w:widowControl w:val="0"/>
        <w:numPr>
          <w:ilvl w:val="0"/>
          <w:numId w:val="9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załączą dokument</w:t>
      </w:r>
      <w:r w:rsidR="006C0E88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potwierdzający</w:t>
      </w:r>
      <w:r w:rsidR="006C0E88" w:rsidRPr="00AF5597">
        <w:rPr>
          <w:rFonts w:ascii="Verdana" w:hAnsi="Verdana" w:cs="Calibri"/>
        </w:rPr>
        <w:t xml:space="preserve"> znajomość języka polskiego na poziomie biegłości językowej, nie niższym niż B2, </w:t>
      </w:r>
      <w:r w:rsidR="00B25F00" w:rsidRPr="00AF5597">
        <w:rPr>
          <w:rFonts w:ascii="Verdana" w:hAnsi="Verdana" w:cs="Calibri"/>
        </w:rPr>
        <w:t>o którym mowa w</w:t>
      </w:r>
      <w:r w:rsidR="006C0E88" w:rsidRPr="00AF5597">
        <w:rPr>
          <w:rFonts w:ascii="Verdana" w:hAnsi="Verdana" w:cs="Calibri"/>
        </w:rPr>
        <w:t xml:space="preserve"> § 12</w:t>
      </w:r>
      <w:r w:rsidR="006C0E88" w:rsidRPr="00AF5597">
        <w:rPr>
          <w:rFonts w:ascii="Calibri" w:hAnsi="Calibri" w:cs="Calibri"/>
          <w:sz w:val="24"/>
          <w:szCs w:val="24"/>
        </w:rPr>
        <w:t xml:space="preserve"> </w:t>
      </w:r>
      <w:r w:rsidR="0057056E" w:rsidRPr="00AF5597">
        <w:rPr>
          <w:rFonts w:ascii="Verdana" w:hAnsi="Verdana" w:cs="Calibri"/>
        </w:rPr>
        <w:t xml:space="preserve"> </w:t>
      </w:r>
      <w:r w:rsidR="0015131C" w:rsidRPr="00AF5597">
        <w:rPr>
          <w:rFonts w:ascii="Verdana" w:hAnsi="Verdana" w:cs="Calibri"/>
        </w:rPr>
        <w:t>(</w:t>
      </w:r>
      <w:bookmarkStart w:id="15" w:name="_Hlk35439785"/>
      <w:r w:rsidR="002648C1" w:rsidRPr="00AF5597">
        <w:rPr>
          <w:rFonts w:ascii="Verdana" w:hAnsi="Verdana" w:cs="Calibri"/>
        </w:rPr>
        <w:t>nie dotyczy dyplomu IB</w:t>
      </w:r>
      <w:r w:rsidR="009A201E" w:rsidRPr="00AF5597">
        <w:rPr>
          <w:rFonts w:ascii="Verdana" w:hAnsi="Verdana" w:cs="Calibri"/>
        </w:rPr>
        <w:t xml:space="preserve"> oraz dyplomu </w:t>
      </w:r>
      <w:r w:rsidR="0015131C" w:rsidRPr="00AF5597">
        <w:rPr>
          <w:rFonts w:ascii="Verdana" w:hAnsi="Verdana" w:cs="Calibri"/>
        </w:rPr>
        <w:t xml:space="preserve">EB, z zastrzeżeniem, że na </w:t>
      </w:r>
      <w:r w:rsidR="005C514A" w:rsidRPr="00AF5597">
        <w:rPr>
          <w:rFonts w:ascii="Verdana" w:hAnsi="Verdana" w:cs="Calibri"/>
        </w:rPr>
        <w:t>dyplomie</w:t>
      </w:r>
      <w:r w:rsidR="0015131C" w:rsidRPr="00AF5597">
        <w:rPr>
          <w:rFonts w:ascii="Verdana" w:hAnsi="Verdana" w:cs="Calibri"/>
        </w:rPr>
        <w:t xml:space="preserve"> jest wynik z nauczania języka polskiego</w:t>
      </w:r>
      <w:bookmarkEnd w:id="15"/>
      <w:r w:rsidR="0015131C" w:rsidRPr="00AF5597">
        <w:rPr>
          <w:rFonts w:ascii="Verdana" w:hAnsi="Verdana" w:cs="Calibri"/>
        </w:rPr>
        <w:t>)</w:t>
      </w:r>
      <w:r w:rsidR="00A954CB" w:rsidRPr="00AF5597">
        <w:rPr>
          <w:rFonts w:ascii="Verdana" w:hAnsi="Verdana" w:cs="Calibri"/>
        </w:rPr>
        <w:t>.</w:t>
      </w:r>
    </w:p>
    <w:p w14:paraId="4BDB55B2" w14:textId="77777777" w:rsidR="0072424E" w:rsidRPr="00AF5597" w:rsidRDefault="0072424E" w:rsidP="004B695B">
      <w:pPr>
        <w:widowControl w:val="0"/>
        <w:numPr>
          <w:ilvl w:val="1"/>
          <w:numId w:val="46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kandydatów niepełnoletnich (kandydat niepełnoletni, to osoba, która w chwili złożenia deklaracji uczestnictwa w procesie rekrutacji na studia poprzez zarejestrowanie się w IRK, nie ukończyła 18 lat)</w:t>
      </w:r>
      <w:r w:rsidRPr="00AF5597">
        <w:rPr>
          <w:rFonts w:ascii="Verdana" w:hAnsi="Verdana" w:cs="Calibri"/>
          <w:vertAlign w:val="superscript"/>
        </w:rPr>
        <w:t xml:space="preserve"> </w:t>
      </w:r>
      <w:r w:rsidR="00ED439F" w:rsidRPr="00AF5597">
        <w:rPr>
          <w:rFonts w:ascii="Verdana" w:hAnsi="Verdana" w:cs="Calibri"/>
        </w:rPr>
        <w:t>załączą w IRK czytelny skan</w:t>
      </w:r>
      <w:r w:rsidRPr="00AF5597">
        <w:rPr>
          <w:rFonts w:ascii="Verdana" w:hAnsi="Verdana" w:cs="Calibri"/>
        </w:rPr>
        <w:t xml:space="preserve"> oświadczenia przedstawiciela ustawowego o wyrażeniu zgody na udział w procesie rekrutacji i podjęcie studiów przez kandydata, zawierającego poświadczenie not</w:t>
      </w:r>
      <w:r w:rsidR="004B695B" w:rsidRPr="00AF5597">
        <w:rPr>
          <w:rFonts w:ascii="Verdana" w:hAnsi="Verdana" w:cs="Calibri"/>
        </w:rPr>
        <w:t xml:space="preserve">arialne podpisu  wraz z skanem </w:t>
      </w:r>
      <w:r w:rsidRPr="00AF5597">
        <w:rPr>
          <w:rFonts w:ascii="Verdana" w:hAnsi="Verdana" w:cs="Calibri"/>
        </w:rPr>
        <w:t>skróconego odpisu aktu urodzenia niepełnoletniego kandydata (w przypadku rodzica) lub dokumentu potwierdzającego prawo do opieki (</w:t>
      </w:r>
      <w:r w:rsidR="004B695B" w:rsidRPr="00AF5597">
        <w:rPr>
          <w:rFonts w:ascii="Verdana" w:hAnsi="Verdana" w:cs="Calibri"/>
        </w:rPr>
        <w:t xml:space="preserve">w przypadku opiekuna prawnego), </w:t>
      </w:r>
      <w:r w:rsidRPr="00AF5597">
        <w:rPr>
          <w:rFonts w:ascii="Verdana" w:hAnsi="Verdana" w:cs="Calibri"/>
        </w:rPr>
        <w:t>tłumaczenia dokumentu przez tłumacza przysięgłego, gdy</w:t>
      </w:r>
      <w:r w:rsidR="004B695B" w:rsidRPr="00AF5597">
        <w:rPr>
          <w:rFonts w:ascii="Verdana" w:hAnsi="Verdana" w:cs="Calibri"/>
        </w:rPr>
        <w:t xml:space="preserve"> jest wydany w języku obcym.</w:t>
      </w:r>
    </w:p>
    <w:p w14:paraId="38737D62" w14:textId="77777777" w:rsidR="00652F47" w:rsidRPr="00AF5597" w:rsidRDefault="00652F47" w:rsidP="002A6203">
      <w:pPr>
        <w:widowControl w:val="0"/>
        <w:numPr>
          <w:ilvl w:val="0"/>
          <w:numId w:val="8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Podstawą przyjęcia na jednolite studia magisterskie są wyniki </w:t>
      </w:r>
      <w:r w:rsidR="00F113EA" w:rsidRPr="00AF5597">
        <w:rPr>
          <w:rFonts w:ascii="Verdana" w:hAnsi="Verdana" w:cs="Calibri"/>
        </w:rPr>
        <w:t xml:space="preserve">z przedmiotów kierunkowych </w:t>
      </w:r>
      <w:r w:rsidR="00AA7A10" w:rsidRPr="00AF5597">
        <w:rPr>
          <w:rFonts w:ascii="Verdana" w:hAnsi="Verdana" w:cs="Calibri"/>
        </w:rPr>
        <w:t xml:space="preserve">(o których mowa w tabeli 1) </w:t>
      </w:r>
      <w:r w:rsidRPr="00AF5597">
        <w:rPr>
          <w:rFonts w:ascii="Verdana" w:hAnsi="Verdana" w:cs="Calibri"/>
        </w:rPr>
        <w:t>ze świadec</w:t>
      </w:r>
      <w:r w:rsidR="006B471A" w:rsidRPr="00AF5597">
        <w:rPr>
          <w:rFonts w:ascii="Verdana" w:hAnsi="Verdana" w:cs="Calibri"/>
        </w:rPr>
        <w:t>tw</w:t>
      </w:r>
      <w:r w:rsidR="003521BF" w:rsidRPr="00AF5597">
        <w:rPr>
          <w:rFonts w:ascii="Verdana" w:hAnsi="Verdana" w:cs="Calibri"/>
        </w:rPr>
        <w:t xml:space="preserve">, z </w:t>
      </w:r>
      <w:r w:rsidR="009335BC" w:rsidRPr="00AF5597">
        <w:rPr>
          <w:rFonts w:ascii="Verdana" w:hAnsi="Verdana" w:cs="Calibri"/>
        </w:rPr>
        <w:t>zastrzeżeniem ustęp</w:t>
      </w:r>
      <w:r w:rsidR="00C851AC" w:rsidRPr="00AF5597">
        <w:rPr>
          <w:rFonts w:ascii="Verdana" w:hAnsi="Verdana" w:cs="Calibri"/>
        </w:rPr>
        <w:t>u</w:t>
      </w:r>
      <w:r w:rsidR="003521BF" w:rsidRPr="00AF5597">
        <w:rPr>
          <w:rFonts w:ascii="Verdana" w:hAnsi="Verdana" w:cs="Calibri"/>
        </w:rPr>
        <w:t xml:space="preserve"> </w:t>
      </w:r>
      <w:r w:rsidR="007D106A" w:rsidRPr="00AF5597">
        <w:rPr>
          <w:rFonts w:ascii="Verdana" w:hAnsi="Verdana" w:cs="Calibri"/>
        </w:rPr>
        <w:t>3</w:t>
      </w:r>
      <w:r w:rsidR="003521BF" w:rsidRPr="00AF5597">
        <w:rPr>
          <w:rFonts w:ascii="Verdana" w:hAnsi="Verdana" w:cs="Calibri"/>
        </w:rPr>
        <w:t xml:space="preserve"> </w:t>
      </w:r>
      <w:r w:rsidR="009335BC" w:rsidRPr="00AF5597">
        <w:rPr>
          <w:rFonts w:ascii="Verdana" w:hAnsi="Verdana" w:cs="Calibri"/>
        </w:rPr>
        <w:t>punkt</w:t>
      </w:r>
      <w:r w:rsidR="003521BF" w:rsidRPr="00AF5597">
        <w:rPr>
          <w:rFonts w:ascii="Verdana" w:hAnsi="Verdana" w:cs="Calibri"/>
        </w:rPr>
        <w:t xml:space="preserve"> </w:t>
      </w:r>
      <w:r w:rsidR="0001327E" w:rsidRPr="00AF5597">
        <w:rPr>
          <w:rFonts w:ascii="Verdana" w:hAnsi="Verdana" w:cs="Calibri"/>
        </w:rPr>
        <w:t>2</w:t>
      </w:r>
      <w:r w:rsidR="003521BF" w:rsidRPr="00AF5597">
        <w:rPr>
          <w:rFonts w:ascii="Verdana" w:hAnsi="Verdana" w:cs="Calibri"/>
        </w:rPr>
        <w:t>.</w:t>
      </w:r>
    </w:p>
    <w:p w14:paraId="419DEBC6" w14:textId="77777777" w:rsidR="00652F47" w:rsidRPr="00AF5597" w:rsidRDefault="00652F47" w:rsidP="002A6203">
      <w:pPr>
        <w:widowControl w:val="0"/>
        <w:numPr>
          <w:ilvl w:val="0"/>
          <w:numId w:val="8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Kryteria postępowania kwalifikacyjnego</w:t>
      </w:r>
      <w:r w:rsidR="000D2E2C" w:rsidRPr="00AF5597">
        <w:rPr>
          <w:rFonts w:ascii="Verdana" w:hAnsi="Verdana" w:cs="Calibri"/>
        </w:rPr>
        <w:t xml:space="preserve"> </w:t>
      </w:r>
      <w:bookmarkStart w:id="16" w:name="_Hlk135345290"/>
      <w:r w:rsidR="000D2E2C" w:rsidRPr="00AF5597">
        <w:rPr>
          <w:rFonts w:ascii="Verdana" w:hAnsi="Verdana" w:cs="Calibri"/>
        </w:rPr>
        <w:t>na studia jednolite magisterskie</w:t>
      </w:r>
      <w:bookmarkEnd w:id="16"/>
      <w:r w:rsidRPr="00AF5597">
        <w:rPr>
          <w:rFonts w:ascii="Verdana" w:hAnsi="Verdana" w:cs="Calibri"/>
        </w:rPr>
        <w:t>:</w:t>
      </w:r>
    </w:p>
    <w:p w14:paraId="626AD63B" w14:textId="77777777" w:rsidR="00BA75A2" w:rsidRPr="00AF5597" w:rsidRDefault="00D23E0E" w:rsidP="004913EB">
      <w:pPr>
        <w:widowControl w:val="0"/>
        <w:numPr>
          <w:ilvl w:val="0"/>
          <w:numId w:val="12"/>
        </w:numPr>
        <w:spacing w:line="360" w:lineRule="auto"/>
        <w:rPr>
          <w:rFonts w:ascii="Verdana" w:hAnsi="Verdana" w:cs="Calibri"/>
          <w:u w:val="single"/>
        </w:rPr>
      </w:pPr>
      <w:r w:rsidRPr="00AF5597">
        <w:rPr>
          <w:rFonts w:ascii="Verdana" w:hAnsi="Verdana" w:cs="Calibri"/>
          <w:b/>
        </w:rPr>
        <w:t>p</w:t>
      </w:r>
      <w:r w:rsidR="00652F47" w:rsidRPr="00AF5597">
        <w:rPr>
          <w:rFonts w:ascii="Verdana" w:hAnsi="Verdana" w:cs="Calibri"/>
          <w:b/>
        </w:rPr>
        <w:t>odstawowe</w:t>
      </w:r>
      <w:r w:rsidRPr="00AF5597">
        <w:rPr>
          <w:rFonts w:ascii="Verdana" w:hAnsi="Verdana" w:cs="Calibri"/>
        </w:rPr>
        <w:t xml:space="preserve"> przedstawia tabela 1:</w:t>
      </w:r>
    </w:p>
    <w:p w14:paraId="37A98454" w14:textId="77777777" w:rsidR="00364C91" w:rsidRPr="00AF5597" w:rsidRDefault="004B7D2C" w:rsidP="004B7D2C">
      <w:pPr>
        <w:widowControl w:val="0"/>
        <w:spacing w:line="360" w:lineRule="auto"/>
        <w:jc w:val="center"/>
        <w:rPr>
          <w:rFonts w:ascii="Verdana" w:hAnsi="Verdana" w:cs="Calibri"/>
          <w:b/>
        </w:rPr>
      </w:pPr>
      <w:bookmarkStart w:id="17" w:name="_Hlk135345106"/>
      <w:bookmarkStart w:id="18" w:name="_Hlk135350713"/>
      <w:r w:rsidRPr="00AF5597">
        <w:rPr>
          <w:rFonts w:ascii="Verdana" w:hAnsi="Verdana" w:cs="Calibri"/>
          <w:b/>
        </w:rPr>
        <w:t>tabela 1</w:t>
      </w:r>
    </w:p>
    <w:p w14:paraId="7D465DC2" w14:textId="77777777" w:rsidR="006A366F" w:rsidRPr="00AF5597" w:rsidRDefault="006A366F" w:rsidP="006A366F">
      <w:pPr>
        <w:widowControl w:val="0"/>
        <w:spacing w:line="360" w:lineRule="auto"/>
        <w:ind w:left="1080"/>
        <w:rPr>
          <w:rFonts w:ascii="Verdana" w:hAnsi="Verdana"/>
          <w:b/>
        </w:rPr>
      </w:pPr>
      <w:r w:rsidRPr="00AF5597">
        <w:rPr>
          <w:rFonts w:ascii="Verdana" w:hAnsi="Verdana"/>
          <w:b/>
        </w:rPr>
        <w:t>Wykaz przedmiotów kierunkowych na jednolite studia magisterskie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794"/>
        <w:gridCol w:w="3866"/>
        <w:gridCol w:w="2513"/>
      </w:tblGrid>
      <w:tr w:rsidR="00D91A99" w:rsidRPr="00AF5597" w14:paraId="1ADD0BB4" w14:textId="77777777" w:rsidTr="00A03A14">
        <w:tc>
          <w:tcPr>
            <w:tcW w:w="2147" w:type="dxa"/>
            <w:shd w:val="clear" w:color="auto" w:fill="auto"/>
          </w:tcPr>
          <w:p w14:paraId="0F87D41D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F5597">
              <w:rPr>
                <w:rFonts w:ascii="Verdana" w:hAnsi="Verdana"/>
                <w:b/>
              </w:rPr>
              <w:t xml:space="preserve">kierunek, forma </w:t>
            </w:r>
          </w:p>
          <w:p w14:paraId="68E12118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/>
              </w:rPr>
            </w:pPr>
            <w:r w:rsidRPr="00AF5597">
              <w:rPr>
                <w:rFonts w:ascii="Verdana" w:hAnsi="Verdana"/>
                <w:b/>
              </w:rPr>
              <w:t>studiów</w:t>
            </w:r>
          </w:p>
        </w:tc>
        <w:tc>
          <w:tcPr>
            <w:tcW w:w="1794" w:type="dxa"/>
            <w:shd w:val="clear" w:color="auto" w:fill="auto"/>
          </w:tcPr>
          <w:p w14:paraId="1FBF7747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/>
              </w:rPr>
            </w:pPr>
            <w:r w:rsidRPr="00AF5597">
              <w:rPr>
                <w:rFonts w:ascii="Verdana" w:hAnsi="Verdana"/>
                <w:b/>
              </w:rPr>
              <w:t>liczba przedmiotów kierunkowych</w:t>
            </w:r>
          </w:p>
        </w:tc>
        <w:tc>
          <w:tcPr>
            <w:tcW w:w="3866" w:type="dxa"/>
            <w:shd w:val="clear" w:color="auto" w:fill="auto"/>
          </w:tcPr>
          <w:p w14:paraId="0F4FA54E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F5597">
              <w:rPr>
                <w:rFonts w:ascii="Verdana" w:hAnsi="Verdana"/>
                <w:b/>
              </w:rPr>
              <w:t xml:space="preserve">przedmioty kierunkowe </w:t>
            </w:r>
          </w:p>
          <w:p w14:paraId="7D8551E3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AF5597">
              <w:rPr>
                <w:rFonts w:ascii="Verdana" w:hAnsi="Verdana"/>
                <w:b/>
              </w:rPr>
              <w:t xml:space="preserve">z egzaminu pisemnego, </w:t>
            </w:r>
          </w:p>
          <w:p w14:paraId="7EA3664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/>
              </w:rPr>
            </w:pPr>
            <w:r w:rsidRPr="00AF5597">
              <w:rPr>
                <w:rFonts w:ascii="Verdana" w:hAnsi="Verdana"/>
                <w:b/>
              </w:rPr>
              <w:t>poziom przedmiotu</w:t>
            </w:r>
          </w:p>
        </w:tc>
        <w:tc>
          <w:tcPr>
            <w:tcW w:w="2513" w:type="dxa"/>
            <w:shd w:val="clear" w:color="auto" w:fill="auto"/>
          </w:tcPr>
          <w:p w14:paraId="5D97928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/>
              </w:rPr>
            </w:pPr>
            <w:r w:rsidRPr="00AF5597">
              <w:rPr>
                <w:rFonts w:ascii="Verdana" w:hAnsi="Verdana"/>
                <w:b/>
              </w:rPr>
              <w:t>zasady przeliczenia poziomu na punkty</w:t>
            </w:r>
          </w:p>
        </w:tc>
      </w:tr>
      <w:tr w:rsidR="00D91A99" w:rsidRPr="00AF5597" w14:paraId="58AAFD6F" w14:textId="77777777" w:rsidTr="00A03A14">
        <w:trPr>
          <w:trHeight w:val="3247"/>
        </w:trPr>
        <w:tc>
          <w:tcPr>
            <w:tcW w:w="2147" w:type="dxa"/>
            <w:shd w:val="clear" w:color="auto" w:fill="auto"/>
          </w:tcPr>
          <w:p w14:paraId="2D16B6E2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14:paraId="5B72C24F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lekarski </w:t>
            </w:r>
          </w:p>
          <w:p w14:paraId="5C95321B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stacjonarne </w:t>
            </w:r>
          </w:p>
          <w:p w14:paraId="62B014BE" w14:textId="77777777" w:rsidR="0057742A" w:rsidRPr="00AF5597" w:rsidRDefault="00D91A99" w:rsidP="0057742A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niestacjonarne</w:t>
            </w:r>
            <w:r w:rsidRPr="00AF5597">
              <w:rPr>
                <w:rFonts w:ascii="Verdana" w:hAnsi="Verdana"/>
                <w:bCs/>
              </w:rPr>
              <w:br/>
            </w:r>
          </w:p>
          <w:p w14:paraId="18189C2F" w14:textId="77777777" w:rsidR="0057742A" w:rsidRPr="00AF5597" w:rsidRDefault="0057742A" w:rsidP="0057742A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lekarski </w:t>
            </w:r>
          </w:p>
          <w:p w14:paraId="032C84C7" w14:textId="77777777" w:rsidR="0057742A" w:rsidRPr="00AF5597" w:rsidRDefault="0057742A" w:rsidP="0057742A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Filia w Wałbrzychu</w:t>
            </w:r>
          </w:p>
          <w:p w14:paraId="5DEE87A1" w14:textId="77777777" w:rsidR="0057742A" w:rsidRPr="00AF5597" w:rsidRDefault="0057742A" w:rsidP="0057742A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stacjonarne</w:t>
            </w:r>
          </w:p>
          <w:p w14:paraId="22D61451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14:paraId="09D63654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lekarsko-dentystyczny</w:t>
            </w:r>
          </w:p>
          <w:p w14:paraId="79EEF241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stacjonarne </w:t>
            </w:r>
          </w:p>
          <w:p w14:paraId="5ED09B3A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hAnsi="Verdana"/>
                <w:bCs/>
              </w:rPr>
              <w:t>niestacjonarne</w:t>
            </w:r>
          </w:p>
        </w:tc>
        <w:tc>
          <w:tcPr>
            <w:tcW w:w="1794" w:type="dxa"/>
            <w:shd w:val="clear" w:color="auto" w:fill="auto"/>
          </w:tcPr>
          <w:p w14:paraId="03DFE467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3F49FF3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4D09283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2091618A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0457BC95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34EA649D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2</w:t>
            </w:r>
          </w:p>
        </w:tc>
        <w:tc>
          <w:tcPr>
            <w:tcW w:w="3866" w:type="dxa"/>
            <w:shd w:val="clear" w:color="auto" w:fill="auto"/>
          </w:tcPr>
          <w:p w14:paraId="1F22B5A0" w14:textId="77777777" w:rsidR="00F16841" w:rsidRPr="00AF5597" w:rsidRDefault="00F16841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19E85C2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obowiązkowo BIOLOGIA</w:t>
            </w:r>
          </w:p>
          <w:p w14:paraId="097E13A9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- poziom rozszerzony lub najwyższy dla danego systemu edukacyjnego;</w:t>
            </w:r>
          </w:p>
          <w:p w14:paraId="44C4E601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50B88343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oraz jeden z przedmiotów</w:t>
            </w:r>
          </w:p>
          <w:p w14:paraId="51908571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(do wyboru przez kandydata):</w:t>
            </w:r>
          </w:p>
          <w:p w14:paraId="305C33AB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14:paraId="5C36E503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CHEMIA, MATEMATYKA, </w:t>
            </w:r>
          </w:p>
          <w:p w14:paraId="40FC7F47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FIZYKA, FIZYKA I ASTRONOMIA</w:t>
            </w:r>
          </w:p>
          <w:p w14:paraId="31ABA2CE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- poziom rozszerzony lub najwyższy dla danego systemu edukacyjnego;</w:t>
            </w:r>
          </w:p>
          <w:p w14:paraId="209194C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2513" w:type="dxa"/>
            <w:shd w:val="clear" w:color="auto" w:fill="auto"/>
          </w:tcPr>
          <w:p w14:paraId="0C0544E7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413104A5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08C06A9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66E83744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759D1C8B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poziom rozszerzony: </w:t>
            </w:r>
          </w:p>
          <w:p w14:paraId="275CEF77" w14:textId="77777777" w:rsidR="00D91A99" w:rsidRPr="00AF5597" w:rsidRDefault="00435BA4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1%</w:t>
            </w:r>
            <w:r w:rsidR="00D91A99" w:rsidRPr="00AF5597">
              <w:rPr>
                <w:rFonts w:ascii="Verdana" w:eastAsia="Calibri" w:hAnsi="Verdana"/>
              </w:rPr>
              <w:t xml:space="preserve">=1 punkt, </w:t>
            </w:r>
          </w:p>
          <w:p w14:paraId="335B8285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</w:tr>
      <w:tr w:rsidR="00DB6CD8" w:rsidRPr="00AF5597" w14:paraId="656AC21E" w14:textId="77777777" w:rsidTr="00A03A14">
        <w:tc>
          <w:tcPr>
            <w:tcW w:w="2147" w:type="dxa"/>
            <w:shd w:val="clear" w:color="auto" w:fill="auto"/>
          </w:tcPr>
          <w:p w14:paraId="32C9725A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7534B72A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0263C99C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493A292F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574ABCCD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farmacja</w:t>
            </w:r>
          </w:p>
          <w:p w14:paraId="6939F550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stacjonarne</w:t>
            </w:r>
          </w:p>
          <w:p w14:paraId="6F84ED07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strike/>
              </w:rPr>
            </w:pPr>
          </w:p>
        </w:tc>
        <w:tc>
          <w:tcPr>
            <w:tcW w:w="1794" w:type="dxa"/>
            <w:shd w:val="clear" w:color="auto" w:fill="auto"/>
          </w:tcPr>
          <w:p w14:paraId="5986261E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0A71416A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35E7444B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0433C159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508D2D7A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5316795C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203AA8AC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2</w:t>
            </w:r>
          </w:p>
          <w:p w14:paraId="056597B1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25792689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3866" w:type="dxa"/>
            <w:shd w:val="clear" w:color="auto" w:fill="auto"/>
          </w:tcPr>
          <w:p w14:paraId="33C82951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14:paraId="20E5D036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obowiązkowo CHEMIA </w:t>
            </w:r>
          </w:p>
          <w:p w14:paraId="2B715B8B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– poziom rozszerzony </w:t>
            </w:r>
            <w:r w:rsidRPr="00AF5597">
              <w:rPr>
                <w:rFonts w:ascii="Verdana" w:eastAsia="Calibri" w:hAnsi="Verdana"/>
              </w:rPr>
              <w:t>lub najwyższy dla danego systemu edukacyjnego;</w:t>
            </w:r>
          </w:p>
          <w:p w14:paraId="36D1B89E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14:paraId="26A44610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oraz jeden z przedmiotów</w:t>
            </w:r>
          </w:p>
          <w:p w14:paraId="0720A44A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lastRenderedPageBreak/>
              <w:t>(do wyboru przez kandydata):</w:t>
            </w:r>
          </w:p>
          <w:p w14:paraId="0A4B6182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14:paraId="08E87BAA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BIOLOGIA, MATEMATYKA</w:t>
            </w:r>
          </w:p>
          <w:p w14:paraId="59DCEE84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– poziom podstawowy lub</w:t>
            </w:r>
          </w:p>
          <w:p w14:paraId="0BB71BEB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poziom rozszerzony lub najwyższy dla danego systemu edukacyjnego;</w:t>
            </w:r>
          </w:p>
          <w:p w14:paraId="0AB6B14F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</w:tc>
        <w:tc>
          <w:tcPr>
            <w:tcW w:w="2513" w:type="dxa"/>
            <w:shd w:val="clear" w:color="auto" w:fill="auto"/>
          </w:tcPr>
          <w:p w14:paraId="1DBCDA40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lastRenderedPageBreak/>
              <w:t>poziom rozszerzony: 1%=1 punkt,</w:t>
            </w:r>
          </w:p>
          <w:p w14:paraId="710D85B7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2ECFADB9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poziom podstawowy: </w:t>
            </w:r>
          </w:p>
          <w:p w14:paraId="70486FF1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wynik x przelicznik 0,8</w:t>
            </w:r>
          </w:p>
          <w:p w14:paraId="25FB534F" w14:textId="77777777" w:rsidR="00A03A14" w:rsidRPr="00AF5597" w:rsidRDefault="00A03A14" w:rsidP="00DB6CD8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14:paraId="35B7C0C3" w14:textId="77777777" w:rsidR="00DB6CD8" w:rsidRPr="00AF5597" w:rsidRDefault="00DB6CD8" w:rsidP="00DB6CD8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  <w:bCs/>
              </w:rPr>
              <w:lastRenderedPageBreak/>
              <w:t>(</w:t>
            </w:r>
            <w:r w:rsidRPr="00AF5597">
              <w:rPr>
                <w:rFonts w:ascii="Verdana" w:eastAsia="Calibri" w:hAnsi="Verdana"/>
              </w:rPr>
              <w:t>z zaokrągleniem do liczby całkowitej w górę, gdy wartość po przecinku jest większa lub równa 5; w dół, gdy wartość jest mniejsza niż 5)</w:t>
            </w:r>
          </w:p>
        </w:tc>
      </w:tr>
      <w:tr w:rsidR="00D91A99" w:rsidRPr="00AF5597" w14:paraId="1D94C2C6" w14:textId="77777777" w:rsidTr="00A03A14">
        <w:tc>
          <w:tcPr>
            <w:tcW w:w="2147" w:type="dxa"/>
            <w:shd w:val="clear" w:color="auto" w:fill="auto"/>
          </w:tcPr>
          <w:p w14:paraId="4BA5EB77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374703A8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3A640C30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2B346435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3F505C5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analityka medyczna</w:t>
            </w:r>
          </w:p>
          <w:p w14:paraId="39EB191A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 xml:space="preserve">stacjonarne </w:t>
            </w:r>
          </w:p>
          <w:p w14:paraId="0B2EDFAD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strike/>
              </w:rPr>
            </w:pPr>
          </w:p>
        </w:tc>
        <w:tc>
          <w:tcPr>
            <w:tcW w:w="1794" w:type="dxa"/>
            <w:shd w:val="clear" w:color="auto" w:fill="auto"/>
          </w:tcPr>
          <w:p w14:paraId="2047B289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7998FE91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7D6B07D8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0E18DD63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6AF1D270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5A230AB9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0D5F34C0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2</w:t>
            </w:r>
          </w:p>
        </w:tc>
        <w:tc>
          <w:tcPr>
            <w:tcW w:w="3866" w:type="dxa"/>
            <w:shd w:val="clear" w:color="auto" w:fill="auto"/>
          </w:tcPr>
          <w:p w14:paraId="18775F8D" w14:textId="77777777" w:rsidR="00785B0B" w:rsidRPr="00AF5597" w:rsidRDefault="00785B0B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14:paraId="369967BC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obowiązkowo BIOLOGIA </w:t>
            </w:r>
          </w:p>
          <w:p w14:paraId="362D640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– poziom rozszerzony lub najwyższy dla danego systemu edukacyjnego;</w:t>
            </w:r>
          </w:p>
          <w:p w14:paraId="0663140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14:paraId="2203D57E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oraz jeden z przedmiotów</w:t>
            </w:r>
          </w:p>
          <w:p w14:paraId="0821F5CE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(do wyboru przez kandydata):</w:t>
            </w:r>
          </w:p>
          <w:p w14:paraId="19DF87B3" w14:textId="77777777" w:rsidR="00F16841" w:rsidRPr="00AF5597" w:rsidRDefault="00F16841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14:paraId="2F65A9C8" w14:textId="77777777" w:rsidR="00785B0B" w:rsidRPr="00AF5597" w:rsidRDefault="00D91A99" w:rsidP="00785B0B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CHEMIA</w:t>
            </w:r>
            <w:r w:rsidR="00785B0B" w:rsidRPr="00AF5597">
              <w:rPr>
                <w:rFonts w:ascii="Verdana" w:eastAsia="Calibri" w:hAnsi="Verdana"/>
                <w:bCs/>
              </w:rPr>
              <w:t>, MATEMATYKA</w:t>
            </w:r>
          </w:p>
          <w:p w14:paraId="6A2F29A2" w14:textId="77777777" w:rsidR="00785B0B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– </w:t>
            </w:r>
            <w:r w:rsidR="00785B0B" w:rsidRPr="00AF5597">
              <w:rPr>
                <w:rFonts w:ascii="Verdana" w:eastAsia="Calibri" w:hAnsi="Verdana"/>
                <w:bCs/>
              </w:rPr>
              <w:t>poziom podstawowy lub</w:t>
            </w:r>
          </w:p>
          <w:p w14:paraId="2E5D0CBC" w14:textId="77777777" w:rsidR="00D91A99" w:rsidRPr="00AF5597" w:rsidRDefault="00785B0B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- </w:t>
            </w:r>
            <w:r w:rsidR="00D91A99" w:rsidRPr="00AF5597">
              <w:rPr>
                <w:rFonts w:ascii="Verdana" w:eastAsia="Calibri" w:hAnsi="Verdana"/>
                <w:bCs/>
              </w:rPr>
              <w:t>poziom rozszerzony lub najwyższy dla danego systemu edukacyjnego;</w:t>
            </w:r>
          </w:p>
          <w:p w14:paraId="42BE5CD1" w14:textId="77777777" w:rsidR="00D91A99" w:rsidRPr="00AF5597" w:rsidRDefault="00D91A99" w:rsidP="00785B0B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2513" w:type="dxa"/>
            <w:shd w:val="clear" w:color="auto" w:fill="auto"/>
          </w:tcPr>
          <w:p w14:paraId="1BFB9392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poziom rozszer</w:t>
            </w:r>
            <w:r w:rsidR="00435BA4" w:rsidRPr="00AF5597">
              <w:rPr>
                <w:rFonts w:ascii="Verdana" w:eastAsia="Calibri" w:hAnsi="Verdana"/>
              </w:rPr>
              <w:t>zony: 1%</w:t>
            </w:r>
            <w:r w:rsidRPr="00AF5597">
              <w:rPr>
                <w:rFonts w:ascii="Verdana" w:eastAsia="Calibri" w:hAnsi="Verdana"/>
              </w:rPr>
              <w:t>=1 punkt,</w:t>
            </w:r>
          </w:p>
          <w:p w14:paraId="1D59131F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7D3F3FE2" w14:textId="77777777" w:rsidR="00D91A99" w:rsidRPr="00AF5597" w:rsidRDefault="00785B0B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poziom podstawowy: wynik</w:t>
            </w:r>
            <w:r w:rsidR="00D91A99" w:rsidRPr="00AF5597">
              <w:rPr>
                <w:rFonts w:ascii="Verdana" w:eastAsia="Calibri" w:hAnsi="Verdana"/>
              </w:rPr>
              <w:t xml:space="preserve"> x przelicznik 0,8</w:t>
            </w:r>
          </w:p>
          <w:p w14:paraId="7E82C712" w14:textId="77777777" w:rsidR="00A03A14" w:rsidRPr="00AF5597" w:rsidRDefault="00A03A14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14:paraId="7A1BF50C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  <w:bCs/>
              </w:rPr>
              <w:t>(</w:t>
            </w:r>
            <w:r w:rsidRPr="00AF5597">
              <w:rPr>
                <w:rFonts w:ascii="Verdana" w:eastAsia="Calibri" w:hAnsi="Verdana"/>
              </w:rPr>
              <w:t>z zaokrągleniem do liczby całkowitej w górę, gdy wartość po przecinku jest większa lub równa 5; w dół, gdy wartość jest mniejsza niż 5)</w:t>
            </w:r>
          </w:p>
        </w:tc>
      </w:tr>
      <w:tr w:rsidR="00D91A99" w:rsidRPr="00AF5597" w14:paraId="3961B9D1" w14:textId="77777777" w:rsidTr="00A03A14">
        <w:tc>
          <w:tcPr>
            <w:tcW w:w="2147" w:type="dxa"/>
            <w:shd w:val="clear" w:color="auto" w:fill="auto"/>
          </w:tcPr>
          <w:p w14:paraId="6F00F1AE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244928E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6BB70C41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685DFC11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789C0C1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588A81F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fizjoterapia</w:t>
            </w:r>
          </w:p>
          <w:p w14:paraId="36A6781E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stacjonarne</w:t>
            </w:r>
          </w:p>
          <w:p w14:paraId="2B5ADBFC" w14:textId="77777777" w:rsidR="00F26CEA" w:rsidRPr="00AF5597" w:rsidRDefault="00F26CEA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57B61827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strike/>
              </w:rPr>
            </w:pPr>
          </w:p>
        </w:tc>
        <w:tc>
          <w:tcPr>
            <w:tcW w:w="1794" w:type="dxa"/>
            <w:shd w:val="clear" w:color="auto" w:fill="auto"/>
          </w:tcPr>
          <w:p w14:paraId="7FC9868D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713BCF1F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E85DADD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02A1AD8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3A5479AE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55CCDE4D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2F7924DD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5587F38C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2</w:t>
            </w:r>
          </w:p>
        </w:tc>
        <w:tc>
          <w:tcPr>
            <w:tcW w:w="3866" w:type="dxa"/>
            <w:shd w:val="clear" w:color="auto" w:fill="auto"/>
          </w:tcPr>
          <w:p w14:paraId="5B9723B7" w14:textId="77777777" w:rsidR="00F16841" w:rsidRPr="00AF5597" w:rsidRDefault="00F16841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14:paraId="504205DC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obowiązkowo BIOLOGIA </w:t>
            </w:r>
          </w:p>
          <w:p w14:paraId="0FE7B5B9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- poziom podstawowy lub</w:t>
            </w:r>
          </w:p>
          <w:p w14:paraId="473323CB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- poziom rozszerzony lub najwyższy dla danego systemu edukacyjnego;</w:t>
            </w:r>
          </w:p>
          <w:p w14:paraId="0FF0F552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14:paraId="2A0004B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oraz jeden z przedmiotów</w:t>
            </w:r>
          </w:p>
          <w:p w14:paraId="5DC17D40" w14:textId="77777777" w:rsidR="00D91A99" w:rsidRPr="00AF5597" w:rsidRDefault="00D91A99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  <w:r w:rsidRPr="00AF5597">
              <w:rPr>
                <w:rFonts w:ascii="Verdana" w:hAnsi="Verdana"/>
                <w:bCs/>
              </w:rPr>
              <w:t>(do wyboru przez kandydata):</w:t>
            </w:r>
          </w:p>
          <w:p w14:paraId="62EEF6DC" w14:textId="77777777" w:rsidR="00F16841" w:rsidRPr="00AF5597" w:rsidRDefault="00F16841">
            <w:pPr>
              <w:spacing w:line="276" w:lineRule="auto"/>
              <w:jc w:val="center"/>
              <w:rPr>
                <w:rFonts w:ascii="Verdana" w:hAnsi="Verdana"/>
                <w:bCs/>
              </w:rPr>
            </w:pPr>
          </w:p>
          <w:p w14:paraId="0481445F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CHEMIA, MATEMATYKA,</w:t>
            </w:r>
          </w:p>
          <w:p w14:paraId="6E2899F2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>FIZYKA, FIZYKA I ASTRONOMIA</w:t>
            </w:r>
          </w:p>
          <w:p w14:paraId="26A6C3EA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– poziom podstawowy lub</w:t>
            </w:r>
          </w:p>
          <w:p w14:paraId="66B6AA2B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- poziom rozszerzony lub najwyższy dla danego systemu edukacyjnego;</w:t>
            </w:r>
          </w:p>
          <w:p w14:paraId="08AB1C60" w14:textId="77777777" w:rsidR="00435BA4" w:rsidRPr="00AF5597" w:rsidRDefault="00435BA4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  <w:p w14:paraId="276C3FCE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JĘZYK POLSKI </w:t>
            </w:r>
          </w:p>
          <w:p w14:paraId="7ED88CC3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jako kryterium dodatkowe</w:t>
            </w:r>
          </w:p>
          <w:p w14:paraId="549D0741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 xml:space="preserve">– poziom podstawowy lub </w:t>
            </w:r>
          </w:p>
          <w:p w14:paraId="272C308A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  <w:r w:rsidRPr="00AF5597">
              <w:rPr>
                <w:rFonts w:ascii="Verdana" w:eastAsia="Calibri" w:hAnsi="Verdana"/>
                <w:bCs/>
              </w:rPr>
              <w:t>- poziom rozszerzony;</w:t>
            </w:r>
          </w:p>
          <w:p w14:paraId="654EF57F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  <w:bCs/>
              </w:rPr>
            </w:pPr>
          </w:p>
        </w:tc>
        <w:tc>
          <w:tcPr>
            <w:tcW w:w="2513" w:type="dxa"/>
            <w:shd w:val="clear" w:color="auto" w:fill="auto"/>
          </w:tcPr>
          <w:p w14:paraId="212D016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569B6DFC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23D744C6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4762CCF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4A1C29D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  <w:p w14:paraId="1CB3CA78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poziom podstawowy: </w:t>
            </w:r>
          </w:p>
          <w:p w14:paraId="386B115F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1%=1 punkt </w:t>
            </w:r>
          </w:p>
          <w:p w14:paraId="7E8630B1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poziom rozszerzony: </w:t>
            </w:r>
          </w:p>
          <w:p w14:paraId="7D06E591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  <w:r w:rsidRPr="00AF5597">
              <w:rPr>
                <w:rFonts w:ascii="Verdana" w:eastAsia="Calibri" w:hAnsi="Verdana"/>
              </w:rPr>
              <w:t xml:space="preserve">1%=1 punkt, </w:t>
            </w:r>
          </w:p>
          <w:p w14:paraId="0CA1E1D7" w14:textId="77777777" w:rsidR="00D91A99" w:rsidRPr="00AF5597" w:rsidRDefault="00D91A99">
            <w:pPr>
              <w:spacing w:line="276" w:lineRule="auto"/>
              <w:jc w:val="center"/>
              <w:rPr>
                <w:rFonts w:ascii="Verdana" w:eastAsia="Calibri" w:hAnsi="Verdana"/>
              </w:rPr>
            </w:pPr>
          </w:p>
        </w:tc>
      </w:tr>
    </w:tbl>
    <w:p w14:paraId="7522500E" w14:textId="77777777" w:rsidR="00A61E7F" w:rsidRPr="00AF5597" w:rsidRDefault="00A61E7F" w:rsidP="006A366F">
      <w:pPr>
        <w:widowControl w:val="0"/>
        <w:spacing w:line="360" w:lineRule="auto"/>
        <w:ind w:left="1080"/>
        <w:rPr>
          <w:rFonts w:ascii="Verdana" w:hAnsi="Verdana"/>
          <w:b/>
        </w:rPr>
      </w:pPr>
    </w:p>
    <w:bookmarkEnd w:id="17"/>
    <w:bookmarkEnd w:id="18"/>
    <w:p w14:paraId="40660DB7" w14:textId="77777777" w:rsidR="0042424F" w:rsidRPr="00AF5597" w:rsidRDefault="00293CFB" w:rsidP="002A6203">
      <w:pPr>
        <w:widowControl w:val="0"/>
        <w:spacing w:line="360" w:lineRule="auto"/>
        <w:ind w:left="709" w:hanging="283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Cs/>
        </w:rPr>
        <w:t>2)</w:t>
      </w:r>
      <w:r w:rsidRPr="00AF5597">
        <w:rPr>
          <w:rFonts w:ascii="Verdana" w:hAnsi="Verdana" w:cs="Calibri"/>
          <w:b/>
        </w:rPr>
        <w:t xml:space="preserve"> </w:t>
      </w:r>
      <w:r w:rsidR="00652F47" w:rsidRPr="00AF5597">
        <w:rPr>
          <w:rFonts w:ascii="Verdana" w:hAnsi="Verdana" w:cs="Calibri"/>
          <w:b/>
        </w:rPr>
        <w:t>dodatkowe</w:t>
      </w:r>
      <w:r w:rsidR="00652F47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  <w:b/>
        </w:rPr>
        <w:t>–</w:t>
      </w:r>
      <w:r w:rsidR="00652F47" w:rsidRPr="00AF5597">
        <w:rPr>
          <w:rFonts w:ascii="Verdana" w:hAnsi="Verdana" w:cs="Calibri"/>
        </w:rPr>
        <w:t xml:space="preserve"> dla kandydatów ze świadectwem uzyskanym za granicą </w:t>
      </w:r>
      <w:bookmarkStart w:id="19" w:name="_Hlk35333947"/>
      <w:r w:rsidR="00652F47" w:rsidRPr="00AF5597">
        <w:rPr>
          <w:rFonts w:ascii="Verdana" w:hAnsi="Verdana" w:cs="Calibri"/>
        </w:rPr>
        <w:t>(</w:t>
      </w:r>
      <w:r w:rsidR="003654E1" w:rsidRPr="00AF5597">
        <w:rPr>
          <w:rFonts w:ascii="Verdana" w:hAnsi="Verdana" w:cs="Calibri"/>
        </w:rPr>
        <w:t>nie dotyczy dyplomu</w:t>
      </w:r>
      <w:r w:rsidR="00245015" w:rsidRPr="00AF5597">
        <w:rPr>
          <w:rFonts w:ascii="Verdana" w:hAnsi="Verdana" w:cs="Calibri"/>
        </w:rPr>
        <w:t xml:space="preserve"> IB</w:t>
      </w:r>
      <w:r w:rsidR="009A201E" w:rsidRPr="00AF5597">
        <w:rPr>
          <w:rFonts w:ascii="Verdana" w:hAnsi="Verdana" w:cs="Calibri"/>
        </w:rPr>
        <w:t xml:space="preserve"> oraz dyplomu </w:t>
      </w:r>
      <w:r w:rsidR="00245015" w:rsidRPr="00AF5597">
        <w:rPr>
          <w:rFonts w:ascii="Verdana" w:hAnsi="Verdana" w:cs="Calibri"/>
        </w:rPr>
        <w:t>EB</w:t>
      </w:r>
      <w:r w:rsidR="00652F47" w:rsidRPr="00AF5597">
        <w:rPr>
          <w:rFonts w:ascii="Verdana" w:hAnsi="Verdana" w:cs="Calibri"/>
        </w:rPr>
        <w:t xml:space="preserve">, </w:t>
      </w:r>
      <w:r w:rsidR="004606F1" w:rsidRPr="00AF5597">
        <w:rPr>
          <w:rFonts w:ascii="Verdana" w:hAnsi="Verdana" w:cs="Calibri"/>
        </w:rPr>
        <w:t>z zastrzeżeniem</w:t>
      </w:r>
      <w:r w:rsidR="0057374E" w:rsidRPr="00AF5597">
        <w:rPr>
          <w:rFonts w:ascii="Verdana" w:hAnsi="Verdana" w:cs="Calibri"/>
        </w:rPr>
        <w:t xml:space="preserve">, że </w:t>
      </w:r>
      <w:r w:rsidR="00652F47" w:rsidRPr="00AF5597">
        <w:rPr>
          <w:rFonts w:ascii="Verdana" w:hAnsi="Verdana" w:cs="Calibri"/>
        </w:rPr>
        <w:t xml:space="preserve">na </w:t>
      </w:r>
      <w:r w:rsidR="00245015" w:rsidRPr="00AF5597">
        <w:rPr>
          <w:rFonts w:ascii="Verdana" w:hAnsi="Verdana" w:cs="Calibri"/>
        </w:rPr>
        <w:t xml:space="preserve">tym świadectwie </w:t>
      </w:r>
      <w:r w:rsidR="00652F47" w:rsidRPr="00AF5597">
        <w:rPr>
          <w:rFonts w:ascii="Verdana" w:hAnsi="Verdana" w:cs="Calibri"/>
        </w:rPr>
        <w:t xml:space="preserve">jest wynik z </w:t>
      </w:r>
      <w:r w:rsidR="00C21B4A" w:rsidRPr="00AF5597">
        <w:rPr>
          <w:rFonts w:ascii="Verdana" w:hAnsi="Verdana" w:cs="Calibri"/>
        </w:rPr>
        <w:t xml:space="preserve">nauczania </w:t>
      </w:r>
      <w:r w:rsidR="00652F47" w:rsidRPr="00AF5597">
        <w:rPr>
          <w:rFonts w:ascii="Verdana" w:hAnsi="Verdana" w:cs="Calibri"/>
        </w:rPr>
        <w:t>języka polskiego)</w:t>
      </w:r>
      <w:bookmarkEnd w:id="19"/>
      <w:r w:rsidR="00652F47" w:rsidRPr="00AF5597">
        <w:rPr>
          <w:rFonts w:ascii="Verdana" w:hAnsi="Verdana" w:cs="Calibri"/>
        </w:rPr>
        <w:t xml:space="preserve"> –</w:t>
      </w:r>
      <w:r w:rsidR="006F4117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wynik z języka polskiego</w:t>
      </w:r>
      <w:r w:rsidR="006F4117" w:rsidRPr="00AF5597">
        <w:rPr>
          <w:rFonts w:ascii="Verdana" w:hAnsi="Verdana" w:cs="Calibri"/>
        </w:rPr>
        <w:t xml:space="preserve"> potwierdzony dokumentem </w:t>
      </w:r>
      <w:r w:rsidR="000B5D52" w:rsidRPr="00AF5597">
        <w:rPr>
          <w:rFonts w:ascii="Verdana" w:hAnsi="Verdana" w:cs="Calibri"/>
        </w:rPr>
        <w:t>i</w:t>
      </w:r>
      <w:r w:rsidR="00BC38FB" w:rsidRPr="00AF5597">
        <w:rPr>
          <w:rFonts w:ascii="Verdana" w:hAnsi="Verdana" w:cs="Calibri"/>
        </w:rPr>
        <w:t xml:space="preserve"> </w:t>
      </w:r>
      <w:bookmarkStart w:id="20" w:name="_Hlk200398536"/>
      <w:r w:rsidR="00BC38FB" w:rsidRPr="00AF5597">
        <w:rPr>
          <w:rFonts w:ascii="Verdana" w:hAnsi="Verdana" w:cs="Calibri"/>
        </w:rPr>
        <w:t>przeliczony w</w:t>
      </w:r>
      <w:r w:rsidR="000B5D52" w:rsidRPr="00AF5597">
        <w:rPr>
          <w:rFonts w:ascii="Verdana" w:hAnsi="Verdana" w:cs="Calibri"/>
        </w:rPr>
        <w:t>g zasad określonych</w:t>
      </w:r>
      <w:r w:rsidR="00BC38FB" w:rsidRPr="00AF5597">
        <w:rPr>
          <w:rFonts w:ascii="Verdana" w:hAnsi="Verdana" w:cs="Calibri"/>
        </w:rPr>
        <w:t xml:space="preserve"> </w:t>
      </w:r>
      <w:bookmarkEnd w:id="20"/>
      <w:r w:rsidR="006F4117" w:rsidRPr="00AF5597">
        <w:rPr>
          <w:rFonts w:ascii="Verdana" w:hAnsi="Verdana" w:cs="Calibri"/>
        </w:rPr>
        <w:t>w § 12</w:t>
      </w:r>
      <w:r w:rsidR="00E17DB1" w:rsidRPr="00AF5597">
        <w:rPr>
          <w:rFonts w:ascii="Verdana" w:hAnsi="Verdana" w:cs="Calibri"/>
        </w:rPr>
        <w:t xml:space="preserve">. </w:t>
      </w:r>
      <w:r w:rsidR="00265C10" w:rsidRPr="00AF5597">
        <w:rPr>
          <w:rFonts w:ascii="Verdana" w:hAnsi="Verdana" w:cs="Calibri"/>
        </w:rPr>
        <w:t>W</w:t>
      </w:r>
      <w:r w:rsidR="00652F47" w:rsidRPr="00AF5597">
        <w:rPr>
          <w:rFonts w:ascii="Verdana" w:hAnsi="Verdana" w:cs="Calibri"/>
        </w:rPr>
        <w:t xml:space="preserve">ynik z języka polskiego nie jest doliczany do punktów z przedmiotów kierunkowych, natomiast stanowi kryterium dodatkowe w przypadku uzyskania przez wielu kandydatów, </w:t>
      </w:r>
      <w:r w:rsidR="006B4EBF" w:rsidRPr="00AF5597">
        <w:rPr>
          <w:rFonts w:ascii="Verdana" w:hAnsi="Verdana" w:cs="Calibri"/>
        </w:rPr>
        <w:t xml:space="preserve">najniższej </w:t>
      </w:r>
      <w:r w:rsidR="00652F47" w:rsidRPr="00AF5597">
        <w:rPr>
          <w:rFonts w:ascii="Verdana" w:hAnsi="Verdana" w:cs="Calibri"/>
        </w:rPr>
        <w:t>jednakowej liczby punktów uprawniających do przyjęcia na dany kierunek i formę studiów</w:t>
      </w:r>
      <w:r w:rsidR="006C7E78" w:rsidRPr="00AF5597">
        <w:rPr>
          <w:rFonts w:ascii="Verdana" w:hAnsi="Verdana" w:cs="Calibri"/>
        </w:rPr>
        <w:t>.</w:t>
      </w:r>
      <w:r w:rsidR="00C53279" w:rsidRPr="00AF5597">
        <w:rPr>
          <w:rFonts w:ascii="Verdana" w:hAnsi="Verdana" w:cs="Calibri"/>
        </w:rPr>
        <w:t xml:space="preserve"> </w:t>
      </w:r>
      <w:r w:rsidR="006C7E78" w:rsidRPr="00AF5597">
        <w:rPr>
          <w:rFonts w:ascii="Verdana" w:hAnsi="Verdana" w:cs="Calibri"/>
        </w:rPr>
        <w:t>D</w:t>
      </w:r>
      <w:r w:rsidR="00C53279" w:rsidRPr="00AF5597">
        <w:rPr>
          <w:rFonts w:ascii="Verdana" w:hAnsi="Verdana" w:cs="Calibri"/>
        </w:rPr>
        <w:t xml:space="preserve">o przyjęcia zakwalifikowany zostanie kandydat, który uzyskał </w:t>
      </w:r>
      <w:r w:rsidR="00D4312E" w:rsidRPr="00AF5597">
        <w:rPr>
          <w:rFonts w:ascii="Verdana" w:hAnsi="Verdana" w:cs="Calibri"/>
        </w:rPr>
        <w:t xml:space="preserve">najwyższy </w:t>
      </w:r>
      <w:r w:rsidR="00C53279" w:rsidRPr="00AF5597">
        <w:rPr>
          <w:rFonts w:ascii="Verdana" w:hAnsi="Verdana" w:cs="Calibri"/>
        </w:rPr>
        <w:t>wynik</w:t>
      </w:r>
      <w:r w:rsidR="00652F47" w:rsidRPr="00AF5597">
        <w:rPr>
          <w:rFonts w:ascii="Verdana" w:hAnsi="Verdana" w:cs="Calibri"/>
        </w:rPr>
        <w:t xml:space="preserve">. Jeżeli mimo zastosowania dodatkowego kryterium kwalifikacji, liczba kandydatów </w:t>
      </w:r>
      <w:r w:rsidR="00265C10" w:rsidRPr="00AF5597">
        <w:rPr>
          <w:rFonts w:ascii="Verdana" w:hAnsi="Verdana" w:cs="Calibri"/>
        </w:rPr>
        <w:t xml:space="preserve">przyjętych na </w:t>
      </w:r>
      <w:r w:rsidR="00265C10" w:rsidRPr="00AF5597">
        <w:rPr>
          <w:rFonts w:ascii="Verdana" w:hAnsi="Verdana" w:cs="Calibri"/>
        </w:rPr>
        <w:lastRenderedPageBreak/>
        <w:t xml:space="preserve">kierunek lekarski lub lekarsko-dentystyczny </w:t>
      </w:r>
      <w:r w:rsidR="00652F47" w:rsidRPr="00AF5597">
        <w:rPr>
          <w:rFonts w:ascii="Verdana" w:hAnsi="Verdana" w:cs="Calibri"/>
        </w:rPr>
        <w:t xml:space="preserve">przekroczy określony limit miejsc, kandydaci ci </w:t>
      </w:r>
      <w:proofErr w:type="spellStart"/>
      <w:r w:rsidR="00652F47" w:rsidRPr="00AF5597">
        <w:rPr>
          <w:rFonts w:ascii="Verdana" w:hAnsi="Verdana" w:cs="Calibri"/>
        </w:rPr>
        <w:t>n</w:t>
      </w:r>
      <w:r w:rsidR="00E35C49" w:rsidRPr="00AF5597">
        <w:rPr>
          <w:rFonts w:ascii="Verdana" w:hAnsi="Verdana" w:cs="Calibri"/>
        </w:rPr>
        <w:t>organizowane</w:t>
      </w:r>
      <w:r w:rsidR="00652F47" w:rsidRPr="00AF5597">
        <w:rPr>
          <w:rFonts w:ascii="Verdana" w:hAnsi="Verdana" w:cs="Calibri"/>
        </w:rPr>
        <w:t>ie</w:t>
      </w:r>
      <w:proofErr w:type="spellEnd"/>
      <w:r w:rsidR="00652F47" w:rsidRPr="00AF5597">
        <w:rPr>
          <w:rFonts w:ascii="Verdana" w:hAnsi="Verdana" w:cs="Calibri"/>
        </w:rPr>
        <w:t xml:space="preserve"> zostaną przyjęci na studia. </w:t>
      </w:r>
      <w:r w:rsidR="00265C10" w:rsidRPr="00AF5597">
        <w:rPr>
          <w:rFonts w:ascii="Verdana" w:hAnsi="Verdana" w:cs="Calibri"/>
        </w:rPr>
        <w:t>Natomiast na kierunkach</w:t>
      </w:r>
      <w:r w:rsidR="0010261A" w:rsidRPr="00AF5597">
        <w:rPr>
          <w:rFonts w:ascii="Verdana" w:hAnsi="Verdana" w:cs="Calibri"/>
        </w:rPr>
        <w:t>:</w:t>
      </w:r>
      <w:r w:rsidR="000F75F3" w:rsidRPr="00AF5597">
        <w:rPr>
          <w:rFonts w:ascii="Verdana" w:hAnsi="Verdana" w:cs="Calibri"/>
        </w:rPr>
        <w:t xml:space="preserve"> farmacja</w:t>
      </w:r>
      <w:r w:rsidR="00530174" w:rsidRPr="00AF5597">
        <w:rPr>
          <w:rFonts w:ascii="Verdana" w:hAnsi="Verdana" w:cs="Calibri"/>
        </w:rPr>
        <w:t xml:space="preserve">, </w:t>
      </w:r>
      <w:r w:rsidR="000F75F3" w:rsidRPr="00AF5597">
        <w:rPr>
          <w:rFonts w:ascii="Verdana" w:hAnsi="Verdana" w:cs="Calibri"/>
        </w:rPr>
        <w:t>analityka medyczna</w:t>
      </w:r>
      <w:r w:rsidR="00265C10" w:rsidRPr="00AF5597">
        <w:rPr>
          <w:rFonts w:ascii="Verdana" w:hAnsi="Verdana" w:cs="Calibri"/>
        </w:rPr>
        <w:t xml:space="preserve">, </w:t>
      </w:r>
      <w:r w:rsidR="00530174" w:rsidRPr="00AF5597">
        <w:rPr>
          <w:rFonts w:ascii="Verdana" w:hAnsi="Verdana" w:cs="Calibri"/>
        </w:rPr>
        <w:t xml:space="preserve">fizjoterapia </w:t>
      </w:r>
      <w:r w:rsidR="00265C10" w:rsidRPr="00AF5597">
        <w:rPr>
          <w:rFonts w:ascii="Verdana" w:hAnsi="Verdana" w:cs="Calibri"/>
        </w:rPr>
        <w:t>w przypadku kandydatów z identyczną punktacją, przekroczenie limitu jest możliwe</w:t>
      </w:r>
      <w:r w:rsidR="00C0360D" w:rsidRPr="00AF5597">
        <w:rPr>
          <w:rFonts w:ascii="Verdana" w:hAnsi="Verdana" w:cs="Calibri"/>
        </w:rPr>
        <w:t xml:space="preserve"> z zastrzeżeniem </w:t>
      </w:r>
      <w:r w:rsidR="00CB5D72" w:rsidRPr="00AF5597">
        <w:rPr>
          <w:rFonts w:ascii="Verdana" w:hAnsi="Verdana" w:cs="Calibri"/>
        </w:rPr>
        <w:t>§ 6 ustęp 4.</w:t>
      </w:r>
      <w:r w:rsidR="00C0360D" w:rsidRPr="00AF5597">
        <w:rPr>
          <w:rFonts w:ascii="Verdana" w:hAnsi="Verdana" w:cs="Calibri"/>
        </w:rPr>
        <w:t xml:space="preserve">  </w:t>
      </w:r>
      <w:r w:rsidR="00265C10" w:rsidRPr="00AF5597">
        <w:rPr>
          <w:rFonts w:ascii="Verdana" w:hAnsi="Verdana" w:cs="Calibri"/>
        </w:rPr>
        <w:t xml:space="preserve"> </w:t>
      </w:r>
    </w:p>
    <w:p w14:paraId="2628FD39" w14:textId="77777777" w:rsidR="004E5F66" w:rsidRPr="00AF5597" w:rsidRDefault="004E5F66" w:rsidP="009E3A08">
      <w:pPr>
        <w:widowControl w:val="0"/>
        <w:numPr>
          <w:ilvl w:val="0"/>
          <w:numId w:val="19"/>
        </w:numPr>
        <w:spacing w:line="360" w:lineRule="auto"/>
        <w:ind w:left="567" w:firstLine="0"/>
        <w:jc w:val="center"/>
        <w:rPr>
          <w:rFonts w:ascii="Verdana" w:hAnsi="Verdana" w:cs="Calibri"/>
        </w:rPr>
      </w:pPr>
    </w:p>
    <w:p w14:paraId="0D874216" w14:textId="77777777" w:rsidR="00652F47" w:rsidRPr="00AF5597" w:rsidRDefault="00652F47" w:rsidP="002A6203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Zasady przeliczania wyników</w:t>
      </w:r>
      <w:r w:rsidR="00870B81" w:rsidRPr="00AF5597">
        <w:rPr>
          <w:rFonts w:ascii="Verdana" w:hAnsi="Verdana" w:cs="Calibri"/>
        </w:rPr>
        <w:t xml:space="preserve"> ze świadectw</w:t>
      </w:r>
    </w:p>
    <w:p w14:paraId="18FEF952" w14:textId="77777777" w:rsidR="00652F47" w:rsidRPr="00AF5597" w:rsidRDefault="00652F47" w:rsidP="002A6203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Zasady przeliczania wyników ze świadectw na punkty</w:t>
      </w:r>
      <w:r w:rsidRPr="00AF5597">
        <w:rPr>
          <w:rFonts w:ascii="Verdana" w:hAnsi="Verdana" w:cs="Calibri"/>
          <w:b/>
        </w:rPr>
        <w:t xml:space="preserve"> </w:t>
      </w:r>
      <w:r w:rsidR="00742C7C" w:rsidRPr="00AF5597">
        <w:rPr>
          <w:rFonts w:ascii="Verdana" w:hAnsi="Verdana" w:cs="Calibri"/>
          <w:bCs/>
        </w:rPr>
        <w:t>rekrutacyjne</w:t>
      </w:r>
      <w:r w:rsidR="00742C7C"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  <w:bCs/>
        </w:rPr>
        <w:t>(</w:t>
      </w:r>
      <w:r w:rsidR="002B0581" w:rsidRPr="00AF5597">
        <w:rPr>
          <w:rFonts w:ascii="Verdana" w:hAnsi="Verdana" w:cs="Calibri"/>
          <w:bCs/>
        </w:rPr>
        <w:t>dotyczy</w:t>
      </w:r>
      <w:r w:rsidRPr="00AF5597">
        <w:rPr>
          <w:rFonts w:ascii="Verdana" w:hAnsi="Verdana" w:cs="Calibri"/>
          <w:bCs/>
        </w:rPr>
        <w:t xml:space="preserve"> świadectw polskich i zagranicznych):</w:t>
      </w:r>
    </w:p>
    <w:p w14:paraId="08AF8287" w14:textId="77777777" w:rsidR="00652F47" w:rsidRPr="00AF5597" w:rsidRDefault="00652F47" w:rsidP="002A6203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maksymalna liczb</w:t>
      </w:r>
      <w:r w:rsidR="00E11581" w:rsidRPr="00AF5597">
        <w:rPr>
          <w:rFonts w:ascii="Verdana" w:hAnsi="Verdana" w:cs="Calibri"/>
        </w:rPr>
        <w:t xml:space="preserve">a punktów możliwa do uzyskania </w:t>
      </w:r>
      <w:r w:rsidRPr="00AF5597">
        <w:rPr>
          <w:rFonts w:ascii="Verdana" w:hAnsi="Verdana" w:cs="Calibri"/>
        </w:rPr>
        <w:t>z każdego przedmiotu kierunkowego wynosi 100;</w:t>
      </w:r>
    </w:p>
    <w:p w14:paraId="502F3050" w14:textId="77777777" w:rsidR="00652F47" w:rsidRPr="00AF5597" w:rsidRDefault="00652F47" w:rsidP="002A6203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wynik egzaminu maturalnego, wyrażony w procentach, odpowiada punktom </w:t>
      </w:r>
      <w:r w:rsidR="008F134C" w:rsidRPr="00AF5597">
        <w:rPr>
          <w:rFonts w:ascii="Verdana" w:hAnsi="Verdana" w:cs="Calibri"/>
        </w:rPr>
        <w:t xml:space="preserve">rekrutacyjnym </w:t>
      </w:r>
      <w:r w:rsidR="009373BC" w:rsidRPr="00AF5597">
        <w:rPr>
          <w:rFonts w:ascii="Verdana" w:hAnsi="Verdana" w:cs="Calibri"/>
        </w:rPr>
        <w:t>według zasad określonych w tabeli 1</w:t>
      </w:r>
      <w:r w:rsidRPr="00AF5597">
        <w:rPr>
          <w:rFonts w:ascii="Verdana" w:hAnsi="Verdana" w:cs="Calibri"/>
        </w:rPr>
        <w:t>;</w:t>
      </w:r>
    </w:p>
    <w:p w14:paraId="3D5D3A8A" w14:textId="77777777" w:rsidR="00652F47" w:rsidRPr="00AF5597" w:rsidRDefault="00652F47" w:rsidP="002A6203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/>
          <w:bCs/>
        </w:rPr>
        <w:t>minimalna</w:t>
      </w:r>
      <w:r w:rsidRPr="00AF5597">
        <w:rPr>
          <w:rFonts w:ascii="Verdana" w:hAnsi="Verdana" w:cs="Calibri"/>
        </w:rPr>
        <w:t xml:space="preserve"> liczba punktów, uprawniająca kandydata do uczestniczenia w postępowaniu kwalifikacyjnym wynosi</w:t>
      </w:r>
      <w:r w:rsidR="008F134C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na kierunek</w:t>
      </w:r>
      <w:r w:rsidR="00220A32" w:rsidRPr="00AF5597">
        <w:rPr>
          <w:rFonts w:ascii="Verdana" w:hAnsi="Verdana" w:cs="Calibri"/>
        </w:rPr>
        <w:t>:</w:t>
      </w:r>
      <w:r w:rsidRPr="00AF5597">
        <w:rPr>
          <w:rFonts w:ascii="Verdana" w:hAnsi="Verdana" w:cs="Calibri"/>
          <w:b/>
        </w:rPr>
        <w:t xml:space="preserve"> </w:t>
      </w:r>
    </w:p>
    <w:p w14:paraId="3C9B92EE" w14:textId="77777777" w:rsidR="00652F47" w:rsidRPr="00AF5597" w:rsidRDefault="00652F47" w:rsidP="002A6203">
      <w:pPr>
        <w:widowControl w:val="0"/>
        <w:numPr>
          <w:ilvl w:val="2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/>
          <w:bCs/>
        </w:rPr>
        <w:t>lekar</w:t>
      </w:r>
      <w:r w:rsidR="004B7D2C" w:rsidRPr="00AF5597">
        <w:rPr>
          <w:rFonts w:ascii="Verdana" w:hAnsi="Verdana" w:cs="Calibri"/>
          <w:b/>
          <w:bCs/>
        </w:rPr>
        <w:t>ski i lekarsko-dentystyczny – 10</w:t>
      </w:r>
      <w:r w:rsidRPr="00AF5597">
        <w:rPr>
          <w:rFonts w:ascii="Verdana" w:hAnsi="Verdana" w:cs="Calibri"/>
          <w:b/>
          <w:bCs/>
        </w:rPr>
        <w:t xml:space="preserve">0 </w:t>
      </w:r>
      <w:r w:rsidR="00CA5410" w:rsidRPr="00AF5597">
        <w:rPr>
          <w:rFonts w:ascii="Verdana" w:hAnsi="Verdana" w:cs="Calibri"/>
          <w:b/>
          <w:bCs/>
        </w:rPr>
        <w:t xml:space="preserve">punktów </w:t>
      </w:r>
      <w:r w:rsidR="00A20FBD" w:rsidRPr="00AF5597">
        <w:rPr>
          <w:rFonts w:ascii="Verdana" w:hAnsi="Verdana" w:cs="Calibri"/>
          <w:b/>
          <w:bCs/>
        </w:rPr>
        <w:t>w sumie z</w:t>
      </w:r>
      <w:r w:rsidRPr="00AF5597">
        <w:rPr>
          <w:rFonts w:ascii="Verdana" w:hAnsi="Verdana" w:cs="Calibri"/>
          <w:b/>
          <w:bCs/>
        </w:rPr>
        <w:t xml:space="preserve"> </w:t>
      </w:r>
      <w:r w:rsidR="004B7D2C" w:rsidRPr="00AF5597">
        <w:rPr>
          <w:rFonts w:ascii="Verdana" w:hAnsi="Verdana" w:cs="Calibri"/>
          <w:b/>
          <w:bCs/>
        </w:rPr>
        <w:t>2</w:t>
      </w:r>
      <w:r w:rsidR="00D42E9D"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  <w:b/>
        </w:rPr>
        <w:t xml:space="preserve">przedmiotów kierunkowych, </w:t>
      </w:r>
      <w:bookmarkStart w:id="21" w:name="_Hlk39495687"/>
      <w:r w:rsidRPr="00AF5597">
        <w:rPr>
          <w:rFonts w:ascii="Verdana" w:hAnsi="Verdana" w:cs="Calibri"/>
        </w:rPr>
        <w:t>przy jednoczesnym warunku, że z żadnego z nich wynik nie jest niższy niż 30 punktów</w:t>
      </w:r>
      <w:bookmarkEnd w:id="21"/>
      <w:r w:rsidR="00F43124" w:rsidRPr="00AF5597">
        <w:rPr>
          <w:rFonts w:ascii="Verdana" w:hAnsi="Verdana" w:cs="Calibri"/>
        </w:rPr>
        <w:t>,</w:t>
      </w:r>
    </w:p>
    <w:p w14:paraId="37608349" w14:textId="77777777" w:rsidR="00652F47" w:rsidRPr="00AF5597" w:rsidRDefault="004B7D2C" w:rsidP="002A6203">
      <w:pPr>
        <w:widowControl w:val="0"/>
        <w:numPr>
          <w:ilvl w:val="2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/>
        </w:rPr>
        <w:t xml:space="preserve">farmacja, </w:t>
      </w:r>
      <w:r w:rsidR="00652F47" w:rsidRPr="00AF5597">
        <w:rPr>
          <w:rFonts w:ascii="Verdana" w:hAnsi="Verdana" w:cs="Calibri"/>
          <w:b/>
        </w:rPr>
        <w:t>analityka medyczna</w:t>
      </w:r>
      <w:r w:rsidRPr="00AF5597">
        <w:rPr>
          <w:rFonts w:ascii="Verdana" w:hAnsi="Verdana" w:cs="Calibri"/>
          <w:b/>
        </w:rPr>
        <w:t>, fizjoterapia</w:t>
      </w:r>
      <w:r w:rsidR="00652F47" w:rsidRPr="00AF5597">
        <w:rPr>
          <w:rFonts w:ascii="Verdana" w:hAnsi="Verdana" w:cs="Calibri"/>
          <w:b/>
        </w:rPr>
        <w:t xml:space="preserve"> – 30 </w:t>
      </w:r>
      <w:r w:rsidR="00652F47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  <w:b/>
          <w:bCs/>
        </w:rPr>
        <w:t>punktów</w:t>
      </w:r>
      <w:r w:rsidR="00652F47" w:rsidRPr="00AF5597">
        <w:rPr>
          <w:rFonts w:ascii="Verdana" w:hAnsi="Verdana" w:cs="Calibri"/>
        </w:rPr>
        <w:t xml:space="preserve"> z każdego przedmiotu kierunkowego</w:t>
      </w:r>
      <w:r w:rsidR="005F4A73" w:rsidRPr="00AF5597">
        <w:rPr>
          <w:rFonts w:ascii="Verdana" w:hAnsi="Verdana" w:cs="Calibri"/>
        </w:rPr>
        <w:t>.</w:t>
      </w:r>
    </w:p>
    <w:p w14:paraId="0C9964A9" w14:textId="77777777" w:rsidR="00652F47" w:rsidRPr="00AF5597" w:rsidRDefault="00652F47" w:rsidP="002A6203">
      <w:pPr>
        <w:widowControl w:val="0"/>
        <w:spacing w:line="360" w:lineRule="auto"/>
        <w:ind w:left="720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Kandydaci, którzy nie spełnili warunków opisanych w </w:t>
      </w:r>
      <w:r w:rsidR="009335BC" w:rsidRPr="00AF5597">
        <w:rPr>
          <w:rFonts w:ascii="Verdana" w:hAnsi="Verdana" w:cs="Calibri"/>
        </w:rPr>
        <w:t>punk</w:t>
      </w:r>
      <w:r w:rsidR="009D61AD" w:rsidRPr="00AF5597">
        <w:rPr>
          <w:rFonts w:ascii="Verdana" w:hAnsi="Verdana" w:cs="Calibri"/>
        </w:rPr>
        <w:t>cie</w:t>
      </w:r>
      <w:r w:rsidR="00183DF6" w:rsidRPr="00AF5597">
        <w:rPr>
          <w:rFonts w:ascii="Verdana" w:hAnsi="Verdana" w:cs="Calibri"/>
        </w:rPr>
        <w:t xml:space="preserve"> 3</w:t>
      </w:r>
      <w:r w:rsidR="008F134C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</w:rPr>
        <w:t>nie będą uwzględniani w procesie rekrutacyjnym.</w:t>
      </w:r>
    </w:p>
    <w:p w14:paraId="73B75267" w14:textId="77777777" w:rsidR="00652F47" w:rsidRPr="00AF5597" w:rsidRDefault="00652F47" w:rsidP="002A6203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Kandydaci, którzy uzyskali </w:t>
      </w:r>
      <w:r w:rsidRPr="00AF5597">
        <w:rPr>
          <w:rFonts w:ascii="Verdana" w:hAnsi="Verdana" w:cs="Calibri"/>
          <w:b/>
        </w:rPr>
        <w:t xml:space="preserve">świadectwo dojrzałości z </w:t>
      </w:r>
      <w:r w:rsidR="004D45DF" w:rsidRPr="00AF5597">
        <w:rPr>
          <w:rFonts w:ascii="Verdana" w:hAnsi="Verdana" w:cs="Calibri"/>
          <w:b/>
        </w:rPr>
        <w:t>egzaminu maturalnego</w:t>
      </w:r>
      <w:r w:rsidR="004D45DF" w:rsidRPr="00AF5597">
        <w:rPr>
          <w:rFonts w:ascii="Verdana" w:hAnsi="Verdana" w:cs="Calibri"/>
        </w:rPr>
        <w:t xml:space="preserve"> </w:t>
      </w:r>
      <w:r w:rsidR="004D45DF" w:rsidRPr="00AF5597">
        <w:rPr>
          <w:rFonts w:ascii="Verdana" w:hAnsi="Verdana" w:cs="Calibri"/>
          <w:b/>
        </w:rPr>
        <w:t>zdawanego</w:t>
      </w:r>
      <w:r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  <w:b/>
        </w:rPr>
        <w:t xml:space="preserve">od 2005 roku </w:t>
      </w:r>
      <w:r w:rsidR="00802B22" w:rsidRPr="00AF5597">
        <w:rPr>
          <w:rFonts w:ascii="Verdana" w:hAnsi="Verdana" w:cs="Calibri"/>
          <w:b/>
        </w:rPr>
        <w:t>„nowej matury”</w:t>
      </w:r>
      <w:r w:rsidR="00802B22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będą kwalifikowani na podstawie wyników z egzaminu maturalnego z przedmiotów kierunkowych, o których mowa w</w:t>
      </w:r>
      <w:r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</w:rPr>
        <w:t xml:space="preserve"> </w:t>
      </w:r>
      <w:r w:rsidR="005A338C" w:rsidRPr="00AF5597">
        <w:rPr>
          <w:rFonts w:ascii="Verdana" w:hAnsi="Verdana" w:cs="Calibri"/>
          <w:bCs/>
        </w:rPr>
        <w:t xml:space="preserve">tabeli </w:t>
      </w:r>
      <w:r w:rsidRPr="00AF5597">
        <w:rPr>
          <w:rFonts w:ascii="Verdana" w:hAnsi="Verdana" w:cs="Calibri"/>
          <w:bCs/>
        </w:rPr>
        <w:t>1</w:t>
      </w:r>
      <w:r w:rsidR="005A338C" w:rsidRPr="00AF5597">
        <w:rPr>
          <w:rFonts w:ascii="Verdana" w:hAnsi="Verdana" w:cs="Calibri"/>
          <w:bCs/>
        </w:rPr>
        <w:t>,</w:t>
      </w:r>
      <w:r w:rsidRPr="00AF5597">
        <w:rPr>
          <w:rFonts w:ascii="Verdana" w:hAnsi="Verdana" w:cs="Calibri"/>
        </w:rPr>
        <w:t xml:space="preserve"> z</w:t>
      </w:r>
      <w:r w:rsidRPr="00AF5597">
        <w:rPr>
          <w:rFonts w:ascii="Verdana" w:hAnsi="Verdana" w:cs="Calibri"/>
          <w:b/>
        </w:rPr>
        <w:t xml:space="preserve"> </w:t>
      </w:r>
      <w:r w:rsidRPr="00AF5597">
        <w:rPr>
          <w:rFonts w:ascii="Verdana" w:hAnsi="Verdana" w:cs="Calibri"/>
        </w:rPr>
        <w:t>zastrzeżeniem, że w przypadku egzaminu maturalnego dwujęzycznego, uwzględnia się wyłącznie wynik uzyskany z przedmiotu zdawanego w języku polskim.</w:t>
      </w:r>
    </w:p>
    <w:p w14:paraId="5AE11D4C" w14:textId="77777777" w:rsidR="00B94442" w:rsidRPr="00AF5597" w:rsidRDefault="00652F47" w:rsidP="002A6203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Kandydaci, którzy uzyskali </w:t>
      </w:r>
      <w:r w:rsidRPr="00AF5597">
        <w:rPr>
          <w:rFonts w:ascii="Verdana" w:hAnsi="Verdana" w:cs="Calibri"/>
          <w:b/>
        </w:rPr>
        <w:t xml:space="preserve">świadectwo dojrzałości z </w:t>
      </w:r>
      <w:r w:rsidR="004D45DF" w:rsidRPr="00AF5597">
        <w:rPr>
          <w:rFonts w:ascii="Verdana" w:hAnsi="Verdana" w:cs="Calibri"/>
          <w:b/>
        </w:rPr>
        <w:t xml:space="preserve">egzaminu </w:t>
      </w:r>
      <w:r w:rsidR="00444FE5" w:rsidRPr="00AF5597">
        <w:rPr>
          <w:rFonts w:ascii="Verdana" w:hAnsi="Verdana" w:cs="Calibri"/>
          <w:b/>
        </w:rPr>
        <w:t>dojrzałości</w:t>
      </w:r>
      <w:r w:rsidR="004D45DF" w:rsidRPr="00AF5597">
        <w:rPr>
          <w:rFonts w:ascii="Verdana" w:hAnsi="Verdana" w:cs="Calibri"/>
        </w:rPr>
        <w:t xml:space="preserve"> </w:t>
      </w:r>
      <w:r w:rsidR="004D45DF" w:rsidRPr="00AF5597">
        <w:rPr>
          <w:rFonts w:ascii="Verdana" w:hAnsi="Verdana" w:cs="Calibri"/>
          <w:b/>
        </w:rPr>
        <w:t xml:space="preserve">zdawanego </w:t>
      </w:r>
      <w:r w:rsidRPr="00AF5597">
        <w:rPr>
          <w:rFonts w:ascii="Verdana" w:hAnsi="Verdana" w:cs="Calibri"/>
          <w:b/>
        </w:rPr>
        <w:t>do roku 2004</w:t>
      </w:r>
      <w:r w:rsidR="004D45DF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  <w:b/>
        </w:rPr>
        <w:t>„star</w:t>
      </w:r>
      <w:r w:rsidR="00802B22" w:rsidRPr="00AF5597">
        <w:rPr>
          <w:rFonts w:ascii="Verdana" w:hAnsi="Verdana" w:cs="Calibri"/>
          <w:b/>
        </w:rPr>
        <w:t>ej</w:t>
      </w:r>
      <w:r w:rsidRPr="00AF5597">
        <w:rPr>
          <w:rFonts w:ascii="Verdana" w:hAnsi="Verdana" w:cs="Calibri"/>
          <w:b/>
        </w:rPr>
        <w:t xml:space="preserve"> matur</w:t>
      </w:r>
      <w:r w:rsidR="00802B22" w:rsidRPr="00AF5597">
        <w:rPr>
          <w:rFonts w:ascii="Verdana" w:hAnsi="Verdana" w:cs="Calibri"/>
          <w:b/>
        </w:rPr>
        <w:t>y</w:t>
      </w:r>
      <w:r w:rsidRPr="00AF5597">
        <w:rPr>
          <w:rFonts w:ascii="Verdana" w:hAnsi="Verdana" w:cs="Calibri"/>
          <w:b/>
        </w:rPr>
        <w:t>”</w:t>
      </w:r>
      <w:r w:rsidR="00B94442" w:rsidRPr="00AF5597">
        <w:rPr>
          <w:rFonts w:ascii="Verdana" w:hAnsi="Verdana" w:cs="Calibri"/>
        </w:rPr>
        <w:t>:</w:t>
      </w:r>
    </w:p>
    <w:p w14:paraId="092DCB66" w14:textId="77777777" w:rsidR="00B94442" w:rsidRPr="00AF5597" w:rsidRDefault="00652F47" w:rsidP="002A6203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mają możliwość zdawania egzaminu</w:t>
      </w:r>
      <w:r w:rsidR="0091095D" w:rsidRPr="00AF5597">
        <w:rPr>
          <w:rFonts w:ascii="Verdana" w:hAnsi="Verdana" w:cs="Calibri"/>
        </w:rPr>
        <w:t xml:space="preserve"> maturalnego</w:t>
      </w:r>
      <w:r w:rsidRPr="00AF5597">
        <w:rPr>
          <w:rFonts w:ascii="Verdana" w:hAnsi="Verdana" w:cs="Calibri"/>
        </w:rPr>
        <w:t xml:space="preserve"> z przedmiotów kierunkowych w Okręgowej Komisji Egzaminacyjnej</w:t>
      </w:r>
      <w:r w:rsidR="00444FE5" w:rsidRPr="00AF5597">
        <w:rPr>
          <w:rFonts w:ascii="Verdana" w:hAnsi="Verdana" w:cs="Calibri"/>
        </w:rPr>
        <w:t xml:space="preserve"> </w:t>
      </w:r>
      <w:r w:rsidR="00A77702" w:rsidRPr="00AF5597">
        <w:rPr>
          <w:rFonts w:ascii="Verdana" w:hAnsi="Verdana" w:cs="Calibri"/>
        </w:rPr>
        <w:t xml:space="preserve">(zgodnie z </w:t>
      </w:r>
      <w:r w:rsidR="009335BC" w:rsidRPr="00AF5597">
        <w:rPr>
          <w:rFonts w:ascii="Verdana" w:hAnsi="Verdana" w:cs="Calibri"/>
        </w:rPr>
        <w:t>artykuł</w:t>
      </w:r>
      <w:r w:rsidR="00164C4B" w:rsidRPr="00AF5597">
        <w:rPr>
          <w:rFonts w:ascii="Verdana" w:hAnsi="Verdana" w:cs="Calibri"/>
        </w:rPr>
        <w:t>em</w:t>
      </w:r>
      <w:r w:rsidR="00A77702" w:rsidRPr="00AF5597">
        <w:rPr>
          <w:rFonts w:ascii="Verdana" w:hAnsi="Verdana" w:cs="Calibri"/>
        </w:rPr>
        <w:t xml:space="preserve"> 44zzp</w:t>
      </w:r>
      <w:r w:rsidR="001C1CB2" w:rsidRPr="00AF5597">
        <w:rPr>
          <w:rFonts w:ascii="Verdana" w:hAnsi="Verdana" w:cs="Calibri"/>
        </w:rPr>
        <w:t xml:space="preserve"> ustawy o systemie oświaty)</w:t>
      </w:r>
      <w:r w:rsidRPr="00AF5597">
        <w:rPr>
          <w:rFonts w:ascii="Verdana" w:hAnsi="Verdana" w:cs="Calibri"/>
        </w:rPr>
        <w:t xml:space="preserve"> i otrzymania zaświadczenia o wynikach egzaminu maturalnego</w:t>
      </w:r>
      <w:r w:rsidR="00C06D1A" w:rsidRPr="00AF5597">
        <w:rPr>
          <w:rFonts w:ascii="Verdana" w:hAnsi="Verdana" w:cs="Calibri"/>
        </w:rPr>
        <w:t xml:space="preserve">, </w:t>
      </w:r>
      <w:r w:rsidRPr="00AF5597">
        <w:rPr>
          <w:rFonts w:ascii="Verdana" w:hAnsi="Verdana" w:cs="Calibri"/>
        </w:rPr>
        <w:t>na podstawie którego będą kwalifikowani na studia</w:t>
      </w:r>
      <w:r w:rsidRPr="00AF5597">
        <w:rPr>
          <w:rFonts w:ascii="Verdana" w:hAnsi="Verdana" w:cs="Calibri"/>
          <w:b/>
        </w:rPr>
        <w:t>.</w:t>
      </w:r>
      <w:r w:rsidR="00D42E9D" w:rsidRPr="00AF5597">
        <w:rPr>
          <w:rFonts w:ascii="Verdana" w:hAnsi="Verdana" w:cs="Calibri"/>
        </w:rPr>
        <w:t xml:space="preserve"> Kandydaci bez </w:t>
      </w:r>
      <w:r w:rsidR="00C95960" w:rsidRPr="00AF5597">
        <w:rPr>
          <w:rFonts w:ascii="Verdana" w:hAnsi="Verdana" w:cs="Calibri"/>
        </w:rPr>
        <w:t>zaświadczenia z OKE o</w:t>
      </w:r>
      <w:r w:rsidR="001C1CB2" w:rsidRPr="00AF5597">
        <w:rPr>
          <w:rFonts w:ascii="Verdana" w:hAnsi="Verdana" w:cs="Calibri"/>
        </w:rPr>
        <w:t xml:space="preserve"> wynikach egzaminu maturalnego </w:t>
      </w:r>
      <w:r w:rsidR="00164C4B" w:rsidRPr="00AF5597">
        <w:rPr>
          <w:rFonts w:ascii="Verdana" w:hAnsi="Verdana" w:cs="Calibri"/>
        </w:rPr>
        <w:t xml:space="preserve">z przedmiotów kierunkowych na wymaganym poziomie </w:t>
      </w:r>
      <w:r w:rsidR="00D42E9D" w:rsidRPr="00AF5597">
        <w:rPr>
          <w:rFonts w:ascii="Verdana" w:hAnsi="Verdana" w:cs="Calibri"/>
        </w:rPr>
        <w:t>nie będą kwalifikowani na studia</w:t>
      </w:r>
      <w:r w:rsidR="00C95960" w:rsidRPr="00AF5597">
        <w:rPr>
          <w:rFonts w:ascii="Verdana" w:hAnsi="Verdana" w:cs="Calibri"/>
        </w:rPr>
        <w:t xml:space="preserve"> na wymienionych kierunkach, z wyłączeniem fizjoterapi</w:t>
      </w:r>
      <w:r w:rsidR="000053CE" w:rsidRPr="00AF5597">
        <w:rPr>
          <w:rFonts w:ascii="Verdana" w:hAnsi="Verdana" w:cs="Calibri"/>
        </w:rPr>
        <w:t>i</w:t>
      </w:r>
      <w:r w:rsidR="00C95960" w:rsidRPr="00AF5597">
        <w:rPr>
          <w:rFonts w:ascii="Verdana" w:hAnsi="Verdana" w:cs="Calibri"/>
        </w:rPr>
        <w:t>.</w:t>
      </w:r>
      <w:r w:rsidR="00D42E9D" w:rsidRPr="00AF5597">
        <w:rPr>
          <w:rFonts w:ascii="Verdana" w:hAnsi="Verdana" w:cs="Calibri"/>
        </w:rPr>
        <w:t xml:space="preserve"> </w:t>
      </w:r>
    </w:p>
    <w:p w14:paraId="3CE0B2EA" w14:textId="77777777" w:rsidR="00652F47" w:rsidRPr="00AF5597" w:rsidRDefault="00616801" w:rsidP="00FF2EC7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aplikujący na fizjoterapię </w:t>
      </w:r>
      <w:r w:rsidR="002923D7" w:rsidRPr="00AF5597">
        <w:rPr>
          <w:rFonts w:ascii="Verdana" w:hAnsi="Verdana" w:cs="Calibri"/>
        </w:rPr>
        <w:t xml:space="preserve">bez zaświadczenia z OKE o wynikach egzaminu maturalnego z przedmiotów kierunkowych </w:t>
      </w:r>
      <w:r w:rsidR="00C95960" w:rsidRPr="00AF5597">
        <w:rPr>
          <w:rFonts w:ascii="Verdana" w:hAnsi="Verdana" w:cs="Calibri"/>
        </w:rPr>
        <w:t xml:space="preserve">samodzielnie przeliczają oceny ze zdawanych podczas egzaminu </w:t>
      </w:r>
      <w:r w:rsidR="000053CE" w:rsidRPr="00AF5597">
        <w:rPr>
          <w:rFonts w:ascii="Verdana" w:hAnsi="Verdana" w:cs="Calibri"/>
        </w:rPr>
        <w:t>dojrzałości</w:t>
      </w:r>
      <w:r w:rsidR="00C95960" w:rsidRPr="00AF5597">
        <w:rPr>
          <w:rFonts w:ascii="Verdana" w:hAnsi="Verdana" w:cs="Calibri"/>
        </w:rPr>
        <w:t xml:space="preserve"> przedmiotów kierunkowych według skali zawartej w tabeli </w:t>
      </w:r>
      <w:r w:rsidR="000053CE" w:rsidRPr="00AF5597">
        <w:rPr>
          <w:rFonts w:ascii="Verdana" w:hAnsi="Verdana" w:cs="Calibri"/>
        </w:rPr>
        <w:t>2:</w:t>
      </w:r>
    </w:p>
    <w:tbl>
      <w:tblPr>
        <w:tblW w:w="6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679"/>
        <w:gridCol w:w="1582"/>
        <w:gridCol w:w="1580"/>
        <w:gridCol w:w="1441"/>
        <w:gridCol w:w="237"/>
      </w:tblGrid>
      <w:tr w:rsidR="000053CE" w:rsidRPr="00AF5597" w14:paraId="0633D969" w14:textId="7777777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C90F4" w14:textId="77777777"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A13B" w14:textId="77777777"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31DF1" w14:textId="77777777" w:rsidR="000053CE" w:rsidRPr="00AF5597" w:rsidRDefault="000053CE" w:rsidP="00110183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614C" w14:textId="77777777"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163AC" w14:textId="77777777"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86C4" w14:textId="77777777" w:rsidR="000053CE" w:rsidRPr="00AF5597" w:rsidRDefault="000053CE" w:rsidP="001101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3CE" w:rsidRPr="00AF5597" w14:paraId="384DCB69" w14:textId="77777777" w:rsidTr="00110183">
        <w:trPr>
          <w:trHeight w:val="300"/>
          <w:jc w:val="center"/>
        </w:trPr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3A35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skala przeliczania ocen </w:t>
            </w:r>
            <w:r w:rsidR="00FF2EC7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„</w:t>
            </w: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starej matury</w:t>
            </w:r>
            <w:r w:rsidR="00FF2EC7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”</w:t>
            </w: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na punkty rekrutacyjne</w:t>
            </w:r>
          </w:p>
        </w:tc>
      </w:tr>
      <w:tr w:rsidR="000053CE" w:rsidRPr="00AF5597" w14:paraId="02D10934" w14:textId="77777777" w:rsidTr="00110183">
        <w:trPr>
          <w:trHeight w:val="51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151EA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3E85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 xml:space="preserve">skala ocen </w:t>
            </w:r>
          </w:p>
          <w:p w14:paraId="14DB5D38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do 1991 r.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EC36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964E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 xml:space="preserve">skala ocen </w:t>
            </w:r>
          </w:p>
          <w:p w14:paraId="7567FB22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od 1991 r.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4E86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3383B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14:paraId="17C52382" w14:textId="7777777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AB43C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118F2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E0C5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ABC6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AC57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3E2D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14:paraId="3DE44F23" w14:textId="7777777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FFFEE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A0ECD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90EF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30A97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9F1E8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2542E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14:paraId="029D786D" w14:textId="7777777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CD72A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76437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527D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594AD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6FB6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B822A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14:paraId="3C4647BF" w14:textId="7777777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A80A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7B8D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89AA0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D421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6ADF6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C8425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14:paraId="741C5374" w14:textId="7777777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B4F16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603FD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3EAA2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2E02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BE99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EAC13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53CE" w:rsidRPr="00AF5597" w14:paraId="5915CBF2" w14:textId="77777777" w:rsidTr="00110183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A8166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3146C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36281" w14:textId="77777777" w:rsidR="000053CE" w:rsidRPr="00AF5597" w:rsidRDefault="000053CE" w:rsidP="00110183">
            <w:pPr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BEA9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4465" w14:textId="77777777" w:rsidR="000053CE" w:rsidRPr="00AF5597" w:rsidRDefault="000053CE" w:rsidP="0011018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598DA" w14:textId="77777777" w:rsidR="000053CE" w:rsidRPr="00AF5597" w:rsidRDefault="000053CE" w:rsidP="0011018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43DDA5B" w14:textId="77777777" w:rsidR="00FF2EC7" w:rsidRPr="00AF5597" w:rsidRDefault="00FF2EC7" w:rsidP="00FF2EC7">
      <w:pPr>
        <w:spacing w:line="360" w:lineRule="auto"/>
        <w:jc w:val="both"/>
        <w:rPr>
          <w:rFonts w:ascii="Verdana" w:hAnsi="Verdana" w:cs="Calibri"/>
        </w:rPr>
      </w:pPr>
    </w:p>
    <w:p w14:paraId="43EEADEC" w14:textId="77777777" w:rsidR="00FF2EC7" w:rsidRPr="00AF5597" w:rsidRDefault="00FF2EC7" w:rsidP="00FF2EC7">
      <w:pPr>
        <w:spacing w:line="360" w:lineRule="auto"/>
        <w:ind w:left="36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Odnośnie tabeli 2: wyniki egzaminu dojrzałości „starej matury” uznaje się za wyniki poziomu podstawowego.</w:t>
      </w:r>
    </w:p>
    <w:p w14:paraId="369320E9" w14:textId="77777777" w:rsidR="00FF2EC7" w:rsidRPr="00AF5597" w:rsidRDefault="00FF2EC7" w:rsidP="00FF2EC7">
      <w:pPr>
        <w:spacing w:line="360" w:lineRule="auto"/>
        <w:rPr>
          <w:rFonts w:ascii="Verdana" w:hAnsi="Verdana" w:cs="Calibri"/>
        </w:rPr>
      </w:pPr>
    </w:p>
    <w:p w14:paraId="45624CE2" w14:textId="77777777" w:rsidR="00652F47" w:rsidRPr="00AF5597" w:rsidRDefault="00652F47" w:rsidP="004913EB">
      <w:pPr>
        <w:widowControl w:val="0"/>
        <w:numPr>
          <w:ilvl w:val="0"/>
          <w:numId w:val="4"/>
        </w:numPr>
        <w:spacing w:line="360" w:lineRule="auto"/>
        <w:contextualSpacing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 posiadający </w:t>
      </w:r>
      <w:r w:rsidRPr="00AF5597">
        <w:rPr>
          <w:rFonts w:ascii="Verdana" w:hAnsi="Verdana" w:cs="Calibri"/>
          <w:b/>
        </w:rPr>
        <w:t>dyplom EB</w:t>
      </w:r>
      <w:r w:rsidR="0002023D" w:rsidRPr="00AF5597">
        <w:rPr>
          <w:rFonts w:ascii="Verdana" w:hAnsi="Verdana" w:cs="Calibri"/>
          <w:b/>
        </w:rPr>
        <w:t xml:space="preserve">, </w:t>
      </w:r>
      <w:r w:rsidR="0091095D" w:rsidRPr="00AF5597">
        <w:rPr>
          <w:rFonts w:ascii="Verdana" w:hAnsi="Verdana" w:cs="Calibri"/>
        </w:rPr>
        <w:t>o którym mowa w</w:t>
      </w:r>
      <w:r w:rsidR="0091095D" w:rsidRPr="00AF5597">
        <w:rPr>
          <w:rFonts w:ascii="Verdana" w:hAnsi="Verdana" w:cs="Calibri"/>
          <w:b/>
        </w:rPr>
        <w:t xml:space="preserve"> </w:t>
      </w:r>
      <w:r w:rsidR="0091095D" w:rsidRPr="00AF5597">
        <w:rPr>
          <w:rFonts w:ascii="Verdana" w:hAnsi="Verdana" w:cs="Calibri"/>
        </w:rPr>
        <w:t xml:space="preserve">§ 2 </w:t>
      </w:r>
      <w:r w:rsidR="009335BC" w:rsidRPr="00AF5597">
        <w:rPr>
          <w:rFonts w:ascii="Verdana" w:hAnsi="Verdana" w:cs="Calibri"/>
        </w:rPr>
        <w:t>ustęp</w:t>
      </w:r>
      <w:r w:rsidR="0091095D" w:rsidRPr="00AF5597">
        <w:rPr>
          <w:rFonts w:ascii="Verdana" w:hAnsi="Verdana" w:cs="Calibri"/>
        </w:rPr>
        <w:t xml:space="preserve"> 2 punkt 8</w:t>
      </w:r>
      <w:r w:rsidR="0002023D" w:rsidRPr="00AF5597">
        <w:rPr>
          <w:rFonts w:ascii="Verdana" w:hAnsi="Verdana" w:cs="Calibri"/>
        </w:rPr>
        <w:t>,</w:t>
      </w:r>
      <w:r w:rsidR="0091095D" w:rsidRPr="00AF5597">
        <w:rPr>
          <w:rFonts w:ascii="Verdana" w:hAnsi="Verdana" w:cs="Calibri"/>
        </w:rPr>
        <w:t xml:space="preserve"> </w:t>
      </w:r>
      <w:r w:rsidR="00960081" w:rsidRPr="00AF5597">
        <w:rPr>
          <w:rFonts w:ascii="Verdana" w:hAnsi="Verdana" w:cs="Calibri"/>
        </w:rPr>
        <w:t xml:space="preserve">z </w:t>
      </w:r>
      <w:r w:rsidR="0002023D" w:rsidRPr="00AF5597">
        <w:rPr>
          <w:rFonts w:ascii="Verdana" w:hAnsi="Verdana" w:cs="Calibri"/>
        </w:rPr>
        <w:t>wynikami z przedmiotów obowiązujących</w:t>
      </w:r>
      <w:r w:rsidR="00960081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na danym kierunku studiów, będą kwalifikowani według następujących zasad:</w:t>
      </w:r>
    </w:p>
    <w:p w14:paraId="672C4374" w14:textId="77777777" w:rsidR="00652F47" w:rsidRPr="00AF5597" w:rsidRDefault="00652F47" w:rsidP="004913EB">
      <w:pPr>
        <w:widowControl w:val="0"/>
        <w:numPr>
          <w:ilvl w:val="0"/>
          <w:numId w:val="5"/>
        </w:numPr>
        <w:spacing w:line="360" w:lineRule="auto"/>
        <w:contextualSpacing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 xml:space="preserve">brany będzie pod uwagę wynik uzyskany z przedmiotów kierunkowych z </w:t>
      </w:r>
      <w:r w:rsidR="00EB46BB" w:rsidRPr="00AF5597">
        <w:rPr>
          <w:rFonts w:ascii="Verdana" w:hAnsi="Verdana" w:cs="Calibri"/>
        </w:rPr>
        <w:t xml:space="preserve">dyplomu </w:t>
      </w:r>
      <w:r w:rsidRPr="00AF5597">
        <w:rPr>
          <w:rFonts w:ascii="Verdana" w:hAnsi="Verdana" w:cs="Calibri"/>
        </w:rPr>
        <w:t xml:space="preserve">EB </w:t>
      </w:r>
      <w:r w:rsidR="00D91929" w:rsidRPr="00AF5597">
        <w:rPr>
          <w:rFonts w:ascii="Verdana" w:hAnsi="Verdana" w:cs="Calibri"/>
        </w:rPr>
        <w:t>na</w:t>
      </w:r>
      <w:r w:rsidRPr="00AF5597">
        <w:rPr>
          <w:rFonts w:ascii="Verdana" w:hAnsi="Verdana" w:cs="Calibri"/>
        </w:rPr>
        <w:t xml:space="preserve"> </w:t>
      </w:r>
      <w:r w:rsidR="00D91929" w:rsidRPr="00AF5597">
        <w:rPr>
          <w:rFonts w:ascii="Verdana" w:hAnsi="Verdana" w:cs="Calibri"/>
        </w:rPr>
        <w:t xml:space="preserve">odpowiednim </w:t>
      </w:r>
      <w:r w:rsidRPr="00AF5597">
        <w:rPr>
          <w:rFonts w:ascii="Verdana" w:hAnsi="Verdana" w:cs="Calibri"/>
        </w:rPr>
        <w:t>poziom</w:t>
      </w:r>
      <w:r w:rsidR="00D91929" w:rsidRPr="00AF5597">
        <w:rPr>
          <w:rFonts w:ascii="Verdana" w:hAnsi="Verdana" w:cs="Calibri"/>
        </w:rPr>
        <w:t>ie</w:t>
      </w:r>
      <w:r w:rsidRPr="00AF5597">
        <w:rPr>
          <w:rFonts w:ascii="Verdana" w:hAnsi="Verdana" w:cs="Calibri"/>
        </w:rPr>
        <w:t>,</w:t>
      </w:r>
    </w:p>
    <w:p w14:paraId="2824B2AD" w14:textId="77777777" w:rsidR="00A75812" w:rsidRPr="00AF5597" w:rsidRDefault="00652F47" w:rsidP="00567C07">
      <w:pPr>
        <w:widowControl w:val="0"/>
        <w:numPr>
          <w:ilvl w:val="0"/>
          <w:numId w:val="5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otrzymany na świadectwie wynik z części pisemnej z przedmiotów kierunkowych, o których mowa w </w:t>
      </w:r>
      <w:r w:rsidR="00FE732A" w:rsidRPr="00AF5597">
        <w:rPr>
          <w:rFonts w:ascii="Verdana" w:hAnsi="Verdana" w:cs="Calibri"/>
        </w:rPr>
        <w:t>tabeli</w:t>
      </w:r>
      <w:r w:rsidRPr="00AF5597">
        <w:rPr>
          <w:rFonts w:ascii="Verdana" w:hAnsi="Verdana" w:cs="Calibri"/>
        </w:rPr>
        <w:t xml:space="preserve"> </w:t>
      </w:r>
      <w:r w:rsidR="009711F8" w:rsidRPr="00AF5597">
        <w:rPr>
          <w:rFonts w:ascii="Verdana" w:hAnsi="Verdana" w:cs="Calibri"/>
        </w:rPr>
        <w:t>1</w:t>
      </w:r>
      <w:r w:rsidR="00997063" w:rsidRPr="00AF5597">
        <w:rPr>
          <w:rFonts w:ascii="Verdana" w:hAnsi="Verdana" w:cs="Calibri"/>
        </w:rPr>
        <w:t>,</w:t>
      </w:r>
      <w:r w:rsidR="009711F8" w:rsidRPr="00AF5597">
        <w:rPr>
          <w:rFonts w:ascii="Verdana" w:hAnsi="Verdana" w:cs="Calibri"/>
        </w:rPr>
        <w:t xml:space="preserve"> </w:t>
      </w:r>
      <w:r w:rsidR="00A75812" w:rsidRPr="00AF5597">
        <w:rPr>
          <w:rFonts w:ascii="Verdana" w:hAnsi="Verdana" w:cs="Calibri"/>
        </w:rPr>
        <w:t xml:space="preserve">stanowi - po przeliczeniu przez system IRK i przemnożeniu przez 10 - liczbę punktów w postępowaniu rekrutacyjnym (system IRK przelicza automatycznie wynik zgodnie z zasadą, że gdy wartość na </w:t>
      </w:r>
      <w:r w:rsidR="00960081" w:rsidRPr="00AF5597">
        <w:rPr>
          <w:rFonts w:ascii="Verdana" w:hAnsi="Verdana" w:cs="Calibri"/>
        </w:rPr>
        <w:t xml:space="preserve">2 </w:t>
      </w:r>
      <w:r w:rsidR="00A75812" w:rsidRPr="00AF5597">
        <w:rPr>
          <w:rFonts w:ascii="Verdana" w:hAnsi="Verdana" w:cs="Calibri"/>
        </w:rPr>
        <w:t>miejscu po przecinku jest większa bądź równa 5, to wynik zaokrągla się w górę, a gdy wartość jest mniejsza niż 5, to zaokrągla się w dół).</w:t>
      </w:r>
    </w:p>
    <w:p w14:paraId="22E76227" w14:textId="77777777" w:rsidR="00652F47" w:rsidRPr="00AF5597" w:rsidRDefault="00652F47" w:rsidP="00567C07">
      <w:pPr>
        <w:widowControl w:val="0"/>
        <w:spacing w:line="360" w:lineRule="auto"/>
        <w:ind w:left="426"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 xml:space="preserve">Kandydaci, którzy zdawali maturę EB w </w:t>
      </w:r>
      <w:r w:rsidR="00616801" w:rsidRPr="00AF5597">
        <w:rPr>
          <w:rFonts w:ascii="Verdana" w:hAnsi="Verdana" w:cs="Calibri"/>
        </w:rPr>
        <w:t>2025</w:t>
      </w:r>
      <w:r w:rsidRPr="00AF5597">
        <w:rPr>
          <w:rFonts w:ascii="Verdana" w:hAnsi="Verdana" w:cs="Calibri"/>
        </w:rPr>
        <w:t xml:space="preserve"> roku, a nie otrzymali dyplomu w wymaganym terminie, dostarczają zaświadczenie o wynikach egzaminu maturalnego EB (wystawione przez dyrektora ukończonej szkoły średniej). </w:t>
      </w:r>
      <w:bookmarkStart w:id="22" w:name="_Hlk133359878"/>
      <w:r w:rsidR="00C71B5E" w:rsidRPr="00AF5597">
        <w:rPr>
          <w:rFonts w:ascii="Verdana" w:hAnsi="Verdana" w:cs="Calibri"/>
        </w:rPr>
        <w:t>K</w:t>
      </w:r>
      <w:r w:rsidR="004875EB" w:rsidRPr="00AF5597">
        <w:rPr>
          <w:rFonts w:ascii="Verdana" w:hAnsi="Verdana" w:cs="Calibri"/>
        </w:rPr>
        <w:t xml:space="preserve">opię </w:t>
      </w:r>
      <w:bookmarkEnd w:id="22"/>
      <w:r w:rsidRPr="00AF5597">
        <w:rPr>
          <w:rFonts w:ascii="Verdana" w:hAnsi="Verdana" w:cs="Calibri"/>
        </w:rPr>
        <w:t xml:space="preserve">dyplomu EB </w:t>
      </w:r>
      <w:r w:rsidR="00C71B5E" w:rsidRPr="00AF5597">
        <w:rPr>
          <w:rFonts w:ascii="Verdana" w:hAnsi="Verdana" w:cs="Calibri"/>
        </w:rPr>
        <w:t>(oryginał do wglądu)</w:t>
      </w:r>
      <w:r w:rsidR="00C71B5E" w:rsidRPr="00AF5597">
        <w:rPr>
          <w:rFonts w:ascii="Verdana" w:hAnsi="Verdana" w:cs="Calibri"/>
          <w:highlight w:val="white"/>
        </w:rPr>
        <w:t xml:space="preserve"> </w:t>
      </w:r>
      <w:r w:rsidRPr="00AF5597">
        <w:rPr>
          <w:rFonts w:ascii="Verdana" w:hAnsi="Verdana" w:cs="Calibri"/>
        </w:rPr>
        <w:t xml:space="preserve">kandydat składa niezwłocznie po jego otrzymaniu, nie później jednak niż do </w:t>
      </w:r>
      <w:r w:rsidR="00FF556A" w:rsidRPr="00AF5597">
        <w:rPr>
          <w:rFonts w:ascii="Verdana" w:hAnsi="Verdana" w:cs="Calibri"/>
        </w:rPr>
        <w:t>2</w:t>
      </w:r>
      <w:r w:rsidR="00B32067" w:rsidRPr="00AF5597">
        <w:rPr>
          <w:rFonts w:ascii="Verdana" w:hAnsi="Verdana" w:cs="Calibri"/>
        </w:rPr>
        <w:t>3</w:t>
      </w:r>
      <w:r w:rsidR="00616801" w:rsidRPr="00AF5597">
        <w:rPr>
          <w:rFonts w:ascii="Verdana" w:hAnsi="Verdana" w:cs="Calibri"/>
        </w:rPr>
        <w:t xml:space="preserve"> września 2025</w:t>
      </w:r>
      <w:r w:rsidR="00FF556A" w:rsidRPr="00AF5597">
        <w:rPr>
          <w:rFonts w:ascii="Verdana" w:hAnsi="Verdana" w:cs="Calibri"/>
        </w:rPr>
        <w:t xml:space="preserve"> r. (liczy się data wpływu do Uczelni).</w:t>
      </w:r>
      <w:r w:rsidRPr="00AF5597">
        <w:rPr>
          <w:rFonts w:ascii="Verdana" w:hAnsi="Verdana" w:cs="Calibri"/>
        </w:rPr>
        <w:t xml:space="preserve"> W przypadku niedostarczenia dyplomu we wskazanym terminie, kandydat zostaje skreślony z listy studentów oraz zostaje wydana decyzja o odmowie przyjęcia na studia z powodu niespełnienia warunków rekrutacji.</w:t>
      </w:r>
    </w:p>
    <w:p w14:paraId="21AD3AB3" w14:textId="77777777" w:rsidR="00652F47" w:rsidRPr="00AF5597" w:rsidRDefault="00652F47" w:rsidP="00567C07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 posiadający </w:t>
      </w:r>
      <w:r w:rsidRPr="00AF5597">
        <w:rPr>
          <w:rFonts w:ascii="Verdana" w:hAnsi="Verdana" w:cs="Calibri"/>
          <w:b/>
        </w:rPr>
        <w:t>dyplom IB</w:t>
      </w:r>
      <w:r w:rsidR="0002023D" w:rsidRPr="00AF5597">
        <w:rPr>
          <w:rFonts w:ascii="Verdana" w:hAnsi="Verdana" w:cs="Calibri"/>
          <w:b/>
        </w:rPr>
        <w:t>,</w:t>
      </w:r>
      <w:r w:rsidRPr="00AF5597">
        <w:rPr>
          <w:rFonts w:ascii="Verdana" w:hAnsi="Verdana" w:cs="Calibri"/>
        </w:rPr>
        <w:t xml:space="preserve"> </w:t>
      </w:r>
      <w:r w:rsidR="0091095D" w:rsidRPr="00AF5597">
        <w:rPr>
          <w:rFonts w:ascii="Verdana" w:hAnsi="Verdana" w:cs="Calibri"/>
        </w:rPr>
        <w:t>o którym mowa w</w:t>
      </w:r>
      <w:r w:rsidR="0091095D" w:rsidRPr="00AF5597">
        <w:rPr>
          <w:rFonts w:ascii="Verdana" w:hAnsi="Verdana" w:cs="Calibri"/>
          <w:b/>
        </w:rPr>
        <w:t xml:space="preserve"> </w:t>
      </w:r>
      <w:r w:rsidR="0091095D" w:rsidRPr="00AF5597">
        <w:rPr>
          <w:rFonts w:ascii="Verdana" w:hAnsi="Verdana" w:cs="Calibri"/>
        </w:rPr>
        <w:t xml:space="preserve"> § 2 </w:t>
      </w:r>
      <w:r w:rsidR="009335BC" w:rsidRPr="00AF5597">
        <w:rPr>
          <w:rFonts w:ascii="Verdana" w:hAnsi="Verdana" w:cs="Calibri"/>
        </w:rPr>
        <w:t>ustęp</w:t>
      </w:r>
      <w:r w:rsidR="0091095D" w:rsidRPr="00AF5597">
        <w:rPr>
          <w:rFonts w:ascii="Verdana" w:hAnsi="Verdana" w:cs="Calibri"/>
        </w:rPr>
        <w:t xml:space="preserve"> 2</w:t>
      </w:r>
      <w:r w:rsidR="00997063" w:rsidRPr="00AF5597">
        <w:rPr>
          <w:rFonts w:ascii="Verdana" w:hAnsi="Verdana" w:cs="Calibri"/>
        </w:rPr>
        <w:t xml:space="preserve"> punkt 8</w:t>
      </w:r>
      <w:r w:rsidR="0002023D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</w:t>
      </w:r>
      <w:r w:rsidR="00960081" w:rsidRPr="00AF5597">
        <w:rPr>
          <w:rFonts w:ascii="Verdana" w:hAnsi="Verdana" w:cs="Calibri"/>
        </w:rPr>
        <w:t xml:space="preserve">z </w:t>
      </w:r>
      <w:r w:rsidR="0002023D" w:rsidRPr="00AF5597">
        <w:rPr>
          <w:rFonts w:ascii="Verdana" w:hAnsi="Verdana" w:cs="Calibri"/>
        </w:rPr>
        <w:t>wynikami z przedmiotów</w:t>
      </w:r>
      <w:r w:rsidR="00960081" w:rsidRPr="00AF5597">
        <w:rPr>
          <w:rFonts w:ascii="Verdana" w:hAnsi="Verdana" w:cs="Calibri"/>
        </w:rPr>
        <w:t xml:space="preserve"> obowiązuj</w:t>
      </w:r>
      <w:r w:rsidR="0002023D" w:rsidRPr="00AF5597">
        <w:rPr>
          <w:rFonts w:ascii="Verdana" w:hAnsi="Verdana" w:cs="Calibri"/>
        </w:rPr>
        <w:t>ących</w:t>
      </w:r>
      <w:r w:rsidR="00960081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na danym kierunku studiów, będą kwalifikowani według następujących zasad:</w:t>
      </w:r>
    </w:p>
    <w:p w14:paraId="0DB1B847" w14:textId="77777777" w:rsidR="00F444D4" w:rsidRPr="00AF5597" w:rsidRDefault="00652F47" w:rsidP="00567C07">
      <w:pPr>
        <w:widowControl w:val="0"/>
        <w:numPr>
          <w:ilvl w:val="1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brany będzie pod uwagę </w:t>
      </w:r>
      <w:r w:rsidR="00997063" w:rsidRPr="00AF5597">
        <w:rPr>
          <w:rFonts w:ascii="Verdana" w:hAnsi="Verdana" w:cs="Calibri"/>
        </w:rPr>
        <w:t xml:space="preserve">wynik </w:t>
      </w:r>
      <w:r w:rsidRPr="00AF5597">
        <w:rPr>
          <w:rFonts w:ascii="Verdana" w:hAnsi="Verdana" w:cs="Calibri"/>
        </w:rPr>
        <w:t xml:space="preserve">uzyskany </w:t>
      </w:r>
      <w:r w:rsidR="00997063" w:rsidRPr="00AF5597">
        <w:rPr>
          <w:rFonts w:ascii="Verdana" w:hAnsi="Verdana" w:cs="Calibri"/>
        </w:rPr>
        <w:t xml:space="preserve">z przedmiotów kierunkowych </w:t>
      </w:r>
      <w:r w:rsidR="00F444D4" w:rsidRPr="00AF5597">
        <w:rPr>
          <w:rFonts w:ascii="Verdana" w:hAnsi="Verdana" w:cs="Calibri"/>
        </w:rPr>
        <w:t xml:space="preserve">z </w:t>
      </w:r>
      <w:r w:rsidR="00997063" w:rsidRPr="00AF5597">
        <w:rPr>
          <w:rFonts w:ascii="Verdana" w:hAnsi="Verdana" w:cs="Calibri"/>
        </w:rPr>
        <w:t xml:space="preserve">dyplomu </w:t>
      </w:r>
      <w:r w:rsidR="00F444D4" w:rsidRPr="00AF5597">
        <w:rPr>
          <w:rFonts w:ascii="Verdana" w:hAnsi="Verdana" w:cs="Calibri"/>
        </w:rPr>
        <w:t>IB</w:t>
      </w:r>
      <w:r w:rsidR="00997063" w:rsidRPr="00AF5597">
        <w:rPr>
          <w:rFonts w:ascii="Verdana" w:hAnsi="Verdana" w:cs="Calibri"/>
        </w:rPr>
        <w:t xml:space="preserve"> (</w:t>
      </w:r>
      <w:r w:rsidR="00C21B6D" w:rsidRPr="00AF5597">
        <w:rPr>
          <w:rFonts w:ascii="Verdana" w:hAnsi="Verdana" w:cs="Calibri"/>
        </w:rPr>
        <w:t xml:space="preserve">o których mowa w </w:t>
      </w:r>
      <w:r w:rsidR="0002023D" w:rsidRPr="00AF5597">
        <w:rPr>
          <w:rFonts w:ascii="Verdana" w:hAnsi="Verdana" w:cs="Calibri"/>
        </w:rPr>
        <w:t>tabeli</w:t>
      </w:r>
      <w:r w:rsidR="00C21B6D" w:rsidRPr="00AF5597">
        <w:rPr>
          <w:rFonts w:ascii="Verdana" w:hAnsi="Verdana" w:cs="Calibri"/>
        </w:rPr>
        <w:t xml:space="preserve"> 1</w:t>
      </w:r>
      <w:r w:rsidR="00997063" w:rsidRPr="00AF5597">
        <w:rPr>
          <w:rFonts w:ascii="Verdana" w:hAnsi="Verdana" w:cs="Calibri"/>
        </w:rPr>
        <w:t>)</w:t>
      </w:r>
      <w:r w:rsidR="00C21B6D" w:rsidRPr="00AF5597">
        <w:rPr>
          <w:rFonts w:ascii="Verdana" w:hAnsi="Verdana" w:cs="Calibri"/>
        </w:rPr>
        <w:t xml:space="preserve">, </w:t>
      </w:r>
      <w:r w:rsidR="00F072C1" w:rsidRPr="00AF5597">
        <w:rPr>
          <w:rFonts w:ascii="Verdana" w:hAnsi="Verdana" w:cs="Calibri"/>
        </w:rPr>
        <w:t xml:space="preserve">z zastrzeżeniem, że </w:t>
      </w:r>
      <w:r w:rsidR="00E317D9" w:rsidRPr="00AF5597">
        <w:rPr>
          <w:rFonts w:ascii="Verdana" w:hAnsi="Verdana" w:cs="Calibri"/>
        </w:rPr>
        <w:t xml:space="preserve">wynik z przedmiotu zdawanego na poziomie HL </w:t>
      </w:r>
      <w:r w:rsidR="00A83C53" w:rsidRPr="00AF5597">
        <w:rPr>
          <w:rFonts w:ascii="Verdana" w:hAnsi="Verdana" w:cs="Calibri"/>
        </w:rPr>
        <w:t>uznaje się</w:t>
      </w:r>
      <w:r w:rsidR="00E317D9" w:rsidRPr="00AF5597">
        <w:rPr>
          <w:rFonts w:ascii="Verdana" w:hAnsi="Verdana" w:cs="Calibri"/>
        </w:rPr>
        <w:t xml:space="preserve"> </w:t>
      </w:r>
      <w:r w:rsidR="00A83C53" w:rsidRPr="00AF5597">
        <w:rPr>
          <w:rFonts w:ascii="Verdana" w:hAnsi="Verdana" w:cs="Calibri"/>
        </w:rPr>
        <w:t>za</w:t>
      </w:r>
      <w:r w:rsidRPr="00AF5597">
        <w:rPr>
          <w:rFonts w:ascii="Verdana" w:hAnsi="Verdana" w:cs="Calibri"/>
        </w:rPr>
        <w:t xml:space="preserve"> </w:t>
      </w:r>
      <w:r w:rsidR="00E317D9" w:rsidRPr="00AF5597">
        <w:rPr>
          <w:rFonts w:ascii="Verdana" w:hAnsi="Verdana" w:cs="Calibri"/>
        </w:rPr>
        <w:t>wynik na poziomie rozszerzonym</w:t>
      </w:r>
      <w:r w:rsidR="00F072C1" w:rsidRPr="00AF5597">
        <w:rPr>
          <w:rFonts w:ascii="Verdana" w:hAnsi="Verdana" w:cs="Calibri"/>
        </w:rPr>
        <w:t>, wynik z przedmi</w:t>
      </w:r>
      <w:r w:rsidR="000B3EC9" w:rsidRPr="00AF5597">
        <w:rPr>
          <w:rFonts w:ascii="Verdana" w:hAnsi="Verdana" w:cs="Calibri"/>
        </w:rPr>
        <w:t xml:space="preserve">otu zdawanego na poziomie </w:t>
      </w:r>
      <w:r w:rsidR="00F072C1" w:rsidRPr="00AF5597">
        <w:rPr>
          <w:rFonts w:ascii="Verdana" w:hAnsi="Verdana" w:cs="Calibri"/>
        </w:rPr>
        <w:t>SL</w:t>
      </w:r>
      <w:r w:rsidR="000B3EC9" w:rsidRPr="00AF5597">
        <w:rPr>
          <w:rFonts w:ascii="Verdana" w:hAnsi="Verdana" w:cs="Calibri"/>
        </w:rPr>
        <w:t xml:space="preserve"> </w:t>
      </w:r>
      <w:r w:rsidR="00A83C53" w:rsidRPr="00AF5597">
        <w:rPr>
          <w:rFonts w:ascii="Verdana" w:hAnsi="Verdana" w:cs="Calibri"/>
        </w:rPr>
        <w:t xml:space="preserve">– za </w:t>
      </w:r>
      <w:r w:rsidR="00F072C1" w:rsidRPr="00AF5597">
        <w:rPr>
          <w:rFonts w:ascii="Verdana" w:hAnsi="Verdana" w:cs="Calibri"/>
        </w:rPr>
        <w:t>wynik na poziomie podstawowym</w:t>
      </w:r>
      <w:r w:rsidR="00DD6F60" w:rsidRPr="00AF5597">
        <w:rPr>
          <w:rFonts w:ascii="Verdana" w:hAnsi="Verdana" w:cs="Calibri"/>
        </w:rPr>
        <w:t>,</w:t>
      </w:r>
    </w:p>
    <w:p w14:paraId="75F727B3" w14:textId="77777777" w:rsidR="00652F47" w:rsidRPr="00AF5597" w:rsidRDefault="00F444D4" w:rsidP="00E31B2D">
      <w:pPr>
        <w:widowControl w:val="0"/>
        <w:numPr>
          <w:ilvl w:val="1"/>
          <w:numId w:val="4"/>
        </w:numPr>
        <w:spacing w:line="360" w:lineRule="auto"/>
        <w:contextualSpacing/>
        <w:rPr>
          <w:rFonts w:ascii="Verdana" w:hAnsi="Verdana" w:cs="Calibri"/>
        </w:rPr>
      </w:pPr>
      <w:r w:rsidRPr="00AF5597">
        <w:rPr>
          <w:rFonts w:ascii="Verdana" w:hAnsi="Verdana" w:cs="Calibri"/>
        </w:rPr>
        <w:t>o</w:t>
      </w:r>
      <w:r w:rsidR="00652F47" w:rsidRPr="00AF5597">
        <w:rPr>
          <w:rFonts w:ascii="Verdana" w:hAnsi="Verdana" w:cs="Calibri"/>
        </w:rPr>
        <w:t>ceny z przedmiotów kierunkowych</w:t>
      </w:r>
      <w:r w:rsidR="00C21B6D"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 xml:space="preserve">są przeliczane na punkty zgodnie z tabelą </w:t>
      </w:r>
      <w:r w:rsidR="00D757B9" w:rsidRPr="00AF5597">
        <w:rPr>
          <w:rFonts w:ascii="Verdana" w:hAnsi="Verdana" w:cs="Calibri"/>
        </w:rPr>
        <w:t>3</w:t>
      </w:r>
      <w:r w:rsidR="00652F47" w:rsidRPr="00AF5597">
        <w:rPr>
          <w:rFonts w:ascii="Verdana" w:hAnsi="Verdana" w:cs="Calibri"/>
        </w:rPr>
        <w:t>:</w:t>
      </w:r>
    </w:p>
    <w:p w14:paraId="25BAE8CD" w14:textId="77777777" w:rsidR="00960081" w:rsidRPr="00AF5597" w:rsidRDefault="00960081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  <w:sz w:val="18"/>
          <w:szCs w:val="18"/>
        </w:rPr>
      </w:pPr>
      <w:r w:rsidRPr="00AF5597">
        <w:rPr>
          <w:rFonts w:ascii="Verdana" w:eastAsia="Calibri" w:hAnsi="Verdana" w:cs="Calibri"/>
          <w:b/>
          <w:sz w:val="18"/>
          <w:szCs w:val="18"/>
        </w:rPr>
        <w:t xml:space="preserve">tabela </w:t>
      </w:r>
      <w:r w:rsidR="00D757B9" w:rsidRPr="00AF5597">
        <w:rPr>
          <w:rFonts w:ascii="Verdana" w:eastAsia="Calibri" w:hAnsi="Verdana" w:cs="Calibri"/>
          <w:b/>
          <w:sz w:val="18"/>
          <w:szCs w:val="18"/>
        </w:rPr>
        <w:t>3</w:t>
      </w:r>
    </w:p>
    <w:p w14:paraId="0E81D42C" w14:textId="77777777" w:rsidR="00960081" w:rsidRPr="00AF5597" w:rsidRDefault="00960081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  <w:b/>
          <w:sz w:val="18"/>
          <w:szCs w:val="18"/>
        </w:rPr>
      </w:pPr>
      <w:r w:rsidRPr="00AF5597">
        <w:rPr>
          <w:rFonts w:ascii="Verdana" w:eastAsia="Calibri" w:hAnsi="Verdana" w:cs="Calibri"/>
          <w:b/>
          <w:sz w:val="18"/>
          <w:szCs w:val="18"/>
        </w:rPr>
        <w:t>skala przeliczania ocen matury międzynarodowej IB na punkty rekrutacyjne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552"/>
      </w:tblGrid>
      <w:tr w:rsidR="001D1FAE" w:rsidRPr="00AF5597" w14:paraId="37181AA7" w14:textId="77777777" w:rsidTr="001D1FAE">
        <w:trPr>
          <w:trHeight w:val="315"/>
          <w:jc w:val="center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54B57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Ocena za przedmiot kierunkowy</w:t>
            </w:r>
          </w:p>
        </w:tc>
      </w:tr>
      <w:tr w:rsidR="001D1FAE" w:rsidRPr="00AF5597" w14:paraId="56CCCD64" w14:textId="77777777" w:rsidTr="001D1FAE">
        <w:trPr>
          <w:trHeight w:val="52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4E89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ocena z przedmiotu na dyplomie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BDC2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 za poziom HL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62BE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 za poziom SL</w:t>
            </w:r>
          </w:p>
        </w:tc>
      </w:tr>
      <w:tr w:rsidR="001D1FAE" w:rsidRPr="00AF5597" w14:paraId="532D4325" w14:textId="7777777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6247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F550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EEC1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80</w:t>
            </w:r>
          </w:p>
        </w:tc>
      </w:tr>
      <w:tr w:rsidR="001D1FAE" w:rsidRPr="00AF5597" w14:paraId="10323054" w14:textId="7777777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5C4E7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F78F4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1AD4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69</w:t>
            </w:r>
          </w:p>
        </w:tc>
      </w:tr>
      <w:tr w:rsidR="001D1FAE" w:rsidRPr="00AF5597" w14:paraId="6EC06556" w14:textId="7777777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BCE9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31E7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3D1D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58</w:t>
            </w:r>
          </w:p>
        </w:tc>
      </w:tr>
      <w:tr w:rsidR="001D1FAE" w:rsidRPr="00AF5597" w14:paraId="6BF8D60A" w14:textId="7777777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9258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2EC9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8F50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46</w:t>
            </w:r>
          </w:p>
        </w:tc>
      </w:tr>
      <w:tr w:rsidR="001D1FAE" w:rsidRPr="00AF5597" w14:paraId="69D55F10" w14:textId="7777777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1FA4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A088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65F6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34</w:t>
            </w:r>
          </w:p>
        </w:tc>
      </w:tr>
      <w:tr w:rsidR="001D1FAE" w:rsidRPr="00AF5597" w14:paraId="54F511F3" w14:textId="7777777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DAB4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08D4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73E5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</w:tr>
      <w:tr w:rsidR="001D1FAE" w:rsidRPr="00AF5597" w14:paraId="19A1D2A0" w14:textId="77777777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778F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9273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1607" w14:textId="77777777" w:rsidR="001D1FAE" w:rsidRPr="00AF5597" w:rsidRDefault="001D1FAE" w:rsidP="001D1FA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</w:tr>
    </w:tbl>
    <w:p w14:paraId="701A13EC" w14:textId="77777777" w:rsidR="001D1FAE" w:rsidRPr="00AF5597" w:rsidRDefault="001D1FAE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  <w:b/>
          <w:sz w:val="18"/>
          <w:szCs w:val="18"/>
        </w:rPr>
      </w:pPr>
    </w:p>
    <w:p w14:paraId="337B2FBC" w14:textId="77777777" w:rsidR="001D1FAE" w:rsidRPr="00AF5597" w:rsidRDefault="001D1FAE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  <w:b/>
          <w:sz w:val="18"/>
          <w:szCs w:val="18"/>
        </w:rPr>
      </w:pPr>
    </w:p>
    <w:p w14:paraId="17E30176" w14:textId="77777777" w:rsidR="00652F47" w:rsidRPr="00AF5597" w:rsidRDefault="00652F47" w:rsidP="00567C07">
      <w:pPr>
        <w:widowControl w:val="0"/>
        <w:spacing w:line="360" w:lineRule="auto"/>
        <w:ind w:left="426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Kandydaci, którzy zdawali maturę IB w 202</w:t>
      </w:r>
      <w:r w:rsidR="00616801" w:rsidRPr="00AF5597">
        <w:rPr>
          <w:rFonts w:ascii="Verdana" w:hAnsi="Verdana" w:cs="Calibri"/>
        </w:rPr>
        <w:t>5</w:t>
      </w:r>
      <w:r w:rsidRPr="00AF5597">
        <w:rPr>
          <w:rFonts w:ascii="Verdana" w:hAnsi="Verdana" w:cs="Calibri"/>
        </w:rPr>
        <w:t xml:space="preserve"> roku, a nie otrzymali dyplomu w wymaganym terminie, dostarczają zaświadczenie o wynikach egzaminu maturalnego IB (wystawione przez dyrektora ukończonej szkoły średniej). </w:t>
      </w:r>
      <w:r w:rsidR="00606F7A" w:rsidRPr="00AF5597">
        <w:rPr>
          <w:rFonts w:ascii="Verdana" w:hAnsi="Verdana" w:cs="Calibri"/>
        </w:rPr>
        <w:t xml:space="preserve">Kopię dyplomu </w:t>
      </w:r>
      <w:r w:rsidR="00AD4DFA" w:rsidRPr="00AF5597">
        <w:rPr>
          <w:rFonts w:ascii="Verdana" w:hAnsi="Verdana" w:cs="Calibri"/>
        </w:rPr>
        <w:t>I</w:t>
      </w:r>
      <w:r w:rsidR="00606F7A" w:rsidRPr="00AF5597">
        <w:rPr>
          <w:rFonts w:ascii="Verdana" w:hAnsi="Verdana" w:cs="Calibri"/>
        </w:rPr>
        <w:t>B (oryginał do wglądu)</w:t>
      </w:r>
      <w:r w:rsidR="00606F7A" w:rsidRPr="00AF5597">
        <w:rPr>
          <w:rFonts w:ascii="Verdana" w:hAnsi="Verdana" w:cs="Calibri"/>
          <w:highlight w:val="white"/>
        </w:rPr>
        <w:t xml:space="preserve"> </w:t>
      </w:r>
      <w:r w:rsidRPr="00AF5597">
        <w:rPr>
          <w:rFonts w:ascii="Verdana" w:hAnsi="Verdana" w:cs="Calibri"/>
        </w:rPr>
        <w:t xml:space="preserve">kandydat składa niezwłocznie po jego otrzymaniu, nie później jednak niż do </w:t>
      </w:r>
      <w:r w:rsidR="00CB2A9E" w:rsidRPr="00AF5597">
        <w:rPr>
          <w:rFonts w:ascii="Verdana" w:hAnsi="Verdana" w:cs="Calibri"/>
        </w:rPr>
        <w:t>2</w:t>
      </w:r>
      <w:r w:rsidR="00D2259C" w:rsidRPr="00AF5597">
        <w:rPr>
          <w:rFonts w:ascii="Verdana" w:hAnsi="Verdana" w:cs="Calibri"/>
        </w:rPr>
        <w:t>3</w:t>
      </w:r>
      <w:r w:rsidR="00960081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września </w:t>
      </w:r>
      <w:r w:rsidR="003C0DBE" w:rsidRPr="00AF5597">
        <w:rPr>
          <w:rFonts w:ascii="Verdana" w:hAnsi="Verdana" w:cs="Calibri"/>
        </w:rPr>
        <w:t>202</w:t>
      </w:r>
      <w:r w:rsidR="00616801" w:rsidRPr="00AF5597">
        <w:rPr>
          <w:rFonts w:ascii="Verdana" w:hAnsi="Verdana" w:cs="Calibri"/>
        </w:rPr>
        <w:t>5</w:t>
      </w:r>
      <w:r w:rsidR="003C0DBE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r. (liczy się data wpływu do </w:t>
      </w:r>
      <w:r w:rsidR="00960081" w:rsidRPr="00AF5597">
        <w:rPr>
          <w:rFonts w:ascii="Verdana" w:hAnsi="Verdana" w:cs="Calibri"/>
        </w:rPr>
        <w:t>Uczelni</w:t>
      </w:r>
      <w:r w:rsidRPr="00AF5597">
        <w:rPr>
          <w:rFonts w:ascii="Verdana" w:hAnsi="Verdana" w:cs="Calibri"/>
        </w:rPr>
        <w:t>). W przypadku niedostarczenia dyplomu we wskazanym terminie, kandydat zostaje skreślony z listy studentów oraz zostaje wydana decyzja o odmowie przyjęcia na studia z powodu niespełnienia warunków rekrutacji.</w:t>
      </w:r>
    </w:p>
    <w:p w14:paraId="7ABBCE40" w14:textId="77777777" w:rsidR="00652F47" w:rsidRPr="00AF5597" w:rsidRDefault="00652F47" w:rsidP="00567C07">
      <w:pPr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23" w:name="_Hlk35263050"/>
      <w:r w:rsidRPr="00AF5597">
        <w:rPr>
          <w:rFonts w:ascii="Verdana" w:hAnsi="Verdana" w:cs="Calibri"/>
        </w:rPr>
        <w:t xml:space="preserve">Kandydaci posiadający </w:t>
      </w:r>
      <w:r w:rsidRPr="00AF5597">
        <w:rPr>
          <w:rFonts w:ascii="Verdana" w:hAnsi="Verdana" w:cs="Calibri"/>
          <w:b/>
        </w:rPr>
        <w:t>świadectwo uzyskane za granicą</w:t>
      </w:r>
      <w:r w:rsidRPr="00AF5597">
        <w:rPr>
          <w:rFonts w:ascii="Verdana" w:hAnsi="Verdana" w:cs="Calibri"/>
        </w:rPr>
        <w:t xml:space="preserve"> </w:t>
      </w:r>
      <w:bookmarkStart w:id="24" w:name="_Hlk35262760"/>
      <w:r w:rsidRPr="00AF5597">
        <w:rPr>
          <w:rFonts w:ascii="Verdana" w:hAnsi="Verdana" w:cs="Calibri"/>
        </w:rPr>
        <w:t xml:space="preserve">(z </w:t>
      </w:r>
      <w:r w:rsidR="00271528" w:rsidRPr="00AF5597">
        <w:rPr>
          <w:rFonts w:ascii="Verdana" w:hAnsi="Verdana" w:cs="Calibri"/>
        </w:rPr>
        <w:t>wyłączeniem</w:t>
      </w:r>
      <w:r w:rsidRPr="00AF5597">
        <w:rPr>
          <w:rFonts w:ascii="Verdana" w:hAnsi="Verdana" w:cs="Calibri"/>
        </w:rPr>
        <w:t xml:space="preserve"> </w:t>
      </w:r>
      <w:r w:rsidR="003654E1" w:rsidRPr="00AF5597">
        <w:rPr>
          <w:rFonts w:ascii="Verdana" w:hAnsi="Verdana" w:cs="Calibri"/>
          <w:bCs/>
        </w:rPr>
        <w:t>dyplomu</w:t>
      </w:r>
      <w:r w:rsidR="0007676C" w:rsidRPr="00AF5597">
        <w:rPr>
          <w:rFonts w:ascii="Verdana" w:hAnsi="Verdana" w:cs="Calibri"/>
          <w:bCs/>
        </w:rPr>
        <w:t xml:space="preserve"> </w:t>
      </w:r>
      <w:r w:rsidR="0007676C" w:rsidRPr="00AF5597">
        <w:rPr>
          <w:rFonts w:ascii="Verdana" w:hAnsi="Verdana" w:cs="Calibri"/>
        </w:rPr>
        <w:t>I</w:t>
      </w:r>
      <w:r w:rsidRPr="00AF5597">
        <w:rPr>
          <w:rFonts w:ascii="Verdana" w:hAnsi="Verdana" w:cs="Calibri"/>
        </w:rPr>
        <w:t>B</w:t>
      </w:r>
      <w:r w:rsidR="009A201E" w:rsidRPr="00AF5597">
        <w:rPr>
          <w:rFonts w:ascii="Verdana" w:hAnsi="Verdana" w:cs="Calibri"/>
          <w:highlight w:val="yellow"/>
        </w:rPr>
        <w:t xml:space="preserve"> </w:t>
      </w:r>
      <w:r w:rsidR="009A201E" w:rsidRPr="00AF5597">
        <w:rPr>
          <w:rFonts w:ascii="Verdana" w:hAnsi="Verdana" w:cs="Calibri"/>
        </w:rPr>
        <w:t xml:space="preserve">oraz dyplomu </w:t>
      </w:r>
      <w:r w:rsidR="0007676C" w:rsidRPr="00AF5597">
        <w:rPr>
          <w:rFonts w:ascii="Verdana" w:hAnsi="Verdana" w:cs="Calibri"/>
        </w:rPr>
        <w:t>E</w:t>
      </w:r>
      <w:r w:rsidRPr="00AF5597">
        <w:rPr>
          <w:rFonts w:ascii="Verdana" w:hAnsi="Verdana" w:cs="Calibri"/>
        </w:rPr>
        <w:t>B</w:t>
      </w:r>
      <w:bookmarkEnd w:id="24"/>
      <w:r w:rsidRPr="00AF5597">
        <w:rPr>
          <w:rFonts w:ascii="Verdana" w:hAnsi="Verdana" w:cs="Calibri"/>
        </w:rPr>
        <w:t xml:space="preserve">) </w:t>
      </w:r>
      <w:bookmarkEnd w:id="23"/>
      <w:r w:rsidRPr="00AF5597">
        <w:rPr>
          <w:rFonts w:ascii="Verdana" w:hAnsi="Verdana" w:cs="Calibri"/>
        </w:rPr>
        <w:t xml:space="preserve">przeliczają wynik </w:t>
      </w:r>
      <w:r w:rsidR="0065730C" w:rsidRPr="00AF5597">
        <w:rPr>
          <w:rFonts w:ascii="Verdana" w:hAnsi="Verdana" w:cs="Calibri"/>
        </w:rPr>
        <w:t xml:space="preserve">ze świadectwa </w:t>
      </w:r>
      <w:r w:rsidRPr="00AF5597">
        <w:rPr>
          <w:rFonts w:ascii="Verdana" w:hAnsi="Verdana" w:cs="Calibri"/>
        </w:rPr>
        <w:t>z przedmiotów kierunkowych</w:t>
      </w:r>
      <w:r w:rsidR="0065730C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obowiązujących na danym kierunku studiów</w:t>
      </w:r>
      <w:r w:rsidR="0065730C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według następujących zasad</w:t>
      </w:r>
      <w:r w:rsidR="00392CB6" w:rsidRPr="00AF5597">
        <w:rPr>
          <w:rFonts w:ascii="Verdana" w:hAnsi="Verdana" w:cs="Calibri"/>
        </w:rPr>
        <w:t>, z zastrzeżeniem tabeli 1:</w:t>
      </w:r>
    </w:p>
    <w:p w14:paraId="11E46AE8" w14:textId="77777777" w:rsidR="00652F47" w:rsidRPr="00AF5597" w:rsidRDefault="00652F47" w:rsidP="00567C07">
      <w:pPr>
        <w:widowControl w:val="0"/>
        <w:numPr>
          <w:ilvl w:val="0"/>
          <w:numId w:val="11"/>
        </w:numPr>
        <w:spacing w:line="360" w:lineRule="auto"/>
        <w:ind w:left="709" w:hanging="283"/>
        <w:jc w:val="both"/>
        <w:rPr>
          <w:rFonts w:ascii="Verdana" w:hAnsi="Verdana" w:cs="Calibri"/>
        </w:rPr>
      </w:pPr>
      <w:bookmarkStart w:id="25" w:name="_Hlk35426529"/>
      <w:r w:rsidRPr="00AF5597">
        <w:rPr>
          <w:rFonts w:ascii="Verdana" w:hAnsi="Verdana" w:cs="Calibri"/>
        </w:rPr>
        <w:t>wyniki</w:t>
      </w:r>
      <w:bookmarkStart w:id="26" w:name="_Hlk35426545"/>
      <w:r w:rsidRPr="00AF5597">
        <w:rPr>
          <w:rFonts w:ascii="Verdana" w:hAnsi="Verdana" w:cs="Calibri"/>
        </w:rPr>
        <w:t xml:space="preserve">, wyrażone w skali 100 procentowej, należy przeliczyć na punkty </w:t>
      </w:r>
      <w:r w:rsidR="009A26ED" w:rsidRPr="00AF5597">
        <w:rPr>
          <w:rFonts w:ascii="Verdana" w:hAnsi="Verdana" w:cs="Calibri"/>
        </w:rPr>
        <w:t xml:space="preserve">rekrutacyjne </w:t>
      </w:r>
      <w:r w:rsidRPr="00AF5597">
        <w:rPr>
          <w:rFonts w:ascii="Verdana" w:hAnsi="Verdana" w:cs="Calibri"/>
        </w:rPr>
        <w:t xml:space="preserve">według zasady 1% = 1 punkt, </w:t>
      </w:r>
    </w:p>
    <w:bookmarkEnd w:id="25"/>
    <w:bookmarkEnd w:id="26"/>
    <w:p w14:paraId="02E6114A" w14:textId="77777777" w:rsidR="00D76001" w:rsidRPr="00AF5597" w:rsidRDefault="00652F47" w:rsidP="00567C07">
      <w:pPr>
        <w:widowControl w:val="0"/>
        <w:numPr>
          <w:ilvl w:val="0"/>
          <w:numId w:val="11"/>
        </w:numPr>
        <w:spacing w:line="360" w:lineRule="auto"/>
        <w:ind w:left="709" w:hanging="283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wynik</w:t>
      </w:r>
      <w:r w:rsidR="0065730C" w:rsidRPr="00AF5597">
        <w:rPr>
          <w:rFonts w:ascii="Verdana" w:hAnsi="Verdana" w:cs="Calibri"/>
        </w:rPr>
        <w:t>i</w:t>
      </w:r>
      <w:r w:rsidRPr="00AF5597">
        <w:rPr>
          <w:rFonts w:ascii="Verdana" w:hAnsi="Verdana" w:cs="Calibri"/>
        </w:rPr>
        <w:t>, wyrażon</w:t>
      </w:r>
      <w:r w:rsidR="0065730C" w:rsidRPr="00AF5597">
        <w:rPr>
          <w:rFonts w:ascii="Verdana" w:hAnsi="Verdana" w:cs="Calibri"/>
        </w:rPr>
        <w:t>e</w:t>
      </w:r>
      <w:r w:rsidRPr="00AF5597">
        <w:rPr>
          <w:rFonts w:ascii="Verdana" w:hAnsi="Verdana" w:cs="Calibri"/>
        </w:rPr>
        <w:t xml:space="preserve"> w innej skali</w:t>
      </w:r>
      <w:r w:rsidR="00363538" w:rsidRPr="00AF5597">
        <w:rPr>
          <w:rFonts w:ascii="Verdana" w:hAnsi="Verdana" w:cs="Calibri"/>
        </w:rPr>
        <w:t xml:space="preserve"> niż 100 procentowa</w:t>
      </w:r>
      <w:r w:rsidRPr="00AF5597">
        <w:rPr>
          <w:rFonts w:ascii="Verdana" w:hAnsi="Verdana" w:cs="Calibri"/>
        </w:rPr>
        <w:t xml:space="preserve">, </w:t>
      </w:r>
      <w:r w:rsidR="0065730C" w:rsidRPr="00AF5597">
        <w:rPr>
          <w:rFonts w:ascii="Verdana" w:hAnsi="Verdana" w:cs="Calibri"/>
        </w:rPr>
        <w:t>przelicza</w:t>
      </w:r>
      <w:r w:rsidR="00C72B83" w:rsidRPr="00AF5597">
        <w:rPr>
          <w:rFonts w:ascii="Verdana" w:hAnsi="Verdana" w:cs="Calibri"/>
        </w:rPr>
        <w:t xml:space="preserve"> się według tab</w:t>
      </w:r>
      <w:r w:rsidR="00903F0F" w:rsidRPr="00AF5597">
        <w:rPr>
          <w:rFonts w:ascii="Verdana" w:hAnsi="Verdana" w:cs="Calibri"/>
        </w:rPr>
        <w:t>el 4</w:t>
      </w:r>
      <w:r w:rsidR="0013022D" w:rsidRPr="00AF5597">
        <w:rPr>
          <w:rFonts w:ascii="Verdana" w:hAnsi="Verdana" w:cs="Calibri"/>
        </w:rPr>
        <w:t>-</w:t>
      </w:r>
      <w:r w:rsidR="00F21824" w:rsidRPr="00AF5597">
        <w:rPr>
          <w:rFonts w:ascii="Verdana" w:hAnsi="Verdana" w:cs="Calibri"/>
        </w:rPr>
        <w:t>14</w:t>
      </w:r>
      <w:r w:rsidR="000A33C2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przygotowanych dla poszczególnych krajów</w:t>
      </w:r>
      <w:r w:rsidR="00E317D9" w:rsidRPr="00AF5597">
        <w:rPr>
          <w:rFonts w:ascii="Verdana" w:hAnsi="Verdana" w:cs="Calibri"/>
        </w:rPr>
        <w:t xml:space="preserve"> lub </w:t>
      </w:r>
      <w:r w:rsidRPr="00AF5597">
        <w:rPr>
          <w:rFonts w:ascii="Verdana" w:hAnsi="Verdana" w:cs="Calibri"/>
        </w:rPr>
        <w:t>skali ocen</w:t>
      </w:r>
      <w:r w:rsidR="0065730C" w:rsidRPr="00AF5597">
        <w:rPr>
          <w:rFonts w:ascii="Verdana" w:hAnsi="Verdana" w:cs="Calibri"/>
        </w:rPr>
        <w:t>,</w:t>
      </w:r>
      <w:r w:rsidR="00DD6452" w:rsidRPr="00AF5597">
        <w:rPr>
          <w:rFonts w:ascii="Verdana" w:hAnsi="Verdana" w:cs="Calibri"/>
        </w:rPr>
        <w:t xml:space="preserve"> </w:t>
      </w:r>
    </w:p>
    <w:p w14:paraId="4F31F08A" w14:textId="77777777" w:rsidR="00343714" w:rsidRPr="00AF5597" w:rsidRDefault="0065730C" w:rsidP="00567C07">
      <w:pPr>
        <w:widowControl w:val="0"/>
        <w:numPr>
          <w:ilvl w:val="0"/>
          <w:numId w:val="11"/>
        </w:numPr>
        <w:spacing w:line="360" w:lineRule="auto"/>
        <w:ind w:left="709" w:hanging="283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</w:t>
      </w:r>
      <w:r w:rsidR="00D76001" w:rsidRPr="00AF5597">
        <w:rPr>
          <w:rFonts w:ascii="Verdana" w:hAnsi="Verdana" w:cs="Calibri"/>
        </w:rPr>
        <w:t xml:space="preserve"> przypadku, g</w:t>
      </w:r>
      <w:r w:rsidR="00652F47" w:rsidRPr="00AF5597">
        <w:rPr>
          <w:rFonts w:ascii="Verdana" w:hAnsi="Verdana" w:cs="Calibri"/>
        </w:rPr>
        <w:t xml:space="preserve">dy brak jest tabeli odpowiadającej skali ocen </w:t>
      </w:r>
      <w:r w:rsidR="00D76001" w:rsidRPr="00AF5597">
        <w:rPr>
          <w:rFonts w:ascii="Verdana" w:hAnsi="Verdana" w:cs="Calibri"/>
        </w:rPr>
        <w:t xml:space="preserve">zastosowanej na świadectwie </w:t>
      </w:r>
      <w:bookmarkStart w:id="27" w:name="_Hlk35426104"/>
      <w:r w:rsidR="00DD6452" w:rsidRPr="00AF5597">
        <w:rPr>
          <w:rFonts w:ascii="Verdana" w:hAnsi="Verdana" w:cs="Calibri"/>
        </w:rPr>
        <w:t xml:space="preserve">stosuje się przeliczenie </w:t>
      </w:r>
      <w:bookmarkEnd w:id="27"/>
      <w:r w:rsidR="00DD6452" w:rsidRPr="00AF5597">
        <w:rPr>
          <w:rFonts w:ascii="Verdana" w:hAnsi="Verdana" w:cs="Calibri"/>
        </w:rPr>
        <w:t>proporcjonaln</w:t>
      </w:r>
      <w:r w:rsidR="00652F47" w:rsidRPr="00AF5597">
        <w:rPr>
          <w:rFonts w:ascii="Verdana" w:hAnsi="Verdana" w:cs="Calibri"/>
        </w:rPr>
        <w:t>e</w:t>
      </w:r>
      <w:r w:rsidR="000A6F3F" w:rsidRPr="00AF5597">
        <w:rPr>
          <w:rFonts w:ascii="Verdana" w:hAnsi="Verdana" w:cs="Calibri"/>
        </w:rPr>
        <w:t xml:space="preserve"> </w:t>
      </w:r>
      <w:r w:rsidR="0082431F" w:rsidRPr="00AF5597">
        <w:rPr>
          <w:rFonts w:ascii="Verdana" w:hAnsi="Verdana" w:cs="Calibri"/>
        </w:rPr>
        <w:t>(</w:t>
      </w:r>
      <w:r w:rsidR="00BB2C5E" w:rsidRPr="00AF5597">
        <w:rPr>
          <w:rFonts w:ascii="Verdana" w:hAnsi="Verdana" w:cs="Calibri"/>
        </w:rPr>
        <w:t>z zaokrągleniem do liczby całkowitej, stosując zasadę</w:t>
      </w:r>
      <w:r w:rsidR="00EA71F2" w:rsidRPr="00AF5597">
        <w:rPr>
          <w:rFonts w:ascii="Verdana" w:hAnsi="Verdana" w:cs="Calibri"/>
        </w:rPr>
        <w:t xml:space="preserve">, że gdy </w:t>
      </w:r>
      <w:r w:rsidR="000A6F3F" w:rsidRPr="00AF5597">
        <w:rPr>
          <w:rFonts w:ascii="Verdana" w:hAnsi="Verdana" w:cs="Calibri"/>
        </w:rPr>
        <w:t>wartość</w:t>
      </w:r>
      <w:r w:rsidR="00EA71F2" w:rsidRPr="00AF5597">
        <w:rPr>
          <w:rFonts w:ascii="Verdana" w:hAnsi="Verdana" w:cs="Calibri"/>
        </w:rPr>
        <w:t xml:space="preserve"> po przecinku jest większa bądź równa 5, to zaokrąglamy w górę, a gdy </w:t>
      </w:r>
      <w:r w:rsidR="000A6F3F" w:rsidRPr="00AF5597">
        <w:rPr>
          <w:rFonts w:ascii="Verdana" w:hAnsi="Verdana" w:cs="Calibri"/>
        </w:rPr>
        <w:t xml:space="preserve">wartość </w:t>
      </w:r>
      <w:r w:rsidR="00EA71F2" w:rsidRPr="00AF5597">
        <w:rPr>
          <w:rFonts w:ascii="Verdana" w:hAnsi="Verdana" w:cs="Calibri"/>
        </w:rPr>
        <w:t>jest mniejsza niż 5, to zaokrąglamy w dół)</w:t>
      </w:r>
      <w:r w:rsidR="00343714" w:rsidRPr="00AF5597">
        <w:rPr>
          <w:rFonts w:ascii="Verdana" w:hAnsi="Verdana" w:cs="Calibri"/>
        </w:rPr>
        <w:t xml:space="preserve"> przy założeniu,</w:t>
      </w:r>
      <w:r w:rsidR="00A51CA8" w:rsidRPr="00AF5597">
        <w:rPr>
          <w:rFonts w:ascii="Verdana" w:hAnsi="Verdana" w:cs="Calibri"/>
        </w:rPr>
        <w:t xml:space="preserve"> że:</w:t>
      </w:r>
    </w:p>
    <w:p w14:paraId="49E5C1DD" w14:textId="77777777" w:rsidR="00343714" w:rsidRPr="00AF5597" w:rsidRDefault="00343714" w:rsidP="00567C07">
      <w:pPr>
        <w:widowControl w:val="0"/>
        <w:numPr>
          <w:ilvl w:val="1"/>
          <w:numId w:val="11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minimalna ocena</w:t>
      </w:r>
      <w:r w:rsidR="002B563A" w:rsidRPr="00AF5597">
        <w:rPr>
          <w:rFonts w:ascii="Verdana" w:hAnsi="Verdana" w:cs="Calibri"/>
        </w:rPr>
        <w:t xml:space="preserve"> pozytywna</w:t>
      </w:r>
      <w:r w:rsidRPr="00AF5597">
        <w:rPr>
          <w:rFonts w:ascii="Verdana" w:hAnsi="Verdana" w:cs="Calibri"/>
        </w:rPr>
        <w:t xml:space="preserve"> odpowiada </w:t>
      </w:r>
      <w:r w:rsidR="00264018" w:rsidRPr="00AF5597">
        <w:rPr>
          <w:rFonts w:ascii="Verdana" w:hAnsi="Verdana" w:cs="Calibri"/>
        </w:rPr>
        <w:t xml:space="preserve">nie mniej niż </w:t>
      </w:r>
      <w:r w:rsidR="002B563A" w:rsidRPr="00AF5597">
        <w:rPr>
          <w:rFonts w:ascii="Verdana" w:hAnsi="Verdana" w:cs="Calibri"/>
        </w:rPr>
        <w:t>30 punktom</w:t>
      </w:r>
      <w:r w:rsidR="00E317D9" w:rsidRPr="00AF5597">
        <w:rPr>
          <w:rFonts w:ascii="Verdana" w:hAnsi="Verdana" w:cs="Calibri"/>
        </w:rPr>
        <w:t xml:space="preserve"> lub </w:t>
      </w:r>
      <w:r w:rsidR="004706FB" w:rsidRPr="00AF5597">
        <w:rPr>
          <w:rFonts w:ascii="Verdana" w:hAnsi="Verdana" w:cs="Calibri"/>
        </w:rPr>
        <w:t>procentom</w:t>
      </w:r>
      <w:r w:rsidR="002B563A" w:rsidRPr="00AF5597">
        <w:rPr>
          <w:rFonts w:ascii="Verdana" w:hAnsi="Verdana" w:cs="Calibri"/>
        </w:rPr>
        <w:t xml:space="preserve"> </w:t>
      </w:r>
      <w:r w:rsidR="00C23792" w:rsidRPr="00AF5597">
        <w:rPr>
          <w:rFonts w:ascii="Verdana" w:hAnsi="Verdana" w:cs="Calibri"/>
        </w:rPr>
        <w:t>w rekrutacji</w:t>
      </w:r>
      <w:r w:rsidR="0065730C" w:rsidRPr="00AF5597">
        <w:rPr>
          <w:rFonts w:ascii="Verdana" w:hAnsi="Verdana" w:cs="Calibri"/>
        </w:rPr>
        <w:t>,</w:t>
      </w:r>
    </w:p>
    <w:p w14:paraId="0E4B2310" w14:textId="77777777" w:rsidR="001C56CF" w:rsidRPr="00AF5597" w:rsidRDefault="00586748" w:rsidP="001C56CF">
      <w:pPr>
        <w:widowControl w:val="0"/>
        <w:numPr>
          <w:ilvl w:val="1"/>
          <w:numId w:val="11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maksymalna </w:t>
      </w:r>
      <w:r w:rsidR="00652F47" w:rsidRPr="00AF5597">
        <w:rPr>
          <w:rFonts w:ascii="Verdana" w:hAnsi="Verdana" w:cs="Calibri"/>
        </w:rPr>
        <w:t>ocena odpowiada 100 punktom</w:t>
      </w:r>
      <w:r w:rsidR="00E317D9" w:rsidRPr="00AF5597">
        <w:rPr>
          <w:rFonts w:ascii="Verdana" w:hAnsi="Verdana" w:cs="Calibri"/>
        </w:rPr>
        <w:t xml:space="preserve"> lub </w:t>
      </w:r>
      <w:r w:rsidR="00652F47" w:rsidRPr="00AF5597">
        <w:rPr>
          <w:rFonts w:ascii="Verdana" w:hAnsi="Verdana" w:cs="Calibri"/>
        </w:rPr>
        <w:t>100 procentom:</w:t>
      </w:r>
    </w:p>
    <w:tbl>
      <w:tblPr>
        <w:tblW w:w="1084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1803"/>
        <w:gridCol w:w="290"/>
        <w:gridCol w:w="1275"/>
        <w:gridCol w:w="1985"/>
        <w:gridCol w:w="1134"/>
        <w:gridCol w:w="1376"/>
      </w:tblGrid>
      <w:tr w:rsidR="00EA2853" w:rsidRPr="00AF5597" w14:paraId="7FBC1E38" w14:textId="77777777" w:rsidTr="001560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E63D" w14:textId="77777777" w:rsidR="00EA2853" w:rsidRPr="00AF5597" w:rsidRDefault="00EA2853" w:rsidP="00EA28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B2A9" w14:textId="77777777" w:rsidR="00B12B00" w:rsidRPr="00AF5597" w:rsidRDefault="00B12B00" w:rsidP="00EA2853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EB05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C868" w14:textId="77777777" w:rsidR="00EA2853" w:rsidRPr="00AF5597" w:rsidRDefault="00EA2853" w:rsidP="00EA2853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E9FD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6F31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944C" w14:textId="77777777" w:rsidR="00EA2853" w:rsidRPr="00AF5597" w:rsidRDefault="00EA2853" w:rsidP="00EA2853">
            <w:pPr>
              <w:rPr>
                <w:b/>
                <w:bCs/>
              </w:rPr>
            </w:pPr>
          </w:p>
        </w:tc>
      </w:tr>
      <w:tr w:rsidR="00EA2853" w:rsidRPr="00AF5597" w14:paraId="6C5F1819" w14:textId="77777777" w:rsidTr="001560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38DC" w14:textId="77777777" w:rsidR="00EA2853" w:rsidRPr="00AF5597" w:rsidRDefault="00EA2853" w:rsidP="00EA2853">
            <w:pPr>
              <w:rPr>
                <w:b/>
                <w:bCs/>
                <w:sz w:val="18"/>
                <w:szCs w:val="18"/>
              </w:rPr>
            </w:pPr>
            <w:bookmarkStart w:id="28" w:name="_Hlk135351443"/>
            <w:bookmarkStart w:id="29" w:name="_Hlk133360490"/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4D21" w14:textId="77777777" w:rsidR="00EA2853" w:rsidRPr="00AF5597" w:rsidRDefault="00AF601E" w:rsidP="009A26E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tabela </w:t>
            </w:r>
            <w:r w:rsidR="00903F0F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5B28C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F6A3F" w14:textId="77777777" w:rsidR="00EA2853" w:rsidRPr="00AF5597" w:rsidRDefault="00EA2853" w:rsidP="00EA28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BAE01" w14:textId="77777777" w:rsidR="00EA2853" w:rsidRPr="00AF5597" w:rsidRDefault="00AF601E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tabela </w:t>
            </w:r>
            <w:r w:rsidR="00903F0F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4244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E05BD" w14:textId="77777777" w:rsidR="00EA2853" w:rsidRPr="00AF5597" w:rsidRDefault="00EA2853" w:rsidP="00EA28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2853" w:rsidRPr="00AF5597" w14:paraId="6130D615" w14:textId="77777777" w:rsidTr="008D556C">
        <w:trPr>
          <w:trHeight w:val="300"/>
        </w:trPr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5B44" w14:textId="77777777" w:rsidR="00EA2853" w:rsidRPr="00AF5597" w:rsidRDefault="009A26ED" w:rsidP="009A26E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     </w:t>
            </w:r>
            <w:r w:rsidR="001560C7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5</w:t>
            </w:r>
            <w:r w:rsidR="00EA2853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-stopniowa skala ocen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EDA3" w14:textId="77777777" w:rsidR="00EA2853" w:rsidRPr="00AF5597" w:rsidRDefault="00EA2853" w:rsidP="001560C7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6-stopniowa skala ocen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46F4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EA2853" w:rsidRPr="00AF5597" w14:paraId="21139C4F" w14:textId="77777777" w:rsidTr="008D556C">
        <w:trPr>
          <w:trHeight w:val="300"/>
        </w:trPr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BC7F" w14:textId="77777777" w:rsidR="00EA2853" w:rsidRPr="00AF5597" w:rsidRDefault="009A26ED" w:rsidP="009A26E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</w:t>
            </w:r>
            <w:r w:rsidR="009158CB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  </w:t>
            </w:r>
            <w:r w:rsidR="00EA2853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(dotyczy </w:t>
            </w:r>
            <w:r w:rsidR="006B0BC7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Kazachstanu,</w:t>
            </w:r>
            <w:r w:rsidR="009158CB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Rosji)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7F2" w14:textId="77777777" w:rsidR="00EA2853" w:rsidRPr="00AF5597" w:rsidRDefault="00D22CF3" w:rsidP="009A26E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(dotyczy USA, </w:t>
            </w:r>
            <w:r w:rsidR="00EA2853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UK</w:t>
            </w:r>
            <w:r w:rsidR="00C81601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, Szwecji</w:t>
            </w:r>
            <w:r w:rsidR="00EA2853"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8784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EA2853" w:rsidRPr="00AF5597" w14:paraId="71085A93" w14:textId="77777777" w:rsidTr="009F0EC7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55E0" w14:textId="77777777" w:rsidR="00EA2853" w:rsidRPr="00AF5597" w:rsidRDefault="00EA2853" w:rsidP="00EA2853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750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6F4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F83F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199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5F6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ocena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DDD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8CC7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EA2853" w:rsidRPr="00AF5597" w14:paraId="649F2E5E" w14:textId="7777777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A0A7" w14:textId="77777777" w:rsidR="00EA2853" w:rsidRPr="00AF5597" w:rsidRDefault="00EA2853" w:rsidP="00EA2853"/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0C32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B8BA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73E3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ADC6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465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excellent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AAC4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E40A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EA2853" w:rsidRPr="00AF5597" w14:paraId="6445A19C" w14:textId="7777777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CB14" w14:textId="77777777" w:rsidR="00EA2853" w:rsidRPr="00AF5597" w:rsidRDefault="00EA2853" w:rsidP="00EA2853">
            <w:pPr>
              <w:jc w:val="center"/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8C91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6965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5E9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0CF9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ACA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good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C473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4B0B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EA2853" w:rsidRPr="00AF5597" w14:paraId="665411D5" w14:textId="7777777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DBD9" w14:textId="77777777" w:rsidR="00EA2853" w:rsidRPr="00AF5597" w:rsidRDefault="00EA2853" w:rsidP="00EA2853">
            <w:pPr>
              <w:jc w:val="center"/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0F8A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6B4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1B80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DB9D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EE8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average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EF3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43DB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EA2853" w:rsidRPr="00AF5597" w14:paraId="16AD8037" w14:textId="7777777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FA29" w14:textId="77777777" w:rsidR="00EA2853" w:rsidRPr="00AF5597" w:rsidRDefault="00EA2853" w:rsidP="00EA2853">
            <w:pPr>
              <w:jc w:val="center"/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24F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EB41" w14:textId="77777777" w:rsidR="00EA2853" w:rsidRPr="00AF5597" w:rsidRDefault="00EA2853" w:rsidP="008D556C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EC2F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3C388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06EE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below</w:t>
            </w:r>
            <w:proofErr w:type="spellEnd"/>
            <w:r w:rsidRPr="00AF5597">
              <w:rPr>
                <w:rFonts w:ascii="Verdana" w:hAnsi="Verdana" w:cs="Calibri"/>
              </w:rPr>
              <w:t xml:space="preserve"> </w:t>
            </w:r>
            <w:proofErr w:type="spellStart"/>
            <w:r w:rsidRPr="00AF5597">
              <w:rPr>
                <w:rFonts w:ascii="Verdana" w:hAnsi="Verdana" w:cs="Calibri"/>
              </w:rPr>
              <w:t>average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C017" w14:textId="77777777" w:rsidR="00EA2853" w:rsidRPr="00AF5597" w:rsidRDefault="00476875" w:rsidP="00EA285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  <w:r w:rsidR="00EA2853"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EDD9" w14:textId="77777777" w:rsidR="00EA2853" w:rsidRPr="00AF5597" w:rsidRDefault="00EA2853" w:rsidP="00EA2853">
            <w:pPr>
              <w:jc w:val="center"/>
              <w:rPr>
                <w:rFonts w:ascii="Verdana" w:hAnsi="Verdana" w:cs="Calibri"/>
              </w:rPr>
            </w:pPr>
          </w:p>
        </w:tc>
      </w:tr>
      <w:tr w:rsidR="00F6523E" w:rsidRPr="00AF5597" w14:paraId="02BA3637" w14:textId="7777777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846A" w14:textId="77777777" w:rsidR="00F6523E" w:rsidRPr="00AF5597" w:rsidRDefault="00F6523E" w:rsidP="00F6523E">
            <w:pPr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A674" w14:textId="77777777"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A912" w14:textId="77777777" w:rsidR="00F6523E" w:rsidRPr="00AF5597" w:rsidRDefault="008D556C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1E56" w14:textId="77777777" w:rsidR="00F6523E" w:rsidRPr="00AF5597" w:rsidRDefault="00F6523E" w:rsidP="00F65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9A65" w14:textId="77777777"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D4E" w14:textId="77777777"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 xml:space="preserve">minimum </w:t>
            </w:r>
            <w:proofErr w:type="spellStart"/>
            <w:r w:rsidRPr="00AF5597">
              <w:rPr>
                <w:rFonts w:ascii="Verdana" w:hAnsi="Verdana" w:cs="Calibri"/>
              </w:rPr>
              <w:t>passing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E0D" w14:textId="77777777"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89E0" w14:textId="77777777"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</w:p>
        </w:tc>
      </w:tr>
      <w:tr w:rsidR="00F6523E" w:rsidRPr="00AF5597" w14:paraId="27ACCE19" w14:textId="77777777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8C4F" w14:textId="77777777" w:rsidR="00F6523E" w:rsidRPr="00AF5597" w:rsidRDefault="00F6523E" w:rsidP="00F6523E">
            <w:pPr>
              <w:jc w:val="center"/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929B" w14:textId="77777777" w:rsidR="00F6523E" w:rsidRPr="00AF5597" w:rsidRDefault="00F6523E" w:rsidP="00F6523E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4854" w14:textId="77777777" w:rsidR="00F6523E" w:rsidRPr="00AF5597" w:rsidRDefault="00F6523E" w:rsidP="00F6523E">
            <w:pPr>
              <w:jc w:val="center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C0D2" w14:textId="77777777" w:rsidR="00F6523E" w:rsidRPr="00AF5597" w:rsidRDefault="00F6523E" w:rsidP="00F65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E6F9" w14:textId="77777777"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827" w14:textId="77777777"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AF5597">
              <w:rPr>
                <w:rFonts w:ascii="Verdana" w:hAnsi="Verdana" w:cs="Calibri"/>
              </w:rPr>
              <w:t>fail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E4C3" w14:textId="77777777"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E974" w14:textId="77777777" w:rsidR="00F6523E" w:rsidRPr="00AF5597" w:rsidRDefault="00F6523E" w:rsidP="00F6523E">
            <w:pPr>
              <w:jc w:val="center"/>
              <w:rPr>
                <w:rFonts w:ascii="Verdana" w:hAnsi="Verdana" w:cs="Calibri"/>
              </w:rPr>
            </w:pPr>
          </w:p>
        </w:tc>
      </w:tr>
      <w:bookmarkEnd w:id="28"/>
    </w:tbl>
    <w:p w14:paraId="2B6B6F72" w14:textId="77777777" w:rsidR="009A26ED" w:rsidRPr="00AF5597" w:rsidRDefault="009A26ED" w:rsidP="00E317D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Calibri" w:hAnsi="Verdana" w:cs="Calibri"/>
        </w:rPr>
      </w:pPr>
    </w:p>
    <w:p w14:paraId="539F4480" w14:textId="77777777" w:rsidR="007604A2" w:rsidRPr="00AF5597" w:rsidRDefault="007604A2" w:rsidP="007604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</w:rPr>
      </w:pP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384"/>
        <w:gridCol w:w="190"/>
        <w:gridCol w:w="1300"/>
        <w:gridCol w:w="1560"/>
        <w:gridCol w:w="290"/>
        <w:gridCol w:w="1600"/>
        <w:gridCol w:w="1360"/>
      </w:tblGrid>
      <w:tr w:rsidR="00EB307A" w:rsidRPr="00AF5597" w14:paraId="606BB519" w14:textId="77777777" w:rsidTr="00597563">
        <w:trPr>
          <w:trHeight w:val="195"/>
          <w:jc w:val="center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3C568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tabela nr 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8F7A1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0B4F3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nr 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C9D6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DDE73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nr 8</w:t>
            </w:r>
          </w:p>
        </w:tc>
      </w:tr>
      <w:tr w:rsidR="00EB307A" w:rsidRPr="00AF5597" w14:paraId="2BD16D3E" w14:textId="77777777" w:rsidTr="00597563">
        <w:trPr>
          <w:trHeight w:val="240"/>
          <w:jc w:val="center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F5953" w14:textId="77777777" w:rsidR="00EB307A" w:rsidRPr="00AF5597" w:rsidRDefault="00EB307A" w:rsidP="0059756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6-stopniowa skala ocen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28571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6140B" w14:textId="77777777" w:rsidR="00EB307A" w:rsidRPr="00AF5597" w:rsidRDefault="00EB307A" w:rsidP="0059756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10-stopniowa skala ocen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DB97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3F16B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10-stopniowa skala ocen</w:t>
            </w:r>
          </w:p>
        </w:tc>
      </w:tr>
      <w:tr w:rsidR="00EB307A" w:rsidRPr="00AF5597" w14:paraId="248E4834" w14:textId="77777777" w:rsidTr="00597563">
        <w:trPr>
          <w:trHeight w:val="240"/>
          <w:jc w:val="center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8A610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(dotyczy Norwegii)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72AE" w14:textId="77777777" w:rsidR="00EB307A" w:rsidRPr="00AF5597" w:rsidRDefault="00EB307A" w:rsidP="00597563">
            <w:pPr>
              <w:rPr>
                <w:rFonts w:ascii="Calibri" w:hAnsi="Calibri" w:cs="Calibri"/>
                <w:sz w:val="18"/>
                <w:szCs w:val="18"/>
              </w:rPr>
            </w:pPr>
            <w:r w:rsidRPr="00AF559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73FE6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(dotyczy Hiszpanii)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B275C" w14:textId="77777777" w:rsidR="00EB307A" w:rsidRPr="00AF5597" w:rsidRDefault="00EB307A" w:rsidP="00597563">
            <w:pPr>
              <w:rPr>
                <w:rFonts w:ascii="Calibri" w:hAnsi="Calibri" w:cs="Calibri"/>
                <w:sz w:val="18"/>
                <w:szCs w:val="18"/>
              </w:rPr>
            </w:pPr>
            <w:r w:rsidRPr="00AF559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1AEDD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(dotyczy Włoch, Holandii)</w:t>
            </w:r>
          </w:p>
        </w:tc>
      </w:tr>
      <w:tr w:rsidR="00EB307A" w:rsidRPr="00AF5597" w14:paraId="535F381D" w14:textId="77777777" w:rsidTr="00597563">
        <w:trPr>
          <w:trHeight w:val="45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A65F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35D1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92AF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 xml:space="preserve"> 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F70E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7F66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D1F15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 xml:space="preserve">  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36DA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3B50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</w:tr>
      <w:tr w:rsidR="00EB307A" w:rsidRPr="00AF5597" w14:paraId="12F77E5E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9864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DE5E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16BCD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8565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3927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4F42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266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C81C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</w:tr>
      <w:tr w:rsidR="00EB307A" w:rsidRPr="00AF5597" w14:paraId="79E40DE9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855C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F085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C67B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1DF3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AEC5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BB4F0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5625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A620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86</w:t>
            </w:r>
          </w:p>
        </w:tc>
      </w:tr>
      <w:tr w:rsidR="00EB307A" w:rsidRPr="00AF5597" w14:paraId="567C7E86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A040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93C9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86C60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56FF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505A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4CC2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93EE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E90E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72</w:t>
            </w:r>
          </w:p>
        </w:tc>
      </w:tr>
      <w:tr w:rsidR="00EB307A" w:rsidRPr="00AF5597" w14:paraId="0CC0F4E8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BC9D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9606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6267E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8B99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B4A3F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C084F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AC18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0183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57</w:t>
            </w:r>
          </w:p>
        </w:tc>
      </w:tr>
      <w:tr w:rsidR="00EB307A" w:rsidRPr="00AF5597" w14:paraId="58A3BCD7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1490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BF91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DCB1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42ED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42A8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B0897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4F5D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79B4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43</w:t>
            </w:r>
          </w:p>
        </w:tc>
      </w:tr>
      <w:tr w:rsidR="00EB307A" w:rsidRPr="00AF5597" w14:paraId="5441B939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64C4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72D1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9DEE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A3C8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EDD9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66E87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22F0" w14:textId="77777777" w:rsidR="00EB307A" w:rsidRPr="00AF5597" w:rsidRDefault="00EB307A" w:rsidP="00597563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0843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B307A" w:rsidRPr="00AF5597" w14:paraId="19BE22BB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B9319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2CA7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8E534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DA9E6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BA444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971A8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A39A2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1E293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B307A" w:rsidRPr="00AF5597" w14:paraId="2F190366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7270B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92EE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AEAC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B9DB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B0F8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EC97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F362C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FD3D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B307A" w:rsidRPr="00AF5597" w14:paraId="60BA23C2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42BCE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1702D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4F61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1EB2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6010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F3801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45150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2077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B307A" w:rsidRPr="00AF5597" w14:paraId="470BF5AD" w14:textId="77777777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C1F6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D734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C1C0" w14:textId="77777777" w:rsidR="00EB307A" w:rsidRPr="00AF5597" w:rsidRDefault="00EB307A" w:rsidP="005975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D71D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50C0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87BB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CA54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D79A" w14:textId="77777777" w:rsidR="00EB307A" w:rsidRPr="00AF5597" w:rsidRDefault="00EB307A" w:rsidP="005975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30DCD9AC" w14:textId="77777777" w:rsidR="00EB307A" w:rsidRPr="00AF5597" w:rsidRDefault="00EB307A" w:rsidP="007604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</w:rPr>
      </w:pPr>
    </w:p>
    <w:p w14:paraId="23975D93" w14:textId="77777777" w:rsidR="00EB307A" w:rsidRPr="00AF5597" w:rsidRDefault="00EB307A" w:rsidP="007604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Calibri" w:hAnsi="Verdana" w:cs="Calibri"/>
        </w:rPr>
      </w:pPr>
    </w:p>
    <w:tbl>
      <w:tblPr>
        <w:tblW w:w="850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567"/>
        <w:gridCol w:w="915"/>
        <w:gridCol w:w="1070"/>
        <w:gridCol w:w="2126"/>
      </w:tblGrid>
      <w:tr w:rsidR="00EF411E" w:rsidRPr="00AF5597" w14:paraId="05E4D7FE" w14:textId="77777777" w:rsidTr="001C56CF">
        <w:trPr>
          <w:trHeight w:val="3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D8BD3" w14:textId="77777777"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 xml:space="preserve">tabela </w:t>
            </w:r>
            <w:r w:rsidR="00EB307A" w:rsidRPr="00AF5597">
              <w:rPr>
                <w:rFonts w:ascii="Verdana" w:hAnsi="Verdana" w:cs="Calibri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D2B4" w14:textId="77777777"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50DF2" w14:textId="77777777" w:rsidR="00592FCF" w:rsidRPr="00AF5597" w:rsidRDefault="00592FCF" w:rsidP="009F0EC7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 xml:space="preserve">tabela </w:t>
            </w:r>
            <w:r w:rsidR="00EB307A" w:rsidRPr="00AF5597">
              <w:rPr>
                <w:rFonts w:ascii="Verdana" w:hAnsi="Verdana" w:cs="Calibri"/>
                <w:b/>
                <w:sz w:val="18"/>
                <w:szCs w:val="18"/>
              </w:rPr>
              <w:t>10</w:t>
            </w:r>
          </w:p>
        </w:tc>
      </w:tr>
      <w:tr w:rsidR="00EF411E" w:rsidRPr="00AF5597" w14:paraId="7EE702BF" w14:textId="77777777" w:rsidTr="001C56CF">
        <w:trPr>
          <w:trHeight w:val="211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EE99D" w14:textId="77777777"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>8-stopniowa skala ocen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0AAC" w14:textId="77777777"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72BC6" w14:textId="77777777"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>6-stopniowa skala ocen</w:t>
            </w:r>
          </w:p>
        </w:tc>
      </w:tr>
      <w:tr w:rsidR="00EF411E" w:rsidRPr="00AF5597" w14:paraId="6CB984E0" w14:textId="77777777" w:rsidTr="001C56CF">
        <w:trPr>
          <w:trHeight w:val="398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165F3" w14:textId="77777777"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>(dotyczy między innymi Irlandii)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1230" w14:textId="77777777" w:rsidR="00592FCF" w:rsidRPr="00AF5597" w:rsidRDefault="00592FCF" w:rsidP="00AF601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39F78" w14:textId="77777777" w:rsidR="00592FCF" w:rsidRPr="00AF5597" w:rsidRDefault="00C81601" w:rsidP="00857DBA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</w:rPr>
              <w:t>(dotyczy</w:t>
            </w:r>
            <w:r w:rsidR="00857DBA" w:rsidRPr="00AF5597">
              <w:rPr>
                <w:rFonts w:ascii="Verdana" w:hAnsi="Verdana" w:cs="Calibri"/>
                <w:b/>
                <w:sz w:val="18"/>
                <w:szCs w:val="18"/>
              </w:rPr>
              <w:t xml:space="preserve"> Niemiec</w:t>
            </w:r>
            <w:r w:rsidR="00592FCF" w:rsidRPr="00AF5597">
              <w:rPr>
                <w:rFonts w:ascii="Verdana" w:hAnsi="Verdana" w:cs="Calibri"/>
                <w:b/>
                <w:sz w:val="18"/>
                <w:szCs w:val="18"/>
              </w:rPr>
              <w:t>)</w:t>
            </w:r>
          </w:p>
        </w:tc>
      </w:tr>
      <w:tr w:rsidR="00EF411E" w:rsidRPr="00AF5597" w14:paraId="45F3EA03" w14:textId="77777777" w:rsidTr="001C56CF">
        <w:trPr>
          <w:trHeight w:val="5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6DC1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39A4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08B7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40E6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skala ocen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B176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punkty</w:t>
            </w:r>
          </w:p>
        </w:tc>
      </w:tr>
      <w:tr w:rsidR="000C0BE3" w:rsidRPr="00AF5597" w14:paraId="1A8CCAAC" w14:textId="7777777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4F61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115A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716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978A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D17" w14:textId="77777777"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100</w:t>
            </w:r>
          </w:p>
        </w:tc>
      </w:tr>
      <w:tr w:rsidR="000C0BE3" w:rsidRPr="00AF5597" w14:paraId="76165373" w14:textId="77777777" w:rsidTr="001C56CF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EE9F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FDD7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DDCD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9E5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76A" w14:textId="77777777"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80</w:t>
            </w:r>
          </w:p>
        </w:tc>
      </w:tr>
      <w:tr w:rsidR="000C0BE3" w:rsidRPr="00AF5597" w14:paraId="354186A5" w14:textId="7777777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49BA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5497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ED8A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1F3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37AB" w14:textId="77777777"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60</w:t>
            </w:r>
          </w:p>
        </w:tc>
      </w:tr>
      <w:tr w:rsidR="000C0BE3" w:rsidRPr="00AF5597" w14:paraId="51315897" w14:textId="7777777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3485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9E38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A441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09E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92BD" w14:textId="77777777"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40</w:t>
            </w:r>
          </w:p>
        </w:tc>
      </w:tr>
      <w:tr w:rsidR="000C0BE3" w:rsidRPr="00AF5597" w14:paraId="3FB0073E" w14:textId="7777777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837A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CB5F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AC4B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63E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D674" w14:textId="77777777"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</w:tr>
      <w:tr w:rsidR="000C0BE3" w:rsidRPr="00AF5597" w14:paraId="5BDE3D18" w14:textId="7777777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ACF7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5898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A965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9EE" w14:textId="77777777" w:rsidR="000C0BE3" w:rsidRPr="00AF5597" w:rsidRDefault="000C0BE3" w:rsidP="00C81601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F8D1" w14:textId="77777777" w:rsidR="000C0BE3" w:rsidRPr="00AF5597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</w:tr>
      <w:tr w:rsidR="00EF411E" w:rsidRPr="00AF5597" w14:paraId="27A4FA33" w14:textId="7777777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B362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A57F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CC62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9DDF" w14:textId="77777777" w:rsidR="00592FCF" w:rsidRPr="00AF5597" w:rsidRDefault="00592FCF" w:rsidP="00592FCF">
            <w:pPr>
              <w:rPr>
                <w:strike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5EC9" w14:textId="77777777" w:rsidR="00592FCF" w:rsidRPr="00AF5597" w:rsidRDefault="00592FCF" w:rsidP="00592FC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18B7" w14:textId="77777777" w:rsidR="00592FCF" w:rsidRPr="00AF5597" w:rsidRDefault="00592FCF" w:rsidP="00592FCF"/>
        </w:tc>
      </w:tr>
      <w:tr w:rsidR="00B06BEC" w:rsidRPr="00AF5597" w14:paraId="4024304E" w14:textId="77777777" w:rsidTr="001C56CF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4892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0545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0833" w14:textId="77777777" w:rsidR="00592FCF" w:rsidRPr="00AF5597" w:rsidRDefault="00592FCF" w:rsidP="00592FCF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682B" w14:textId="77777777" w:rsidR="00592FCF" w:rsidRPr="00AF5597" w:rsidRDefault="00592FCF" w:rsidP="00592FCF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F2B8" w14:textId="77777777" w:rsidR="00592FCF" w:rsidRPr="00AF5597" w:rsidRDefault="00592FCF" w:rsidP="00592FC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400F" w14:textId="77777777" w:rsidR="00592FCF" w:rsidRPr="00AF5597" w:rsidRDefault="00592FCF" w:rsidP="00592FCF"/>
        </w:tc>
      </w:tr>
    </w:tbl>
    <w:p w14:paraId="475DE44C" w14:textId="77777777" w:rsidR="00EF411E" w:rsidRPr="00AF5597" w:rsidRDefault="00EF411E" w:rsidP="00347A54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  <w:r w:rsidRPr="00AF5597">
        <w:rPr>
          <w:noProof/>
        </w:rPr>
        <w:t xml:space="preserve">                                                                           </w:t>
      </w:r>
    </w:p>
    <w:p w14:paraId="780C07C8" w14:textId="77777777" w:rsidR="00E317D9" w:rsidRPr="00AF5597" w:rsidRDefault="00E317D9" w:rsidP="004913EB">
      <w:pPr>
        <w:widowControl w:val="0"/>
        <w:spacing w:after="13" w:line="360" w:lineRule="auto"/>
        <w:ind w:left="993" w:hanging="426"/>
        <w:rPr>
          <w:rFonts w:ascii="Verdana" w:hAnsi="Verdana" w:cs="Calibri"/>
        </w:rPr>
      </w:pPr>
    </w:p>
    <w:tbl>
      <w:tblPr>
        <w:tblW w:w="850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567"/>
        <w:gridCol w:w="1985"/>
        <w:gridCol w:w="2126"/>
      </w:tblGrid>
      <w:tr w:rsidR="00FF2EC7" w:rsidRPr="00AF5597" w14:paraId="444DC160" w14:textId="77777777" w:rsidTr="00FF2EC7">
        <w:trPr>
          <w:trHeight w:val="3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36B23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1CB59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2E090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12</w:t>
            </w:r>
          </w:p>
        </w:tc>
      </w:tr>
      <w:tr w:rsidR="00FF2EC7" w:rsidRPr="00AF5597" w14:paraId="09B4E519" w14:textId="77777777" w:rsidTr="00FF2EC7">
        <w:trPr>
          <w:trHeight w:val="3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065ED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12-stopniowa skala ocen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31E13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584CF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10-stopniowa skala ocen</w:t>
            </w:r>
          </w:p>
        </w:tc>
      </w:tr>
      <w:tr w:rsidR="00FF2EC7" w:rsidRPr="00AF5597" w14:paraId="245F5D5E" w14:textId="77777777" w:rsidTr="00FF2EC7">
        <w:trPr>
          <w:trHeight w:val="45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5B92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(dotyczy między innymi Ukrainy)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C515F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AABD0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(dotyczy między innymi </w:t>
            </w:r>
          </w:p>
          <w:p w14:paraId="618E1F9B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Białorusi )</w:t>
            </w:r>
          </w:p>
        </w:tc>
      </w:tr>
      <w:tr w:rsidR="00FF2EC7" w:rsidRPr="00AF5597" w14:paraId="2669B7C7" w14:textId="77777777" w:rsidTr="00FF2EC7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3BD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skala ocen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5CA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punkty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FA02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9259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skala ocen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3C6B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punkty</w:t>
            </w:r>
          </w:p>
        </w:tc>
      </w:tr>
      <w:tr w:rsidR="00FF2EC7" w:rsidRPr="00AF5597" w14:paraId="4375CAB5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E24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248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FBDB1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6E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FB2D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100</w:t>
            </w:r>
          </w:p>
        </w:tc>
      </w:tr>
      <w:tr w:rsidR="00FF2EC7" w:rsidRPr="00AF5597" w14:paraId="48E9C331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809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26D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A591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73A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50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90</w:t>
            </w:r>
          </w:p>
        </w:tc>
      </w:tr>
      <w:tr w:rsidR="00FF2EC7" w:rsidRPr="00AF5597" w14:paraId="5C5D12FC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3BB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A1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FA175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4D1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B33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80</w:t>
            </w:r>
          </w:p>
        </w:tc>
      </w:tr>
      <w:tr w:rsidR="00FF2EC7" w:rsidRPr="00AF5597" w14:paraId="34B00203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71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77B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56DA5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31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70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70</w:t>
            </w:r>
          </w:p>
        </w:tc>
      </w:tr>
      <w:tr w:rsidR="00FF2EC7" w:rsidRPr="00AF5597" w14:paraId="22B3E24A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159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F61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C933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3DA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EBB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60</w:t>
            </w:r>
          </w:p>
        </w:tc>
      </w:tr>
      <w:tr w:rsidR="00FF2EC7" w:rsidRPr="00AF5597" w14:paraId="4F7B2260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900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714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D6A55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DF8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AAF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50</w:t>
            </w:r>
          </w:p>
        </w:tc>
      </w:tr>
      <w:tr w:rsidR="00FF2EC7" w:rsidRPr="00AF5597" w14:paraId="35561A52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EC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2E30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FA9BF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B1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6F4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40</w:t>
            </w:r>
          </w:p>
        </w:tc>
      </w:tr>
      <w:tr w:rsidR="00FF2EC7" w:rsidRPr="00AF5597" w14:paraId="1328875D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0C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71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5E7A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761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7490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30</w:t>
            </w:r>
          </w:p>
        </w:tc>
      </w:tr>
      <w:tr w:rsidR="00FF2EC7" w:rsidRPr="00AF5597" w14:paraId="481FE7D0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677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83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E712A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C67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495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</w:tr>
      <w:tr w:rsidR="00FF2EC7" w:rsidRPr="00AF5597" w14:paraId="24B42584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EEAF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411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ED543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0F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A4D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</w:tr>
      <w:tr w:rsidR="00FF2EC7" w:rsidRPr="00AF5597" w14:paraId="18E0B8F1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EC1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25A0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B37DA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A8009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EAAF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</w:tr>
      <w:tr w:rsidR="00FF2EC7" w:rsidRPr="00AF5597" w14:paraId="03AD4D19" w14:textId="77777777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3C8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50B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91956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DE78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75C51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 </w:t>
            </w:r>
          </w:p>
        </w:tc>
      </w:tr>
    </w:tbl>
    <w:p w14:paraId="2A735801" w14:textId="77777777" w:rsidR="00FF2EC7" w:rsidRPr="00AF5597" w:rsidRDefault="00FF2EC7" w:rsidP="004913EB">
      <w:pPr>
        <w:widowControl w:val="0"/>
        <w:spacing w:after="13" w:line="360" w:lineRule="auto"/>
        <w:ind w:left="993" w:hanging="426"/>
        <w:rPr>
          <w:rFonts w:ascii="Verdana" w:hAnsi="Verdana" w:cs="Calibri"/>
        </w:rPr>
      </w:pPr>
    </w:p>
    <w:p w14:paraId="2603E061" w14:textId="77777777" w:rsidR="003803C4" w:rsidRPr="00AF5597" w:rsidRDefault="007604A2" w:rsidP="00567C07">
      <w:pPr>
        <w:spacing w:line="360" w:lineRule="auto"/>
        <w:ind w:left="567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lastRenderedPageBreak/>
        <w:t xml:space="preserve">Odnośnie tabeli </w:t>
      </w:r>
      <w:r w:rsidR="00EB307A" w:rsidRPr="00AF5597">
        <w:rPr>
          <w:rFonts w:ascii="Verdana" w:hAnsi="Verdana" w:cs="Calibri"/>
        </w:rPr>
        <w:t>11</w:t>
      </w:r>
      <w:r w:rsidR="00564A2A" w:rsidRPr="00AF5597">
        <w:rPr>
          <w:rFonts w:ascii="Verdana" w:hAnsi="Verdana" w:cs="Calibri"/>
        </w:rPr>
        <w:t xml:space="preserve">: </w:t>
      </w:r>
      <w:r w:rsidR="00173BAA" w:rsidRPr="00AF5597">
        <w:rPr>
          <w:rFonts w:ascii="Verdana" w:hAnsi="Verdana" w:cs="Calibri"/>
        </w:rPr>
        <w:t xml:space="preserve">za </w:t>
      </w:r>
      <w:r w:rsidR="00564A2A" w:rsidRPr="00AF5597">
        <w:rPr>
          <w:rFonts w:ascii="Verdana" w:hAnsi="Verdana" w:cs="Calibri"/>
        </w:rPr>
        <w:t>p</w:t>
      </w:r>
      <w:r w:rsidR="00CC558C" w:rsidRPr="00AF5597">
        <w:rPr>
          <w:rFonts w:ascii="Verdana" w:hAnsi="Verdana" w:cs="Calibri"/>
        </w:rPr>
        <w:t>oziom rozszerzony</w:t>
      </w:r>
      <w:r w:rsidR="00173BAA" w:rsidRPr="00AF5597">
        <w:rPr>
          <w:rFonts w:ascii="Verdana" w:hAnsi="Verdana" w:cs="Calibri"/>
        </w:rPr>
        <w:t xml:space="preserve"> uznaje się</w:t>
      </w:r>
      <w:r w:rsidR="00CC558C" w:rsidRPr="00AF5597">
        <w:rPr>
          <w:rFonts w:ascii="Verdana" w:hAnsi="Verdana" w:cs="Calibri"/>
        </w:rPr>
        <w:t xml:space="preserve"> wynik </w:t>
      </w:r>
      <w:r w:rsidR="00E55011" w:rsidRPr="00AF5597">
        <w:rPr>
          <w:rFonts w:ascii="Verdana" w:hAnsi="Verdana" w:cs="Calibri"/>
        </w:rPr>
        <w:t xml:space="preserve">z </w:t>
      </w:r>
      <w:r w:rsidR="001D1FAE" w:rsidRPr="00AF5597">
        <w:rPr>
          <w:rFonts w:ascii="Verdana" w:hAnsi="Verdana" w:cs="Calibri"/>
        </w:rPr>
        <w:t xml:space="preserve">egzaminu zewnętrznego </w:t>
      </w:r>
      <w:r w:rsidR="00E55011" w:rsidRPr="00AF5597">
        <w:rPr>
          <w:rFonts w:ascii="Verdana" w:hAnsi="Verdana" w:cs="Calibri"/>
        </w:rPr>
        <w:t xml:space="preserve">organizowanego przez oficjalne władze oświatowe Ukrainy </w:t>
      </w:r>
      <w:r w:rsidR="00CC558C" w:rsidRPr="00AF5597">
        <w:rPr>
          <w:rFonts w:ascii="Verdana" w:hAnsi="Verdana" w:cs="Calibri"/>
        </w:rPr>
        <w:t>(skala 200-0)</w:t>
      </w:r>
      <w:r w:rsidR="00173BAA" w:rsidRPr="00AF5597">
        <w:rPr>
          <w:rFonts w:ascii="Verdana" w:hAnsi="Verdana" w:cs="Calibri"/>
        </w:rPr>
        <w:t>, który</w:t>
      </w:r>
      <w:r w:rsidR="00CC558C" w:rsidRPr="00AF5597">
        <w:rPr>
          <w:rFonts w:ascii="Verdana" w:hAnsi="Verdana" w:cs="Calibri"/>
        </w:rPr>
        <w:t xml:space="preserve"> przeliczany jest wg wzoru</w:t>
      </w:r>
      <w:r w:rsidR="003C0DBE" w:rsidRPr="00AF5597">
        <w:rPr>
          <w:rFonts w:ascii="Verdana" w:hAnsi="Verdana" w:cs="Calibri"/>
        </w:rPr>
        <w:t xml:space="preserve">: 2 </w:t>
      </w:r>
      <w:r w:rsidR="009335BC" w:rsidRPr="00AF5597">
        <w:rPr>
          <w:rFonts w:ascii="Verdana" w:hAnsi="Verdana" w:cs="Calibri"/>
        </w:rPr>
        <w:t>punkt</w:t>
      </w:r>
      <w:r w:rsidR="009A26ED" w:rsidRPr="00AF5597">
        <w:rPr>
          <w:rFonts w:ascii="Verdana" w:hAnsi="Verdana" w:cs="Calibri"/>
        </w:rPr>
        <w:t>y</w:t>
      </w:r>
      <w:r w:rsidR="003C0DBE" w:rsidRPr="00AF5597">
        <w:rPr>
          <w:rFonts w:ascii="Verdana" w:hAnsi="Verdana" w:cs="Calibri"/>
        </w:rPr>
        <w:t xml:space="preserve"> z </w:t>
      </w:r>
      <w:r w:rsidR="00E55011" w:rsidRPr="00AF5597">
        <w:rPr>
          <w:rFonts w:ascii="Verdana" w:hAnsi="Verdana" w:cs="Calibri"/>
        </w:rPr>
        <w:t xml:space="preserve">egzaminu </w:t>
      </w:r>
      <w:r w:rsidR="003C0DBE" w:rsidRPr="00AF5597">
        <w:rPr>
          <w:rFonts w:ascii="Verdana" w:hAnsi="Verdana" w:cs="Calibri"/>
        </w:rPr>
        <w:t xml:space="preserve">odpowiadają 1 </w:t>
      </w:r>
      <w:r w:rsidR="009335BC" w:rsidRPr="00AF5597">
        <w:rPr>
          <w:rFonts w:ascii="Verdana" w:hAnsi="Verdana" w:cs="Calibri"/>
        </w:rPr>
        <w:t>punkt</w:t>
      </w:r>
      <w:r w:rsidR="009A26ED" w:rsidRPr="00AF5597">
        <w:rPr>
          <w:rFonts w:ascii="Verdana" w:hAnsi="Verdana" w:cs="Calibri"/>
        </w:rPr>
        <w:t>owi</w:t>
      </w:r>
      <w:r w:rsidR="003C0DBE" w:rsidRPr="00AF5597">
        <w:rPr>
          <w:rFonts w:ascii="Verdana" w:hAnsi="Verdana" w:cs="Calibri"/>
        </w:rPr>
        <w:t xml:space="preserve"> rekrutacyjnemu</w:t>
      </w:r>
      <w:r w:rsidR="00353ACD" w:rsidRPr="00AF5597">
        <w:rPr>
          <w:rFonts w:ascii="Verdana" w:hAnsi="Verdana" w:cs="Calibri"/>
        </w:rPr>
        <w:t>;</w:t>
      </w:r>
      <w:r w:rsidR="003803C4" w:rsidRPr="00AF5597">
        <w:rPr>
          <w:rFonts w:ascii="Verdana" w:hAnsi="Verdana" w:cs="Calibri"/>
        </w:rPr>
        <w:t xml:space="preserve"> w przypadku </w:t>
      </w:r>
      <w:r w:rsidR="00F42EA7" w:rsidRPr="00AF5597">
        <w:rPr>
          <w:rFonts w:ascii="Verdana" w:hAnsi="Verdana" w:cs="Calibri"/>
        </w:rPr>
        <w:t xml:space="preserve">odwołania </w:t>
      </w:r>
      <w:r w:rsidR="003803C4" w:rsidRPr="00AF5597">
        <w:rPr>
          <w:rFonts w:ascii="Verdana" w:hAnsi="Verdana" w:cs="Calibri"/>
        </w:rPr>
        <w:t>egzaminu</w:t>
      </w:r>
      <w:r w:rsidR="00E55011" w:rsidRPr="00AF5597">
        <w:rPr>
          <w:rFonts w:ascii="Verdana" w:hAnsi="Verdana" w:cs="Calibri"/>
        </w:rPr>
        <w:t xml:space="preserve"> zewnętrznego</w:t>
      </w:r>
      <w:r w:rsidR="003803C4" w:rsidRPr="00AF5597">
        <w:rPr>
          <w:rFonts w:ascii="Verdana" w:hAnsi="Verdana" w:cs="Calibri"/>
        </w:rPr>
        <w:t xml:space="preserve"> </w:t>
      </w:r>
      <w:r w:rsidR="00F42EA7" w:rsidRPr="00AF5597">
        <w:rPr>
          <w:rFonts w:ascii="Verdana" w:hAnsi="Verdana" w:cs="Calibri"/>
        </w:rPr>
        <w:t>przez oficjalne władze oświatowe Ukrainy</w:t>
      </w:r>
      <w:r w:rsidR="003803C4" w:rsidRPr="00AF5597">
        <w:rPr>
          <w:rFonts w:ascii="Verdana" w:hAnsi="Verdana" w:cs="Calibri"/>
        </w:rPr>
        <w:t xml:space="preserve">, </w:t>
      </w:r>
      <w:r w:rsidR="00066F2E" w:rsidRPr="00AF5597">
        <w:rPr>
          <w:rFonts w:ascii="Verdana" w:hAnsi="Verdana" w:cs="Calibri"/>
        </w:rPr>
        <w:t xml:space="preserve">punkty odpowiadające </w:t>
      </w:r>
      <w:r w:rsidR="003803C4" w:rsidRPr="00AF5597">
        <w:rPr>
          <w:rFonts w:ascii="Verdana" w:hAnsi="Verdana" w:cs="Calibri"/>
        </w:rPr>
        <w:t>wynik</w:t>
      </w:r>
      <w:r w:rsidR="00066F2E" w:rsidRPr="00AF5597">
        <w:rPr>
          <w:rFonts w:ascii="Verdana" w:hAnsi="Verdana" w:cs="Calibri"/>
        </w:rPr>
        <w:t>owi</w:t>
      </w:r>
      <w:r w:rsidR="003803C4" w:rsidRPr="00AF5597">
        <w:rPr>
          <w:rFonts w:ascii="Verdana" w:hAnsi="Verdana" w:cs="Calibri"/>
        </w:rPr>
        <w:t xml:space="preserve"> ze świadectwa</w:t>
      </w:r>
      <w:r w:rsidR="00136B50" w:rsidRPr="00AF5597">
        <w:rPr>
          <w:rFonts w:ascii="Verdana" w:hAnsi="Verdana" w:cs="Calibri"/>
        </w:rPr>
        <w:t xml:space="preserve"> lub </w:t>
      </w:r>
      <w:r w:rsidR="003803C4" w:rsidRPr="00AF5597">
        <w:rPr>
          <w:rFonts w:ascii="Verdana" w:hAnsi="Verdana" w:cs="Calibri"/>
        </w:rPr>
        <w:t xml:space="preserve">atestatu </w:t>
      </w:r>
      <w:r w:rsidR="00066F2E" w:rsidRPr="00AF5597">
        <w:rPr>
          <w:rFonts w:ascii="Verdana" w:hAnsi="Verdana" w:cs="Calibri"/>
        </w:rPr>
        <w:t>mnoży się przez przelicznik 0,8 i podaje w zaokrągleniu do liczby całkowitej</w:t>
      </w:r>
      <w:r w:rsidR="00BC4A38" w:rsidRPr="00AF5597">
        <w:rPr>
          <w:rFonts w:ascii="Verdana" w:hAnsi="Verdana" w:cs="Calibri"/>
        </w:rPr>
        <w:t>.</w:t>
      </w:r>
    </w:p>
    <w:p w14:paraId="7DC39DAF" w14:textId="77777777" w:rsidR="00CC558C" w:rsidRPr="00AF5597" w:rsidRDefault="00C72B83" w:rsidP="00567C07">
      <w:pPr>
        <w:spacing w:line="360" w:lineRule="auto"/>
        <w:ind w:left="567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Odnośnie tabel</w:t>
      </w:r>
      <w:r w:rsidR="007604A2" w:rsidRPr="00AF5597">
        <w:rPr>
          <w:rFonts w:ascii="Verdana" w:hAnsi="Verdana" w:cs="Calibri"/>
        </w:rPr>
        <w:t>i 1</w:t>
      </w:r>
      <w:r w:rsidR="00EB307A" w:rsidRPr="00AF5597">
        <w:rPr>
          <w:rFonts w:ascii="Verdana" w:hAnsi="Verdana" w:cs="Calibri"/>
        </w:rPr>
        <w:t>2</w:t>
      </w:r>
      <w:r w:rsidR="00564A2A" w:rsidRPr="00AF5597">
        <w:rPr>
          <w:rFonts w:ascii="Verdana" w:hAnsi="Verdana" w:cs="Calibri"/>
        </w:rPr>
        <w:t xml:space="preserve">: </w:t>
      </w:r>
      <w:r w:rsidR="00CC558C" w:rsidRPr="00AF5597">
        <w:rPr>
          <w:rFonts w:ascii="Verdana" w:hAnsi="Verdana" w:cs="Calibri"/>
        </w:rPr>
        <w:t xml:space="preserve"> </w:t>
      </w:r>
      <w:r w:rsidR="00173BAA" w:rsidRPr="00AF5597">
        <w:rPr>
          <w:rFonts w:ascii="Verdana" w:hAnsi="Verdana" w:cs="Calibri"/>
        </w:rPr>
        <w:t xml:space="preserve">za </w:t>
      </w:r>
      <w:r w:rsidR="00CC558C" w:rsidRPr="00AF5597">
        <w:rPr>
          <w:rFonts w:ascii="Verdana" w:hAnsi="Verdana" w:cs="Calibri"/>
        </w:rPr>
        <w:t>poziom rozszerzony</w:t>
      </w:r>
      <w:r w:rsidR="00173BAA" w:rsidRPr="00AF5597">
        <w:rPr>
          <w:rFonts w:ascii="Verdana" w:hAnsi="Verdana" w:cs="Calibri"/>
        </w:rPr>
        <w:t xml:space="preserve"> uznaje się</w:t>
      </w:r>
      <w:r w:rsidR="00CC558C" w:rsidRPr="00AF5597">
        <w:rPr>
          <w:rFonts w:ascii="Verdana" w:hAnsi="Verdana" w:cs="Calibri"/>
        </w:rPr>
        <w:t xml:space="preserve"> wynik egzaminu CT (skala 100-0)</w:t>
      </w:r>
      <w:r w:rsidR="00173BAA" w:rsidRPr="00AF5597">
        <w:rPr>
          <w:rFonts w:ascii="Verdana" w:hAnsi="Verdana" w:cs="Calibri"/>
        </w:rPr>
        <w:t>, który</w:t>
      </w:r>
      <w:r w:rsidR="00CC558C" w:rsidRPr="00AF5597">
        <w:rPr>
          <w:rFonts w:ascii="Verdana" w:hAnsi="Verdana" w:cs="Calibri"/>
        </w:rPr>
        <w:t xml:space="preserve"> przel</w:t>
      </w:r>
      <w:r w:rsidR="00E36FEB" w:rsidRPr="00AF5597">
        <w:rPr>
          <w:rFonts w:ascii="Verdana" w:hAnsi="Verdana" w:cs="Calibri"/>
        </w:rPr>
        <w:t>iczany jest wg wzoru</w:t>
      </w:r>
      <w:r w:rsidR="003C0DBE" w:rsidRPr="00AF5597">
        <w:rPr>
          <w:rFonts w:ascii="Verdana" w:hAnsi="Verdana" w:cs="Calibri"/>
        </w:rPr>
        <w:t>:</w:t>
      </w:r>
      <w:r w:rsidR="00E36FEB" w:rsidRPr="00AF5597">
        <w:rPr>
          <w:rFonts w:ascii="Verdana" w:hAnsi="Verdana" w:cs="Calibri"/>
        </w:rPr>
        <w:t xml:space="preserve"> 1 </w:t>
      </w:r>
      <w:r w:rsidR="009335BC" w:rsidRPr="00AF5597">
        <w:rPr>
          <w:rFonts w:ascii="Verdana" w:hAnsi="Verdana" w:cs="Calibri"/>
        </w:rPr>
        <w:t>punkt</w:t>
      </w:r>
      <w:r w:rsidR="00E36FEB" w:rsidRPr="00AF5597">
        <w:rPr>
          <w:rFonts w:ascii="Verdana" w:hAnsi="Verdana" w:cs="Calibri"/>
        </w:rPr>
        <w:t xml:space="preserve"> z CT</w:t>
      </w:r>
      <w:r w:rsidR="003C0DBE" w:rsidRPr="00AF5597">
        <w:rPr>
          <w:rFonts w:ascii="Verdana" w:hAnsi="Verdana" w:cs="Calibri"/>
        </w:rPr>
        <w:t xml:space="preserve"> odpowiada 1 </w:t>
      </w:r>
      <w:r w:rsidR="009335BC" w:rsidRPr="00AF5597">
        <w:rPr>
          <w:rFonts w:ascii="Verdana" w:hAnsi="Verdana" w:cs="Calibri"/>
        </w:rPr>
        <w:t>punkt</w:t>
      </w:r>
      <w:r w:rsidR="009A26ED" w:rsidRPr="00AF5597">
        <w:rPr>
          <w:rFonts w:ascii="Verdana" w:hAnsi="Verdana" w:cs="Calibri"/>
        </w:rPr>
        <w:t>owi</w:t>
      </w:r>
      <w:r w:rsidR="003C0DBE" w:rsidRPr="00AF5597">
        <w:rPr>
          <w:rFonts w:ascii="Verdana" w:hAnsi="Verdana" w:cs="Calibri"/>
        </w:rPr>
        <w:t xml:space="preserve"> rekrutacyjnemu</w:t>
      </w:r>
      <w:r w:rsidR="00BC4A38" w:rsidRPr="00AF5597">
        <w:rPr>
          <w:rFonts w:ascii="Verdana" w:hAnsi="Verdana" w:cs="Calibri"/>
        </w:rPr>
        <w:t>.</w:t>
      </w:r>
    </w:p>
    <w:tbl>
      <w:tblPr>
        <w:tblW w:w="7464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567"/>
        <w:gridCol w:w="1843"/>
        <w:gridCol w:w="1652"/>
      </w:tblGrid>
      <w:tr w:rsidR="00FF2EC7" w:rsidRPr="00AF5597" w14:paraId="5FE63AC9" w14:textId="77777777" w:rsidTr="00D83D0D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54878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A1437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635AF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tabela 14</w:t>
            </w:r>
          </w:p>
        </w:tc>
      </w:tr>
      <w:tr w:rsidR="00FF2EC7" w:rsidRPr="00AF5597" w14:paraId="6EB6270A" w14:textId="77777777" w:rsidTr="00D83D0D">
        <w:trPr>
          <w:trHeight w:val="3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A2469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20-stopniowa skala ocen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39F7E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A8C53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AF5597">
              <w:rPr>
                <w:rFonts w:ascii="Verdana" w:hAnsi="Verdana" w:cs="Calibri"/>
                <w:sz w:val="18"/>
                <w:szCs w:val="18"/>
              </w:rPr>
              <w:t>skala ocen</w:t>
            </w:r>
          </w:p>
        </w:tc>
      </w:tr>
      <w:tr w:rsidR="00FF2EC7" w:rsidRPr="00E063E5" w14:paraId="37DE4C3B" w14:textId="77777777" w:rsidTr="00D83D0D">
        <w:trPr>
          <w:trHeight w:val="45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4912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5597">
              <w:rPr>
                <w:rFonts w:ascii="Verdana" w:hAnsi="Verdana" w:cs="Calibri"/>
                <w:b/>
                <w:bCs/>
                <w:sz w:val="18"/>
                <w:szCs w:val="18"/>
              </w:rPr>
              <w:t>(dotyczy między innymi Francji i Grecji)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0B1C7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0CC67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r w:rsidRPr="00AF5597">
              <w:rPr>
                <w:rFonts w:ascii="Verdana" w:hAnsi="Verdana" w:cs="Calibri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AF5597">
              <w:rPr>
                <w:rFonts w:ascii="Verdana" w:hAnsi="Verdana" w:cs="Calibri"/>
                <w:b/>
                <w:sz w:val="18"/>
                <w:szCs w:val="18"/>
                <w:lang w:val="en-US"/>
              </w:rPr>
              <w:t>dotyczy</w:t>
            </w:r>
            <w:proofErr w:type="spellEnd"/>
            <w:r w:rsidRPr="00AF5597">
              <w:rPr>
                <w:rFonts w:ascii="Verdana" w:hAnsi="Verdana" w:cs="Calibri"/>
                <w:b/>
                <w:sz w:val="18"/>
                <w:szCs w:val="18"/>
                <w:lang w:val="en-US"/>
              </w:rPr>
              <w:t xml:space="preserve"> General Educational Development</w:t>
            </w:r>
            <w:r w:rsidRPr="00AF5597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 xml:space="preserve"> - GED)</w:t>
            </w:r>
          </w:p>
        </w:tc>
      </w:tr>
      <w:tr w:rsidR="00FF2EC7" w:rsidRPr="00AF5597" w14:paraId="710AB7F8" w14:textId="77777777" w:rsidTr="00D83D0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1D7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skala</w:t>
            </w:r>
            <w:proofErr w:type="spellEnd"/>
            <w:r w:rsidRPr="00AF5597">
              <w:rPr>
                <w:rFonts w:ascii="Verdana" w:eastAsia="Calibri" w:hAnsi="Verdana" w:cs="Calibri"/>
                <w:lang w:val="en-US"/>
              </w:rPr>
              <w:t xml:space="preserve"> </w:t>
            </w: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ocen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036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punkty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222A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A57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skala</w:t>
            </w:r>
            <w:proofErr w:type="spellEnd"/>
            <w:r w:rsidRPr="00AF5597">
              <w:rPr>
                <w:rFonts w:ascii="Verdana" w:eastAsia="Calibri" w:hAnsi="Verdana" w:cs="Calibri"/>
                <w:lang w:val="en-US"/>
              </w:rPr>
              <w:t xml:space="preserve"> </w:t>
            </w: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ocen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06F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proofErr w:type="spellStart"/>
            <w:r w:rsidRPr="00AF5597">
              <w:rPr>
                <w:rFonts w:ascii="Verdana" w:eastAsia="Calibri" w:hAnsi="Verdana" w:cs="Calibri"/>
                <w:lang w:val="en-US"/>
              </w:rPr>
              <w:t>punkty</w:t>
            </w:r>
            <w:proofErr w:type="spellEnd"/>
            <w:r w:rsidRPr="00AF5597">
              <w:rPr>
                <w:rFonts w:ascii="Verdana" w:eastAsia="Calibri" w:hAnsi="Verdana" w:cs="Calibri"/>
                <w:lang w:val="en-US"/>
              </w:rPr>
              <w:t xml:space="preserve"> </w:t>
            </w:r>
          </w:p>
        </w:tc>
      </w:tr>
      <w:tr w:rsidR="00FF2EC7" w:rsidRPr="00AF5597" w14:paraId="3110F51D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765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2BD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E65B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05A7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191-200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448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100</w:t>
            </w:r>
          </w:p>
        </w:tc>
      </w:tr>
      <w:tr w:rsidR="00FF2EC7" w:rsidRPr="00AF5597" w14:paraId="0356296E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3E5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AA4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A88E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DC3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181-190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2D8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90</w:t>
            </w:r>
          </w:p>
        </w:tc>
      </w:tr>
      <w:tr w:rsidR="00FF2EC7" w:rsidRPr="00AF5597" w14:paraId="7EBF25EB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513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01A7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1C8B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ECD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171-180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20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80</w:t>
            </w:r>
          </w:p>
        </w:tc>
      </w:tr>
      <w:tr w:rsidR="00FF2EC7" w:rsidRPr="00AF5597" w14:paraId="5DDFF357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97A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F98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845DA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F5597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ACB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161-170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C57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  <w:lang w:val="en-US"/>
              </w:rPr>
            </w:pPr>
            <w:r w:rsidRPr="00AF5597">
              <w:rPr>
                <w:rFonts w:ascii="Verdana" w:eastAsia="Calibri" w:hAnsi="Verdana" w:cs="Calibri"/>
                <w:lang w:val="en-US"/>
              </w:rPr>
              <w:t>70</w:t>
            </w:r>
          </w:p>
        </w:tc>
      </w:tr>
      <w:tr w:rsidR="00FF2EC7" w:rsidRPr="00AF5597" w14:paraId="56B3B576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36F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992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AAD69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7E7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151-160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BF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60</w:t>
            </w:r>
          </w:p>
        </w:tc>
      </w:tr>
      <w:tr w:rsidR="00FF2EC7" w:rsidRPr="00AF5597" w14:paraId="0F5CA2FB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26F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2C0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80534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37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145-150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C7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40</w:t>
            </w:r>
          </w:p>
        </w:tc>
      </w:tr>
      <w:tr w:rsidR="00FF2EC7" w:rsidRPr="00AF5597" w14:paraId="35B2F94C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A2B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C4C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7002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2B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0-144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0F1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</w:tr>
      <w:tr w:rsidR="00FF2EC7" w:rsidRPr="00AF5597" w14:paraId="266CCBBE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A3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A00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94CB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E24F0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BC1F6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2EC7" w:rsidRPr="00AF5597" w14:paraId="003F000C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58A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DD9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61BA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FD045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CDA5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2EC7" w:rsidRPr="00AF5597" w14:paraId="33F662B8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C51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EC7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F876A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BC69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AC5E2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2EC7" w:rsidRPr="00AF5597" w14:paraId="77A16FD1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AD0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95B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E1FF4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8997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374D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F2EC7" w:rsidRPr="00AF5597" w14:paraId="1111BE75" w14:textId="77777777" w:rsidTr="00D83D0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608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32E" w14:textId="77777777" w:rsidR="00FF2EC7" w:rsidRPr="00AF5597" w:rsidRDefault="00FF2EC7" w:rsidP="00D83D0D">
            <w:pPr>
              <w:jc w:val="center"/>
              <w:rPr>
                <w:rFonts w:ascii="Verdana" w:hAnsi="Verdana" w:cs="Calibri"/>
              </w:rPr>
            </w:pPr>
            <w:r w:rsidRPr="00AF5597">
              <w:rPr>
                <w:rFonts w:ascii="Verdana" w:eastAsia="Calibri" w:hAnsi="Verdana" w:cs="Calibri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16757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669B8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8E17" w14:textId="77777777" w:rsidR="00FF2EC7" w:rsidRPr="00AF5597" w:rsidRDefault="00FF2EC7" w:rsidP="00D83D0D">
            <w:pPr>
              <w:rPr>
                <w:rFonts w:ascii="Calibri" w:hAnsi="Calibri" w:cs="Calibri"/>
                <w:sz w:val="22"/>
                <w:szCs w:val="22"/>
              </w:rPr>
            </w:pPr>
            <w:r w:rsidRPr="00AF559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0C44786" w14:textId="77777777" w:rsidR="00FF2EC7" w:rsidRPr="00AF5597" w:rsidRDefault="00FF2EC7" w:rsidP="00FF2EC7">
      <w:pPr>
        <w:spacing w:line="360" w:lineRule="auto"/>
        <w:ind w:left="720"/>
        <w:jc w:val="center"/>
        <w:rPr>
          <w:rFonts w:ascii="Verdana" w:hAnsi="Verdana" w:cs="Calibri"/>
        </w:rPr>
      </w:pPr>
    </w:p>
    <w:p w14:paraId="34F8C249" w14:textId="77777777" w:rsidR="00FF2EC7" w:rsidRPr="00AF5597" w:rsidRDefault="00FF2EC7" w:rsidP="00FF2EC7">
      <w:pPr>
        <w:spacing w:line="360" w:lineRule="auto"/>
        <w:ind w:left="720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Odnośnie tabeli 14: wyniki uzyskane na amerykańskim egzaminie GED (General </w:t>
      </w:r>
      <w:proofErr w:type="spellStart"/>
      <w:r w:rsidRPr="00AF5597">
        <w:rPr>
          <w:rFonts w:ascii="Verdana" w:hAnsi="Verdana" w:cs="Calibri"/>
        </w:rPr>
        <w:t>Educational</w:t>
      </w:r>
      <w:proofErr w:type="spellEnd"/>
      <w:r w:rsidRPr="00AF5597">
        <w:rPr>
          <w:rFonts w:ascii="Verdana" w:hAnsi="Verdana" w:cs="Calibri"/>
        </w:rPr>
        <w:t xml:space="preserve"> Development) uznaje się za wyniki poziomu podstawowego.</w:t>
      </w:r>
    </w:p>
    <w:p w14:paraId="464245DB" w14:textId="77777777" w:rsidR="00FF2EC7" w:rsidRPr="00AF5597" w:rsidRDefault="00FF2EC7" w:rsidP="00567C07">
      <w:pPr>
        <w:spacing w:line="360" w:lineRule="auto"/>
        <w:ind w:left="567"/>
        <w:jc w:val="both"/>
        <w:rPr>
          <w:rFonts w:ascii="Verdana" w:hAnsi="Verdana" w:cs="Calibri"/>
        </w:rPr>
      </w:pPr>
    </w:p>
    <w:bookmarkEnd w:id="29"/>
    <w:p w14:paraId="777ECC81" w14:textId="77777777" w:rsidR="009158CB" w:rsidRPr="00AF5597" w:rsidRDefault="00652F47" w:rsidP="00567C07">
      <w:pPr>
        <w:widowControl w:val="0"/>
        <w:numPr>
          <w:ilvl w:val="0"/>
          <w:numId w:val="11"/>
        </w:numPr>
        <w:spacing w:line="360" w:lineRule="auto"/>
        <w:ind w:left="567" w:hanging="283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Wyniki ze świadectwa obejmujące grupę przedmiotów typu “science“, zawierające obszar wiedzy i kompetencje ze </w:t>
      </w:r>
      <w:r w:rsidRPr="00AF5597">
        <w:rPr>
          <w:rFonts w:ascii="Verdana" w:hAnsi="Verdana" w:cs="Calibri"/>
          <w:b/>
        </w:rPr>
        <w:t>wszystkich</w:t>
      </w:r>
      <w:r w:rsidRPr="00AF5597">
        <w:rPr>
          <w:rFonts w:ascii="Verdana" w:hAnsi="Verdana" w:cs="Calibri"/>
        </w:rPr>
        <w:t xml:space="preserve"> przedmiotów kierunkowych wymaganych na dany kierunek studiów, są przeliczane na punkty – jako wynik uzyskany z </w:t>
      </w:r>
      <w:r w:rsidRPr="00AF5597">
        <w:rPr>
          <w:rFonts w:ascii="Verdana" w:hAnsi="Verdana" w:cs="Calibri"/>
          <w:b/>
        </w:rPr>
        <w:t>każdego</w:t>
      </w:r>
      <w:r w:rsidRPr="00AF5597">
        <w:rPr>
          <w:rFonts w:ascii="Verdana" w:hAnsi="Verdana" w:cs="Calibri"/>
        </w:rPr>
        <w:t xml:space="preserve"> z wymaganych przedmiotów. Przy przeliczaniu wyników z grupy przedmiotów zastosowanie mają zasady opisane w </w:t>
      </w:r>
      <w:r w:rsidR="009335BC" w:rsidRPr="00AF5597">
        <w:rPr>
          <w:rFonts w:ascii="Verdana" w:hAnsi="Verdana" w:cs="Calibri"/>
        </w:rPr>
        <w:t>ustęp</w:t>
      </w:r>
      <w:r w:rsidR="004875EB" w:rsidRPr="00AF5597">
        <w:rPr>
          <w:rFonts w:ascii="Verdana" w:hAnsi="Verdana" w:cs="Calibri"/>
        </w:rPr>
        <w:t>ie</w:t>
      </w:r>
      <w:r w:rsidRPr="00AF5597">
        <w:rPr>
          <w:rFonts w:ascii="Verdana" w:hAnsi="Verdana" w:cs="Calibri"/>
        </w:rPr>
        <w:t xml:space="preserve"> 1 i 6.</w:t>
      </w:r>
      <w:r w:rsidR="009158CB" w:rsidRPr="00AF5597">
        <w:rPr>
          <w:rFonts w:ascii="Verdana" w:hAnsi="Verdana" w:cs="Calibri"/>
        </w:rPr>
        <w:t xml:space="preserve"> </w:t>
      </w:r>
    </w:p>
    <w:p w14:paraId="56786AEC" w14:textId="77777777" w:rsidR="00652F47" w:rsidRPr="00AF5597" w:rsidRDefault="00652F47" w:rsidP="00567C07">
      <w:pPr>
        <w:widowControl w:val="0"/>
        <w:spacing w:line="360" w:lineRule="auto"/>
        <w:ind w:left="567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KR może zażądać od kandydata dostarczenia dodatkowych dokumentów poświadczających obszar, poziom wiedzy oraz uzyskane efekty uczenia się z każdego przedmiotu kierunkowego, w szczególności:</w:t>
      </w:r>
    </w:p>
    <w:p w14:paraId="64AAB586" w14:textId="77777777" w:rsidR="00652F47" w:rsidRPr="00AF5597" w:rsidRDefault="00652F47" w:rsidP="00567C07">
      <w:pPr>
        <w:numPr>
          <w:ilvl w:val="2"/>
          <w:numId w:val="13"/>
        </w:numPr>
        <w:tabs>
          <w:tab w:val="num" w:pos="720"/>
        </w:tabs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wykazu przedmiotów i zajęć zrealizowanych w ramach grupy przedm</w:t>
      </w:r>
      <w:r w:rsidR="002A0647" w:rsidRPr="00AF5597">
        <w:rPr>
          <w:rFonts w:ascii="Verdana" w:hAnsi="Verdana" w:cs="Calibri"/>
        </w:rPr>
        <w:t>iotów wraz z uzyskanymi ocenami,</w:t>
      </w:r>
    </w:p>
    <w:p w14:paraId="0402D510" w14:textId="77777777" w:rsidR="00652F47" w:rsidRPr="00AF5597" w:rsidRDefault="00652F47" w:rsidP="00567C07">
      <w:pPr>
        <w:numPr>
          <w:ilvl w:val="2"/>
          <w:numId w:val="13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informacji o zrealizowanym programie nauczania, czasie nauki i skali ocen.</w:t>
      </w:r>
    </w:p>
    <w:p w14:paraId="7BB47231" w14:textId="77777777" w:rsidR="00652F47" w:rsidRPr="00AF5597" w:rsidRDefault="00652F47" w:rsidP="00567C07">
      <w:pPr>
        <w:widowControl w:val="0"/>
        <w:numPr>
          <w:ilvl w:val="0"/>
          <w:numId w:val="11"/>
        </w:numPr>
        <w:spacing w:line="360" w:lineRule="auto"/>
        <w:ind w:left="567" w:hanging="283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przypadku</w:t>
      </w:r>
      <w:r w:rsidR="00C429C6" w:rsidRPr="00AF5597">
        <w:rPr>
          <w:rFonts w:ascii="Verdana" w:hAnsi="Verdana" w:cs="Calibri"/>
        </w:rPr>
        <w:t xml:space="preserve"> świadectw wydawanych w krajach, w których organizowane są egzaminy maturalne (kwalifikujące do podjęcia studiów) uwzględnia się w pierwszej kolejności oceny z przedmiotów zdawanych na egzaminie maturalnym, a w przypadku, </w:t>
      </w:r>
      <w:r w:rsidR="008B30DA" w:rsidRPr="00AF5597">
        <w:rPr>
          <w:rFonts w:ascii="Verdana" w:hAnsi="Verdana" w:cs="Calibri"/>
        </w:rPr>
        <w:t xml:space="preserve">gdy brak </w:t>
      </w:r>
      <w:r w:rsidR="008B30DA" w:rsidRPr="00AF5597">
        <w:rPr>
          <w:rFonts w:ascii="Verdana" w:hAnsi="Verdana" w:cs="Calibri"/>
        </w:rPr>
        <w:lastRenderedPageBreak/>
        <w:t xml:space="preserve">jest oceny z egzaminu </w:t>
      </w:r>
      <w:r w:rsidR="00C429C6" w:rsidRPr="00AF5597">
        <w:rPr>
          <w:rFonts w:ascii="Verdana" w:hAnsi="Verdana" w:cs="Calibri"/>
          <w:b/>
        </w:rPr>
        <w:t xml:space="preserve">jednego </w:t>
      </w:r>
      <w:r w:rsidR="00A61B9C" w:rsidRPr="00AF5597">
        <w:rPr>
          <w:rFonts w:ascii="Verdana" w:hAnsi="Verdana" w:cs="Calibri"/>
          <w:b/>
        </w:rPr>
        <w:t xml:space="preserve">z </w:t>
      </w:r>
      <w:r w:rsidR="008B30DA" w:rsidRPr="00AF5597">
        <w:rPr>
          <w:rFonts w:ascii="Verdana" w:hAnsi="Verdana" w:cs="Calibri"/>
        </w:rPr>
        <w:t>przedmiot</w:t>
      </w:r>
      <w:r w:rsidR="00A61B9C" w:rsidRPr="00AF5597">
        <w:rPr>
          <w:rFonts w:ascii="Verdana" w:hAnsi="Verdana" w:cs="Calibri"/>
        </w:rPr>
        <w:t>ów</w:t>
      </w:r>
      <w:r w:rsidR="00946AB7" w:rsidRPr="00AF5597">
        <w:rPr>
          <w:rFonts w:ascii="Verdana" w:hAnsi="Verdana" w:cs="Calibri"/>
        </w:rPr>
        <w:t xml:space="preserve"> kierunkowych</w:t>
      </w:r>
      <w:r w:rsidR="000C0EB7" w:rsidRPr="00AF5597">
        <w:rPr>
          <w:rFonts w:ascii="Verdana" w:hAnsi="Verdana" w:cs="Calibri"/>
        </w:rPr>
        <w:t>,</w:t>
      </w:r>
      <w:r w:rsidR="00C429C6" w:rsidRPr="00AF5597">
        <w:rPr>
          <w:rFonts w:ascii="Verdana" w:hAnsi="Verdana" w:cs="Calibri"/>
        </w:rPr>
        <w:t xml:space="preserve"> pod uwagę brany jest </w:t>
      </w:r>
      <w:r w:rsidRPr="00AF5597">
        <w:rPr>
          <w:rFonts w:ascii="Verdana" w:hAnsi="Verdana" w:cs="Calibri"/>
        </w:rPr>
        <w:t>wynik z tego przedmiotu z ostatniego roku (klasy)</w:t>
      </w:r>
      <w:r w:rsidR="005842D2" w:rsidRPr="00AF5597">
        <w:rPr>
          <w:rFonts w:ascii="Verdana" w:hAnsi="Verdana" w:cs="Calibri"/>
        </w:rPr>
        <w:t xml:space="preserve"> szkoły średniej</w:t>
      </w:r>
      <w:r w:rsidRPr="00AF5597">
        <w:rPr>
          <w:rFonts w:ascii="Verdana" w:hAnsi="Verdana" w:cs="Calibri"/>
        </w:rPr>
        <w:t>, gdy przedmiot był nauczany</w:t>
      </w:r>
      <w:r w:rsidR="000C0EB7" w:rsidRPr="00AF5597">
        <w:rPr>
          <w:rFonts w:ascii="Verdana" w:hAnsi="Verdana" w:cs="Calibri"/>
        </w:rPr>
        <w:t>.</w:t>
      </w:r>
      <w:r w:rsidR="00C429C6" w:rsidRPr="00AF5597">
        <w:rPr>
          <w:rFonts w:ascii="Verdana" w:hAnsi="Verdana" w:cs="Calibri"/>
        </w:rPr>
        <w:t xml:space="preserve"> </w:t>
      </w:r>
      <w:r w:rsidR="000C0EB7" w:rsidRPr="00AF5597">
        <w:rPr>
          <w:rFonts w:ascii="Verdana" w:hAnsi="Verdana" w:cs="Calibri"/>
        </w:rPr>
        <w:t xml:space="preserve">Wynik ten przelicza się na punkty rekrutacyjne mnożąc </w:t>
      </w:r>
      <w:r w:rsidR="0082339A" w:rsidRPr="00AF5597">
        <w:rPr>
          <w:rFonts w:ascii="Verdana" w:hAnsi="Verdana" w:cs="Calibri"/>
        </w:rPr>
        <w:t>przez przelicznik</w:t>
      </w:r>
      <w:r w:rsidR="00C429C6" w:rsidRPr="00AF5597">
        <w:rPr>
          <w:rFonts w:ascii="Verdana" w:hAnsi="Verdana" w:cs="Calibri"/>
        </w:rPr>
        <w:t xml:space="preserve"> 0,8.</w:t>
      </w:r>
      <w:r w:rsidRPr="00AF5597">
        <w:rPr>
          <w:rFonts w:ascii="Verdana" w:hAnsi="Verdana" w:cs="Calibri"/>
        </w:rPr>
        <w:t xml:space="preserve"> </w:t>
      </w:r>
      <w:r w:rsidR="00165BF3" w:rsidRPr="00AF5597">
        <w:rPr>
          <w:rFonts w:ascii="Verdana" w:hAnsi="Verdana" w:cs="Calibri"/>
        </w:rPr>
        <w:t>W przypadku świadectw wydawanych w krajach, w których nie są organizowane egzaminy maturalne (kwalifikujące do podjęcia studiów)</w:t>
      </w:r>
      <w:r w:rsidR="005057D5" w:rsidRPr="00AF5597">
        <w:rPr>
          <w:rFonts w:ascii="Verdana" w:hAnsi="Verdana" w:cs="Calibri"/>
        </w:rPr>
        <w:t xml:space="preserve"> </w:t>
      </w:r>
      <w:r w:rsidR="00165BF3" w:rsidRPr="00AF5597">
        <w:rPr>
          <w:rFonts w:ascii="Verdana" w:hAnsi="Verdana" w:cs="Calibri"/>
        </w:rPr>
        <w:t>oceny ze świadectwa ukończenia szkoły średniej uznawane są jako równoważne ocenom egzaminów maturalnych.</w:t>
      </w:r>
    </w:p>
    <w:p w14:paraId="548DC885" w14:textId="77777777" w:rsidR="00652F47" w:rsidRPr="00AF5597" w:rsidRDefault="00652F47" w:rsidP="00CB2FED">
      <w:pPr>
        <w:widowControl w:val="0"/>
        <w:numPr>
          <w:ilvl w:val="0"/>
          <w:numId w:val="11"/>
        </w:numPr>
        <w:spacing w:line="360" w:lineRule="auto"/>
        <w:ind w:left="567" w:hanging="283"/>
        <w:jc w:val="both"/>
        <w:rPr>
          <w:rFonts w:ascii="Verdana" w:hAnsi="Verdana" w:cs="Calibri"/>
        </w:rPr>
      </w:pPr>
      <w:bookmarkStart w:id="30" w:name="_Hlk35266130"/>
      <w:r w:rsidRPr="00AF5597">
        <w:rPr>
          <w:rFonts w:ascii="Verdana" w:hAnsi="Verdana" w:cs="Calibri"/>
        </w:rPr>
        <w:t xml:space="preserve">Uczelnia uznaje wyniki uzyskane </w:t>
      </w:r>
      <w:r w:rsidR="00946AB7" w:rsidRPr="00AF5597">
        <w:rPr>
          <w:rFonts w:ascii="Verdana" w:hAnsi="Verdana" w:cs="Calibri"/>
        </w:rPr>
        <w:t xml:space="preserve">ze </w:t>
      </w:r>
      <w:r w:rsidR="00934373" w:rsidRPr="00AF5597">
        <w:rPr>
          <w:rFonts w:ascii="Verdana" w:hAnsi="Verdana" w:cs="Calibri"/>
        </w:rPr>
        <w:t xml:space="preserve">zdawanego </w:t>
      </w:r>
      <w:r w:rsidRPr="00AF5597">
        <w:rPr>
          <w:rFonts w:ascii="Verdana" w:hAnsi="Verdana" w:cs="Calibri"/>
        </w:rPr>
        <w:t xml:space="preserve">od </w:t>
      </w:r>
      <w:r w:rsidR="00F00561" w:rsidRPr="00AF5597">
        <w:rPr>
          <w:rFonts w:ascii="Verdana" w:hAnsi="Verdana" w:cs="Calibri"/>
        </w:rPr>
        <w:t>2023</w:t>
      </w:r>
      <w:r w:rsidRPr="00AF5597">
        <w:rPr>
          <w:rFonts w:ascii="Verdana" w:hAnsi="Verdana" w:cs="Calibri"/>
        </w:rPr>
        <w:t xml:space="preserve"> r. Uczelnianego Egzaminu Wstępnego (UEW</w:t>
      </w:r>
      <w:r w:rsidR="00F00561" w:rsidRPr="00AF5597">
        <w:rPr>
          <w:rFonts w:ascii="Verdana" w:hAnsi="Verdana" w:cs="Calibri"/>
        </w:rPr>
        <w:t>)</w:t>
      </w:r>
      <w:r w:rsidR="004B7D2C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w innej uczelni, pod warunkiem, że uzyskano pozytywny wynik ze </w:t>
      </w:r>
      <w:r w:rsidRPr="00AF5597">
        <w:rPr>
          <w:rFonts w:ascii="Verdana" w:hAnsi="Verdana" w:cs="Calibri"/>
          <w:b/>
        </w:rPr>
        <w:t>wszystkich</w:t>
      </w:r>
      <w:r w:rsidR="00801A77" w:rsidRPr="00AF5597">
        <w:rPr>
          <w:rFonts w:ascii="Verdana" w:hAnsi="Verdana" w:cs="Calibri"/>
        </w:rPr>
        <w:t xml:space="preserve"> wymaganych na naszej U</w:t>
      </w:r>
      <w:r w:rsidRPr="00AF5597">
        <w:rPr>
          <w:rFonts w:ascii="Verdana" w:hAnsi="Verdana" w:cs="Calibri"/>
        </w:rPr>
        <w:t xml:space="preserve">czelni przedmiotów kierunkowych, na odpowiednich poziomach, określonych w </w:t>
      </w:r>
      <w:r w:rsidR="000E6160" w:rsidRPr="00AF5597">
        <w:rPr>
          <w:rFonts w:ascii="Verdana" w:hAnsi="Verdana" w:cs="Calibri"/>
        </w:rPr>
        <w:t>tabeli</w:t>
      </w:r>
      <w:r w:rsidRPr="00AF5597">
        <w:rPr>
          <w:rFonts w:ascii="Verdana" w:hAnsi="Verdana" w:cs="Calibri"/>
        </w:rPr>
        <w:t xml:space="preserve"> 1. Warunkiem uznania wyników z egzami</w:t>
      </w:r>
      <w:r w:rsidR="00AF533C" w:rsidRPr="00AF5597">
        <w:rPr>
          <w:rFonts w:ascii="Verdana" w:hAnsi="Verdana" w:cs="Calibri"/>
        </w:rPr>
        <w:t>nu wstępnego jest jego przeprowadze</w:t>
      </w:r>
      <w:r w:rsidRPr="00AF5597">
        <w:rPr>
          <w:rFonts w:ascii="Verdana" w:hAnsi="Verdana" w:cs="Calibri"/>
        </w:rPr>
        <w:t xml:space="preserve">nie na arkuszach egzaminacyjnych przygotowanych przez Centralną Komisję Egzaminacyjną oraz ocenionych według standardów obowiązujących przy ocenianiu arkuszy egzaminu maturalnego. KR uznaje wyniki UEW wyłącznie na podstawie </w:t>
      </w:r>
      <w:r w:rsidR="009C4B71" w:rsidRPr="00AF5597">
        <w:rPr>
          <w:rFonts w:ascii="Verdana" w:hAnsi="Verdana" w:cs="Calibri"/>
        </w:rPr>
        <w:t xml:space="preserve">wystawionego na papierze firmowym </w:t>
      </w:r>
      <w:r w:rsidRPr="00AF5597">
        <w:rPr>
          <w:rFonts w:ascii="Verdana" w:hAnsi="Verdana" w:cs="Calibri"/>
        </w:rPr>
        <w:t>zaświadczenia,</w:t>
      </w:r>
      <w:r w:rsidR="009C4B71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 xml:space="preserve">podpisanego i opieczętowanego przez przewodniczącego komisji rekrutacyjnej danego kierunku </w:t>
      </w:r>
      <w:r w:rsidR="009C4B71" w:rsidRPr="00AF5597">
        <w:rPr>
          <w:rFonts w:ascii="Verdana" w:hAnsi="Verdana" w:cs="Calibri"/>
        </w:rPr>
        <w:t>z</w:t>
      </w:r>
      <w:r w:rsidR="00836559" w:rsidRPr="00AF5597">
        <w:rPr>
          <w:rFonts w:ascii="Verdana" w:hAnsi="Verdana" w:cs="Calibri"/>
        </w:rPr>
        <w:t xml:space="preserve"> uczelni</w:t>
      </w:r>
      <w:r w:rsidR="00A26265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na której zdawany był UEW.</w:t>
      </w:r>
    </w:p>
    <w:bookmarkEnd w:id="30"/>
    <w:p w14:paraId="5E5286EF" w14:textId="77777777" w:rsidR="00652F47" w:rsidRPr="00AF5597" w:rsidRDefault="00652F47" w:rsidP="00CB2FED">
      <w:pPr>
        <w:keepNext/>
        <w:keepLines/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  <w:b/>
        </w:rPr>
        <w:t>Laureaci i finaliści olimpiad</w:t>
      </w:r>
      <w:r w:rsidRPr="00AF5597">
        <w:rPr>
          <w:rFonts w:ascii="Verdana" w:hAnsi="Verdana" w:cs="Calibri"/>
        </w:rPr>
        <w:t xml:space="preserve"> </w:t>
      </w:r>
      <w:r w:rsidR="007B0DE6" w:rsidRPr="00AF5597">
        <w:rPr>
          <w:rFonts w:ascii="Calibri" w:hAnsi="Calibri" w:cs="Calibri"/>
          <w:sz w:val="24"/>
          <w:szCs w:val="24"/>
        </w:rPr>
        <w:t>przedmiotowych przyjmowani są na 1 rok studiów na zasadach określonych w odrębnych uchwałach Senatu Uczelni w sprawie zasad przyjmowania na studia laureatów, finalistów oraz uczestników olimpiad stopnia centralnego i międzynarodowych olimpiad przedmiotowych</w:t>
      </w:r>
    </w:p>
    <w:p w14:paraId="1F0F58E4" w14:textId="77777777" w:rsidR="004E5F66" w:rsidRPr="00AF5597" w:rsidRDefault="004E5F66" w:rsidP="00F072C1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2AD1E30B" w14:textId="77777777" w:rsidR="00652F47" w:rsidRPr="00AF5597" w:rsidRDefault="00652F47" w:rsidP="00F072C1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Dokumenty </w:t>
      </w:r>
      <w:r w:rsidR="00214EF2" w:rsidRPr="00AF5597">
        <w:rPr>
          <w:rFonts w:ascii="Verdana" w:hAnsi="Verdana" w:cs="Calibri"/>
        </w:rPr>
        <w:t xml:space="preserve">wymagane w procesie </w:t>
      </w:r>
      <w:r w:rsidRPr="00AF5597">
        <w:rPr>
          <w:rFonts w:ascii="Verdana" w:hAnsi="Verdana" w:cs="Calibri"/>
        </w:rPr>
        <w:t>rekrutac</w:t>
      </w:r>
      <w:r w:rsidR="00214EF2" w:rsidRPr="00AF5597">
        <w:rPr>
          <w:rFonts w:ascii="Verdana" w:hAnsi="Verdana" w:cs="Calibri"/>
        </w:rPr>
        <w:t>ji</w:t>
      </w:r>
    </w:p>
    <w:p w14:paraId="50FFEA06" w14:textId="77777777" w:rsidR="00652F47" w:rsidRPr="00AF5597" w:rsidRDefault="00652F47" w:rsidP="00CB2FED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Kandydaci zakwalifikowani do przyjęcia na </w:t>
      </w:r>
      <w:r w:rsidR="005B7069" w:rsidRPr="00AF5597">
        <w:rPr>
          <w:rFonts w:ascii="Verdana" w:hAnsi="Verdana" w:cs="Calibri"/>
        </w:rPr>
        <w:t>1 rok</w:t>
      </w:r>
      <w:r w:rsidRPr="00AF5597">
        <w:rPr>
          <w:rFonts w:ascii="Verdana" w:hAnsi="Verdana" w:cs="Calibri"/>
        </w:rPr>
        <w:t xml:space="preserve"> studiów zobowiązani są do:</w:t>
      </w:r>
    </w:p>
    <w:p w14:paraId="04C1B788" w14:textId="77777777" w:rsidR="00652F47" w:rsidRPr="00AF5597" w:rsidRDefault="00652F47" w:rsidP="00CB2FED">
      <w:pPr>
        <w:widowControl w:val="0"/>
        <w:numPr>
          <w:ilvl w:val="0"/>
          <w:numId w:val="21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przedstawienia dokumentu tożsamości  (oryginał</w:t>
      </w:r>
      <w:r w:rsidR="009C28A1" w:rsidRPr="00AF5597">
        <w:rPr>
          <w:rFonts w:ascii="Verdana" w:hAnsi="Verdana" w:cs="Calibri"/>
        </w:rPr>
        <w:t xml:space="preserve"> -</w:t>
      </w:r>
      <w:r w:rsidRPr="00AF5597">
        <w:rPr>
          <w:rFonts w:ascii="Verdana" w:hAnsi="Verdana" w:cs="Calibri"/>
        </w:rPr>
        <w:t xml:space="preserve"> do wglądu); z zastrzeżeniem składania dokumentów przez osobę upoważnioną przez kandydata – wówczas należy </w:t>
      </w:r>
      <w:bookmarkStart w:id="31" w:name="_Hlk35427608"/>
      <w:r w:rsidRPr="00AF5597">
        <w:rPr>
          <w:rFonts w:ascii="Verdana" w:hAnsi="Verdana" w:cs="Calibri"/>
        </w:rPr>
        <w:t>okazać upoważnienie</w:t>
      </w:r>
      <w:r w:rsidR="00CD2E32" w:rsidRPr="00AF5597">
        <w:rPr>
          <w:rFonts w:ascii="Verdana" w:hAnsi="Verdana" w:cs="Calibri"/>
        </w:rPr>
        <w:t xml:space="preserve"> zawierające poświadczenie własnoręczności podpisu osoby upoważniającej, dokonane przez notariusza lub człon</w:t>
      </w:r>
      <w:r w:rsidR="00D43F32" w:rsidRPr="00AF5597">
        <w:rPr>
          <w:rFonts w:ascii="Verdana" w:hAnsi="Verdana" w:cs="Calibri"/>
        </w:rPr>
        <w:t xml:space="preserve"> </w:t>
      </w:r>
      <w:r w:rsidR="00CD2E32" w:rsidRPr="00AF5597">
        <w:rPr>
          <w:rFonts w:ascii="Verdana" w:hAnsi="Verdana" w:cs="Calibri"/>
        </w:rPr>
        <w:t>ka KR</w:t>
      </w:r>
      <w:bookmarkEnd w:id="31"/>
      <w:r w:rsidR="00D1208F" w:rsidRPr="00AF5597">
        <w:rPr>
          <w:rFonts w:ascii="Verdana" w:hAnsi="Verdana" w:cs="Calibri"/>
        </w:rPr>
        <w:t>.</w:t>
      </w:r>
    </w:p>
    <w:p w14:paraId="16AA9D99" w14:textId="77777777" w:rsidR="00652F47" w:rsidRPr="00AF5597" w:rsidRDefault="00652F47" w:rsidP="00CB2FED">
      <w:pPr>
        <w:widowControl w:val="0"/>
        <w:numPr>
          <w:ilvl w:val="0"/>
          <w:numId w:val="21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złożenia następujących dokumentów: </w:t>
      </w:r>
    </w:p>
    <w:p w14:paraId="2A6CAB1C" w14:textId="77777777" w:rsidR="00652F47" w:rsidRPr="00AF5597" w:rsidRDefault="00652F47" w:rsidP="00CB2FED">
      <w:pPr>
        <w:widowControl w:val="0"/>
        <w:numPr>
          <w:ilvl w:val="1"/>
          <w:numId w:val="21"/>
        </w:numPr>
        <w:spacing w:line="360" w:lineRule="auto"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>podpisanej ankiety osobowej, wydrukowanej z IRK,</w:t>
      </w:r>
    </w:p>
    <w:p w14:paraId="25ED1150" w14:textId="77777777" w:rsidR="00652F47" w:rsidRPr="00AF5597" w:rsidRDefault="00790075" w:rsidP="00CB2FED">
      <w:pPr>
        <w:widowControl w:val="0"/>
        <w:numPr>
          <w:ilvl w:val="1"/>
          <w:numId w:val="21"/>
        </w:numPr>
        <w:spacing w:line="360" w:lineRule="auto"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 xml:space="preserve">kopii świadectwa </w:t>
      </w:r>
      <w:r w:rsidR="009D7174" w:rsidRPr="00AF5597">
        <w:rPr>
          <w:rFonts w:ascii="Verdana" w:hAnsi="Verdana" w:cs="Calibri"/>
        </w:rPr>
        <w:t xml:space="preserve">(oryginał do wglądu) </w:t>
      </w:r>
      <w:r w:rsidR="00652F47" w:rsidRPr="00AF5597">
        <w:rPr>
          <w:rFonts w:ascii="Verdana" w:hAnsi="Verdana" w:cs="Calibri"/>
        </w:rPr>
        <w:t xml:space="preserve">wymienionego w </w:t>
      </w:r>
      <w:r w:rsidR="00544C45" w:rsidRPr="00AF5597">
        <w:rPr>
          <w:rFonts w:ascii="Verdana" w:hAnsi="Verdana" w:cs="Calibri"/>
        </w:rPr>
        <w:t>§ 2 ust 2</w:t>
      </w:r>
      <w:r w:rsidR="006B08F1" w:rsidRPr="00AF5597">
        <w:rPr>
          <w:rFonts w:ascii="Verdana" w:hAnsi="Verdana" w:cs="Calibri"/>
        </w:rPr>
        <w:t xml:space="preserve"> oraz -</w:t>
      </w:r>
      <w:r w:rsidR="00F45BA5" w:rsidRPr="00AF5597">
        <w:rPr>
          <w:rFonts w:ascii="Verdana" w:hAnsi="Verdana" w:cs="Calibri"/>
        </w:rPr>
        <w:t xml:space="preserve"> w przypadku </w:t>
      </w:r>
      <w:r w:rsidR="00512931" w:rsidRPr="00AF5597">
        <w:rPr>
          <w:rFonts w:ascii="Verdana" w:hAnsi="Verdana" w:cs="Calibri"/>
        </w:rPr>
        <w:t xml:space="preserve">świadectwa </w:t>
      </w:r>
      <w:r w:rsidR="006E3F7B" w:rsidRPr="00AF5597">
        <w:rPr>
          <w:rFonts w:ascii="Verdana" w:hAnsi="Verdana" w:cs="Calibri"/>
        </w:rPr>
        <w:t>uzyskanego</w:t>
      </w:r>
      <w:r w:rsidRPr="00AF5597">
        <w:rPr>
          <w:rFonts w:ascii="Verdana" w:hAnsi="Verdana" w:cs="Calibri"/>
        </w:rPr>
        <w:t xml:space="preserve"> za granicą </w:t>
      </w:r>
      <w:r w:rsidR="00E15C52" w:rsidRPr="00AF5597">
        <w:rPr>
          <w:rFonts w:ascii="Verdana" w:hAnsi="Verdana" w:cs="Calibri"/>
        </w:rPr>
        <w:t xml:space="preserve">– świadectwa wraz z </w:t>
      </w:r>
      <w:r w:rsidR="00237285" w:rsidRPr="00AF5597">
        <w:rPr>
          <w:rFonts w:ascii="Verdana" w:hAnsi="Verdana" w:cs="Calibri"/>
        </w:rPr>
        <w:t xml:space="preserve">wykazem </w:t>
      </w:r>
      <w:r w:rsidR="00E15C52" w:rsidRPr="00AF5597">
        <w:rPr>
          <w:rFonts w:ascii="Verdana" w:hAnsi="Verdana" w:cs="Calibri"/>
        </w:rPr>
        <w:t xml:space="preserve">ocen opatrzonego klauzulą </w:t>
      </w:r>
      <w:proofErr w:type="spellStart"/>
      <w:r w:rsidR="00E15C52" w:rsidRPr="00AF5597">
        <w:rPr>
          <w:rFonts w:ascii="Verdana" w:hAnsi="Verdana" w:cs="Calibri"/>
        </w:rPr>
        <w:t>apostille</w:t>
      </w:r>
      <w:proofErr w:type="spellEnd"/>
      <w:r w:rsidR="00E15C52" w:rsidRPr="00AF5597">
        <w:rPr>
          <w:rFonts w:ascii="Verdana" w:hAnsi="Verdana" w:cs="Calibri"/>
        </w:rPr>
        <w:t xml:space="preserve"> lub zalegalizowanego</w:t>
      </w:r>
      <w:r w:rsidR="006B08F1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</w:t>
      </w:r>
    </w:p>
    <w:p w14:paraId="12BDF020" w14:textId="77777777" w:rsidR="006F4117" w:rsidRPr="00AF5597" w:rsidRDefault="006F4117" w:rsidP="00821217">
      <w:pPr>
        <w:widowControl w:val="0"/>
        <w:numPr>
          <w:ilvl w:val="1"/>
          <w:numId w:val="33"/>
        </w:numPr>
        <w:spacing w:line="276" w:lineRule="auto"/>
        <w:jc w:val="both"/>
        <w:rPr>
          <w:rFonts w:ascii="Verdana" w:hAnsi="Verdana" w:cs="Calibri"/>
          <w:strike/>
        </w:rPr>
      </w:pPr>
      <w:r w:rsidRPr="00AF5597">
        <w:rPr>
          <w:rFonts w:ascii="Calibri" w:hAnsi="Calibri" w:cs="Calibri"/>
          <w:sz w:val="24"/>
          <w:szCs w:val="24"/>
        </w:rPr>
        <w:t xml:space="preserve">dokumentu potwierdzającego znajomość języka polskiego na poziomie biegłości językowej, nie niższym niż </w:t>
      </w:r>
      <w:r w:rsidR="004A2B31" w:rsidRPr="00AF5597">
        <w:rPr>
          <w:rFonts w:ascii="Calibri" w:hAnsi="Calibri" w:cs="Calibri"/>
          <w:sz w:val="24"/>
          <w:szCs w:val="24"/>
        </w:rPr>
        <w:t>B2</w:t>
      </w:r>
      <w:r w:rsidRPr="00AF5597">
        <w:rPr>
          <w:rFonts w:ascii="Calibri" w:hAnsi="Calibri" w:cs="Calibri"/>
          <w:sz w:val="24"/>
          <w:szCs w:val="24"/>
        </w:rPr>
        <w:t xml:space="preserve">, </w:t>
      </w:r>
      <w:r w:rsidR="001415AC" w:rsidRPr="00AF5597">
        <w:rPr>
          <w:rFonts w:ascii="Calibri" w:hAnsi="Calibri" w:cs="Calibri"/>
          <w:sz w:val="24"/>
          <w:szCs w:val="24"/>
        </w:rPr>
        <w:t>o którym mowa</w:t>
      </w:r>
      <w:r w:rsidR="00EA6020" w:rsidRPr="00AF5597">
        <w:rPr>
          <w:rFonts w:ascii="Calibri" w:hAnsi="Calibri" w:cs="Calibri"/>
          <w:sz w:val="24"/>
          <w:szCs w:val="24"/>
        </w:rPr>
        <w:t xml:space="preserve"> w </w:t>
      </w:r>
      <w:r w:rsidRPr="00AF5597">
        <w:rPr>
          <w:rFonts w:ascii="Calibri" w:hAnsi="Calibri" w:cs="Calibri"/>
          <w:sz w:val="24"/>
          <w:szCs w:val="24"/>
        </w:rPr>
        <w:t>§ 12</w:t>
      </w:r>
      <w:r w:rsidR="00A11130" w:rsidRPr="00AF5597">
        <w:rPr>
          <w:rFonts w:ascii="Calibri" w:hAnsi="Calibri" w:cs="Calibri"/>
          <w:sz w:val="24"/>
          <w:szCs w:val="24"/>
        </w:rPr>
        <w:t>,</w:t>
      </w:r>
    </w:p>
    <w:p w14:paraId="1BB1A8BC" w14:textId="77777777" w:rsidR="00B66599" w:rsidRPr="00AF5597" w:rsidRDefault="00B66599" w:rsidP="00821217">
      <w:pPr>
        <w:widowControl w:val="0"/>
        <w:numPr>
          <w:ilvl w:val="1"/>
          <w:numId w:val="33"/>
        </w:numPr>
        <w:spacing w:line="276" w:lineRule="auto"/>
        <w:jc w:val="both"/>
        <w:rPr>
          <w:rFonts w:ascii="Verdana" w:hAnsi="Verdana" w:cs="Calibri"/>
          <w:strike/>
        </w:rPr>
      </w:pPr>
      <w:r w:rsidRPr="00AF5597">
        <w:rPr>
          <w:rFonts w:ascii="Calibri" w:hAnsi="Calibri" w:cs="Calibri"/>
          <w:sz w:val="24"/>
          <w:szCs w:val="24"/>
        </w:rPr>
        <w:t>pisemnej informacji dyrektora NAWA o świadectwie lub innym dokumencie, o której mowa w  § 2 ust. 5, potwierdzającej uprawnienie do ubiegania się o przyjęcie na studia (jeśli dotyczy),</w:t>
      </w:r>
    </w:p>
    <w:p w14:paraId="09A2F51D" w14:textId="77777777" w:rsidR="00652F47" w:rsidRPr="00AF5597" w:rsidRDefault="00652F47" w:rsidP="00CB2FED">
      <w:pPr>
        <w:widowControl w:val="0"/>
        <w:numPr>
          <w:ilvl w:val="1"/>
          <w:numId w:val="33"/>
        </w:numPr>
        <w:spacing w:line="360" w:lineRule="auto"/>
        <w:contextualSpacing/>
        <w:jc w:val="both"/>
        <w:rPr>
          <w:rFonts w:ascii="Verdana" w:hAnsi="Verdana" w:cs="Calibri"/>
          <w:vertAlign w:val="superscript"/>
        </w:rPr>
      </w:pPr>
      <w:r w:rsidRPr="00AF5597">
        <w:rPr>
          <w:rFonts w:ascii="Verdana" w:hAnsi="Verdana" w:cs="Calibri"/>
        </w:rPr>
        <w:t>w przypadku kandydatów niepełnoletnich</w:t>
      </w:r>
      <w:r w:rsidR="001C7B27" w:rsidRPr="00AF5597">
        <w:rPr>
          <w:rFonts w:ascii="Verdana" w:hAnsi="Verdana" w:cs="Calibri"/>
        </w:rPr>
        <w:t xml:space="preserve">  </w:t>
      </w:r>
      <w:r w:rsidRPr="00AF5597">
        <w:rPr>
          <w:rFonts w:ascii="Verdana" w:hAnsi="Verdana" w:cs="Calibri"/>
        </w:rPr>
        <w:t>:</w:t>
      </w:r>
    </w:p>
    <w:p w14:paraId="4BA21195" w14:textId="77777777" w:rsidR="00652F47" w:rsidRPr="00AF5597" w:rsidRDefault="00652F47" w:rsidP="00CB2FED">
      <w:pPr>
        <w:widowControl w:val="0"/>
        <w:numPr>
          <w:ilvl w:val="2"/>
          <w:numId w:val="23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32" w:name="_Hlk35336733"/>
      <w:r w:rsidRPr="00AF5597">
        <w:rPr>
          <w:rFonts w:ascii="Verdana" w:hAnsi="Verdana" w:cs="Calibri"/>
        </w:rPr>
        <w:t xml:space="preserve">oświadczenia przedstawiciela ustawowego o wyrażeniu zgody na </w:t>
      </w:r>
      <w:r w:rsidR="000C0EB7" w:rsidRPr="00AF5597">
        <w:rPr>
          <w:rFonts w:ascii="Verdana" w:hAnsi="Verdana" w:cs="Calibri"/>
        </w:rPr>
        <w:t xml:space="preserve">udział w procesie rekrutacji i </w:t>
      </w:r>
      <w:r w:rsidRPr="00AF5597">
        <w:rPr>
          <w:rFonts w:ascii="Verdana" w:hAnsi="Verdana" w:cs="Calibri"/>
        </w:rPr>
        <w:t>podjęcie studiów przez kandydata</w:t>
      </w:r>
      <w:r w:rsidR="008E0547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</w:t>
      </w:r>
      <w:r w:rsidR="00F821A6" w:rsidRPr="00AF5597">
        <w:rPr>
          <w:rFonts w:ascii="Verdana" w:hAnsi="Verdana" w:cs="Calibri"/>
        </w:rPr>
        <w:t xml:space="preserve">zawierającego </w:t>
      </w:r>
      <w:r w:rsidR="00F821A6" w:rsidRPr="00AF5597">
        <w:rPr>
          <w:rFonts w:ascii="Verdana" w:hAnsi="Verdana" w:cs="Calibri"/>
        </w:rPr>
        <w:lastRenderedPageBreak/>
        <w:t>poświadczenie notarialne podpisu,</w:t>
      </w:r>
    </w:p>
    <w:p w14:paraId="238955E0" w14:textId="77777777" w:rsidR="00652F47" w:rsidRPr="00AF5597" w:rsidRDefault="00652F47" w:rsidP="00CB2FED">
      <w:pPr>
        <w:widowControl w:val="0"/>
        <w:numPr>
          <w:ilvl w:val="2"/>
          <w:numId w:val="23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kopii</w:t>
      </w:r>
      <w:r w:rsidR="00870B81" w:rsidRPr="00AF5597">
        <w:rPr>
          <w:rFonts w:ascii="Verdana" w:hAnsi="Verdana" w:cs="Calibri"/>
        </w:rPr>
        <w:t xml:space="preserve"> (oryginał do wglądu)</w:t>
      </w:r>
      <w:r w:rsidR="00EA71F2" w:rsidRPr="00AF5597">
        <w:rPr>
          <w:rFonts w:ascii="Verdana" w:hAnsi="Verdana" w:cs="Calibri"/>
        </w:rPr>
        <w:t xml:space="preserve"> odpisu </w:t>
      </w:r>
      <w:r w:rsidRPr="00AF5597">
        <w:rPr>
          <w:rFonts w:ascii="Verdana" w:hAnsi="Verdana" w:cs="Calibri"/>
        </w:rPr>
        <w:t xml:space="preserve"> </w:t>
      </w:r>
      <w:r w:rsidR="00FD780F" w:rsidRPr="00AF5597">
        <w:rPr>
          <w:rFonts w:ascii="Verdana" w:hAnsi="Verdana" w:cs="Calibri"/>
        </w:rPr>
        <w:t xml:space="preserve">skróconego </w:t>
      </w:r>
      <w:r w:rsidRPr="00AF5597">
        <w:rPr>
          <w:rFonts w:ascii="Verdana" w:hAnsi="Verdana" w:cs="Calibri"/>
        </w:rPr>
        <w:t xml:space="preserve">aktu urodzenia niepełnoletniego kandydata (w przypadku rodzica) </w:t>
      </w:r>
      <w:r w:rsidR="00FD780F" w:rsidRPr="00AF5597">
        <w:rPr>
          <w:rFonts w:ascii="Verdana" w:hAnsi="Verdana" w:cs="Calibri"/>
        </w:rPr>
        <w:t xml:space="preserve">albo kopii </w:t>
      </w:r>
      <w:r w:rsidRPr="00AF5597">
        <w:rPr>
          <w:rFonts w:ascii="Verdana" w:hAnsi="Verdana" w:cs="Calibri"/>
        </w:rPr>
        <w:t xml:space="preserve">dokumentu potwierdzającego prawo do opieki </w:t>
      </w:r>
      <w:r w:rsidR="008E0547" w:rsidRPr="00AF5597">
        <w:rPr>
          <w:rFonts w:ascii="Verdana" w:hAnsi="Verdana" w:cs="Calibri"/>
        </w:rPr>
        <w:t>(</w:t>
      </w:r>
      <w:r w:rsidRPr="00AF5597">
        <w:rPr>
          <w:rFonts w:ascii="Verdana" w:hAnsi="Verdana" w:cs="Calibri"/>
        </w:rPr>
        <w:t>w przypadku opiekuna prawnego</w:t>
      </w:r>
      <w:r w:rsidR="008E0547" w:rsidRPr="00AF5597">
        <w:rPr>
          <w:rFonts w:ascii="Verdana" w:hAnsi="Verdana" w:cs="Calibri"/>
        </w:rPr>
        <w:t>)</w:t>
      </w:r>
      <w:r w:rsidR="00EB7317" w:rsidRPr="00AF5597">
        <w:rPr>
          <w:rFonts w:ascii="Verdana" w:hAnsi="Verdana" w:cs="Calibri"/>
        </w:rPr>
        <w:t>,</w:t>
      </w:r>
      <w:r w:rsidRPr="00AF5597">
        <w:rPr>
          <w:rFonts w:ascii="Verdana" w:hAnsi="Verdana" w:cs="Calibri"/>
        </w:rPr>
        <w:t xml:space="preserve"> </w:t>
      </w:r>
    </w:p>
    <w:bookmarkEnd w:id="32"/>
    <w:p w14:paraId="66B0368F" w14:textId="77777777" w:rsidR="00E95DD2" w:rsidRPr="00AF5597" w:rsidRDefault="00652F47" w:rsidP="00CB2FED">
      <w:pPr>
        <w:widowControl w:val="0"/>
        <w:numPr>
          <w:ilvl w:val="0"/>
          <w:numId w:val="3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Dokumenty wydane w języku obcym muszą być przetłumaczone na język polski przez tłumacza</w:t>
      </w:r>
      <w:r w:rsidR="00004E33" w:rsidRPr="00AF5597">
        <w:rPr>
          <w:rFonts w:ascii="Verdana" w:hAnsi="Verdana" w:cs="Calibri"/>
        </w:rPr>
        <w:t xml:space="preserve"> przysięgłego</w:t>
      </w:r>
      <w:r w:rsidR="00D06EB7" w:rsidRPr="00AF5597">
        <w:rPr>
          <w:rFonts w:ascii="Verdana" w:hAnsi="Verdana" w:cs="Calibri"/>
        </w:rPr>
        <w:t>.</w:t>
      </w:r>
      <w:bookmarkStart w:id="33" w:name="_Hlk35336897"/>
      <w:r w:rsidR="00E95DD2" w:rsidRPr="00AF5597">
        <w:rPr>
          <w:rFonts w:ascii="Verdana" w:hAnsi="Verdana" w:cs="Calibri"/>
        </w:rPr>
        <w:t xml:space="preserve"> </w:t>
      </w:r>
    </w:p>
    <w:bookmarkEnd w:id="33"/>
    <w:p w14:paraId="1129F108" w14:textId="77777777" w:rsidR="004E5F66" w:rsidRPr="00AF5597" w:rsidRDefault="004E5F66" w:rsidP="00AD6BA9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111074A9" w14:textId="77777777" w:rsidR="00652F47" w:rsidRPr="00AF5597" w:rsidRDefault="00652F47" w:rsidP="00AD6BA9">
      <w:pPr>
        <w:widowControl w:val="0"/>
        <w:spacing w:line="360" w:lineRule="auto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Listy rekrutacyjne</w:t>
      </w:r>
    </w:p>
    <w:p w14:paraId="3F582613" w14:textId="77777777" w:rsidR="005B3234" w:rsidRPr="00AF5597" w:rsidRDefault="005B3234" w:rsidP="00CB2FED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34" w:name="_Hlk35266910"/>
      <w:r w:rsidRPr="00AF5597">
        <w:rPr>
          <w:rFonts w:ascii="Verdana" w:hAnsi="Verdana" w:cs="Calibri"/>
        </w:rPr>
        <w:t xml:space="preserve">W procesie rekrutacji KR przygotowuje i publikuje listy kandydatów, według uzyskanej przez kandydatów </w:t>
      </w:r>
      <w:r w:rsidR="00353ACD" w:rsidRPr="00AF5597">
        <w:rPr>
          <w:rFonts w:ascii="Verdana" w:hAnsi="Verdana" w:cs="Calibri"/>
        </w:rPr>
        <w:t>sumy punktów</w:t>
      </w:r>
      <w:r w:rsidR="00E95DD2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– od najwyższej do najniższej.</w:t>
      </w:r>
    </w:p>
    <w:bookmarkEnd w:id="34"/>
    <w:p w14:paraId="33B986F6" w14:textId="77777777" w:rsidR="00181050" w:rsidRPr="00AF5597" w:rsidRDefault="00652F47" w:rsidP="00CB2FED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Listy rankingowe, listy kandydatów zakwalifikowanych do przyjęcia, listy osób wpisanych na listę studentów (przyjętych na studia) tworzone są </w:t>
      </w:r>
      <w:r w:rsidR="00C97D46" w:rsidRPr="00AF5597">
        <w:rPr>
          <w:rFonts w:ascii="Verdana" w:hAnsi="Verdana" w:cs="Calibri"/>
        </w:rPr>
        <w:t>przez KR</w:t>
      </w:r>
      <w:r w:rsidR="00B64E42" w:rsidRPr="00AF5597">
        <w:rPr>
          <w:rFonts w:ascii="Verdana" w:hAnsi="Verdana" w:cs="Calibri"/>
        </w:rPr>
        <w:t xml:space="preserve"> </w:t>
      </w:r>
      <w:bookmarkStart w:id="35" w:name="_Hlk35267406"/>
      <w:r w:rsidRPr="00AF5597">
        <w:rPr>
          <w:rFonts w:ascii="Verdana" w:hAnsi="Verdana" w:cs="Calibri"/>
        </w:rPr>
        <w:t>w terminach określonych w harmonogramie</w:t>
      </w:r>
      <w:bookmarkEnd w:id="35"/>
      <w:r w:rsidRPr="00AF5597">
        <w:rPr>
          <w:rFonts w:ascii="Verdana" w:hAnsi="Verdana" w:cs="Calibri"/>
        </w:rPr>
        <w:t xml:space="preserve">, odrębnie dla każdego kierunku i formy studiów, </w:t>
      </w:r>
      <w:r w:rsidR="006534D8" w:rsidRPr="00AF5597">
        <w:rPr>
          <w:rFonts w:ascii="Verdana" w:hAnsi="Verdana"/>
        </w:rPr>
        <w:t>w ramach obowiązujących limitów przyjęć</w:t>
      </w:r>
      <w:bookmarkStart w:id="36" w:name="_Hlk135349480"/>
      <w:bookmarkStart w:id="37" w:name="_Hlk35337091"/>
      <w:r w:rsidR="00C327CE" w:rsidRPr="00AF5597">
        <w:rPr>
          <w:rFonts w:ascii="Verdana" w:hAnsi="Verdana" w:cs="Calibri"/>
        </w:rPr>
        <w:t>.</w:t>
      </w:r>
    </w:p>
    <w:bookmarkEnd w:id="36"/>
    <w:p w14:paraId="6F7B5FF5" w14:textId="77777777" w:rsidR="009003C1" w:rsidRPr="00AF5597" w:rsidRDefault="00552FB3" w:rsidP="00CB2FED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Listy zamieszczane według kodu rejestracyjnego ID kandydata z IRK na stronie internetowej Uczelni (strona rekrutacji) </w:t>
      </w:r>
      <w:r w:rsidRPr="00AF5597">
        <w:rPr>
          <w:rFonts w:ascii="Verdana" w:hAnsi="Verdana" w:cs="Calibri"/>
          <w:b/>
          <w:bCs/>
        </w:rPr>
        <w:t>nie stanowią wiążącego wykazu</w:t>
      </w:r>
      <w:r w:rsidRPr="00AF5597">
        <w:rPr>
          <w:rFonts w:ascii="Verdana" w:hAnsi="Verdana" w:cs="Calibri"/>
        </w:rPr>
        <w:t xml:space="preserve"> podawane są wyłącznie w celach informacyjnych</w:t>
      </w:r>
      <w:r w:rsidR="00B64E42" w:rsidRPr="00AF5597">
        <w:rPr>
          <w:rFonts w:ascii="Verdana" w:hAnsi="Verdana" w:cs="Calibri"/>
          <w:b/>
          <w:bCs/>
        </w:rPr>
        <w:t>.</w:t>
      </w:r>
      <w:r w:rsidR="009003C1" w:rsidRPr="00AF5597">
        <w:rPr>
          <w:rFonts w:ascii="Verdana" w:hAnsi="Verdana" w:cs="Calibri"/>
        </w:rPr>
        <w:t xml:space="preserve"> </w:t>
      </w:r>
      <w:r w:rsidR="00B64E42" w:rsidRPr="00AF5597">
        <w:rPr>
          <w:rFonts w:ascii="Verdana" w:hAnsi="Verdana" w:cs="Calibri"/>
        </w:rPr>
        <w:t>D</w:t>
      </w:r>
      <w:r w:rsidR="009003C1" w:rsidRPr="00AF5597">
        <w:rPr>
          <w:rFonts w:ascii="Verdana" w:hAnsi="Verdana" w:cs="Calibri"/>
        </w:rPr>
        <w:t>okumentem wiążącym są listy rekrutacyjne kandydatów zamieszczane na tablicach ogłoszeń przed dziekanatami właściwych wydziałów.</w:t>
      </w:r>
    </w:p>
    <w:bookmarkEnd w:id="37"/>
    <w:p w14:paraId="6B1D3CFA" w14:textId="77777777" w:rsidR="00652F47" w:rsidRPr="00AF5597" w:rsidRDefault="00652F47" w:rsidP="00CB2FED">
      <w:pPr>
        <w:widowControl w:val="0"/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przypadku uzyskania przez kilku kandydatów</w:t>
      </w:r>
      <w:r w:rsidR="00463EEB" w:rsidRPr="00AF5597">
        <w:rPr>
          <w:rFonts w:ascii="Verdana" w:hAnsi="Verdana" w:cs="Calibri"/>
        </w:rPr>
        <w:t xml:space="preserve"> najniższej</w:t>
      </w:r>
      <w:r w:rsidRPr="00AF5597">
        <w:rPr>
          <w:rFonts w:ascii="Verdana" w:hAnsi="Verdana" w:cs="Calibri"/>
        </w:rPr>
        <w:t>, jednakowej sumy punktów uprawniających do przyjęcia na wybrany kierunek, formę</w:t>
      </w:r>
      <w:r w:rsidR="00DF0D04" w:rsidRPr="00AF5597">
        <w:rPr>
          <w:rFonts w:ascii="Verdana" w:hAnsi="Verdana" w:cs="Calibri"/>
        </w:rPr>
        <w:t xml:space="preserve"> </w:t>
      </w:r>
      <w:r w:rsidR="00C0360D" w:rsidRPr="00AF5597">
        <w:rPr>
          <w:rFonts w:ascii="Verdana" w:hAnsi="Verdana" w:cs="Calibri"/>
        </w:rPr>
        <w:t xml:space="preserve">studiów </w:t>
      </w:r>
      <w:r w:rsidRPr="00AF5597">
        <w:rPr>
          <w:rFonts w:ascii="Verdana" w:hAnsi="Verdana" w:cs="Calibri"/>
        </w:rPr>
        <w:t xml:space="preserve">zastosowane będzie dodatkowe kryterium kwalifikacji – wynik </w:t>
      </w:r>
      <w:r w:rsidR="00565916" w:rsidRPr="00AF5597">
        <w:rPr>
          <w:rFonts w:ascii="Verdana" w:hAnsi="Verdana" w:cs="Calibri"/>
        </w:rPr>
        <w:t xml:space="preserve">z przedmiotu </w:t>
      </w:r>
      <w:r w:rsidRPr="00AF5597">
        <w:rPr>
          <w:rFonts w:ascii="Verdana" w:hAnsi="Verdana" w:cs="Calibri"/>
        </w:rPr>
        <w:t>uzyskany z egzaminu maturalnego</w:t>
      </w:r>
      <w:r w:rsidR="004B7D2C" w:rsidRPr="00AF5597">
        <w:rPr>
          <w:rFonts w:ascii="Verdana" w:hAnsi="Verdana" w:cs="Calibri"/>
        </w:rPr>
        <w:t xml:space="preserve"> </w:t>
      </w:r>
      <w:r w:rsidR="00463EEB" w:rsidRPr="00AF5597">
        <w:rPr>
          <w:rFonts w:ascii="Verdana" w:hAnsi="Verdana" w:cs="Calibri"/>
        </w:rPr>
        <w:t xml:space="preserve">lub </w:t>
      </w:r>
      <w:r w:rsidRPr="00AF5597">
        <w:rPr>
          <w:rFonts w:ascii="Verdana" w:hAnsi="Verdana" w:cs="Calibri"/>
        </w:rPr>
        <w:t>UEW</w:t>
      </w:r>
      <w:r w:rsidR="00463EEB" w:rsidRPr="00AF5597">
        <w:rPr>
          <w:rFonts w:ascii="Verdana" w:hAnsi="Verdana" w:cs="Calibri"/>
          <w:strike/>
        </w:rPr>
        <w:t xml:space="preserve"> </w:t>
      </w:r>
      <w:r w:rsidR="00463EEB" w:rsidRPr="00AF5597">
        <w:rPr>
          <w:rFonts w:ascii="Verdana" w:hAnsi="Verdana" w:cs="Calibri"/>
        </w:rPr>
        <w:t xml:space="preserve">lub </w:t>
      </w:r>
      <w:r w:rsidRPr="00AF5597">
        <w:rPr>
          <w:rFonts w:ascii="Verdana" w:hAnsi="Verdana" w:cs="Calibri"/>
        </w:rPr>
        <w:t>zaświadczenia o wynikach egzaminu maturalnego:</w:t>
      </w:r>
    </w:p>
    <w:p w14:paraId="5BB93024" w14:textId="77777777" w:rsidR="00652F47" w:rsidRPr="00AF5597" w:rsidRDefault="008160E8" w:rsidP="00CB2FED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 w:cs="Calibri"/>
          <w:bCs/>
        </w:rPr>
      </w:pPr>
      <w:r w:rsidRPr="00AF5597">
        <w:rPr>
          <w:rFonts w:ascii="Verdana" w:hAnsi="Verdana" w:cs="Calibri"/>
        </w:rPr>
        <w:t>na kierunk</w:t>
      </w:r>
      <w:r w:rsidR="00565916" w:rsidRPr="00AF5597">
        <w:rPr>
          <w:rFonts w:ascii="Verdana" w:hAnsi="Verdana" w:cs="Calibri"/>
        </w:rPr>
        <w:t>u</w:t>
      </w:r>
      <w:r w:rsidRPr="00AF5597">
        <w:rPr>
          <w:rFonts w:ascii="Verdana" w:hAnsi="Verdana" w:cs="Calibri"/>
        </w:rPr>
        <w:t xml:space="preserve"> lekarskim i lekarsko-dentystycznym</w:t>
      </w:r>
      <w:r w:rsidR="00565916" w:rsidRPr="00AF5597">
        <w:rPr>
          <w:rFonts w:ascii="Verdana" w:hAnsi="Verdana" w:cs="Calibri"/>
        </w:rPr>
        <w:t>:</w:t>
      </w:r>
      <w:r w:rsidRPr="00AF5597">
        <w:rPr>
          <w:rFonts w:ascii="Verdana" w:hAnsi="Verdana" w:cs="Calibri"/>
        </w:rPr>
        <w:t xml:space="preserve"> </w:t>
      </w:r>
      <w:bookmarkStart w:id="38" w:name="_Hlk135351720"/>
      <w:r w:rsidR="00565916" w:rsidRPr="00AF5597">
        <w:rPr>
          <w:rFonts w:ascii="Verdana" w:hAnsi="Verdana" w:cs="Calibri"/>
        </w:rPr>
        <w:t xml:space="preserve">z </w:t>
      </w:r>
      <w:r w:rsidR="00652F47" w:rsidRPr="00AF5597">
        <w:rPr>
          <w:rFonts w:ascii="Verdana" w:hAnsi="Verdana" w:cs="Calibri"/>
          <w:bCs/>
        </w:rPr>
        <w:t>biologi</w:t>
      </w:r>
      <w:r w:rsidR="00565916" w:rsidRPr="00AF5597">
        <w:rPr>
          <w:rFonts w:ascii="Verdana" w:hAnsi="Verdana" w:cs="Calibri"/>
          <w:bCs/>
        </w:rPr>
        <w:t>i</w:t>
      </w:r>
      <w:r w:rsidR="00652F47" w:rsidRPr="00AF5597">
        <w:rPr>
          <w:rFonts w:ascii="Verdana" w:hAnsi="Verdana" w:cs="Calibri"/>
          <w:bCs/>
        </w:rPr>
        <w:t xml:space="preserve">, </w:t>
      </w:r>
      <w:r w:rsidR="00E2373A" w:rsidRPr="00AF5597">
        <w:rPr>
          <w:rFonts w:ascii="Verdana" w:hAnsi="Verdana" w:cs="Calibri"/>
          <w:bCs/>
        </w:rPr>
        <w:t xml:space="preserve">a następnie </w:t>
      </w:r>
      <w:r w:rsidR="00565916" w:rsidRPr="00AF5597">
        <w:rPr>
          <w:rFonts w:ascii="Verdana" w:hAnsi="Verdana" w:cs="Calibri"/>
          <w:bCs/>
        </w:rPr>
        <w:t>chemii, fizyki, matematyki</w:t>
      </w:r>
      <w:bookmarkEnd w:id="38"/>
      <w:r w:rsidR="00652F47" w:rsidRPr="00AF5597">
        <w:rPr>
          <w:rFonts w:ascii="Verdana" w:hAnsi="Verdana" w:cs="Calibri"/>
          <w:bCs/>
        </w:rPr>
        <w:t>,</w:t>
      </w:r>
      <w:r w:rsidR="00565916" w:rsidRPr="00AF5597">
        <w:rPr>
          <w:rFonts w:ascii="Verdana" w:hAnsi="Verdana" w:cs="Calibri"/>
          <w:bCs/>
        </w:rPr>
        <w:t xml:space="preserve"> </w:t>
      </w:r>
    </w:p>
    <w:p w14:paraId="6A78AF84" w14:textId="77777777" w:rsidR="00565916" w:rsidRPr="00AF5597" w:rsidRDefault="00565916" w:rsidP="00CB2FED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na farmacji: z </w:t>
      </w:r>
      <w:r w:rsidR="00652F47" w:rsidRPr="00AF5597">
        <w:rPr>
          <w:rFonts w:ascii="Verdana" w:hAnsi="Verdana" w:cs="Calibri"/>
          <w:bCs/>
        </w:rPr>
        <w:t>chemi</w:t>
      </w:r>
      <w:r w:rsidRPr="00AF5597">
        <w:rPr>
          <w:rFonts w:ascii="Verdana" w:hAnsi="Verdana" w:cs="Calibri"/>
          <w:bCs/>
        </w:rPr>
        <w:t>i</w:t>
      </w:r>
      <w:r w:rsidRPr="00AF5597">
        <w:rPr>
          <w:rFonts w:ascii="Verdana" w:hAnsi="Verdana" w:cs="Calibri"/>
        </w:rPr>
        <w:t xml:space="preserve">, </w:t>
      </w:r>
      <w:r w:rsidR="00E2373A" w:rsidRPr="00AF5597">
        <w:rPr>
          <w:rFonts w:ascii="Verdana" w:hAnsi="Verdana" w:cs="Calibri"/>
          <w:bCs/>
        </w:rPr>
        <w:t xml:space="preserve">a następnie </w:t>
      </w:r>
      <w:r w:rsidRPr="00AF5597">
        <w:rPr>
          <w:rFonts w:ascii="Verdana" w:hAnsi="Verdana" w:cs="Calibri"/>
        </w:rPr>
        <w:t>biologii i matematyki,</w:t>
      </w:r>
    </w:p>
    <w:p w14:paraId="32F23E02" w14:textId="77777777" w:rsidR="00652F47" w:rsidRPr="00AF5597" w:rsidRDefault="00565916" w:rsidP="00CB2FED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na</w:t>
      </w:r>
      <w:r w:rsidR="00652F47" w:rsidRPr="00AF5597">
        <w:rPr>
          <w:rFonts w:ascii="Verdana" w:hAnsi="Verdana" w:cs="Calibri"/>
        </w:rPr>
        <w:t xml:space="preserve"> analityce medycznej</w:t>
      </w:r>
      <w:r w:rsidRPr="00AF5597">
        <w:rPr>
          <w:rFonts w:ascii="Verdana" w:hAnsi="Verdana" w:cs="Calibri"/>
        </w:rPr>
        <w:t xml:space="preserve">: z biologii, </w:t>
      </w:r>
      <w:r w:rsidR="00E2373A" w:rsidRPr="00AF5597">
        <w:rPr>
          <w:rFonts w:ascii="Verdana" w:hAnsi="Verdana" w:cs="Calibri"/>
          <w:bCs/>
        </w:rPr>
        <w:t xml:space="preserve">a następnie </w:t>
      </w:r>
      <w:r w:rsidRPr="00AF5597">
        <w:rPr>
          <w:rFonts w:ascii="Verdana" w:hAnsi="Verdana" w:cs="Calibri"/>
        </w:rPr>
        <w:t>chemii</w:t>
      </w:r>
      <w:r w:rsidR="006A264E" w:rsidRPr="00AF5597">
        <w:rPr>
          <w:rFonts w:ascii="Verdana" w:hAnsi="Verdana" w:cs="Calibri"/>
        </w:rPr>
        <w:t xml:space="preserve"> </w:t>
      </w:r>
      <w:r w:rsidRPr="00AF5597">
        <w:rPr>
          <w:rFonts w:ascii="Verdana" w:hAnsi="Verdana" w:cs="Calibri"/>
        </w:rPr>
        <w:t>i matematyki,</w:t>
      </w:r>
    </w:p>
    <w:p w14:paraId="1241B184" w14:textId="77777777" w:rsidR="00565916" w:rsidRPr="00AF5597" w:rsidRDefault="00565916" w:rsidP="00CB2FED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na </w:t>
      </w:r>
      <w:r w:rsidRPr="00AF5597">
        <w:rPr>
          <w:rFonts w:ascii="Verdana" w:hAnsi="Verdana" w:cs="Calibri"/>
          <w:bCs/>
        </w:rPr>
        <w:t>fizjoterapii</w:t>
      </w:r>
      <w:r w:rsidRPr="00AF5597">
        <w:rPr>
          <w:rFonts w:ascii="Verdana" w:hAnsi="Verdana" w:cs="Calibri"/>
        </w:rPr>
        <w:t xml:space="preserve">: z </w:t>
      </w:r>
      <w:r w:rsidR="000E020C" w:rsidRPr="00AF5597">
        <w:rPr>
          <w:rFonts w:ascii="Verdana" w:hAnsi="Verdana" w:cs="Calibri"/>
        </w:rPr>
        <w:t>języka polskiego.</w:t>
      </w:r>
    </w:p>
    <w:p w14:paraId="7D43BFCF" w14:textId="77777777" w:rsidR="00D6510C" w:rsidRPr="00AF5597" w:rsidRDefault="00652F47" w:rsidP="00CB2FED">
      <w:pPr>
        <w:keepLines/>
        <w:spacing w:line="360" w:lineRule="auto"/>
        <w:ind w:left="284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Pierwszeństwo ma kandydat z wyższą liczbą punktów </w:t>
      </w:r>
      <w:r w:rsidR="002E213D" w:rsidRPr="00AF5597">
        <w:rPr>
          <w:rFonts w:ascii="Verdana" w:hAnsi="Verdana" w:cs="Calibri"/>
        </w:rPr>
        <w:t xml:space="preserve">ze wskazanego przedmiotu, </w:t>
      </w:r>
      <w:r w:rsidR="00D6510C" w:rsidRPr="00AF5597">
        <w:rPr>
          <w:rFonts w:ascii="Verdana" w:hAnsi="Verdana" w:cs="Calibri"/>
        </w:rPr>
        <w:t xml:space="preserve">z </w:t>
      </w:r>
      <w:r w:rsidR="00463EEB" w:rsidRPr="00AF5597">
        <w:rPr>
          <w:rFonts w:ascii="Verdana" w:hAnsi="Verdana" w:cs="Calibri"/>
        </w:rPr>
        <w:t xml:space="preserve">egzaminu maturalnego </w:t>
      </w:r>
      <w:r w:rsidR="00C06D1A" w:rsidRPr="00AF5597">
        <w:rPr>
          <w:rFonts w:ascii="Verdana" w:hAnsi="Verdana" w:cs="Calibri"/>
        </w:rPr>
        <w:t>lub UEW</w:t>
      </w:r>
      <w:r w:rsidR="004B7D2C" w:rsidRPr="00AF5597">
        <w:rPr>
          <w:rFonts w:ascii="Verdana" w:hAnsi="Verdana" w:cs="Calibri"/>
        </w:rPr>
        <w:t xml:space="preserve"> </w:t>
      </w:r>
      <w:r w:rsidR="00C06D1A" w:rsidRPr="00AF5597">
        <w:rPr>
          <w:rFonts w:ascii="Verdana" w:hAnsi="Verdana" w:cs="Calibri"/>
        </w:rPr>
        <w:t xml:space="preserve">lub </w:t>
      </w:r>
      <w:r w:rsidR="00463EEB" w:rsidRPr="00AF5597">
        <w:rPr>
          <w:rFonts w:ascii="Verdana" w:hAnsi="Verdana" w:cs="Calibri"/>
        </w:rPr>
        <w:t xml:space="preserve">zaświadczenia </w:t>
      </w:r>
      <w:r w:rsidRPr="00AF5597">
        <w:rPr>
          <w:rFonts w:ascii="Verdana" w:hAnsi="Verdana" w:cs="Calibri"/>
        </w:rPr>
        <w:t xml:space="preserve">o wynikach egzaminu. Jeżeli mimo zastosowania takiej kwalifikacji liczba kandydatów przyjętych na kierunek lekarski lub lekarsko-dentystyczny przekroczy limit miejsc, wówczas na te kierunki na </w:t>
      </w:r>
      <w:r w:rsidR="005B7069" w:rsidRPr="00AF5597">
        <w:rPr>
          <w:rFonts w:ascii="Verdana" w:hAnsi="Verdana" w:cs="Calibri"/>
        </w:rPr>
        <w:t>1 rok</w:t>
      </w:r>
      <w:r w:rsidRPr="00AF5597">
        <w:rPr>
          <w:rFonts w:ascii="Verdana" w:hAnsi="Verdana" w:cs="Calibri"/>
        </w:rPr>
        <w:t xml:space="preserve"> studiów </w:t>
      </w:r>
      <w:r w:rsidR="0042127D" w:rsidRPr="00AF5597">
        <w:rPr>
          <w:rFonts w:ascii="Verdana" w:hAnsi="Verdana" w:cs="Calibri"/>
        </w:rPr>
        <w:t xml:space="preserve">może zostać </w:t>
      </w:r>
      <w:r w:rsidRPr="00AF5597">
        <w:rPr>
          <w:rFonts w:ascii="Verdana" w:hAnsi="Verdana" w:cs="Calibri"/>
        </w:rPr>
        <w:t>przyjęta mniejsza liczba kandydatów.</w:t>
      </w:r>
      <w:r w:rsidR="00D6510C" w:rsidRPr="00AF5597">
        <w:rPr>
          <w:rFonts w:ascii="Verdana" w:hAnsi="Verdana" w:cs="Calibri"/>
        </w:rPr>
        <w:t xml:space="preserve"> </w:t>
      </w:r>
      <w:r w:rsidR="001823DF" w:rsidRPr="00AF5597">
        <w:rPr>
          <w:rFonts w:ascii="Verdana" w:hAnsi="Verdana" w:cs="Calibri"/>
        </w:rPr>
        <w:t>Na</w:t>
      </w:r>
      <w:r w:rsidR="00ED723C" w:rsidRPr="00AF5597">
        <w:rPr>
          <w:rFonts w:ascii="Verdana" w:hAnsi="Verdana" w:cs="Calibri"/>
        </w:rPr>
        <w:t>tomiast na</w:t>
      </w:r>
      <w:r w:rsidR="001823DF" w:rsidRPr="00AF5597">
        <w:rPr>
          <w:rFonts w:ascii="Verdana" w:hAnsi="Verdana" w:cs="Calibri"/>
        </w:rPr>
        <w:t xml:space="preserve"> </w:t>
      </w:r>
      <w:r w:rsidR="006E3F7B" w:rsidRPr="00AF5597">
        <w:rPr>
          <w:rFonts w:ascii="Verdana" w:hAnsi="Verdana" w:cs="Calibri"/>
        </w:rPr>
        <w:t>kierunkach farmacja</w:t>
      </w:r>
      <w:r w:rsidR="00565916" w:rsidRPr="00AF5597">
        <w:rPr>
          <w:rFonts w:ascii="Verdana" w:hAnsi="Verdana" w:cs="Calibri"/>
        </w:rPr>
        <w:t xml:space="preserve">, </w:t>
      </w:r>
      <w:r w:rsidR="006E3F7B" w:rsidRPr="00AF5597">
        <w:rPr>
          <w:rFonts w:ascii="Verdana" w:hAnsi="Verdana" w:cs="Calibri"/>
        </w:rPr>
        <w:t xml:space="preserve"> analityka medyczna</w:t>
      </w:r>
      <w:r w:rsidR="00D05664" w:rsidRPr="00AF5597">
        <w:rPr>
          <w:rFonts w:ascii="Verdana" w:hAnsi="Verdana" w:cs="Calibri"/>
        </w:rPr>
        <w:t>,</w:t>
      </w:r>
      <w:r w:rsidR="00D6510C" w:rsidRPr="00AF5597">
        <w:rPr>
          <w:rFonts w:ascii="Verdana" w:hAnsi="Verdana" w:cs="Calibri"/>
        </w:rPr>
        <w:t xml:space="preserve"> </w:t>
      </w:r>
      <w:r w:rsidR="00565916" w:rsidRPr="00AF5597">
        <w:rPr>
          <w:rFonts w:ascii="Verdana" w:hAnsi="Verdana" w:cs="Calibri"/>
        </w:rPr>
        <w:t xml:space="preserve">fizjoterapia </w:t>
      </w:r>
      <w:r w:rsidR="001823DF" w:rsidRPr="00AF5597">
        <w:rPr>
          <w:rFonts w:ascii="Verdana" w:hAnsi="Verdana" w:cs="Calibri"/>
        </w:rPr>
        <w:t xml:space="preserve">w przypadku kandydatów z identyczną </w:t>
      </w:r>
      <w:r w:rsidR="00E014CA" w:rsidRPr="00AF5597">
        <w:rPr>
          <w:rFonts w:ascii="Verdana" w:hAnsi="Verdana" w:cs="Calibri"/>
        </w:rPr>
        <w:t>punktacją</w:t>
      </w:r>
      <w:r w:rsidR="00D05664" w:rsidRPr="00AF5597">
        <w:rPr>
          <w:rFonts w:ascii="Verdana" w:hAnsi="Verdana" w:cs="Calibri"/>
        </w:rPr>
        <w:t>,</w:t>
      </w:r>
      <w:r w:rsidR="001823DF" w:rsidRPr="00AF5597">
        <w:rPr>
          <w:rFonts w:ascii="Verdana" w:hAnsi="Verdana" w:cs="Calibri"/>
        </w:rPr>
        <w:t xml:space="preserve"> </w:t>
      </w:r>
      <w:r w:rsidR="00D6510C" w:rsidRPr="00AF5597">
        <w:rPr>
          <w:rFonts w:ascii="Verdana" w:hAnsi="Verdana" w:cs="Calibri"/>
        </w:rPr>
        <w:t>przekroczenie limitu jest możliwe w sytuacji, gdy</w:t>
      </w:r>
      <w:r w:rsidR="00C0360D" w:rsidRPr="00AF5597">
        <w:rPr>
          <w:rFonts w:ascii="Verdana" w:hAnsi="Verdana" w:cs="Calibri"/>
        </w:rPr>
        <w:t xml:space="preserve"> </w:t>
      </w:r>
      <w:r w:rsidR="00AD331B" w:rsidRPr="00AF5597">
        <w:rPr>
          <w:rFonts w:ascii="Verdana" w:hAnsi="Verdana" w:cs="Calibri"/>
        </w:rPr>
        <w:t xml:space="preserve">liczba osób przyjętych ponad limit, będzie mniejsza lub równa liczbie </w:t>
      </w:r>
      <w:r w:rsidR="00CD5986" w:rsidRPr="00AF5597">
        <w:rPr>
          <w:rFonts w:ascii="Verdana" w:hAnsi="Verdana" w:cs="Calibri"/>
        </w:rPr>
        <w:t>miejsc</w:t>
      </w:r>
      <w:r w:rsidR="00AD331B" w:rsidRPr="00AF5597">
        <w:rPr>
          <w:rFonts w:ascii="Verdana" w:hAnsi="Verdana" w:cs="Calibri"/>
        </w:rPr>
        <w:t xml:space="preserve"> brakujących do wypełnienia limitu przyjęć</w:t>
      </w:r>
      <w:r w:rsidR="00CB2FED" w:rsidRPr="00AF5597">
        <w:rPr>
          <w:rFonts w:ascii="Verdana" w:hAnsi="Verdana" w:cs="Calibri"/>
        </w:rPr>
        <w:t>.</w:t>
      </w:r>
    </w:p>
    <w:p w14:paraId="2B226482" w14:textId="77777777" w:rsidR="004E5F66" w:rsidRPr="00AF5597" w:rsidRDefault="004E5F66" w:rsidP="00463EEB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61768FE3" w14:textId="77777777" w:rsidR="00652F47" w:rsidRPr="00AF5597" w:rsidRDefault="00652F47" w:rsidP="00463EEB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Pozostałe </w:t>
      </w:r>
      <w:r w:rsidR="00181050" w:rsidRPr="00AF5597">
        <w:rPr>
          <w:rFonts w:ascii="Verdana" w:hAnsi="Verdana" w:cs="Calibri"/>
        </w:rPr>
        <w:t>wymagania</w:t>
      </w:r>
    </w:p>
    <w:p w14:paraId="1C7AEE4E" w14:textId="77777777" w:rsidR="00652F47" w:rsidRPr="00AF5597" w:rsidRDefault="00652F47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Do zakończenia rekrutacji kandydaci zobowiązani są do zapoznawania się na bieżąco z komunikatami i informacjami o rekrutacji podawanymi na stronie internetowej Uczelni i w IRK oraz ponoszą odpowiedzialność za wynikające z niedopełnienia tego obowiązku</w:t>
      </w:r>
      <w:r w:rsidR="00C072BF" w:rsidRPr="00AF5597">
        <w:rPr>
          <w:rFonts w:ascii="Verdana" w:hAnsi="Verdana" w:cs="Calibri"/>
        </w:rPr>
        <w:t xml:space="preserve"> </w:t>
      </w:r>
      <w:r w:rsidR="00C072BF" w:rsidRPr="00AF5597">
        <w:rPr>
          <w:rFonts w:ascii="Verdana" w:hAnsi="Verdana" w:cs="Calibri"/>
        </w:rPr>
        <w:lastRenderedPageBreak/>
        <w:t>skutki oraz decyzje komisji.</w:t>
      </w:r>
    </w:p>
    <w:p w14:paraId="3314DCF6" w14:textId="77777777" w:rsidR="00652F47" w:rsidRPr="00AF5597" w:rsidRDefault="00652F47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39" w:name="_Hlk35267686"/>
      <w:r w:rsidRPr="00AF5597">
        <w:rPr>
          <w:rFonts w:ascii="Verdana" w:hAnsi="Verdana" w:cs="Calibri"/>
        </w:rPr>
        <w:t>Kandydaci zakwalifikowani do przyjęcia na studia zobowiązani są do dostarczenia do KR dokumentów wymienionych w § 5.</w:t>
      </w:r>
      <w:r w:rsidR="00577AC6" w:rsidRPr="00AF5597">
        <w:rPr>
          <w:rFonts w:ascii="Verdana" w:hAnsi="Verdana" w:cs="Calibri"/>
        </w:rPr>
        <w:t xml:space="preserve"> Niedostarczenie tych dokumentów w terminie określonym w harmonogramie, </w:t>
      </w:r>
      <w:r w:rsidR="00577AC6" w:rsidRPr="00AF5597">
        <w:rPr>
          <w:rFonts w:ascii="Verdana" w:hAnsi="Verdana" w:cs="Calibri"/>
          <w:bCs/>
        </w:rPr>
        <w:t>skutkuje skreśleniem z listy kandydatów zakwalifikowanych do przyjęcia</w:t>
      </w:r>
      <w:r w:rsidR="00577AC6" w:rsidRPr="00AF5597">
        <w:rPr>
          <w:rFonts w:ascii="Verdana" w:hAnsi="Verdana" w:cs="Calibri"/>
        </w:rPr>
        <w:t xml:space="preserve"> na studia. Na zwolnione miejsca zostaną zakwalifikowani kolejni kandydaci, aż do wypełnienia limitu przyjęć.</w:t>
      </w:r>
    </w:p>
    <w:bookmarkEnd w:id="39"/>
    <w:p w14:paraId="426D8CCE" w14:textId="77777777" w:rsidR="00652F47" w:rsidRPr="00AF5597" w:rsidRDefault="00652F47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Dokumenty wymienione w  § 5 mogą zostać złożone i odebrane osobiście przez kandydata albo przez osobę posiadającą odpowiednie upoważnienie</w:t>
      </w:r>
      <w:bookmarkStart w:id="40" w:name="_Hlk35267769"/>
      <w:r w:rsidR="00B64E42" w:rsidRPr="00AF5597">
        <w:rPr>
          <w:rFonts w:ascii="Verdana" w:hAnsi="Verdana" w:cs="Calibri"/>
        </w:rPr>
        <w:t>, o którym mowa w</w:t>
      </w:r>
      <w:r w:rsidR="00D270B4" w:rsidRPr="00AF5597">
        <w:rPr>
          <w:rFonts w:ascii="Verdana" w:hAnsi="Verdana" w:cs="Calibri"/>
        </w:rPr>
        <w:t xml:space="preserve"> § 5 </w:t>
      </w:r>
      <w:r w:rsidR="009335BC" w:rsidRPr="00AF5597">
        <w:rPr>
          <w:rFonts w:ascii="Verdana" w:hAnsi="Verdana" w:cs="Calibri"/>
        </w:rPr>
        <w:t>ustęp</w:t>
      </w:r>
      <w:r w:rsidR="00D270B4" w:rsidRPr="00AF5597">
        <w:rPr>
          <w:rFonts w:ascii="Verdana" w:hAnsi="Verdana" w:cs="Calibri"/>
        </w:rPr>
        <w:t xml:space="preserve"> 1 </w:t>
      </w:r>
      <w:r w:rsidR="009335BC" w:rsidRPr="00AF5597">
        <w:rPr>
          <w:rFonts w:ascii="Verdana" w:hAnsi="Verdana" w:cs="Calibri"/>
        </w:rPr>
        <w:t>punkt</w:t>
      </w:r>
      <w:r w:rsidR="00D270B4" w:rsidRPr="00AF5597">
        <w:rPr>
          <w:rFonts w:ascii="Verdana" w:hAnsi="Verdana" w:cs="Calibri"/>
        </w:rPr>
        <w:t xml:space="preserve"> 1. </w:t>
      </w:r>
      <w:r w:rsidRPr="00AF5597">
        <w:rPr>
          <w:rFonts w:ascii="Verdana" w:hAnsi="Verdana" w:cs="Calibri"/>
        </w:rPr>
        <w:t>Nie ma możliwości składania dokumentów w inny niż osobisty sposób.</w:t>
      </w:r>
    </w:p>
    <w:bookmarkEnd w:id="40"/>
    <w:p w14:paraId="7FBF8097" w14:textId="77777777" w:rsidR="00652F47" w:rsidRPr="00AF5597" w:rsidRDefault="00FD780F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Postępowanie administracyjne w procesie rekrutacji rozpoczyna się w </w:t>
      </w:r>
      <w:r w:rsidR="00652F47" w:rsidRPr="00AF5597">
        <w:rPr>
          <w:rFonts w:ascii="Verdana" w:hAnsi="Verdana" w:cs="Calibri"/>
        </w:rPr>
        <w:t>d</w:t>
      </w:r>
      <w:r w:rsidRPr="00AF5597">
        <w:rPr>
          <w:rFonts w:ascii="Verdana" w:hAnsi="Verdana" w:cs="Calibri"/>
        </w:rPr>
        <w:t xml:space="preserve">niu </w:t>
      </w:r>
      <w:r w:rsidR="00652F47" w:rsidRPr="00AF5597">
        <w:rPr>
          <w:rFonts w:ascii="Verdana" w:hAnsi="Verdana" w:cs="Calibri"/>
        </w:rPr>
        <w:t>złożenia w KR ankiety osobowej (data wpływu na ankiecie) wraz z pozostałymi dokumentami, o których mowa w § 5.</w:t>
      </w:r>
    </w:p>
    <w:p w14:paraId="70B5252D" w14:textId="77777777" w:rsidR="00652F47" w:rsidRPr="00AF5597" w:rsidRDefault="00652F47" w:rsidP="00CB2FED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 w:cs="Calibri"/>
        </w:rPr>
      </w:pPr>
      <w:bookmarkStart w:id="41" w:name="_Hlk35267830"/>
      <w:r w:rsidRPr="00AF5597">
        <w:rPr>
          <w:rFonts w:ascii="Verdana" w:hAnsi="Verdana" w:cs="Calibri"/>
        </w:rPr>
        <w:t>Stwierdzenie rozbieżności między treścią złożonych przez kandydata dokumentów, a danymi wprowadzonymi przez ka</w:t>
      </w:r>
      <w:r w:rsidR="005F3827" w:rsidRPr="00AF5597">
        <w:rPr>
          <w:rFonts w:ascii="Verdana" w:hAnsi="Verdana" w:cs="Calibri"/>
        </w:rPr>
        <w:t xml:space="preserve">ndydatów do IRK, może skutkować </w:t>
      </w:r>
      <w:r w:rsidRPr="00AF5597">
        <w:rPr>
          <w:rFonts w:ascii="Verdana" w:hAnsi="Verdana" w:cs="Calibri"/>
        </w:rPr>
        <w:t>skreśleniem z listy kandydatów zakwalifikowanych do przyjęcia.</w:t>
      </w:r>
    </w:p>
    <w:p w14:paraId="70602728" w14:textId="77777777" w:rsidR="00652F47" w:rsidRPr="00AF5597" w:rsidRDefault="00CC44B8" w:rsidP="00CB2FED">
      <w:pPr>
        <w:numPr>
          <w:ilvl w:val="0"/>
          <w:numId w:val="35"/>
        </w:numPr>
        <w:spacing w:line="360" w:lineRule="auto"/>
        <w:jc w:val="both"/>
        <w:rPr>
          <w:rFonts w:ascii="Verdana" w:hAnsi="Verdana"/>
        </w:rPr>
      </w:pPr>
      <w:bookmarkStart w:id="42" w:name="_Hlk35267963"/>
      <w:bookmarkEnd w:id="41"/>
      <w:r w:rsidRPr="00AF5597">
        <w:rPr>
          <w:rFonts w:ascii="Verdana" w:hAnsi="Verdana" w:cs="Calibri"/>
        </w:rPr>
        <w:t xml:space="preserve">Kandydaci przyjęci na studia są zobowiązani do dopełnienia </w:t>
      </w:r>
      <w:r w:rsidR="005F78E7" w:rsidRPr="00AF5597">
        <w:rPr>
          <w:rFonts w:ascii="Verdana" w:hAnsi="Verdana" w:cs="Calibri"/>
        </w:rPr>
        <w:t xml:space="preserve">terminowo </w:t>
      </w:r>
      <w:r w:rsidRPr="00AF5597">
        <w:rPr>
          <w:rFonts w:ascii="Verdana" w:hAnsi="Verdana" w:cs="Calibri"/>
        </w:rPr>
        <w:t>formalności administracyjnych</w:t>
      </w:r>
      <w:r w:rsidR="005F78E7" w:rsidRPr="00AF5597">
        <w:rPr>
          <w:rFonts w:ascii="Verdana" w:hAnsi="Verdana" w:cs="Calibri"/>
        </w:rPr>
        <w:t xml:space="preserve"> niezbędnych do wpisu na </w:t>
      </w:r>
      <w:r w:rsidR="005B7069" w:rsidRPr="00AF5597">
        <w:rPr>
          <w:rFonts w:ascii="Verdana" w:hAnsi="Verdana" w:cs="Calibri"/>
        </w:rPr>
        <w:t>1 rok</w:t>
      </w:r>
      <w:r w:rsidR="005F78E7" w:rsidRPr="00AF5597">
        <w:rPr>
          <w:rFonts w:ascii="Verdana" w:hAnsi="Verdana" w:cs="Calibri"/>
        </w:rPr>
        <w:t xml:space="preserve"> studiów</w:t>
      </w:r>
      <w:r w:rsidRPr="00AF5597">
        <w:rPr>
          <w:rFonts w:ascii="Verdana" w:hAnsi="Verdana" w:cs="Calibri"/>
        </w:rPr>
        <w:t xml:space="preserve"> oraz, jeżeli dotyczy, wniesienia terminowo opłaty za studia</w:t>
      </w:r>
      <w:r w:rsidR="002A510D" w:rsidRPr="00AF5597">
        <w:rPr>
          <w:rFonts w:ascii="Verdana" w:hAnsi="Verdana" w:cs="Calibri"/>
        </w:rPr>
        <w:t xml:space="preserve"> (czesnego)</w:t>
      </w:r>
      <w:r w:rsidRPr="00AF5597">
        <w:rPr>
          <w:rFonts w:ascii="Verdana" w:hAnsi="Verdana" w:cs="Calibri"/>
        </w:rPr>
        <w:t>.</w:t>
      </w:r>
      <w:r w:rsidR="00257995" w:rsidRPr="00AF5597">
        <w:rPr>
          <w:rFonts w:ascii="Verdana" w:hAnsi="Verdana" w:cs="Calibri"/>
        </w:rPr>
        <w:t xml:space="preserve"> </w:t>
      </w:r>
      <w:r w:rsidR="00D36899" w:rsidRPr="00AF5597">
        <w:rPr>
          <w:rFonts w:ascii="Verdana" w:hAnsi="Verdana"/>
        </w:rPr>
        <w:t xml:space="preserve">Wysokość oraz terminy wnoszenia opłat za studia regulują odrębne przepisy. </w:t>
      </w:r>
      <w:r w:rsidR="00FD3602" w:rsidRPr="00AF5597">
        <w:rPr>
          <w:rFonts w:ascii="Verdana" w:hAnsi="Verdana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bookmarkEnd w:id="42"/>
    <w:p w14:paraId="33CB1474" w14:textId="77777777" w:rsidR="00F81158" w:rsidRPr="00AF5597" w:rsidRDefault="00652F47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Przyjęcie na studia następuje w </w:t>
      </w:r>
      <w:r w:rsidR="00F81158" w:rsidRPr="00AF5597">
        <w:rPr>
          <w:rFonts w:ascii="Verdana" w:hAnsi="Verdana" w:cs="Calibri"/>
        </w:rPr>
        <w:t>drodze wpisu na listę studentów</w:t>
      </w:r>
      <w:r w:rsidR="00DF0D04" w:rsidRPr="00AF5597">
        <w:rPr>
          <w:rFonts w:ascii="Verdana" w:hAnsi="Verdana" w:cs="Calibri"/>
        </w:rPr>
        <w:t>.</w:t>
      </w:r>
    </w:p>
    <w:p w14:paraId="10DC87C7" w14:textId="77777777" w:rsidR="00EC5E50" w:rsidRPr="00AF5597" w:rsidRDefault="00796555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Niepełnoletni kandydat może samodzielnie dokonać wpisu na studia pod warunkiem przedstawienia oświadczenia przedstawiciela ustawowego o wyrażeniu zgody na podjęcie studiów, zawierającego poświadczenie notarialne</w:t>
      </w:r>
      <w:r w:rsidR="00E16132" w:rsidRPr="00AF5597">
        <w:rPr>
          <w:rFonts w:ascii="Verdana" w:hAnsi="Verdana" w:cs="Calibri"/>
        </w:rPr>
        <w:t xml:space="preserve"> podpisu</w:t>
      </w:r>
      <w:r w:rsidRPr="00AF5597">
        <w:rPr>
          <w:rFonts w:ascii="Verdana" w:hAnsi="Verdana" w:cs="Calibri"/>
        </w:rPr>
        <w:t xml:space="preserve">. </w:t>
      </w:r>
      <w:r w:rsidR="009939EB" w:rsidRPr="00AF5597">
        <w:rPr>
          <w:rFonts w:ascii="Verdana" w:hAnsi="Verdana" w:cs="Calibri"/>
        </w:rPr>
        <w:t>Jeśli wpisu dokonuje przedstawiciel ustawowy obecność kandydata niepełnoletniego nie jest wymagana.</w:t>
      </w:r>
    </w:p>
    <w:p w14:paraId="77518467" w14:textId="77777777" w:rsidR="009939EB" w:rsidRPr="00AF5597" w:rsidRDefault="00ED634A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Osoby przyjęte</w:t>
      </w:r>
      <w:r w:rsidR="00A35351" w:rsidRPr="00AF5597">
        <w:rPr>
          <w:rFonts w:ascii="Verdana" w:hAnsi="Verdana" w:cs="Calibri"/>
        </w:rPr>
        <w:t xml:space="preserve"> na studia, po </w:t>
      </w:r>
      <w:r w:rsidR="007A5A11" w:rsidRPr="00AF5597">
        <w:rPr>
          <w:rFonts w:ascii="Verdana" w:hAnsi="Verdana" w:cs="Calibri"/>
        </w:rPr>
        <w:t xml:space="preserve">uzyskaniu </w:t>
      </w:r>
      <w:r w:rsidR="00762B12" w:rsidRPr="00AF5597">
        <w:rPr>
          <w:rFonts w:ascii="Verdana" w:hAnsi="Verdana" w:cs="Calibri"/>
        </w:rPr>
        <w:t xml:space="preserve">skierowania </w:t>
      </w:r>
      <w:r w:rsidR="00A35351" w:rsidRPr="00AF5597">
        <w:rPr>
          <w:rFonts w:ascii="Verdana" w:hAnsi="Verdana" w:cs="Calibri"/>
        </w:rPr>
        <w:t>na badania lekarskie przeprowadzane przez lekarza medycyny pracy</w:t>
      </w:r>
      <w:r w:rsidR="00762B12" w:rsidRPr="00AF5597">
        <w:rPr>
          <w:rFonts w:ascii="Verdana" w:hAnsi="Verdana" w:cs="Calibri"/>
        </w:rPr>
        <w:t xml:space="preserve"> </w:t>
      </w:r>
      <w:r w:rsidR="00762B12" w:rsidRPr="00AF5597">
        <w:rPr>
          <w:rFonts w:ascii="Verdana" w:hAnsi="Verdana"/>
        </w:rPr>
        <w:t xml:space="preserve">oraz </w:t>
      </w:r>
      <w:r w:rsidR="00941DD6" w:rsidRPr="00AF5597">
        <w:rPr>
          <w:rFonts w:ascii="Verdana" w:hAnsi="Verdana"/>
        </w:rPr>
        <w:t xml:space="preserve">badania </w:t>
      </w:r>
      <w:r w:rsidR="00762B12" w:rsidRPr="00AF5597">
        <w:rPr>
          <w:rFonts w:ascii="Verdana" w:hAnsi="Verdana"/>
        </w:rPr>
        <w:t>sanitarno-epidemiologiczne</w:t>
      </w:r>
      <w:r w:rsidR="00A35351" w:rsidRPr="00AF5597">
        <w:rPr>
          <w:rFonts w:ascii="Verdana" w:hAnsi="Verdana" w:cs="Calibri"/>
        </w:rPr>
        <w:t xml:space="preserve">, </w:t>
      </w:r>
      <w:r w:rsidRPr="00AF5597">
        <w:rPr>
          <w:rFonts w:ascii="Verdana" w:hAnsi="Verdana" w:cs="Calibri"/>
        </w:rPr>
        <w:t>są zobowiązane</w:t>
      </w:r>
      <w:r w:rsidR="00A35351" w:rsidRPr="00AF5597">
        <w:rPr>
          <w:rFonts w:ascii="Verdana" w:hAnsi="Verdana" w:cs="Calibri"/>
        </w:rPr>
        <w:t xml:space="preserve"> do dostarczenia, w wyznaczonym terminie, do </w:t>
      </w:r>
      <w:r w:rsidR="006E3F7B" w:rsidRPr="00AF5597">
        <w:rPr>
          <w:rFonts w:ascii="Verdana" w:hAnsi="Verdana" w:cs="Calibri"/>
        </w:rPr>
        <w:t xml:space="preserve">dziekanatu </w:t>
      </w:r>
      <w:r w:rsidR="00A35351" w:rsidRPr="00AF5597">
        <w:rPr>
          <w:rFonts w:ascii="Verdana" w:hAnsi="Verdana" w:cs="Calibri"/>
        </w:rPr>
        <w:t xml:space="preserve">zaświadczenia lekarskiego o braku przeciwskazań do podjęcia studiów. </w:t>
      </w:r>
      <w:r w:rsidR="00575AB5" w:rsidRPr="00AF5597">
        <w:rPr>
          <w:rFonts w:ascii="Verdana" w:hAnsi="Verdana" w:cs="Calibri"/>
        </w:rPr>
        <w:t>Niedopełnienie tego obowiązku będzie skutkować niedopuszczeniem do ud</w:t>
      </w:r>
      <w:r w:rsidR="000F52C4" w:rsidRPr="00AF5597">
        <w:rPr>
          <w:rFonts w:ascii="Verdana" w:hAnsi="Verdana" w:cs="Calibri"/>
        </w:rPr>
        <w:t>ziału w zajęciach dydaktycznych</w:t>
      </w:r>
      <w:r w:rsidR="00E95DD2" w:rsidRPr="00AF5597">
        <w:rPr>
          <w:rFonts w:ascii="Verdana" w:hAnsi="Verdana" w:cs="Calibri"/>
        </w:rPr>
        <w:t>.</w:t>
      </w:r>
      <w:r w:rsidR="00F67EF1" w:rsidRPr="00AF5597">
        <w:rPr>
          <w:rFonts w:ascii="Verdana" w:hAnsi="Verdana" w:cs="Calibri"/>
        </w:rPr>
        <w:t xml:space="preserve"> Listę czynników szkodliwych, uciążliwych i niebezp</w:t>
      </w:r>
      <w:r w:rsidR="00D0646E" w:rsidRPr="00AF5597">
        <w:rPr>
          <w:rFonts w:ascii="Verdana" w:hAnsi="Verdana" w:cs="Calibri"/>
        </w:rPr>
        <w:t>iecznych dla zdrowia przedstawiono w</w:t>
      </w:r>
      <w:r w:rsidR="00F67EF1" w:rsidRPr="00AF5597">
        <w:rPr>
          <w:rFonts w:ascii="Verdana" w:hAnsi="Verdana" w:cs="Calibri"/>
        </w:rPr>
        <w:t xml:space="preserve"> </w:t>
      </w:r>
      <w:r w:rsidR="00D0646E" w:rsidRPr="00AF5597">
        <w:rPr>
          <w:rFonts w:ascii="Verdana" w:hAnsi="Verdana" w:cs="Calibri"/>
        </w:rPr>
        <w:t>§</w:t>
      </w:r>
      <w:r w:rsidR="00F67EF1" w:rsidRPr="00AF5597">
        <w:rPr>
          <w:rFonts w:ascii="Verdana" w:hAnsi="Verdana" w:cs="Calibri"/>
        </w:rPr>
        <w:t xml:space="preserve"> 1</w:t>
      </w:r>
      <w:r w:rsidR="00D0646E" w:rsidRPr="00AF5597">
        <w:rPr>
          <w:rFonts w:ascii="Verdana" w:hAnsi="Verdana" w:cs="Calibri"/>
        </w:rPr>
        <w:t>1</w:t>
      </w:r>
      <w:r w:rsidR="00F67EF1" w:rsidRPr="00AF5597">
        <w:rPr>
          <w:rFonts w:ascii="Verdana" w:hAnsi="Verdana" w:cs="Calibri"/>
        </w:rPr>
        <w:t>.</w:t>
      </w:r>
    </w:p>
    <w:p w14:paraId="0D515C95" w14:textId="77777777" w:rsidR="00652F47" w:rsidRPr="00AF5597" w:rsidRDefault="00652F47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  <w:strike/>
        </w:rPr>
      </w:pPr>
      <w:r w:rsidRPr="00AF5597">
        <w:rPr>
          <w:rFonts w:ascii="Verdana" w:hAnsi="Verdana" w:cs="Calibri"/>
        </w:rPr>
        <w:t>Decyzje o odmowie przyjęcia na studia podejmuje i wydaje KR. Decyzje podpisuje przewodniczący KR.</w:t>
      </w:r>
      <w:r w:rsidR="005F3827" w:rsidRPr="00AF5597">
        <w:rPr>
          <w:rFonts w:ascii="Verdana" w:hAnsi="Verdana" w:cs="Calibri"/>
        </w:rPr>
        <w:t xml:space="preserve"> </w:t>
      </w:r>
    </w:p>
    <w:p w14:paraId="055968AB" w14:textId="77777777" w:rsidR="008D364C" w:rsidRPr="00AF5597" w:rsidRDefault="00CF71BF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O</w:t>
      </w:r>
      <w:r w:rsidR="008D364C" w:rsidRPr="00AF5597">
        <w:rPr>
          <w:rFonts w:ascii="Verdana" w:hAnsi="Verdana" w:cs="Calibri"/>
        </w:rPr>
        <w:t>debranie dokumentów przed zakończeniem postępowania rekrutacyjnego</w:t>
      </w:r>
      <w:r w:rsidR="0091138A" w:rsidRPr="00AF5597">
        <w:rPr>
          <w:rFonts w:ascii="Verdana" w:hAnsi="Verdana" w:cs="Calibri"/>
        </w:rPr>
        <w:t xml:space="preserve"> </w:t>
      </w:r>
      <w:r w:rsidR="008D364C" w:rsidRPr="00AF5597">
        <w:rPr>
          <w:rFonts w:ascii="Verdana" w:hAnsi="Verdana" w:cs="Calibri"/>
        </w:rPr>
        <w:t>skutkuje wydaniem decyzji o odmowie przyjęcia na studia z powodu rezygnacji z podjęcia studiów.</w:t>
      </w:r>
    </w:p>
    <w:p w14:paraId="521125DC" w14:textId="77777777" w:rsidR="00652F47" w:rsidRPr="00AF5597" w:rsidRDefault="00652F47" w:rsidP="00CB2FED">
      <w:pPr>
        <w:widowControl w:val="0"/>
        <w:numPr>
          <w:ilvl w:val="0"/>
          <w:numId w:val="38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Rezygnację z</w:t>
      </w:r>
      <w:r w:rsidR="006E2EEC" w:rsidRPr="00AF5597">
        <w:rPr>
          <w:rFonts w:ascii="Verdana" w:hAnsi="Verdana" w:cs="Calibri"/>
        </w:rPr>
        <w:t xml:space="preserve"> rekrutacji na studia, kandydat</w:t>
      </w:r>
      <w:r w:rsidRPr="00AF5597">
        <w:rPr>
          <w:rFonts w:ascii="Verdana" w:hAnsi="Verdana" w:cs="Calibri"/>
        </w:rPr>
        <w:t xml:space="preserve"> </w:t>
      </w:r>
      <w:r w:rsidR="006E2EEC" w:rsidRPr="00AF5597">
        <w:rPr>
          <w:rFonts w:ascii="Verdana" w:hAnsi="Verdana" w:cs="Calibri"/>
        </w:rPr>
        <w:t>jest</w:t>
      </w:r>
      <w:r w:rsidR="001D0351" w:rsidRPr="00AF5597">
        <w:rPr>
          <w:rFonts w:ascii="Verdana" w:hAnsi="Verdana" w:cs="Calibri"/>
        </w:rPr>
        <w:t xml:space="preserve"> zobowiązan</w:t>
      </w:r>
      <w:r w:rsidR="006E2EEC" w:rsidRPr="00AF5597">
        <w:rPr>
          <w:rFonts w:ascii="Verdana" w:hAnsi="Verdana" w:cs="Calibri"/>
        </w:rPr>
        <w:t>y</w:t>
      </w:r>
      <w:r w:rsidRPr="00AF5597">
        <w:rPr>
          <w:rFonts w:ascii="Verdana" w:hAnsi="Verdana" w:cs="Calibri"/>
        </w:rPr>
        <w:t xml:space="preserve"> złożyć:</w:t>
      </w:r>
    </w:p>
    <w:p w14:paraId="76E65C88" w14:textId="77777777" w:rsidR="00652F47" w:rsidRPr="00AF5597" w:rsidRDefault="008B30DA" w:rsidP="00CB2FED">
      <w:pPr>
        <w:widowControl w:val="0"/>
        <w:numPr>
          <w:ilvl w:val="0"/>
          <w:numId w:val="1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bezpośrednio w IRK albo</w:t>
      </w:r>
    </w:p>
    <w:p w14:paraId="7E78D805" w14:textId="77777777" w:rsidR="00652F47" w:rsidRPr="00AF5597" w:rsidRDefault="008B30DA" w:rsidP="00CB2FED">
      <w:pPr>
        <w:widowControl w:val="0"/>
        <w:numPr>
          <w:ilvl w:val="0"/>
          <w:numId w:val="17"/>
        </w:numPr>
        <w:spacing w:before="240"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drogą elektroniczną – przesyłając podpisaną rezygnację (</w:t>
      </w:r>
      <w:r w:rsidR="002648C1" w:rsidRPr="00AF5597">
        <w:rPr>
          <w:rFonts w:ascii="Verdana" w:hAnsi="Verdana" w:cs="Calibri"/>
        </w:rPr>
        <w:t xml:space="preserve">czytelny </w:t>
      </w:r>
      <w:r w:rsidR="00652F47" w:rsidRPr="00AF5597">
        <w:rPr>
          <w:rFonts w:ascii="Verdana" w:hAnsi="Verdana" w:cs="Calibri"/>
        </w:rPr>
        <w:t xml:space="preserve">skan pisma z podpisem) z adresu mailowego zarejestrowanego w IRK, albo </w:t>
      </w:r>
    </w:p>
    <w:p w14:paraId="7D043984" w14:textId="77777777" w:rsidR="00652F47" w:rsidRPr="00AF5597" w:rsidRDefault="008B30DA" w:rsidP="00CB2FED">
      <w:pPr>
        <w:widowControl w:val="0"/>
        <w:numPr>
          <w:ilvl w:val="0"/>
          <w:numId w:val="1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lastRenderedPageBreak/>
        <w:t xml:space="preserve"> </w:t>
      </w:r>
      <w:r w:rsidR="00652F47" w:rsidRPr="00AF5597">
        <w:rPr>
          <w:rFonts w:ascii="Verdana" w:hAnsi="Verdana" w:cs="Calibri"/>
        </w:rPr>
        <w:t xml:space="preserve">osobiście, albo </w:t>
      </w:r>
    </w:p>
    <w:p w14:paraId="261F66FB" w14:textId="77777777" w:rsidR="00643262" w:rsidRPr="00AF5597" w:rsidRDefault="008B30DA" w:rsidP="00A11130">
      <w:pPr>
        <w:widowControl w:val="0"/>
        <w:numPr>
          <w:ilvl w:val="0"/>
          <w:numId w:val="17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 </w:t>
      </w:r>
      <w:r w:rsidR="00652F47" w:rsidRPr="00AF5597">
        <w:rPr>
          <w:rFonts w:ascii="Verdana" w:hAnsi="Verdana" w:cs="Calibri"/>
        </w:rPr>
        <w:t>przez osobę posiadającą odpowiednie upoważnienie</w:t>
      </w:r>
      <w:r w:rsidR="005801E7" w:rsidRPr="00AF5597">
        <w:rPr>
          <w:rFonts w:ascii="Verdana" w:hAnsi="Verdana" w:cs="Calibri"/>
        </w:rPr>
        <w:t>.</w:t>
      </w:r>
    </w:p>
    <w:p w14:paraId="1DBE5F90" w14:textId="77777777" w:rsidR="004E5F66" w:rsidRPr="00AF5597" w:rsidRDefault="004E5F66" w:rsidP="00E30485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2B64C984" w14:textId="77777777" w:rsidR="00BD6F80" w:rsidRPr="00AF5597" w:rsidRDefault="00652F47" w:rsidP="00BD6F80">
      <w:pPr>
        <w:widowControl w:val="0"/>
        <w:spacing w:line="360" w:lineRule="auto"/>
        <w:ind w:left="360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Zmian</w:t>
      </w:r>
      <w:r w:rsidR="00181050" w:rsidRPr="00AF5597">
        <w:rPr>
          <w:rFonts w:ascii="Verdana" w:hAnsi="Verdana" w:cs="Calibri"/>
        </w:rPr>
        <w:t>a</w:t>
      </w:r>
      <w:r w:rsidRPr="00AF5597">
        <w:rPr>
          <w:rFonts w:ascii="Verdana" w:hAnsi="Verdana" w:cs="Calibri"/>
        </w:rPr>
        <w:t xml:space="preserve"> punktacji </w:t>
      </w:r>
      <w:r w:rsidR="009558AB" w:rsidRPr="00AF5597">
        <w:rPr>
          <w:rFonts w:ascii="Verdana" w:hAnsi="Verdana" w:cs="Calibri"/>
        </w:rPr>
        <w:t>w wyniku odwołania</w:t>
      </w:r>
      <w:r w:rsidR="00E44264" w:rsidRPr="00AF5597">
        <w:rPr>
          <w:rFonts w:ascii="Verdana" w:hAnsi="Verdana" w:cs="Calibri"/>
        </w:rPr>
        <w:t xml:space="preserve"> – rekrutacja uzupełniająca</w:t>
      </w:r>
    </w:p>
    <w:p w14:paraId="54939B41" w14:textId="77777777" w:rsidR="00652F47" w:rsidRPr="00AF5597" w:rsidRDefault="00652F47" w:rsidP="00E1342C">
      <w:pPr>
        <w:widowControl w:val="0"/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Uczelnia uwzględnia możliwość przeprowadzania rekrutacji uzupełniającej dla osób, które ubiegały się o przyjęcie na jednolite studia magisterskie na danym kierunku studiów na rok akademicki, na który jest przeprowadzana rekrutacja oraz których wynik egzaminu maturalnego z danego przedmiotu lub przedmiotów został podwyższony w wyniku weryfikacji sumy punktów lub odwołania od weryfikacji punktów do Kolegium Arbi</w:t>
      </w:r>
      <w:r w:rsidR="00934E71" w:rsidRPr="00AF5597">
        <w:rPr>
          <w:rFonts w:ascii="Verdana" w:hAnsi="Verdana" w:cs="Calibri"/>
        </w:rPr>
        <w:t>trażu Egzaminacyjnego (</w:t>
      </w:r>
      <w:r w:rsidR="00BE0958" w:rsidRPr="00AF5597">
        <w:rPr>
          <w:rFonts w:ascii="Verdana" w:hAnsi="Verdana" w:cs="Calibri"/>
        </w:rPr>
        <w:t>o którym mowa w</w:t>
      </w:r>
      <w:r w:rsidR="00934E71" w:rsidRPr="00AF5597">
        <w:rPr>
          <w:rFonts w:ascii="Verdana" w:hAnsi="Verdana" w:cs="Calibri"/>
        </w:rPr>
        <w:t xml:space="preserve"> </w:t>
      </w:r>
      <w:r w:rsidR="00FB3717" w:rsidRPr="00AF5597">
        <w:rPr>
          <w:rFonts w:ascii="Verdana" w:hAnsi="Verdana" w:cs="Calibri"/>
        </w:rPr>
        <w:t>artykule</w:t>
      </w:r>
      <w:r w:rsidR="00934E71" w:rsidRPr="00AF5597">
        <w:rPr>
          <w:rFonts w:ascii="Verdana" w:hAnsi="Verdana" w:cs="Calibri"/>
        </w:rPr>
        <w:t xml:space="preserve"> </w:t>
      </w:r>
      <w:r w:rsidR="004B32B2" w:rsidRPr="00AF5597">
        <w:rPr>
          <w:rFonts w:ascii="Verdana" w:hAnsi="Verdana" w:cs="Calibri"/>
        </w:rPr>
        <w:t>44zzz</w:t>
      </w:r>
      <w:r w:rsidR="00934E71" w:rsidRPr="00AF5597">
        <w:rPr>
          <w:rFonts w:ascii="Verdana" w:hAnsi="Verdana" w:cs="Calibri"/>
        </w:rPr>
        <w:t xml:space="preserve"> ustawy o systemie oświaty)</w:t>
      </w:r>
      <w:r w:rsidRPr="00AF5597">
        <w:rPr>
          <w:rFonts w:ascii="Verdana" w:hAnsi="Verdana" w:cs="Calibri"/>
        </w:rPr>
        <w:t>.</w:t>
      </w:r>
    </w:p>
    <w:p w14:paraId="3DB7DF56" w14:textId="77777777" w:rsidR="00652F47" w:rsidRPr="00AF5597" w:rsidRDefault="00652F47" w:rsidP="00CB2FED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rekrutacji uzupełniającej należy:</w:t>
      </w:r>
    </w:p>
    <w:p w14:paraId="51FFAE19" w14:textId="77777777" w:rsidR="00652F47" w:rsidRPr="00AF5597" w:rsidRDefault="00AD0CB2" w:rsidP="00CB2FED">
      <w:pPr>
        <w:numPr>
          <w:ilvl w:val="2"/>
          <w:numId w:val="3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złożyć </w:t>
      </w:r>
      <w:r w:rsidR="008501CF" w:rsidRPr="00AF5597">
        <w:rPr>
          <w:rFonts w:ascii="Verdana" w:hAnsi="Verdana" w:cs="Calibri"/>
        </w:rPr>
        <w:t>do właściwej</w:t>
      </w:r>
      <w:r w:rsidR="00652F47" w:rsidRPr="00AF5597">
        <w:rPr>
          <w:rFonts w:ascii="Verdana" w:hAnsi="Verdana" w:cs="Calibri"/>
        </w:rPr>
        <w:t xml:space="preserve"> KR wniosek o przystąpienie do rekrutacji uzupełniającej wraz z otrzymanym z Okręgowej Komisji Egzaminacyjnej dokumentem, poświadczającym zmieniony wynik uzysk</w:t>
      </w:r>
      <w:r w:rsidR="001E2CA9" w:rsidRPr="00AF5597">
        <w:rPr>
          <w:rFonts w:ascii="Verdana" w:hAnsi="Verdana" w:cs="Calibri"/>
        </w:rPr>
        <w:t>any na egzaminie maturalnym, to jest</w:t>
      </w:r>
      <w:r w:rsidR="00652F47" w:rsidRPr="00AF5597">
        <w:rPr>
          <w:rFonts w:ascii="Verdana" w:hAnsi="Verdana" w:cs="Calibri"/>
        </w:rPr>
        <w:t xml:space="preserve"> nowe, zmienione świadectwo dojrzałości lub </w:t>
      </w:r>
      <w:r w:rsidR="007418DA" w:rsidRPr="00AF5597">
        <w:rPr>
          <w:rFonts w:ascii="Verdana" w:hAnsi="Verdana" w:cs="Calibri"/>
        </w:rPr>
        <w:t xml:space="preserve">nowy </w:t>
      </w:r>
      <w:r w:rsidR="00652F47" w:rsidRPr="00AF5597">
        <w:rPr>
          <w:rFonts w:ascii="Verdana" w:hAnsi="Verdana" w:cs="Calibri"/>
        </w:rPr>
        <w:t xml:space="preserve">aneks do świadectwa dojrzałości albo </w:t>
      </w:r>
      <w:r w:rsidR="007418DA" w:rsidRPr="00AF5597">
        <w:rPr>
          <w:rFonts w:ascii="Verdana" w:hAnsi="Verdana" w:cs="Calibri"/>
        </w:rPr>
        <w:t xml:space="preserve">nowe </w:t>
      </w:r>
      <w:r w:rsidR="00652F47" w:rsidRPr="00AF5597">
        <w:rPr>
          <w:rFonts w:ascii="Verdana" w:hAnsi="Verdana" w:cs="Calibri"/>
        </w:rPr>
        <w:t>zaświadczenie o wynikach egzaminu maturalnego</w:t>
      </w:r>
      <w:r w:rsidR="0086206F" w:rsidRPr="00AF5597">
        <w:rPr>
          <w:rFonts w:ascii="Verdana" w:hAnsi="Verdana" w:cs="Calibri"/>
        </w:rPr>
        <w:t xml:space="preserve">. Kandydat składa wniosek, gdy </w:t>
      </w:r>
      <w:r w:rsidR="00460085" w:rsidRPr="00AF5597">
        <w:rPr>
          <w:rFonts w:ascii="Verdana" w:hAnsi="Verdana" w:cs="Calibri"/>
        </w:rPr>
        <w:t xml:space="preserve">jego </w:t>
      </w:r>
      <w:r w:rsidR="0086206F" w:rsidRPr="00AF5597">
        <w:rPr>
          <w:rFonts w:ascii="Verdana" w:hAnsi="Verdana" w:cs="Calibri"/>
        </w:rPr>
        <w:t>wynik</w:t>
      </w:r>
      <w:r w:rsidR="0091138A" w:rsidRPr="00AF5597">
        <w:rPr>
          <w:rFonts w:ascii="Verdana" w:hAnsi="Verdana" w:cs="Calibri"/>
        </w:rPr>
        <w:t>,</w:t>
      </w:r>
      <w:r w:rsidR="0086206F" w:rsidRPr="00AF5597">
        <w:rPr>
          <w:rFonts w:ascii="Verdana" w:hAnsi="Verdana" w:cs="Calibri"/>
        </w:rPr>
        <w:t xml:space="preserve"> po podwyższeniu</w:t>
      </w:r>
      <w:r w:rsidR="0091138A" w:rsidRPr="00AF5597">
        <w:rPr>
          <w:rFonts w:ascii="Verdana" w:hAnsi="Verdana" w:cs="Calibri"/>
        </w:rPr>
        <w:t>,</w:t>
      </w:r>
      <w:r w:rsidR="0086206F" w:rsidRPr="00AF5597">
        <w:rPr>
          <w:rFonts w:ascii="Verdana" w:hAnsi="Verdana" w:cs="Calibri"/>
        </w:rPr>
        <w:t xml:space="preserve"> kwalifikuje do przyjęcia.</w:t>
      </w:r>
    </w:p>
    <w:p w14:paraId="58C6D656" w14:textId="77777777" w:rsidR="00652F47" w:rsidRPr="00AF5597" w:rsidRDefault="00652F47" w:rsidP="00CB2FED">
      <w:pPr>
        <w:numPr>
          <w:ilvl w:val="2"/>
          <w:numId w:val="3"/>
        </w:numPr>
        <w:spacing w:line="360" w:lineRule="auto"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zmienić w IRK wynik</w:t>
      </w:r>
      <w:r w:rsidR="002F60F3" w:rsidRPr="00AF5597">
        <w:rPr>
          <w:rFonts w:ascii="Verdana" w:hAnsi="Verdana" w:cs="Calibri"/>
        </w:rPr>
        <w:t xml:space="preserve"> lub </w:t>
      </w:r>
      <w:r w:rsidR="00136B50" w:rsidRPr="00AF5597">
        <w:rPr>
          <w:rFonts w:ascii="Verdana" w:hAnsi="Verdana" w:cs="Calibri"/>
        </w:rPr>
        <w:t>wyniki uzyskan</w:t>
      </w:r>
      <w:r w:rsidRPr="00AF5597">
        <w:rPr>
          <w:rFonts w:ascii="Verdana" w:hAnsi="Verdana" w:cs="Calibri"/>
        </w:rPr>
        <w:t xml:space="preserve">e w efekcie odwołania. </w:t>
      </w:r>
    </w:p>
    <w:p w14:paraId="5F19989A" w14:textId="77777777" w:rsidR="00652F47" w:rsidRPr="00AF5597" w:rsidRDefault="00652F47" w:rsidP="00CB2FED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Termin rozpoczęcia i zakończenia rekrutacji uzupełniającej</w:t>
      </w:r>
      <w:r w:rsidR="00DC5992" w:rsidRPr="00AF5597">
        <w:rPr>
          <w:rFonts w:ascii="Verdana" w:hAnsi="Verdana" w:cs="Calibri"/>
        </w:rPr>
        <w:t xml:space="preserve"> </w:t>
      </w:r>
      <w:r w:rsidR="00841BE1" w:rsidRPr="00AF5597">
        <w:rPr>
          <w:rFonts w:ascii="Verdana" w:hAnsi="Verdana" w:cs="Calibri"/>
        </w:rPr>
        <w:t xml:space="preserve">określa </w:t>
      </w:r>
      <w:r w:rsidR="00DC5992" w:rsidRPr="00AF5597">
        <w:rPr>
          <w:rFonts w:ascii="Verdana" w:hAnsi="Verdana" w:cs="Calibri"/>
        </w:rPr>
        <w:t>harmonogram rekrutacji</w:t>
      </w:r>
      <w:r w:rsidRPr="00AF5597">
        <w:rPr>
          <w:rFonts w:ascii="Verdana" w:hAnsi="Verdana" w:cs="Calibri"/>
        </w:rPr>
        <w:t xml:space="preserve">. </w:t>
      </w:r>
    </w:p>
    <w:p w14:paraId="74003358" w14:textId="77777777" w:rsidR="004E5F66" w:rsidRPr="00AF5597" w:rsidRDefault="004E5F66" w:rsidP="002F60F3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46BEAA49" w14:textId="77777777" w:rsidR="00652F47" w:rsidRPr="00AF5597" w:rsidRDefault="00652F47" w:rsidP="004A7D11">
      <w:pPr>
        <w:widowControl w:val="0"/>
        <w:spacing w:line="360" w:lineRule="auto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Odwołania</w:t>
      </w:r>
    </w:p>
    <w:p w14:paraId="1B977AFA" w14:textId="77777777" w:rsidR="00652F47" w:rsidRPr="00AF5597" w:rsidRDefault="00652F47" w:rsidP="004913EB">
      <w:pPr>
        <w:widowControl w:val="0"/>
        <w:numPr>
          <w:ilvl w:val="0"/>
          <w:numId w:val="14"/>
        </w:numPr>
        <w:spacing w:line="360" w:lineRule="auto"/>
        <w:rPr>
          <w:rFonts w:ascii="Verdana" w:hAnsi="Verdana" w:cs="Calibri"/>
        </w:rPr>
      </w:pPr>
      <w:r w:rsidRPr="00AF5597">
        <w:rPr>
          <w:rFonts w:ascii="Verdana" w:hAnsi="Verdana" w:cs="Calibri"/>
        </w:rPr>
        <w:t xml:space="preserve">Od decyzji KR o odmowie przyjęcia na studia, kandydatom przysługuje odwołanie do rektora, złożone w terminie 14 dni od daty doręczenia decyzji, za pośrednictwem KR, która decyzję wydała. </w:t>
      </w:r>
    </w:p>
    <w:p w14:paraId="1D55951A" w14:textId="77777777" w:rsidR="00652F47" w:rsidRPr="00AF5597" w:rsidRDefault="00652F47" w:rsidP="00E55011">
      <w:pPr>
        <w:widowControl w:val="0"/>
        <w:numPr>
          <w:ilvl w:val="0"/>
          <w:numId w:val="14"/>
        </w:numPr>
        <w:spacing w:line="360" w:lineRule="auto"/>
        <w:contextualSpacing/>
        <w:jc w:val="both"/>
        <w:rPr>
          <w:rFonts w:ascii="Verdana" w:hAnsi="Verdana" w:cs="Calibri"/>
        </w:rPr>
      </w:pPr>
      <w:r w:rsidRPr="00AF5597">
        <w:rPr>
          <w:rFonts w:ascii="Verdana" w:hAnsi="Verdana" w:cs="Calibri"/>
        </w:rPr>
        <w:t>W trakcie biegu terminu do wniesienia odwołania można zrzec się tego prawa w drodze oświadczenia składanego organowi, który decyzję wydał. Z dniem doręczenia oświadczenia o zrzeczeniu się prawa do wniesienia odwołania, decyzja staje się ostateczna i prawomocna, nadto nie przysługuje od niej skarga do sądu administracyjnego.</w:t>
      </w:r>
    </w:p>
    <w:p w14:paraId="7745B679" w14:textId="77777777" w:rsidR="00493F66" w:rsidRPr="00AF5597" w:rsidRDefault="00493F66" w:rsidP="00E95DD2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48762A5B" w14:textId="77777777" w:rsidR="00493F66" w:rsidRPr="00AF5597" w:rsidRDefault="00493F66" w:rsidP="002F60F3">
      <w:pPr>
        <w:widowControl w:val="0"/>
        <w:spacing w:line="360" w:lineRule="auto"/>
        <w:jc w:val="center"/>
        <w:rPr>
          <w:rFonts w:ascii="Verdana" w:hAnsi="Verdana" w:cs="Calibri"/>
        </w:rPr>
      </w:pPr>
      <w:r w:rsidRPr="00AF5597">
        <w:rPr>
          <w:rFonts w:ascii="Verdana" w:hAnsi="Verdana" w:cs="Calibri"/>
        </w:rPr>
        <w:t>Klauzula siły wyższej</w:t>
      </w:r>
    </w:p>
    <w:p w14:paraId="7843BC32" w14:textId="77777777" w:rsidR="00EC5E50" w:rsidRPr="00AF5597" w:rsidRDefault="00493F66" w:rsidP="000747C3">
      <w:pPr>
        <w:widowControl w:val="0"/>
        <w:spacing w:line="360" w:lineRule="auto"/>
        <w:contextualSpacing/>
        <w:rPr>
          <w:rFonts w:ascii="Verdana" w:hAnsi="Verdana" w:cs="Calibri"/>
        </w:rPr>
      </w:pPr>
      <w:r w:rsidRPr="00AF5597">
        <w:rPr>
          <w:rFonts w:ascii="Verdana" w:hAnsi="Verdana" w:cs="Calibri"/>
        </w:rPr>
        <w:t>Warunki i tryb rekrutacji mogą ulec zmianie na skutek działania siły wyższej, zgodnie i na podstawie przepisów bezwzględnie obowiązujących.</w:t>
      </w:r>
    </w:p>
    <w:p w14:paraId="5997D3E2" w14:textId="77777777" w:rsidR="00EC5E50" w:rsidRPr="00AF5597" w:rsidRDefault="00EC5E50" w:rsidP="00F67EF1">
      <w:pPr>
        <w:spacing w:line="360" w:lineRule="auto"/>
        <w:jc w:val="both"/>
        <w:rPr>
          <w:rFonts w:ascii="Verdana" w:hAnsi="Verdana"/>
        </w:rPr>
      </w:pPr>
    </w:p>
    <w:p w14:paraId="30A8598C" w14:textId="77777777" w:rsidR="00A15ED6" w:rsidRPr="00AF5597" w:rsidRDefault="00A15ED6" w:rsidP="00A15ED6">
      <w:pPr>
        <w:widowControl w:val="0"/>
        <w:numPr>
          <w:ilvl w:val="0"/>
          <w:numId w:val="19"/>
        </w:numPr>
        <w:spacing w:line="360" w:lineRule="auto"/>
        <w:jc w:val="center"/>
        <w:rPr>
          <w:rFonts w:ascii="Verdana" w:hAnsi="Verdana" w:cs="Calibri"/>
        </w:rPr>
      </w:pPr>
    </w:p>
    <w:p w14:paraId="45801E89" w14:textId="77777777" w:rsidR="007A4279" w:rsidRPr="00AF5597" w:rsidRDefault="007A4279" w:rsidP="007A4279">
      <w:pPr>
        <w:widowControl w:val="0"/>
        <w:spacing w:line="360" w:lineRule="auto"/>
        <w:ind w:left="2124" w:firstLine="708"/>
        <w:rPr>
          <w:rFonts w:ascii="Verdana" w:hAnsi="Verdana" w:cs="Calibri"/>
        </w:rPr>
      </w:pPr>
      <w:r w:rsidRPr="00AF5597">
        <w:rPr>
          <w:rFonts w:ascii="Verdana" w:hAnsi="Verdana" w:cs="Calibri"/>
        </w:rPr>
        <w:t>Lista czynników szkodliwych</w:t>
      </w:r>
    </w:p>
    <w:p w14:paraId="5F203CF8" w14:textId="77777777" w:rsidR="00F67EF1" w:rsidRPr="00AF5597" w:rsidRDefault="00F67EF1" w:rsidP="009F7B5A">
      <w:pPr>
        <w:spacing w:line="360" w:lineRule="auto"/>
        <w:jc w:val="both"/>
        <w:rPr>
          <w:rFonts w:ascii="Verdana" w:hAnsi="Verdana"/>
          <w:b/>
          <w:bCs/>
        </w:rPr>
      </w:pPr>
      <w:r w:rsidRPr="00AF5597">
        <w:rPr>
          <w:rFonts w:ascii="Verdana" w:hAnsi="Verdana"/>
        </w:rPr>
        <w:t>Lista czynników szkodliwych, uciążliwych i niebezpiecznych dla zdrowia, na działanie których student będzie narażony w trakcie studiów na Uniwersytecie Medycznym we Wrocławiu:</w:t>
      </w:r>
    </w:p>
    <w:p w14:paraId="72CFCFB5" w14:textId="77777777" w:rsidR="00F67EF1" w:rsidRPr="00AF5597" w:rsidRDefault="00F67EF1" w:rsidP="00F67EF1">
      <w:pPr>
        <w:spacing w:line="360" w:lineRule="auto"/>
        <w:rPr>
          <w:rFonts w:ascii="Verdana" w:hAnsi="Verdana"/>
        </w:rPr>
      </w:pPr>
      <w:r w:rsidRPr="00AF5597">
        <w:rPr>
          <w:rFonts w:ascii="Verdana" w:hAnsi="Verdana"/>
          <w:b/>
        </w:rPr>
        <w:t>kierunek lekarski</w:t>
      </w:r>
      <w:r w:rsidRPr="00AF5597">
        <w:rPr>
          <w:rFonts w:ascii="Verdana" w:hAnsi="Verdana"/>
        </w:rPr>
        <w:t>:</w:t>
      </w:r>
    </w:p>
    <w:p w14:paraId="296035E3" w14:textId="77777777" w:rsidR="00F67EF1" w:rsidRPr="00AF5597" w:rsidRDefault="00F67EF1" w:rsidP="00F67EF1">
      <w:pPr>
        <w:spacing w:line="360" w:lineRule="auto"/>
        <w:ind w:left="705" w:firstLine="4"/>
        <w:rPr>
          <w:rFonts w:ascii="Verdana" w:hAnsi="Verdana"/>
        </w:rPr>
      </w:pPr>
      <w:r w:rsidRPr="00AF5597">
        <w:rPr>
          <w:rFonts w:ascii="Verdana" w:hAnsi="Verdana"/>
        </w:rPr>
        <w:t>czynniki biologiczne, które obejmują m.in.:</w:t>
      </w:r>
    </w:p>
    <w:p w14:paraId="6B0004ED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wirusy,</w:t>
      </w:r>
    </w:p>
    <w:p w14:paraId="7AC9F287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lastRenderedPageBreak/>
        <w:t>bakterie,</w:t>
      </w:r>
    </w:p>
    <w:p w14:paraId="306A1DC1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grzyby.</w:t>
      </w:r>
    </w:p>
    <w:p w14:paraId="72044090" w14:textId="77777777" w:rsidR="00F67EF1" w:rsidRPr="00AF5597" w:rsidRDefault="00F67EF1" w:rsidP="00F67EF1">
      <w:pPr>
        <w:spacing w:line="360" w:lineRule="auto"/>
        <w:ind w:left="705" w:firstLine="4"/>
        <w:rPr>
          <w:rFonts w:ascii="Verdana" w:hAnsi="Verdana"/>
        </w:rPr>
      </w:pPr>
      <w:r w:rsidRPr="00AF5597">
        <w:rPr>
          <w:rFonts w:ascii="Verdana" w:hAnsi="Verdana"/>
        </w:rPr>
        <w:t>czynniki fizyczne, które obejmują m.in.:</w:t>
      </w:r>
    </w:p>
    <w:p w14:paraId="282DD125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promieniowanie laserowe,</w:t>
      </w:r>
    </w:p>
    <w:p w14:paraId="00BD4399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promieniowanie UV,</w:t>
      </w:r>
    </w:p>
    <w:p w14:paraId="77D6FF2C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promieniowanie jonizujące,</w:t>
      </w:r>
    </w:p>
    <w:p w14:paraId="0E083CD7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pola elektromagnetyczne,</w:t>
      </w:r>
    </w:p>
    <w:p w14:paraId="6D12BAE0" w14:textId="77777777" w:rsidR="00F67EF1" w:rsidRPr="00AF5597" w:rsidRDefault="00F67EF1" w:rsidP="00F67EF1">
      <w:pPr>
        <w:spacing w:line="360" w:lineRule="auto"/>
        <w:ind w:left="705" w:firstLine="4"/>
        <w:rPr>
          <w:rFonts w:ascii="Verdana" w:hAnsi="Verdana"/>
        </w:rPr>
      </w:pPr>
      <w:r w:rsidRPr="00AF5597">
        <w:rPr>
          <w:rFonts w:ascii="Verdana" w:hAnsi="Verdana"/>
        </w:rPr>
        <w:t>czynniki chemiczne, które obejmują m.in.:</w:t>
      </w:r>
    </w:p>
    <w:p w14:paraId="02981B1D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rozpuszczalniki nieorganiczne,</w:t>
      </w:r>
    </w:p>
    <w:p w14:paraId="2054E534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rozpuszczalniki organiczne,</w:t>
      </w:r>
    </w:p>
    <w:p w14:paraId="73E9C22C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AF5597">
        <w:rPr>
          <w:rFonts w:ascii="Verdana" w:hAnsi="Verdana"/>
        </w:rPr>
        <w:t>substancje chemiczne o działaniach uczulająco-drażniących.</w:t>
      </w:r>
    </w:p>
    <w:p w14:paraId="69CB115C" w14:textId="77777777" w:rsidR="00F67EF1" w:rsidRPr="00AF5597" w:rsidRDefault="00F67EF1" w:rsidP="00F67EF1">
      <w:pPr>
        <w:spacing w:line="360" w:lineRule="auto"/>
        <w:ind w:left="708" w:firstLine="4"/>
        <w:rPr>
          <w:rFonts w:ascii="Verdana" w:hAnsi="Verdana"/>
        </w:rPr>
      </w:pPr>
      <w:r w:rsidRPr="00AF5597">
        <w:rPr>
          <w:rFonts w:ascii="Verdana" w:hAnsi="Verdana"/>
        </w:rPr>
        <w:t>obsługa elektronicznego monitora ekranowego.</w:t>
      </w:r>
    </w:p>
    <w:p w14:paraId="2E65EE89" w14:textId="77777777" w:rsidR="00F67EF1" w:rsidRPr="00AF5597" w:rsidRDefault="00F67EF1" w:rsidP="00F67EF1">
      <w:pPr>
        <w:spacing w:line="360" w:lineRule="auto"/>
        <w:rPr>
          <w:rFonts w:ascii="Verdana" w:hAnsi="Verdana"/>
        </w:rPr>
      </w:pPr>
      <w:r w:rsidRPr="00AF5597">
        <w:rPr>
          <w:rFonts w:ascii="Verdana" w:hAnsi="Verdana"/>
          <w:b/>
        </w:rPr>
        <w:t>kierunek</w:t>
      </w:r>
      <w:r w:rsidRPr="00AF5597">
        <w:rPr>
          <w:rFonts w:ascii="Verdana" w:hAnsi="Verdana"/>
        </w:rPr>
        <w:t xml:space="preserve"> </w:t>
      </w:r>
      <w:r w:rsidRPr="00AF5597">
        <w:rPr>
          <w:rFonts w:ascii="Verdana" w:hAnsi="Verdana"/>
          <w:b/>
        </w:rPr>
        <w:t>lekarsko-dentystyczny</w:t>
      </w:r>
      <w:r w:rsidRPr="00AF5597">
        <w:rPr>
          <w:rFonts w:ascii="Verdana" w:hAnsi="Verdana"/>
        </w:rPr>
        <w:t>:</w:t>
      </w:r>
    </w:p>
    <w:p w14:paraId="177CB7C4" w14:textId="77777777"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biologiczne, które obejmują m.in.:</w:t>
      </w:r>
    </w:p>
    <w:p w14:paraId="26A2A44F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wirusy,</w:t>
      </w:r>
    </w:p>
    <w:p w14:paraId="488636D3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bakterie,</w:t>
      </w:r>
    </w:p>
    <w:p w14:paraId="5FF22B78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grzyby.</w:t>
      </w:r>
    </w:p>
    <w:p w14:paraId="687A8D3B" w14:textId="77777777"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fizyczne, które obejmują m.in.:</w:t>
      </w:r>
    </w:p>
    <w:p w14:paraId="40890D31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laserowe,</w:t>
      </w:r>
    </w:p>
    <w:p w14:paraId="64CBD4D5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UV,</w:t>
      </w:r>
    </w:p>
    <w:p w14:paraId="7AB0ECE1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jonizujące,</w:t>
      </w:r>
    </w:p>
    <w:p w14:paraId="707C7D74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pola elektromagnetyczne.</w:t>
      </w:r>
    </w:p>
    <w:p w14:paraId="72E5C5F2" w14:textId="77777777"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chemiczne, które obejmują m.in.:</w:t>
      </w:r>
    </w:p>
    <w:p w14:paraId="73E7CA06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rozpuszczalniki nieorganiczne,</w:t>
      </w:r>
    </w:p>
    <w:p w14:paraId="1E3E44CA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rozpuszczalniki organiczne,</w:t>
      </w:r>
    </w:p>
    <w:p w14:paraId="55E1AF8E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substancje chemiczne o działaniach uczulająco-drażniących.</w:t>
      </w:r>
    </w:p>
    <w:p w14:paraId="4E18C0F0" w14:textId="77777777"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psychofizyczne:</w:t>
      </w:r>
    </w:p>
    <w:p w14:paraId="26AE95AD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praca w wymuszonej pozycji ciała.</w:t>
      </w:r>
    </w:p>
    <w:p w14:paraId="12B0C333" w14:textId="77777777" w:rsidR="00F67EF1" w:rsidRPr="00AF5597" w:rsidRDefault="00F67EF1" w:rsidP="00F67EF1">
      <w:pPr>
        <w:spacing w:line="360" w:lineRule="auto"/>
        <w:ind w:left="708"/>
        <w:rPr>
          <w:rFonts w:ascii="Verdana" w:hAnsi="Verdana"/>
        </w:rPr>
      </w:pPr>
      <w:r w:rsidRPr="00AF5597">
        <w:rPr>
          <w:rFonts w:ascii="Verdana" w:hAnsi="Verdana"/>
        </w:rPr>
        <w:t>obsługa elektronicznego monitora ekranowego.</w:t>
      </w:r>
    </w:p>
    <w:p w14:paraId="223D3B98" w14:textId="77777777" w:rsidR="00F67EF1" w:rsidRPr="00AF5597" w:rsidRDefault="00F67EF1" w:rsidP="00F67EF1">
      <w:pPr>
        <w:spacing w:line="360" w:lineRule="auto"/>
        <w:rPr>
          <w:rFonts w:ascii="Verdana" w:hAnsi="Verdana"/>
        </w:rPr>
      </w:pPr>
      <w:r w:rsidRPr="00AF5597">
        <w:rPr>
          <w:rFonts w:ascii="Verdana" w:hAnsi="Verdana"/>
          <w:b/>
        </w:rPr>
        <w:t>kierunek</w:t>
      </w:r>
      <w:r w:rsidRPr="00AF5597">
        <w:rPr>
          <w:rFonts w:ascii="Verdana" w:hAnsi="Verdana"/>
        </w:rPr>
        <w:t xml:space="preserve"> </w:t>
      </w:r>
      <w:r w:rsidRPr="00AF5597">
        <w:rPr>
          <w:rFonts w:ascii="Verdana" w:hAnsi="Verdana"/>
          <w:b/>
        </w:rPr>
        <w:t>farmacja</w:t>
      </w:r>
      <w:r w:rsidR="00830ADE" w:rsidRPr="00AF5597">
        <w:rPr>
          <w:rFonts w:ascii="Verdana" w:hAnsi="Verdana"/>
          <w:b/>
        </w:rPr>
        <w:t>, analityka medyczna:</w:t>
      </w:r>
    </w:p>
    <w:p w14:paraId="2223F54F" w14:textId="77777777"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biologiczne, które obejmują m.in.:</w:t>
      </w:r>
    </w:p>
    <w:p w14:paraId="5886AF4A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wirusy,</w:t>
      </w:r>
    </w:p>
    <w:p w14:paraId="41FF90AF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bakterie,</w:t>
      </w:r>
    </w:p>
    <w:p w14:paraId="045E6B82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grzyby.</w:t>
      </w:r>
    </w:p>
    <w:p w14:paraId="354F1D37" w14:textId="77777777"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chemiczne, które obejmują m.in.:</w:t>
      </w:r>
    </w:p>
    <w:p w14:paraId="3720894B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rozpuszczalniki nieorganiczne,</w:t>
      </w:r>
    </w:p>
    <w:p w14:paraId="763FD291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rozpuszczalniki organiczne,</w:t>
      </w:r>
    </w:p>
    <w:p w14:paraId="097DFA18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substancje chemiczne o działaniach uczulająco-drażniących.</w:t>
      </w:r>
    </w:p>
    <w:p w14:paraId="40F0101C" w14:textId="77777777" w:rsidR="00F67EF1" w:rsidRPr="00AF5597" w:rsidRDefault="00F67EF1" w:rsidP="00F67EF1">
      <w:pPr>
        <w:spacing w:line="360" w:lineRule="auto"/>
        <w:ind w:left="708"/>
        <w:rPr>
          <w:rFonts w:ascii="Verdana" w:hAnsi="Verdana"/>
        </w:rPr>
      </w:pPr>
      <w:r w:rsidRPr="00AF5597">
        <w:rPr>
          <w:rFonts w:ascii="Verdana" w:hAnsi="Verdana"/>
        </w:rPr>
        <w:t>obsługa elektronicznego monitora ekranowego.</w:t>
      </w:r>
    </w:p>
    <w:p w14:paraId="54A6CE26" w14:textId="77777777" w:rsidR="00F67EF1" w:rsidRPr="00AF5597" w:rsidRDefault="00F67EF1" w:rsidP="00F67EF1">
      <w:pPr>
        <w:spacing w:line="360" w:lineRule="auto"/>
        <w:rPr>
          <w:rFonts w:ascii="Verdana" w:hAnsi="Verdana"/>
        </w:rPr>
      </w:pPr>
      <w:r w:rsidRPr="00AF5597">
        <w:rPr>
          <w:rFonts w:ascii="Verdana" w:hAnsi="Verdana"/>
          <w:b/>
        </w:rPr>
        <w:t>kierunek</w:t>
      </w:r>
      <w:r w:rsidRPr="00AF5597">
        <w:rPr>
          <w:rFonts w:ascii="Verdana" w:hAnsi="Verdana"/>
        </w:rPr>
        <w:t xml:space="preserve"> </w:t>
      </w:r>
      <w:r w:rsidRPr="00AF5597">
        <w:rPr>
          <w:rFonts w:ascii="Verdana" w:hAnsi="Verdana"/>
          <w:b/>
        </w:rPr>
        <w:t>fizjoterapia:</w:t>
      </w:r>
    </w:p>
    <w:p w14:paraId="1E3F68B0" w14:textId="77777777"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biologiczne, które obejmują m.in.:</w:t>
      </w:r>
    </w:p>
    <w:p w14:paraId="019FFC76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lastRenderedPageBreak/>
        <w:t>wirusy,</w:t>
      </w:r>
    </w:p>
    <w:p w14:paraId="71A4EA25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bakterie,</w:t>
      </w:r>
    </w:p>
    <w:p w14:paraId="5EB77EE2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 xml:space="preserve">grzyby. </w:t>
      </w:r>
    </w:p>
    <w:p w14:paraId="408B89A1" w14:textId="77777777" w:rsidR="00F67EF1" w:rsidRPr="00AF5597" w:rsidRDefault="00F67EF1" w:rsidP="00F67EF1">
      <w:pPr>
        <w:spacing w:line="360" w:lineRule="auto"/>
        <w:ind w:left="705"/>
        <w:rPr>
          <w:rFonts w:ascii="Verdana" w:hAnsi="Verdana"/>
        </w:rPr>
      </w:pPr>
      <w:r w:rsidRPr="00AF5597">
        <w:rPr>
          <w:rFonts w:ascii="Verdana" w:hAnsi="Verdana"/>
        </w:rPr>
        <w:t>czynniki fizyczne, które obejmują m.in.:</w:t>
      </w:r>
    </w:p>
    <w:p w14:paraId="442BC40C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nadfioletowe,</w:t>
      </w:r>
    </w:p>
    <w:p w14:paraId="5E0CE30A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podczerwone,</w:t>
      </w:r>
    </w:p>
    <w:p w14:paraId="2F6ED8F1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laserowe,</w:t>
      </w:r>
    </w:p>
    <w:p w14:paraId="4A855504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promieniowanie elektromagnetyczne,</w:t>
      </w:r>
    </w:p>
    <w:p w14:paraId="781B4E85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pole elektryczne,</w:t>
      </w:r>
    </w:p>
    <w:p w14:paraId="4AA03CE0" w14:textId="77777777" w:rsidR="00F67EF1" w:rsidRPr="00AF5597" w:rsidRDefault="00F67EF1" w:rsidP="00F67EF1">
      <w:pPr>
        <w:numPr>
          <w:ilvl w:val="0"/>
          <w:numId w:val="42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AF5597">
        <w:rPr>
          <w:rFonts w:ascii="Verdana" w:hAnsi="Verdana"/>
        </w:rPr>
        <w:t>ultradźwięki.</w:t>
      </w:r>
    </w:p>
    <w:p w14:paraId="004C4142" w14:textId="77777777" w:rsidR="00F67EF1" w:rsidRPr="00AF5597" w:rsidRDefault="00F67EF1" w:rsidP="00F67EF1">
      <w:pPr>
        <w:spacing w:line="360" w:lineRule="auto"/>
        <w:ind w:left="708"/>
        <w:rPr>
          <w:rFonts w:ascii="Verdana" w:hAnsi="Verdana"/>
        </w:rPr>
      </w:pPr>
      <w:r w:rsidRPr="00AF5597">
        <w:rPr>
          <w:rFonts w:ascii="Verdana" w:hAnsi="Verdana"/>
        </w:rPr>
        <w:t>obsługa elektronicznego monitora ekranowego.</w:t>
      </w:r>
    </w:p>
    <w:p w14:paraId="08703954" w14:textId="77777777" w:rsidR="006C0E88" w:rsidRPr="00AF5597" w:rsidRDefault="006C0E88" w:rsidP="006C0E88">
      <w:pPr>
        <w:widowControl w:val="0"/>
        <w:numPr>
          <w:ilvl w:val="0"/>
          <w:numId w:val="19"/>
        </w:numPr>
        <w:jc w:val="center"/>
        <w:rPr>
          <w:rFonts w:ascii="Calibri" w:hAnsi="Calibri" w:cs="Calibri"/>
          <w:sz w:val="24"/>
          <w:szCs w:val="24"/>
        </w:rPr>
      </w:pPr>
    </w:p>
    <w:p w14:paraId="5453EF68" w14:textId="77777777" w:rsidR="006C0E88" w:rsidRPr="00AF5597" w:rsidRDefault="006C0E88" w:rsidP="00A11130">
      <w:pPr>
        <w:widowControl w:val="0"/>
        <w:spacing w:line="360" w:lineRule="auto"/>
        <w:jc w:val="center"/>
        <w:rPr>
          <w:rFonts w:ascii="Verdana" w:hAnsi="Verdana" w:cs="Calibri"/>
          <w:b/>
        </w:rPr>
      </w:pPr>
      <w:r w:rsidRPr="00AF5597">
        <w:rPr>
          <w:rFonts w:ascii="Verdana" w:hAnsi="Verdana" w:cs="Calibri"/>
          <w:b/>
        </w:rPr>
        <w:t>Dokumenty poświadczające znajomość języka polskiego</w:t>
      </w:r>
    </w:p>
    <w:p w14:paraId="33145139" w14:textId="77777777" w:rsidR="006D532F" w:rsidRPr="00AF5597" w:rsidRDefault="006D532F" w:rsidP="00A11130">
      <w:pPr>
        <w:widowControl w:val="0"/>
        <w:spacing w:line="360" w:lineRule="auto"/>
        <w:jc w:val="both"/>
        <w:rPr>
          <w:rFonts w:ascii="Verdana" w:hAnsi="Verdana" w:cs="Calibri"/>
        </w:rPr>
      </w:pPr>
      <w:bookmarkStart w:id="43" w:name="_Hlk200397943"/>
      <w:r w:rsidRPr="00AF5597">
        <w:rPr>
          <w:rFonts w:ascii="Verdana" w:hAnsi="Verdana" w:cs="Calibri"/>
        </w:rPr>
        <w:t xml:space="preserve">Rozporządzenie Ministra Nauki i Szkolnictwa Wyższego określa, jakie dokumenty potwierdzają znajomość języka polskiego na poziomie co najmniej B2 z zastrzeżeniem, że poziom biegłości językowej C2 </w:t>
      </w:r>
      <w:r w:rsidR="00A11130" w:rsidRPr="00AF5597">
        <w:rPr>
          <w:rFonts w:ascii="Verdana" w:hAnsi="Verdana" w:cs="Calibri"/>
        </w:rPr>
        <w:t>oraz</w:t>
      </w:r>
      <w:r w:rsidRPr="00AF5597">
        <w:rPr>
          <w:rFonts w:ascii="Verdana" w:hAnsi="Verdana" w:cs="Calibri"/>
        </w:rPr>
        <w:t xml:space="preserve"> C1 </w:t>
      </w:r>
      <w:r w:rsidR="00D146B0" w:rsidRPr="00AF5597">
        <w:rPr>
          <w:rFonts w:ascii="Verdana" w:hAnsi="Verdana" w:cs="Calibri"/>
        </w:rPr>
        <w:t>oceniany jest na</w:t>
      </w:r>
      <w:r w:rsidRPr="00AF5597">
        <w:rPr>
          <w:rFonts w:ascii="Verdana" w:hAnsi="Verdana" w:cs="Calibri"/>
        </w:rPr>
        <w:t xml:space="preserve"> 100 punkt</w:t>
      </w:r>
      <w:r w:rsidR="00E813A2" w:rsidRPr="00AF5597">
        <w:rPr>
          <w:rFonts w:ascii="Verdana" w:hAnsi="Verdana" w:cs="Calibri"/>
        </w:rPr>
        <w:t>ów</w:t>
      </w:r>
      <w:r w:rsidR="00D146B0" w:rsidRPr="00AF5597">
        <w:rPr>
          <w:rFonts w:ascii="Verdana" w:hAnsi="Verdana" w:cs="Calibri"/>
        </w:rPr>
        <w:t>.</w:t>
      </w:r>
      <w:r w:rsidRPr="00AF5597">
        <w:rPr>
          <w:rFonts w:ascii="Verdana" w:hAnsi="Verdana" w:cs="Calibri"/>
        </w:rPr>
        <w:t xml:space="preserve"> </w:t>
      </w:r>
      <w:r w:rsidR="00D146B0" w:rsidRPr="00AF5597">
        <w:rPr>
          <w:rFonts w:ascii="Verdana" w:hAnsi="Verdana" w:cs="Calibri"/>
        </w:rPr>
        <w:t>P</w:t>
      </w:r>
      <w:r w:rsidRPr="00AF5597">
        <w:rPr>
          <w:rFonts w:ascii="Verdana" w:hAnsi="Verdana" w:cs="Calibri"/>
        </w:rPr>
        <w:t xml:space="preserve">oziom B2 </w:t>
      </w:r>
      <w:r w:rsidR="00D146B0" w:rsidRPr="00AF5597">
        <w:rPr>
          <w:rFonts w:ascii="Verdana" w:hAnsi="Verdana" w:cs="Calibri"/>
        </w:rPr>
        <w:t>oceniany jest na</w:t>
      </w:r>
      <w:r w:rsidRPr="00AF5597">
        <w:rPr>
          <w:rFonts w:ascii="Verdana" w:hAnsi="Verdana" w:cs="Calibri"/>
        </w:rPr>
        <w:t xml:space="preserve"> 80 punkt</w:t>
      </w:r>
      <w:r w:rsidR="00E813A2" w:rsidRPr="00AF5597">
        <w:rPr>
          <w:rFonts w:ascii="Verdana" w:hAnsi="Verdana" w:cs="Calibri"/>
        </w:rPr>
        <w:t>ów</w:t>
      </w:r>
      <w:r w:rsidRPr="00AF5597">
        <w:rPr>
          <w:rFonts w:ascii="Verdana" w:hAnsi="Verdana" w:cs="Calibri"/>
        </w:rPr>
        <w:t xml:space="preserve">, </w:t>
      </w:r>
      <w:r w:rsidR="00E813A2" w:rsidRPr="00AF5597">
        <w:rPr>
          <w:rFonts w:ascii="Verdana" w:hAnsi="Verdana" w:cs="Calibri"/>
        </w:rPr>
        <w:t xml:space="preserve">pod warunkiem, że </w:t>
      </w:r>
      <w:r w:rsidRPr="00AF5597">
        <w:rPr>
          <w:rFonts w:ascii="Verdana" w:hAnsi="Verdana" w:cs="Calibri"/>
        </w:rPr>
        <w:t xml:space="preserve">na dokumencie potwierdzającym znajomość języka </w:t>
      </w:r>
      <w:r w:rsidR="00D146B0" w:rsidRPr="00AF5597">
        <w:rPr>
          <w:rFonts w:ascii="Verdana" w:hAnsi="Verdana" w:cs="Calibri"/>
        </w:rPr>
        <w:t>brak jest wyniku punktowego</w:t>
      </w:r>
      <w:r w:rsidRPr="00AF5597">
        <w:rPr>
          <w:rFonts w:ascii="Verdana" w:hAnsi="Verdana" w:cs="Calibri"/>
        </w:rPr>
        <w:t>.</w:t>
      </w:r>
    </w:p>
    <w:bookmarkEnd w:id="43"/>
    <w:p w14:paraId="2D7CCA34" w14:textId="77777777" w:rsidR="00F67EF1" w:rsidRPr="00AF5597" w:rsidRDefault="00F67EF1" w:rsidP="00F67EF1">
      <w:pPr>
        <w:spacing w:line="360" w:lineRule="auto"/>
        <w:rPr>
          <w:rFonts w:ascii="Verdana" w:hAnsi="Verdana"/>
        </w:rPr>
      </w:pPr>
    </w:p>
    <w:p w14:paraId="27660635" w14:textId="77777777" w:rsidR="006C0E88" w:rsidRPr="00AF5597" w:rsidRDefault="006C0E88" w:rsidP="00F67EF1">
      <w:pPr>
        <w:spacing w:line="360" w:lineRule="auto"/>
        <w:rPr>
          <w:rFonts w:ascii="Verdana" w:hAnsi="Verdana"/>
        </w:rPr>
      </w:pPr>
    </w:p>
    <w:sectPr w:rsidR="006C0E88" w:rsidRPr="00AF5597" w:rsidSect="00BC4A38">
      <w:footerReference w:type="default" r:id="rId8"/>
      <w:type w:val="continuous"/>
      <w:pgSz w:w="11907" w:h="16840" w:code="9"/>
      <w:pgMar w:top="568" w:right="1275" w:bottom="426" w:left="1320" w:header="709" w:footer="7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5F6E" w14:textId="77777777" w:rsidR="00F034B5" w:rsidRDefault="00F034B5">
      <w:r>
        <w:separator/>
      </w:r>
    </w:p>
  </w:endnote>
  <w:endnote w:type="continuationSeparator" w:id="0">
    <w:p w14:paraId="1C5B7F73" w14:textId="77777777" w:rsidR="00F034B5" w:rsidRDefault="00F0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1F7D" w14:textId="77777777" w:rsidR="009158CB" w:rsidRDefault="009158C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63E5">
      <w:rPr>
        <w:noProof/>
      </w:rPr>
      <w:t>1</w:t>
    </w:r>
    <w:r>
      <w:fldChar w:fldCharType="end"/>
    </w:r>
  </w:p>
  <w:p w14:paraId="09450450" w14:textId="77777777" w:rsidR="009158CB" w:rsidRDefault="00915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FF77" w14:textId="77777777" w:rsidR="00F034B5" w:rsidRDefault="00F034B5">
      <w:r>
        <w:separator/>
      </w:r>
    </w:p>
  </w:footnote>
  <w:footnote w:type="continuationSeparator" w:id="0">
    <w:p w14:paraId="65CF26C8" w14:textId="77777777" w:rsidR="00F034B5" w:rsidRDefault="00F034B5">
      <w:r>
        <w:continuationSeparator/>
      </w:r>
    </w:p>
  </w:footnote>
  <w:footnote w:id="1">
    <w:p w14:paraId="0AA50FE0" w14:textId="1B8088DE" w:rsidR="00914CF5" w:rsidRDefault="00914CF5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uchwałą nr 2775 Senatu UMW z dnia 25 czerwca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906"/>
    <w:multiLevelType w:val="multilevel"/>
    <w:tmpl w:val="DBA263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872" w:firstLine="1288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592" w:firstLine="2188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12" w:firstLine="2728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032" w:firstLine="3448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52" w:firstLine="4348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72" w:firstLine="4888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192" w:firstLine="5608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12" w:firstLine="6508"/>
      </w:pPr>
      <w:rPr>
        <w:rFonts w:cs="Times New Roman"/>
        <w:vertAlign w:val="baseline"/>
      </w:rPr>
    </w:lvl>
  </w:abstractNum>
  <w:abstractNum w:abstractNumId="1" w15:restartNumberingAfterBreak="0">
    <w:nsid w:val="092617C6"/>
    <w:multiLevelType w:val="multilevel"/>
    <w:tmpl w:val="114AB6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cs="Times New Roman"/>
        <w:u w:val="none"/>
        <w:vertAlign w:val="baseline"/>
      </w:rPr>
    </w:lvl>
  </w:abstractNum>
  <w:abstractNum w:abstractNumId="2" w15:restartNumberingAfterBreak="0">
    <w:nsid w:val="0DE11F95"/>
    <w:multiLevelType w:val="multilevel"/>
    <w:tmpl w:val="1A221164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" w15:restartNumberingAfterBreak="0">
    <w:nsid w:val="0F7D6EF3"/>
    <w:multiLevelType w:val="multilevel"/>
    <w:tmpl w:val="7E4A77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87"/>
        </w:tabs>
        <w:ind w:left="1487" w:hanging="227"/>
      </w:pPr>
      <w:rPr>
        <w:rFonts w:ascii="Symbol" w:hAnsi="Symbol" w:hint="default"/>
        <w:b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4" w15:restartNumberingAfterBreak="0">
    <w:nsid w:val="10B059D2"/>
    <w:multiLevelType w:val="multilevel"/>
    <w:tmpl w:val="B5D6695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3986C97"/>
    <w:multiLevelType w:val="hybridMultilevel"/>
    <w:tmpl w:val="45B0F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3C6B"/>
    <w:multiLevelType w:val="multilevel"/>
    <w:tmpl w:val="DEA6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7" w15:restartNumberingAfterBreak="0">
    <w:nsid w:val="17D169BE"/>
    <w:multiLevelType w:val="multilevel"/>
    <w:tmpl w:val="E2A8F30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8" w15:restartNumberingAfterBreak="0">
    <w:nsid w:val="1A9B619A"/>
    <w:multiLevelType w:val="multilevel"/>
    <w:tmpl w:val="ED5C809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vertAlign w:val="baseline"/>
      </w:rPr>
    </w:lvl>
  </w:abstractNum>
  <w:abstractNum w:abstractNumId="9" w15:restartNumberingAfterBreak="0">
    <w:nsid w:val="1F106587"/>
    <w:multiLevelType w:val="multilevel"/>
    <w:tmpl w:val="9CF84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10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207E42F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2" w15:restartNumberingAfterBreak="0">
    <w:nsid w:val="215C0AC2"/>
    <w:multiLevelType w:val="multilevel"/>
    <w:tmpl w:val="9648C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13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710495"/>
    <w:multiLevelType w:val="hybridMultilevel"/>
    <w:tmpl w:val="E4AEA6DC"/>
    <w:lvl w:ilvl="0" w:tplc="C248D32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16" w15:restartNumberingAfterBreak="0">
    <w:nsid w:val="29670B45"/>
    <w:multiLevelType w:val="multilevel"/>
    <w:tmpl w:val="51908E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00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17" w15:restartNumberingAfterBreak="0">
    <w:nsid w:val="299C01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18" w15:restartNumberingAfterBreak="0">
    <w:nsid w:val="2CA73B29"/>
    <w:multiLevelType w:val="multilevel"/>
    <w:tmpl w:val="E3E69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</w:rPr>
    </w:lvl>
  </w:abstractNum>
  <w:abstractNum w:abstractNumId="19" w15:restartNumberingAfterBreak="0">
    <w:nsid w:val="31787888"/>
    <w:multiLevelType w:val="multilevel"/>
    <w:tmpl w:val="431027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20" w15:restartNumberingAfterBreak="0">
    <w:nsid w:val="34334398"/>
    <w:multiLevelType w:val="hybridMultilevel"/>
    <w:tmpl w:val="3FACFC7C"/>
    <w:lvl w:ilvl="0" w:tplc="DF12498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A2BD0"/>
    <w:multiLevelType w:val="multilevel"/>
    <w:tmpl w:val="4F70FF8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22" w15:restartNumberingAfterBreak="0">
    <w:nsid w:val="38BF4933"/>
    <w:multiLevelType w:val="multilevel"/>
    <w:tmpl w:val="BD04BD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23" w15:restartNumberingAfterBreak="0">
    <w:nsid w:val="3AD70EEE"/>
    <w:multiLevelType w:val="multilevel"/>
    <w:tmpl w:val="F448F53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 Narrow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 w:hint="default"/>
      </w:rPr>
    </w:lvl>
  </w:abstractNum>
  <w:abstractNum w:abstractNumId="24" w15:restartNumberingAfterBreak="0">
    <w:nsid w:val="3BDD4CB2"/>
    <w:multiLevelType w:val="multilevel"/>
    <w:tmpl w:val="F6A01CEE"/>
    <w:lvl w:ilvl="0">
      <w:start w:val="6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 Narrow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 w:hint="default"/>
      </w:rPr>
    </w:lvl>
  </w:abstractNum>
  <w:abstractNum w:abstractNumId="25" w15:restartNumberingAfterBreak="0">
    <w:nsid w:val="3D1E7983"/>
    <w:multiLevelType w:val="multilevel"/>
    <w:tmpl w:val="7F10E8DC"/>
    <w:lvl w:ilvl="0">
      <w:start w:val="1"/>
      <w:numFmt w:val="decimal"/>
      <w:lvlText w:val="%1."/>
      <w:lvlJc w:val="left"/>
      <w:pPr>
        <w:ind w:left="-776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-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66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38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10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2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54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26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984" w:hanging="180"/>
      </w:pPr>
      <w:rPr>
        <w:rFonts w:cs="Times New Roman"/>
        <w:vertAlign w:val="baseline"/>
      </w:rPr>
    </w:lvl>
  </w:abstractNum>
  <w:abstractNum w:abstractNumId="26" w15:restartNumberingAfterBreak="0">
    <w:nsid w:val="3EBD0979"/>
    <w:multiLevelType w:val="multilevel"/>
    <w:tmpl w:val="1B0A977E"/>
    <w:lvl w:ilvl="0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210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2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4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26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98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0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2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49" w:hanging="180"/>
      </w:pPr>
      <w:rPr>
        <w:rFonts w:cs="Times New Roman" w:hint="default"/>
      </w:rPr>
    </w:lvl>
  </w:abstractNum>
  <w:abstractNum w:abstractNumId="27" w15:restartNumberingAfterBreak="0">
    <w:nsid w:val="3FEE5D35"/>
    <w:multiLevelType w:val="multilevel"/>
    <w:tmpl w:val="DEA6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28" w15:restartNumberingAfterBreak="0">
    <w:nsid w:val="43F30AC8"/>
    <w:multiLevelType w:val="hybridMultilevel"/>
    <w:tmpl w:val="78C0DB2E"/>
    <w:lvl w:ilvl="0" w:tplc="FC025F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5455AA"/>
    <w:multiLevelType w:val="multilevel"/>
    <w:tmpl w:val="FD0673A2"/>
    <w:lvl w:ilvl="0">
      <w:start w:val="1"/>
      <w:numFmt w:val="decimal"/>
      <w:lvlText w:val="§ %1"/>
      <w:lvlJc w:val="left"/>
      <w:pPr>
        <w:ind w:left="454" w:hanging="22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98"/>
        </w:tabs>
        <w:ind w:left="600" w:hanging="240"/>
      </w:pPr>
      <w:rPr>
        <w:rFonts w:ascii="Arial Narrow" w:eastAsia="Times New Roman" w:hAnsi="Arial Narrow" w:cs="Times New Roman" w:hint="default"/>
        <w:spacing w:val="-6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Verdana" w:eastAsia="Times New Roman" w:hAnsi="Verdana" w:cs="Arial Narrow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cs="Times New Roman"/>
      </w:rPr>
    </w:lvl>
    <w:lvl w:ilvl="4">
      <w:start w:val="3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9E38E2"/>
    <w:multiLevelType w:val="hybridMultilevel"/>
    <w:tmpl w:val="D6CAB0DC"/>
    <w:lvl w:ilvl="0" w:tplc="954025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32" w15:restartNumberingAfterBreak="0">
    <w:nsid w:val="50464A8E"/>
    <w:multiLevelType w:val="multilevel"/>
    <w:tmpl w:val="FE00E4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5"/>
        </w:tabs>
        <w:ind w:left="645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33" w15:restartNumberingAfterBreak="0">
    <w:nsid w:val="51206FD3"/>
    <w:multiLevelType w:val="hybridMultilevel"/>
    <w:tmpl w:val="9BD23E8A"/>
    <w:lvl w:ilvl="0" w:tplc="65363CF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747AF"/>
    <w:multiLevelType w:val="hybridMultilevel"/>
    <w:tmpl w:val="631C8D9A"/>
    <w:lvl w:ilvl="0" w:tplc="A37AF656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0658D5"/>
    <w:multiLevelType w:val="multilevel"/>
    <w:tmpl w:val="5C8036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3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37" w15:restartNumberingAfterBreak="0">
    <w:nsid w:val="5A8B58C1"/>
    <w:multiLevelType w:val="hybridMultilevel"/>
    <w:tmpl w:val="8A7E8248"/>
    <w:lvl w:ilvl="0" w:tplc="A37AF656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AD0E4F"/>
    <w:multiLevelType w:val="multilevel"/>
    <w:tmpl w:val="15A012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FF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40"/>
        </w:tabs>
        <w:ind w:left="840" w:hanging="360"/>
      </w:pPr>
      <w:rPr>
        <w:rFonts w:ascii="Verdana" w:hAnsi="Verdana" w:cs="Times New Roman" w:hint="default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3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EAD2EF8"/>
    <w:multiLevelType w:val="multilevel"/>
    <w:tmpl w:val="B448B8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41" w15:restartNumberingAfterBreak="0">
    <w:nsid w:val="6EDA6F57"/>
    <w:multiLevelType w:val="multilevel"/>
    <w:tmpl w:val="55BA2E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42" w15:restartNumberingAfterBreak="0">
    <w:nsid w:val="75DF4D59"/>
    <w:multiLevelType w:val="multilevel"/>
    <w:tmpl w:val="4442E2CE"/>
    <w:lvl w:ilvl="0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2160" w:hanging="360"/>
      </w:pPr>
      <w:rPr>
        <w:rFonts w:cs="Noto Sans Symbols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720"/>
        </w:tabs>
        <w:ind w:left="3101"/>
      </w:pPr>
      <w:rPr>
        <w:rFonts w:cs="Noto Sans Symbols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3600" w:hanging="360"/>
      </w:pPr>
      <w:rPr>
        <w:rFonts w:cs="Noto Sans Symbols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4916" w:hanging="964"/>
      </w:pPr>
      <w:rPr>
        <w:rFonts w:cs="Noto Sans Symbols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720"/>
        </w:tabs>
        <w:ind w:left="5653" w:hanging="113"/>
      </w:pPr>
      <w:rPr>
        <w:rFonts w:cs="Noto Sans Symbols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6447" w:hanging="794"/>
      </w:pPr>
      <w:rPr>
        <w:rFonts w:cs="Noto Sans Symbols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97" w:hanging="737"/>
      </w:pPr>
      <w:rPr>
        <w:rFonts w:cs="Noto Sans Symbols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360"/>
      </w:pPr>
      <w:rPr>
        <w:rFonts w:cs="Noto Sans Symbols" w:hint="default"/>
        <w:u w:val="none"/>
      </w:rPr>
    </w:lvl>
  </w:abstractNum>
  <w:abstractNum w:abstractNumId="43" w15:restartNumberingAfterBreak="0">
    <w:nsid w:val="77072C31"/>
    <w:multiLevelType w:val="multilevel"/>
    <w:tmpl w:val="B75CD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44" w15:restartNumberingAfterBreak="0">
    <w:nsid w:val="789B3245"/>
    <w:multiLevelType w:val="multilevel"/>
    <w:tmpl w:val="8B62D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45" w15:restartNumberingAfterBreak="0">
    <w:nsid w:val="7AF422C2"/>
    <w:multiLevelType w:val="multilevel"/>
    <w:tmpl w:val="A00C91AE"/>
    <w:lvl w:ilvl="0">
      <w:start w:val="1"/>
      <w:numFmt w:val="decimal"/>
      <w:lvlText w:val="%1)"/>
      <w:lvlJc w:val="left"/>
      <w:rPr>
        <w:rFonts w:cs="Times New Roman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10"/>
        </w:tabs>
        <w:ind w:left="111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  <w:vertAlign w:val="baseline"/>
      </w:rPr>
    </w:lvl>
  </w:abstractNum>
  <w:abstractNum w:abstractNumId="46" w15:restartNumberingAfterBreak="0">
    <w:nsid w:val="7C051B50"/>
    <w:multiLevelType w:val="multilevel"/>
    <w:tmpl w:val="B448B8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47" w15:restartNumberingAfterBreak="0">
    <w:nsid w:val="7DAD1C6D"/>
    <w:multiLevelType w:val="multilevel"/>
    <w:tmpl w:val="3170E2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u w:val="none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num w:numId="1" w16cid:durableId="1762604080">
    <w:abstractNumId w:val="35"/>
  </w:num>
  <w:num w:numId="2" w16cid:durableId="1890677807">
    <w:abstractNumId w:val="32"/>
  </w:num>
  <w:num w:numId="3" w16cid:durableId="1846362589">
    <w:abstractNumId w:val="38"/>
  </w:num>
  <w:num w:numId="4" w16cid:durableId="295914888">
    <w:abstractNumId w:val="6"/>
  </w:num>
  <w:num w:numId="5" w16cid:durableId="262153580">
    <w:abstractNumId w:val="8"/>
  </w:num>
  <w:num w:numId="6" w16cid:durableId="212624219">
    <w:abstractNumId w:val="17"/>
  </w:num>
  <w:num w:numId="7" w16cid:durableId="1625623311">
    <w:abstractNumId w:val="19"/>
  </w:num>
  <w:num w:numId="8" w16cid:durableId="453520343">
    <w:abstractNumId w:val="41"/>
  </w:num>
  <w:num w:numId="9" w16cid:durableId="1920361015">
    <w:abstractNumId w:val="1"/>
  </w:num>
  <w:num w:numId="10" w16cid:durableId="484786550">
    <w:abstractNumId w:val="25"/>
  </w:num>
  <w:num w:numId="11" w16cid:durableId="601231622">
    <w:abstractNumId w:val="45"/>
  </w:num>
  <w:num w:numId="12" w16cid:durableId="721565668">
    <w:abstractNumId w:val="12"/>
  </w:num>
  <w:num w:numId="13" w16cid:durableId="283390852">
    <w:abstractNumId w:val="29"/>
  </w:num>
  <w:num w:numId="14" w16cid:durableId="1977293229">
    <w:abstractNumId w:val="18"/>
  </w:num>
  <w:num w:numId="15" w16cid:durableId="1210188650">
    <w:abstractNumId w:val="22"/>
  </w:num>
  <w:num w:numId="16" w16cid:durableId="1377193692">
    <w:abstractNumId w:val="0"/>
  </w:num>
  <w:num w:numId="17" w16cid:durableId="1719629050">
    <w:abstractNumId w:val="36"/>
  </w:num>
  <w:num w:numId="18" w16cid:durableId="232592843">
    <w:abstractNumId w:val="42"/>
  </w:num>
  <w:num w:numId="19" w16cid:durableId="2083066730">
    <w:abstractNumId w:val="34"/>
  </w:num>
  <w:num w:numId="20" w16cid:durableId="237832205">
    <w:abstractNumId w:val="27"/>
  </w:num>
  <w:num w:numId="21" w16cid:durableId="515655994">
    <w:abstractNumId w:val="43"/>
  </w:num>
  <w:num w:numId="22" w16cid:durableId="527832745">
    <w:abstractNumId w:val="3"/>
  </w:num>
  <w:num w:numId="23" w16cid:durableId="1022977885">
    <w:abstractNumId w:val="15"/>
  </w:num>
  <w:num w:numId="24" w16cid:durableId="909268151">
    <w:abstractNumId w:val="11"/>
  </w:num>
  <w:num w:numId="25" w16cid:durableId="73666551">
    <w:abstractNumId w:val="46"/>
  </w:num>
  <w:num w:numId="26" w16cid:durableId="418601418">
    <w:abstractNumId w:val="9"/>
  </w:num>
  <w:num w:numId="27" w16cid:durableId="601495591">
    <w:abstractNumId w:val="16"/>
  </w:num>
  <w:num w:numId="28" w16cid:durableId="486364602">
    <w:abstractNumId w:val="23"/>
  </w:num>
  <w:num w:numId="29" w16cid:durableId="359017155">
    <w:abstractNumId w:val="40"/>
  </w:num>
  <w:num w:numId="30" w16cid:durableId="1760327433">
    <w:abstractNumId w:val="30"/>
  </w:num>
  <w:num w:numId="31" w16cid:durableId="1538934409">
    <w:abstractNumId w:val="5"/>
  </w:num>
  <w:num w:numId="32" w16cid:durableId="639190257">
    <w:abstractNumId w:val="33"/>
  </w:num>
  <w:num w:numId="33" w16cid:durableId="1952734799">
    <w:abstractNumId w:val="21"/>
  </w:num>
  <w:num w:numId="34" w16cid:durableId="1150756617">
    <w:abstractNumId w:val="47"/>
  </w:num>
  <w:num w:numId="35" w16cid:durableId="852181965">
    <w:abstractNumId w:val="24"/>
  </w:num>
  <w:num w:numId="36" w16cid:durableId="220530334">
    <w:abstractNumId w:val="26"/>
  </w:num>
  <w:num w:numId="37" w16cid:durableId="1369836052">
    <w:abstractNumId w:val="2"/>
  </w:num>
  <w:num w:numId="38" w16cid:durableId="1911648847">
    <w:abstractNumId w:val="31"/>
  </w:num>
  <w:num w:numId="39" w16cid:durableId="672150578">
    <w:abstractNumId w:val="4"/>
  </w:num>
  <w:num w:numId="40" w16cid:durableId="599070846">
    <w:abstractNumId w:val="44"/>
  </w:num>
  <w:num w:numId="41" w16cid:durableId="1550528913">
    <w:abstractNumId w:val="20"/>
  </w:num>
  <w:num w:numId="42" w16cid:durableId="2085757000">
    <w:abstractNumId w:val="10"/>
  </w:num>
  <w:num w:numId="43" w16cid:durableId="1572501548">
    <w:abstractNumId w:val="39"/>
  </w:num>
  <w:num w:numId="44" w16cid:durableId="559679441">
    <w:abstractNumId w:val="28"/>
  </w:num>
  <w:num w:numId="45" w16cid:durableId="1737245067">
    <w:abstractNumId w:val="37"/>
  </w:num>
  <w:num w:numId="46" w16cid:durableId="711001850">
    <w:abstractNumId w:val="7"/>
  </w:num>
  <w:num w:numId="47" w16cid:durableId="939677194">
    <w:abstractNumId w:val="13"/>
  </w:num>
  <w:num w:numId="48" w16cid:durableId="90393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7"/>
    <w:rsid w:val="00002B70"/>
    <w:rsid w:val="00003AE6"/>
    <w:rsid w:val="00004E33"/>
    <w:rsid w:val="000053CE"/>
    <w:rsid w:val="00006651"/>
    <w:rsid w:val="00007349"/>
    <w:rsid w:val="0000758A"/>
    <w:rsid w:val="0001142D"/>
    <w:rsid w:val="00012A6E"/>
    <w:rsid w:val="00012E0A"/>
    <w:rsid w:val="00012E61"/>
    <w:rsid w:val="0001327E"/>
    <w:rsid w:val="00014451"/>
    <w:rsid w:val="00017E88"/>
    <w:rsid w:val="0002023D"/>
    <w:rsid w:val="000219C3"/>
    <w:rsid w:val="00021C05"/>
    <w:rsid w:val="000223D5"/>
    <w:rsid w:val="000244F0"/>
    <w:rsid w:val="00024A56"/>
    <w:rsid w:val="00025418"/>
    <w:rsid w:val="00026E94"/>
    <w:rsid w:val="00027859"/>
    <w:rsid w:val="00027997"/>
    <w:rsid w:val="00027BC8"/>
    <w:rsid w:val="00030ECA"/>
    <w:rsid w:val="00033DCA"/>
    <w:rsid w:val="00037CEC"/>
    <w:rsid w:val="000437BE"/>
    <w:rsid w:val="00043E2E"/>
    <w:rsid w:val="0004546D"/>
    <w:rsid w:val="00052255"/>
    <w:rsid w:val="0005579C"/>
    <w:rsid w:val="000566D9"/>
    <w:rsid w:val="00060BFD"/>
    <w:rsid w:val="00065F04"/>
    <w:rsid w:val="00066269"/>
    <w:rsid w:val="00066C94"/>
    <w:rsid w:val="00066DAB"/>
    <w:rsid w:val="00066F2E"/>
    <w:rsid w:val="00066F3B"/>
    <w:rsid w:val="0006724E"/>
    <w:rsid w:val="00067311"/>
    <w:rsid w:val="00067AD8"/>
    <w:rsid w:val="00071364"/>
    <w:rsid w:val="0007179C"/>
    <w:rsid w:val="000747C3"/>
    <w:rsid w:val="00075766"/>
    <w:rsid w:val="0007676C"/>
    <w:rsid w:val="00077F8A"/>
    <w:rsid w:val="000828D1"/>
    <w:rsid w:val="00083BF0"/>
    <w:rsid w:val="00083E56"/>
    <w:rsid w:val="00084172"/>
    <w:rsid w:val="00085772"/>
    <w:rsid w:val="000861F9"/>
    <w:rsid w:val="00087D7C"/>
    <w:rsid w:val="00091431"/>
    <w:rsid w:val="00093647"/>
    <w:rsid w:val="0009544C"/>
    <w:rsid w:val="000A13A7"/>
    <w:rsid w:val="000A33C2"/>
    <w:rsid w:val="000A6546"/>
    <w:rsid w:val="000A6F3C"/>
    <w:rsid w:val="000A6F3F"/>
    <w:rsid w:val="000A7F83"/>
    <w:rsid w:val="000B103D"/>
    <w:rsid w:val="000B240A"/>
    <w:rsid w:val="000B3EC9"/>
    <w:rsid w:val="000B4EF0"/>
    <w:rsid w:val="000B5C68"/>
    <w:rsid w:val="000B5D52"/>
    <w:rsid w:val="000C0BE3"/>
    <w:rsid w:val="000C0EB7"/>
    <w:rsid w:val="000C0F31"/>
    <w:rsid w:val="000C3661"/>
    <w:rsid w:val="000C36C1"/>
    <w:rsid w:val="000C4F1A"/>
    <w:rsid w:val="000D0030"/>
    <w:rsid w:val="000D2E2C"/>
    <w:rsid w:val="000D368B"/>
    <w:rsid w:val="000E020C"/>
    <w:rsid w:val="000E1748"/>
    <w:rsid w:val="000E1FBA"/>
    <w:rsid w:val="000E6160"/>
    <w:rsid w:val="000E6DA6"/>
    <w:rsid w:val="000F0E33"/>
    <w:rsid w:val="000F1942"/>
    <w:rsid w:val="000F1FAF"/>
    <w:rsid w:val="000F4B1C"/>
    <w:rsid w:val="000F52C4"/>
    <w:rsid w:val="000F5678"/>
    <w:rsid w:val="000F75F3"/>
    <w:rsid w:val="000F771C"/>
    <w:rsid w:val="00100073"/>
    <w:rsid w:val="0010261A"/>
    <w:rsid w:val="00105F18"/>
    <w:rsid w:val="00107E3B"/>
    <w:rsid w:val="00110183"/>
    <w:rsid w:val="00111EE6"/>
    <w:rsid w:val="001176E1"/>
    <w:rsid w:val="001200D6"/>
    <w:rsid w:val="00120434"/>
    <w:rsid w:val="001216C5"/>
    <w:rsid w:val="00125C47"/>
    <w:rsid w:val="00127A6C"/>
    <w:rsid w:val="0013022D"/>
    <w:rsid w:val="00133D78"/>
    <w:rsid w:val="001342A1"/>
    <w:rsid w:val="00136B50"/>
    <w:rsid w:val="00137644"/>
    <w:rsid w:val="001415AC"/>
    <w:rsid w:val="00143364"/>
    <w:rsid w:val="0014527F"/>
    <w:rsid w:val="00145590"/>
    <w:rsid w:val="0015131C"/>
    <w:rsid w:val="00152C5E"/>
    <w:rsid w:val="001560C7"/>
    <w:rsid w:val="001611DE"/>
    <w:rsid w:val="00161282"/>
    <w:rsid w:val="00162520"/>
    <w:rsid w:val="0016321C"/>
    <w:rsid w:val="001645EA"/>
    <w:rsid w:val="0016466A"/>
    <w:rsid w:val="00164C4B"/>
    <w:rsid w:val="00165BF3"/>
    <w:rsid w:val="00167039"/>
    <w:rsid w:val="001700CE"/>
    <w:rsid w:val="00173033"/>
    <w:rsid w:val="0017307B"/>
    <w:rsid w:val="00173BAA"/>
    <w:rsid w:val="00174338"/>
    <w:rsid w:val="001746C4"/>
    <w:rsid w:val="001755A5"/>
    <w:rsid w:val="00175BD8"/>
    <w:rsid w:val="001778E9"/>
    <w:rsid w:val="00181050"/>
    <w:rsid w:val="00181539"/>
    <w:rsid w:val="00181A66"/>
    <w:rsid w:val="001823DF"/>
    <w:rsid w:val="00182469"/>
    <w:rsid w:val="00183DF6"/>
    <w:rsid w:val="00185DAD"/>
    <w:rsid w:val="001866FE"/>
    <w:rsid w:val="00187BB0"/>
    <w:rsid w:val="00190C65"/>
    <w:rsid w:val="0019388E"/>
    <w:rsid w:val="00193EB9"/>
    <w:rsid w:val="0019488F"/>
    <w:rsid w:val="00195BA3"/>
    <w:rsid w:val="00196CE1"/>
    <w:rsid w:val="001A1931"/>
    <w:rsid w:val="001A350C"/>
    <w:rsid w:val="001A45EF"/>
    <w:rsid w:val="001B1430"/>
    <w:rsid w:val="001B1714"/>
    <w:rsid w:val="001B227A"/>
    <w:rsid w:val="001B59CD"/>
    <w:rsid w:val="001B6FD3"/>
    <w:rsid w:val="001C1CB2"/>
    <w:rsid w:val="001C230E"/>
    <w:rsid w:val="001C52D5"/>
    <w:rsid w:val="001C56CF"/>
    <w:rsid w:val="001C660B"/>
    <w:rsid w:val="001C77E4"/>
    <w:rsid w:val="001C7B27"/>
    <w:rsid w:val="001D0351"/>
    <w:rsid w:val="001D1D53"/>
    <w:rsid w:val="001D1FAE"/>
    <w:rsid w:val="001D316B"/>
    <w:rsid w:val="001D324B"/>
    <w:rsid w:val="001D34E1"/>
    <w:rsid w:val="001D4425"/>
    <w:rsid w:val="001D560F"/>
    <w:rsid w:val="001D5E09"/>
    <w:rsid w:val="001D73BB"/>
    <w:rsid w:val="001E09E8"/>
    <w:rsid w:val="001E1587"/>
    <w:rsid w:val="001E2CA9"/>
    <w:rsid w:val="001E74EF"/>
    <w:rsid w:val="001E7BFE"/>
    <w:rsid w:val="001F1DC3"/>
    <w:rsid w:val="001F253C"/>
    <w:rsid w:val="001F2E08"/>
    <w:rsid w:val="001F2EF3"/>
    <w:rsid w:val="001F38DA"/>
    <w:rsid w:val="001F7628"/>
    <w:rsid w:val="002024E1"/>
    <w:rsid w:val="00202C51"/>
    <w:rsid w:val="00202FDE"/>
    <w:rsid w:val="002047D3"/>
    <w:rsid w:val="002100FE"/>
    <w:rsid w:val="00214307"/>
    <w:rsid w:val="00214EF2"/>
    <w:rsid w:val="002167ED"/>
    <w:rsid w:val="002179A6"/>
    <w:rsid w:val="00220A32"/>
    <w:rsid w:val="00224BC2"/>
    <w:rsid w:val="0022518F"/>
    <w:rsid w:val="002258AF"/>
    <w:rsid w:val="0022592B"/>
    <w:rsid w:val="00226389"/>
    <w:rsid w:val="002302DC"/>
    <w:rsid w:val="00230965"/>
    <w:rsid w:val="00232C0E"/>
    <w:rsid w:val="00235074"/>
    <w:rsid w:val="00235F10"/>
    <w:rsid w:val="00237285"/>
    <w:rsid w:val="002379FE"/>
    <w:rsid w:val="00243494"/>
    <w:rsid w:val="00245015"/>
    <w:rsid w:val="00245064"/>
    <w:rsid w:val="002466D9"/>
    <w:rsid w:val="00246B9A"/>
    <w:rsid w:val="00247513"/>
    <w:rsid w:val="00255A4C"/>
    <w:rsid w:val="00257995"/>
    <w:rsid w:val="00262016"/>
    <w:rsid w:val="00264018"/>
    <w:rsid w:val="002648C1"/>
    <w:rsid w:val="00265C10"/>
    <w:rsid w:val="002665A8"/>
    <w:rsid w:val="0027023C"/>
    <w:rsid w:val="00271528"/>
    <w:rsid w:val="002740A3"/>
    <w:rsid w:val="0027614A"/>
    <w:rsid w:val="00282495"/>
    <w:rsid w:val="00282E7E"/>
    <w:rsid w:val="00284772"/>
    <w:rsid w:val="00285403"/>
    <w:rsid w:val="00285BF0"/>
    <w:rsid w:val="0029028D"/>
    <w:rsid w:val="002914A7"/>
    <w:rsid w:val="002923D7"/>
    <w:rsid w:val="00292721"/>
    <w:rsid w:val="00293CFB"/>
    <w:rsid w:val="00294ED8"/>
    <w:rsid w:val="002962C8"/>
    <w:rsid w:val="00296854"/>
    <w:rsid w:val="002A0647"/>
    <w:rsid w:val="002A2110"/>
    <w:rsid w:val="002A510D"/>
    <w:rsid w:val="002A6203"/>
    <w:rsid w:val="002A6ECC"/>
    <w:rsid w:val="002B0581"/>
    <w:rsid w:val="002B0E77"/>
    <w:rsid w:val="002B563A"/>
    <w:rsid w:val="002B57A0"/>
    <w:rsid w:val="002B71AD"/>
    <w:rsid w:val="002B7F76"/>
    <w:rsid w:val="002C0511"/>
    <w:rsid w:val="002C0948"/>
    <w:rsid w:val="002C721F"/>
    <w:rsid w:val="002D2009"/>
    <w:rsid w:val="002D3077"/>
    <w:rsid w:val="002D4FBE"/>
    <w:rsid w:val="002D57D4"/>
    <w:rsid w:val="002D73C4"/>
    <w:rsid w:val="002E04B5"/>
    <w:rsid w:val="002E213D"/>
    <w:rsid w:val="002F21E2"/>
    <w:rsid w:val="002F270B"/>
    <w:rsid w:val="002F2737"/>
    <w:rsid w:val="002F4E64"/>
    <w:rsid w:val="002F60F3"/>
    <w:rsid w:val="00302352"/>
    <w:rsid w:val="003050E3"/>
    <w:rsid w:val="0030720C"/>
    <w:rsid w:val="003113CC"/>
    <w:rsid w:val="00315ED5"/>
    <w:rsid w:val="00315FC4"/>
    <w:rsid w:val="003214B1"/>
    <w:rsid w:val="00326A48"/>
    <w:rsid w:val="00327AF4"/>
    <w:rsid w:val="00332E9B"/>
    <w:rsid w:val="003354F3"/>
    <w:rsid w:val="0033798C"/>
    <w:rsid w:val="00337EEA"/>
    <w:rsid w:val="00343714"/>
    <w:rsid w:val="00345BD7"/>
    <w:rsid w:val="00346863"/>
    <w:rsid w:val="00347A54"/>
    <w:rsid w:val="00350148"/>
    <w:rsid w:val="00351A1F"/>
    <w:rsid w:val="003521BF"/>
    <w:rsid w:val="00353ACD"/>
    <w:rsid w:val="00354207"/>
    <w:rsid w:val="00354B7D"/>
    <w:rsid w:val="00363538"/>
    <w:rsid w:val="00363585"/>
    <w:rsid w:val="00364C91"/>
    <w:rsid w:val="003654E1"/>
    <w:rsid w:val="00371EE0"/>
    <w:rsid w:val="0037581B"/>
    <w:rsid w:val="00377319"/>
    <w:rsid w:val="003778D5"/>
    <w:rsid w:val="003803C4"/>
    <w:rsid w:val="0038158A"/>
    <w:rsid w:val="00382A61"/>
    <w:rsid w:val="00382F77"/>
    <w:rsid w:val="00386070"/>
    <w:rsid w:val="00392CB6"/>
    <w:rsid w:val="003940B9"/>
    <w:rsid w:val="00394CD4"/>
    <w:rsid w:val="00396476"/>
    <w:rsid w:val="00397B04"/>
    <w:rsid w:val="003A23AE"/>
    <w:rsid w:val="003A23ED"/>
    <w:rsid w:val="003A3294"/>
    <w:rsid w:val="003A4606"/>
    <w:rsid w:val="003A4B6A"/>
    <w:rsid w:val="003A5079"/>
    <w:rsid w:val="003A5724"/>
    <w:rsid w:val="003B1584"/>
    <w:rsid w:val="003B3A21"/>
    <w:rsid w:val="003B4711"/>
    <w:rsid w:val="003B4EF3"/>
    <w:rsid w:val="003B5148"/>
    <w:rsid w:val="003C0A7F"/>
    <w:rsid w:val="003C0DBE"/>
    <w:rsid w:val="003C2A2D"/>
    <w:rsid w:val="003C39EA"/>
    <w:rsid w:val="003C4D2A"/>
    <w:rsid w:val="003C5F67"/>
    <w:rsid w:val="003C6E5D"/>
    <w:rsid w:val="003C7443"/>
    <w:rsid w:val="003C7E41"/>
    <w:rsid w:val="003D140D"/>
    <w:rsid w:val="003D512D"/>
    <w:rsid w:val="003D5C6B"/>
    <w:rsid w:val="003D6DB9"/>
    <w:rsid w:val="003E18AB"/>
    <w:rsid w:val="003E73CB"/>
    <w:rsid w:val="003F0AA5"/>
    <w:rsid w:val="003F0BE7"/>
    <w:rsid w:val="003F275C"/>
    <w:rsid w:val="003F353D"/>
    <w:rsid w:val="003F3832"/>
    <w:rsid w:val="003F4B65"/>
    <w:rsid w:val="003F63B5"/>
    <w:rsid w:val="003F7BBD"/>
    <w:rsid w:val="003F7E2D"/>
    <w:rsid w:val="004006E3"/>
    <w:rsid w:val="00401C10"/>
    <w:rsid w:val="0040374D"/>
    <w:rsid w:val="00406617"/>
    <w:rsid w:val="00406B10"/>
    <w:rsid w:val="004104F2"/>
    <w:rsid w:val="0042127D"/>
    <w:rsid w:val="0042424F"/>
    <w:rsid w:val="00426F6C"/>
    <w:rsid w:val="00433C16"/>
    <w:rsid w:val="00435BA4"/>
    <w:rsid w:val="00436323"/>
    <w:rsid w:val="004375E1"/>
    <w:rsid w:val="0044411B"/>
    <w:rsid w:val="00444F4D"/>
    <w:rsid w:val="00444FE5"/>
    <w:rsid w:val="00450010"/>
    <w:rsid w:val="004507AB"/>
    <w:rsid w:val="004522A2"/>
    <w:rsid w:val="00454188"/>
    <w:rsid w:val="00454D9B"/>
    <w:rsid w:val="00456AE7"/>
    <w:rsid w:val="00456F87"/>
    <w:rsid w:val="00460085"/>
    <w:rsid w:val="004606F1"/>
    <w:rsid w:val="00462100"/>
    <w:rsid w:val="00463EEB"/>
    <w:rsid w:val="00464CA4"/>
    <w:rsid w:val="00465443"/>
    <w:rsid w:val="004706FB"/>
    <w:rsid w:val="00473E52"/>
    <w:rsid w:val="00474ACB"/>
    <w:rsid w:val="00476875"/>
    <w:rsid w:val="00476F62"/>
    <w:rsid w:val="0047774D"/>
    <w:rsid w:val="00484AC1"/>
    <w:rsid w:val="0048503A"/>
    <w:rsid w:val="0048579B"/>
    <w:rsid w:val="00486336"/>
    <w:rsid w:val="004875EB"/>
    <w:rsid w:val="0049043C"/>
    <w:rsid w:val="004913EB"/>
    <w:rsid w:val="00492E4E"/>
    <w:rsid w:val="00492FC4"/>
    <w:rsid w:val="00493F66"/>
    <w:rsid w:val="00495311"/>
    <w:rsid w:val="00496404"/>
    <w:rsid w:val="00497C9E"/>
    <w:rsid w:val="004A2B31"/>
    <w:rsid w:val="004A3006"/>
    <w:rsid w:val="004A3939"/>
    <w:rsid w:val="004A47D1"/>
    <w:rsid w:val="004A707E"/>
    <w:rsid w:val="004A7193"/>
    <w:rsid w:val="004A7D11"/>
    <w:rsid w:val="004B32B2"/>
    <w:rsid w:val="004B4175"/>
    <w:rsid w:val="004B49D0"/>
    <w:rsid w:val="004B4F45"/>
    <w:rsid w:val="004B5794"/>
    <w:rsid w:val="004B695B"/>
    <w:rsid w:val="004B7D2C"/>
    <w:rsid w:val="004C334A"/>
    <w:rsid w:val="004C3C3F"/>
    <w:rsid w:val="004C6696"/>
    <w:rsid w:val="004C7CB9"/>
    <w:rsid w:val="004D45DF"/>
    <w:rsid w:val="004D4BC6"/>
    <w:rsid w:val="004E2640"/>
    <w:rsid w:val="004E3894"/>
    <w:rsid w:val="004E4B02"/>
    <w:rsid w:val="004E5F66"/>
    <w:rsid w:val="004E60AD"/>
    <w:rsid w:val="004E613D"/>
    <w:rsid w:val="004F1F32"/>
    <w:rsid w:val="004F65BD"/>
    <w:rsid w:val="004F672B"/>
    <w:rsid w:val="004F6D3A"/>
    <w:rsid w:val="0050073F"/>
    <w:rsid w:val="005007E4"/>
    <w:rsid w:val="00504944"/>
    <w:rsid w:val="005057D5"/>
    <w:rsid w:val="00505DCA"/>
    <w:rsid w:val="00510557"/>
    <w:rsid w:val="00510601"/>
    <w:rsid w:val="00512931"/>
    <w:rsid w:val="00512ED8"/>
    <w:rsid w:val="0051618B"/>
    <w:rsid w:val="00516B69"/>
    <w:rsid w:val="00520681"/>
    <w:rsid w:val="005241F1"/>
    <w:rsid w:val="00530174"/>
    <w:rsid w:val="00531AB9"/>
    <w:rsid w:val="005345CE"/>
    <w:rsid w:val="005349A1"/>
    <w:rsid w:val="005409BB"/>
    <w:rsid w:val="00544825"/>
    <w:rsid w:val="00544C45"/>
    <w:rsid w:val="0054640E"/>
    <w:rsid w:val="005474DE"/>
    <w:rsid w:val="00550DB1"/>
    <w:rsid w:val="00552448"/>
    <w:rsid w:val="00552788"/>
    <w:rsid w:val="00552FB3"/>
    <w:rsid w:val="00553B82"/>
    <w:rsid w:val="0055478D"/>
    <w:rsid w:val="005557B5"/>
    <w:rsid w:val="00560B58"/>
    <w:rsid w:val="00564A2A"/>
    <w:rsid w:val="00565916"/>
    <w:rsid w:val="005674C9"/>
    <w:rsid w:val="00567C07"/>
    <w:rsid w:val="0057056E"/>
    <w:rsid w:val="0057278F"/>
    <w:rsid w:val="0057374E"/>
    <w:rsid w:val="0057379F"/>
    <w:rsid w:val="005739D1"/>
    <w:rsid w:val="00575AB5"/>
    <w:rsid w:val="0057742A"/>
    <w:rsid w:val="005779D0"/>
    <w:rsid w:val="00577AC6"/>
    <w:rsid w:val="005801E7"/>
    <w:rsid w:val="005829D1"/>
    <w:rsid w:val="00584127"/>
    <w:rsid w:val="005842D2"/>
    <w:rsid w:val="00585063"/>
    <w:rsid w:val="00586748"/>
    <w:rsid w:val="00592FCF"/>
    <w:rsid w:val="00594F28"/>
    <w:rsid w:val="00597563"/>
    <w:rsid w:val="005A06A7"/>
    <w:rsid w:val="005A1988"/>
    <w:rsid w:val="005A338C"/>
    <w:rsid w:val="005A63D4"/>
    <w:rsid w:val="005B007F"/>
    <w:rsid w:val="005B24FC"/>
    <w:rsid w:val="005B2973"/>
    <w:rsid w:val="005B2E9D"/>
    <w:rsid w:val="005B3234"/>
    <w:rsid w:val="005B3D83"/>
    <w:rsid w:val="005B7069"/>
    <w:rsid w:val="005B7B99"/>
    <w:rsid w:val="005C185D"/>
    <w:rsid w:val="005C2014"/>
    <w:rsid w:val="005C4989"/>
    <w:rsid w:val="005C514A"/>
    <w:rsid w:val="005C55FB"/>
    <w:rsid w:val="005C5E73"/>
    <w:rsid w:val="005C681D"/>
    <w:rsid w:val="005D0A0A"/>
    <w:rsid w:val="005D108D"/>
    <w:rsid w:val="005D1837"/>
    <w:rsid w:val="005D1F90"/>
    <w:rsid w:val="005D37FE"/>
    <w:rsid w:val="005D3F76"/>
    <w:rsid w:val="005D7779"/>
    <w:rsid w:val="005E02B6"/>
    <w:rsid w:val="005E0D70"/>
    <w:rsid w:val="005E53F5"/>
    <w:rsid w:val="005F276E"/>
    <w:rsid w:val="005F3827"/>
    <w:rsid w:val="005F4A73"/>
    <w:rsid w:val="005F5138"/>
    <w:rsid w:val="005F5FE1"/>
    <w:rsid w:val="005F6C0C"/>
    <w:rsid w:val="005F78E7"/>
    <w:rsid w:val="00600429"/>
    <w:rsid w:val="006010A9"/>
    <w:rsid w:val="00602029"/>
    <w:rsid w:val="006063D3"/>
    <w:rsid w:val="006065D8"/>
    <w:rsid w:val="00606602"/>
    <w:rsid w:val="00606F7A"/>
    <w:rsid w:val="00615B41"/>
    <w:rsid w:val="00616801"/>
    <w:rsid w:val="00626734"/>
    <w:rsid w:val="00627CE8"/>
    <w:rsid w:val="00627EED"/>
    <w:rsid w:val="0063149A"/>
    <w:rsid w:val="0063231F"/>
    <w:rsid w:val="006342BB"/>
    <w:rsid w:val="0063621B"/>
    <w:rsid w:val="00636987"/>
    <w:rsid w:val="00637789"/>
    <w:rsid w:val="00637CFD"/>
    <w:rsid w:val="006411DD"/>
    <w:rsid w:val="00643262"/>
    <w:rsid w:val="006435B4"/>
    <w:rsid w:val="006440B0"/>
    <w:rsid w:val="00646916"/>
    <w:rsid w:val="00647B14"/>
    <w:rsid w:val="00647DBD"/>
    <w:rsid w:val="00650793"/>
    <w:rsid w:val="00650D15"/>
    <w:rsid w:val="00651EA2"/>
    <w:rsid w:val="0065274E"/>
    <w:rsid w:val="00652F47"/>
    <w:rsid w:val="006534D8"/>
    <w:rsid w:val="00654417"/>
    <w:rsid w:val="0065469D"/>
    <w:rsid w:val="0065629B"/>
    <w:rsid w:val="0065730C"/>
    <w:rsid w:val="006606DA"/>
    <w:rsid w:val="0066333F"/>
    <w:rsid w:val="00672F7A"/>
    <w:rsid w:val="00673460"/>
    <w:rsid w:val="00674A53"/>
    <w:rsid w:val="006759F6"/>
    <w:rsid w:val="0068004A"/>
    <w:rsid w:val="00680190"/>
    <w:rsid w:val="00682A8B"/>
    <w:rsid w:val="006855C7"/>
    <w:rsid w:val="0068761E"/>
    <w:rsid w:val="00690719"/>
    <w:rsid w:val="00692883"/>
    <w:rsid w:val="00693912"/>
    <w:rsid w:val="006950B9"/>
    <w:rsid w:val="00696BA7"/>
    <w:rsid w:val="006A264E"/>
    <w:rsid w:val="006A2D52"/>
    <w:rsid w:val="006A366F"/>
    <w:rsid w:val="006A3814"/>
    <w:rsid w:val="006A4FD2"/>
    <w:rsid w:val="006A7C57"/>
    <w:rsid w:val="006B08F1"/>
    <w:rsid w:val="006B0BC7"/>
    <w:rsid w:val="006B4165"/>
    <w:rsid w:val="006B4517"/>
    <w:rsid w:val="006B471A"/>
    <w:rsid w:val="006B4EBF"/>
    <w:rsid w:val="006C0014"/>
    <w:rsid w:val="006C0E88"/>
    <w:rsid w:val="006C14BE"/>
    <w:rsid w:val="006C26F5"/>
    <w:rsid w:val="006C3EF1"/>
    <w:rsid w:val="006C4C16"/>
    <w:rsid w:val="006C56AC"/>
    <w:rsid w:val="006C5871"/>
    <w:rsid w:val="006C7340"/>
    <w:rsid w:val="006C7E78"/>
    <w:rsid w:val="006D00D8"/>
    <w:rsid w:val="006D03F5"/>
    <w:rsid w:val="006D4A43"/>
    <w:rsid w:val="006D532F"/>
    <w:rsid w:val="006D7E65"/>
    <w:rsid w:val="006E16A7"/>
    <w:rsid w:val="006E2EEC"/>
    <w:rsid w:val="006E32B8"/>
    <w:rsid w:val="006E356E"/>
    <w:rsid w:val="006E37C6"/>
    <w:rsid w:val="006E3F7B"/>
    <w:rsid w:val="006E403A"/>
    <w:rsid w:val="006E42A8"/>
    <w:rsid w:val="006E4B91"/>
    <w:rsid w:val="006E5261"/>
    <w:rsid w:val="006E6F98"/>
    <w:rsid w:val="006F4117"/>
    <w:rsid w:val="006F43D4"/>
    <w:rsid w:val="006F5A67"/>
    <w:rsid w:val="007029F0"/>
    <w:rsid w:val="00704FCA"/>
    <w:rsid w:val="00707EEB"/>
    <w:rsid w:val="007113A3"/>
    <w:rsid w:val="00711E6F"/>
    <w:rsid w:val="007138F4"/>
    <w:rsid w:val="007220B6"/>
    <w:rsid w:val="007224EC"/>
    <w:rsid w:val="00722E96"/>
    <w:rsid w:val="0072424E"/>
    <w:rsid w:val="00726292"/>
    <w:rsid w:val="007303EE"/>
    <w:rsid w:val="00730C7D"/>
    <w:rsid w:val="007320FD"/>
    <w:rsid w:val="00734E0D"/>
    <w:rsid w:val="00734E68"/>
    <w:rsid w:val="007356CD"/>
    <w:rsid w:val="007418DA"/>
    <w:rsid w:val="00742B3E"/>
    <w:rsid w:val="00742C7C"/>
    <w:rsid w:val="0074378D"/>
    <w:rsid w:val="0074400E"/>
    <w:rsid w:val="0074642C"/>
    <w:rsid w:val="00746AE2"/>
    <w:rsid w:val="00750674"/>
    <w:rsid w:val="00753332"/>
    <w:rsid w:val="00753836"/>
    <w:rsid w:val="0075476E"/>
    <w:rsid w:val="007604A2"/>
    <w:rsid w:val="00762B12"/>
    <w:rsid w:val="0076698E"/>
    <w:rsid w:val="00771D60"/>
    <w:rsid w:val="00772532"/>
    <w:rsid w:val="00785B0B"/>
    <w:rsid w:val="00787595"/>
    <w:rsid w:val="00790075"/>
    <w:rsid w:val="007946BF"/>
    <w:rsid w:val="00794DFA"/>
    <w:rsid w:val="00796555"/>
    <w:rsid w:val="007979E5"/>
    <w:rsid w:val="007A08C1"/>
    <w:rsid w:val="007A1E3F"/>
    <w:rsid w:val="007A35D8"/>
    <w:rsid w:val="007A4279"/>
    <w:rsid w:val="007A5923"/>
    <w:rsid w:val="007A5A11"/>
    <w:rsid w:val="007A755E"/>
    <w:rsid w:val="007B09FF"/>
    <w:rsid w:val="007B0DE6"/>
    <w:rsid w:val="007B3B14"/>
    <w:rsid w:val="007B51B4"/>
    <w:rsid w:val="007B7FD2"/>
    <w:rsid w:val="007C0AED"/>
    <w:rsid w:val="007C3581"/>
    <w:rsid w:val="007C3AFD"/>
    <w:rsid w:val="007D106A"/>
    <w:rsid w:val="007D4164"/>
    <w:rsid w:val="007D4347"/>
    <w:rsid w:val="007D6F22"/>
    <w:rsid w:val="007E3BF9"/>
    <w:rsid w:val="007F047C"/>
    <w:rsid w:val="007F0F81"/>
    <w:rsid w:val="007F3DC9"/>
    <w:rsid w:val="007F4F0C"/>
    <w:rsid w:val="007F52A6"/>
    <w:rsid w:val="00800637"/>
    <w:rsid w:val="00800BD4"/>
    <w:rsid w:val="00801A77"/>
    <w:rsid w:val="00802B22"/>
    <w:rsid w:val="00804AA0"/>
    <w:rsid w:val="00810B9B"/>
    <w:rsid w:val="00814C99"/>
    <w:rsid w:val="008160E8"/>
    <w:rsid w:val="00816731"/>
    <w:rsid w:val="00817D54"/>
    <w:rsid w:val="00820184"/>
    <w:rsid w:val="00821217"/>
    <w:rsid w:val="00821884"/>
    <w:rsid w:val="0082339A"/>
    <w:rsid w:val="0082431F"/>
    <w:rsid w:val="00826969"/>
    <w:rsid w:val="00826AC0"/>
    <w:rsid w:val="00826F71"/>
    <w:rsid w:val="00827AFF"/>
    <w:rsid w:val="00830ADE"/>
    <w:rsid w:val="00830CA3"/>
    <w:rsid w:val="00834091"/>
    <w:rsid w:val="00835CE4"/>
    <w:rsid w:val="00836559"/>
    <w:rsid w:val="008367C5"/>
    <w:rsid w:val="00841BE1"/>
    <w:rsid w:val="0084486F"/>
    <w:rsid w:val="00845F01"/>
    <w:rsid w:val="0084731F"/>
    <w:rsid w:val="008501CF"/>
    <w:rsid w:val="008537E7"/>
    <w:rsid w:val="00854ACA"/>
    <w:rsid w:val="008561FF"/>
    <w:rsid w:val="00856BD1"/>
    <w:rsid w:val="00857DBA"/>
    <w:rsid w:val="008607CD"/>
    <w:rsid w:val="00861576"/>
    <w:rsid w:val="0086206F"/>
    <w:rsid w:val="00863745"/>
    <w:rsid w:val="00863CF5"/>
    <w:rsid w:val="00865134"/>
    <w:rsid w:val="00866E04"/>
    <w:rsid w:val="00870B81"/>
    <w:rsid w:val="008718C9"/>
    <w:rsid w:val="0087281F"/>
    <w:rsid w:val="00874AAD"/>
    <w:rsid w:val="00877A9A"/>
    <w:rsid w:val="0088127A"/>
    <w:rsid w:val="00883326"/>
    <w:rsid w:val="0088725B"/>
    <w:rsid w:val="00891C5E"/>
    <w:rsid w:val="008921F4"/>
    <w:rsid w:val="00895352"/>
    <w:rsid w:val="008968F5"/>
    <w:rsid w:val="0089693D"/>
    <w:rsid w:val="008A2D95"/>
    <w:rsid w:val="008A3B22"/>
    <w:rsid w:val="008A6298"/>
    <w:rsid w:val="008B014F"/>
    <w:rsid w:val="008B1931"/>
    <w:rsid w:val="008B1A1F"/>
    <w:rsid w:val="008B28D6"/>
    <w:rsid w:val="008B30DA"/>
    <w:rsid w:val="008B4DB4"/>
    <w:rsid w:val="008C096B"/>
    <w:rsid w:val="008C2580"/>
    <w:rsid w:val="008D195B"/>
    <w:rsid w:val="008D213A"/>
    <w:rsid w:val="008D2F55"/>
    <w:rsid w:val="008D336D"/>
    <w:rsid w:val="008D364C"/>
    <w:rsid w:val="008D4921"/>
    <w:rsid w:val="008D5501"/>
    <w:rsid w:val="008D556C"/>
    <w:rsid w:val="008D5AA6"/>
    <w:rsid w:val="008E0547"/>
    <w:rsid w:val="008E078B"/>
    <w:rsid w:val="008E28E7"/>
    <w:rsid w:val="008E78AB"/>
    <w:rsid w:val="008F0456"/>
    <w:rsid w:val="008F134C"/>
    <w:rsid w:val="008F338B"/>
    <w:rsid w:val="008F3C95"/>
    <w:rsid w:val="008F4889"/>
    <w:rsid w:val="009003C1"/>
    <w:rsid w:val="009016E6"/>
    <w:rsid w:val="009021A1"/>
    <w:rsid w:val="00903AAC"/>
    <w:rsid w:val="00903F0F"/>
    <w:rsid w:val="00905747"/>
    <w:rsid w:val="0091095D"/>
    <w:rsid w:val="0091138A"/>
    <w:rsid w:val="00911A14"/>
    <w:rsid w:val="00914CF5"/>
    <w:rsid w:val="009158CB"/>
    <w:rsid w:val="00917FC0"/>
    <w:rsid w:val="00924492"/>
    <w:rsid w:val="0093313F"/>
    <w:rsid w:val="009335BC"/>
    <w:rsid w:val="00934373"/>
    <w:rsid w:val="00934E71"/>
    <w:rsid w:val="00935034"/>
    <w:rsid w:val="009353D7"/>
    <w:rsid w:val="009373BC"/>
    <w:rsid w:val="00937BFB"/>
    <w:rsid w:val="00941DD6"/>
    <w:rsid w:val="0094541F"/>
    <w:rsid w:val="00946AB7"/>
    <w:rsid w:val="009552CD"/>
    <w:rsid w:val="0095578B"/>
    <w:rsid w:val="009558AB"/>
    <w:rsid w:val="00955B13"/>
    <w:rsid w:val="00955BE1"/>
    <w:rsid w:val="00956E4C"/>
    <w:rsid w:val="00957022"/>
    <w:rsid w:val="00960081"/>
    <w:rsid w:val="00960199"/>
    <w:rsid w:val="0096262C"/>
    <w:rsid w:val="00962D78"/>
    <w:rsid w:val="009634CF"/>
    <w:rsid w:val="00963FBD"/>
    <w:rsid w:val="00964919"/>
    <w:rsid w:val="0096506F"/>
    <w:rsid w:val="00966F2D"/>
    <w:rsid w:val="009707C5"/>
    <w:rsid w:val="009711F8"/>
    <w:rsid w:val="00972614"/>
    <w:rsid w:val="00972B31"/>
    <w:rsid w:val="00974F8B"/>
    <w:rsid w:val="00974F98"/>
    <w:rsid w:val="00975BA4"/>
    <w:rsid w:val="009763AF"/>
    <w:rsid w:val="009810D6"/>
    <w:rsid w:val="00982326"/>
    <w:rsid w:val="0098512B"/>
    <w:rsid w:val="009939EB"/>
    <w:rsid w:val="00993EE8"/>
    <w:rsid w:val="009941E8"/>
    <w:rsid w:val="0099677E"/>
    <w:rsid w:val="00997063"/>
    <w:rsid w:val="00997485"/>
    <w:rsid w:val="009974BD"/>
    <w:rsid w:val="009A201E"/>
    <w:rsid w:val="009A26ED"/>
    <w:rsid w:val="009A40FB"/>
    <w:rsid w:val="009A775F"/>
    <w:rsid w:val="009B0A3E"/>
    <w:rsid w:val="009B0BC6"/>
    <w:rsid w:val="009B6A60"/>
    <w:rsid w:val="009B71A0"/>
    <w:rsid w:val="009C0FFC"/>
    <w:rsid w:val="009C1E38"/>
    <w:rsid w:val="009C28A1"/>
    <w:rsid w:val="009C4B71"/>
    <w:rsid w:val="009C6186"/>
    <w:rsid w:val="009C629D"/>
    <w:rsid w:val="009D207A"/>
    <w:rsid w:val="009D2C0C"/>
    <w:rsid w:val="009D61AD"/>
    <w:rsid w:val="009D7174"/>
    <w:rsid w:val="009E3A08"/>
    <w:rsid w:val="009E71A9"/>
    <w:rsid w:val="009F0EC7"/>
    <w:rsid w:val="009F1696"/>
    <w:rsid w:val="009F2381"/>
    <w:rsid w:val="009F4976"/>
    <w:rsid w:val="009F60FF"/>
    <w:rsid w:val="009F7B5A"/>
    <w:rsid w:val="009F7BF8"/>
    <w:rsid w:val="00A01009"/>
    <w:rsid w:val="00A031CF"/>
    <w:rsid w:val="00A03A14"/>
    <w:rsid w:val="00A07FAA"/>
    <w:rsid w:val="00A11130"/>
    <w:rsid w:val="00A1369C"/>
    <w:rsid w:val="00A136BC"/>
    <w:rsid w:val="00A15ED6"/>
    <w:rsid w:val="00A20FBD"/>
    <w:rsid w:val="00A22FDD"/>
    <w:rsid w:val="00A23C6B"/>
    <w:rsid w:val="00A26265"/>
    <w:rsid w:val="00A30928"/>
    <w:rsid w:val="00A35351"/>
    <w:rsid w:val="00A363EC"/>
    <w:rsid w:val="00A4035B"/>
    <w:rsid w:val="00A4459A"/>
    <w:rsid w:val="00A47396"/>
    <w:rsid w:val="00A512D4"/>
    <w:rsid w:val="00A51CA8"/>
    <w:rsid w:val="00A534B9"/>
    <w:rsid w:val="00A551C9"/>
    <w:rsid w:val="00A60C01"/>
    <w:rsid w:val="00A61B9C"/>
    <w:rsid w:val="00A61E7F"/>
    <w:rsid w:val="00A62475"/>
    <w:rsid w:val="00A632E3"/>
    <w:rsid w:val="00A635AC"/>
    <w:rsid w:val="00A66AAA"/>
    <w:rsid w:val="00A700AF"/>
    <w:rsid w:val="00A70EB6"/>
    <w:rsid w:val="00A71E9B"/>
    <w:rsid w:val="00A73889"/>
    <w:rsid w:val="00A75812"/>
    <w:rsid w:val="00A77702"/>
    <w:rsid w:val="00A835AC"/>
    <w:rsid w:val="00A83BE2"/>
    <w:rsid w:val="00A83C53"/>
    <w:rsid w:val="00A8722E"/>
    <w:rsid w:val="00A90BCE"/>
    <w:rsid w:val="00A927A4"/>
    <w:rsid w:val="00A933C1"/>
    <w:rsid w:val="00A94B63"/>
    <w:rsid w:val="00A954CB"/>
    <w:rsid w:val="00A95F22"/>
    <w:rsid w:val="00AA3F4C"/>
    <w:rsid w:val="00AA5017"/>
    <w:rsid w:val="00AA7A10"/>
    <w:rsid w:val="00AB03EC"/>
    <w:rsid w:val="00AB2632"/>
    <w:rsid w:val="00AB2915"/>
    <w:rsid w:val="00AB72BB"/>
    <w:rsid w:val="00AC1166"/>
    <w:rsid w:val="00AC1A2A"/>
    <w:rsid w:val="00AC360C"/>
    <w:rsid w:val="00AD0CB0"/>
    <w:rsid w:val="00AD0CB2"/>
    <w:rsid w:val="00AD21CA"/>
    <w:rsid w:val="00AD331B"/>
    <w:rsid w:val="00AD4DFA"/>
    <w:rsid w:val="00AD6BA9"/>
    <w:rsid w:val="00AD717A"/>
    <w:rsid w:val="00AD7558"/>
    <w:rsid w:val="00AD79E5"/>
    <w:rsid w:val="00AE10A9"/>
    <w:rsid w:val="00AE118D"/>
    <w:rsid w:val="00AE2748"/>
    <w:rsid w:val="00AE2F5D"/>
    <w:rsid w:val="00AE3DA3"/>
    <w:rsid w:val="00AE4B57"/>
    <w:rsid w:val="00AF02C7"/>
    <w:rsid w:val="00AF1016"/>
    <w:rsid w:val="00AF2C88"/>
    <w:rsid w:val="00AF473D"/>
    <w:rsid w:val="00AF533C"/>
    <w:rsid w:val="00AF5597"/>
    <w:rsid w:val="00AF559F"/>
    <w:rsid w:val="00AF5D5F"/>
    <w:rsid w:val="00AF601E"/>
    <w:rsid w:val="00AF6B81"/>
    <w:rsid w:val="00AF6E5C"/>
    <w:rsid w:val="00B03963"/>
    <w:rsid w:val="00B03C6B"/>
    <w:rsid w:val="00B041AF"/>
    <w:rsid w:val="00B0617A"/>
    <w:rsid w:val="00B062CE"/>
    <w:rsid w:val="00B06BEC"/>
    <w:rsid w:val="00B078E9"/>
    <w:rsid w:val="00B12B00"/>
    <w:rsid w:val="00B142CC"/>
    <w:rsid w:val="00B14F89"/>
    <w:rsid w:val="00B17036"/>
    <w:rsid w:val="00B2034B"/>
    <w:rsid w:val="00B205EE"/>
    <w:rsid w:val="00B2081F"/>
    <w:rsid w:val="00B23857"/>
    <w:rsid w:val="00B23F59"/>
    <w:rsid w:val="00B24598"/>
    <w:rsid w:val="00B24751"/>
    <w:rsid w:val="00B25F00"/>
    <w:rsid w:val="00B263E1"/>
    <w:rsid w:val="00B27512"/>
    <w:rsid w:val="00B32067"/>
    <w:rsid w:val="00B34A4F"/>
    <w:rsid w:val="00B36DA0"/>
    <w:rsid w:val="00B42577"/>
    <w:rsid w:val="00B42BD0"/>
    <w:rsid w:val="00B4495A"/>
    <w:rsid w:val="00B50ABF"/>
    <w:rsid w:val="00B531A1"/>
    <w:rsid w:val="00B551E4"/>
    <w:rsid w:val="00B6056E"/>
    <w:rsid w:val="00B60A99"/>
    <w:rsid w:val="00B61534"/>
    <w:rsid w:val="00B638AC"/>
    <w:rsid w:val="00B64E42"/>
    <w:rsid w:val="00B64EE3"/>
    <w:rsid w:val="00B6655E"/>
    <w:rsid w:val="00B66599"/>
    <w:rsid w:val="00B715F9"/>
    <w:rsid w:val="00B75B11"/>
    <w:rsid w:val="00B77665"/>
    <w:rsid w:val="00B824BC"/>
    <w:rsid w:val="00B82D04"/>
    <w:rsid w:val="00B8353E"/>
    <w:rsid w:val="00B85D17"/>
    <w:rsid w:val="00B90C99"/>
    <w:rsid w:val="00B91D3D"/>
    <w:rsid w:val="00B92B95"/>
    <w:rsid w:val="00B93360"/>
    <w:rsid w:val="00B936A0"/>
    <w:rsid w:val="00B940E4"/>
    <w:rsid w:val="00B9430D"/>
    <w:rsid w:val="00B94442"/>
    <w:rsid w:val="00B96D04"/>
    <w:rsid w:val="00B97109"/>
    <w:rsid w:val="00BA1624"/>
    <w:rsid w:val="00BA2852"/>
    <w:rsid w:val="00BA3E73"/>
    <w:rsid w:val="00BA4EEB"/>
    <w:rsid w:val="00BA59E1"/>
    <w:rsid w:val="00BA7440"/>
    <w:rsid w:val="00BA75A2"/>
    <w:rsid w:val="00BB209D"/>
    <w:rsid w:val="00BB2C5E"/>
    <w:rsid w:val="00BB3DEA"/>
    <w:rsid w:val="00BC1BBD"/>
    <w:rsid w:val="00BC38FB"/>
    <w:rsid w:val="00BC4328"/>
    <w:rsid w:val="00BC4A38"/>
    <w:rsid w:val="00BC6BB5"/>
    <w:rsid w:val="00BC7FD1"/>
    <w:rsid w:val="00BD08A4"/>
    <w:rsid w:val="00BD20BB"/>
    <w:rsid w:val="00BD2D72"/>
    <w:rsid w:val="00BD479F"/>
    <w:rsid w:val="00BD6F80"/>
    <w:rsid w:val="00BD7389"/>
    <w:rsid w:val="00BE0958"/>
    <w:rsid w:val="00BE52C2"/>
    <w:rsid w:val="00BE5355"/>
    <w:rsid w:val="00BE56DF"/>
    <w:rsid w:val="00BE6476"/>
    <w:rsid w:val="00BE71D2"/>
    <w:rsid w:val="00BF1178"/>
    <w:rsid w:val="00BF1B3B"/>
    <w:rsid w:val="00BF2D59"/>
    <w:rsid w:val="00BF6D5F"/>
    <w:rsid w:val="00BF7AB2"/>
    <w:rsid w:val="00C024E4"/>
    <w:rsid w:val="00C025A9"/>
    <w:rsid w:val="00C0360D"/>
    <w:rsid w:val="00C04B26"/>
    <w:rsid w:val="00C05AED"/>
    <w:rsid w:val="00C06D1A"/>
    <w:rsid w:val="00C072BF"/>
    <w:rsid w:val="00C1086A"/>
    <w:rsid w:val="00C114BC"/>
    <w:rsid w:val="00C1281E"/>
    <w:rsid w:val="00C13FF3"/>
    <w:rsid w:val="00C15154"/>
    <w:rsid w:val="00C15CC1"/>
    <w:rsid w:val="00C21B4A"/>
    <w:rsid w:val="00C21B6D"/>
    <w:rsid w:val="00C2315C"/>
    <w:rsid w:val="00C23792"/>
    <w:rsid w:val="00C3152C"/>
    <w:rsid w:val="00C317C8"/>
    <w:rsid w:val="00C31E20"/>
    <w:rsid w:val="00C327CE"/>
    <w:rsid w:val="00C32D76"/>
    <w:rsid w:val="00C34234"/>
    <w:rsid w:val="00C3476B"/>
    <w:rsid w:val="00C429C6"/>
    <w:rsid w:val="00C474AA"/>
    <w:rsid w:val="00C514F8"/>
    <w:rsid w:val="00C53279"/>
    <w:rsid w:val="00C54C85"/>
    <w:rsid w:val="00C54F5D"/>
    <w:rsid w:val="00C569BC"/>
    <w:rsid w:val="00C5788A"/>
    <w:rsid w:val="00C64720"/>
    <w:rsid w:val="00C64974"/>
    <w:rsid w:val="00C6566A"/>
    <w:rsid w:val="00C65E7A"/>
    <w:rsid w:val="00C660EF"/>
    <w:rsid w:val="00C66B4B"/>
    <w:rsid w:val="00C712A9"/>
    <w:rsid w:val="00C71B5E"/>
    <w:rsid w:val="00C71F23"/>
    <w:rsid w:val="00C71F78"/>
    <w:rsid w:val="00C72B83"/>
    <w:rsid w:val="00C73452"/>
    <w:rsid w:val="00C73EED"/>
    <w:rsid w:val="00C750FC"/>
    <w:rsid w:val="00C75A16"/>
    <w:rsid w:val="00C8050B"/>
    <w:rsid w:val="00C81601"/>
    <w:rsid w:val="00C81B6E"/>
    <w:rsid w:val="00C81C5A"/>
    <w:rsid w:val="00C83540"/>
    <w:rsid w:val="00C84E9A"/>
    <w:rsid w:val="00C851AC"/>
    <w:rsid w:val="00C86B7A"/>
    <w:rsid w:val="00C910D3"/>
    <w:rsid w:val="00C93C2C"/>
    <w:rsid w:val="00C949DB"/>
    <w:rsid w:val="00C95960"/>
    <w:rsid w:val="00C96EEA"/>
    <w:rsid w:val="00C97D46"/>
    <w:rsid w:val="00CA107C"/>
    <w:rsid w:val="00CA1FEE"/>
    <w:rsid w:val="00CA4EB2"/>
    <w:rsid w:val="00CA5410"/>
    <w:rsid w:val="00CA6341"/>
    <w:rsid w:val="00CA6A05"/>
    <w:rsid w:val="00CB1266"/>
    <w:rsid w:val="00CB18AD"/>
    <w:rsid w:val="00CB25D2"/>
    <w:rsid w:val="00CB2A9E"/>
    <w:rsid w:val="00CB2FED"/>
    <w:rsid w:val="00CB4A6A"/>
    <w:rsid w:val="00CB53FD"/>
    <w:rsid w:val="00CB5D72"/>
    <w:rsid w:val="00CC17DE"/>
    <w:rsid w:val="00CC23A3"/>
    <w:rsid w:val="00CC2568"/>
    <w:rsid w:val="00CC2BDB"/>
    <w:rsid w:val="00CC3FBB"/>
    <w:rsid w:val="00CC44B8"/>
    <w:rsid w:val="00CC558C"/>
    <w:rsid w:val="00CD215E"/>
    <w:rsid w:val="00CD2E32"/>
    <w:rsid w:val="00CD5986"/>
    <w:rsid w:val="00CD5C6F"/>
    <w:rsid w:val="00CE0727"/>
    <w:rsid w:val="00CE0928"/>
    <w:rsid w:val="00CE1649"/>
    <w:rsid w:val="00CE2851"/>
    <w:rsid w:val="00CE3AC6"/>
    <w:rsid w:val="00CE4AA7"/>
    <w:rsid w:val="00CF22A1"/>
    <w:rsid w:val="00CF2C45"/>
    <w:rsid w:val="00CF2D9C"/>
    <w:rsid w:val="00CF2DA5"/>
    <w:rsid w:val="00CF2F24"/>
    <w:rsid w:val="00CF382A"/>
    <w:rsid w:val="00CF7130"/>
    <w:rsid w:val="00CF71BF"/>
    <w:rsid w:val="00D024CC"/>
    <w:rsid w:val="00D02B94"/>
    <w:rsid w:val="00D0312C"/>
    <w:rsid w:val="00D03D49"/>
    <w:rsid w:val="00D05664"/>
    <w:rsid w:val="00D06255"/>
    <w:rsid w:val="00D0646E"/>
    <w:rsid w:val="00D06EB7"/>
    <w:rsid w:val="00D11654"/>
    <w:rsid w:val="00D1208F"/>
    <w:rsid w:val="00D146B0"/>
    <w:rsid w:val="00D168B2"/>
    <w:rsid w:val="00D219D2"/>
    <w:rsid w:val="00D21E3D"/>
    <w:rsid w:val="00D2259C"/>
    <w:rsid w:val="00D22CF3"/>
    <w:rsid w:val="00D23E0E"/>
    <w:rsid w:val="00D26159"/>
    <w:rsid w:val="00D26E2B"/>
    <w:rsid w:val="00D270B4"/>
    <w:rsid w:val="00D27FDA"/>
    <w:rsid w:val="00D3250F"/>
    <w:rsid w:val="00D33273"/>
    <w:rsid w:val="00D333D7"/>
    <w:rsid w:val="00D364BD"/>
    <w:rsid w:val="00D36899"/>
    <w:rsid w:val="00D37B30"/>
    <w:rsid w:val="00D40F92"/>
    <w:rsid w:val="00D42E9D"/>
    <w:rsid w:val="00D4312E"/>
    <w:rsid w:val="00D43E81"/>
    <w:rsid w:val="00D43EA2"/>
    <w:rsid w:val="00D43F32"/>
    <w:rsid w:val="00D45B3C"/>
    <w:rsid w:val="00D468FB"/>
    <w:rsid w:val="00D51DE3"/>
    <w:rsid w:val="00D527CE"/>
    <w:rsid w:val="00D5376F"/>
    <w:rsid w:val="00D53E53"/>
    <w:rsid w:val="00D5423E"/>
    <w:rsid w:val="00D54949"/>
    <w:rsid w:val="00D56ECA"/>
    <w:rsid w:val="00D61E77"/>
    <w:rsid w:val="00D62C46"/>
    <w:rsid w:val="00D64ADE"/>
    <w:rsid w:val="00D6510C"/>
    <w:rsid w:val="00D6638A"/>
    <w:rsid w:val="00D70D68"/>
    <w:rsid w:val="00D70E4E"/>
    <w:rsid w:val="00D7564E"/>
    <w:rsid w:val="00D757B9"/>
    <w:rsid w:val="00D76001"/>
    <w:rsid w:val="00D83D0D"/>
    <w:rsid w:val="00D847F9"/>
    <w:rsid w:val="00D909EA"/>
    <w:rsid w:val="00D91929"/>
    <w:rsid w:val="00D91A99"/>
    <w:rsid w:val="00D9276B"/>
    <w:rsid w:val="00DA2B66"/>
    <w:rsid w:val="00DA30CE"/>
    <w:rsid w:val="00DA5C87"/>
    <w:rsid w:val="00DA5EE6"/>
    <w:rsid w:val="00DA6A45"/>
    <w:rsid w:val="00DB0272"/>
    <w:rsid w:val="00DB034A"/>
    <w:rsid w:val="00DB14EA"/>
    <w:rsid w:val="00DB1A6F"/>
    <w:rsid w:val="00DB4CDE"/>
    <w:rsid w:val="00DB4EE1"/>
    <w:rsid w:val="00DB59DF"/>
    <w:rsid w:val="00DB6CD8"/>
    <w:rsid w:val="00DB72A9"/>
    <w:rsid w:val="00DC5992"/>
    <w:rsid w:val="00DC6474"/>
    <w:rsid w:val="00DD6452"/>
    <w:rsid w:val="00DD6B8B"/>
    <w:rsid w:val="00DD6F60"/>
    <w:rsid w:val="00DD73A8"/>
    <w:rsid w:val="00DD7CB4"/>
    <w:rsid w:val="00DE1561"/>
    <w:rsid w:val="00DE2DD5"/>
    <w:rsid w:val="00DE747C"/>
    <w:rsid w:val="00DF0D04"/>
    <w:rsid w:val="00DF0FAC"/>
    <w:rsid w:val="00DF3AFD"/>
    <w:rsid w:val="00DF514E"/>
    <w:rsid w:val="00DF7ECF"/>
    <w:rsid w:val="00E0108B"/>
    <w:rsid w:val="00E014CA"/>
    <w:rsid w:val="00E058B1"/>
    <w:rsid w:val="00E063E5"/>
    <w:rsid w:val="00E11581"/>
    <w:rsid w:val="00E1342C"/>
    <w:rsid w:val="00E15B6C"/>
    <w:rsid w:val="00E15C52"/>
    <w:rsid w:val="00E15DF5"/>
    <w:rsid w:val="00E16132"/>
    <w:rsid w:val="00E16F4A"/>
    <w:rsid w:val="00E17DB1"/>
    <w:rsid w:val="00E201C3"/>
    <w:rsid w:val="00E216D5"/>
    <w:rsid w:val="00E22705"/>
    <w:rsid w:val="00E2373A"/>
    <w:rsid w:val="00E30096"/>
    <w:rsid w:val="00E30485"/>
    <w:rsid w:val="00E3088D"/>
    <w:rsid w:val="00E310FB"/>
    <w:rsid w:val="00E317D9"/>
    <w:rsid w:val="00E31B2D"/>
    <w:rsid w:val="00E359B1"/>
    <w:rsid w:val="00E35C49"/>
    <w:rsid w:val="00E36CDE"/>
    <w:rsid w:val="00E36FEB"/>
    <w:rsid w:val="00E41108"/>
    <w:rsid w:val="00E42B53"/>
    <w:rsid w:val="00E44264"/>
    <w:rsid w:val="00E4513C"/>
    <w:rsid w:val="00E46B4A"/>
    <w:rsid w:val="00E53868"/>
    <w:rsid w:val="00E54209"/>
    <w:rsid w:val="00E54FD0"/>
    <w:rsid w:val="00E55011"/>
    <w:rsid w:val="00E60095"/>
    <w:rsid w:val="00E601EB"/>
    <w:rsid w:val="00E616CF"/>
    <w:rsid w:val="00E63198"/>
    <w:rsid w:val="00E63E16"/>
    <w:rsid w:val="00E72BA4"/>
    <w:rsid w:val="00E72F68"/>
    <w:rsid w:val="00E73989"/>
    <w:rsid w:val="00E75E68"/>
    <w:rsid w:val="00E76313"/>
    <w:rsid w:val="00E80E6C"/>
    <w:rsid w:val="00E813A2"/>
    <w:rsid w:val="00E8171C"/>
    <w:rsid w:val="00E82F59"/>
    <w:rsid w:val="00E83271"/>
    <w:rsid w:val="00E872D9"/>
    <w:rsid w:val="00E9201B"/>
    <w:rsid w:val="00E93BEC"/>
    <w:rsid w:val="00E95DD2"/>
    <w:rsid w:val="00E95F81"/>
    <w:rsid w:val="00EA0B7E"/>
    <w:rsid w:val="00EA12ED"/>
    <w:rsid w:val="00EA2853"/>
    <w:rsid w:val="00EA6020"/>
    <w:rsid w:val="00EA71F2"/>
    <w:rsid w:val="00EA77B7"/>
    <w:rsid w:val="00EB0ADD"/>
    <w:rsid w:val="00EB0C23"/>
    <w:rsid w:val="00EB251B"/>
    <w:rsid w:val="00EB2E1C"/>
    <w:rsid w:val="00EB307A"/>
    <w:rsid w:val="00EB3A40"/>
    <w:rsid w:val="00EB3B20"/>
    <w:rsid w:val="00EB46BB"/>
    <w:rsid w:val="00EB558A"/>
    <w:rsid w:val="00EB7317"/>
    <w:rsid w:val="00EB75FA"/>
    <w:rsid w:val="00EC0F85"/>
    <w:rsid w:val="00EC1D5F"/>
    <w:rsid w:val="00EC2D7C"/>
    <w:rsid w:val="00EC5E50"/>
    <w:rsid w:val="00EC7980"/>
    <w:rsid w:val="00ED439F"/>
    <w:rsid w:val="00ED4693"/>
    <w:rsid w:val="00ED634A"/>
    <w:rsid w:val="00ED723C"/>
    <w:rsid w:val="00ED73B9"/>
    <w:rsid w:val="00EE0026"/>
    <w:rsid w:val="00EE16FD"/>
    <w:rsid w:val="00EE1EFD"/>
    <w:rsid w:val="00EE2EC5"/>
    <w:rsid w:val="00EE34B1"/>
    <w:rsid w:val="00EE4FA4"/>
    <w:rsid w:val="00EE77AA"/>
    <w:rsid w:val="00EF37CE"/>
    <w:rsid w:val="00EF411E"/>
    <w:rsid w:val="00EF5223"/>
    <w:rsid w:val="00EF5248"/>
    <w:rsid w:val="00EF78B5"/>
    <w:rsid w:val="00F001E7"/>
    <w:rsid w:val="00F00483"/>
    <w:rsid w:val="00F00561"/>
    <w:rsid w:val="00F0182D"/>
    <w:rsid w:val="00F02A39"/>
    <w:rsid w:val="00F034B5"/>
    <w:rsid w:val="00F053F0"/>
    <w:rsid w:val="00F072C1"/>
    <w:rsid w:val="00F106F4"/>
    <w:rsid w:val="00F11333"/>
    <w:rsid w:val="00F113EA"/>
    <w:rsid w:val="00F141A2"/>
    <w:rsid w:val="00F16841"/>
    <w:rsid w:val="00F16E5F"/>
    <w:rsid w:val="00F17B78"/>
    <w:rsid w:val="00F21824"/>
    <w:rsid w:val="00F22F8D"/>
    <w:rsid w:val="00F235A0"/>
    <w:rsid w:val="00F23712"/>
    <w:rsid w:val="00F24F1B"/>
    <w:rsid w:val="00F25011"/>
    <w:rsid w:val="00F26CEA"/>
    <w:rsid w:val="00F30949"/>
    <w:rsid w:val="00F34234"/>
    <w:rsid w:val="00F37037"/>
    <w:rsid w:val="00F37A39"/>
    <w:rsid w:val="00F40FCA"/>
    <w:rsid w:val="00F41E69"/>
    <w:rsid w:val="00F42D31"/>
    <w:rsid w:val="00F42EA7"/>
    <w:rsid w:val="00F43124"/>
    <w:rsid w:val="00F444D4"/>
    <w:rsid w:val="00F45BA5"/>
    <w:rsid w:val="00F460D8"/>
    <w:rsid w:val="00F46B9D"/>
    <w:rsid w:val="00F47EE7"/>
    <w:rsid w:val="00F50183"/>
    <w:rsid w:val="00F507A2"/>
    <w:rsid w:val="00F51D07"/>
    <w:rsid w:val="00F57D24"/>
    <w:rsid w:val="00F602ED"/>
    <w:rsid w:val="00F61926"/>
    <w:rsid w:val="00F6523E"/>
    <w:rsid w:val="00F664C6"/>
    <w:rsid w:val="00F66768"/>
    <w:rsid w:val="00F67EF1"/>
    <w:rsid w:val="00F70540"/>
    <w:rsid w:val="00F715EC"/>
    <w:rsid w:val="00F73D54"/>
    <w:rsid w:val="00F76147"/>
    <w:rsid w:val="00F81158"/>
    <w:rsid w:val="00F821A6"/>
    <w:rsid w:val="00F833DC"/>
    <w:rsid w:val="00F857BE"/>
    <w:rsid w:val="00F85905"/>
    <w:rsid w:val="00F875FE"/>
    <w:rsid w:val="00F9062E"/>
    <w:rsid w:val="00F914E3"/>
    <w:rsid w:val="00F94326"/>
    <w:rsid w:val="00F9685C"/>
    <w:rsid w:val="00F97EDE"/>
    <w:rsid w:val="00FA0237"/>
    <w:rsid w:val="00FA055D"/>
    <w:rsid w:val="00FA0DB0"/>
    <w:rsid w:val="00FA1E0F"/>
    <w:rsid w:val="00FA738B"/>
    <w:rsid w:val="00FA79D4"/>
    <w:rsid w:val="00FA7F7F"/>
    <w:rsid w:val="00FB3717"/>
    <w:rsid w:val="00FC5111"/>
    <w:rsid w:val="00FD0F7F"/>
    <w:rsid w:val="00FD22C5"/>
    <w:rsid w:val="00FD3602"/>
    <w:rsid w:val="00FD6C28"/>
    <w:rsid w:val="00FD74E6"/>
    <w:rsid w:val="00FD780F"/>
    <w:rsid w:val="00FE2FC3"/>
    <w:rsid w:val="00FE43FD"/>
    <w:rsid w:val="00FE60EF"/>
    <w:rsid w:val="00FE732A"/>
    <w:rsid w:val="00FF2976"/>
    <w:rsid w:val="00FF2EC7"/>
    <w:rsid w:val="00FF402F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5981F"/>
  <w15:chartTrackingRefBased/>
  <w15:docId w15:val="{CDA4BED1-6B47-40FF-B8EB-CCDD7C26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2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346863"/>
    <w:rPr>
      <w:rFonts w:ascii="Arial" w:hAnsi="Arial"/>
      <w:i/>
    </w:rPr>
  </w:style>
  <w:style w:type="paragraph" w:styleId="Adresnakopercie">
    <w:name w:val="envelope address"/>
    <w:basedOn w:val="Normalny"/>
    <w:rsid w:val="00346863"/>
    <w:pPr>
      <w:framePr w:w="7920" w:h="1980" w:hRule="exact" w:hSpace="141" w:wrap="auto" w:hAnchor="page" w:xAlign="center" w:yAlign="bottom"/>
      <w:ind w:left="2880"/>
    </w:pPr>
    <w:rPr>
      <w:szCs w:val="24"/>
    </w:rPr>
  </w:style>
  <w:style w:type="paragraph" w:customStyle="1" w:styleId="Akapitzlist1">
    <w:name w:val="Akapit z listą1"/>
    <w:basedOn w:val="Normalny"/>
    <w:rsid w:val="00652F47"/>
    <w:pPr>
      <w:ind w:left="720"/>
      <w:contextualSpacing/>
    </w:pPr>
  </w:style>
  <w:style w:type="paragraph" w:styleId="Tekstprzypisudolnego">
    <w:name w:val="footnote text"/>
    <w:basedOn w:val="Normalny"/>
    <w:semiHidden/>
    <w:rsid w:val="005E0D70"/>
  </w:style>
  <w:style w:type="character" w:styleId="Odwoanieprzypisudolnego">
    <w:name w:val="footnote reference"/>
    <w:semiHidden/>
    <w:rsid w:val="005E0D70"/>
    <w:rPr>
      <w:vertAlign w:val="superscript"/>
    </w:rPr>
  </w:style>
  <w:style w:type="character" w:styleId="Odwoaniedokomentarza">
    <w:name w:val="annotation reference"/>
    <w:rsid w:val="001D56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560F"/>
  </w:style>
  <w:style w:type="character" w:customStyle="1" w:styleId="TekstkomentarzaZnak">
    <w:name w:val="Tekst komentarza Znak"/>
    <w:basedOn w:val="Domylnaczcionkaakapitu"/>
    <w:link w:val="Tekstkomentarza"/>
    <w:rsid w:val="001D560F"/>
  </w:style>
  <w:style w:type="paragraph" w:styleId="Tematkomentarza">
    <w:name w:val="annotation subject"/>
    <w:basedOn w:val="Tekstkomentarza"/>
    <w:next w:val="Tekstkomentarza"/>
    <w:link w:val="TematkomentarzaZnak"/>
    <w:rsid w:val="001D560F"/>
    <w:rPr>
      <w:b/>
      <w:bCs/>
    </w:rPr>
  </w:style>
  <w:style w:type="character" w:customStyle="1" w:styleId="TematkomentarzaZnak">
    <w:name w:val="Temat komentarza Znak"/>
    <w:link w:val="Tematkomentarza"/>
    <w:rsid w:val="001D560F"/>
    <w:rPr>
      <w:b/>
      <w:bCs/>
    </w:rPr>
  </w:style>
  <w:style w:type="paragraph" w:styleId="Tekstdymka">
    <w:name w:val="Balloon Text"/>
    <w:basedOn w:val="Normalny"/>
    <w:link w:val="TekstdymkaZnak"/>
    <w:rsid w:val="001D5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D560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3D6DB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3F6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93F66"/>
    <w:rPr>
      <w:rFonts w:ascii="Calibri" w:eastAsia="Calibri" w:hAnsi="Calibri"/>
      <w:sz w:val="22"/>
      <w:szCs w:val="21"/>
      <w:lang w:eastAsia="en-US"/>
    </w:rPr>
  </w:style>
  <w:style w:type="character" w:customStyle="1" w:styleId="fontstyle21">
    <w:name w:val="fontstyle21"/>
    <w:rsid w:val="00C3476B"/>
    <w:rPr>
      <w:rFonts w:ascii="Times New Roman" w:hAnsi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810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B7D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15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58CB"/>
  </w:style>
  <w:style w:type="paragraph" w:styleId="Stopka">
    <w:name w:val="footer"/>
    <w:basedOn w:val="Normalny"/>
    <w:link w:val="StopkaZnak"/>
    <w:uiPriority w:val="99"/>
    <w:rsid w:val="0091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8CB"/>
  </w:style>
  <w:style w:type="character" w:customStyle="1" w:styleId="ui-provider">
    <w:name w:val="ui-provider"/>
    <w:rsid w:val="00AD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9500-2A13-43DF-95A9-CCC4D36C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5201</Words>
  <Characters>32392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2775/2025</vt:lpstr>
    </vt:vector>
  </TitlesOfParts>
  <Company/>
  <LinksUpToDate>false</LinksUpToDate>
  <CharactersWithSpaces>37518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Uchwały nr 2673/2024</dc:title>
  <dc:subject/>
  <dc:creator>Dział Organizacyjno-Prawny</dc:creator>
  <cp:keywords/>
  <cp:lastModifiedBy>Mateusz Kapera</cp:lastModifiedBy>
  <cp:revision>8</cp:revision>
  <cp:lastPrinted>2024-03-18T09:52:00Z</cp:lastPrinted>
  <dcterms:created xsi:type="dcterms:W3CDTF">2025-06-25T11:46:00Z</dcterms:created>
  <dcterms:modified xsi:type="dcterms:W3CDTF">2025-06-30T17:40:00Z</dcterms:modified>
</cp:coreProperties>
</file>