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531" w:rsidRPr="00800D6B" w:rsidRDefault="00746531" w:rsidP="00B372BF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800D6B">
        <w:rPr>
          <w:rFonts w:asciiTheme="minorHAnsi" w:hAnsiTheme="minorHAnsi" w:cstheme="minorHAnsi"/>
          <w:b/>
          <w:sz w:val="32"/>
          <w:szCs w:val="32"/>
          <w:u w:val="single"/>
        </w:rPr>
        <w:t>Pogotowie Ratunkowe we Wrocławiu</w:t>
      </w:r>
    </w:p>
    <w:p w:rsidR="00746531" w:rsidRPr="008B4B01" w:rsidRDefault="00746531" w:rsidP="00B372BF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800D6B">
        <w:rPr>
          <w:rFonts w:asciiTheme="minorHAnsi" w:hAnsiTheme="minorHAnsi" w:cstheme="minorHAnsi"/>
          <w:b/>
          <w:sz w:val="32"/>
          <w:szCs w:val="32"/>
          <w:u w:val="single"/>
        </w:rPr>
        <w:t>ul. Ziębicka 34-38</w:t>
      </w:r>
    </w:p>
    <w:p w:rsidR="00746531" w:rsidRPr="008B4B01" w:rsidRDefault="00746531" w:rsidP="00B372BF">
      <w:pPr>
        <w:spacing w:line="276" w:lineRule="auto"/>
        <w:jc w:val="both"/>
        <w:rPr>
          <w:u w:val="single"/>
        </w:rPr>
      </w:pPr>
    </w:p>
    <w:p w:rsidR="00746531" w:rsidRDefault="00746531" w:rsidP="00B372BF">
      <w:pPr>
        <w:spacing w:line="276" w:lineRule="auto"/>
        <w:jc w:val="both"/>
      </w:pPr>
    </w:p>
    <w:p w:rsidR="0026020A" w:rsidRPr="00800D6B" w:rsidRDefault="00746531" w:rsidP="00B372BF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00D6B">
        <w:rPr>
          <w:rFonts w:asciiTheme="minorHAnsi" w:hAnsiTheme="minorHAnsi" w:cstheme="minorHAnsi"/>
        </w:rPr>
        <w:t xml:space="preserve">W dniu rozpoczęcia praktyk studenci zgłaszają się o </w:t>
      </w:r>
      <w:r w:rsidRPr="00800D6B">
        <w:rPr>
          <w:rFonts w:asciiTheme="minorHAnsi" w:hAnsiTheme="minorHAnsi" w:cstheme="minorHAnsi"/>
          <w:b/>
        </w:rPr>
        <w:t>godz. 8.00 do Działu Kadr, Płac i Szkoleń Pogotowia Ratunkowego we Wrocławiu, który znajduje się na II piętrze w pok. 205.</w:t>
      </w:r>
    </w:p>
    <w:p w:rsidR="00746531" w:rsidRPr="00800D6B" w:rsidRDefault="00746531" w:rsidP="00B372BF">
      <w:pPr>
        <w:spacing w:line="360" w:lineRule="auto"/>
        <w:jc w:val="both"/>
        <w:rPr>
          <w:rFonts w:asciiTheme="minorHAnsi" w:hAnsiTheme="minorHAnsi" w:cstheme="minorHAnsi"/>
        </w:rPr>
      </w:pPr>
      <w:r w:rsidRPr="00800D6B">
        <w:rPr>
          <w:rFonts w:asciiTheme="minorHAnsi" w:hAnsiTheme="minorHAnsi" w:cstheme="minorHAnsi"/>
        </w:rPr>
        <w:t>Studenci zapisani  na praktyki otrzymają na adres e-mail</w:t>
      </w:r>
      <w:r w:rsidR="0026020A" w:rsidRPr="00800D6B">
        <w:rPr>
          <w:rFonts w:asciiTheme="minorHAnsi" w:hAnsiTheme="minorHAnsi" w:cstheme="minorHAnsi"/>
        </w:rPr>
        <w:t xml:space="preserve"> (w domenie UMW)</w:t>
      </w:r>
      <w:r w:rsidRPr="00800D6B">
        <w:rPr>
          <w:rFonts w:asciiTheme="minorHAnsi" w:hAnsiTheme="minorHAnsi" w:cstheme="minorHAnsi"/>
        </w:rPr>
        <w:t xml:space="preserve"> wytyczne </w:t>
      </w:r>
      <w:proofErr w:type="spellStart"/>
      <w:r w:rsidRPr="00800D6B">
        <w:rPr>
          <w:rFonts w:asciiTheme="minorHAnsi" w:hAnsiTheme="minorHAnsi" w:cstheme="minorHAnsi"/>
        </w:rPr>
        <w:t>ws</w:t>
      </w:r>
      <w:proofErr w:type="spellEnd"/>
      <w:r w:rsidRPr="00800D6B">
        <w:rPr>
          <w:rFonts w:asciiTheme="minorHAnsi" w:hAnsiTheme="minorHAnsi" w:cstheme="minorHAnsi"/>
        </w:rPr>
        <w:t>. szkolenia BHP.</w:t>
      </w:r>
    </w:p>
    <w:p w:rsidR="00746531" w:rsidRPr="00800D6B" w:rsidRDefault="00746531" w:rsidP="00B372BF">
      <w:pPr>
        <w:spacing w:line="360" w:lineRule="auto"/>
        <w:jc w:val="both"/>
        <w:rPr>
          <w:rFonts w:asciiTheme="minorHAnsi" w:hAnsiTheme="minorHAnsi" w:cstheme="minorHAnsi"/>
        </w:rPr>
      </w:pPr>
    </w:p>
    <w:p w:rsidR="00746531" w:rsidRPr="00800D6B" w:rsidRDefault="00746531" w:rsidP="00B372BF">
      <w:pPr>
        <w:spacing w:line="360" w:lineRule="auto"/>
        <w:jc w:val="both"/>
        <w:rPr>
          <w:rFonts w:asciiTheme="minorHAnsi" w:hAnsiTheme="minorHAnsi" w:cstheme="minorHAnsi"/>
        </w:rPr>
      </w:pPr>
      <w:r w:rsidRPr="00800D6B">
        <w:rPr>
          <w:rFonts w:asciiTheme="minorHAnsi" w:hAnsiTheme="minorHAnsi" w:cstheme="minorHAnsi"/>
        </w:rPr>
        <w:t>Nadzór nad prowadzeniem praktyk sprawuje ratownik medyczny Andrzej Raczyński –  tel.</w:t>
      </w:r>
      <w:r w:rsidR="00B372BF">
        <w:rPr>
          <w:rFonts w:asciiTheme="minorHAnsi" w:hAnsiTheme="minorHAnsi" w:cstheme="minorHAnsi"/>
        </w:rPr>
        <w:t> </w:t>
      </w:r>
      <w:r w:rsidRPr="00800D6B">
        <w:rPr>
          <w:rFonts w:asciiTheme="minorHAnsi" w:hAnsiTheme="minorHAnsi" w:cstheme="minorHAnsi"/>
        </w:rPr>
        <w:t xml:space="preserve">501 551 141, </w:t>
      </w:r>
      <w:r w:rsidR="007D7D72" w:rsidRPr="00800D6B">
        <w:rPr>
          <w:rFonts w:asciiTheme="minorHAnsi" w:hAnsiTheme="minorHAnsi" w:cstheme="minorHAnsi"/>
        </w:rPr>
        <w:t>w zakresie obsługi administracyjnej z-ca kierownika Działu Kadr, Płac i</w:t>
      </w:r>
      <w:r w:rsidR="00B372BF">
        <w:rPr>
          <w:rFonts w:asciiTheme="minorHAnsi" w:hAnsiTheme="minorHAnsi" w:cstheme="minorHAnsi"/>
        </w:rPr>
        <w:t> </w:t>
      </w:r>
      <w:bookmarkStart w:id="0" w:name="_GoBack"/>
      <w:bookmarkEnd w:id="0"/>
      <w:r w:rsidR="007D7D72" w:rsidRPr="00800D6B">
        <w:rPr>
          <w:rFonts w:asciiTheme="minorHAnsi" w:hAnsiTheme="minorHAnsi" w:cstheme="minorHAnsi"/>
        </w:rPr>
        <w:t xml:space="preserve">Szkolenia  Urban Bednarczuk - tel. 71 77 31 524, email: </w:t>
      </w:r>
      <w:hyperlink r:id="rId5" w:history="1">
        <w:r w:rsidR="007D7D72" w:rsidRPr="00800D6B">
          <w:rPr>
            <w:rStyle w:val="Hipercze"/>
            <w:rFonts w:asciiTheme="minorHAnsi" w:hAnsiTheme="minorHAnsi" w:cstheme="minorHAnsi"/>
          </w:rPr>
          <w:t>u.bednarczuk@pogotowie-ratunkowe.pl</w:t>
        </w:r>
      </w:hyperlink>
      <w:r w:rsidR="007D7D72" w:rsidRPr="00800D6B">
        <w:rPr>
          <w:rFonts w:asciiTheme="minorHAnsi" w:hAnsiTheme="minorHAnsi" w:cstheme="minorHAnsi"/>
        </w:rPr>
        <w:t xml:space="preserve">, specjalista ds. kadr Monika </w:t>
      </w:r>
      <w:proofErr w:type="spellStart"/>
      <w:r w:rsidR="007D7D72" w:rsidRPr="00800D6B">
        <w:rPr>
          <w:rFonts w:asciiTheme="minorHAnsi" w:hAnsiTheme="minorHAnsi" w:cstheme="minorHAnsi"/>
        </w:rPr>
        <w:t>Oklińska</w:t>
      </w:r>
      <w:proofErr w:type="spellEnd"/>
      <w:r w:rsidR="007D7D72" w:rsidRPr="00800D6B">
        <w:rPr>
          <w:rFonts w:asciiTheme="minorHAnsi" w:hAnsiTheme="minorHAnsi" w:cstheme="minorHAnsi"/>
        </w:rPr>
        <w:t xml:space="preserve"> 71 77 31 527, email: </w:t>
      </w:r>
      <w:hyperlink r:id="rId6" w:history="1">
        <w:r w:rsidR="007D7D72" w:rsidRPr="00800D6B">
          <w:rPr>
            <w:rStyle w:val="Hipercze"/>
            <w:rFonts w:asciiTheme="minorHAnsi" w:hAnsiTheme="minorHAnsi" w:cstheme="minorHAnsi"/>
          </w:rPr>
          <w:t>monika.oklinska@pogotowie-ratunkowe.pl</w:t>
        </w:r>
      </w:hyperlink>
    </w:p>
    <w:p w:rsidR="007D7D72" w:rsidRPr="00800D6B" w:rsidRDefault="007D7D72" w:rsidP="00B372BF">
      <w:pPr>
        <w:spacing w:line="360" w:lineRule="auto"/>
        <w:jc w:val="both"/>
        <w:rPr>
          <w:rFonts w:asciiTheme="minorHAnsi" w:hAnsiTheme="minorHAnsi" w:cstheme="minorHAnsi"/>
        </w:rPr>
      </w:pPr>
    </w:p>
    <w:p w:rsidR="00703A7F" w:rsidRDefault="00746531" w:rsidP="00B372BF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800D6B">
        <w:rPr>
          <w:rFonts w:asciiTheme="minorHAnsi" w:hAnsiTheme="minorHAnsi" w:cstheme="minorHAnsi"/>
          <w:b/>
          <w:u w:val="single"/>
        </w:rPr>
        <w:t>Każdy Student zobowiązany jest:</w:t>
      </w:r>
    </w:p>
    <w:p w:rsidR="00B372BF" w:rsidRPr="00B372BF" w:rsidRDefault="00746531" w:rsidP="00B372BF">
      <w:pPr>
        <w:pStyle w:val="Akapitzlist"/>
        <w:numPr>
          <w:ilvl w:val="0"/>
          <w:numId w:val="2"/>
        </w:numPr>
        <w:spacing w:line="360" w:lineRule="auto"/>
        <w:ind w:left="426" w:hanging="284"/>
        <w:jc w:val="both"/>
        <w:rPr>
          <w:rFonts w:asciiTheme="minorHAnsi" w:hAnsiTheme="minorHAnsi" w:cstheme="minorHAnsi"/>
          <w:b/>
          <w:u w:val="single"/>
        </w:rPr>
      </w:pPr>
      <w:r w:rsidRPr="00B372BF">
        <w:rPr>
          <w:rFonts w:asciiTheme="minorHAnsi" w:hAnsiTheme="minorHAnsi" w:cstheme="minorHAnsi"/>
        </w:rPr>
        <w:t xml:space="preserve">posiadać </w:t>
      </w:r>
      <w:r w:rsidR="00800D6B" w:rsidRPr="00B372BF">
        <w:rPr>
          <w:rFonts w:asciiTheme="minorHAnsi" w:hAnsiTheme="minorHAnsi" w:cstheme="minorHAnsi"/>
        </w:rPr>
        <w:t xml:space="preserve">ważną </w:t>
      </w:r>
      <w:r w:rsidR="007D7D72" w:rsidRPr="00B372BF">
        <w:rPr>
          <w:rFonts w:asciiTheme="minorHAnsi" w:hAnsiTheme="minorHAnsi" w:cstheme="minorHAnsi"/>
        </w:rPr>
        <w:t>legitymację studencką</w:t>
      </w:r>
      <w:r w:rsidR="00800D6B" w:rsidRPr="00B372BF">
        <w:rPr>
          <w:rFonts w:asciiTheme="minorHAnsi" w:hAnsiTheme="minorHAnsi" w:cstheme="minorHAnsi"/>
        </w:rPr>
        <w:t xml:space="preserve"> oraz identyfikator zgodny ze wzorem UMW,</w:t>
      </w:r>
    </w:p>
    <w:p w:rsidR="00B372BF" w:rsidRDefault="000C54A9" w:rsidP="00B372BF">
      <w:pPr>
        <w:pStyle w:val="Akapitzlist"/>
        <w:numPr>
          <w:ilvl w:val="0"/>
          <w:numId w:val="2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B372BF">
        <w:rPr>
          <w:rFonts w:asciiTheme="minorHAnsi" w:hAnsiTheme="minorHAnsi" w:cstheme="minorHAnsi"/>
        </w:rPr>
        <w:t xml:space="preserve"> </w:t>
      </w:r>
      <w:r w:rsidR="007D7D72" w:rsidRPr="00B372BF">
        <w:rPr>
          <w:rFonts w:asciiTheme="minorHAnsi" w:hAnsiTheme="minorHAnsi" w:cstheme="minorHAnsi"/>
        </w:rPr>
        <w:t xml:space="preserve">posiadać </w:t>
      </w:r>
      <w:r w:rsidR="00746531" w:rsidRPr="00B372BF">
        <w:rPr>
          <w:rFonts w:asciiTheme="minorHAnsi" w:hAnsiTheme="minorHAnsi" w:cstheme="minorHAnsi"/>
        </w:rPr>
        <w:t>ważne orzeczenie do celów sanitarno-epidemiologicznych oraz potwierdzenie szczepienia WZW typu B,</w:t>
      </w:r>
    </w:p>
    <w:p w:rsidR="00B372BF" w:rsidRDefault="007D7D72" w:rsidP="00B372BF">
      <w:pPr>
        <w:pStyle w:val="Akapitzlist"/>
        <w:numPr>
          <w:ilvl w:val="0"/>
          <w:numId w:val="2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B372BF">
        <w:rPr>
          <w:rFonts w:asciiTheme="minorHAnsi" w:hAnsiTheme="minorHAnsi" w:cstheme="minorHAnsi"/>
        </w:rPr>
        <w:t xml:space="preserve">posiadać zaświadczenie </w:t>
      </w:r>
      <w:r w:rsidR="00383447" w:rsidRPr="00B372BF">
        <w:rPr>
          <w:rFonts w:ascii="Calibri" w:hAnsi="Calibri" w:cs="Calibri"/>
          <w:sz w:val="22"/>
          <w:szCs w:val="22"/>
        </w:rPr>
        <w:t>z Krajowego Rejestru Karnego lub rejestru karnego innego państwa, o</w:t>
      </w:r>
      <w:r w:rsidR="00B372BF" w:rsidRPr="00B372BF">
        <w:rPr>
          <w:rFonts w:ascii="Calibri" w:hAnsi="Calibri" w:cs="Calibri"/>
          <w:sz w:val="22"/>
          <w:szCs w:val="22"/>
        </w:rPr>
        <w:t> </w:t>
      </w:r>
      <w:r w:rsidR="00383447" w:rsidRPr="00B372BF">
        <w:rPr>
          <w:rFonts w:ascii="Calibri" w:hAnsi="Calibri" w:cs="Calibri"/>
          <w:sz w:val="22"/>
          <w:szCs w:val="22"/>
        </w:rPr>
        <w:t>której mowa w art. 21 ust. 3 ustawy z dnia 13.05.2016 r. o przeciwdziałaniu zagrożeniom przestępczością na tle seksualnym i ochronie małoletnich (</w:t>
      </w:r>
      <w:proofErr w:type="spellStart"/>
      <w:r w:rsidR="00383447" w:rsidRPr="00B372BF">
        <w:rPr>
          <w:rFonts w:ascii="Calibri" w:hAnsi="Calibri" w:cs="Calibri"/>
          <w:sz w:val="22"/>
          <w:szCs w:val="22"/>
        </w:rPr>
        <w:t>t.j</w:t>
      </w:r>
      <w:proofErr w:type="spellEnd"/>
      <w:r w:rsidR="00383447" w:rsidRPr="00B372BF">
        <w:rPr>
          <w:rFonts w:ascii="Calibri" w:hAnsi="Calibri" w:cs="Calibri"/>
          <w:sz w:val="22"/>
          <w:szCs w:val="22"/>
        </w:rPr>
        <w:t>. Dz.U.2024.1802 ze zm.) oraz przedłożenia Pogotowiu przed rozpoczęciem praktyk (student, który nie przedłoży informacji z</w:t>
      </w:r>
      <w:r w:rsidR="00B372BF">
        <w:rPr>
          <w:rFonts w:ascii="Calibri" w:hAnsi="Calibri" w:cs="Calibri"/>
          <w:sz w:val="22"/>
          <w:szCs w:val="22"/>
        </w:rPr>
        <w:t> </w:t>
      </w:r>
      <w:r w:rsidR="00383447" w:rsidRPr="00B372BF">
        <w:rPr>
          <w:rFonts w:ascii="Calibri" w:hAnsi="Calibri" w:cs="Calibri"/>
          <w:sz w:val="22"/>
          <w:szCs w:val="22"/>
        </w:rPr>
        <w:t>KRK nie zostanie dopuszczony do praktyk)</w:t>
      </w:r>
      <w:r w:rsidR="00800D6B" w:rsidRPr="00B372BF">
        <w:rPr>
          <w:rFonts w:asciiTheme="minorHAnsi" w:hAnsiTheme="minorHAnsi" w:cstheme="minorHAnsi"/>
        </w:rPr>
        <w:t>,</w:t>
      </w:r>
    </w:p>
    <w:p w:rsidR="00B372BF" w:rsidRDefault="00124D19" w:rsidP="00B372BF">
      <w:pPr>
        <w:pStyle w:val="Akapitzlist"/>
        <w:numPr>
          <w:ilvl w:val="0"/>
          <w:numId w:val="2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B372BF">
        <w:rPr>
          <w:rFonts w:asciiTheme="minorHAnsi" w:hAnsiTheme="minorHAnsi" w:cstheme="minorHAnsi"/>
        </w:rPr>
        <w:t>zgłosić się na praktykę z wydanym przez Uczelnię podczas zapisów skierowaniem imiennym,</w:t>
      </w:r>
    </w:p>
    <w:p w:rsidR="00C004CC" w:rsidRPr="00B372BF" w:rsidRDefault="00746531" w:rsidP="00B372BF">
      <w:pPr>
        <w:pStyle w:val="Akapitzlist"/>
        <w:numPr>
          <w:ilvl w:val="0"/>
          <w:numId w:val="2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B372BF">
        <w:rPr>
          <w:rFonts w:asciiTheme="minorHAnsi" w:hAnsiTheme="minorHAnsi" w:cstheme="minorHAnsi"/>
          <w:spacing w:val="-4"/>
        </w:rPr>
        <w:t xml:space="preserve">do zapoznania się z </w:t>
      </w:r>
      <w:r w:rsidRPr="00B372BF">
        <w:rPr>
          <w:rFonts w:asciiTheme="minorHAnsi" w:hAnsiTheme="minorHAnsi" w:cstheme="minorHAnsi"/>
          <w:b/>
          <w:color w:val="000000"/>
        </w:rPr>
        <w:t xml:space="preserve">„Procedurą postępowania po ekspozycji zawodowej na zakażenie wirusem HIV, HBV, HCV” Załącznik nr 1 do Zarządzenia Rektora 233/XVI R/2021, </w:t>
      </w:r>
      <w:r w:rsidRPr="00B372BF">
        <w:rPr>
          <w:rFonts w:asciiTheme="minorHAnsi" w:hAnsiTheme="minorHAnsi" w:cstheme="minorHAnsi"/>
          <w:color w:val="000000"/>
        </w:rPr>
        <w:t>która obowiązuje na Uczelni.</w:t>
      </w:r>
    </w:p>
    <w:p w:rsidR="00C004CC" w:rsidRDefault="00C004CC" w:rsidP="00B372BF">
      <w:pPr>
        <w:spacing w:line="360" w:lineRule="auto"/>
        <w:jc w:val="center"/>
        <w:rPr>
          <w:sz w:val="36"/>
          <w:szCs w:val="36"/>
        </w:rPr>
      </w:pPr>
    </w:p>
    <w:p w:rsidR="00C004CC" w:rsidRPr="008F0837" w:rsidRDefault="00C004CC" w:rsidP="00B372BF">
      <w:pPr>
        <w:spacing w:line="360" w:lineRule="auto"/>
        <w:jc w:val="center"/>
        <w:rPr>
          <w:sz w:val="36"/>
          <w:szCs w:val="36"/>
        </w:rPr>
      </w:pPr>
    </w:p>
    <w:sectPr w:rsidR="00C004CC" w:rsidRPr="008F0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758D4"/>
    <w:multiLevelType w:val="hybridMultilevel"/>
    <w:tmpl w:val="DC7E8994"/>
    <w:lvl w:ilvl="0" w:tplc="689A3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E5F25"/>
    <w:multiLevelType w:val="hybridMultilevel"/>
    <w:tmpl w:val="41920B1A"/>
    <w:lvl w:ilvl="0" w:tplc="F4CCB9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B64"/>
    <w:rsid w:val="000C54A9"/>
    <w:rsid w:val="00124D19"/>
    <w:rsid w:val="0026020A"/>
    <w:rsid w:val="002D5405"/>
    <w:rsid w:val="00383447"/>
    <w:rsid w:val="00395454"/>
    <w:rsid w:val="005410E5"/>
    <w:rsid w:val="00575640"/>
    <w:rsid w:val="00700D24"/>
    <w:rsid w:val="00703A7F"/>
    <w:rsid w:val="00746531"/>
    <w:rsid w:val="007D0114"/>
    <w:rsid w:val="007D7D72"/>
    <w:rsid w:val="00800D6B"/>
    <w:rsid w:val="008B4B01"/>
    <w:rsid w:val="008F0837"/>
    <w:rsid w:val="00B372BF"/>
    <w:rsid w:val="00C004CC"/>
    <w:rsid w:val="00CF0BC6"/>
    <w:rsid w:val="00F7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E0FC"/>
  <w15:chartTrackingRefBased/>
  <w15:docId w15:val="{E30087D6-BAE9-4473-8043-4F4F27DC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10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0E5"/>
    <w:rPr>
      <w:rFonts w:ascii="Segoe UI" w:hAnsi="Segoe UI" w:cs="Segoe UI"/>
      <w:sz w:val="18"/>
      <w:szCs w:val="18"/>
    </w:rPr>
  </w:style>
  <w:style w:type="character" w:styleId="Hipercze">
    <w:name w:val="Hyperlink"/>
    <w:rsid w:val="00746531"/>
    <w:rPr>
      <w:color w:val="0563C1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465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4653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7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oklinska@pogotowie-ratunkowe.pl" TargetMode="External"/><Relationship Id="rId5" Type="http://schemas.openxmlformats.org/officeDocument/2006/relationships/hyperlink" Target="mailto:u.bednarczuk@pogotowie-ratunkow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TokStudiow</dc:creator>
  <cp:keywords/>
  <dc:description/>
  <cp:lastModifiedBy>Agnieszka Plewka</cp:lastModifiedBy>
  <cp:revision>14</cp:revision>
  <cp:lastPrinted>2018-06-11T06:57:00Z</cp:lastPrinted>
  <dcterms:created xsi:type="dcterms:W3CDTF">2019-05-28T10:29:00Z</dcterms:created>
  <dcterms:modified xsi:type="dcterms:W3CDTF">2025-06-04T09:20:00Z</dcterms:modified>
</cp:coreProperties>
</file>