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E5DF4" w14:textId="1D4A752B" w:rsidR="00CA38F7" w:rsidRPr="00F45151" w:rsidRDefault="001C702D" w:rsidP="001C702D">
      <w:pPr>
        <w:spacing w:line="360" w:lineRule="auto"/>
        <w:ind w:left="1092" w:firstLine="4572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ab/>
        <w:t xml:space="preserve">    </w:t>
      </w:r>
      <w:r w:rsidR="00CA38F7" w:rsidRPr="00F45151">
        <w:rPr>
          <w:rFonts w:ascii="Arial" w:hAnsi="Arial" w:cs="Arial"/>
        </w:rPr>
        <w:t xml:space="preserve">Wrocław, </w:t>
      </w:r>
      <w:r w:rsidR="00F432A0">
        <w:rPr>
          <w:rFonts w:ascii="Arial" w:hAnsi="Arial" w:cs="Arial"/>
        </w:rPr>
        <w:t>20</w:t>
      </w:r>
      <w:r w:rsidR="00CA38F7" w:rsidRPr="00F45151">
        <w:rPr>
          <w:rFonts w:ascii="Arial" w:hAnsi="Arial" w:cs="Arial"/>
        </w:rPr>
        <w:t>.</w:t>
      </w:r>
      <w:r w:rsidR="00980212">
        <w:rPr>
          <w:rFonts w:ascii="Arial" w:hAnsi="Arial" w:cs="Arial"/>
        </w:rPr>
        <w:t>09.2025</w:t>
      </w:r>
      <w:r w:rsidR="00CA38F7" w:rsidRPr="00F45151">
        <w:rPr>
          <w:rFonts w:ascii="Arial" w:hAnsi="Arial" w:cs="Arial"/>
        </w:rPr>
        <w:t>r.</w:t>
      </w:r>
    </w:p>
    <w:p w14:paraId="341E8B41" w14:textId="02B7C683" w:rsidR="00CA38F7" w:rsidRPr="00781D9D" w:rsidRDefault="00EA57B2" w:rsidP="00004173">
      <w:pPr>
        <w:spacing w:line="360" w:lineRule="auto"/>
        <w:jc w:val="center"/>
        <w:rPr>
          <w:rFonts w:ascii="Arial" w:hAnsi="Arial" w:cs="Arial"/>
          <w:b/>
        </w:rPr>
      </w:pPr>
      <w:r w:rsidRPr="00781D9D">
        <w:rPr>
          <w:rFonts w:ascii="Arial" w:hAnsi="Arial" w:cs="Arial"/>
          <w:b/>
        </w:rPr>
        <w:t>O</w:t>
      </w:r>
      <w:r w:rsidR="00353A7C" w:rsidRPr="00781D9D">
        <w:rPr>
          <w:rFonts w:ascii="Arial" w:hAnsi="Arial" w:cs="Arial"/>
          <w:b/>
        </w:rPr>
        <w:t>rganizacj</w:t>
      </w:r>
      <w:r w:rsidRPr="00781D9D">
        <w:rPr>
          <w:rFonts w:ascii="Arial" w:hAnsi="Arial" w:cs="Arial"/>
          <w:b/>
        </w:rPr>
        <w:t>a</w:t>
      </w:r>
      <w:r w:rsidR="00353A7C" w:rsidRPr="00781D9D">
        <w:rPr>
          <w:rFonts w:ascii="Arial" w:hAnsi="Arial" w:cs="Arial"/>
          <w:b/>
        </w:rPr>
        <w:t xml:space="preserve"> zajęć z Toksykologii </w:t>
      </w:r>
      <w:r w:rsidR="00F432A0">
        <w:rPr>
          <w:rFonts w:ascii="Arial" w:hAnsi="Arial" w:cs="Arial"/>
          <w:b/>
        </w:rPr>
        <w:t xml:space="preserve"> w roku akademickim 202</w:t>
      </w:r>
      <w:r w:rsidR="00980212">
        <w:rPr>
          <w:rFonts w:ascii="Arial" w:hAnsi="Arial" w:cs="Arial"/>
          <w:b/>
        </w:rPr>
        <w:t>5</w:t>
      </w:r>
      <w:r w:rsidR="00F432A0">
        <w:rPr>
          <w:rFonts w:ascii="Arial" w:hAnsi="Arial" w:cs="Arial"/>
          <w:b/>
        </w:rPr>
        <w:t>/202</w:t>
      </w:r>
      <w:r w:rsidR="00980212">
        <w:rPr>
          <w:rFonts w:ascii="Arial" w:hAnsi="Arial" w:cs="Arial"/>
          <w:b/>
        </w:rPr>
        <w:t>6</w:t>
      </w:r>
      <w:r w:rsidR="00873069" w:rsidRPr="00781D9D">
        <w:rPr>
          <w:rFonts w:ascii="Arial" w:hAnsi="Arial" w:cs="Arial"/>
          <w:b/>
        </w:rPr>
        <w:br/>
        <w:t xml:space="preserve"> </w:t>
      </w:r>
      <w:r w:rsidR="00CA38F7" w:rsidRPr="00781D9D">
        <w:rPr>
          <w:rFonts w:ascii="Arial" w:hAnsi="Arial" w:cs="Arial"/>
          <w:b/>
        </w:rPr>
        <w:t xml:space="preserve">dla studentów IV roku </w:t>
      </w:r>
      <w:r w:rsidR="00BC1B45">
        <w:rPr>
          <w:rFonts w:ascii="Arial" w:hAnsi="Arial" w:cs="Arial"/>
          <w:b/>
        </w:rPr>
        <w:t xml:space="preserve"> </w:t>
      </w:r>
      <w:r w:rsidR="00CA38F7" w:rsidRPr="00865587">
        <w:rPr>
          <w:rFonts w:ascii="Arial" w:hAnsi="Arial" w:cs="Arial"/>
          <w:b/>
          <w:u w:val="single"/>
        </w:rPr>
        <w:t xml:space="preserve">kierunku </w:t>
      </w:r>
      <w:r w:rsidR="000E7A00">
        <w:rPr>
          <w:rFonts w:ascii="Arial" w:hAnsi="Arial" w:cs="Arial"/>
          <w:b/>
          <w:u w:val="single"/>
        </w:rPr>
        <w:t>F</w:t>
      </w:r>
      <w:r w:rsidR="00CA38F7" w:rsidRPr="00865587">
        <w:rPr>
          <w:rFonts w:ascii="Arial" w:hAnsi="Arial" w:cs="Arial"/>
          <w:b/>
          <w:u w:val="single"/>
        </w:rPr>
        <w:t>armacja</w:t>
      </w:r>
    </w:p>
    <w:p w14:paraId="2046ABA5" w14:textId="77777777" w:rsidR="00CA38F7" w:rsidRDefault="00CA38F7" w:rsidP="00004173">
      <w:pPr>
        <w:spacing w:line="360" w:lineRule="auto"/>
        <w:rPr>
          <w:rFonts w:ascii="Arial" w:hAnsi="Arial" w:cs="Arial"/>
          <w:b/>
        </w:rPr>
      </w:pPr>
    </w:p>
    <w:p w14:paraId="52339269" w14:textId="72ECD870" w:rsidR="00CA38F7" w:rsidRPr="00F45151" w:rsidRDefault="00CA38F7" w:rsidP="00DE546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both"/>
        <w:rPr>
          <w:rFonts w:ascii="Arial" w:hAnsi="Arial" w:cs="Arial"/>
          <w:b/>
        </w:rPr>
      </w:pPr>
      <w:r w:rsidRPr="003D0274">
        <w:rPr>
          <w:rFonts w:ascii="Arial" w:hAnsi="Arial" w:cs="Arial"/>
          <w:b/>
        </w:rPr>
        <w:t>Rok akademicki</w:t>
      </w:r>
      <w:r w:rsidRPr="00F45151">
        <w:rPr>
          <w:rFonts w:ascii="Arial" w:hAnsi="Arial" w:cs="Arial"/>
        </w:rPr>
        <w:t xml:space="preserve">: </w:t>
      </w:r>
      <w:r w:rsidR="00F432A0">
        <w:rPr>
          <w:rFonts w:ascii="Arial" w:hAnsi="Arial" w:cs="Arial"/>
          <w:b/>
        </w:rPr>
        <w:t>202</w:t>
      </w:r>
      <w:r w:rsidR="00980212">
        <w:rPr>
          <w:rFonts w:ascii="Arial" w:hAnsi="Arial" w:cs="Arial"/>
          <w:b/>
        </w:rPr>
        <w:t>5</w:t>
      </w:r>
      <w:r w:rsidRPr="00F45151">
        <w:rPr>
          <w:rFonts w:ascii="Arial" w:hAnsi="Arial" w:cs="Arial"/>
          <w:b/>
        </w:rPr>
        <w:t>/20</w:t>
      </w:r>
      <w:r w:rsidR="00F432A0">
        <w:rPr>
          <w:rFonts w:ascii="Arial" w:hAnsi="Arial" w:cs="Arial"/>
          <w:b/>
        </w:rPr>
        <w:t>2</w:t>
      </w:r>
      <w:r w:rsidR="00980212">
        <w:rPr>
          <w:rFonts w:ascii="Arial" w:hAnsi="Arial" w:cs="Arial"/>
          <w:b/>
        </w:rPr>
        <w:t>6</w:t>
      </w:r>
    </w:p>
    <w:p w14:paraId="1F84AC33" w14:textId="77777777" w:rsidR="00CA38F7" w:rsidRPr="003D0274" w:rsidRDefault="00CA38F7" w:rsidP="00DE546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both"/>
        <w:rPr>
          <w:rFonts w:ascii="Arial" w:hAnsi="Arial" w:cs="Arial"/>
          <w:b/>
        </w:rPr>
      </w:pPr>
      <w:r w:rsidRPr="003D0274">
        <w:rPr>
          <w:rFonts w:ascii="Arial" w:hAnsi="Arial" w:cs="Arial"/>
          <w:b/>
        </w:rPr>
        <w:t xml:space="preserve">Semestr: VII </w:t>
      </w:r>
    </w:p>
    <w:p w14:paraId="3FCEE324" w14:textId="155538C4" w:rsidR="00CA38F7" w:rsidRPr="00F45151" w:rsidRDefault="00CA38F7" w:rsidP="00DE546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both"/>
        <w:rPr>
          <w:rFonts w:ascii="Arial" w:hAnsi="Arial" w:cs="Arial"/>
          <w:b/>
        </w:rPr>
      </w:pPr>
      <w:r w:rsidRPr="003D0274">
        <w:rPr>
          <w:rFonts w:ascii="Arial" w:hAnsi="Arial" w:cs="Arial"/>
          <w:b/>
        </w:rPr>
        <w:t>Kierunek studiów:</w:t>
      </w:r>
      <w:r>
        <w:rPr>
          <w:rFonts w:ascii="Arial" w:hAnsi="Arial" w:cs="Arial"/>
        </w:rPr>
        <w:t xml:space="preserve"> f</w:t>
      </w:r>
      <w:r w:rsidRPr="00F45151">
        <w:rPr>
          <w:rFonts w:ascii="Arial" w:hAnsi="Arial" w:cs="Arial"/>
          <w:b/>
        </w:rPr>
        <w:t>armacja</w:t>
      </w:r>
      <w:r w:rsidR="00353A7C">
        <w:rPr>
          <w:rFonts w:ascii="Arial" w:hAnsi="Arial" w:cs="Arial"/>
          <w:b/>
        </w:rPr>
        <w:t xml:space="preserve"> </w:t>
      </w:r>
    </w:p>
    <w:p w14:paraId="7EECA1E8" w14:textId="77777777" w:rsidR="00CA38F7" w:rsidRPr="00F45151" w:rsidRDefault="00CA38F7" w:rsidP="00DE546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both"/>
        <w:rPr>
          <w:rFonts w:ascii="Arial" w:hAnsi="Arial" w:cs="Arial"/>
        </w:rPr>
      </w:pPr>
      <w:r w:rsidRPr="003D0274">
        <w:rPr>
          <w:rFonts w:ascii="Arial" w:hAnsi="Arial" w:cs="Arial"/>
          <w:b/>
        </w:rPr>
        <w:t>Rok studiów:</w:t>
      </w:r>
      <w:r w:rsidRPr="00F45151">
        <w:rPr>
          <w:rFonts w:ascii="Arial" w:hAnsi="Arial" w:cs="Arial"/>
        </w:rPr>
        <w:t xml:space="preserve"> </w:t>
      </w:r>
      <w:r w:rsidRPr="00F45151">
        <w:rPr>
          <w:rFonts w:ascii="Arial" w:hAnsi="Arial" w:cs="Arial"/>
          <w:b/>
        </w:rPr>
        <w:t>IV rok, semestr zimowy</w:t>
      </w:r>
    </w:p>
    <w:p w14:paraId="570C4C92" w14:textId="77777777" w:rsidR="00CA38F7" w:rsidRPr="00F45151" w:rsidRDefault="00CA38F7" w:rsidP="00DE546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both"/>
        <w:rPr>
          <w:rFonts w:ascii="Arial" w:hAnsi="Arial" w:cs="Arial"/>
          <w:b/>
        </w:rPr>
      </w:pPr>
      <w:r w:rsidRPr="003D0274">
        <w:rPr>
          <w:rFonts w:ascii="Arial" w:hAnsi="Arial" w:cs="Arial"/>
          <w:b/>
        </w:rPr>
        <w:t>Osoba odpowiedzialna za przedmiot:</w:t>
      </w:r>
      <w:r w:rsidRPr="00F45151">
        <w:rPr>
          <w:rFonts w:ascii="Arial" w:hAnsi="Arial" w:cs="Arial"/>
        </w:rPr>
        <w:t xml:space="preserve"> </w:t>
      </w:r>
      <w:r w:rsidRPr="00F45151">
        <w:rPr>
          <w:rFonts w:ascii="Arial" w:hAnsi="Arial" w:cs="Arial"/>
          <w:b/>
        </w:rPr>
        <w:t>Prof. dr hab. Agnieszka Piwowar</w:t>
      </w:r>
    </w:p>
    <w:p w14:paraId="0DE270A8" w14:textId="077B2FB9" w:rsidR="00CA38F7" w:rsidRDefault="00CA38F7" w:rsidP="00DE546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both"/>
        <w:rPr>
          <w:rFonts w:ascii="Arial" w:hAnsi="Arial" w:cs="Arial"/>
        </w:rPr>
      </w:pPr>
      <w:r w:rsidRPr="003D0274">
        <w:rPr>
          <w:rFonts w:ascii="Arial" w:hAnsi="Arial" w:cs="Arial"/>
          <w:b/>
        </w:rPr>
        <w:t>Forma zajęć:</w:t>
      </w:r>
      <w:r w:rsidRPr="00F45151">
        <w:rPr>
          <w:rFonts w:ascii="Arial" w:hAnsi="Arial" w:cs="Arial"/>
        </w:rPr>
        <w:t xml:space="preserve"> </w:t>
      </w:r>
      <w:r w:rsidR="00353A7C">
        <w:rPr>
          <w:rFonts w:ascii="Arial" w:hAnsi="Arial" w:cs="Arial"/>
        </w:rPr>
        <w:t xml:space="preserve">     </w:t>
      </w:r>
      <w:r w:rsidR="00F432A0">
        <w:rPr>
          <w:rFonts w:ascii="Arial" w:hAnsi="Arial" w:cs="Arial"/>
        </w:rPr>
        <w:t xml:space="preserve">       </w:t>
      </w:r>
      <w:r w:rsidR="00353A7C">
        <w:rPr>
          <w:rFonts w:ascii="Arial" w:hAnsi="Arial" w:cs="Arial"/>
        </w:rPr>
        <w:t xml:space="preserve"> </w:t>
      </w:r>
      <w:r w:rsidRPr="00F45151">
        <w:rPr>
          <w:rFonts w:ascii="Arial" w:hAnsi="Arial" w:cs="Arial"/>
        </w:rPr>
        <w:t>wykład</w:t>
      </w:r>
      <w:r>
        <w:rPr>
          <w:rFonts w:ascii="Arial" w:hAnsi="Arial" w:cs="Arial"/>
        </w:rPr>
        <w:t>y</w:t>
      </w:r>
      <w:r w:rsidRPr="00F4515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</w:t>
      </w:r>
      <w:r w:rsidR="00353A7C">
        <w:rPr>
          <w:rFonts w:ascii="Arial" w:hAnsi="Arial" w:cs="Arial"/>
        </w:rPr>
        <w:t xml:space="preserve">        </w:t>
      </w:r>
      <w:r w:rsidRPr="00F45151">
        <w:rPr>
          <w:rFonts w:ascii="Arial" w:hAnsi="Arial" w:cs="Arial"/>
        </w:rPr>
        <w:t>ćwiczenia</w:t>
      </w:r>
      <w:r w:rsidRPr="00F4515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</w:p>
    <w:p w14:paraId="43089AEC" w14:textId="05FA785F" w:rsidR="00CA38F7" w:rsidRPr="00865587" w:rsidRDefault="00353A7C" w:rsidP="00DE546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both"/>
        <w:rPr>
          <w:rFonts w:ascii="Arial" w:hAnsi="Arial" w:cs="Arial"/>
        </w:rPr>
      </w:pPr>
      <w:r w:rsidRPr="00865587">
        <w:rPr>
          <w:rFonts w:ascii="Arial" w:hAnsi="Arial" w:cs="Arial"/>
        </w:rPr>
        <w:t xml:space="preserve">  </w:t>
      </w:r>
      <w:r w:rsidRPr="00865587">
        <w:rPr>
          <w:rFonts w:ascii="Arial" w:hAnsi="Arial" w:cs="Arial"/>
        </w:rPr>
        <w:tab/>
      </w:r>
      <w:r w:rsidR="00CA38F7" w:rsidRPr="00865587">
        <w:rPr>
          <w:rFonts w:ascii="Arial" w:hAnsi="Arial" w:cs="Arial"/>
        </w:rPr>
        <w:tab/>
      </w:r>
      <w:r w:rsidRPr="00865587">
        <w:rPr>
          <w:rFonts w:ascii="Arial" w:hAnsi="Arial" w:cs="Arial"/>
        </w:rPr>
        <w:t xml:space="preserve">        </w:t>
      </w:r>
      <w:r w:rsidR="00F432A0" w:rsidRPr="00865587">
        <w:rPr>
          <w:rFonts w:ascii="Arial" w:hAnsi="Arial" w:cs="Arial"/>
        </w:rPr>
        <w:t xml:space="preserve">         </w:t>
      </w:r>
      <w:r w:rsidR="00CA38F7" w:rsidRPr="00865587">
        <w:rPr>
          <w:rFonts w:ascii="Arial" w:hAnsi="Arial" w:cs="Arial"/>
        </w:rPr>
        <w:t xml:space="preserve">on-line      </w:t>
      </w:r>
      <w:r w:rsidR="00382D7F" w:rsidRPr="00865587">
        <w:rPr>
          <w:rFonts w:ascii="Arial" w:hAnsi="Arial" w:cs="Arial"/>
        </w:rPr>
        <w:t xml:space="preserve">     </w:t>
      </w:r>
      <w:r w:rsidR="00F432A0" w:rsidRPr="00865587">
        <w:rPr>
          <w:rFonts w:ascii="Arial" w:hAnsi="Arial" w:cs="Arial"/>
        </w:rPr>
        <w:t xml:space="preserve">     </w:t>
      </w:r>
      <w:r w:rsidR="00CA38F7" w:rsidRPr="00865587">
        <w:rPr>
          <w:rFonts w:ascii="Arial" w:hAnsi="Arial" w:cs="Arial"/>
        </w:rPr>
        <w:t xml:space="preserve"> stacjonarnie </w:t>
      </w:r>
      <w:r w:rsidR="00382D7F" w:rsidRPr="00865587">
        <w:rPr>
          <w:rFonts w:ascii="Arial" w:hAnsi="Arial" w:cs="Arial"/>
        </w:rPr>
        <w:t xml:space="preserve">                     </w:t>
      </w:r>
      <w:r w:rsidR="00F81082" w:rsidRPr="00865587">
        <w:rPr>
          <w:rFonts w:ascii="Arial" w:hAnsi="Arial" w:cs="Arial"/>
        </w:rPr>
        <w:t xml:space="preserve">  </w:t>
      </w:r>
      <w:r w:rsidR="00382D7F" w:rsidRPr="00865587">
        <w:rPr>
          <w:rFonts w:ascii="Arial" w:hAnsi="Arial" w:cs="Arial"/>
        </w:rPr>
        <w:t xml:space="preserve">   </w:t>
      </w:r>
    </w:p>
    <w:p w14:paraId="3C2C2AEC" w14:textId="413065BD" w:rsidR="00CA38F7" w:rsidRPr="00F45151" w:rsidRDefault="00CA38F7" w:rsidP="00DE546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440"/>
          <w:tab w:val="left" w:pos="6000"/>
          <w:tab w:val="left" w:pos="7560"/>
        </w:tabs>
        <w:spacing w:line="360" w:lineRule="auto"/>
        <w:jc w:val="both"/>
        <w:rPr>
          <w:rFonts w:ascii="Arial" w:hAnsi="Arial" w:cs="Arial"/>
        </w:rPr>
      </w:pPr>
      <w:r w:rsidRPr="003D0274">
        <w:rPr>
          <w:rFonts w:ascii="Arial" w:hAnsi="Arial" w:cs="Arial"/>
          <w:b/>
        </w:rPr>
        <w:t>Wymiar godzin:</w:t>
      </w:r>
      <w:r>
        <w:rPr>
          <w:rFonts w:ascii="Arial" w:hAnsi="Arial" w:cs="Arial"/>
        </w:rPr>
        <w:t xml:space="preserve">     </w:t>
      </w:r>
      <w:r w:rsidR="00F432A0">
        <w:rPr>
          <w:rFonts w:ascii="Arial" w:hAnsi="Arial" w:cs="Arial"/>
        </w:rPr>
        <w:t xml:space="preserve">          30</w:t>
      </w:r>
      <w:r>
        <w:rPr>
          <w:rFonts w:ascii="Arial" w:hAnsi="Arial" w:cs="Arial"/>
        </w:rPr>
        <w:t xml:space="preserve">                            </w:t>
      </w:r>
      <w:r w:rsidR="00F432A0">
        <w:rPr>
          <w:rFonts w:ascii="Arial" w:hAnsi="Arial" w:cs="Arial"/>
        </w:rPr>
        <w:t>7</w:t>
      </w:r>
      <w:r w:rsidRPr="00F45151">
        <w:rPr>
          <w:rFonts w:ascii="Arial" w:hAnsi="Arial" w:cs="Arial"/>
        </w:rPr>
        <w:t>0</w:t>
      </w:r>
      <w:r w:rsidRPr="00F4515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</w:t>
      </w:r>
      <w:r w:rsidR="00353A7C">
        <w:rPr>
          <w:rFonts w:ascii="Arial" w:hAnsi="Arial" w:cs="Arial"/>
        </w:rPr>
        <w:t xml:space="preserve"> </w:t>
      </w:r>
    </w:p>
    <w:p w14:paraId="05777BC0" w14:textId="3D33CFB8" w:rsidR="00CA38F7" w:rsidRPr="0054042E" w:rsidRDefault="00CA38F7" w:rsidP="00DE546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440"/>
          <w:tab w:val="left" w:pos="6000"/>
          <w:tab w:val="left" w:pos="7560"/>
        </w:tabs>
        <w:spacing w:line="360" w:lineRule="auto"/>
        <w:jc w:val="both"/>
        <w:rPr>
          <w:rFonts w:ascii="Arial" w:hAnsi="Arial" w:cs="Arial"/>
          <w:color w:val="000000"/>
        </w:rPr>
      </w:pPr>
      <w:r w:rsidRPr="0054042E">
        <w:rPr>
          <w:rFonts w:ascii="Arial" w:hAnsi="Arial" w:cs="Arial"/>
          <w:b/>
          <w:color w:val="000000"/>
        </w:rPr>
        <w:t xml:space="preserve">Sposób zaliczenia przedmiotu: </w:t>
      </w:r>
      <w:r w:rsidRPr="0054042E">
        <w:rPr>
          <w:rFonts w:ascii="Arial" w:hAnsi="Arial" w:cs="Arial"/>
          <w:color w:val="000000"/>
        </w:rPr>
        <w:t>egzamin praktyczny i teoretyczny (testowy)</w:t>
      </w:r>
      <w:r w:rsidR="00A01895">
        <w:rPr>
          <w:rFonts w:ascii="Arial" w:hAnsi="Arial" w:cs="Arial"/>
          <w:color w:val="000000"/>
        </w:rPr>
        <w:t>.</w:t>
      </w:r>
    </w:p>
    <w:p w14:paraId="4C4BF185" w14:textId="2BF78E8A" w:rsidR="0031702D" w:rsidRDefault="00F81082" w:rsidP="00DE546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440"/>
          <w:tab w:val="left" w:pos="6000"/>
          <w:tab w:val="left" w:pos="7560"/>
        </w:tabs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Miejsce i czas </w:t>
      </w:r>
      <w:r w:rsidR="00CA38F7" w:rsidRPr="0054042E">
        <w:rPr>
          <w:rFonts w:ascii="Arial" w:hAnsi="Arial" w:cs="Arial"/>
          <w:b/>
          <w:color w:val="000000"/>
        </w:rPr>
        <w:t>odbywania zajęć:</w:t>
      </w:r>
      <w:r w:rsidR="00CA38F7" w:rsidRPr="0054042E">
        <w:rPr>
          <w:rFonts w:ascii="Arial" w:hAnsi="Arial" w:cs="Arial"/>
          <w:color w:val="000000"/>
        </w:rPr>
        <w:t xml:space="preserve"> zajęcia odbywają się według ustalonego harmonogramu</w:t>
      </w:r>
      <w:r w:rsidR="00A620BF">
        <w:rPr>
          <w:rFonts w:ascii="Arial" w:hAnsi="Arial" w:cs="Arial"/>
          <w:color w:val="000000"/>
        </w:rPr>
        <w:t xml:space="preserve"> zajęć </w:t>
      </w:r>
      <w:r w:rsidR="00CA38F7" w:rsidRPr="0054042E">
        <w:rPr>
          <w:rFonts w:ascii="Arial" w:hAnsi="Arial" w:cs="Arial"/>
          <w:color w:val="000000"/>
        </w:rPr>
        <w:t>zarówno w formie stacjonarnej, jak</w:t>
      </w:r>
      <w:r w:rsidR="00A620BF">
        <w:rPr>
          <w:rFonts w:ascii="Arial" w:hAnsi="Arial" w:cs="Arial"/>
          <w:color w:val="000000"/>
        </w:rPr>
        <w:t xml:space="preserve"> </w:t>
      </w:r>
      <w:r w:rsidR="00CA38F7" w:rsidRPr="0054042E">
        <w:rPr>
          <w:rFonts w:ascii="Arial" w:hAnsi="Arial" w:cs="Arial"/>
          <w:color w:val="000000"/>
        </w:rPr>
        <w:t xml:space="preserve">i </w:t>
      </w:r>
      <w:proofErr w:type="spellStart"/>
      <w:r w:rsidR="00CA38F7" w:rsidRPr="0054042E">
        <w:rPr>
          <w:rFonts w:ascii="Arial" w:hAnsi="Arial" w:cs="Arial"/>
          <w:color w:val="000000"/>
        </w:rPr>
        <w:t>zdalnej-synchroniczne</w:t>
      </w:r>
      <w:r w:rsidR="00A620BF">
        <w:rPr>
          <w:rFonts w:ascii="Arial" w:hAnsi="Arial" w:cs="Arial"/>
          <w:color w:val="000000"/>
        </w:rPr>
        <w:t>j</w:t>
      </w:r>
      <w:proofErr w:type="spellEnd"/>
      <w:r w:rsidR="00142412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</w:t>
      </w:r>
      <w:r w:rsidR="00F77AC5">
        <w:rPr>
          <w:rFonts w:ascii="Arial" w:hAnsi="Arial" w:cs="Arial"/>
          <w:color w:val="000000"/>
        </w:rPr>
        <w:t xml:space="preserve"> Szczegółowy harmonogram dostępny jest na stronie internetowej Katedry</w:t>
      </w:r>
      <w:r w:rsidR="00142412">
        <w:rPr>
          <w:rFonts w:ascii="Arial" w:hAnsi="Arial" w:cs="Arial"/>
          <w:color w:val="000000"/>
        </w:rPr>
        <w:t xml:space="preserve"> i Zakładu Toksykologii (</w:t>
      </w:r>
      <w:proofErr w:type="spellStart"/>
      <w:r w:rsidR="00142412">
        <w:rPr>
          <w:rFonts w:ascii="Arial" w:hAnsi="Arial" w:cs="Arial"/>
          <w:color w:val="000000"/>
        </w:rPr>
        <w:t>KiZT</w:t>
      </w:r>
      <w:proofErr w:type="spellEnd"/>
      <w:r w:rsidR="00142412">
        <w:rPr>
          <w:rFonts w:ascii="Arial" w:hAnsi="Arial" w:cs="Arial"/>
          <w:color w:val="000000"/>
        </w:rPr>
        <w:t>)</w:t>
      </w:r>
      <w:r w:rsidR="00435B4C">
        <w:rPr>
          <w:rFonts w:ascii="Arial" w:hAnsi="Arial" w:cs="Arial"/>
          <w:color w:val="000000"/>
        </w:rPr>
        <w:t xml:space="preserve"> oraz </w:t>
      </w:r>
      <w:r w:rsidR="00F77AC5">
        <w:rPr>
          <w:rFonts w:ascii="Arial" w:hAnsi="Arial" w:cs="Arial"/>
          <w:color w:val="000000"/>
        </w:rPr>
        <w:t xml:space="preserve"> na tablicy ogłoszeń przed salą ćwiczeń.</w:t>
      </w:r>
    </w:p>
    <w:p w14:paraId="404B895A" w14:textId="4B18B45C" w:rsidR="00CA38F7" w:rsidRPr="0054042E" w:rsidRDefault="00CA38F7" w:rsidP="00DE546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440"/>
          <w:tab w:val="left" w:pos="6000"/>
          <w:tab w:val="left" w:pos="7560"/>
        </w:tabs>
        <w:spacing w:line="360" w:lineRule="auto"/>
        <w:jc w:val="both"/>
        <w:rPr>
          <w:rFonts w:ascii="Arial" w:hAnsi="Arial" w:cs="Arial"/>
          <w:color w:val="000000"/>
        </w:rPr>
      </w:pPr>
      <w:r w:rsidRPr="0054042E">
        <w:rPr>
          <w:rFonts w:ascii="Arial" w:hAnsi="Arial" w:cs="Arial"/>
          <w:b/>
          <w:color w:val="000000"/>
        </w:rPr>
        <w:t>Wykłady</w:t>
      </w:r>
      <w:r w:rsidRPr="0054042E">
        <w:rPr>
          <w:rFonts w:ascii="Arial" w:hAnsi="Arial" w:cs="Arial"/>
          <w:color w:val="000000"/>
        </w:rPr>
        <w:t xml:space="preserve"> </w:t>
      </w:r>
      <w:r w:rsidR="00353A7C">
        <w:rPr>
          <w:rFonts w:ascii="Arial" w:hAnsi="Arial" w:cs="Arial"/>
          <w:color w:val="000000"/>
        </w:rPr>
        <w:t>–</w:t>
      </w:r>
      <w:r w:rsidR="00F77AC5">
        <w:rPr>
          <w:rFonts w:ascii="Arial" w:hAnsi="Arial" w:cs="Arial"/>
          <w:color w:val="000000"/>
        </w:rPr>
        <w:t xml:space="preserve"> </w:t>
      </w:r>
      <w:r w:rsidR="00F432A0">
        <w:rPr>
          <w:rFonts w:ascii="Arial" w:hAnsi="Arial" w:cs="Arial"/>
          <w:color w:val="000000"/>
        </w:rPr>
        <w:t xml:space="preserve">czwartek </w:t>
      </w:r>
      <w:r w:rsidR="00F432A0" w:rsidRPr="000E7A00">
        <w:rPr>
          <w:rFonts w:ascii="Arial" w:hAnsi="Arial" w:cs="Arial"/>
          <w:color w:val="000000"/>
        </w:rPr>
        <w:t>(</w:t>
      </w:r>
      <w:r w:rsidR="00865587" w:rsidRPr="000E7A00">
        <w:rPr>
          <w:rFonts w:ascii="Arial" w:hAnsi="Arial" w:cs="Arial"/>
          <w:color w:val="000000"/>
        </w:rPr>
        <w:t>od</w:t>
      </w:r>
      <w:r w:rsidR="00980212">
        <w:rPr>
          <w:rFonts w:ascii="Arial" w:hAnsi="Arial" w:cs="Arial"/>
          <w:color w:val="000000"/>
        </w:rPr>
        <w:t xml:space="preserve"> 02.10.2025r do 29.01.2026</w:t>
      </w:r>
      <w:r w:rsidR="000E7A00">
        <w:rPr>
          <w:rFonts w:ascii="Arial" w:hAnsi="Arial" w:cs="Arial"/>
          <w:color w:val="000000"/>
        </w:rPr>
        <w:t xml:space="preserve">r.) </w:t>
      </w:r>
      <w:r w:rsidRPr="0054042E">
        <w:rPr>
          <w:rFonts w:ascii="Arial" w:hAnsi="Arial" w:cs="Arial"/>
          <w:color w:val="000000"/>
        </w:rPr>
        <w:t xml:space="preserve">w godz. </w:t>
      </w:r>
      <w:r w:rsidR="005D2335">
        <w:rPr>
          <w:rFonts w:ascii="Arial" w:hAnsi="Arial" w:cs="Arial"/>
          <w:color w:val="000000"/>
        </w:rPr>
        <w:t xml:space="preserve">17.00-18.30 </w:t>
      </w:r>
      <w:r w:rsidRPr="0054042E">
        <w:rPr>
          <w:rFonts w:ascii="Arial" w:hAnsi="Arial" w:cs="Arial"/>
          <w:color w:val="000000"/>
        </w:rPr>
        <w:t xml:space="preserve">w formie </w:t>
      </w:r>
      <w:proofErr w:type="spellStart"/>
      <w:r w:rsidRPr="0054042E">
        <w:rPr>
          <w:rFonts w:ascii="Arial" w:hAnsi="Arial" w:cs="Arial"/>
          <w:color w:val="000000"/>
        </w:rPr>
        <w:t>zda</w:t>
      </w:r>
      <w:r w:rsidR="005D2335">
        <w:rPr>
          <w:rFonts w:ascii="Arial" w:hAnsi="Arial" w:cs="Arial"/>
          <w:color w:val="000000"/>
        </w:rPr>
        <w:t>lnej-synchronicznej</w:t>
      </w:r>
      <w:proofErr w:type="spellEnd"/>
      <w:r w:rsidR="005D2335">
        <w:rPr>
          <w:rFonts w:ascii="Arial" w:hAnsi="Arial" w:cs="Arial"/>
          <w:color w:val="000000"/>
        </w:rPr>
        <w:t xml:space="preserve"> (</w:t>
      </w:r>
      <w:r w:rsidR="005D2335" w:rsidRPr="00E2500E">
        <w:rPr>
          <w:rFonts w:ascii="Arial" w:hAnsi="Arial" w:cs="Arial"/>
          <w:color w:val="000000" w:themeColor="text1"/>
        </w:rPr>
        <w:t>platforma</w:t>
      </w:r>
      <w:r w:rsidR="00745219" w:rsidRPr="00745219">
        <w:rPr>
          <w:rFonts w:ascii="Arial" w:hAnsi="Arial" w:cs="Arial"/>
          <w:color w:val="000000"/>
        </w:rPr>
        <w:t xml:space="preserve"> </w:t>
      </w:r>
      <w:r w:rsidR="00745219" w:rsidRPr="003E2077">
        <w:rPr>
          <w:rFonts w:ascii="Arial" w:hAnsi="Arial" w:cs="Arial"/>
          <w:color w:val="000000"/>
        </w:rPr>
        <w:t xml:space="preserve">Microsoft </w:t>
      </w:r>
      <w:proofErr w:type="spellStart"/>
      <w:r w:rsidR="00745219" w:rsidRPr="003E2077">
        <w:rPr>
          <w:rFonts w:ascii="Arial" w:hAnsi="Arial" w:cs="Arial"/>
          <w:color w:val="000000"/>
        </w:rPr>
        <w:t>Teams</w:t>
      </w:r>
      <w:proofErr w:type="spellEnd"/>
      <w:r w:rsidRPr="00E2500E">
        <w:rPr>
          <w:rFonts w:ascii="Arial" w:hAnsi="Arial" w:cs="Arial"/>
          <w:color w:val="000000" w:themeColor="text1"/>
        </w:rPr>
        <w:t>)</w:t>
      </w:r>
      <w:r w:rsidR="00A01895" w:rsidRPr="00E2500E">
        <w:rPr>
          <w:rFonts w:ascii="Arial" w:hAnsi="Arial" w:cs="Arial"/>
          <w:color w:val="000000" w:themeColor="text1"/>
        </w:rPr>
        <w:t>.</w:t>
      </w:r>
    </w:p>
    <w:p w14:paraId="2CE11A69" w14:textId="6336BD59" w:rsidR="00CA38F7" w:rsidRPr="0054042E" w:rsidRDefault="00CA38F7" w:rsidP="00DE546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440"/>
          <w:tab w:val="left" w:pos="6000"/>
          <w:tab w:val="left" w:pos="7560"/>
        </w:tabs>
        <w:spacing w:line="360" w:lineRule="auto"/>
        <w:jc w:val="both"/>
        <w:rPr>
          <w:rFonts w:ascii="Arial" w:hAnsi="Arial" w:cs="Arial"/>
          <w:color w:val="000000"/>
        </w:rPr>
      </w:pPr>
      <w:r w:rsidRPr="0054042E">
        <w:rPr>
          <w:rFonts w:ascii="Arial" w:hAnsi="Arial" w:cs="Arial"/>
          <w:b/>
          <w:color w:val="000000"/>
        </w:rPr>
        <w:t xml:space="preserve">Ćwiczenia </w:t>
      </w:r>
      <w:r w:rsidR="00353A7C">
        <w:rPr>
          <w:rFonts w:ascii="Arial" w:hAnsi="Arial" w:cs="Arial"/>
          <w:b/>
          <w:color w:val="000000"/>
        </w:rPr>
        <w:t>–</w:t>
      </w:r>
      <w:r w:rsidRPr="0054042E">
        <w:rPr>
          <w:rFonts w:ascii="Arial" w:hAnsi="Arial" w:cs="Arial"/>
          <w:color w:val="000000"/>
        </w:rPr>
        <w:t xml:space="preserve"> </w:t>
      </w:r>
      <w:r w:rsidR="00353A7C">
        <w:rPr>
          <w:rFonts w:ascii="Arial" w:hAnsi="Arial" w:cs="Arial"/>
          <w:color w:val="000000"/>
        </w:rPr>
        <w:t>w poniedziałki,</w:t>
      </w:r>
      <w:r w:rsidR="005D2335">
        <w:rPr>
          <w:rFonts w:ascii="Arial" w:hAnsi="Arial" w:cs="Arial"/>
          <w:color w:val="000000"/>
        </w:rPr>
        <w:t xml:space="preserve"> wtorki</w:t>
      </w:r>
      <w:r w:rsidR="00F77AC5">
        <w:rPr>
          <w:rFonts w:ascii="Arial" w:hAnsi="Arial" w:cs="Arial"/>
          <w:color w:val="000000"/>
        </w:rPr>
        <w:t xml:space="preserve"> i </w:t>
      </w:r>
      <w:r w:rsidR="005D2335">
        <w:rPr>
          <w:rFonts w:ascii="Arial" w:hAnsi="Arial" w:cs="Arial"/>
          <w:color w:val="000000"/>
        </w:rPr>
        <w:t xml:space="preserve">środy </w:t>
      </w:r>
      <w:r w:rsidR="00353A7C">
        <w:rPr>
          <w:rFonts w:ascii="Arial" w:hAnsi="Arial" w:cs="Arial"/>
          <w:color w:val="000000"/>
        </w:rPr>
        <w:t xml:space="preserve">w formie stacjonarnej </w:t>
      </w:r>
      <w:r w:rsidRPr="0054042E">
        <w:rPr>
          <w:rFonts w:ascii="Arial" w:hAnsi="Arial" w:cs="Arial"/>
          <w:color w:val="000000"/>
        </w:rPr>
        <w:t>w sali ćwiczeń w Katedrze i Zakładzie Toksykologii (II piętro budynku FI przy ul. Borowskiej 211)</w:t>
      </w:r>
      <w:r w:rsidR="00F77AC5">
        <w:rPr>
          <w:rFonts w:ascii="Arial" w:hAnsi="Arial" w:cs="Arial"/>
          <w:color w:val="000000"/>
        </w:rPr>
        <w:t>.</w:t>
      </w:r>
      <w:r w:rsidRPr="0054042E">
        <w:rPr>
          <w:rFonts w:ascii="Arial" w:hAnsi="Arial" w:cs="Arial"/>
          <w:color w:val="000000"/>
        </w:rPr>
        <w:t xml:space="preserve"> </w:t>
      </w:r>
    </w:p>
    <w:p w14:paraId="05FE1C16" w14:textId="6958896D" w:rsidR="00CA38F7" w:rsidRDefault="00CA38F7" w:rsidP="00DE546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440"/>
          <w:tab w:val="left" w:pos="6000"/>
          <w:tab w:val="left" w:pos="7560"/>
        </w:tabs>
        <w:spacing w:line="360" w:lineRule="auto"/>
        <w:jc w:val="both"/>
        <w:rPr>
          <w:rFonts w:ascii="Arial" w:hAnsi="Arial" w:cs="Arial"/>
        </w:rPr>
      </w:pPr>
      <w:r w:rsidRPr="00FA2CC9">
        <w:rPr>
          <w:rFonts w:ascii="Arial" w:hAnsi="Arial" w:cs="Arial"/>
          <w:b/>
          <w:bCs/>
        </w:rPr>
        <w:t>Podział na grupy ćwiczeniowe</w:t>
      </w:r>
      <w:r w:rsidR="00FA2CC9">
        <w:rPr>
          <w:rFonts w:ascii="Arial" w:hAnsi="Arial" w:cs="Arial"/>
        </w:rPr>
        <w:t xml:space="preserve"> </w:t>
      </w:r>
      <w:r w:rsidR="00EA57B2">
        <w:rPr>
          <w:rFonts w:ascii="Arial" w:hAnsi="Arial" w:cs="Arial"/>
        </w:rPr>
        <w:t>–</w:t>
      </w:r>
      <w:r w:rsidRPr="00F45151">
        <w:rPr>
          <w:rFonts w:ascii="Arial" w:hAnsi="Arial" w:cs="Arial"/>
        </w:rPr>
        <w:t xml:space="preserve"> </w:t>
      </w:r>
      <w:r w:rsidR="00EA57B2">
        <w:rPr>
          <w:rFonts w:ascii="Arial" w:hAnsi="Arial" w:cs="Arial"/>
        </w:rPr>
        <w:t xml:space="preserve">podziału </w:t>
      </w:r>
      <w:r>
        <w:rPr>
          <w:rFonts w:ascii="Arial" w:hAnsi="Arial" w:cs="Arial"/>
        </w:rPr>
        <w:t xml:space="preserve">dokonuje i informacje w tym zakresie </w:t>
      </w:r>
      <w:r w:rsidRPr="00F45151">
        <w:rPr>
          <w:rFonts w:ascii="Arial" w:hAnsi="Arial" w:cs="Arial"/>
        </w:rPr>
        <w:t xml:space="preserve">dostarcza opiekun </w:t>
      </w:r>
      <w:r>
        <w:rPr>
          <w:rFonts w:ascii="Arial" w:hAnsi="Arial" w:cs="Arial"/>
        </w:rPr>
        <w:t xml:space="preserve">IV </w:t>
      </w:r>
      <w:r w:rsidRPr="00F45151">
        <w:rPr>
          <w:rFonts w:ascii="Arial" w:hAnsi="Arial" w:cs="Arial"/>
        </w:rPr>
        <w:t>roku</w:t>
      </w:r>
      <w:r>
        <w:rPr>
          <w:rFonts w:ascii="Arial" w:hAnsi="Arial" w:cs="Arial"/>
        </w:rPr>
        <w:t xml:space="preserve"> kierunku farmacja</w:t>
      </w:r>
      <w:r w:rsidR="00A01895">
        <w:rPr>
          <w:rFonts w:ascii="Arial" w:hAnsi="Arial" w:cs="Arial"/>
        </w:rPr>
        <w:t>.</w:t>
      </w:r>
      <w:r w:rsidR="002665B2">
        <w:rPr>
          <w:rFonts w:ascii="Arial" w:hAnsi="Arial" w:cs="Arial"/>
        </w:rPr>
        <w:t xml:space="preserve"> </w:t>
      </w:r>
    </w:p>
    <w:p w14:paraId="66F67BFC" w14:textId="2D10C6D6" w:rsidR="00F77AC5" w:rsidRDefault="00FA2CC9" w:rsidP="00DE546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</w:pBdr>
        <w:tabs>
          <w:tab w:val="left" w:pos="4440"/>
          <w:tab w:val="left" w:pos="6000"/>
          <w:tab w:val="left" w:pos="7560"/>
        </w:tabs>
        <w:spacing w:line="360" w:lineRule="auto"/>
        <w:jc w:val="both"/>
        <w:rPr>
          <w:rFonts w:ascii="Arial" w:hAnsi="Arial" w:cs="Arial"/>
          <w:color w:val="000000"/>
        </w:rPr>
      </w:pPr>
      <w:r w:rsidRPr="0054042E">
        <w:rPr>
          <w:rFonts w:ascii="Arial" w:hAnsi="Arial" w:cs="Arial"/>
          <w:b/>
          <w:color w:val="000000"/>
        </w:rPr>
        <w:t>Forma zaliczenia przedmiotu:</w:t>
      </w:r>
      <w:r w:rsidRPr="0054042E">
        <w:rPr>
          <w:rFonts w:ascii="Arial" w:hAnsi="Arial" w:cs="Arial"/>
          <w:color w:val="000000"/>
        </w:rPr>
        <w:t xml:space="preserve"> </w:t>
      </w:r>
      <w:r w:rsidR="00F77AC5">
        <w:rPr>
          <w:rFonts w:ascii="Arial" w:hAnsi="Arial" w:cs="Arial"/>
          <w:color w:val="000000"/>
        </w:rPr>
        <w:t xml:space="preserve">zgodnie z sylabusem przedmiotu dostępnym pod adresem </w:t>
      </w:r>
      <w:hyperlink r:id="rId8" w:history="1">
        <w:r w:rsidR="00DE5465">
          <w:rPr>
            <w:rStyle w:val="Hipercze"/>
          </w:rPr>
          <w:t>https://sylabusy.umw.edu.pl/pl</w:t>
        </w:r>
      </w:hyperlink>
      <w:r w:rsidR="00142412">
        <w:rPr>
          <w:rFonts w:ascii="Arial" w:hAnsi="Arial" w:cs="Arial"/>
          <w:color w:val="000000"/>
        </w:rPr>
        <w:t xml:space="preserve"> </w:t>
      </w:r>
      <w:r w:rsidR="00F77AC5">
        <w:rPr>
          <w:rFonts w:ascii="Arial" w:hAnsi="Arial" w:cs="Arial"/>
          <w:color w:val="000000"/>
        </w:rPr>
        <w:t xml:space="preserve">oraz na stronie internetowej jednostki. </w:t>
      </w:r>
      <w:r w:rsidR="00F77AC5">
        <w:rPr>
          <w:rFonts w:ascii="Arial" w:hAnsi="Arial" w:cs="Arial"/>
          <w:color w:val="000000"/>
        </w:rPr>
        <w:br/>
      </w:r>
      <w:r w:rsidR="004A4312">
        <w:rPr>
          <w:rFonts w:ascii="Arial" w:hAnsi="Arial" w:cs="Arial"/>
          <w:color w:val="000000"/>
        </w:rPr>
        <w:t>Zaliczenie o</w:t>
      </w:r>
      <w:r w:rsidR="00F77AC5">
        <w:rPr>
          <w:rFonts w:ascii="Arial" w:hAnsi="Arial" w:cs="Arial"/>
          <w:color w:val="000000"/>
        </w:rPr>
        <w:t xml:space="preserve">bejmuje: praktyczne wykonanie analiz na ćwiczeniach oraz ich zaliczenie; </w:t>
      </w:r>
      <w:r w:rsidR="00F77AC5">
        <w:rPr>
          <w:rFonts w:ascii="Arial" w:hAnsi="Arial" w:cs="Arial"/>
          <w:iCs/>
          <w:color w:val="000000"/>
          <w:szCs w:val="20"/>
        </w:rPr>
        <w:t xml:space="preserve">zdanie na ocenę pozytywną 3 kolokwiów z zakresu materiału zrealizowanego na ćwiczeniach; zaliczenie egzaminu praktycznego obejmującego poprawne wykonanie analizy indywidualnej w ramach dopuszczalnego błędu analizy (25%), zdanie końcowego </w:t>
      </w:r>
      <w:r w:rsidR="00F77AC5">
        <w:rPr>
          <w:rFonts w:ascii="Arial" w:hAnsi="Arial" w:cs="Arial"/>
          <w:color w:val="000000"/>
        </w:rPr>
        <w:t xml:space="preserve">egzaminu pisemnego (testowy) z </w:t>
      </w:r>
      <w:r w:rsidR="00F77AC5">
        <w:rPr>
          <w:rFonts w:ascii="Arial" w:hAnsi="Arial" w:cs="Arial"/>
          <w:b/>
          <w:color w:val="000000"/>
          <w:u w:val="single"/>
        </w:rPr>
        <w:t>przedmiotu wg. skali ocen podanej w sylabusie.</w:t>
      </w:r>
    </w:p>
    <w:p w14:paraId="17D32BD3" w14:textId="18FF5501" w:rsidR="005D2335" w:rsidRDefault="005D2335" w:rsidP="00DE546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440"/>
          <w:tab w:val="left" w:pos="6000"/>
          <w:tab w:val="left" w:pos="7560"/>
        </w:tabs>
        <w:spacing w:line="360" w:lineRule="auto"/>
        <w:jc w:val="both"/>
        <w:rPr>
          <w:rFonts w:ascii="Arial" w:hAnsi="Arial" w:cs="Arial"/>
          <w:color w:val="000000"/>
        </w:rPr>
      </w:pPr>
    </w:p>
    <w:p w14:paraId="620987D6" w14:textId="77777777" w:rsidR="007E288F" w:rsidRDefault="007E288F" w:rsidP="00A65A50">
      <w:pPr>
        <w:tabs>
          <w:tab w:val="left" w:pos="4440"/>
          <w:tab w:val="left" w:pos="6000"/>
          <w:tab w:val="left" w:pos="7560"/>
        </w:tabs>
        <w:spacing w:line="360" w:lineRule="auto"/>
        <w:jc w:val="center"/>
        <w:rPr>
          <w:rFonts w:ascii="Arial" w:hAnsi="Arial" w:cs="Arial"/>
          <w:b/>
        </w:rPr>
      </w:pPr>
    </w:p>
    <w:p w14:paraId="00634A04" w14:textId="1DBE71AE" w:rsidR="00CA38F7" w:rsidRDefault="00F23BF3" w:rsidP="00A65A50">
      <w:pPr>
        <w:tabs>
          <w:tab w:val="left" w:pos="4440"/>
          <w:tab w:val="left" w:pos="6000"/>
          <w:tab w:val="left" w:pos="7560"/>
        </w:tabs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Z</w:t>
      </w:r>
      <w:r w:rsidR="00A65A50" w:rsidRPr="00781D9D">
        <w:rPr>
          <w:rFonts w:ascii="Arial" w:hAnsi="Arial" w:cs="Arial"/>
          <w:b/>
        </w:rPr>
        <w:t>asad</w:t>
      </w:r>
      <w:r>
        <w:rPr>
          <w:rFonts w:ascii="Arial" w:hAnsi="Arial" w:cs="Arial"/>
          <w:b/>
        </w:rPr>
        <w:t>y</w:t>
      </w:r>
      <w:r w:rsidR="00A65A50" w:rsidRPr="00781D9D">
        <w:rPr>
          <w:rFonts w:ascii="Arial" w:hAnsi="Arial" w:cs="Arial"/>
          <w:b/>
        </w:rPr>
        <w:t xml:space="preserve"> realizacji zajęć z Toksykologii </w:t>
      </w:r>
      <w:r w:rsidR="00CA38F7" w:rsidRPr="00781D9D">
        <w:rPr>
          <w:rFonts w:ascii="Arial" w:hAnsi="Arial" w:cs="Arial"/>
          <w:b/>
        </w:rPr>
        <w:t>dla studentów</w:t>
      </w:r>
      <w:r w:rsidR="000F676F">
        <w:rPr>
          <w:rFonts w:ascii="Arial" w:hAnsi="Arial" w:cs="Arial"/>
          <w:b/>
        </w:rPr>
        <w:t xml:space="preserve"> IV roku kierunku F</w:t>
      </w:r>
      <w:r w:rsidR="00EA57B2" w:rsidRPr="00781D9D">
        <w:rPr>
          <w:rFonts w:ascii="Arial" w:hAnsi="Arial" w:cs="Arial"/>
          <w:b/>
        </w:rPr>
        <w:t xml:space="preserve">armacja </w:t>
      </w:r>
    </w:p>
    <w:p w14:paraId="06B6F0BC" w14:textId="77777777" w:rsidR="00781D9D" w:rsidRPr="00781D9D" w:rsidRDefault="00781D9D" w:rsidP="00A65A50">
      <w:pPr>
        <w:tabs>
          <w:tab w:val="left" w:pos="4440"/>
          <w:tab w:val="left" w:pos="6000"/>
          <w:tab w:val="left" w:pos="7560"/>
        </w:tabs>
        <w:spacing w:line="360" w:lineRule="auto"/>
        <w:jc w:val="center"/>
        <w:rPr>
          <w:rFonts w:ascii="Arial" w:hAnsi="Arial" w:cs="Arial"/>
        </w:rPr>
      </w:pPr>
    </w:p>
    <w:p w14:paraId="1C103395" w14:textId="32F62467" w:rsidR="00EA57B2" w:rsidRPr="003D0274" w:rsidRDefault="00B81BCB" w:rsidP="00DE5465">
      <w:pPr>
        <w:pStyle w:val="Akapitzlist"/>
        <w:numPr>
          <w:ilvl w:val="0"/>
          <w:numId w:val="31"/>
        </w:numPr>
        <w:tabs>
          <w:tab w:val="left" w:pos="4440"/>
          <w:tab w:val="left" w:pos="6000"/>
          <w:tab w:val="left" w:pos="7560"/>
        </w:tabs>
        <w:spacing w:line="276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Informacje </w:t>
      </w:r>
      <w:r w:rsidR="00EA57B2" w:rsidRPr="003D02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 </w:t>
      </w:r>
      <w:r w:rsidR="00EA57B2" w:rsidRPr="003D0274">
        <w:rPr>
          <w:rFonts w:ascii="Arial" w:hAnsi="Arial" w:cs="Arial"/>
        </w:rPr>
        <w:t>czasie i miejscu odbywania zajęć z Toksykologii</w:t>
      </w:r>
      <w:r>
        <w:rPr>
          <w:rFonts w:ascii="Arial" w:hAnsi="Arial" w:cs="Arial"/>
        </w:rPr>
        <w:t xml:space="preserve"> dostępne są dla </w:t>
      </w:r>
      <w:r w:rsidR="00EA57B2" w:rsidRPr="003D0274">
        <w:rPr>
          <w:rFonts w:ascii="Arial" w:hAnsi="Arial" w:cs="Arial"/>
        </w:rPr>
        <w:t xml:space="preserve"> studen</w:t>
      </w:r>
      <w:r>
        <w:rPr>
          <w:rFonts w:ascii="Arial" w:hAnsi="Arial" w:cs="Arial"/>
        </w:rPr>
        <w:t xml:space="preserve">tów </w:t>
      </w:r>
      <w:r w:rsidR="00EA57B2" w:rsidRPr="003D0274">
        <w:rPr>
          <w:rFonts w:ascii="Arial" w:hAnsi="Arial" w:cs="Arial"/>
        </w:rPr>
        <w:t>przed rozpoczęciem zajęć na stronie internetowej Katedry</w:t>
      </w:r>
      <w:r w:rsidR="001E4306">
        <w:rPr>
          <w:rFonts w:ascii="Arial" w:hAnsi="Arial" w:cs="Arial"/>
        </w:rPr>
        <w:t xml:space="preserve"> oraz </w:t>
      </w:r>
      <w:r>
        <w:rPr>
          <w:rFonts w:ascii="Arial" w:hAnsi="Arial" w:cs="Arial"/>
        </w:rPr>
        <w:t xml:space="preserve"> zamieszczane </w:t>
      </w:r>
      <w:r w:rsidR="00EA57B2" w:rsidRPr="003D0274">
        <w:rPr>
          <w:rFonts w:ascii="Arial" w:hAnsi="Arial" w:cs="Arial"/>
        </w:rPr>
        <w:t xml:space="preserve">na tablicy informacyjnej w </w:t>
      </w:r>
      <w:proofErr w:type="spellStart"/>
      <w:r w:rsidR="00142412">
        <w:rPr>
          <w:rFonts w:ascii="Arial" w:hAnsi="Arial" w:cs="Arial"/>
        </w:rPr>
        <w:t>KiZT</w:t>
      </w:r>
      <w:proofErr w:type="spellEnd"/>
      <w:r w:rsidR="00EA57B2" w:rsidRPr="003D0274">
        <w:rPr>
          <w:rFonts w:ascii="Arial" w:hAnsi="Arial" w:cs="Arial"/>
        </w:rPr>
        <w:t xml:space="preserve">. </w:t>
      </w:r>
      <w:r w:rsidR="00EA57B2">
        <w:rPr>
          <w:rFonts w:ascii="Arial" w:hAnsi="Arial" w:cs="Arial"/>
        </w:rPr>
        <w:t xml:space="preserve">Informacje szczegółowe </w:t>
      </w:r>
      <w:r>
        <w:rPr>
          <w:rFonts w:ascii="Arial" w:hAnsi="Arial" w:cs="Arial"/>
        </w:rPr>
        <w:t xml:space="preserve">dotyczące poszczególnych zajęć </w:t>
      </w:r>
      <w:r w:rsidR="00EA57B2">
        <w:rPr>
          <w:rFonts w:ascii="Arial" w:hAnsi="Arial" w:cs="Arial"/>
        </w:rPr>
        <w:t>prowadzący przesyła na adresy e-mail studentów swojej grupy.</w:t>
      </w:r>
    </w:p>
    <w:p w14:paraId="1E2A8A4A" w14:textId="3C414728" w:rsidR="005B6D0F" w:rsidRPr="00F23BF3" w:rsidRDefault="005B6D0F" w:rsidP="00DE5465">
      <w:pPr>
        <w:pStyle w:val="Akapitzlist"/>
        <w:numPr>
          <w:ilvl w:val="0"/>
          <w:numId w:val="31"/>
        </w:numPr>
        <w:tabs>
          <w:tab w:val="left" w:pos="4440"/>
          <w:tab w:val="left" w:pos="6000"/>
          <w:tab w:val="left" w:pos="7560"/>
        </w:tabs>
        <w:spacing w:line="276" w:lineRule="auto"/>
        <w:ind w:left="567" w:hanging="490"/>
        <w:jc w:val="both"/>
        <w:rPr>
          <w:rFonts w:ascii="Arial" w:hAnsi="Arial" w:cs="Arial"/>
        </w:rPr>
      </w:pPr>
      <w:r>
        <w:rPr>
          <w:rFonts w:ascii="Arial" w:hAnsi="Arial" w:cs="Arial"/>
        </w:rPr>
        <w:t>Osobą do kontaktu w sprawach dydaktycznych jest adiunkt</w:t>
      </w:r>
      <w:r w:rsidR="00142412">
        <w:rPr>
          <w:rFonts w:ascii="Arial" w:hAnsi="Arial" w:cs="Arial"/>
        </w:rPr>
        <w:t xml:space="preserve"> </w:t>
      </w:r>
      <w:proofErr w:type="spellStart"/>
      <w:r w:rsidR="00142412">
        <w:rPr>
          <w:rFonts w:ascii="Arial" w:hAnsi="Arial" w:cs="Arial"/>
        </w:rPr>
        <w:t>KiZT</w:t>
      </w:r>
      <w:proofErr w:type="spellEnd"/>
      <w:r w:rsidR="00142412" w:rsidRPr="003D027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– dr </w:t>
      </w:r>
      <w:r w:rsidR="001E4306">
        <w:rPr>
          <w:rFonts w:ascii="Arial" w:hAnsi="Arial" w:cs="Arial"/>
        </w:rPr>
        <w:t xml:space="preserve">hab. </w:t>
      </w:r>
      <w:r w:rsidRPr="003218C5">
        <w:rPr>
          <w:rFonts w:ascii="Arial" w:hAnsi="Arial" w:cs="Arial"/>
        </w:rPr>
        <w:t>Ewa Sawicka (</w:t>
      </w:r>
      <w:hyperlink r:id="rId9" w:history="1">
        <w:r w:rsidR="00997F98" w:rsidRPr="000A68D0">
          <w:rPr>
            <w:rStyle w:val="Hipercze"/>
            <w:rFonts w:ascii="Arial" w:hAnsi="Arial" w:cs="Arial"/>
          </w:rPr>
          <w:t>ewa.sawicka@umw.edu.pl</w:t>
        </w:r>
      </w:hyperlink>
      <w:r w:rsidR="00997F98">
        <w:rPr>
          <w:rFonts w:ascii="Arial" w:hAnsi="Arial" w:cs="Arial"/>
        </w:rPr>
        <w:t>, tel. 71 784 04 53</w:t>
      </w:r>
      <w:r w:rsidRPr="003218C5">
        <w:rPr>
          <w:rFonts w:ascii="Arial" w:hAnsi="Arial" w:cs="Arial"/>
        </w:rPr>
        <w:t xml:space="preserve">). </w:t>
      </w:r>
      <w:r w:rsidR="003218C5" w:rsidRPr="003218C5">
        <w:rPr>
          <w:rFonts w:ascii="Arial" w:hAnsi="Arial" w:cs="Arial"/>
        </w:rPr>
        <w:t>We wszystkich sprawach Kierownik jednostki – prof. dr hab. Agnieszka Piwowar (</w:t>
      </w:r>
      <w:hyperlink r:id="rId10" w:history="1">
        <w:r w:rsidR="00997F98" w:rsidRPr="000A68D0">
          <w:rPr>
            <w:rStyle w:val="Hipercze"/>
            <w:rFonts w:ascii="Arial" w:hAnsi="Arial" w:cs="Arial"/>
          </w:rPr>
          <w:t>agnieszka.piwowar@umw.edu.pl</w:t>
        </w:r>
      </w:hyperlink>
      <w:r w:rsidR="00997F98">
        <w:rPr>
          <w:rFonts w:ascii="Arial" w:hAnsi="Arial" w:cs="Arial"/>
        </w:rPr>
        <w:t xml:space="preserve"> </w:t>
      </w:r>
      <w:r w:rsidR="003218C5" w:rsidRPr="003218C5">
        <w:rPr>
          <w:rFonts w:ascii="Arial" w:hAnsi="Arial" w:cs="Arial"/>
        </w:rPr>
        <w:t xml:space="preserve"> tel. </w:t>
      </w:r>
      <w:r w:rsidR="003218C5">
        <w:rPr>
          <w:rFonts w:ascii="Arial" w:hAnsi="Arial" w:cs="Arial"/>
          <w:color w:val="000000"/>
        </w:rPr>
        <w:t xml:space="preserve">71 784 04 51). </w:t>
      </w:r>
    </w:p>
    <w:p w14:paraId="0130E326" w14:textId="3D4B6659" w:rsidR="00F23BF3" w:rsidRDefault="00F23BF3" w:rsidP="00DE5465">
      <w:pPr>
        <w:pStyle w:val="Akapitzlist"/>
        <w:numPr>
          <w:ilvl w:val="0"/>
          <w:numId w:val="31"/>
        </w:numPr>
        <w:tabs>
          <w:tab w:val="left" w:pos="4440"/>
          <w:tab w:val="left" w:pos="6000"/>
          <w:tab w:val="left" w:pos="7560"/>
        </w:tabs>
        <w:spacing w:line="276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Kierownik </w:t>
      </w:r>
      <w:proofErr w:type="spellStart"/>
      <w:r w:rsidR="00142412">
        <w:rPr>
          <w:rFonts w:ascii="Arial" w:hAnsi="Arial" w:cs="Arial"/>
        </w:rPr>
        <w:t>KiZT</w:t>
      </w:r>
      <w:proofErr w:type="spellEnd"/>
      <w:r w:rsidR="00142412" w:rsidRPr="003D0274">
        <w:rPr>
          <w:rFonts w:ascii="Arial" w:hAnsi="Arial" w:cs="Arial"/>
        </w:rPr>
        <w:t xml:space="preserve">. </w:t>
      </w:r>
      <w:r w:rsidRPr="00AF01DB">
        <w:rPr>
          <w:rFonts w:ascii="Arial" w:hAnsi="Arial" w:cs="Arial"/>
        </w:rPr>
        <w:t xml:space="preserve">oraz pozostali pracownicy </w:t>
      </w:r>
      <w:r>
        <w:rPr>
          <w:rFonts w:ascii="Arial" w:hAnsi="Arial" w:cs="Arial"/>
        </w:rPr>
        <w:t>badawczo</w:t>
      </w:r>
      <w:r w:rsidRPr="00AF01DB">
        <w:rPr>
          <w:rFonts w:ascii="Arial" w:hAnsi="Arial" w:cs="Arial"/>
        </w:rPr>
        <w:t xml:space="preserve">-dydaktyczni </w:t>
      </w:r>
      <w:r>
        <w:rPr>
          <w:rFonts w:ascii="Arial" w:hAnsi="Arial" w:cs="Arial"/>
        </w:rPr>
        <w:t xml:space="preserve">jednostki </w:t>
      </w:r>
      <w:r w:rsidRPr="00AF01DB">
        <w:rPr>
          <w:rFonts w:ascii="Arial" w:hAnsi="Arial" w:cs="Arial"/>
        </w:rPr>
        <w:t>udzielają informacji</w:t>
      </w:r>
      <w:r>
        <w:rPr>
          <w:rFonts w:ascii="Arial" w:hAnsi="Arial" w:cs="Arial"/>
        </w:rPr>
        <w:t xml:space="preserve"> oraz </w:t>
      </w:r>
      <w:r w:rsidRPr="006D491E">
        <w:rPr>
          <w:rFonts w:ascii="Arial" w:hAnsi="Arial" w:cs="Arial"/>
          <w:color w:val="000000"/>
        </w:rPr>
        <w:t xml:space="preserve">konsultacji </w:t>
      </w:r>
      <w:r w:rsidR="001E4306">
        <w:rPr>
          <w:rFonts w:ascii="Arial" w:hAnsi="Arial" w:cs="Arial"/>
          <w:color w:val="000000"/>
        </w:rPr>
        <w:t xml:space="preserve">w godzinach przedstawionych na tablicy informacyjnej oraz </w:t>
      </w:r>
      <w:r w:rsidRPr="006D491E">
        <w:rPr>
          <w:rFonts w:ascii="Arial" w:hAnsi="Arial" w:cs="Arial"/>
          <w:color w:val="000000"/>
        </w:rPr>
        <w:t xml:space="preserve">on-line poprzez </w:t>
      </w:r>
      <w:r>
        <w:rPr>
          <w:rFonts w:ascii="Arial" w:hAnsi="Arial" w:cs="Arial"/>
        </w:rPr>
        <w:t>e-mail wysłany z domeny studenta w Uczelni</w:t>
      </w:r>
      <w:r w:rsidR="002B7AD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6F3FC76D" w14:textId="510A2073" w:rsidR="00CA38F7" w:rsidRDefault="005B6D0F" w:rsidP="00DE5465">
      <w:pPr>
        <w:pStyle w:val="Akapitzlist"/>
        <w:numPr>
          <w:ilvl w:val="0"/>
          <w:numId w:val="31"/>
        </w:numPr>
        <w:tabs>
          <w:tab w:val="left" w:pos="4440"/>
          <w:tab w:val="left" w:pos="6000"/>
          <w:tab w:val="left" w:pos="7560"/>
        </w:tabs>
        <w:spacing w:line="276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CA38F7" w:rsidRPr="003D0274">
        <w:rPr>
          <w:rFonts w:ascii="Arial" w:hAnsi="Arial" w:cs="Arial"/>
        </w:rPr>
        <w:t>o wiadomości studentów udostępniane są ogłoszenia dotyczące:</w:t>
      </w:r>
      <w:r w:rsidR="00CA38F7">
        <w:rPr>
          <w:rFonts w:ascii="Arial" w:hAnsi="Arial" w:cs="Arial"/>
        </w:rPr>
        <w:t xml:space="preserve"> </w:t>
      </w:r>
      <w:r w:rsidR="00CA38F7" w:rsidRPr="003D0274">
        <w:rPr>
          <w:rFonts w:ascii="Arial" w:hAnsi="Arial" w:cs="Arial"/>
        </w:rPr>
        <w:t>programu ćwiczeń, tematyki wykładów, warunków zaliczenia przedmiotu i kryteri</w:t>
      </w:r>
      <w:r w:rsidR="00CA38F7">
        <w:rPr>
          <w:rFonts w:ascii="Arial" w:hAnsi="Arial" w:cs="Arial"/>
        </w:rPr>
        <w:t>ów</w:t>
      </w:r>
      <w:r w:rsidR="00CA38F7" w:rsidRPr="003D0274">
        <w:rPr>
          <w:rFonts w:ascii="Arial" w:hAnsi="Arial" w:cs="Arial"/>
        </w:rPr>
        <w:t xml:space="preserve"> ocen, regulamin</w:t>
      </w:r>
      <w:r w:rsidR="00CA38F7">
        <w:rPr>
          <w:rFonts w:ascii="Arial" w:hAnsi="Arial" w:cs="Arial"/>
        </w:rPr>
        <w:t>u</w:t>
      </w:r>
      <w:r w:rsidR="00CA38F7" w:rsidRPr="003D0274">
        <w:rPr>
          <w:rFonts w:ascii="Arial" w:hAnsi="Arial" w:cs="Arial"/>
        </w:rPr>
        <w:t xml:space="preserve"> zajęć, godzin kontaktow</w:t>
      </w:r>
      <w:r w:rsidR="00CA38F7">
        <w:rPr>
          <w:rFonts w:ascii="Arial" w:hAnsi="Arial" w:cs="Arial"/>
        </w:rPr>
        <w:t>ych</w:t>
      </w:r>
      <w:r w:rsidR="00CA38F7" w:rsidRPr="003D0274">
        <w:rPr>
          <w:rFonts w:ascii="Arial" w:hAnsi="Arial" w:cs="Arial"/>
        </w:rPr>
        <w:t xml:space="preserve"> pracowników</w:t>
      </w:r>
      <w:r w:rsidR="00CA38F7">
        <w:rPr>
          <w:rFonts w:ascii="Arial" w:hAnsi="Arial" w:cs="Arial"/>
        </w:rPr>
        <w:t xml:space="preserve"> prowadzących zajęcia</w:t>
      </w:r>
      <w:r w:rsidR="00CA38F7" w:rsidRPr="003D0274">
        <w:rPr>
          <w:rFonts w:ascii="Arial" w:hAnsi="Arial" w:cs="Arial"/>
        </w:rPr>
        <w:t>.</w:t>
      </w:r>
      <w:r w:rsidR="00CA38F7">
        <w:rPr>
          <w:rFonts w:ascii="Arial" w:hAnsi="Arial" w:cs="Arial"/>
        </w:rPr>
        <w:t xml:space="preserve"> </w:t>
      </w:r>
      <w:bookmarkStart w:id="0" w:name="_GoBack"/>
      <w:bookmarkEnd w:id="0"/>
      <w:r w:rsidR="0031702D">
        <w:rPr>
          <w:rFonts w:ascii="Arial" w:hAnsi="Arial" w:cs="Arial"/>
        </w:rPr>
        <w:t>I</w:t>
      </w:r>
      <w:r w:rsidR="00CA38F7">
        <w:rPr>
          <w:rFonts w:ascii="Arial" w:hAnsi="Arial" w:cs="Arial"/>
        </w:rPr>
        <w:t xml:space="preserve">nformacje </w:t>
      </w:r>
      <w:r w:rsidR="0031702D">
        <w:rPr>
          <w:rFonts w:ascii="Arial" w:hAnsi="Arial" w:cs="Arial"/>
        </w:rPr>
        <w:t xml:space="preserve">te </w:t>
      </w:r>
      <w:r w:rsidR="003218C5">
        <w:rPr>
          <w:rFonts w:ascii="Arial" w:hAnsi="Arial" w:cs="Arial"/>
        </w:rPr>
        <w:t>znajdują się</w:t>
      </w:r>
      <w:r w:rsidR="00CA38F7">
        <w:rPr>
          <w:rFonts w:ascii="Arial" w:hAnsi="Arial" w:cs="Arial"/>
        </w:rPr>
        <w:t xml:space="preserve"> na stronie internetowej </w:t>
      </w:r>
      <w:proofErr w:type="spellStart"/>
      <w:r w:rsidR="00CA38F7">
        <w:rPr>
          <w:rFonts w:ascii="Arial" w:hAnsi="Arial" w:cs="Arial"/>
        </w:rPr>
        <w:t>K</w:t>
      </w:r>
      <w:r w:rsidR="002839CF">
        <w:rPr>
          <w:rFonts w:ascii="Arial" w:hAnsi="Arial" w:cs="Arial"/>
        </w:rPr>
        <w:t>iZT</w:t>
      </w:r>
      <w:proofErr w:type="spellEnd"/>
      <w:r w:rsidR="0031702D">
        <w:rPr>
          <w:rFonts w:ascii="Arial" w:hAnsi="Arial" w:cs="Arial"/>
        </w:rPr>
        <w:t xml:space="preserve"> oraz w sylabusie przedmiotu.</w:t>
      </w:r>
    </w:p>
    <w:p w14:paraId="065F461B" w14:textId="3D0B06E4" w:rsidR="005D67E4" w:rsidRDefault="008E48DC" w:rsidP="00DE5465">
      <w:pPr>
        <w:pStyle w:val="Akapitzlist"/>
        <w:numPr>
          <w:ilvl w:val="0"/>
          <w:numId w:val="31"/>
        </w:numPr>
        <w:tabs>
          <w:tab w:val="left" w:pos="4440"/>
          <w:tab w:val="left" w:pos="6000"/>
          <w:tab w:val="left" w:pos="7560"/>
        </w:tabs>
        <w:spacing w:line="276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Student zobowiązany jest do zapoznania się z zasadami organizacji i realizacji zajęć w</w:t>
      </w:r>
      <w:bookmarkStart w:id="1" w:name="_Hlk209561090"/>
      <w:r w:rsidR="00D172DC">
        <w:rPr>
          <w:rFonts w:ascii="Arial" w:hAnsi="Arial" w:cs="Arial"/>
        </w:rPr>
        <w:t xml:space="preserve"> </w:t>
      </w:r>
      <w:proofErr w:type="spellStart"/>
      <w:r w:rsidR="00D172DC">
        <w:rPr>
          <w:rFonts w:ascii="Arial" w:hAnsi="Arial" w:cs="Arial"/>
        </w:rPr>
        <w:t>KiZT</w:t>
      </w:r>
      <w:bookmarkEnd w:id="1"/>
      <w:proofErr w:type="spellEnd"/>
      <w:r>
        <w:rPr>
          <w:rFonts w:ascii="Arial" w:hAnsi="Arial" w:cs="Arial"/>
        </w:rPr>
        <w:t>, przepisami BHP oraz zaleceniami dotycząc</w:t>
      </w:r>
      <w:r w:rsidR="00AC21FF">
        <w:rPr>
          <w:rFonts w:ascii="Arial" w:hAnsi="Arial" w:cs="Arial"/>
        </w:rPr>
        <w:t xml:space="preserve">ymi prowadzenia zajęć w UMW, a także </w:t>
      </w:r>
      <w:r w:rsidR="00142412">
        <w:rPr>
          <w:rFonts w:ascii="Arial" w:hAnsi="Arial" w:cs="Arial"/>
        </w:rPr>
        <w:t xml:space="preserve"> potwierdzeniu imiennym</w:t>
      </w:r>
      <w:r>
        <w:rPr>
          <w:rFonts w:ascii="Arial" w:hAnsi="Arial" w:cs="Arial"/>
        </w:rPr>
        <w:t xml:space="preserve"> tego faktu. </w:t>
      </w:r>
    </w:p>
    <w:p w14:paraId="7CB8BC11" w14:textId="49F183C6" w:rsidR="0031702D" w:rsidRDefault="0031702D" w:rsidP="00DE5465">
      <w:pPr>
        <w:pStyle w:val="Tekstkomentarza"/>
        <w:numPr>
          <w:ilvl w:val="0"/>
          <w:numId w:val="31"/>
        </w:numPr>
        <w:spacing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F81082">
        <w:rPr>
          <w:rFonts w:ascii="Arial" w:hAnsi="Arial" w:cs="Arial"/>
          <w:sz w:val="24"/>
          <w:szCs w:val="24"/>
        </w:rPr>
        <w:t>Realizacja zajęć w semestrze zimowym w roku</w:t>
      </w:r>
      <w:r w:rsidR="00F432A0">
        <w:rPr>
          <w:rFonts w:ascii="Arial" w:hAnsi="Arial" w:cs="Arial"/>
          <w:sz w:val="24"/>
          <w:szCs w:val="24"/>
        </w:rPr>
        <w:t xml:space="preserve"> akademickim 202</w:t>
      </w:r>
      <w:r w:rsidR="00980212">
        <w:rPr>
          <w:rFonts w:ascii="Arial" w:hAnsi="Arial" w:cs="Arial"/>
          <w:sz w:val="24"/>
          <w:szCs w:val="24"/>
        </w:rPr>
        <w:t>5</w:t>
      </w:r>
      <w:r w:rsidR="00F432A0">
        <w:rPr>
          <w:rFonts w:ascii="Arial" w:hAnsi="Arial" w:cs="Arial"/>
          <w:sz w:val="24"/>
          <w:szCs w:val="24"/>
        </w:rPr>
        <w:t>/202</w:t>
      </w:r>
      <w:r w:rsidR="00980212">
        <w:rPr>
          <w:rFonts w:ascii="Arial" w:hAnsi="Arial" w:cs="Arial"/>
          <w:sz w:val="24"/>
          <w:szCs w:val="24"/>
        </w:rPr>
        <w:t>6</w:t>
      </w:r>
      <w:r w:rsidRPr="00F81082">
        <w:rPr>
          <w:rFonts w:ascii="Arial" w:hAnsi="Arial" w:cs="Arial"/>
          <w:sz w:val="24"/>
          <w:szCs w:val="24"/>
        </w:rPr>
        <w:t xml:space="preserve"> </w:t>
      </w:r>
      <w:r w:rsidR="002839CF">
        <w:rPr>
          <w:rFonts w:ascii="Arial" w:hAnsi="Arial" w:cs="Arial"/>
          <w:sz w:val="24"/>
          <w:szCs w:val="24"/>
        </w:rPr>
        <w:t xml:space="preserve">odbywa się </w:t>
      </w:r>
      <w:r w:rsidR="00980212">
        <w:rPr>
          <w:rFonts w:ascii="Arial" w:hAnsi="Arial" w:cs="Arial"/>
          <w:sz w:val="24"/>
          <w:szCs w:val="24"/>
        </w:rPr>
        <w:t xml:space="preserve">zgodnie z </w:t>
      </w:r>
      <w:r w:rsidR="002839CF">
        <w:rPr>
          <w:rFonts w:ascii="Arial" w:hAnsi="Arial" w:cs="Arial"/>
          <w:sz w:val="24"/>
          <w:szCs w:val="24"/>
        </w:rPr>
        <w:t xml:space="preserve">obowiązującym </w:t>
      </w:r>
      <w:r w:rsidR="00980212">
        <w:rPr>
          <w:rFonts w:ascii="Arial" w:hAnsi="Arial" w:cs="Arial"/>
          <w:sz w:val="24"/>
          <w:szCs w:val="24"/>
        </w:rPr>
        <w:t xml:space="preserve">Regulaminem Studiów </w:t>
      </w:r>
      <w:r w:rsidR="00980212" w:rsidRPr="00F81082">
        <w:rPr>
          <w:rFonts w:ascii="Arial" w:hAnsi="Arial" w:cs="Arial"/>
          <w:sz w:val="24"/>
          <w:szCs w:val="24"/>
        </w:rPr>
        <w:t>UMW</w:t>
      </w:r>
      <w:r w:rsidR="002839CF">
        <w:rPr>
          <w:rFonts w:ascii="Arial" w:hAnsi="Arial" w:cs="Arial"/>
          <w:sz w:val="24"/>
          <w:szCs w:val="24"/>
        </w:rPr>
        <w:t xml:space="preserve"> </w:t>
      </w:r>
      <w:r w:rsidR="00980212">
        <w:rPr>
          <w:rFonts w:ascii="Arial" w:hAnsi="Arial" w:cs="Arial"/>
          <w:sz w:val="24"/>
          <w:szCs w:val="24"/>
        </w:rPr>
        <w:t xml:space="preserve">(załącznik do uchwały </w:t>
      </w:r>
      <w:r w:rsidR="002839CF">
        <w:rPr>
          <w:rFonts w:ascii="Arial" w:hAnsi="Arial" w:cs="Arial"/>
          <w:sz w:val="24"/>
          <w:szCs w:val="24"/>
        </w:rPr>
        <w:t xml:space="preserve">nr </w:t>
      </w:r>
      <w:r w:rsidR="00980212">
        <w:rPr>
          <w:rFonts w:ascii="Arial" w:hAnsi="Arial" w:cs="Arial"/>
          <w:sz w:val="24"/>
          <w:szCs w:val="24"/>
        </w:rPr>
        <w:t>2737)</w:t>
      </w:r>
      <w:r w:rsidR="002839CF">
        <w:rPr>
          <w:rFonts w:ascii="Arial" w:hAnsi="Arial" w:cs="Arial"/>
          <w:sz w:val="24"/>
          <w:szCs w:val="24"/>
        </w:rPr>
        <w:t>.</w:t>
      </w:r>
    </w:p>
    <w:p w14:paraId="3EEC33EB" w14:textId="62A50EB9" w:rsidR="00C94C92" w:rsidRPr="00F81082" w:rsidRDefault="00C94C92" w:rsidP="00DE5465">
      <w:pPr>
        <w:pStyle w:val="Tekstkomentarza"/>
        <w:numPr>
          <w:ilvl w:val="0"/>
          <w:numId w:val="31"/>
        </w:numPr>
        <w:spacing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Student ma obowiązek zapoznania się z </w:t>
      </w:r>
      <w:r w:rsidR="002839CF">
        <w:rPr>
          <w:rFonts w:ascii="Arial" w:hAnsi="Arial" w:cs="Arial"/>
          <w:sz w:val="24"/>
          <w:szCs w:val="24"/>
        </w:rPr>
        <w:t xml:space="preserve">tematyką zajęć i stosowaną </w:t>
      </w:r>
      <w:r>
        <w:rPr>
          <w:rFonts w:ascii="Arial" w:hAnsi="Arial" w:cs="Arial"/>
          <w:sz w:val="24"/>
          <w:szCs w:val="24"/>
        </w:rPr>
        <w:t>metodyką przed przystąpieniem do ćwicze</w:t>
      </w:r>
      <w:r w:rsidR="002839CF">
        <w:rPr>
          <w:rFonts w:ascii="Arial" w:hAnsi="Arial" w:cs="Arial"/>
          <w:sz w:val="24"/>
          <w:szCs w:val="24"/>
        </w:rPr>
        <w:t>ń</w:t>
      </w:r>
      <w:r>
        <w:rPr>
          <w:rFonts w:ascii="Arial" w:hAnsi="Arial" w:cs="Arial"/>
          <w:sz w:val="24"/>
          <w:szCs w:val="24"/>
        </w:rPr>
        <w:t xml:space="preserve"> (materiały </w:t>
      </w:r>
      <w:r w:rsidR="002839CF">
        <w:rPr>
          <w:rFonts w:ascii="Arial" w:hAnsi="Arial" w:cs="Arial"/>
          <w:sz w:val="24"/>
          <w:szCs w:val="24"/>
        </w:rPr>
        <w:t xml:space="preserve">są </w:t>
      </w:r>
      <w:r>
        <w:rPr>
          <w:rFonts w:ascii="Arial" w:hAnsi="Arial" w:cs="Arial"/>
          <w:sz w:val="24"/>
          <w:szCs w:val="24"/>
        </w:rPr>
        <w:t xml:space="preserve">wcześniej umieszczane na stronie internetowej </w:t>
      </w:r>
      <w:proofErr w:type="spellStart"/>
      <w:r>
        <w:rPr>
          <w:rFonts w:ascii="Arial" w:hAnsi="Arial" w:cs="Arial"/>
          <w:sz w:val="24"/>
          <w:szCs w:val="24"/>
        </w:rPr>
        <w:t>KiZT</w:t>
      </w:r>
      <w:proofErr w:type="spellEnd"/>
      <w:r>
        <w:rPr>
          <w:rFonts w:ascii="Arial" w:hAnsi="Arial" w:cs="Arial"/>
          <w:sz w:val="24"/>
          <w:szCs w:val="24"/>
        </w:rPr>
        <w:t>)</w:t>
      </w:r>
      <w:r w:rsidR="002839CF">
        <w:rPr>
          <w:rFonts w:ascii="Arial" w:hAnsi="Arial" w:cs="Arial"/>
          <w:sz w:val="24"/>
          <w:szCs w:val="24"/>
        </w:rPr>
        <w:t>.</w:t>
      </w:r>
    </w:p>
    <w:p w14:paraId="5C57CE09" w14:textId="471BECA2" w:rsidR="00F23BF3" w:rsidRDefault="00F23BF3" w:rsidP="00DE5465">
      <w:pPr>
        <w:pStyle w:val="Tekstkomentarza"/>
        <w:numPr>
          <w:ilvl w:val="0"/>
          <w:numId w:val="31"/>
        </w:numPr>
        <w:spacing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F23BF3">
        <w:rPr>
          <w:rFonts w:ascii="Arial" w:hAnsi="Arial" w:cs="Arial"/>
          <w:sz w:val="24"/>
          <w:szCs w:val="24"/>
        </w:rPr>
        <w:t xml:space="preserve">Podczas ćwiczeń realizowanych stacjonarnie student </w:t>
      </w:r>
      <w:r w:rsidR="00735672">
        <w:rPr>
          <w:rFonts w:ascii="Arial" w:hAnsi="Arial" w:cs="Arial"/>
          <w:sz w:val="24"/>
          <w:szCs w:val="24"/>
        </w:rPr>
        <w:t xml:space="preserve">nie powinien korzystać z </w:t>
      </w:r>
      <w:r w:rsidRPr="00F23BF3">
        <w:rPr>
          <w:rFonts w:ascii="Arial" w:hAnsi="Arial" w:cs="Arial"/>
          <w:sz w:val="24"/>
          <w:szCs w:val="24"/>
        </w:rPr>
        <w:t>telefon</w:t>
      </w:r>
      <w:r w:rsidR="00735672">
        <w:rPr>
          <w:rFonts w:ascii="Arial" w:hAnsi="Arial" w:cs="Arial"/>
          <w:sz w:val="24"/>
          <w:szCs w:val="24"/>
        </w:rPr>
        <w:t>u komórkowego oraz innych urządzeń audiowizualnych</w:t>
      </w:r>
      <w:r w:rsidRPr="00F23BF3">
        <w:rPr>
          <w:rFonts w:ascii="Arial" w:hAnsi="Arial" w:cs="Arial"/>
          <w:sz w:val="24"/>
          <w:szCs w:val="24"/>
        </w:rPr>
        <w:t xml:space="preserve"> (aparaty fotograficzne, kamery). W Sali ćwiczeniowej </w:t>
      </w:r>
      <w:proofErr w:type="spellStart"/>
      <w:r w:rsidRPr="00F23BF3">
        <w:rPr>
          <w:rFonts w:ascii="Arial" w:hAnsi="Arial" w:cs="Arial"/>
          <w:sz w:val="24"/>
          <w:szCs w:val="24"/>
        </w:rPr>
        <w:t>K</w:t>
      </w:r>
      <w:r w:rsidR="002839CF">
        <w:rPr>
          <w:rFonts w:ascii="Arial" w:hAnsi="Arial" w:cs="Arial"/>
          <w:sz w:val="24"/>
          <w:szCs w:val="24"/>
        </w:rPr>
        <w:t>iZT</w:t>
      </w:r>
      <w:proofErr w:type="spellEnd"/>
      <w:r w:rsidR="002839CF">
        <w:rPr>
          <w:rFonts w:ascii="Arial" w:hAnsi="Arial" w:cs="Arial"/>
          <w:sz w:val="24"/>
          <w:szCs w:val="24"/>
        </w:rPr>
        <w:t xml:space="preserve"> </w:t>
      </w:r>
      <w:r w:rsidRPr="00F23BF3">
        <w:rPr>
          <w:rFonts w:ascii="Arial" w:hAnsi="Arial" w:cs="Arial"/>
          <w:sz w:val="24"/>
          <w:szCs w:val="24"/>
        </w:rPr>
        <w:t xml:space="preserve"> student przebywa tylko w obecności prowadzącego zajęcia.</w:t>
      </w:r>
      <w:r>
        <w:rPr>
          <w:rFonts w:ascii="Arial" w:hAnsi="Arial" w:cs="Arial"/>
          <w:sz w:val="24"/>
          <w:szCs w:val="24"/>
        </w:rPr>
        <w:t xml:space="preserve"> Zabronione jest spożywanie pokarmów i picie napojów na </w:t>
      </w:r>
      <w:r w:rsidR="001047B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ali </w:t>
      </w:r>
      <w:r w:rsidR="001047B0">
        <w:rPr>
          <w:rFonts w:ascii="Arial" w:hAnsi="Arial" w:cs="Arial"/>
          <w:sz w:val="24"/>
          <w:szCs w:val="24"/>
        </w:rPr>
        <w:t>ćwiczeń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15101DFA" w14:textId="7E251FA5" w:rsidR="002839CF" w:rsidRPr="002839CF" w:rsidRDefault="001047B0" w:rsidP="00DE5465">
      <w:pPr>
        <w:pStyle w:val="Tekstkomentarza"/>
        <w:numPr>
          <w:ilvl w:val="0"/>
          <w:numId w:val="31"/>
        </w:numPr>
        <w:spacing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1047B0">
        <w:rPr>
          <w:rFonts w:ascii="Arial" w:hAnsi="Arial" w:cs="Arial"/>
          <w:sz w:val="24"/>
          <w:szCs w:val="24"/>
        </w:rPr>
        <w:t xml:space="preserve">Student zobowiązany jest do dbania o aparaturę oraz sprzęt laboratoryjny w </w:t>
      </w:r>
      <w:r w:rsidR="002839CF">
        <w:rPr>
          <w:rFonts w:ascii="Arial" w:hAnsi="Arial" w:cs="Arial"/>
          <w:sz w:val="24"/>
          <w:szCs w:val="24"/>
        </w:rPr>
        <w:t>S</w:t>
      </w:r>
      <w:r w:rsidRPr="001047B0">
        <w:rPr>
          <w:rFonts w:ascii="Arial" w:hAnsi="Arial" w:cs="Arial"/>
          <w:sz w:val="24"/>
          <w:szCs w:val="24"/>
        </w:rPr>
        <w:t xml:space="preserve">ali </w:t>
      </w:r>
      <w:r w:rsidR="002839CF">
        <w:rPr>
          <w:rFonts w:ascii="Arial" w:hAnsi="Arial" w:cs="Arial"/>
          <w:sz w:val="24"/>
          <w:szCs w:val="24"/>
        </w:rPr>
        <w:t>ćwiczeń</w:t>
      </w:r>
      <w:r w:rsidR="009976FF">
        <w:rPr>
          <w:rStyle w:val="Odwoaniedokomentarza"/>
          <w:rFonts w:ascii="Arial" w:hAnsi="Arial" w:cs="Arial"/>
          <w:sz w:val="24"/>
          <w:szCs w:val="24"/>
        </w:rPr>
        <w:t>.</w:t>
      </w:r>
      <w:r w:rsidRPr="001047B0">
        <w:rPr>
          <w:rStyle w:val="Odwoaniedokomentarza"/>
          <w:rFonts w:ascii="Arial" w:hAnsi="Arial" w:cs="Arial"/>
          <w:sz w:val="24"/>
          <w:szCs w:val="24"/>
        </w:rPr>
        <w:t xml:space="preserve"> </w:t>
      </w:r>
      <w:r w:rsidRPr="001047B0">
        <w:rPr>
          <w:rFonts w:ascii="Arial" w:hAnsi="Arial" w:cs="Arial"/>
          <w:sz w:val="24"/>
          <w:szCs w:val="24"/>
        </w:rPr>
        <w:t>Wyrządzone straty lub uszkodzenia sprzętu student będzie zobowiązany do zrekompensowania finansowego lub rzeczowego.</w:t>
      </w:r>
    </w:p>
    <w:p w14:paraId="0B6C6CFA" w14:textId="6BD1E4D4" w:rsidR="002839CF" w:rsidRDefault="0038426D" w:rsidP="00DE5465">
      <w:pPr>
        <w:pStyle w:val="Tekstkomentarza"/>
        <w:numPr>
          <w:ilvl w:val="0"/>
          <w:numId w:val="31"/>
        </w:numPr>
        <w:spacing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Przed wejściem </w:t>
      </w:r>
      <w:r w:rsidR="008E79D7">
        <w:rPr>
          <w:rFonts w:ascii="Arial" w:hAnsi="Arial" w:cs="Arial"/>
          <w:sz w:val="24"/>
          <w:szCs w:val="24"/>
        </w:rPr>
        <w:t xml:space="preserve">na ćwiczenia </w:t>
      </w:r>
      <w:r>
        <w:rPr>
          <w:rFonts w:ascii="Arial" w:hAnsi="Arial" w:cs="Arial"/>
          <w:sz w:val="24"/>
          <w:szCs w:val="24"/>
        </w:rPr>
        <w:t xml:space="preserve">do </w:t>
      </w:r>
      <w:proofErr w:type="spellStart"/>
      <w:r>
        <w:rPr>
          <w:rFonts w:ascii="Arial" w:hAnsi="Arial" w:cs="Arial"/>
          <w:sz w:val="24"/>
          <w:szCs w:val="24"/>
        </w:rPr>
        <w:t>KiZT</w:t>
      </w:r>
      <w:proofErr w:type="spellEnd"/>
      <w:r w:rsidR="008E79D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 student zakłada fartuch ochronny oraz obuwie zmienne, natomiast </w:t>
      </w:r>
      <w:r w:rsidR="002839CF">
        <w:rPr>
          <w:rFonts w:ascii="Arial" w:hAnsi="Arial" w:cs="Arial"/>
          <w:sz w:val="24"/>
          <w:szCs w:val="24"/>
        </w:rPr>
        <w:t>okrycia wierzchnie pozostawia w szatni na parterze budynku.</w:t>
      </w:r>
    </w:p>
    <w:p w14:paraId="74A2132D" w14:textId="77777777" w:rsidR="00E934E9" w:rsidRDefault="00E934E9" w:rsidP="00DE5465">
      <w:pPr>
        <w:pStyle w:val="Tekstkomentarza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7731A97" w14:textId="77777777" w:rsidR="00E934E9" w:rsidRDefault="00E934E9" w:rsidP="00DE5465">
      <w:pPr>
        <w:pStyle w:val="Tekstkomentarza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E4A59CF" w14:textId="54BDF0E8" w:rsidR="00E934E9" w:rsidRDefault="00E934E9" w:rsidP="00DE5465">
      <w:pPr>
        <w:pStyle w:val="Tekstkomentarza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5CFE19B" w14:textId="77777777" w:rsidR="00142412" w:rsidRDefault="00142412" w:rsidP="00DE5465">
      <w:pPr>
        <w:pStyle w:val="Tekstkomentarza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4A47687" w14:textId="5DD01986" w:rsidR="005D67E4" w:rsidRDefault="005D67E4" w:rsidP="00D55578">
      <w:pPr>
        <w:ind w:left="1092" w:firstLine="4572"/>
        <w:rPr>
          <w:rFonts w:ascii="Arial" w:hAnsi="Arial" w:cs="Arial"/>
          <w:b/>
        </w:rPr>
      </w:pPr>
      <w:r>
        <w:rPr>
          <w:rFonts w:ascii="Arial" w:hAnsi="Arial" w:cs="Arial"/>
        </w:rPr>
        <w:tab/>
        <w:t xml:space="preserve">    </w:t>
      </w:r>
    </w:p>
    <w:p w14:paraId="23579DF7" w14:textId="1EB81B9E" w:rsidR="00E61E2B" w:rsidRDefault="00CA38F7" w:rsidP="00D55578">
      <w:pPr>
        <w:jc w:val="center"/>
        <w:rPr>
          <w:rFonts w:ascii="Arial" w:hAnsi="Arial" w:cs="Arial"/>
          <w:b/>
        </w:rPr>
      </w:pPr>
      <w:r w:rsidRPr="00781D9D">
        <w:rPr>
          <w:rFonts w:ascii="Arial" w:hAnsi="Arial" w:cs="Arial"/>
          <w:b/>
        </w:rPr>
        <w:lastRenderedPageBreak/>
        <w:t xml:space="preserve">Program </w:t>
      </w:r>
      <w:r w:rsidR="00E3570D">
        <w:rPr>
          <w:rFonts w:ascii="Arial" w:hAnsi="Arial" w:cs="Arial"/>
          <w:b/>
        </w:rPr>
        <w:t xml:space="preserve">ćwiczeń </w:t>
      </w:r>
      <w:r w:rsidR="00E61E2B" w:rsidRPr="00781D9D">
        <w:rPr>
          <w:rFonts w:ascii="Arial" w:hAnsi="Arial" w:cs="Arial"/>
          <w:b/>
        </w:rPr>
        <w:t>z Toksy</w:t>
      </w:r>
      <w:r w:rsidR="00534E26">
        <w:rPr>
          <w:rFonts w:ascii="Arial" w:hAnsi="Arial" w:cs="Arial"/>
          <w:b/>
        </w:rPr>
        <w:t>kologii  w roku akademickim 202</w:t>
      </w:r>
      <w:r w:rsidR="00E3570D">
        <w:rPr>
          <w:rFonts w:ascii="Arial" w:hAnsi="Arial" w:cs="Arial"/>
          <w:b/>
        </w:rPr>
        <w:t>5</w:t>
      </w:r>
      <w:r w:rsidR="00534E26">
        <w:rPr>
          <w:rFonts w:ascii="Arial" w:hAnsi="Arial" w:cs="Arial"/>
          <w:b/>
        </w:rPr>
        <w:t>/202</w:t>
      </w:r>
      <w:r w:rsidR="00E3570D">
        <w:rPr>
          <w:rFonts w:ascii="Arial" w:hAnsi="Arial" w:cs="Arial"/>
          <w:b/>
        </w:rPr>
        <w:t>6</w:t>
      </w:r>
      <w:r w:rsidR="00E61E2B" w:rsidRPr="00781D9D">
        <w:rPr>
          <w:rFonts w:ascii="Arial" w:hAnsi="Arial" w:cs="Arial"/>
          <w:b/>
        </w:rPr>
        <w:t xml:space="preserve"> </w:t>
      </w:r>
      <w:r w:rsidR="00E61E2B" w:rsidRPr="00781D9D">
        <w:rPr>
          <w:rFonts w:ascii="Arial" w:hAnsi="Arial" w:cs="Arial"/>
          <w:b/>
        </w:rPr>
        <w:br/>
        <w:t xml:space="preserve"> dla studentów IV roku kierunku </w:t>
      </w:r>
      <w:r w:rsidR="000E7A00">
        <w:rPr>
          <w:rFonts w:ascii="Arial" w:hAnsi="Arial" w:cs="Arial"/>
          <w:b/>
        </w:rPr>
        <w:t>F</w:t>
      </w:r>
      <w:r w:rsidR="00E61E2B" w:rsidRPr="00781D9D">
        <w:rPr>
          <w:rFonts w:ascii="Arial" w:hAnsi="Arial" w:cs="Arial"/>
          <w:b/>
        </w:rPr>
        <w:t>armacja</w:t>
      </w:r>
    </w:p>
    <w:p w14:paraId="18083F63" w14:textId="5BC8E440" w:rsidR="00E3570D" w:rsidRDefault="00E3570D" w:rsidP="00D55578">
      <w:pPr>
        <w:jc w:val="center"/>
        <w:rPr>
          <w:rFonts w:ascii="Arial" w:hAnsi="Arial" w:cs="Arial"/>
          <w:b/>
        </w:rPr>
      </w:pPr>
    </w:p>
    <w:tbl>
      <w:tblPr>
        <w:tblW w:w="9144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44"/>
      </w:tblGrid>
      <w:tr w:rsidR="00773FEB" w:rsidRPr="006278C3" w14:paraId="5AF0B8F8" w14:textId="77777777" w:rsidTr="00A35DD8">
        <w:trPr>
          <w:trHeight w:val="8918"/>
        </w:trPr>
        <w:tc>
          <w:tcPr>
            <w:tcW w:w="9144" w:type="dxa"/>
          </w:tcPr>
          <w:p w14:paraId="0FCF17DB" w14:textId="62EA6425" w:rsidR="007C5ADF" w:rsidRPr="00A366F0" w:rsidRDefault="007C5ADF" w:rsidP="007C5ADF">
            <w:pPr>
              <w:jc w:val="both"/>
              <w:rPr>
                <w:rFonts w:ascii="Arial" w:hAnsi="Arial" w:cs="Arial"/>
              </w:rPr>
            </w:pPr>
            <w:r w:rsidRPr="00A366F0">
              <w:rPr>
                <w:rFonts w:ascii="Arial" w:hAnsi="Arial" w:cs="Arial"/>
              </w:rPr>
              <w:t>1. Szkolenie BHP i regulamin pracowni ćwiczeniowej; indywidualne przygotowanie drobnego sprzętu laboratoryjnego do wykonywania analiz oraz ocena umiejętności praktycznego posługiwania się sprzętem laboratoryjnym, przygotowywanie roztworów roboczych.</w:t>
            </w:r>
          </w:p>
          <w:p w14:paraId="5510CBF0" w14:textId="77777777" w:rsidR="00E3570D" w:rsidRPr="00A366F0" w:rsidRDefault="00E3570D" w:rsidP="007C5ADF">
            <w:pPr>
              <w:jc w:val="both"/>
              <w:rPr>
                <w:rFonts w:ascii="Arial" w:hAnsi="Arial" w:cs="Arial"/>
              </w:rPr>
            </w:pPr>
          </w:p>
          <w:p w14:paraId="16D2EF66" w14:textId="5F442523" w:rsidR="007C5ADF" w:rsidRPr="00A366F0" w:rsidRDefault="007C5ADF" w:rsidP="007C5ADF">
            <w:pPr>
              <w:jc w:val="both"/>
              <w:rPr>
                <w:rFonts w:ascii="Arial" w:hAnsi="Arial" w:cs="Arial"/>
              </w:rPr>
            </w:pPr>
            <w:r w:rsidRPr="00A366F0">
              <w:rPr>
                <w:rFonts w:ascii="Arial" w:hAnsi="Arial" w:cs="Arial"/>
              </w:rPr>
              <w:t>2. Ocena narażenia środowiskowego na związki chromu oraz narażenia na siarkowodór (oznaczanie stężenia siarczanów). Ocena IC50 dla wybranych jonów metali w badaniu cytotoksyczności.</w:t>
            </w:r>
          </w:p>
          <w:p w14:paraId="545193F8" w14:textId="77777777" w:rsidR="00E3570D" w:rsidRPr="00A366F0" w:rsidRDefault="00E3570D" w:rsidP="007C5ADF">
            <w:pPr>
              <w:jc w:val="both"/>
              <w:rPr>
                <w:rFonts w:ascii="Arial" w:hAnsi="Arial" w:cs="Arial"/>
              </w:rPr>
            </w:pPr>
          </w:p>
          <w:p w14:paraId="3536D06E" w14:textId="4F54343F" w:rsidR="007C5ADF" w:rsidRPr="00A366F0" w:rsidRDefault="007C5ADF" w:rsidP="007C5ADF">
            <w:pPr>
              <w:jc w:val="both"/>
              <w:rPr>
                <w:rFonts w:ascii="Arial" w:hAnsi="Arial" w:cs="Arial"/>
              </w:rPr>
            </w:pPr>
            <w:r w:rsidRPr="00A366F0">
              <w:rPr>
                <w:rFonts w:ascii="Arial" w:hAnsi="Arial" w:cs="Arial"/>
              </w:rPr>
              <w:t xml:space="preserve">3. Ocena narażenia środowiskowego i zawodowego na jony ołowiu - oznaczanie aktywności </w:t>
            </w:r>
            <w:proofErr w:type="spellStart"/>
            <w:r w:rsidRPr="00A366F0">
              <w:rPr>
                <w:rFonts w:ascii="Arial" w:hAnsi="Arial" w:cs="Arial"/>
              </w:rPr>
              <w:t>syntazy</w:t>
            </w:r>
            <w:proofErr w:type="spellEnd"/>
            <w:r w:rsidRPr="00A366F0">
              <w:rPr>
                <w:rFonts w:ascii="Arial" w:hAnsi="Arial" w:cs="Arial"/>
              </w:rPr>
              <w:t xml:space="preserve"> </w:t>
            </w:r>
            <w:proofErr w:type="spellStart"/>
            <w:r w:rsidRPr="00A366F0">
              <w:rPr>
                <w:rFonts w:ascii="Arial" w:hAnsi="Arial" w:cs="Arial"/>
              </w:rPr>
              <w:t>porfobilinogenowej</w:t>
            </w:r>
            <w:proofErr w:type="spellEnd"/>
            <w:r w:rsidRPr="00A366F0">
              <w:rPr>
                <w:rFonts w:ascii="Arial" w:hAnsi="Arial" w:cs="Arial"/>
              </w:rPr>
              <w:t xml:space="preserve"> (ALA-D) we krwi oraz stężenia kwasu delta-</w:t>
            </w:r>
            <w:proofErr w:type="spellStart"/>
            <w:r w:rsidRPr="00A366F0">
              <w:rPr>
                <w:rFonts w:ascii="Arial" w:hAnsi="Arial" w:cs="Arial"/>
              </w:rPr>
              <w:t>aminolewulinowego</w:t>
            </w:r>
            <w:proofErr w:type="spellEnd"/>
            <w:r w:rsidRPr="00A366F0">
              <w:rPr>
                <w:rFonts w:ascii="Arial" w:hAnsi="Arial" w:cs="Arial"/>
              </w:rPr>
              <w:t xml:space="preserve"> (ALA) w moczu.</w:t>
            </w:r>
          </w:p>
          <w:p w14:paraId="6C653431" w14:textId="77777777" w:rsidR="00E3570D" w:rsidRPr="00A366F0" w:rsidRDefault="00E3570D" w:rsidP="007C5ADF">
            <w:pPr>
              <w:jc w:val="both"/>
              <w:rPr>
                <w:rFonts w:ascii="Arial" w:hAnsi="Arial" w:cs="Arial"/>
              </w:rPr>
            </w:pPr>
          </w:p>
          <w:p w14:paraId="12E6E487" w14:textId="00A1A2DB" w:rsidR="007C5ADF" w:rsidRPr="00A366F0" w:rsidRDefault="007C5ADF" w:rsidP="007C5ADF">
            <w:pPr>
              <w:jc w:val="both"/>
              <w:rPr>
                <w:rFonts w:ascii="Arial" w:hAnsi="Arial" w:cs="Arial"/>
              </w:rPr>
            </w:pPr>
            <w:r w:rsidRPr="00A366F0">
              <w:rPr>
                <w:rFonts w:ascii="Arial" w:hAnsi="Arial" w:cs="Arial"/>
              </w:rPr>
              <w:t>4. Oznaczanie aktywności esterazy cholinowej (</w:t>
            </w:r>
            <w:proofErr w:type="spellStart"/>
            <w:r w:rsidRPr="00A366F0">
              <w:rPr>
                <w:rFonts w:ascii="Arial" w:hAnsi="Arial" w:cs="Arial"/>
              </w:rPr>
              <w:t>ChE</w:t>
            </w:r>
            <w:proofErr w:type="spellEnd"/>
            <w:r w:rsidRPr="00A366F0">
              <w:rPr>
                <w:rFonts w:ascii="Arial" w:hAnsi="Arial" w:cs="Arial"/>
              </w:rPr>
              <w:t>) jako wskaźnika narażenia na związki fosforoorganiczne. Obliczanie LD50 wybranych substancji toksycznych, w tym pestycydów.</w:t>
            </w:r>
          </w:p>
          <w:p w14:paraId="53F15BF6" w14:textId="77777777" w:rsidR="00E3570D" w:rsidRPr="00A366F0" w:rsidRDefault="00E3570D" w:rsidP="007C5ADF">
            <w:pPr>
              <w:jc w:val="both"/>
              <w:rPr>
                <w:rFonts w:ascii="Arial" w:hAnsi="Arial" w:cs="Arial"/>
              </w:rPr>
            </w:pPr>
          </w:p>
          <w:p w14:paraId="3ED9DD58" w14:textId="58099F73" w:rsidR="007C5ADF" w:rsidRPr="00A366F0" w:rsidRDefault="007C5ADF" w:rsidP="007C5ADF">
            <w:pPr>
              <w:jc w:val="both"/>
              <w:rPr>
                <w:rFonts w:ascii="Arial" w:hAnsi="Arial" w:cs="Arial"/>
              </w:rPr>
            </w:pPr>
            <w:r w:rsidRPr="00A366F0">
              <w:rPr>
                <w:rFonts w:ascii="Arial" w:hAnsi="Arial" w:cs="Arial"/>
              </w:rPr>
              <w:t>5. Oznaczanie p-aminofenolu oraz kwasu hipurowego jako wskaźników narażenia zawodowego na nitrobenzen, anilinę oraz inne rozpuszczalniki organiczne.</w:t>
            </w:r>
          </w:p>
          <w:p w14:paraId="0436E50F" w14:textId="77777777" w:rsidR="00E3570D" w:rsidRPr="00A366F0" w:rsidRDefault="00E3570D" w:rsidP="007C5ADF">
            <w:pPr>
              <w:jc w:val="both"/>
              <w:rPr>
                <w:rFonts w:ascii="Arial" w:hAnsi="Arial" w:cs="Arial"/>
              </w:rPr>
            </w:pPr>
          </w:p>
          <w:p w14:paraId="470D4BB1" w14:textId="390E8FEA" w:rsidR="007C5ADF" w:rsidRPr="00A366F0" w:rsidRDefault="007C5ADF" w:rsidP="007C5ADF">
            <w:pPr>
              <w:jc w:val="both"/>
              <w:rPr>
                <w:rFonts w:ascii="Arial" w:hAnsi="Arial" w:cs="Arial"/>
              </w:rPr>
            </w:pPr>
            <w:r w:rsidRPr="00A366F0">
              <w:rPr>
                <w:rFonts w:ascii="Arial" w:hAnsi="Arial" w:cs="Arial"/>
              </w:rPr>
              <w:t xml:space="preserve">6. Oznaczanie methemoglobiny oraz karboksyhemoglobiny w krwi pełnej jako wskaźników narażenia na </w:t>
            </w:r>
            <w:proofErr w:type="spellStart"/>
            <w:r w:rsidRPr="00A366F0">
              <w:rPr>
                <w:rFonts w:ascii="Arial" w:hAnsi="Arial" w:cs="Arial"/>
              </w:rPr>
              <w:t>ksenobiotyki</w:t>
            </w:r>
            <w:proofErr w:type="spellEnd"/>
            <w:r w:rsidRPr="00A366F0">
              <w:rPr>
                <w:rFonts w:ascii="Arial" w:hAnsi="Arial" w:cs="Arial"/>
              </w:rPr>
              <w:t xml:space="preserve"> </w:t>
            </w:r>
            <w:proofErr w:type="spellStart"/>
            <w:r w:rsidRPr="00A366F0">
              <w:rPr>
                <w:rFonts w:ascii="Arial" w:hAnsi="Arial" w:cs="Arial"/>
              </w:rPr>
              <w:t>methemoglobinotwórcze</w:t>
            </w:r>
            <w:proofErr w:type="spellEnd"/>
            <w:r w:rsidRPr="00A366F0">
              <w:rPr>
                <w:rFonts w:ascii="Arial" w:hAnsi="Arial" w:cs="Arial"/>
              </w:rPr>
              <w:t xml:space="preserve"> oraz w diagnozowaniu i monitorowaniu zatrucia tlenkiem węgla.</w:t>
            </w:r>
          </w:p>
          <w:p w14:paraId="7EB3C44B" w14:textId="77777777" w:rsidR="00E3570D" w:rsidRPr="00A366F0" w:rsidRDefault="00E3570D" w:rsidP="007C5ADF">
            <w:pPr>
              <w:jc w:val="both"/>
              <w:rPr>
                <w:rFonts w:ascii="Arial" w:hAnsi="Arial" w:cs="Arial"/>
              </w:rPr>
            </w:pPr>
          </w:p>
          <w:p w14:paraId="641D8D28" w14:textId="716BE205" w:rsidR="007C5ADF" w:rsidRPr="00A366F0" w:rsidRDefault="007C5ADF" w:rsidP="007C5ADF">
            <w:pPr>
              <w:jc w:val="both"/>
              <w:rPr>
                <w:rFonts w:ascii="Arial" w:hAnsi="Arial" w:cs="Arial"/>
              </w:rPr>
            </w:pPr>
            <w:r w:rsidRPr="00A366F0">
              <w:rPr>
                <w:rFonts w:ascii="Arial" w:hAnsi="Arial" w:cs="Arial"/>
              </w:rPr>
              <w:t>7. Oznaczanie jakościowe i ilościowe wolnych sulfonamidów w materiale biologicznym w monitorowaniu działania toksycznego wybranych leków.</w:t>
            </w:r>
          </w:p>
          <w:p w14:paraId="52CADB37" w14:textId="77777777" w:rsidR="00E3570D" w:rsidRPr="00A366F0" w:rsidRDefault="00E3570D" w:rsidP="007C5ADF">
            <w:pPr>
              <w:jc w:val="both"/>
              <w:rPr>
                <w:rFonts w:ascii="Arial" w:hAnsi="Arial" w:cs="Arial"/>
              </w:rPr>
            </w:pPr>
          </w:p>
          <w:p w14:paraId="5CBD18C9" w14:textId="1AFD446B" w:rsidR="007C5ADF" w:rsidRPr="00A366F0" w:rsidRDefault="007C5ADF" w:rsidP="007C5ADF">
            <w:pPr>
              <w:jc w:val="both"/>
              <w:rPr>
                <w:rFonts w:ascii="Arial" w:hAnsi="Arial" w:cs="Arial"/>
              </w:rPr>
            </w:pPr>
            <w:r w:rsidRPr="00A366F0">
              <w:rPr>
                <w:rFonts w:ascii="Arial" w:hAnsi="Arial" w:cs="Arial"/>
              </w:rPr>
              <w:t>8. Oznaczanie ilościowe salicylanów w moczu oraz paracetamolu w surowicy krwi w monitorowaniu zatrucia tymi lekami. Charakterystyczne reakcje jakościowe dla identyfikacji obecności paracetamolu.</w:t>
            </w:r>
          </w:p>
          <w:p w14:paraId="013671ED" w14:textId="77777777" w:rsidR="00E3570D" w:rsidRPr="00A366F0" w:rsidRDefault="00E3570D" w:rsidP="007C5ADF">
            <w:pPr>
              <w:jc w:val="both"/>
              <w:rPr>
                <w:rFonts w:ascii="Arial" w:hAnsi="Arial" w:cs="Arial"/>
              </w:rPr>
            </w:pPr>
          </w:p>
          <w:p w14:paraId="5D6CCE61" w14:textId="77777777" w:rsidR="007C5ADF" w:rsidRPr="00A366F0" w:rsidRDefault="007C5ADF" w:rsidP="007C5A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366F0">
              <w:rPr>
                <w:rFonts w:ascii="Arial" w:hAnsi="Arial" w:cs="Arial"/>
              </w:rPr>
              <w:t>9. Identyfikacja jakościowa i interpretacja widm UV oraz ocena ilościowa w zatruciach wybranymi lekami antydepresyjnymi. Oznaczanie stężenia metanolu w aspekcie interakcji lek-alkohol.</w:t>
            </w:r>
          </w:p>
          <w:p w14:paraId="323646A4" w14:textId="77777777" w:rsidR="007C5ADF" w:rsidRPr="00A366F0" w:rsidRDefault="007C5ADF" w:rsidP="007C5A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6740CE87" w14:textId="0CD72987" w:rsidR="007C5ADF" w:rsidRPr="00A366F0" w:rsidRDefault="007C5ADF" w:rsidP="007C5ADF">
            <w:pPr>
              <w:jc w:val="both"/>
              <w:rPr>
                <w:rFonts w:ascii="Arial" w:hAnsi="Arial" w:cs="Arial"/>
              </w:rPr>
            </w:pPr>
            <w:r w:rsidRPr="00A366F0">
              <w:rPr>
                <w:rFonts w:ascii="Arial" w:hAnsi="Arial" w:cs="Arial"/>
              </w:rPr>
              <w:t xml:space="preserve">10. Ocena wskaźników zatrucia glikolem etylenowym oraz szczawianami. </w:t>
            </w:r>
          </w:p>
          <w:p w14:paraId="3560D7CA" w14:textId="77777777" w:rsidR="00E3570D" w:rsidRPr="00A366F0" w:rsidRDefault="00E3570D" w:rsidP="007C5ADF">
            <w:pPr>
              <w:jc w:val="both"/>
              <w:rPr>
                <w:rFonts w:ascii="Arial" w:hAnsi="Arial" w:cs="Arial"/>
              </w:rPr>
            </w:pPr>
          </w:p>
          <w:p w14:paraId="3C3FFFCA" w14:textId="39CA8A78" w:rsidR="007C5ADF" w:rsidRPr="00A366F0" w:rsidRDefault="007C5ADF" w:rsidP="007C5ADF">
            <w:pPr>
              <w:jc w:val="both"/>
              <w:rPr>
                <w:rFonts w:ascii="Arial" w:hAnsi="Arial" w:cs="Arial"/>
              </w:rPr>
            </w:pPr>
            <w:r w:rsidRPr="00A366F0">
              <w:rPr>
                <w:rFonts w:ascii="Arial" w:hAnsi="Arial" w:cs="Arial"/>
              </w:rPr>
              <w:t xml:space="preserve">11. Dobór i oznaczanie wskaźników </w:t>
            </w:r>
            <w:proofErr w:type="spellStart"/>
            <w:r w:rsidRPr="00A366F0">
              <w:rPr>
                <w:rFonts w:ascii="Arial" w:hAnsi="Arial" w:cs="Arial"/>
              </w:rPr>
              <w:t>nefrotoksyczności</w:t>
            </w:r>
            <w:proofErr w:type="spellEnd"/>
            <w:r w:rsidRPr="00A366F0">
              <w:rPr>
                <w:rFonts w:ascii="Arial" w:hAnsi="Arial" w:cs="Arial"/>
              </w:rPr>
              <w:t xml:space="preserve"> wybranych </w:t>
            </w:r>
            <w:proofErr w:type="spellStart"/>
            <w:r w:rsidRPr="00A366F0">
              <w:rPr>
                <w:rFonts w:ascii="Arial" w:hAnsi="Arial" w:cs="Arial"/>
              </w:rPr>
              <w:t>ksenobiotyków</w:t>
            </w:r>
            <w:proofErr w:type="spellEnd"/>
            <w:r w:rsidRPr="00A366F0">
              <w:rPr>
                <w:rFonts w:ascii="Arial" w:hAnsi="Arial" w:cs="Arial"/>
              </w:rPr>
              <w:t>.</w:t>
            </w:r>
          </w:p>
          <w:p w14:paraId="2A2EE41A" w14:textId="77777777" w:rsidR="00E3570D" w:rsidRPr="00A366F0" w:rsidRDefault="00E3570D" w:rsidP="007C5ADF">
            <w:pPr>
              <w:jc w:val="both"/>
              <w:rPr>
                <w:rFonts w:ascii="Arial" w:hAnsi="Arial" w:cs="Arial"/>
              </w:rPr>
            </w:pPr>
          </w:p>
          <w:p w14:paraId="7E44ADB0" w14:textId="2D6EBCFC" w:rsidR="007C5ADF" w:rsidRPr="00A366F0" w:rsidRDefault="007C5ADF" w:rsidP="007C5ADF">
            <w:pPr>
              <w:jc w:val="both"/>
              <w:rPr>
                <w:rFonts w:ascii="Arial" w:hAnsi="Arial" w:cs="Arial"/>
              </w:rPr>
            </w:pPr>
            <w:r w:rsidRPr="00A366F0">
              <w:rPr>
                <w:rFonts w:ascii="Arial" w:hAnsi="Arial" w:cs="Arial"/>
              </w:rPr>
              <w:t>12. Oznaczanie jakościowe i ilościowe substancji psychoaktywnych w próbkach biologicznych oraz materiale dowodowym.</w:t>
            </w:r>
          </w:p>
          <w:p w14:paraId="0C54D9CE" w14:textId="77777777" w:rsidR="00E3570D" w:rsidRPr="00A366F0" w:rsidRDefault="00E3570D" w:rsidP="007C5ADF">
            <w:pPr>
              <w:jc w:val="both"/>
              <w:rPr>
                <w:rFonts w:ascii="Arial" w:hAnsi="Arial" w:cs="Arial"/>
              </w:rPr>
            </w:pPr>
          </w:p>
          <w:p w14:paraId="2BC839D1" w14:textId="7A3ED568" w:rsidR="007C5ADF" w:rsidRPr="00A366F0" w:rsidRDefault="007C5ADF" w:rsidP="007C5ADF">
            <w:pPr>
              <w:jc w:val="both"/>
              <w:rPr>
                <w:rFonts w:ascii="Arial" w:hAnsi="Arial" w:cs="Arial"/>
              </w:rPr>
            </w:pPr>
            <w:r w:rsidRPr="00A366F0">
              <w:rPr>
                <w:rFonts w:ascii="Arial" w:hAnsi="Arial" w:cs="Arial"/>
              </w:rPr>
              <w:t>13. Zastosowanie technik chromatograficznych w identyfikacji zatruć lekami. Przygotowanie materiału biologicznego do analizy.</w:t>
            </w:r>
          </w:p>
          <w:p w14:paraId="578DEB38" w14:textId="77777777" w:rsidR="00E3570D" w:rsidRPr="00A366F0" w:rsidRDefault="00E3570D" w:rsidP="007C5ADF">
            <w:pPr>
              <w:jc w:val="both"/>
              <w:rPr>
                <w:rFonts w:ascii="Arial" w:hAnsi="Arial" w:cs="Arial"/>
              </w:rPr>
            </w:pPr>
          </w:p>
          <w:p w14:paraId="7F22E486" w14:textId="77777777" w:rsidR="00A35DD8" w:rsidRDefault="007C5ADF" w:rsidP="007C5ADF">
            <w:pPr>
              <w:ind w:left="-426"/>
              <w:rPr>
                <w:rFonts w:ascii="Arial" w:hAnsi="Arial" w:cs="Arial"/>
              </w:rPr>
            </w:pPr>
            <w:r w:rsidRPr="00A366F0">
              <w:rPr>
                <w:rFonts w:ascii="Arial" w:hAnsi="Arial" w:cs="Arial"/>
              </w:rPr>
              <w:t xml:space="preserve">14. </w:t>
            </w:r>
            <w:r w:rsidR="00E3570D" w:rsidRPr="00A366F0">
              <w:rPr>
                <w:rFonts w:ascii="Arial" w:hAnsi="Arial" w:cs="Arial"/>
              </w:rPr>
              <w:t xml:space="preserve">14. </w:t>
            </w:r>
            <w:r w:rsidRPr="00A366F0">
              <w:rPr>
                <w:rFonts w:ascii="Arial" w:hAnsi="Arial" w:cs="Arial"/>
              </w:rPr>
              <w:t xml:space="preserve">Analiza przypadków zatruć </w:t>
            </w:r>
            <w:proofErr w:type="spellStart"/>
            <w:r w:rsidRPr="00A366F0">
              <w:rPr>
                <w:rFonts w:ascii="Arial" w:hAnsi="Arial" w:cs="Arial"/>
              </w:rPr>
              <w:t>ksenobiotykami</w:t>
            </w:r>
            <w:proofErr w:type="spellEnd"/>
            <w:r w:rsidRPr="00A366F0">
              <w:rPr>
                <w:rFonts w:ascii="Arial" w:hAnsi="Arial" w:cs="Arial"/>
              </w:rPr>
              <w:t xml:space="preserve"> - EGZAMIN PRAKTYCZNY.</w:t>
            </w:r>
          </w:p>
          <w:p w14:paraId="76314353" w14:textId="1A49F06C" w:rsidR="00773FEB" w:rsidRPr="00E3570D" w:rsidRDefault="007C5ADF" w:rsidP="007C5ADF">
            <w:pPr>
              <w:ind w:left="-426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366F0">
              <w:rPr>
                <w:rFonts w:ascii="Arial" w:hAnsi="Arial" w:cs="Arial"/>
              </w:rPr>
              <w:t xml:space="preserve"> </w:t>
            </w:r>
            <w:r w:rsidR="00A35DD8">
              <w:rPr>
                <w:rFonts w:ascii="Arial" w:hAnsi="Arial" w:cs="Arial"/>
              </w:rPr>
              <w:t xml:space="preserve">Za </w:t>
            </w:r>
            <w:r w:rsidRPr="00A366F0">
              <w:rPr>
                <w:rFonts w:ascii="Arial" w:hAnsi="Arial" w:cs="Arial"/>
              </w:rPr>
              <w:t>Zaliczenie ćwiczeń.</w:t>
            </w:r>
          </w:p>
        </w:tc>
      </w:tr>
    </w:tbl>
    <w:p w14:paraId="55FFDB5D" w14:textId="1D807E9F" w:rsidR="00773FEB" w:rsidRDefault="00773FEB" w:rsidP="00556B5B">
      <w:pPr>
        <w:spacing w:line="360" w:lineRule="auto"/>
        <w:jc w:val="center"/>
        <w:rPr>
          <w:rFonts w:ascii="Arial" w:hAnsi="Arial" w:cs="Arial"/>
          <w:b/>
          <w:color w:val="000000"/>
          <w:u w:val="single"/>
        </w:rPr>
      </w:pPr>
    </w:p>
    <w:p w14:paraId="3A4F6AAA" w14:textId="77777777" w:rsidR="00E3570D" w:rsidRPr="009769B8" w:rsidRDefault="00E3570D" w:rsidP="00556B5B">
      <w:pPr>
        <w:spacing w:line="360" w:lineRule="auto"/>
        <w:jc w:val="center"/>
        <w:rPr>
          <w:rFonts w:ascii="Arial" w:hAnsi="Arial" w:cs="Arial"/>
          <w:b/>
          <w:color w:val="000000"/>
          <w:u w:val="single"/>
        </w:rPr>
      </w:pPr>
    </w:p>
    <w:p w14:paraId="0C76968A" w14:textId="7568E007" w:rsidR="00CA38F7" w:rsidRPr="00C11700" w:rsidRDefault="00CA38F7" w:rsidP="001A755E">
      <w:pPr>
        <w:spacing w:line="360" w:lineRule="auto"/>
        <w:jc w:val="center"/>
        <w:rPr>
          <w:rFonts w:ascii="Arial" w:hAnsi="Arial" w:cs="Arial"/>
          <w:b/>
        </w:rPr>
      </w:pPr>
      <w:r w:rsidRPr="00C11700">
        <w:rPr>
          <w:rFonts w:ascii="Arial" w:hAnsi="Arial" w:cs="Arial"/>
          <w:b/>
        </w:rPr>
        <w:t>Tematyka cząstkowych kolokwiów sprawdzających z ćwiczeń</w:t>
      </w:r>
    </w:p>
    <w:p w14:paraId="53675CEF" w14:textId="77777777" w:rsidR="00CC0ABE" w:rsidRDefault="00CC0ABE" w:rsidP="001A755E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2DAED0E0" w14:textId="106DFAF2" w:rsidR="00CA38F7" w:rsidRPr="002F086A" w:rsidRDefault="00CA38F7" w:rsidP="00E3570D">
      <w:pPr>
        <w:pStyle w:val="Akapitzlist"/>
        <w:numPr>
          <w:ilvl w:val="0"/>
          <w:numId w:val="19"/>
        </w:num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ind w:left="142" w:firstLine="284"/>
        <w:jc w:val="both"/>
        <w:rPr>
          <w:rFonts w:ascii="Arial" w:hAnsi="Arial" w:cs="Arial"/>
        </w:rPr>
      </w:pPr>
      <w:r w:rsidRPr="002F086A">
        <w:rPr>
          <w:rFonts w:ascii="Arial" w:hAnsi="Arial" w:cs="Arial"/>
        </w:rPr>
        <w:t>Zatrucia ostre i przewlekłe</w:t>
      </w:r>
      <w:r>
        <w:rPr>
          <w:rFonts w:ascii="Arial" w:hAnsi="Arial" w:cs="Arial"/>
        </w:rPr>
        <w:t xml:space="preserve"> </w:t>
      </w:r>
      <w:r w:rsidRPr="002F086A">
        <w:rPr>
          <w:rFonts w:ascii="Arial" w:hAnsi="Arial" w:cs="Arial"/>
        </w:rPr>
        <w:t xml:space="preserve">jonami </w:t>
      </w:r>
      <w:r>
        <w:rPr>
          <w:rFonts w:ascii="Arial" w:hAnsi="Arial" w:cs="Arial"/>
        </w:rPr>
        <w:t>metali -</w:t>
      </w:r>
      <w:r w:rsidRPr="002F086A">
        <w:rPr>
          <w:rFonts w:ascii="Arial" w:hAnsi="Arial" w:cs="Arial"/>
        </w:rPr>
        <w:t xml:space="preserve"> Pb, Cu, Zn oraz  jonami metali   rakotwórczych</w:t>
      </w:r>
      <w:r>
        <w:rPr>
          <w:rFonts w:ascii="Arial" w:hAnsi="Arial" w:cs="Arial"/>
        </w:rPr>
        <w:t xml:space="preserve"> - Cr, Ni,</w:t>
      </w:r>
      <w:r w:rsidRPr="002F086A">
        <w:rPr>
          <w:rFonts w:ascii="Arial" w:hAnsi="Arial" w:cs="Arial"/>
        </w:rPr>
        <w:t xml:space="preserve"> Cd.</w:t>
      </w:r>
      <w:r w:rsidR="00E3570D">
        <w:rPr>
          <w:rFonts w:ascii="Arial" w:hAnsi="Arial" w:cs="Arial"/>
        </w:rPr>
        <w:t xml:space="preserve"> Zatrucie związkami siarki.</w:t>
      </w:r>
    </w:p>
    <w:p w14:paraId="220F411F" w14:textId="672A46FA" w:rsidR="00AC21FF" w:rsidRPr="00AC21FF" w:rsidRDefault="00AC21FF" w:rsidP="00E35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76" w:lineRule="auto"/>
        <w:ind w:left="142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AC21FF">
        <w:rPr>
          <w:rFonts w:ascii="Arial" w:hAnsi="Arial" w:cs="Arial"/>
        </w:rPr>
        <w:t xml:space="preserve">Zatrucia wynikające z ekspozycji środowiskowej i zawodowej na  rozpuszczalniki organiczne (anilina, nitrobenzen, toluen), </w:t>
      </w:r>
      <w:proofErr w:type="spellStart"/>
      <w:r w:rsidRPr="00AC21FF">
        <w:rPr>
          <w:rFonts w:ascii="Arial" w:hAnsi="Arial" w:cs="Arial"/>
        </w:rPr>
        <w:t>ksenobiotyki</w:t>
      </w:r>
      <w:proofErr w:type="spellEnd"/>
      <w:r w:rsidRPr="00AC21FF">
        <w:rPr>
          <w:rFonts w:ascii="Arial" w:hAnsi="Arial" w:cs="Arial"/>
        </w:rPr>
        <w:t xml:space="preserve"> </w:t>
      </w:r>
      <w:proofErr w:type="spellStart"/>
      <w:r w:rsidRPr="00AC21FF">
        <w:rPr>
          <w:rFonts w:ascii="Arial" w:hAnsi="Arial" w:cs="Arial"/>
        </w:rPr>
        <w:t>methemoglobinotwórcze</w:t>
      </w:r>
      <w:proofErr w:type="spellEnd"/>
      <w:r w:rsidRPr="00AC21FF">
        <w:rPr>
          <w:rFonts w:ascii="Arial" w:hAnsi="Arial" w:cs="Arial"/>
        </w:rPr>
        <w:t xml:space="preserve"> oraz związki fosforoorganiczne.</w:t>
      </w:r>
    </w:p>
    <w:p w14:paraId="7AE4D2D3" w14:textId="3503A216" w:rsidR="00CA38F7" w:rsidRPr="00AC21FF" w:rsidRDefault="00E3570D" w:rsidP="00E35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ind w:left="142" w:firstLine="284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3.  </w:t>
      </w:r>
      <w:r w:rsidRPr="00E3570D">
        <w:rPr>
          <w:rFonts w:ascii="Arial" w:hAnsi="Arial" w:cs="Arial"/>
        </w:rPr>
        <w:t xml:space="preserve">Metody oznaczania oraz toksyczność alkoholi (metanol, glikol etylenowy), a także  leków (sulfonamidy, </w:t>
      </w:r>
      <w:proofErr w:type="spellStart"/>
      <w:r w:rsidRPr="00E3570D">
        <w:rPr>
          <w:rFonts w:ascii="Arial" w:hAnsi="Arial" w:cs="Arial"/>
        </w:rPr>
        <w:t>benzodiazepiny</w:t>
      </w:r>
      <w:proofErr w:type="spellEnd"/>
      <w:r w:rsidRPr="00E3570D">
        <w:rPr>
          <w:rFonts w:ascii="Arial" w:hAnsi="Arial" w:cs="Arial"/>
        </w:rPr>
        <w:t>, leki antydepresyjne, opioidowe leki p/bólowe, paracetamol, salicylany).</w:t>
      </w:r>
    </w:p>
    <w:p w14:paraId="3778DF1D" w14:textId="77777777" w:rsidR="00CA38F7" w:rsidRPr="006D491E" w:rsidRDefault="00CA38F7" w:rsidP="006D491E">
      <w:pPr>
        <w:spacing w:line="360" w:lineRule="auto"/>
        <w:jc w:val="both"/>
        <w:rPr>
          <w:rFonts w:ascii="Arial" w:hAnsi="Arial" w:cs="Arial"/>
          <w:u w:val="single"/>
        </w:rPr>
      </w:pPr>
    </w:p>
    <w:p w14:paraId="461A7568" w14:textId="77777777" w:rsidR="00D55578" w:rsidRDefault="00D55578" w:rsidP="001A755E">
      <w:pPr>
        <w:spacing w:line="360" w:lineRule="auto"/>
        <w:ind w:firstLine="24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69E37F52" w14:textId="4FB71A51" w:rsidR="003E5DFD" w:rsidRPr="00C11700" w:rsidRDefault="00CA38F7" w:rsidP="001A755E">
      <w:pPr>
        <w:spacing w:line="360" w:lineRule="auto"/>
        <w:ind w:firstLine="240"/>
        <w:jc w:val="center"/>
        <w:rPr>
          <w:rFonts w:ascii="Arial" w:hAnsi="Arial" w:cs="Arial"/>
          <w:b/>
        </w:rPr>
      </w:pPr>
      <w:r w:rsidRPr="00C11700">
        <w:rPr>
          <w:rFonts w:ascii="Arial" w:hAnsi="Arial" w:cs="Arial"/>
          <w:b/>
        </w:rPr>
        <w:t>Harmonogram ćwiczeń w grupach i daty kolokwiów cząstkowych</w:t>
      </w:r>
    </w:p>
    <w:p w14:paraId="3E796B85" w14:textId="77777777" w:rsidR="00F95DCC" w:rsidRDefault="00F95DCC" w:rsidP="001A755E">
      <w:pPr>
        <w:spacing w:line="360" w:lineRule="auto"/>
        <w:ind w:firstLine="24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209E930B" w14:textId="55408AAF" w:rsidR="00CC0ABE" w:rsidRDefault="00CA38F7" w:rsidP="00183113">
      <w:pPr>
        <w:jc w:val="center"/>
        <w:rPr>
          <w:rFonts w:ascii="Arial" w:hAnsi="Arial" w:cs="Arial"/>
          <w:b/>
        </w:rPr>
      </w:pPr>
      <w:r w:rsidRPr="00A26EB9">
        <w:rPr>
          <w:rFonts w:ascii="Arial" w:hAnsi="Arial" w:cs="Arial"/>
          <w:sz w:val="22"/>
          <w:szCs w:val="22"/>
        </w:rPr>
        <w:t>.</w:t>
      </w:r>
    </w:p>
    <w:tbl>
      <w:tblPr>
        <w:tblStyle w:val="Tabela-Siatka"/>
        <w:tblW w:w="9206" w:type="dxa"/>
        <w:tblLook w:val="04A0" w:firstRow="1" w:lastRow="0" w:firstColumn="1" w:lastColumn="0" w:noHBand="0" w:noVBand="1"/>
      </w:tblPr>
      <w:tblGrid>
        <w:gridCol w:w="3068"/>
        <w:gridCol w:w="3069"/>
        <w:gridCol w:w="3069"/>
      </w:tblGrid>
      <w:tr w:rsidR="00435FCF" w14:paraId="2CA75A7C" w14:textId="77777777" w:rsidTr="00A35DD8">
        <w:trPr>
          <w:trHeight w:val="632"/>
        </w:trPr>
        <w:tc>
          <w:tcPr>
            <w:tcW w:w="3068" w:type="dxa"/>
          </w:tcPr>
          <w:p w14:paraId="62405636" w14:textId="77777777" w:rsidR="00435FCF" w:rsidRPr="00414E12" w:rsidRDefault="00435FCF" w:rsidP="00183113">
            <w:pPr>
              <w:jc w:val="center"/>
              <w:rPr>
                <w:rFonts w:ascii="Arial" w:hAnsi="Arial" w:cs="Arial"/>
                <w:b/>
              </w:rPr>
            </w:pPr>
            <w:r w:rsidRPr="00414E12">
              <w:rPr>
                <w:rFonts w:ascii="Arial" w:hAnsi="Arial" w:cs="Arial"/>
                <w:b/>
              </w:rPr>
              <w:t>Poniedziałek</w:t>
            </w:r>
          </w:p>
          <w:p w14:paraId="7E436449" w14:textId="582478DC" w:rsidR="00183113" w:rsidRPr="00414E12" w:rsidRDefault="00183113" w:rsidP="0018311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9" w:type="dxa"/>
          </w:tcPr>
          <w:p w14:paraId="7A6B35F5" w14:textId="1C8D3C6A" w:rsidR="00435FCF" w:rsidRPr="00414E12" w:rsidRDefault="00435FCF" w:rsidP="00183113">
            <w:pPr>
              <w:jc w:val="center"/>
              <w:rPr>
                <w:rFonts w:ascii="Arial" w:hAnsi="Arial" w:cs="Arial"/>
                <w:b/>
              </w:rPr>
            </w:pPr>
            <w:r w:rsidRPr="00414E12">
              <w:rPr>
                <w:rFonts w:ascii="Arial" w:hAnsi="Arial" w:cs="Arial"/>
                <w:b/>
              </w:rPr>
              <w:t>Wtorek</w:t>
            </w:r>
          </w:p>
        </w:tc>
        <w:tc>
          <w:tcPr>
            <w:tcW w:w="3069" w:type="dxa"/>
          </w:tcPr>
          <w:p w14:paraId="7E01F881" w14:textId="1EBEB471" w:rsidR="00435FCF" w:rsidRPr="00414E12" w:rsidRDefault="00435FCF" w:rsidP="00183113">
            <w:pPr>
              <w:jc w:val="center"/>
              <w:rPr>
                <w:rFonts w:ascii="Arial" w:hAnsi="Arial" w:cs="Arial"/>
                <w:b/>
              </w:rPr>
            </w:pPr>
            <w:r w:rsidRPr="00414E12">
              <w:rPr>
                <w:rFonts w:ascii="Arial" w:hAnsi="Arial" w:cs="Arial"/>
                <w:b/>
              </w:rPr>
              <w:t>Środa</w:t>
            </w:r>
          </w:p>
        </w:tc>
      </w:tr>
      <w:tr w:rsidR="00435FCF" w14:paraId="4C01DD45" w14:textId="77777777" w:rsidTr="00A35DD8">
        <w:trPr>
          <w:trHeight w:val="529"/>
        </w:trPr>
        <w:tc>
          <w:tcPr>
            <w:tcW w:w="3068" w:type="dxa"/>
          </w:tcPr>
          <w:p w14:paraId="0F167998" w14:textId="77777777" w:rsidR="00435FCF" w:rsidRDefault="00435FCF" w:rsidP="00183113">
            <w:pPr>
              <w:jc w:val="center"/>
              <w:rPr>
                <w:rFonts w:ascii="Arial" w:hAnsi="Arial" w:cs="Arial"/>
                <w:b/>
                <w:color w:val="0070C0"/>
                <w:vertAlign w:val="superscript"/>
              </w:rPr>
            </w:pPr>
            <w:r>
              <w:rPr>
                <w:rFonts w:ascii="Arial" w:hAnsi="Arial" w:cs="Arial"/>
                <w:b/>
                <w:color w:val="0070C0"/>
              </w:rPr>
              <w:t>12</w:t>
            </w:r>
            <w:r>
              <w:rPr>
                <w:rFonts w:ascii="Arial" w:hAnsi="Arial" w:cs="Arial"/>
                <w:b/>
                <w:color w:val="0070C0"/>
                <w:vertAlign w:val="superscript"/>
              </w:rPr>
              <w:t>30</w:t>
            </w:r>
            <w:r w:rsidRPr="006A2424">
              <w:rPr>
                <w:rFonts w:ascii="Arial" w:hAnsi="Arial" w:cs="Arial"/>
                <w:b/>
                <w:color w:val="0070C0"/>
                <w:vertAlign w:val="superscript"/>
              </w:rPr>
              <w:t xml:space="preserve"> </w:t>
            </w:r>
            <w:r>
              <w:rPr>
                <w:rFonts w:ascii="Arial" w:hAnsi="Arial" w:cs="Arial"/>
                <w:b/>
                <w:color w:val="0070C0"/>
              </w:rPr>
              <w:t>– 16</w:t>
            </w:r>
            <w:r>
              <w:rPr>
                <w:rFonts w:ascii="Arial" w:hAnsi="Arial" w:cs="Arial"/>
                <w:b/>
                <w:color w:val="0070C0"/>
                <w:vertAlign w:val="superscript"/>
              </w:rPr>
              <w:t>15</w:t>
            </w:r>
          </w:p>
          <w:p w14:paraId="2B4716FF" w14:textId="0268C577" w:rsidR="00183113" w:rsidRDefault="00183113" w:rsidP="0018311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9" w:type="dxa"/>
          </w:tcPr>
          <w:p w14:paraId="614A0735" w14:textId="086C1849" w:rsidR="00435FCF" w:rsidRDefault="00435FCF" w:rsidP="00183113">
            <w:pPr>
              <w:jc w:val="center"/>
              <w:rPr>
                <w:rFonts w:ascii="Arial" w:hAnsi="Arial" w:cs="Arial"/>
                <w:b/>
              </w:rPr>
            </w:pPr>
            <w:r w:rsidRPr="006A2424">
              <w:rPr>
                <w:rFonts w:ascii="Arial" w:hAnsi="Arial" w:cs="Arial"/>
                <w:b/>
                <w:color w:val="FF0000"/>
              </w:rPr>
              <w:t>8</w:t>
            </w:r>
            <w:r w:rsidRPr="006A2424">
              <w:rPr>
                <w:rFonts w:ascii="Arial" w:hAnsi="Arial" w:cs="Arial"/>
                <w:b/>
                <w:color w:val="FF0000"/>
                <w:vertAlign w:val="superscript"/>
              </w:rPr>
              <w:t>00</w:t>
            </w:r>
            <w:r w:rsidRPr="006A2424">
              <w:rPr>
                <w:rFonts w:ascii="Arial" w:hAnsi="Arial" w:cs="Arial"/>
                <w:b/>
                <w:color w:val="FF0000"/>
              </w:rPr>
              <w:t xml:space="preserve"> – 11</w:t>
            </w:r>
            <w:r>
              <w:rPr>
                <w:rFonts w:ascii="Arial" w:hAnsi="Arial" w:cs="Arial"/>
                <w:b/>
                <w:color w:val="FF0000"/>
                <w:vertAlign w:val="superscript"/>
              </w:rPr>
              <w:t>45</w:t>
            </w:r>
          </w:p>
        </w:tc>
        <w:tc>
          <w:tcPr>
            <w:tcW w:w="3069" w:type="dxa"/>
          </w:tcPr>
          <w:p w14:paraId="70035C89" w14:textId="6DEC13BD" w:rsidR="00435FCF" w:rsidRDefault="00435FCF" w:rsidP="00183113">
            <w:pPr>
              <w:jc w:val="center"/>
              <w:rPr>
                <w:rFonts w:ascii="Arial" w:hAnsi="Arial" w:cs="Arial"/>
                <w:b/>
              </w:rPr>
            </w:pPr>
            <w:r w:rsidRPr="006A2424">
              <w:rPr>
                <w:rFonts w:ascii="Arial" w:hAnsi="Arial" w:cs="Arial"/>
                <w:b/>
                <w:color w:val="7030A0"/>
              </w:rPr>
              <w:t>12</w:t>
            </w:r>
            <w:r w:rsidR="00E934E9">
              <w:rPr>
                <w:rFonts w:ascii="Arial" w:hAnsi="Arial" w:cs="Arial"/>
                <w:b/>
                <w:color w:val="7030A0"/>
                <w:vertAlign w:val="superscript"/>
              </w:rPr>
              <w:t xml:space="preserve">15 </w:t>
            </w:r>
            <w:r w:rsidRPr="006A2424">
              <w:rPr>
                <w:rFonts w:ascii="Arial" w:hAnsi="Arial" w:cs="Arial"/>
                <w:b/>
                <w:color w:val="7030A0"/>
              </w:rPr>
              <w:t>– 1</w:t>
            </w:r>
            <w:r w:rsidR="00E934E9">
              <w:rPr>
                <w:rFonts w:ascii="Arial" w:hAnsi="Arial" w:cs="Arial"/>
                <w:b/>
                <w:color w:val="7030A0"/>
              </w:rPr>
              <w:t>6</w:t>
            </w:r>
            <w:r w:rsidR="00E934E9">
              <w:rPr>
                <w:rFonts w:ascii="Arial" w:hAnsi="Arial" w:cs="Arial"/>
                <w:b/>
                <w:color w:val="7030A0"/>
                <w:vertAlign w:val="superscript"/>
              </w:rPr>
              <w:t>00</w:t>
            </w:r>
          </w:p>
        </w:tc>
      </w:tr>
      <w:tr w:rsidR="00435FCF" w14:paraId="4BCABF5E" w14:textId="77777777" w:rsidTr="00A35DD8">
        <w:trPr>
          <w:trHeight w:val="544"/>
        </w:trPr>
        <w:tc>
          <w:tcPr>
            <w:tcW w:w="3068" w:type="dxa"/>
          </w:tcPr>
          <w:p w14:paraId="310466B4" w14:textId="71B116F1" w:rsidR="00435FCF" w:rsidRDefault="00435FCF" w:rsidP="00183113">
            <w:pPr>
              <w:jc w:val="center"/>
              <w:rPr>
                <w:rFonts w:ascii="Arial" w:hAnsi="Arial" w:cs="Arial"/>
                <w:b/>
                <w:color w:val="0070C0"/>
              </w:rPr>
            </w:pPr>
            <w:r>
              <w:rPr>
                <w:rFonts w:ascii="Arial" w:hAnsi="Arial" w:cs="Arial"/>
                <w:b/>
                <w:color w:val="0070C0"/>
              </w:rPr>
              <w:t>CL:9,10,11</w:t>
            </w:r>
          </w:p>
          <w:p w14:paraId="11382D1D" w14:textId="35EC68E3" w:rsidR="00183113" w:rsidRDefault="00183113" w:rsidP="0018311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9" w:type="dxa"/>
          </w:tcPr>
          <w:p w14:paraId="33277D97" w14:textId="4980980F" w:rsidR="00435FCF" w:rsidRDefault="00435FCF" w:rsidP="00183113">
            <w:pPr>
              <w:jc w:val="center"/>
              <w:rPr>
                <w:rFonts w:ascii="Arial" w:hAnsi="Arial" w:cs="Arial"/>
                <w:b/>
              </w:rPr>
            </w:pPr>
            <w:r w:rsidRPr="000E7A00">
              <w:rPr>
                <w:rFonts w:ascii="Arial" w:hAnsi="Arial" w:cs="Arial"/>
                <w:b/>
                <w:color w:val="FF0000"/>
              </w:rPr>
              <w:t>CL:</w:t>
            </w:r>
            <w:r>
              <w:rPr>
                <w:rFonts w:ascii="Arial" w:hAnsi="Arial" w:cs="Arial"/>
                <w:b/>
                <w:color w:val="FF0000"/>
              </w:rPr>
              <w:t>1,2,3,4</w:t>
            </w:r>
          </w:p>
        </w:tc>
        <w:tc>
          <w:tcPr>
            <w:tcW w:w="3069" w:type="dxa"/>
          </w:tcPr>
          <w:p w14:paraId="0D09CB59" w14:textId="7A07E482" w:rsidR="00435FCF" w:rsidRDefault="00435FCF" w:rsidP="00183113">
            <w:pPr>
              <w:jc w:val="center"/>
              <w:rPr>
                <w:rFonts w:ascii="Arial" w:hAnsi="Arial" w:cs="Arial"/>
                <w:b/>
              </w:rPr>
            </w:pPr>
            <w:r w:rsidRPr="000E7A00">
              <w:rPr>
                <w:rFonts w:ascii="Arial" w:hAnsi="Arial" w:cs="Arial"/>
                <w:b/>
                <w:color w:val="002060"/>
              </w:rPr>
              <w:t xml:space="preserve">CL: </w:t>
            </w:r>
            <w:r>
              <w:rPr>
                <w:rFonts w:ascii="Arial" w:hAnsi="Arial" w:cs="Arial"/>
                <w:b/>
                <w:color w:val="7030A0"/>
              </w:rPr>
              <w:t>5,6,7,8</w:t>
            </w:r>
          </w:p>
        </w:tc>
      </w:tr>
      <w:tr w:rsidR="00435FCF" w14:paraId="3DE38833" w14:textId="77777777" w:rsidTr="00A35DD8">
        <w:trPr>
          <w:trHeight w:val="529"/>
        </w:trPr>
        <w:tc>
          <w:tcPr>
            <w:tcW w:w="3068" w:type="dxa"/>
          </w:tcPr>
          <w:p w14:paraId="21D54B7A" w14:textId="77777777" w:rsidR="00435FCF" w:rsidRDefault="00435FCF" w:rsidP="0018311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27.10.2025</w:t>
            </w:r>
          </w:p>
          <w:p w14:paraId="3C1C4F2B" w14:textId="65564C91" w:rsidR="00183113" w:rsidRDefault="00183113" w:rsidP="0018311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9" w:type="dxa"/>
          </w:tcPr>
          <w:p w14:paraId="2515EC2E" w14:textId="3AC43DB4" w:rsidR="00435FCF" w:rsidRDefault="00435FCF" w:rsidP="0018311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28.10.2025</w:t>
            </w:r>
          </w:p>
        </w:tc>
        <w:tc>
          <w:tcPr>
            <w:tcW w:w="3069" w:type="dxa"/>
          </w:tcPr>
          <w:p w14:paraId="55126618" w14:textId="157FF2DE" w:rsidR="00435FCF" w:rsidRDefault="00435FCF" w:rsidP="0018311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29.10.2025</w:t>
            </w:r>
          </w:p>
        </w:tc>
      </w:tr>
      <w:tr w:rsidR="00435FCF" w14:paraId="153F9C16" w14:textId="77777777" w:rsidTr="00A35DD8">
        <w:trPr>
          <w:trHeight w:val="529"/>
        </w:trPr>
        <w:tc>
          <w:tcPr>
            <w:tcW w:w="9206" w:type="dxa"/>
            <w:gridSpan w:val="3"/>
          </w:tcPr>
          <w:p w14:paraId="12D236B4" w14:textId="77777777" w:rsidR="00435FCF" w:rsidRDefault="00435FCF" w:rsidP="00183113">
            <w:pPr>
              <w:jc w:val="center"/>
              <w:rPr>
                <w:rFonts w:ascii="Arial" w:hAnsi="Arial" w:cs="Arial"/>
                <w:b/>
                <w:color w:val="92D050"/>
              </w:rPr>
            </w:pPr>
            <w:r w:rsidRPr="00BE4653">
              <w:rPr>
                <w:rFonts w:ascii="Arial" w:hAnsi="Arial" w:cs="Arial"/>
                <w:b/>
                <w:color w:val="92D050"/>
              </w:rPr>
              <w:t xml:space="preserve">I . </w:t>
            </w:r>
            <w:r>
              <w:rPr>
                <w:rFonts w:ascii="Arial" w:hAnsi="Arial" w:cs="Arial"/>
                <w:b/>
                <w:color w:val="92D050"/>
              </w:rPr>
              <w:t>K</w:t>
            </w:r>
            <w:r w:rsidRPr="00BE4653">
              <w:rPr>
                <w:rFonts w:ascii="Arial" w:hAnsi="Arial" w:cs="Arial"/>
                <w:b/>
                <w:color w:val="92D050"/>
              </w:rPr>
              <w:t>olokwium</w:t>
            </w:r>
          </w:p>
          <w:p w14:paraId="42536B13" w14:textId="5E93C00D" w:rsidR="00183113" w:rsidRDefault="00183113" w:rsidP="0018311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35FCF" w14:paraId="0651D5BE" w14:textId="77777777" w:rsidTr="00A35DD8">
        <w:trPr>
          <w:trHeight w:val="544"/>
        </w:trPr>
        <w:tc>
          <w:tcPr>
            <w:tcW w:w="3068" w:type="dxa"/>
          </w:tcPr>
          <w:p w14:paraId="746210F4" w14:textId="77777777" w:rsidR="00435FCF" w:rsidRDefault="00435FCF" w:rsidP="0018311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17.11.2025</w:t>
            </w:r>
          </w:p>
          <w:p w14:paraId="4453A5D9" w14:textId="6894E545" w:rsidR="00183113" w:rsidRDefault="00183113" w:rsidP="0018311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9" w:type="dxa"/>
          </w:tcPr>
          <w:p w14:paraId="580E55F7" w14:textId="332C71DE" w:rsidR="00435FCF" w:rsidRDefault="00435FCF" w:rsidP="0018311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18.11.2025</w:t>
            </w:r>
          </w:p>
        </w:tc>
        <w:tc>
          <w:tcPr>
            <w:tcW w:w="3069" w:type="dxa"/>
          </w:tcPr>
          <w:p w14:paraId="3904C04B" w14:textId="4B191768" w:rsidR="00435FCF" w:rsidRDefault="00435FCF" w:rsidP="0018311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Pr="001A755E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11</w:t>
            </w:r>
            <w:r w:rsidRPr="001A755E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2025</w:t>
            </w:r>
          </w:p>
        </w:tc>
      </w:tr>
      <w:tr w:rsidR="00435FCF" w14:paraId="3D1F9D04" w14:textId="77777777" w:rsidTr="00A35DD8">
        <w:trPr>
          <w:trHeight w:val="529"/>
        </w:trPr>
        <w:tc>
          <w:tcPr>
            <w:tcW w:w="9206" w:type="dxa"/>
            <w:gridSpan w:val="3"/>
          </w:tcPr>
          <w:p w14:paraId="32185FAD" w14:textId="77777777" w:rsidR="00435FCF" w:rsidRDefault="00435FCF" w:rsidP="00183113">
            <w:pPr>
              <w:jc w:val="center"/>
              <w:rPr>
                <w:rFonts w:ascii="Arial" w:hAnsi="Arial" w:cs="Arial"/>
                <w:b/>
                <w:color w:val="92D050"/>
              </w:rPr>
            </w:pPr>
            <w:r w:rsidRPr="00BE4653">
              <w:rPr>
                <w:rFonts w:ascii="Arial" w:hAnsi="Arial" w:cs="Arial"/>
                <w:b/>
                <w:color w:val="92D050"/>
              </w:rPr>
              <w:t>II. Kolokwium</w:t>
            </w:r>
          </w:p>
          <w:p w14:paraId="7993FB60" w14:textId="66F2C747" w:rsidR="00183113" w:rsidRDefault="00183113" w:rsidP="0018311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35FCF" w14:paraId="3267CC91" w14:textId="77777777" w:rsidTr="00A35DD8">
        <w:trPr>
          <w:trHeight w:val="544"/>
        </w:trPr>
        <w:tc>
          <w:tcPr>
            <w:tcW w:w="3068" w:type="dxa"/>
          </w:tcPr>
          <w:p w14:paraId="652A1A0B" w14:textId="77777777" w:rsidR="00435FCF" w:rsidRDefault="00435FCF" w:rsidP="0018311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19.01.2026</w:t>
            </w:r>
          </w:p>
          <w:p w14:paraId="00D78823" w14:textId="1CA3CEBE" w:rsidR="00183113" w:rsidRDefault="00183113" w:rsidP="0018311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9" w:type="dxa"/>
          </w:tcPr>
          <w:p w14:paraId="678E467B" w14:textId="533F2052" w:rsidR="00435FCF" w:rsidRDefault="00435FCF" w:rsidP="0018311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20.01.2026</w:t>
            </w:r>
          </w:p>
        </w:tc>
        <w:tc>
          <w:tcPr>
            <w:tcW w:w="3069" w:type="dxa"/>
          </w:tcPr>
          <w:p w14:paraId="5832DD7C" w14:textId="37C7C6B3" w:rsidR="00435FCF" w:rsidRDefault="00435FCF" w:rsidP="0018311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14.01.2026</w:t>
            </w:r>
          </w:p>
        </w:tc>
      </w:tr>
      <w:tr w:rsidR="00435FCF" w14:paraId="3830875A" w14:textId="77777777" w:rsidTr="00A35DD8">
        <w:trPr>
          <w:trHeight w:val="529"/>
        </w:trPr>
        <w:tc>
          <w:tcPr>
            <w:tcW w:w="9206" w:type="dxa"/>
            <w:gridSpan w:val="3"/>
          </w:tcPr>
          <w:p w14:paraId="70792BCF" w14:textId="77777777" w:rsidR="00435FCF" w:rsidRDefault="00183113" w:rsidP="00183113">
            <w:pPr>
              <w:jc w:val="center"/>
              <w:rPr>
                <w:rFonts w:ascii="Arial" w:hAnsi="Arial" w:cs="Arial"/>
                <w:b/>
                <w:color w:val="92D050"/>
              </w:rPr>
            </w:pPr>
            <w:r w:rsidRPr="00BE4653">
              <w:rPr>
                <w:rFonts w:ascii="Arial" w:hAnsi="Arial" w:cs="Arial"/>
                <w:b/>
                <w:color w:val="92D050"/>
              </w:rPr>
              <w:t>III. Kolokwium</w:t>
            </w:r>
          </w:p>
          <w:p w14:paraId="3CC6F84D" w14:textId="409EFC03" w:rsidR="00183113" w:rsidRDefault="00183113" w:rsidP="0018311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35FCF" w14:paraId="7E3FE9EB" w14:textId="77777777" w:rsidTr="00A35DD8">
        <w:trPr>
          <w:trHeight w:val="544"/>
        </w:trPr>
        <w:tc>
          <w:tcPr>
            <w:tcW w:w="3068" w:type="dxa"/>
          </w:tcPr>
          <w:p w14:paraId="04FD67B0" w14:textId="77777777" w:rsidR="00435FCF" w:rsidRDefault="00183113" w:rsidP="0018311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26.01.2026</w:t>
            </w:r>
          </w:p>
          <w:p w14:paraId="7D841B89" w14:textId="061EA3DD" w:rsidR="00183113" w:rsidRDefault="00183113" w:rsidP="0018311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9" w:type="dxa"/>
          </w:tcPr>
          <w:p w14:paraId="50216163" w14:textId="6080F8CD" w:rsidR="00435FCF" w:rsidRDefault="00183113" w:rsidP="0018311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27.01.2026</w:t>
            </w:r>
          </w:p>
        </w:tc>
        <w:tc>
          <w:tcPr>
            <w:tcW w:w="3069" w:type="dxa"/>
          </w:tcPr>
          <w:p w14:paraId="2BA1EE4E" w14:textId="745B37AA" w:rsidR="00435FCF" w:rsidRDefault="00183113" w:rsidP="0018311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21.01.2026</w:t>
            </w:r>
          </w:p>
        </w:tc>
      </w:tr>
      <w:tr w:rsidR="00183113" w14:paraId="36602104" w14:textId="77777777" w:rsidTr="00A35DD8">
        <w:trPr>
          <w:trHeight w:val="529"/>
        </w:trPr>
        <w:tc>
          <w:tcPr>
            <w:tcW w:w="9206" w:type="dxa"/>
            <w:gridSpan w:val="3"/>
          </w:tcPr>
          <w:p w14:paraId="28EDF52B" w14:textId="77777777" w:rsidR="00183113" w:rsidRDefault="00183113" w:rsidP="00183113">
            <w:pPr>
              <w:jc w:val="center"/>
              <w:rPr>
                <w:rFonts w:ascii="Arial" w:hAnsi="Arial" w:cs="Arial"/>
                <w:b/>
                <w:color w:val="0070C0"/>
              </w:rPr>
            </w:pPr>
            <w:r w:rsidRPr="006E21F6">
              <w:rPr>
                <w:rFonts w:ascii="Arial" w:hAnsi="Arial" w:cs="Arial"/>
                <w:b/>
                <w:color w:val="0070C0"/>
              </w:rPr>
              <w:t>Egzamin praktyczny</w:t>
            </w:r>
          </w:p>
          <w:p w14:paraId="4CB77DC1" w14:textId="57F076D6" w:rsidR="00183113" w:rsidRDefault="00183113" w:rsidP="00183113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22FE5EAC" w14:textId="63A408FB" w:rsidR="00CC0ABE" w:rsidRDefault="00CC0ABE" w:rsidP="00D627D1">
      <w:pPr>
        <w:rPr>
          <w:rFonts w:ascii="Arial" w:hAnsi="Arial" w:cs="Arial"/>
          <w:b/>
        </w:rPr>
      </w:pPr>
    </w:p>
    <w:p w14:paraId="26F96D7C" w14:textId="78875F1C" w:rsidR="00CC0ABE" w:rsidRDefault="00CC0ABE" w:rsidP="00D627D1">
      <w:pPr>
        <w:rPr>
          <w:rFonts w:ascii="Arial" w:hAnsi="Arial" w:cs="Arial"/>
          <w:b/>
        </w:rPr>
      </w:pPr>
    </w:p>
    <w:p w14:paraId="7C58B3BA" w14:textId="46FC6528" w:rsidR="00E934E9" w:rsidRDefault="00E934E9" w:rsidP="00D627D1">
      <w:pPr>
        <w:rPr>
          <w:rFonts w:ascii="Arial" w:hAnsi="Arial" w:cs="Arial"/>
          <w:b/>
        </w:rPr>
      </w:pPr>
    </w:p>
    <w:p w14:paraId="5BC19595" w14:textId="77777777" w:rsidR="00414E12" w:rsidRDefault="00414E12" w:rsidP="00D627D1">
      <w:pPr>
        <w:rPr>
          <w:rFonts w:ascii="Arial" w:hAnsi="Arial" w:cs="Arial"/>
          <w:b/>
        </w:rPr>
      </w:pPr>
    </w:p>
    <w:p w14:paraId="6EFF7FFA" w14:textId="77777777" w:rsidR="004A143A" w:rsidRDefault="004A143A" w:rsidP="00F23BF3">
      <w:pPr>
        <w:spacing w:line="360" w:lineRule="auto"/>
        <w:jc w:val="center"/>
        <w:rPr>
          <w:rFonts w:ascii="Arial" w:hAnsi="Arial" w:cs="Arial"/>
          <w:b/>
        </w:rPr>
      </w:pPr>
    </w:p>
    <w:p w14:paraId="7A4398BF" w14:textId="77777777" w:rsidR="004A143A" w:rsidRDefault="004A143A" w:rsidP="00F23BF3">
      <w:pPr>
        <w:spacing w:line="360" w:lineRule="auto"/>
        <w:jc w:val="center"/>
        <w:rPr>
          <w:rFonts w:ascii="Arial" w:hAnsi="Arial" w:cs="Arial"/>
          <w:b/>
        </w:rPr>
      </w:pPr>
    </w:p>
    <w:p w14:paraId="6D9DBBF5" w14:textId="3EDB3316" w:rsidR="00F23BF3" w:rsidRPr="00F23BF3" w:rsidRDefault="00CA38F7" w:rsidP="00F23BF3">
      <w:pPr>
        <w:spacing w:line="360" w:lineRule="auto"/>
        <w:jc w:val="center"/>
        <w:rPr>
          <w:rFonts w:ascii="Arial" w:hAnsi="Arial" w:cs="Arial"/>
          <w:b/>
        </w:rPr>
      </w:pPr>
      <w:r w:rsidRPr="00F23BF3">
        <w:rPr>
          <w:rFonts w:ascii="Arial" w:hAnsi="Arial" w:cs="Arial"/>
          <w:b/>
        </w:rPr>
        <w:lastRenderedPageBreak/>
        <w:t>Warunki zaliczenia przedmiotu Toksykologia</w:t>
      </w:r>
      <w:r w:rsidR="00F23BF3" w:rsidRPr="00F23BF3">
        <w:rPr>
          <w:rFonts w:ascii="Arial" w:hAnsi="Arial" w:cs="Arial"/>
          <w:b/>
        </w:rPr>
        <w:t xml:space="preserve"> dla studentów IV roku </w:t>
      </w:r>
    </w:p>
    <w:p w14:paraId="777F659F" w14:textId="4B09AD83" w:rsidR="00F23BF3" w:rsidRDefault="00F23BF3" w:rsidP="00F23BF3">
      <w:pPr>
        <w:spacing w:line="360" w:lineRule="auto"/>
        <w:jc w:val="center"/>
        <w:rPr>
          <w:rFonts w:ascii="Arial" w:hAnsi="Arial" w:cs="Arial"/>
          <w:b/>
        </w:rPr>
      </w:pPr>
      <w:r w:rsidRPr="00F23BF3">
        <w:rPr>
          <w:rFonts w:ascii="Arial" w:hAnsi="Arial" w:cs="Arial"/>
          <w:b/>
        </w:rPr>
        <w:t>kier</w:t>
      </w:r>
      <w:r w:rsidR="000F676F">
        <w:rPr>
          <w:rFonts w:ascii="Arial" w:hAnsi="Arial" w:cs="Arial"/>
          <w:b/>
        </w:rPr>
        <w:t>unku F</w:t>
      </w:r>
      <w:r w:rsidRPr="00781D9D">
        <w:rPr>
          <w:rFonts w:ascii="Arial" w:hAnsi="Arial" w:cs="Arial"/>
          <w:b/>
        </w:rPr>
        <w:t xml:space="preserve">armacja w roku </w:t>
      </w:r>
      <w:r w:rsidR="002F2512">
        <w:rPr>
          <w:rFonts w:ascii="Arial" w:hAnsi="Arial" w:cs="Arial"/>
          <w:b/>
        </w:rPr>
        <w:t>akademickim 202</w:t>
      </w:r>
      <w:r w:rsidR="006439E7">
        <w:rPr>
          <w:rFonts w:ascii="Arial" w:hAnsi="Arial" w:cs="Arial"/>
          <w:b/>
        </w:rPr>
        <w:t>5</w:t>
      </w:r>
      <w:r w:rsidR="002F2512">
        <w:rPr>
          <w:rFonts w:ascii="Arial" w:hAnsi="Arial" w:cs="Arial"/>
          <w:b/>
        </w:rPr>
        <w:t>/202</w:t>
      </w:r>
      <w:r w:rsidR="006439E7">
        <w:rPr>
          <w:rFonts w:ascii="Arial" w:hAnsi="Arial" w:cs="Arial"/>
          <w:b/>
        </w:rPr>
        <w:t>6</w:t>
      </w:r>
    </w:p>
    <w:p w14:paraId="4D52515B" w14:textId="77777777" w:rsidR="006439E7" w:rsidRPr="00781D9D" w:rsidRDefault="006439E7" w:rsidP="00F23BF3">
      <w:pPr>
        <w:spacing w:line="360" w:lineRule="auto"/>
        <w:jc w:val="center"/>
        <w:rPr>
          <w:rFonts w:ascii="Arial" w:hAnsi="Arial" w:cs="Arial"/>
          <w:b/>
        </w:rPr>
      </w:pPr>
    </w:p>
    <w:p w14:paraId="11F5706F" w14:textId="70B5D52E" w:rsidR="003E2077" w:rsidRDefault="003E2077" w:rsidP="003E2077">
      <w:pPr>
        <w:spacing w:line="276" w:lineRule="auto"/>
        <w:ind w:left="720"/>
        <w:rPr>
          <w:rFonts w:ascii="Arial" w:hAnsi="Arial" w:cs="Arial"/>
        </w:rPr>
      </w:pPr>
    </w:p>
    <w:p w14:paraId="055ABAB2" w14:textId="5D57CF85" w:rsidR="005D2335" w:rsidRPr="008E79D7" w:rsidRDefault="005D2335" w:rsidP="00F95DCC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3E2077">
        <w:rPr>
          <w:rFonts w:ascii="Arial" w:hAnsi="Arial" w:cs="Arial"/>
        </w:rPr>
        <w:t xml:space="preserve">Szczegółowe informacje zaliczenia efektów uczenia się zawarte </w:t>
      </w:r>
      <w:r w:rsidR="00817F1A">
        <w:rPr>
          <w:rFonts w:ascii="Arial" w:hAnsi="Arial" w:cs="Arial"/>
        </w:rPr>
        <w:t xml:space="preserve">są </w:t>
      </w:r>
      <w:r w:rsidRPr="003E2077">
        <w:rPr>
          <w:rFonts w:ascii="Arial" w:hAnsi="Arial" w:cs="Arial"/>
        </w:rPr>
        <w:t xml:space="preserve">w </w:t>
      </w:r>
      <w:r w:rsidR="00E934E9">
        <w:rPr>
          <w:rFonts w:ascii="Arial" w:hAnsi="Arial" w:cs="Arial"/>
        </w:rPr>
        <w:t xml:space="preserve">Sylabusie przedmiotu, </w:t>
      </w:r>
      <w:r w:rsidRPr="003E2077">
        <w:rPr>
          <w:rFonts w:ascii="Arial" w:hAnsi="Arial" w:cs="Arial"/>
        </w:rPr>
        <w:t xml:space="preserve">regulaminie wewnętrznym zajęć dydaktycznych </w:t>
      </w:r>
      <w:proofErr w:type="spellStart"/>
      <w:r w:rsidR="00E934E9">
        <w:rPr>
          <w:rFonts w:ascii="Arial" w:hAnsi="Arial" w:cs="Arial"/>
        </w:rPr>
        <w:t>KiZT</w:t>
      </w:r>
      <w:proofErr w:type="spellEnd"/>
      <w:r w:rsidR="00E934E9">
        <w:rPr>
          <w:rFonts w:ascii="Arial" w:hAnsi="Arial" w:cs="Arial"/>
        </w:rPr>
        <w:t xml:space="preserve"> </w:t>
      </w:r>
      <w:r w:rsidRPr="003E2077">
        <w:rPr>
          <w:rFonts w:ascii="Arial" w:hAnsi="Arial" w:cs="Arial"/>
        </w:rPr>
        <w:t xml:space="preserve">umieszczonym na stronie internetowej Jednostki, </w:t>
      </w:r>
      <w:r w:rsidR="00E934E9">
        <w:rPr>
          <w:rFonts w:ascii="Arial" w:hAnsi="Arial" w:cs="Arial"/>
        </w:rPr>
        <w:t xml:space="preserve">na </w:t>
      </w:r>
      <w:r w:rsidRPr="003E2077">
        <w:rPr>
          <w:rFonts w:ascii="Arial" w:hAnsi="Arial" w:cs="Arial"/>
        </w:rPr>
        <w:t>tablicy ogłoszeń oraz przedstawionym na pierwszych zajęciach.</w:t>
      </w:r>
    </w:p>
    <w:p w14:paraId="47FD494E" w14:textId="2042CC3C" w:rsidR="00E934E9" w:rsidRPr="003E2077" w:rsidRDefault="00E934E9" w:rsidP="00F95DCC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6439E7">
        <w:rPr>
          <w:rFonts w:ascii="Arial" w:hAnsi="Arial" w:cs="Arial"/>
          <w:iCs/>
          <w:szCs w:val="20"/>
        </w:rPr>
        <w:t xml:space="preserve">Student, który spóźni się na zajęcia powyżej 15 minut od ich rozpoczęcia nie będzie  dopuszczony do ich realizacji i zobowiązany jest do ich odrobienia, jeśli to możliwe w innym, najbliższym terminie, po ustaleniu z prowadzącym ćwiczenia lub w formie wskazanej przez prowadzącego zgodnie z </w:t>
      </w:r>
      <w:r>
        <w:rPr>
          <w:rFonts w:ascii="Arial" w:hAnsi="Arial" w:cs="Arial"/>
          <w:iCs/>
          <w:szCs w:val="20"/>
        </w:rPr>
        <w:t>Regulaminem studiów</w:t>
      </w:r>
    </w:p>
    <w:p w14:paraId="10601493" w14:textId="77777777" w:rsidR="004A143A" w:rsidRPr="008E79D7" w:rsidRDefault="003E2077" w:rsidP="00F95DCC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1047B0">
        <w:rPr>
          <w:rFonts w:ascii="Arial" w:hAnsi="Arial" w:cs="Arial"/>
        </w:rPr>
        <w:t xml:space="preserve">Zmiana grup ćwiczeniowych (w tym odrabianie ćwiczeń) jest możliwa jedynie po wyrażeniu zgody przez osobę prowadzącą zajęcia dla danej grupy oraz </w:t>
      </w:r>
      <w:r w:rsidR="00817F1A">
        <w:rPr>
          <w:rFonts w:ascii="Arial" w:hAnsi="Arial" w:cs="Arial"/>
        </w:rPr>
        <w:t xml:space="preserve">przez </w:t>
      </w:r>
      <w:r w:rsidRPr="001047B0">
        <w:rPr>
          <w:rFonts w:ascii="Arial" w:hAnsi="Arial" w:cs="Arial"/>
        </w:rPr>
        <w:t xml:space="preserve">adiunkta dydaktycznego </w:t>
      </w:r>
      <w:proofErr w:type="spellStart"/>
      <w:r w:rsidRPr="001047B0">
        <w:rPr>
          <w:rFonts w:ascii="Arial" w:hAnsi="Arial" w:cs="Arial"/>
        </w:rPr>
        <w:t>K</w:t>
      </w:r>
      <w:r w:rsidR="00817F1A">
        <w:rPr>
          <w:rFonts w:ascii="Arial" w:hAnsi="Arial" w:cs="Arial"/>
        </w:rPr>
        <w:t>iZT</w:t>
      </w:r>
      <w:proofErr w:type="spellEnd"/>
      <w:r w:rsidR="00817F1A">
        <w:rPr>
          <w:rFonts w:ascii="Arial" w:hAnsi="Arial" w:cs="Arial"/>
        </w:rPr>
        <w:t>.</w:t>
      </w:r>
    </w:p>
    <w:p w14:paraId="4D9307E2" w14:textId="3C17DDF0" w:rsidR="004A143A" w:rsidRPr="005828D9" w:rsidRDefault="004A143A" w:rsidP="004A143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jc w:val="both"/>
        <w:textDirection w:val="btLr"/>
        <w:textAlignment w:val="top"/>
        <w:outlineLvl w:val="0"/>
        <w:rPr>
          <w:rFonts w:ascii="Verdana" w:hAnsi="Verdana"/>
          <w:sz w:val="22"/>
        </w:rPr>
      </w:pPr>
      <w:bookmarkStart w:id="2" w:name="_Toc127453187"/>
      <w:bookmarkStart w:id="3" w:name="_Toc127453188"/>
      <w:r>
        <w:rPr>
          <w:rFonts w:ascii="Verdana" w:hAnsi="Verdana"/>
          <w:sz w:val="22"/>
        </w:rPr>
        <w:t xml:space="preserve">Nieobecność na zajęciach </w:t>
      </w:r>
      <w:r w:rsidRPr="005828D9">
        <w:rPr>
          <w:rFonts w:ascii="Verdana" w:hAnsi="Verdana"/>
          <w:sz w:val="22"/>
        </w:rPr>
        <w:t>wymaga</w:t>
      </w:r>
      <w:r w:rsidRPr="005828D9">
        <w:rPr>
          <w:rFonts w:ascii="Verdana" w:eastAsia="Verdana" w:hAnsi="Verdana" w:cs="Verdana"/>
          <w:sz w:val="22"/>
        </w:rPr>
        <w:t xml:space="preserve"> dostarczenia</w:t>
      </w:r>
      <w:r w:rsidRPr="005828D9">
        <w:rPr>
          <w:rFonts w:ascii="Verdana" w:hAnsi="Verdana"/>
          <w:sz w:val="22"/>
        </w:rPr>
        <w:t xml:space="preserve"> </w:t>
      </w:r>
      <w:r w:rsidRPr="005828D9">
        <w:rPr>
          <w:rFonts w:ascii="Verdana" w:eastAsia="Verdana" w:hAnsi="Verdana" w:cs="Verdana"/>
          <w:sz w:val="22"/>
        </w:rPr>
        <w:t>za pośrednictwem poczty elektronicznej</w:t>
      </w:r>
      <w:r w:rsidRPr="005828D9">
        <w:rPr>
          <w:rFonts w:ascii="Verdana" w:hAnsi="Verdana"/>
          <w:sz w:val="22"/>
        </w:rPr>
        <w:t xml:space="preserve"> </w:t>
      </w:r>
      <w:r w:rsidRPr="005828D9">
        <w:rPr>
          <w:rFonts w:ascii="Verdana" w:eastAsia="Verdana" w:hAnsi="Verdana" w:cs="Verdana"/>
          <w:sz w:val="22"/>
        </w:rPr>
        <w:t>z adresu w domenie student.umw.edu.pl</w:t>
      </w:r>
      <w:r w:rsidRPr="005828D9">
        <w:rPr>
          <w:rFonts w:ascii="Verdana" w:hAnsi="Verdana"/>
          <w:sz w:val="22"/>
        </w:rPr>
        <w:t xml:space="preserve"> formalnego usprawiedliwienia wystawionego </w:t>
      </w:r>
      <w:r w:rsidRPr="005828D9">
        <w:rPr>
          <w:rFonts w:ascii="Verdana" w:eastAsia="Verdana" w:hAnsi="Verdana" w:cs="Verdana"/>
          <w:sz w:val="22"/>
        </w:rPr>
        <w:t>przez właściwy podmiot zewnętrzny.</w:t>
      </w:r>
      <w:bookmarkEnd w:id="2"/>
      <w:r w:rsidRPr="005828D9">
        <w:rPr>
          <w:rFonts w:ascii="Verdana" w:eastAsia="Verdana" w:hAnsi="Verdana" w:cs="Verdana"/>
          <w:sz w:val="22"/>
        </w:rPr>
        <w:t xml:space="preserve">  </w:t>
      </w:r>
    </w:p>
    <w:p w14:paraId="1CA2554D" w14:textId="77351102" w:rsidR="004A143A" w:rsidRPr="005828D9" w:rsidRDefault="004A143A" w:rsidP="004A143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jc w:val="both"/>
        <w:textDirection w:val="btLr"/>
        <w:textAlignment w:val="top"/>
        <w:outlineLvl w:val="0"/>
        <w:rPr>
          <w:rFonts w:ascii="Verdana" w:hAnsi="Verdana"/>
          <w:sz w:val="22"/>
        </w:rPr>
      </w:pPr>
      <w:r w:rsidRPr="005828D9">
        <w:rPr>
          <w:rFonts w:ascii="Verdana" w:hAnsi="Verdana"/>
          <w:sz w:val="22"/>
        </w:rPr>
        <w:t>Niezwłocznie po ustaniu nieobecności oryginał</w:t>
      </w:r>
      <w:r>
        <w:rPr>
          <w:rFonts w:ascii="Verdana" w:hAnsi="Verdana"/>
          <w:sz w:val="22"/>
        </w:rPr>
        <w:t xml:space="preserve"> usprawiedliwienia </w:t>
      </w:r>
      <w:r w:rsidRPr="005828D9">
        <w:rPr>
          <w:rFonts w:ascii="Verdana" w:hAnsi="Verdana"/>
          <w:sz w:val="22"/>
        </w:rPr>
        <w:t>należy dostarczyć do osoby prowadzącej zajęcia.</w:t>
      </w:r>
      <w:bookmarkEnd w:id="3"/>
      <w:r w:rsidRPr="005828D9">
        <w:rPr>
          <w:rFonts w:ascii="Verdana" w:hAnsi="Verdana"/>
          <w:sz w:val="22"/>
        </w:rPr>
        <w:t xml:space="preserve"> </w:t>
      </w:r>
    </w:p>
    <w:p w14:paraId="1AAF298A" w14:textId="3DAE49D8" w:rsidR="004A143A" w:rsidRPr="005828D9" w:rsidRDefault="004A143A" w:rsidP="004A143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jc w:val="both"/>
        <w:textDirection w:val="btLr"/>
        <w:textAlignment w:val="top"/>
        <w:outlineLvl w:val="0"/>
        <w:rPr>
          <w:rFonts w:ascii="Verdana" w:hAnsi="Verdana"/>
          <w:strike/>
          <w:sz w:val="22"/>
        </w:rPr>
      </w:pPr>
      <w:bookmarkStart w:id="4" w:name="_Toc127453189"/>
      <w:r w:rsidRPr="005828D9">
        <w:rPr>
          <w:rFonts w:ascii="Verdana" w:hAnsi="Verdana"/>
          <w:sz w:val="22"/>
        </w:rPr>
        <w:t>Student ma prawo do zrealizowania efektów uczenia się realizowanych w ramach zajęć, na których był nieobecny z powodu usprawiedliwionej nieobecności poprzez ich odrobienie. Odrobienie zajęć następuje w formie i terminie uzgodnionym z osobą prowadzącą zajęcia, co należy uczynić niezwłocznie po ustaniu przyczyny nieobecności</w:t>
      </w:r>
      <w:bookmarkEnd w:id="4"/>
      <w:r>
        <w:rPr>
          <w:rFonts w:ascii="Verdana" w:hAnsi="Verdana"/>
          <w:sz w:val="22"/>
        </w:rPr>
        <w:t xml:space="preserve">. </w:t>
      </w:r>
    </w:p>
    <w:p w14:paraId="4CD9604F" w14:textId="77777777" w:rsidR="004A143A" w:rsidRPr="005828D9" w:rsidRDefault="004A143A" w:rsidP="004A143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jc w:val="both"/>
        <w:textAlignment w:val="top"/>
        <w:outlineLvl w:val="0"/>
        <w:rPr>
          <w:rFonts w:ascii="Verdana" w:hAnsi="Verdana"/>
          <w:strike/>
          <w:sz w:val="22"/>
        </w:rPr>
      </w:pPr>
      <w:bookmarkStart w:id="5" w:name="_Toc127453190"/>
      <w:bookmarkStart w:id="6" w:name="_Toc127453192"/>
      <w:r w:rsidRPr="005828D9">
        <w:rPr>
          <w:rFonts w:ascii="Verdana" w:hAnsi="Verdana"/>
          <w:sz w:val="22"/>
        </w:rPr>
        <w:t>Student powołany w skład organów Uczelni, Komisji, Zespołów i Rad ma usprawiedliwioną nieobecność na zajęciach w czasie trwania posiedzeń bez konieczności ich odrabiania, po okazaniu zaświadczenia, wystawionego przez Prorektora ds. Studentów i Dydaktyki lub przewodniczącego właściwej komisji, zespołów i rad.</w:t>
      </w:r>
      <w:bookmarkEnd w:id="5"/>
      <w:r w:rsidRPr="005828D9">
        <w:rPr>
          <w:rFonts w:ascii="Verdana" w:hAnsi="Verdana"/>
          <w:sz w:val="22"/>
        </w:rPr>
        <w:t xml:space="preserve"> </w:t>
      </w:r>
      <w:r w:rsidRPr="005828D9">
        <w:rPr>
          <w:rFonts w:ascii="Verdana" w:hAnsi="Verdana"/>
          <w:strike/>
          <w:sz w:val="22"/>
        </w:rPr>
        <w:t xml:space="preserve"> </w:t>
      </w:r>
    </w:p>
    <w:p w14:paraId="104A09DC" w14:textId="77777777" w:rsidR="004A143A" w:rsidRPr="005828D9" w:rsidRDefault="004A143A" w:rsidP="004A143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jc w:val="both"/>
        <w:textDirection w:val="btLr"/>
        <w:textAlignment w:val="top"/>
        <w:outlineLvl w:val="0"/>
        <w:rPr>
          <w:rFonts w:ascii="Verdana" w:hAnsi="Verdana"/>
          <w:sz w:val="22"/>
        </w:rPr>
      </w:pPr>
      <w:r w:rsidRPr="005828D9">
        <w:rPr>
          <w:rFonts w:ascii="Verdana" w:hAnsi="Verdana"/>
          <w:sz w:val="22"/>
        </w:rPr>
        <w:t>W przypadku odwołania zajęć, zajęcia te winny być przeprowadzone w innym terminie.</w:t>
      </w:r>
      <w:bookmarkEnd w:id="6"/>
    </w:p>
    <w:p w14:paraId="622EB38E" w14:textId="67B4B7F8" w:rsidR="003E2077" w:rsidRDefault="003E2077" w:rsidP="008E79D7">
      <w:pPr>
        <w:spacing w:line="360" w:lineRule="auto"/>
        <w:ind w:left="360"/>
        <w:jc w:val="both"/>
        <w:rPr>
          <w:rFonts w:ascii="Arial" w:hAnsi="Arial" w:cs="Arial"/>
          <w:color w:val="000000" w:themeColor="text1"/>
        </w:rPr>
      </w:pPr>
    </w:p>
    <w:p w14:paraId="1B029544" w14:textId="77777777" w:rsidR="008E79D7" w:rsidRPr="008E79D7" w:rsidRDefault="008E79D7" w:rsidP="008E79D7">
      <w:pPr>
        <w:spacing w:line="360" w:lineRule="auto"/>
        <w:ind w:left="360"/>
        <w:jc w:val="both"/>
        <w:rPr>
          <w:rFonts w:ascii="Arial" w:hAnsi="Arial" w:cs="Arial"/>
          <w:color w:val="000000" w:themeColor="text1"/>
        </w:rPr>
      </w:pPr>
    </w:p>
    <w:p w14:paraId="764938DC" w14:textId="77777777" w:rsidR="007824D6" w:rsidRPr="007824D6" w:rsidRDefault="007824D6" w:rsidP="007824D6">
      <w:pPr>
        <w:pStyle w:val="Akapitzlist"/>
        <w:rPr>
          <w:rFonts w:ascii="Arial" w:hAnsi="Arial" w:cs="Arial"/>
          <w:color w:val="000000" w:themeColor="text1"/>
        </w:rPr>
      </w:pPr>
    </w:p>
    <w:p w14:paraId="1EFBC41F" w14:textId="77777777" w:rsidR="00CA38F7" w:rsidRPr="00C11700" w:rsidRDefault="00CA38F7" w:rsidP="008127B6">
      <w:pPr>
        <w:tabs>
          <w:tab w:val="left" w:pos="4440"/>
          <w:tab w:val="left" w:pos="6000"/>
          <w:tab w:val="left" w:pos="7560"/>
        </w:tabs>
        <w:spacing w:line="360" w:lineRule="auto"/>
        <w:jc w:val="center"/>
        <w:rPr>
          <w:rFonts w:ascii="Arial" w:hAnsi="Arial" w:cs="Arial"/>
          <w:b/>
        </w:rPr>
      </w:pPr>
      <w:r w:rsidRPr="00C11700">
        <w:rPr>
          <w:rFonts w:ascii="Arial" w:hAnsi="Arial" w:cs="Arial"/>
          <w:b/>
        </w:rPr>
        <w:t>Terminy i zasady zdawania egzaminu z Toksykologii</w:t>
      </w:r>
    </w:p>
    <w:p w14:paraId="3B9F8DC9" w14:textId="77777777" w:rsidR="00CA38F7" w:rsidRPr="00671C63" w:rsidRDefault="00CA38F7" w:rsidP="008127B6">
      <w:pPr>
        <w:tabs>
          <w:tab w:val="left" w:pos="4440"/>
          <w:tab w:val="left" w:pos="6000"/>
          <w:tab w:val="left" w:pos="7560"/>
        </w:tabs>
        <w:spacing w:line="360" w:lineRule="auto"/>
        <w:jc w:val="center"/>
        <w:rPr>
          <w:rFonts w:ascii="Arial" w:hAnsi="Arial" w:cs="Arial"/>
          <w:b/>
          <w:color w:val="000000"/>
          <w:highlight w:val="yellow"/>
          <w:u w:val="single"/>
        </w:rPr>
      </w:pPr>
    </w:p>
    <w:p w14:paraId="730F3E85" w14:textId="77918C94" w:rsidR="00CA38F7" w:rsidRPr="00671C63" w:rsidRDefault="00CA38F7" w:rsidP="00D303BE">
      <w:pPr>
        <w:pStyle w:val="Akapitzlist"/>
        <w:numPr>
          <w:ilvl w:val="1"/>
          <w:numId w:val="29"/>
        </w:numPr>
        <w:tabs>
          <w:tab w:val="left" w:pos="4440"/>
          <w:tab w:val="left" w:pos="6000"/>
          <w:tab w:val="left" w:pos="7560"/>
        </w:tabs>
        <w:spacing w:line="360" w:lineRule="auto"/>
        <w:jc w:val="both"/>
        <w:rPr>
          <w:rFonts w:ascii="Arial" w:hAnsi="Arial" w:cs="Arial"/>
          <w:color w:val="000000"/>
        </w:rPr>
      </w:pPr>
      <w:r w:rsidRPr="00671C63">
        <w:rPr>
          <w:rFonts w:ascii="Arial" w:hAnsi="Arial" w:cs="Arial"/>
          <w:color w:val="000000"/>
        </w:rPr>
        <w:t>Terminy egzaminów w sesji zimowej uzgadniane są ze Starostą roku, Opiekunem roku oraz</w:t>
      </w:r>
      <w:r w:rsidRPr="006D491E">
        <w:rPr>
          <w:rFonts w:ascii="Arial" w:hAnsi="Arial" w:cs="Arial"/>
          <w:color w:val="000000"/>
        </w:rPr>
        <w:t xml:space="preserve"> </w:t>
      </w:r>
      <w:r w:rsidRPr="00671C63">
        <w:rPr>
          <w:rFonts w:ascii="Arial" w:hAnsi="Arial" w:cs="Arial"/>
          <w:color w:val="000000"/>
        </w:rPr>
        <w:t xml:space="preserve">Kierownikiem Jednostki </w:t>
      </w:r>
      <w:r>
        <w:rPr>
          <w:rFonts w:ascii="Arial" w:hAnsi="Arial" w:cs="Arial"/>
          <w:color w:val="000000"/>
        </w:rPr>
        <w:t xml:space="preserve">i </w:t>
      </w:r>
      <w:r w:rsidRPr="00671C63">
        <w:rPr>
          <w:rFonts w:ascii="Arial" w:hAnsi="Arial" w:cs="Arial"/>
          <w:color w:val="000000"/>
        </w:rPr>
        <w:t>adiunktem dydaktycznym</w:t>
      </w:r>
      <w:r w:rsidR="00817F1A">
        <w:rPr>
          <w:rFonts w:ascii="Arial" w:hAnsi="Arial" w:cs="Arial"/>
          <w:color w:val="000000"/>
        </w:rPr>
        <w:t xml:space="preserve"> </w:t>
      </w:r>
      <w:proofErr w:type="spellStart"/>
      <w:r w:rsidR="00817F1A">
        <w:rPr>
          <w:rFonts w:ascii="Arial" w:hAnsi="Arial" w:cs="Arial"/>
          <w:color w:val="000000"/>
        </w:rPr>
        <w:t>KiZT</w:t>
      </w:r>
      <w:proofErr w:type="spellEnd"/>
      <w:r>
        <w:rPr>
          <w:rFonts w:ascii="Arial" w:hAnsi="Arial" w:cs="Arial"/>
          <w:color w:val="000000"/>
        </w:rPr>
        <w:t xml:space="preserve">, </w:t>
      </w:r>
    </w:p>
    <w:p w14:paraId="2ADE60BD" w14:textId="77777777" w:rsidR="00CA38F7" w:rsidRPr="00671C63" w:rsidRDefault="00CA38F7" w:rsidP="00D303BE">
      <w:pPr>
        <w:pStyle w:val="Akapitzlist"/>
        <w:numPr>
          <w:ilvl w:val="1"/>
          <w:numId w:val="29"/>
        </w:numPr>
        <w:tabs>
          <w:tab w:val="left" w:pos="4440"/>
          <w:tab w:val="left" w:pos="6000"/>
          <w:tab w:val="left" w:pos="7560"/>
        </w:tabs>
        <w:spacing w:line="360" w:lineRule="auto"/>
        <w:jc w:val="both"/>
        <w:rPr>
          <w:rFonts w:ascii="Arial" w:hAnsi="Arial" w:cs="Arial"/>
          <w:color w:val="000000"/>
        </w:rPr>
      </w:pPr>
      <w:r w:rsidRPr="00671C63">
        <w:rPr>
          <w:rFonts w:ascii="Arial" w:hAnsi="Arial" w:cs="Arial"/>
          <w:color w:val="000000"/>
        </w:rPr>
        <w:t xml:space="preserve">Student ma prawo do zdawania egzaminu w I terminie i II terminie oraz </w:t>
      </w:r>
      <w:r w:rsidRPr="00671C63">
        <w:rPr>
          <w:rFonts w:ascii="Arial" w:hAnsi="Arial" w:cs="Arial"/>
          <w:color w:val="000000"/>
        </w:rPr>
        <w:br/>
        <w:t xml:space="preserve">w terminie poprawkowym (zgodnie z Regulaminem studiów). </w:t>
      </w:r>
    </w:p>
    <w:p w14:paraId="30320635" w14:textId="5A91393E" w:rsidR="00CA38F7" w:rsidRDefault="00CA38F7" w:rsidP="00D303BE">
      <w:pPr>
        <w:pStyle w:val="Akapitzlist"/>
        <w:numPr>
          <w:ilvl w:val="1"/>
          <w:numId w:val="29"/>
        </w:numPr>
        <w:tabs>
          <w:tab w:val="left" w:pos="4440"/>
          <w:tab w:val="left" w:pos="6000"/>
          <w:tab w:val="left" w:pos="7560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 w:rsidRPr="00E2500E">
        <w:rPr>
          <w:rFonts w:ascii="Arial" w:hAnsi="Arial" w:cs="Arial"/>
          <w:color w:val="000000" w:themeColor="text1"/>
        </w:rPr>
        <w:t xml:space="preserve">Wszystkie terminy egzaminów będą prowadzone </w:t>
      </w:r>
      <w:r w:rsidR="00E2500E" w:rsidRPr="00E2500E">
        <w:rPr>
          <w:rFonts w:ascii="Arial" w:hAnsi="Arial" w:cs="Arial"/>
          <w:color w:val="000000" w:themeColor="text1"/>
        </w:rPr>
        <w:t>w warunkach stacjonarnych</w:t>
      </w:r>
      <w:r w:rsidR="007824D6">
        <w:rPr>
          <w:rFonts w:ascii="Arial" w:hAnsi="Arial" w:cs="Arial"/>
          <w:color w:val="000000" w:themeColor="text1"/>
        </w:rPr>
        <w:t>.</w:t>
      </w:r>
    </w:p>
    <w:p w14:paraId="0A24E70A" w14:textId="2750D44B" w:rsidR="00CA38F7" w:rsidRDefault="00CA38F7" w:rsidP="008E79D7">
      <w:pPr>
        <w:pStyle w:val="Akapitzlist"/>
        <w:numPr>
          <w:ilvl w:val="1"/>
          <w:numId w:val="29"/>
        </w:numPr>
        <w:tabs>
          <w:tab w:val="left" w:pos="4440"/>
          <w:tab w:val="left" w:pos="6000"/>
          <w:tab w:val="left" w:pos="7560"/>
        </w:tabs>
        <w:spacing w:line="360" w:lineRule="auto"/>
        <w:jc w:val="both"/>
        <w:rPr>
          <w:rFonts w:ascii="Arial" w:hAnsi="Arial" w:cs="Arial"/>
          <w:color w:val="000000"/>
        </w:rPr>
      </w:pPr>
      <w:r w:rsidRPr="00671C63">
        <w:rPr>
          <w:rFonts w:ascii="Arial" w:hAnsi="Arial" w:cs="Arial"/>
          <w:color w:val="000000"/>
        </w:rPr>
        <w:t>Z chwilą kiedy student nie może stawić się na wyznaczony termin egzaminu, po przedłożeniu usprawiedliwienia nieobecności</w:t>
      </w:r>
      <w:r w:rsidR="00364673">
        <w:rPr>
          <w:rFonts w:ascii="Arial" w:hAnsi="Arial" w:cs="Arial"/>
          <w:color w:val="000000"/>
        </w:rPr>
        <w:t xml:space="preserve"> </w:t>
      </w:r>
      <w:r w:rsidRPr="00671C63">
        <w:rPr>
          <w:rFonts w:ascii="Arial" w:hAnsi="Arial" w:cs="Arial"/>
          <w:color w:val="000000"/>
        </w:rPr>
        <w:t xml:space="preserve">w ciągu 3 dni </w:t>
      </w:r>
      <w:r w:rsidR="00364673">
        <w:rPr>
          <w:rFonts w:ascii="Arial" w:hAnsi="Arial" w:cs="Arial"/>
          <w:color w:val="000000"/>
        </w:rPr>
        <w:t xml:space="preserve">roboczych </w:t>
      </w:r>
      <w:r w:rsidRPr="00671C63">
        <w:rPr>
          <w:rFonts w:ascii="Arial" w:hAnsi="Arial" w:cs="Arial"/>
          <w:color w:val="000000"/>
        </w:rPr>
        <w:t xml:space="preserve">od daty egzaminu, następuje reaktywacja </w:t>
      </w:r>
      <w:r w:rsidR="00817F1A">
        <w:rPr>
          <w:rFonts w:ascii="Arial" w:hAnsi="Arial" w:cs="Arial"/>
          <w:color w:val="000000"/>
        </w:rPr>
        <w:t xml:space="preserve">danego </w:t>
      </w:r>
      <w:r w:rsidRPr="00671C63">
        <w:rPr>
          <w:rFonts w:ascii="Arial" w:hAnsi="Arial" w:cs="Arial"/>
          <w:color w:val="000000"/>
        </w:rPr>
        <w:t xml:space="preserve">terminu egzaminu (w terminie ustalonym z adiunktem dydaktycznym i Kierownikiem </w:t>
      </w:r>
      <w:proofErr w:type="spellStart"/>
      <w:r w:rsidRPr="00671C63">
        <w:rPr>
          <w:rFonts w:ascii="Arial" w:hAnsi="Arial" w:cs="Arial"/>
          <w:color w:val="000000"/>
        </w:rPr>
        <w:t>K</w:t>
      </w:r>
      <w:r w:rsidR="00817F1A">
        <w:rPr>
          <w:rFonts w:ascii="Arial" w:hAnsi="Arial" w:cs="Arial"/>
          <w:color w:val="000000"/>
        </w:rPr>
        <w:t>iZT</w:t>
      </w:r>
      <w:proofErr w:type="spellEnd"/>
      <w:r w:rsidRPr="00671C63">
        <w:rPr>
          <w:rFonts w:ascii="Arial" w:hAnsi="Arial" w:cs="Arial"/>
          <w:color w:val="000000"/>
        </w:rPr>
        <w:t>)</w:t>
      </w:r>
      <w:r w:rsidR="00C65CF4">
        <w:rPr>
          <w:rFonts w:ascii="Arial" w:hAnsi="Arial" w:cs="Arial"/>
          <w:color w:val="000000"/>
        </w:rPr>
        <w:t xml:space="preserve">, </w:t>
      </w:r>
      <w:r w:rsidRPr="00671C63">
        <w:rPr>
          <w:rFonts w:ascii="Arial" w:hAnsi="Arial" w:cs="Arial"/>
          <w:color w:val="000000"/>
        </w:rPr>
        <w:t xml:space="preserve"> zgodnie z Regulaminem studiów. </w:t>
      </w:r>
    </w:p>
    <w:p w14:paraId="62ED10D1" w14:textId="48D05F22" w:rsidR="008E79D7" w:rsidRDefault="008E79D7" w:rsidP="008E79D7">
      <w:pPr>
        <w:pStyle w:val="Akapitzlist"/>
        <w:numPr>
          <w:ilvl w:val="1"/>
          <w:numId w:val="29"/>
        </w:numPr>
        <w:tabs>
          <w:tab w:val="left" w:pos="4440"/>
          <w:tab w:val="left" w:pos="6000"/>
          <w:tab w:val="left" w:pos="7560"/>
        </w:tabs>
        <w:spacing w:line="360" w:lineRule="auto"/>
        <w:jc w:val="both"/>
        <w:rPr>
          <w:rFonts w:ascii="Arial" w:hAnsi="Arial" w:cs="Arial"/>
          <w:color w:val="000000"/>
        </w:rPr>
      </w:pPr>
      <w:r w:rsidRPr="008E79D7">
        <w:rPr>
          <w:rFonts w:ascii="Arial" w:hAnsi="Arial" w:cs="Arial"/>
          <w:color w:val="000000"/>
        </w:rPr>
        <w:t>Wyniki zaliczeń i egzaminów dostępne są w systemie “Wirtualna Uczelnia”.</w:t>
      </w:r>
    </w:p>
    <w:p w14:paraId="231E65DE" w14:textId="78782C9B" w:rsidR="00331143" w:rsidRPr="00364673" w:rsidRDefault="00331143" w:rsidP="008E79D7">
      <w:pPr>
        <w:pStyle w:val="Akapitzlist"/>
        <w:numPr>
          <w:ilvl w:val="1"/>
          <w:numId w:val="29"/>
        </w:numPr>
        <w:tabs>
          <w:tab w:val="left" w:pos="4440"/>
          <w:tab w:val="left" w:pos="6000"/>
          <w:tab w:val="left" w:pos="7560"/>
        </w:tabs>
        <w:spacing w:line="360" w:lineRule="auto"/>
        <w:jc w:val="both"/>
        <w:rPr>
          <w:rFonts w:ascii="Arial" w:hAnsi="Arial" w:cs="Arial"/>
          <w:strike/>
          <w:color w:val="000000"/>
        </w:rPr>
      </w:pPr>
      <w:r>
        <w:rPr>
          <w:rFonts w:ascii="Arial" w:hAnsi="Arial" w:cs="Arial"/>
          <w:color w:val="000000"/>
        </w:rPr>
        <w:t xml:space="preserve">Student ma prawo do wglądu do swojej pracy </w:t>
      </w:r>
      <w:r w:rsidR="00817F1A">
        <w:rPr>
          <w:rFonts w:ascii="Arial" w:hAnsi="Arial" w:cs="Arial"/>
          <w:color w:val="000000"/>
        </w:rPr>
        <w:t xml:space="preserve">w ciągu </w:t>
      </w:r>
      <w:r w:rsidR="009328B6">
        <w:rPr>
          <w:rFonts w:ascii="Arial" w:hAnsi="Arial" w:cs="Arial"/>
          <w:color w:val="000000"/>
        </w:rPr>
        <w:t xml:space="preserve">2 tygodni </w:t>
      </w:r>
      <w:r>
        <w:rPr>
          <w:rFonts w:ascii="Arial" w:hAnsi="Arial" w:cs="Arial"/>
          <w:color w:val="000000"/>
        </w:rPr>
        <w:t xml:space="preserve">(zgodnie z Regulaminem studiów) zgłaszając się do adiunkta dydaktycznego i/lub Kierownika Katedry. </w:t>
      </w:r>
    </w:p>
    <w:p w14:paraId="19748DE8" w14:textId="47DF9A3F" w:rsidR="005F20FB" w:rsidRDefault="005F20FB" w:rsidP="008E79D7">
      <w:pPr>
        <w:pStyle w:val="Akapitzlist"/>
        <w:tabs>
          <w:tab w:val="left" w:pos="4440"/>
          <w:tab w:val="left" w:pos="6000"/>
          <w:tab w:val="left" w:pos="7560"/>
        </w:tabs>
        <w:spacing w:line="360" w:lineRule="auto"/>
        <w:ind w:left="360"/>
        <w:jc w:val="both"/>
        <w:rPr>
          <w:rFonts w:ascii="Arial" w:hAnsi="Arial" w:cs="Arial"/>
          <w:color w:val="000000"/>
        </w:rPr>
      </w:pPr>
    </w:p>
    <w:p w14:paraId="203A2A51" w14:textId="35E2AA70" w:rsidR="00CA38F7" w:rsidRPr="00C11700" w:rsidRDefault="00433100" w:rsidP="00433100">
      <w:pPr>
        <w:spacing w:line="360" w:lineRule="auto"/>
        <w:jc w:val="center"/>
        <w:rPr>
          <w:rFonts w:ascii="Arial" w:hAnsi="Arial" w:cs="Arial"/>
          <w:b/>
          <w:bCs/>
        </w:rPr>
      </w:pPr>
      <w:r w:rsidRPr="00C11700">
        <w:rPr>
          <w:rFonts w:ascii="Arial" w:hAnsi="Arial" w:cs="Arial"/>
          <w:b/>
          <w:bCs/>
        </w:rPr>
        <w:t>Prowadzenie i przygotowanie zajęć w</w:t>
      </w:r>
      <w:r w:rsidR="00CA38F7" w:rsidRPr="00C11700">
        <w:rPr>
          <w:rFonts w:ascii="Arial" w:hAnsi="Arial" w:cs="Arial"/>
          <w:b/>
          <w:bCs/>
        </w:rPr>
        <w:t xml:space="preserve"> Katedrze i Zakładzie Toksykologii</w:t>
      </w:r>
    </w:p>
    <w:p w14:paraId="2E34F3DD" w14:textId="77777777" w:rsidR="007824D6" w:rsidRPr="00433100" w:rsidRDefault="007824D6" w:rsidP="00433100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</w:p>
    <w:p w14:paraId="37A63318" w14:textId="77777777" w:rsidR="00CA38F7" w:rsidRPr="006D491E" w:rsidRDefault="00CA38F7" w:rsidP="006439E7">
      <w:pPr>
        <w:pStyle w:val="Akapitzlist"/>
        <w:spacing w:line="360" w:lineRule="auto"/>
        <w:ind w:left="0"/>
        <w:rPr>
          <w:rFonts w:ascii="Arial" w:hAnsi="Arial" w:cs="Arial"/>
          <w:b/>
        </w:rPr>
      </w:pPr>
      <w:r w:rsidRPr="006D491E">
        <w:rPr>
          <w:rFonts w:ascii="Arial" w:hAnsi="Arial" w:cs="Arial"/>
          <w:b/>
        </w:rPr>
        <w:t>Prowadzenie wykładów:</w:t>
      </w:r>
    </w:p>
    <w:p w14:paraId="7E02E16D" w14:textId="77777777" w:rsidR="00CA38F7" w:rsidRPr="006D491E" w:rsidRDefault="00CA38F7" w:rsidP="006439E7">
      <w:pPr>
        <w:pStyle w:val="Akapitzlist"/>
        <w:spacing w:line="360" w:lineRule="auto"/>
        <w:ind w:left="0"/>
        <w:rPr>
          <w:rFonts w:ascii="Arial" w:hAnsi="Arial" w:cs="Arial"/>
        </w:rPr>
      </w:pPr>
      <w:r w:rsidRPr="006D491E">
        <w:rPr>
          <w:rFonts w:ascii="Arial" w:hAnsi="Arial" w:cs="Arial"/>
        </w:rPr>
        <w:t>prof. dr hab. Agnieszka Piwowar</w:t>
      </w:r>
    </w:p>
    <w:p w14:paraId="28D12BC1" w14:textId="77777777" w:rsidR="00FA75EA" w:rsidRDefault="00CA38F7" w:rsidP="006439E7">
      <w:pPr>
        <w:spacing w:line="360" w:lineRule="auto"/>
        <w:rPr>
          <w:rFonts w:ascii="Arial" w:hAnsi="Arial" w:cs="Arial"/>
          <w:b/>
        </w:rPr>
      </w:pPr>
      <w:r w:rsidRPr="006D491E">
        <w:rPr>
          <w:rFonts w:ascii="Arial" w:hAnsi="Arial" w:cs="Arial"/>
          <w:b/>
        </w:rPr>
        <w:t xml:space="preserve">Prowadzenie ćwiczeń:  </w:t>
      </w:r>
    </w:p>
    <w:p w14:paraId="004F392C" w14:textId="77777777" w:rsidR="00260C1D" w:rsidRPr="006D491E" w:rsidRDefault="00260C1D" w:rsidP="00260C1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dr hab. Anna Bizoń, prof. uczelni</w:t>
      </w:r>
    </w:p>
    <w:p w14:paraId="1AACE66C" w14:textId="7D400689" w:rsidR="00CA38F7" w:rsidRPr="006D491E" w:rsidRDefault="00FA75EA" w:rsidP="006439E7">
      <w:pPr>
        <w:spacing w:line="360" w:lineRule="auto"/>
        <w:rPr>
          <w:rFonts w:ascii="Arial" w:hAnsi="Arial" w:cs="Arial"/>
          <w:b/>
        </w:rPr>
      </w:pPr>
      <w:r w:rsidRPr="006D491E">
        <w:rPr>
          <w:rFonts w:ascii="Arial" w:hAnsi="Arial" w:cs="Arial"/>
        </w:rPr>
        <w:t xml:space="preserve">dr </w:t>
      </w:r>
      <w:r>
        <w:rPr>
          <w:rFonts w:ascii="Arial" w:hAnsi="Arial" w:cs="Arial"/>
        </w:rPr>
        <w:t xml:space="preserve">hab. </w:t>
      </w:r>
      <w:r w:rsidRPr="006D491E">
        <w:rPr>
          <w:rFonts w:ascii="Arial" w:hAnsi="Arial" w:cs="Arial"/>
        </w:rPr>
        <w:t>Ewa Sawicka</w:t>
      </w:r>
      <w:r w:rsidR="00817F1A">
        <w:rPr>
          <w:rFonts w:ascii="Arial" w:hAnsi="Arial" w:cs="Arial"/>
        </w:rPr>
        <w:t xml:space="preserve"> </w:t>
      </w:r>
      <w:r w:rsidRPr="006D491E">
        <w:rPr>
          <w:rFonts w:ascii="Arial" w:hAnsi="Arial" w:cs="Arial"/>
        </w:rPr>
        <w:t>- adiunkt dydaktyczny</w:t>
      </w:r>
      <w:r w:rsidR="00CA38F7" w:rsidRPr="006D491E">
        <w:rPr>
          <w:rFonts w:ascii="Arial" w:hAnsi="Arial" w:cs="Arial"/>
          <w:b/>
        </w:rPr>
        <w:t xml:space="preserve"> </w:t>
      </w:r>
      <w:proofErr w:type="spellStart"/>
      <w:r w:rsidR="00817F1A" w:rsidRPr="00324171">
        <w:rPr>
          <w:rFonts w:ascii="Arial" w:hAnsi="Arial" w:cs="Arial"/>
        </w:rPr>
        <w:t>KiZT</w:t>
      </w:r>
      <w:proofErr w:type="spellEnd"/>
      <w:r w:rsidR="00CA38F7" w:rsidRPr="00324171">
        <w:rPr>
          <w:rFonts w:ascii="Arial" w:hAnsi="Arial" w:cs="Arial"/>
        </w:rPr>
        <w:t xml:space="preserve"> </w:t>
      </w:r>
      <w:r w:rsidR="00CA38F7" w:rsidRPr="006D491E">
        <w:rPr>
          <w:rFonts w:ascii="Arial" w:hAnsi="Arial" w:cs="Arial"/>
          <w:b/>
        </w:rPr>
        <w:t xml:space="preserve">                              </w:t>
      </w:r>
    </w:p>
    <w:p w14:paraId="155BCB1C" w14:textId="7BD05D2D" w:rsidR="00CA38F7" w:rsidRDefault="00CA38F7" w:rsidP="006439E7">
      <w:pPr>
        <w:spacing w:line="360" w:lineRule="auto"/>
        <w:rPr>
          <w:rFonts w:ascii="Arial" w:hAnsi="Arial" w:cs="Arial"/>
        </w:rPr>
      </w:pPr>
      <w:r w:rsidRPr="006D491E">
        <w:rPr>
          <w:rFonts w:ascii="Arial" w:hAnsi="Arial" w:cs="Arial"/>
        </w:rPr>
        <w:t xml:space="preserve">dr </w:t>
      </w:r>
      <w:r w:rsidR="006439E7">
        <w:rPr>
          <w:rFonts w:ascii="Arial" w:hAnsi="Arial" w:cs="Arial"/>
        </w:rPr>
        <w:t xml:space="preserve"> Katarzyna </w:t>
      </w:r>
      <w:proofErr w:type="spellStart"/>
      <w:r w:rsidR="006439E7">
        <w:rPr>
          <w:rFonts w:ascii="Arial" w:hAnsi="Arial" w:cs="Arial"/>
        </w:rPr>
        <w:t>Lipke</w:t>
      </w:r>
      <w:proofErr w:type="spellEnd"/>
    </w:p>
    <w:p w14:paraId="2DE37294" w14:textId="213F7383" w:rsidR="00F95DCC" w:rsidRPr="006D491E" w:rsidRDefault="00F95DCC" w:rsidP="006439E7">
      <w:pPr>
        <w:spacing w:line="360" w:lineRule="auto"/>
        <w:rPr>
          <w:rFonts w:ascii="Arial" w:hAnsi="Arial" w:cs="Arial"/>
        </w:rPr>
      </w:pPr>
      <w:r w:rsidRPr="006D491E">
        <w:rPr>
          <w:rFonts w:ascii="Arial" w:hAnsi="Arial" w:cs="Arial"/>
        </w:rPr>
        <w:t xml:space="preserve">dr </w:t>
      </w:r>
      <w:r w:rsidR="00B97C2D">
        <w:rPr>
          <w:rFonts w:ascii="Arial" w:hAnsi="Arial" w:cs="Arial"/>
        </w:rPr>
        <w:t>Beata Szymańska</w:t>
      </w:r>
    </w:p>
    <w:p w14:paraId="59181D0A" w14:textId="7BAA9564" w:rsidR="003E2077" w:rsidRDefault="003E2077" w:rsidP="006439E7">
      <w:pPr>
        <w:spacing w:line="360" w:lineRule="auto"/>
        <w:rPr>
          <w:rFonts w:ascii="Arial" w:hAnsi="Arial" w:cs="Arial"/>
        </w:rPr>
      </w:pPr>
      <w:r w:rsidRPr="006D491E">
        <w:rPr>
          <w:rFonts w:ascii="Arial" w:hAnsi="Arial" w:cs="Arial"/>
        </w:rPr>
        <w:t xml:space="preserve">dr </w:t>
      </w:r>
      <w:r w:rsidR="004A71F8">
        <w:rPr>
          <w:rFonts w:ascii="Arial" w:hAnsi="Arial" w:cs="Arial"/>
        </w:rPr>
        <w:t>Ewa Ż</w:t>
      </w:r>
      <w:r>
        <w:rPr>
          <w:rFonts w:ascii="Arial" w:hAnsi="Arial" w:cs="Arial"/>
        </w:rPr>
        <w:t>urawska-</w:t>
      </w:r>
      <w:proofErr w:type="spellStart"/>
      <w:r>
        <w:rPr>
          <w:rFonts w:ascii="Arial" w:hAnsi="Arial" w:cs="Arial"/>
        </w:rPr>
        <w:t>Płaksej</w:t>
      </w:r>
      <w:proofErr w:type="spellEnd"/>
    </w:p>
    <w:p w14:paraId="5A322672" w14:textId="07790732" w:rsidR="00142412" w:rsidRDefault="00142412" w:rsidP="006439E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mgr </w:t>
      </w:r>
      <w:r w:rsidR="00C11700">
        <w:rPr>
          <w:rFonts w:ascii="Arial" w:hAnsi="Arial" w:cs="Arial"/>
        </w:rPr>
        <w:t xml:space="preserve">Katharina </w:t>
      </w:r>
      <w:proofErr w:type="spellStart"/>
      <w:r w:rsidR="00C11700">
        <w:rPr>
          <w:rFonts w:ascii="Arial" w:hAnsi="Arial" w:cs="Arial"/>
        </w:rPr>
        <w:t>Hausler</w:t>
      </w:r>
      <w:proofErr w:type="spellEnd"/>
    </w:p>
    <w:p w14:paraId="078A4C9C" w14:textId="462D648E" w:rsidR="00CA38F7" w:rsidRPr="006D491E" w:rsidRDefault="00CA38F7" w:rsidP="006439E7">
      <w:pPr>
        <w:spacing w:line="360" w:lineRule="auto"/>
        <w:rPr>
          <w:rFonts w:ascii="Arial" w:hAnsi="Arial" w:cs="Arial"/>
          <w:b/>
        </w:rPr>
      </w:pPr>
      <w:r w:rsidRPr="006D491E">
        <w:rPr>
          <w:rFonts w:ascii="Arial" w:hAnsi="Arial" w:cs="Arial"/>
          <w:b/>
        </w:rPr>
        <w:t xml:space="preserve">Przygotowanie </w:t>
      </w:r>
      <w:r w:rsidR="00433100">
        <w:rPr>
          <w:rFonts w:ascii="Arial" w:hAnsi="Arial" w:cs="Arial"/>
          <w:b/>
        </w:rPr>
        <w:t>techniczne</w:t>
      </w:r>
      <w:r w:rsidRPr="006D491E">
        <w:rPr>
          <w:rFonts w:ascii="Arial" w:hAnsi="Arial" w:cs="Arial"/>
          <w:b/>
        </w:rPr>
        <w:t xml:space="preserve"> ćwiczeń:</w:t>
      </w:r>
    </w:p>
    <w:p w14:paraId="1BC497E5" w14:textId="2AEC26E4" w:rsidR="00B97C2D" w:rsidRDefault="00FA75EA" w:rsidP="006439E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mgr Anna Guzik</w:t>
      </w:r>
    </w:p>
    <w:p w14:paraId="10D32E26" w14:textId="6924325C" w:rsidR="00FA75EA" w:rsidRDefault="00FA75EA" w:rsidP="006439E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inż. Ewa </w:t>
      </w:r>
      <w:r w:rsidR="00F3610D">
        <w:rPr>
          <w:rFonts w:ascii="Arial" w:hAnsi="Arial" w:cs="Arial"/>
        </w:rPr>
        <w:t>Jarosz</w:t>
      </w:r>
    </w:p>
    <w:p w14:paraId="7FB4131A" w14:textId="21239E13" w:rsidR="00FA75EA" w:rsidRDefault="00FA75EA" w:rsidP="006439E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inż. Agnieszka Gałka</w:t>
      </w:r>
    </w:p>
    <w:sectPr w:rsidR="00FA75EA" w:rsidSect="00122268">
      <w:footerReference w:type="default" r:id="rId11"/>
      <w:pgSz w:w="11907" w:h="16840" w:code="9"/>
      <w:pgMar w:top="1134" w:right="1418" w:bottom="851" w:left="1418" w:header="709" w:footer="709" w:gutter="0"/>
      <w:cols w:space="708"/>
      <w:noEndnote/>
      <w:rtlGutter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F6277EA" w16cex:dateUtc="2025-09-23T20:40:00Z"/>
  <w16cex:commentExtensible w16cex:durableId="3E6558DF" w16cex:dateUtc="2025-09-23T20:48:00Z"/>
  <w16cex:commentExtensible w16cex:durableId="6C2A1DEA" w16cex:dateUtc="2025-09-23T21:02:00Z"/>
  <w16cex:commentExtensible w16cex:durableId="4617B846" w16cex:dateUtc="2025-09-23T21:17:00Z"/>
  <w16cex:commentExtensible w16cex:durableId="7DB0D381" w16cex:dateUtc="2025-09-23T21:19:00Z"/>
  <w16cex:commentExtensible w16cex:durableId="16FDF1C1" w16cex:dateUtc="2025-09-23T21:19:00Z"/>
  <w16cex:commentExtensible w16cex:durableId="78654CFC" w16cex:dateUtc="2025-09-23T21:21:00Z"/>
  <w16cex:commentExtensible w16cex:durableId="02C2AA3F" w16cex:dateUtc="2025-09-23T21:22:00Z"/>
  <w16cex:commentExtensible w16cex:durableId="55166E4B" w16cex:dateUtc="2025-09-23T21:23:00Z"/>
  <w16cex:commentExtensible w16cex:durableId="6B20F16B" w16cex:dateUtc="2025-09-23T21:24:00Z"/>
  <w16cex:commentExtensible w16cex:durableId="454BA1D7" w16cex:dateUtc="2025-09-23T21:25:00Z"/>
  <w16cex:commentExtensible w16cex:durableId="27CA480A" w16cex:dateUtc="2025-09-23T21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F4BDC47" w16cid:durableId="2F6277EA"/>
  <w16cid:commentId w16cid:paraId="3CF81781" w16cid:durableId="3E6558DF"/>
  <w16cid:commentId w16cid:paraId="581899BD" w16cid:durableId="6C2A1DEA"/>
  <w16cid:commentId w16cid:paraId="24A4876C" w16cid:durableId="4617B846"/>
  <w16cid:commentId w16cid:paraId="068584D6" w16cid:durableId="7DB0D381"/>
  <w16cid:commentId w16cid:paraId="6A503F09" w16cid:durableId="16FDF1C1"/>
  <w16cid:commentId w16cid:paraId="68242B20" w16cid:durableId="78654CFC"/>
  <w16cid:commentId w16cid:paraId="6D35E7C8" w16cid:durableId="02C2AA3F"/>
  <w16cid:commentId w16cid:paraId="08E9821C" w16cid:durableId="55166E4B"/>
  <w16cid:commentId w16cid:paraId="3E5288BB" w16cid:durableId="6B20F16B"/>
  <w16cid:commentId w16cid:paraId="162D6B10" w16cid:durableId="454BA1D7"/>
  <w16cid:commentId w16cid:paraId="27980809" w16cid:durableId="27CA480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9680CF" w14:textId="77777777" w:rsidR="004D30A6" w:rsidRDefault="004D30A6" w:rsidP="00203D70">
      <w:r>
        <w:separator/>
      </w:r>
    </w:p>
  </w:endnote>
  <w:endnote w:type="continuationSeparator" w:id="0">
    <w:p w14:paraId="183F73CE" w14:textId="77777777" w:rsidR="004D30A6" w:rsidRDefault="004D30A6" w:rsidP="00203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33F1B" w14:textId="07411B79" w:rsidR="00D303BE" w:rsidRDefault="00D303B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435B4C">
      <w:rPr>
        <w:noProof/>
      </w:rPr>
      <w:t>6</w:t>
    </w:r>
    <w:r>
      <w:rPr>
        <w:noProof/>
      </w:rPr>
      <w:fldChar w:fldCharType="end"/>
    </w:r>
  </w:p>
  <w:p w14:paraId="4318BF6E" w14:textId="77777777" w:rsidR="00D303BE" w:rsidRDefault="00D303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1586E6" w14:textId="77777777" w:rsidR="004D30A6" w:rsidRDefault="004D30A6" w:rsidP="00203D70">
      <w:r>
        <w:separator/>
      </w:r>
    </w:p>
  </w:footnote>
  <w:footnote w:type="continuationSeparator" w:id="0">
    <w:p w14:paraId="3D28F4C8" w14:textId="77777777" w:rsidR="004D30A6" w:rsidRDefault="004D30A6" w:rsidP="00203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7ED"/>
    <w:multiLevelType w:val="hybridMultilevel"/>
    <w:tmpl w:val="C29200A8"/>
    <w:lvl w:ilvl="0" w:tplc="83A02904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BC30EA"/>
    <w:multiLevelType w:val="hybridMultilevel"/>
    <w:tmpl w:val="6EAE633C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0FB1356E"/>
    <w:multiLevelType w:val="hybridMultilevel"/>
    <w:tmpl w:val="E53CDE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4989F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91563F7"/>
    <w:multiLevelType w:val="hybridMultilevel"/>
    <w:tmpl w:val="911C6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strike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B595167"/>
    <w:multiLevelType w:val="hybridMultilevel"/>
    <w:tmpl w:val="AFA2605C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DDE0CE0"/>
    <w:multiLevelType w:val="hybridMultilevel"/>
    <w:tmpl w:val="8662CFAC"/>
    <w:lvl w:ilvl="0" w:tplc="8F74F90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F095609"/>
    <w:multiLevelType w:val="hybridMultilevel"/>
    <w:tmpl w:val="E4D2CD6E"/>
    <w:lvl w:ilvl="0" w:tplc="64989F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8D439D"/>
    <w:multiLevelType w:val="multilevel"/>
    <w:tmpl w:val="1786D68A"/>
    <w:lvl w:ilvl="0">
      <w:start w:val="1"/>
      <w:numFmt w:val="decimal"/>
      <w:lvlText w:val="%1."/>
      <w:lvlJc w:val="left"/>
      <w:pPr>
        <w:ind w:left="720" w:firstLine="1080"/>
      </w:pPr>
      <w:rPr>
        <w:strike w:val="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-5258" w:firstLine="5400"/>
      </w:pPr>
      <w:rPr>
        <w:b w:val="0"/>
        <w:strike w:val="0"/>
        <w:color w:val="00000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  <w:vertAlign w:val="baseline"/>
      </w:rPr>
    </w:lvl>
  </w:abstractNum>
  <w:abstractNum w:abstractNumId="8" w15:restartNumberingAfterBreak="0">
    <w:nsid w:val="25393652"/>
    <w:multiLevelType w:val="hybridMultilevel"/>
    <w:tmpl w:val="8312C8C2"/>
    <w:lvl w:ilvl="0" w:tplc="8D92ABE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5887C18"/>
    <w:multiLevelType w:val="hybridMultilevel"/>
    <w:tmpl w:val="C254C2FE"/>
    <w:lvl w:ilvl="0" w:tplc="B36A9C76">
      <w:start w:val="1"/>
      <w:numFmt w:val="decimal"/>
      <w:lvlText w:val="(%1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25E03C8E"/>
    <w:multiLevelType w:val="hybridMultilevel"/>
    <w:tmpl w:val="86D2B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D96D2B"/>
    <w:multiLevelType w:val="hybridMultilevel"/>
    <w:tmpl w:val="60F4EC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D0AA3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F047448"/>
    <w:multiLevelType w:val="hybridMultilevel"/>
    <w:tmpl w:val="99F4B0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8F2DD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30804C86"/>
    <w:multiLevelType w:val="hybridMultilevel"/>
    <w:tmpl w:val="E2DA8B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06359B"/>
    <w:multiLevelType w:val="hybridMultilevel"/>
    <w:tmpl w:val="18A02372"/>
    <w:lvl w:ilvl="0" w:tplc="17DE1424">
      <w:start w:val="1"/>
      <w:numFmt w:val="decimal"/>
      <w:lvlText w:val="%1."/>
      <w:lvlJc w:val="left"/>
      <w:pPr>
        <w:ind w:left="-6" w:hanging="4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6" w15:restartNumberingAfterBreak="0">
    <w:nsid w:val="3EFE6460"/>
    <w:multiLevelType w:val="hybridMultilevel"/>
    <w:tmpl w:val="13805A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740E7"/>
    <w:multiLevelType w:val="hybridMultilevel"/>
    <w:tmpl w:val="1974DE1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884C51"/>
    <w:multiLevelType w:val="hybridMultilevel"/>
    <w:tmpl w:val="0A1E615A"/>
    <w:lvl w:ilvl="0" w:tplc="AAC006B4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556D6BE6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69D1C7E"/>
    <w:multiLevelType w:val="hybridMultilevel"/>
    <w:tmpl w:val="62EECB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D84AF0"/>
    <w:multiLevelType w:val="hybridMultilevel"/>
    <w:tmpl w:val="710651B6"/>
    <w:lvl w:ilvl="0" w:tplc="9BF2189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AF1276A"/>
    <w:multiLevelType w:val="hybridMultilevel"/>
    <w:tmpl w:val="B9D009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F75E38"/>
    <w:multiLevelType w:val="multilevel"/>
    <w:tmpl w:val="49583920"/>
    <w:lvl w:ilvl="0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4" w15:restartNumberingAfterBreak="0">
    <w:nsid w:val="5D3176E4"/>
    <w:multiLevelType w:val="hybridMultilevel"/>
    <w:tmpl w:val="2670F7FE"/>
    <w:lvl w:ilvl="0" w:tplc="6BB8E87E">
      <w:start w:val="1"/>
      <w:numFmt w:val="decimal"/>
      <w:lvlText w:val="%1."/>
      <w:lvlJc w:val="left"/>
      <w:pPr>
        <w:ind w:left="1125" w:hanging="360"/>
      </w:pPr>
      <w:rPr>
        <w:rFonts w:ascii="Calibri Light" w:eastAsia="Times New Roman" w:hAnsi="Calibri Light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4EF0391"/>
    <w:multiLevelType w:val="hybridMultilevel"/>
    <w:tmpl w:val="E70EC6E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581624D"/>
    <w:multiLevelType w:val="hybridMultilevel"/>
    <w:tmpl w:val="D312E70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4A6A1C"/>
    <w:multiLevelType w:val="hybridMultilevel"/>
    <w:tmpl w:val="2098D5F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7D51189"/>
    <w:multiLevelType w:val="hybridMultilevel"/>
    <w:tmpl w:val="F2BCB736"/>
    <w:lvl w:ilvl="0" w:tplc="C452356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/>
      </w:rPr>
    </w:lvl>
    <w:lvl w:ilvl="1" w:tplc="B8AE96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7D75FCC"/>
    <w:multiLevelType w:val="hybridMultilevel"/>
    <w:tmpl w:val="BB9CDEF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D5C2679"/>
    <w:multiLevelType w:val="hybridMultilevel"/>
    <w:tmpl w:val="5F522C82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1" w15:restartNumberingAfterBreak="0">
    <w:nsid w:val="6F751C27"/>
    <w:multiLevelType w:val="hybridMultilevel"/>
    <w:tmpl w:val="AFA2605C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74813ECC"/>
    <w:multiLevelType w:val="hybridMultilevel"/>
    <w:tmpl w:val="B1129BA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A04425F"/>
    <w:multiLevelType w:val="hybridMultilevel"/>
    <w:tmpl w:val="65F00F04"/>
    <w:lvl w:ilvl="0" w:tplc="0415000F">
      <w:start w:val="1"/>
      <w:numFmt w:val="decimal"/>
      <w:lvlText w:val="%1."/>
      <w:lvlJc w:val="left"/>
      <w:pPr>
        <w:ind w:left="7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num w:numId="1">
    <w:abstractNumId w:val="13"/>
    <w:lvlOverride w:ilvl="0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8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</w:num>
  <w:num w:numId="8">
    <w:abstractNumId w:val="4"/>
  </w:num>
  <w:num w:numId="9">
    <w:abstractNumId w:val="27"/>
  </w:num>
  <w:num w:numId="10">
    <w:abstractNumId w:val="21"/>
  </w:num>
  <w:num w:numId="11">
    <w:abstractNumId w:val="26"/>
  </w:num>
  <w:num w:numId="12">
    <w:abstractNumId w:val="17"/>
  </w:num>
  <w:num w:numId="13">
    <w:abstractNumId w:val="29"/>
  </w:num>
  <w:num w:numId="14">
    <w:abstractNumId w:val="0"/>
  </w:num>
  <w:num w:numId="15">
    <w:abstractNumId w:val="2"/>
  </w:num>
  <w:num w:numId="16">
    <w:abstractNumId w:val="28"/>
  </w:num>
  <w:num w:numId="17">
    <w:abstractNumId w:val="5"/>
  </w:num>
  <w:num w:numId="18">
    <w:abstractNumId w:val="9"/>
  </w:num>
  <w:num w:numId="19">
    <w:abstractNumId w:val="30"/>
  </w:num>
  <w:num w:numId="20">
    <w:abstractNumId w:val="8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25"/>
  </w:num>
  <w:num w:numId="24">
    <w:abstractNumId w:val="6"/>
  </w:num>
  <w:num w:numId="25">
    <w:abstractNumId w:val="33"/>
  </w:num>
  <w:num w:numId="26">
    <w:abstractNumId w:val="32"/>
  </w:num>
  <w:num w:numId="27">
    <w:abstractNumId w:val="20"/>
  </w:num>
  <w:num w:numId="28">
    <w:abstractNumId w:val="11"/>
  </w:num>
  <w:num w:numId="29">
    <w:abstractNumId w:val="3"/>
  </w:num>
  <w:num w:numId="30">
    <w:abstractNumId w:val="14"/>
  </w:num>
  <w:num w:numId="31">
    <w:abstractNumId w:val="16"/>
  </w:num>
  <w:num w:numId="32">
    <w:abstractNumId w:val="10"/>
  </w:num>
  <w:num w:numId="33">
    <w:abstractNumId w:val="22"/>
  </w:num>
  <w:num w:numId="34">
    <w:abstractNumId w:val="12"/>
  </w:num>
  <w:num w:numId="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</w:num>
  <w:num w:numId="39">
    <w:abstractNumId w:val="15"/>
  </w:num>
  <w:num w:numId="40">
    <w:abstractNumId w:val="23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F20"/>
    <w:rsid w:val="0000218C"/>
    <w:rsid w:val="00004173"/>
    <w:rsid w:val="000153B8"/>
    <w:rsid w:val="00016BDB"/>
    <w:rsid w:val="00020477"/>
    <w:rsid w:val="000264BD"/>
    <w:rsid w:val="000313C5"/>
    <w:rsid w:val="00032959"/>
    <w:rsid w:val="00036AEF"/>
    <w:rsid w:val="000425D7"/>
    <w:rsid w:val="00047669"/>
    <w:rsid w:val="000509C2"/>
    <w:rsid w:val="00053F38"/>
    <w:rsid w:val="000562CE"/>
    <w:rsid w:val="000671E9"/>
    <w:rsid w:val="0007190E"/>
    <w:rsid w:val="000842FC"/>
    <w:rsid w:val="00090484"/>
    <w:rsid w:val="000A087D"/>
    <w:rsid w:val="000A0ED7"/>
    <w:rsid w:val="000A665F"/>
    <w:rsid w:val="000A745F"/>
    <w:rsid w:val="000A7BF5"/>
    <w:rsid w:val="000B24EC"/>
    <w:rsid w:val="000B4EFC"/>
    <w:rsid w:val="000B6DB0"/>
    <w:rsid w:val="000D21B4"/>
    <w:rsid w:val="000E38D4"/>
    <w:rsid w:val="000E4A54"/>
    <w:rsid w:val="000E7173"/>
    <w:rsid w:val="000E7A00"/>
    <w:rsid w:val="000F0E51"/>
    <w:rsid w:val="000F2225"/>
    <w:rsid w:val="000F676F"/>
    <w:rsid w:val="00101DFE"/>
    <w:rsid w:val="00104340"/>
    <w:rsid w:val="001047B0"/>
    <w:rsid w:val="001078B7"/>
    <w:rsid w:val="0011127C"/>
    <w:rsid w:val="001112FD"/>
    <w:rsid w:val="00116BDD"/>
    <w:rsid w:val="00122268"/>
    <w:rsid w:val="0012297B"/>
    <w:rsid w:val="00130612"/>
    <w:rsid w:val="00136AA2"/>
    <w:rsid w:val="00137EDF"/>
    <w:rsid w:val="00141F20"/>
    <w:rsid w:val="00142412"/>
    <w:rsid w:val="001446EB"/>
    <w:rsid w:val="00147C5E"/>
    <w:rsid w:val="00160A7E"/>
    <w:rsid w:val="00160C31"/>
    <w:rsid w:val="00165B7B"/>
    <w:rsid w:val="00167229"/>
    <w:rsid w:val="00173617"/>
    <w:rsid w:val="00174E96"/>
    <w:rsid w:val="00183113"/>
    <w:rsid w:val="00194EE0"/>
    <w:rsid w:val="001A18DD"/>
    <w:rsid w:val="001A755E"/>
    <w:rsid w:val="001B011F"/>
    <w:rsid w:val="001B624D"/>
    <w:rsid w:val="001B6CC1"/>
    <w:rsid w:val="001C702D"/>
    <w:rsid w:val="001D65B5"/>
    <w:rsid w:val="001E30F6"/>
    <w:rsid w:val="001E4306"/>
    <w:rsid w:val="001E6A22"/>
    <w:rsid w:val="001F1015"/>
    <w:rsid w:val="001F27D3"/>
    <w:rsid w:val="001F2875"/>
    <w:rsid w:val="001F2EF4"/>
    <w:rsid w:val="001F3F2C"/>
    <w:rsid w:val="00203D70"/>
    <w:rsid w:val="00204F13"/>
    <w:rsid w:val="00215C1D"/>
    <w:rsid w:val="0021731E"/>
    <w:rsid w:val="00226955"/>
    <w:rsid w:val="002321E5"/>
    <w:rsid w:val="00234860"/>
    <w:rsid w:val="00256334"/>
    <w:rsid w:val="0025776D"/>
    <w:rsid w:val="00260C1D"/>
    <w:rsid w:val="0026631F"/>
    <w:rsid w:val="002665B2"/>
    <w:rsid w:val="00270C8A"/>
    <w:rsid w:val="00277616"/>
    <w:rsid w:val="002839CF"/>
    <w:rsid w:val="00285B52"/>
    <w:rsid w:val="00286B03"/>
    <w:rsid w:val="002923A1"/>
    <w:rsid w:val="002A00DE"/>
    <w:rsid w:val="002A1192"/>
    <w:rsid w:val="002A70C5"/>
    <w:rsid w:val="002B2BA0"/>
    <w:rsid w:val="002B33DC"/>
    <w:rsid w:val="002B50C6"/>
    <w:rsid w:val="002B7ADE"/>
    <w:rsid w:val="002C0C12"/>
    <w:rsid w:val="002C1D27"/>
    <w:rsid w:val="002D30B7"/>
    <w:rsid w:val="002D38FF"/>
    <w:rsid w:val="002D4491"/>
    <w:rsid w:val="002D7758"/>
    <w:rsid w:val="002E038F"/>
    <w:rsid w:val="002E28A7"/>
    <w:rsid w:val="002E5D3E"/>
    <w:rsid w:val="002F086A"/>
    <w:rsid w:val="002F0C33"/>
    <w:rsid w:val="002F2512"/>
    <w:rsid w:val="00300BF0"/>
    <w:rsid w:val="0030717F"/>
    <w:rsid w:val="00311C12"/>
    <w:rsid w:val="00315D9D"/>
    <w:rsid w:val="0031702D"/>
    <w:rsid w:val="003218C5"/>
    <w:rsid w:val="00324171"/>
    <w:rsid w:val="00330017"/>
    <w:rsid w:val="00331143"/>
    <w:rsid w:val="00333AB3"/>
    <w:rsid w:val="003340FE"/>
    <w:rsid w:val="00335B25"/>
    <w:rsid w:val="003362FF"/>
    <w:rsid w:val="003412BE"/>
    <w:rsid w:val="00341B64"/>
    <w:rsid w:val="00345849"/>
    <w:rsid w:val="00353A7C"/>
    <w:rsid w:val="00364673"/>
    <w:rsid w:val="00365475"/>
    <w:rsid w:val="00382281"/>
    <w:rsid w:val="00382D7F"/>
    <w:rsid w:val="003833B1"/>
    <w:rsid w:val="0038426D"/>
    <w:rsid w:val="00390A76"/>
    <w:rsid w:val="00391E21"/>
    <w:rsid w:val="00395541"/>
    <w:rsid w:val="003966DF"/>
    <w:rsid w:val="003A3271"/>
    <w:rsid w:val="003B58DD"/>
    <w:rsid w:val="003B60CD"/>
    <w:rsid w:val="003B7027"/>
    <w:rsid w:val="003B7B37"/>
    <w:rsid w:val="003C1D8B"/>
    <w:rsid w:val="003D0274"/>
    <w:rsid w:val="003E0A55"/>
    <w:rsid w:val="003E2077"/>
    <w:rsid w:val="003E224D"/>
    <w:rsid w:val="003E44C1"/>
    <w:rsid w:val="003E4C33"/>
    <w:rsid w:val="003E5DFD"/>
    <w:rsid w:val="003F6FC6"/>
    <w:rsid w:val="00405837"/>
    <w:rsid w:val="00406E13"/>
    <w:rsid w:val="00411067"/>
    <w:rsid w:val="00414E12"/>
    <w:rsid w:val="0041549C"/>
    <w:rsid w:val="004172DE"/>
    <w:rsid w:val="00431B91"/>
    <w:rsid w:val="004324B3"/>
    <w:rsid w:val="00433100"/>
    <w:rsid w:val="00434A9F"/>
    <w:rsid w:val="00435B4C"/>
    <w:rsid w:val="00435FCF"/>
    <w:rsid w:val="004403F2"/>
    <w:rsid w:val="00442263"/>
    <w:rsid w:val="00443294"/>
    <w:rsid w:val="00461532"/>
    <w:rsid w:val="00461F2A"/>
    <w:rsid w:val="004672CF"/>
    <w:rsid w:val="0047221A"/>
    <w:rsid w:val="00484983"/>
    <w:rsid w:val="004860A6"/>
    <w:rsid w:val="00486D90"/>
    <w:rsid w:val="00492FC6"/>
    <w:rsid w:val="004A143A"/>
    <w:rsid w:val="004A4312"/>
    <w:rsid w:val="004A71F8"/>
    <w:rsid w:val="004A7D07"/>
    <w:rsid w:val="004B2C15"/>
    <w:rsid w:val="004B2EC8"/>
    <w:rsid w:val="004B30A1"/>
    <w:rsid w:val="004B66A6"/>
    <w:rsid w:val="004C3AA4"/>
    <w:rsid w:val="004D30A6"/>
    <w:rsid w:val="004E100A"/>
    <w:rsid w:val="004E1096"/>
    <w:rsid w:val="004E1817"/>
    <w:rsid w:val="004E510B"/>
    <w:rsid w:val="004E63A7"/>
    <w:rsid w:val="004F3021"/>
    <w:rsid w:val="004F4C54"/>
    <w:rsid w:val="004F59CA"/>
    <w:rsid w:val="004F7452"/>
    <w:rsid w:val="00500506"/>
    <w:rsid w:val="0050174D"/>
    <w:rsid w:val="00506113"/>
    <w:rsid w:val="00510B76"/>
    <w:rsid w:val="00513F51"/>
    <w:rsid w:val="005167D8"/>
    <w:rsid w:val="00520228"/>
    <w:rsid w:val="00520CBD"/>
    <w:rsid w:val="00530639"/>
    <w:rsid w:val="00534E26"/>
    <w:rsid w:val="00534E2C"/>
    <w:rsid w:val="00535B72"/>
    <w:rsid w:val="0054042E"/>
    <w:rsid w:val="00544AEF"/>
    <w:rsid w:val="00545FA4"/>
    <w:rsid w:val="00546FED"/>
    <w:rsid w:val="00547488"/>
    <w:rsid w:val="00553DB4"/>
    <w:rsid w:val="00556B5B"/>
    <w:rsid w:val="00557FA7"/>
    <w:rsid w:val="005622AC"/>
    <w:rsid w:val="00564EAF"/>
    <w:rsid w:val="00570781"/>
    <w:rsid w:val="00575EB4"/>
    <w:rsid w:val="0057628D"/>
    <w:rsid w:val="0058225B"/>
    <w:rsid w:val="005922CF"/>
    <w:rsid w:val="00595CFB"/>
    <w:rsid w:val="00597735"/>
    <w:rsid w:val="005A40EB"/>
    <w:rsid w:val="005B5A38"/>
    <w:rsid w:val="005B6D0F"/>
    <w:rsid w:val="005C0339"/>
    <w:rsid w:val="005C035D"/>
    <w:rsid w:val="005C58EF"/>
    <w:rsid w:val="005C6749"/>
    <w:rsid w:val="005C7DD2"/>
    <w:rsid w:val="005D2335"/>
    <w:rsid w:val="005D67E4"/>
    <w:rsid w:val="005E2D5E"/>
    <w:rsid w:val="005E40E2"/>
    <w:rsid w:val="005E5B0D"/>
    <w:rsid w:val="005F0627"/>
    <w:rsid w:val="005F20FB"/>
    <w:rsid w:val="00601A7F"/>
    <w:rsid w:val="00603D6C"/>
    <w:rsid w:val="006111E1"/>
    <w:rsid w:val="00617E45"/>
    <w:rsid w:val="00621EBD"/>
    <w:rsid w:val="006439E7"/>
    <w:rsid w:val="006442BB"/>
    <w:rsid w:val="00654362"/>
    <w:rsid w:val="006544E0"/>
    <w:rsid w:val="00662372"/>
    <w:rsid w:val="00665F7E"/>
    <w:rsid w:val="006668E1"/>
    <w:rsid w:val="00671577"/>
    <w:rsid w:val="00671C63"/>
    <w:rsid w:val="00672A7A"/>
    <w:rsid w:val="00680A20"/>
    <w:rsid w:val="00684773"/>
    <w:rsid w:val="0068721E"/>
    <w:rsid w:val="00693518"/>
    <w:rsid w:val="006A07BA"/>
    <w:rsid w:val="006A2424"/>
    <w:rsid w:val="006A331A"/>
    <w:rsid w:val="006A72C3"/>
    <w:rsid w:val="006B1228"/>
    <w:rsid w:val="006B5731"/>
    <w:rsid w:val="006C1A6C"/>
    <w:rsid w:val="006C208D"/>
    <w:rsid w:val="006C2DB8"/>
    <w:rsid w:val="006C2EB7"/>
    <w:rsid w:val="006D491E"/>
    <w:rsid w:val="006D7D28"/>
    <w:rsid w:val="006E21F6"/>
    <w:rsid w:val="006E2D9D"/>
    <w:rsid w:val="006E7BEF"/>
    <w:rsid w:val="006F43FA"/>
    <w:rsid w:val="006F6E9E"/>
    <w:rsid w:val="0070493A"/>
    <w:rsid w:val="00707AD8"/>
    <w:rsid w:val="00715962"/>
    <w:rsid w:val="00715F36"/>
    <w:rsid w:val="00716565"/>
    <w:rsid w:val="00717560"/>
    <w:rsid w:val="00717C44"/>
    <w:rsid w:val="0072630B"/>
    <w:rsid w:val="00726618"/>
    <w:rsid w:val="00727AA8"/>
    <w:rsid w:val="00735672"/>
    <w:rsid w:val="00745219"/>
    <w:rsid w:val="00745981"/>
    <w:rsid w:val="00755324"/>
    <w:rsid w:val="00762626"/>
    <w:rsid w:val="00773FEB"/>
    <w:rsid w:val="00776646"/>
    <w:rsid w:val="007819BB"/>
    <w:rsid w:val="00781D9D"/>
    <w:rsid w:val="007824D6"/>
    <w:rsid w:val="00782AF6"/>
    <w:rsid w:val="00791AF7"/>
    <w:rsid w:val="007934E3"/>
    <w:rsid w:val="007A7EE9"/>
    <w:rsid w:val="007C3187"/>
    <w:rsid w:val="007C59A8"/>
    <w:rsid w:val="007C5ADF"/>
    <w:rsid w:val="007D375E"/>
    <w:rsid w:val="007D3FB5"/>
    <w:rsid w:val="007D72C4"/>
    <w:rsid w:val="007E2108"/>
    <w:rsid w:val="007E288F"/>
    <w:rsid w:val="007E6998"/>
    <w:rsid w:val="007F0DEF"/>
    <w:rsid w:val="007F5ACF"/>
    <w:rsid w:val="007F632B"/>
    <w:rsid w:val="007F6826"/>
    <w:rsid w:val="008127B6"/>
    <w:rsid w:val="00817F1A"/>
    <w:rsid w:val="008233B1"/>
    <w:rsid w:val="0083479E"/>
    <w:rsid w:val="008348B0"/>
    <w:rsid w:val="00834EDF"/>
    <w:rsid w:val="00835A53"/>
    <w:rsid w:val="00835B96"/>
    <w:rsid w:val="00835D3B"/>
    <w:rsid w:val="0084579B"/>
    <w:rsid w:val="0085246A"/>
    <w:rsid w:val="00854B3D"/>
    <w:rsid w:val="008558B4"/>
    <w:rsid w:val="00861A2C"/>
    <w:rsid w:val="00865587"/>
    <w:rsid w:val="0086598E"/>
    <w:rsid w:val="008667FE"/>
    <w:rsid w:val="00867979"/>
    <w:rsid w:val="00867ED6"/>
    <w:rsid w:val="00873069"/>
    <w:rsid w:val="008767C8"/>
    <w:rsid w:val="008853DF"/>
    <w:rsid w:val="00885D50"/>
    <w:rsid w:val="00892E02"/>
    <w:rsid w:val="008937D1"/>
    <w:rsid w:val="00895AE4"/>
    <w:rsid w:val="008A404D"/>
    <w:rsid w:val="008A4C6D"/>
    <w:rsid w:val="008A5E61"/>
    <w:rsid w:val="008B2A1B"/>
    <w:rsid w:val="008B57CD"/>
    <w:rsid w:val="008B6FFB"/>
    <w:rsid w:val="008B768A"/>
    <w:rsid w:val="008B782D"/>
    <w:rsid w:val="008C21C0"/>
    <w:rsid w:val="008C5732"/>
    <w:rsid w:val="008C6C23"/>
    <w:rsid w:val="008D35B8"/>
    <w:rsid w:val="008D42C3"/>
    <w:rsid w:val="008E48DC"/>
    <w:rsid w:val="008E7422"/>
    <w:rsid w:val="008E79D7"/>
    <w:rsid w:val="008F58D4"/>
    <w:rsid w:val="00903D45"/>
    <w:rsid w:val="00913733"/>
    <w:rsid w:val="009169D1"/>
    <w:rsid w:val="00931B29"/>
    <w:rsid w:val="009328B6"/>
    <w:rsid w:val="00936C39"/>
    <w:rsid w:val="00940DD4"/>
    <w:rsid w:val="0094684B"/>
    <w:rsid w:val="009506F5"/>
    <w:rsid w:val="00960211"/>
    <w:rsid w:val="0096046F"/>
    <w:rsid w:val="00961381"/>
    <w:rsid w:val="009674F7"/>
    <w:rsid w:val="0097295D"/>
    <w:rsid w:val="00973A63"/>
    <w:rsid w:val="009769B8"/>
    <w:rsid w:val="00977088"/>
    <w:rsid w:val="0098000A"/>
    <w:rsid w:val="00980212"/>
    <w:rsid w:val="009954F4"/>
    <w:rsid w:val="009976FF"/>
    <w:rsid w:val="00997982"/>
    <w:rsid w:val="00997F98"/>
    <w:rsid w:val="009A3DFF"/>
    <w:rsid w:val="009A6329"/>
    <w:rsid w:val="009A6458"/>
    <w:rsid w:val="009A68DF"/>
    <w:rsid w:val="009C218D"/>
    <w:rsid w:val="009C4590"/>
    <w:rsid w:val="009D61C2"/>
    <w:rsid w:val="009E1EE8"/>
    <w:rsid w:val="009E319E"/>
    <w:rsid w:val="009E370E"/>
    <w:rsid w:val="009E6057"/>
    <w:rsid w:val="009F0E24"/>
    <w:rsid w:val="009F6116"/>
    <w:rsid w:val="009F77D0"/>
    <w:rsid w:val="00A00E78"/>
    <w:rsid w:val="00A01895"/>
    <w:rsid w:val="00A02647"/>
    <w:rsid w:val="00A04505"/>
    <w:rsid w:val="00A13862"/>
    <w:rsid w:val="00A14774"/>
    <w:rsid w:val="00A23EF3"/>
    <w:rsid w:val="00A24322"/>
    <w:rsid w:val="00A24389"/>
    <w:rsid w:val="00A26EB9"/>
    <w:rsid w:val="00A27389"/>
    <w:rsid w:val="00A34914"/>
    <w:rsid w:val="00A35DD8"/>
    <w:rsid w:val="00A366F0"/>
    <w:rsid w:val="00A45430"/>
    <w:rsid w:val="00A52B09"/>
    <w:rsid w:val="00A57AD0"/>
    <w:rsid w:val="00A6028D"/>
    <w:rsid w:val="00A6074F"/>
    <w:rsid w:val="00A620BF"/>
    <w:rsid w:val="00A6393E"/>
    <w:rsid w:val="00A65A50"/>
    <w:rsid w:val="00A672C8"/>
    <w:rsid w:val="00A84A91"/>
    <w:rsid w:val="00A97E38"/>
    <w:rsid w:val="00AA663B"/>
    <w:rsid w:val="00AA67D8"/>
    <w:rsid w:val="00AB3AFB"/>
    <w:rsid w:val="00AB5553"/>
    <w:rsid w:val="00AC1CF0"/>
    <w:rsid w:val="00AC21FF"/>
    <w:rsid w:val="00AD0242"/>
    <w:rsid w:val="00AD1884"/>
    <w:rsid w:val="00AE0B20"/>
    <w:rsid w:val="00AE43CC"/>
    <w:rsid w:val="00AF01DB"/>
    <w:rsid w:val="00AF1105"/>
    <w:rsid w:val="00AF18AF"/>
    <w:rsid w:val="00B17EEE"/>
    <w:rsid w:val="00B31C39"/>
    <w:rsid w:val="00B36CCA"/>
    <w:rsid w:val="00B44A54"/>
    <w:rsid w:val="00B44D43"/>
    <w:rsid w:val="00B46887"/>
    <w:rsid w:val="00B6032E"/>
    <w:rsid w:val="00B624DC"/>
    <w:rsid w:val="00B704EE"/>
    <w:rsid w:val="00B721DB"/>
    <w:rsid w:val="00B7691D"/>
    <w:rsid w:val="00B77D81"/>
    <w:rsid w:val="00B81BCB"/>
    <w:rsid w:val="00B820B8"/>
    <w:rsid w:val="00B87AD8"/>
    <w:rsid w:val="00B97C2D"/>
    <w:rsid w:val="00BA0B8B"/>
    <w:rsid w:val="00BA1525"/>
    <w:rsid w:val="00BB0913"/>
    <w:rsid w:val="00BB39F5"/>
    <w:rsid w:val="00BB4521"/>
    <w:rsid w:val="00BB68A9"/>
    <w:rsid w:val="00BC1B45"/>
    <w:rsid w:val="00BC4FD4"/>
    <w:rsid w:val="00BD48B0"/>
    <w:rsid w:val="00BD4BB7"/>
    <w:rsid w:val="00BD6FF8"/>
    <w:rsid w:val="00BE110C"/>
    <w:rsid w:val="00BE1CCD"/>
    <w:rsid w:val="00BE4653"/>
    <w:rsid w:val="00BF1172"/>
    <w:rsid w:val="00BF2C6B"/>
    <w:rsid w:val="00BF3DA0"/>
    <w:rsid w:val="00BF4674"/>
    <w:rsid w:val="00BF782A"/>
    <w:rsid w:val="00C0149B"/>
    <w:rsid w:val="00C01A81"/>
    <w:rsid w:val="00C11700"/>
    <w:rsid w:val="00C1403B"/>
    <w:rsid w:val="00C30C63"/>
    <w:rsid w:val="00C45BD4"/>
    <w:rsid w:val="00C524BD"/>
    <w:rsid w:val="00C52A7E"/>
    <w:rsid w:val="00C55B13"/>
    <w:rsid w:val="00C65CF4"/>
    <w:rsid w:val="00C700AD"/>
    <w:rsid w:val="00C74EB7"/>
    <w:rsid w:val="00C768FC"/>
    <w:rsid w:val="00C8233A"/>
    <w:rsid w:val="00C84F13"/>
    <w:rsid w:val="00C852C9"/>
    <w:rsid w:val="00C85637"/>
    <w:rsid w:val="00C87A83"/>
    <w:rsid w:val="00C94C92"/>
    <w:rsid w:val="00CA38F7"/>
    <w:rsid w:val="00CA516A"/>
    <w:rsid w:val="00CB04B8"/>
    <w:rsid w:val="00CB0C2F"/>
    <w:rsid w:val="00CB38A0"/>
    <w:rsid w:val="00CB470F"/>
    <w:rsid w:val="00CC0ABE"/>
    <w:rsid w:val="00CC1133"/>
    <w:rsid w:val="00CC242B"/>
    <w:rsid w:val="00CC3528"/>
    <w:rsid w:val="00CC63D4"/>
    <w:rsid w:val="00CC68D4"/>
    <w:rsid w:val="00CD48BE"/>
    <w:rsid w:val="00CD6C59"/>
    <w:rsid w:val="00CD7054"/>
    <w:rsid w:val="00CD7B91"/>
    <w:rsid w:val="00CD7DD1"/>
    <w:rsid w:val="00CE3A50"/>
    <w:rsid w:val="00CE5989"/>
    <w:rsid w:val="00CF1F38"/>
    <w:rsid w:val="00CF773B"/>
    <w:rsid w:val="00D04056"/>
    <w:rsid w:val="00D0444C"/>
    <w:rsid w:val="00D13432"/>
    <w:rsid w:val="00D172DC"/>
    <w:rsid w:val="00D256F1"/>
    <w:rsid w:val="00D2655A"/>
    <w:rsid w:val="00D303BE"/>
    <w:rsid w:val="00D31273"/>
    <w:rsid w:val="00D444E0"/>
    <w:rsid w:val="00D471BE"/>
    <w:rsid w:val="00D51179"/>
    <w:rsid w:val="00D55578"/>
    <w:rsid w:val="00D56FE9"/>
    <w:rsid w:val="00D60202"/>
    <w:rsid w:val="00D62171"/>
    <w:rsid w:val="00D627D1"/>
    <w:rsid w:val="00D62930"/>
    <w:rsid w:val="00D63AE7"/>
    <w:rsid w:val="00D66F2E"/>
    <w:rsid w:val="00D70880"/>
    <w:rsid w:val="00D72C27"/>
    <w:rsid w:val="00D80A1C"/>
    <w:rsid w:val="00D928B5"/>
    <w:rsid w:val="00DB624D"/>
    <w:rsid w:val="00DC1BD1"/>
    <w:rsid w:val="00DD317C"/>
    <w:rsid w:val="00DE03D8"/>
    <w:rsid w:val="00DE1A8B"/>
    <w:rsid w:val="00DE5465"/>
    <w:rsid w:val="00DF0AD6"/>
    <w:rsid w:val="00DF2EA9"/>
    <w:rsid w:val="00DF4EBF"/>
    <w:rsid w:val="00DF7FCF"/>
    <w:rsid w:val="00E00653"/>
    <w:rsid w:val="00E06870"/>
    <w:rsid w:val="00E11A5E"/>
    <w:rsid w:val="00E13276"/>
    <w:rsid w:val="00E23C8F"/>
    <w:rsid w:val="00E2500E"/>
    <w:rsid w:val="00E31958"/>
    <w:rsid w:val="00E34575"/>
    <w:rsid w:val="00E3570D"/>
    <w:rsid w:val="00E40582"/>
    <w:rsid w:val="00E4522F"/>
    <w:rsid w:val="00E50DFB"/>
    <w:rsid w:val="00E52B5C"/>
    <w:rsid w:val="00E5453D"/>
    <w:rsid w:val="00E61E2B"/>
    <w:rsid w:val="00E650C7"/>
    <w:rsid w:val="00E65AF4"/>
    <w:rsid w:val="00E6730E"/>
    <w:rsid w:val="00E75313"/>
    <w:rsid w:val="00E829EF"/>
    <w:rsid w:val="00E82D82"/>
    <w:rsid w:val="00E85C1F"/>
    <w:rsid w:val="00E90501"/>
    <w:rsid w:val="00E90E29"/>
    <w:rsid w:val="00E91C98"/>
    <w:rsid w:val="00E931C8"/>
    <w:rsid w:val="00E934E9"/>
    <w:rsid w:val="00E94462"/>
    <w:rsid w:val="00E9636A"/>
    <w:rsid w:val="00E9734C"/>
    <w:rsid w:val="00E97411"/>
    <w:rsid w:val="00EA15F6"/>
    <w:rsid w:val="00EA2647"/>
    <w:rsid w:val="00EA2F94"/>
    <w:rsid w:val="00EA5578"/>
    <w:rsid w:val="00EA57B2"/>
    <w:rsid w:val="00EB6EC8"/>
    <w:rsid w:val="00EC2C7F"/>
    <w:rsid w:val="00EC75D4"/>
    <w:rsid w:val="00ED3AF7"/>
    <w:rsid w:val="00EE14F8"/>
    <w:rsid w:val="00EE253B"/>
    <w:rsid w:val="00EF4A34"/>
    <w:rsid w:val="00EF740B"/>
    <w:rsid w:val="00F044A0"/>
    <w:rsid w:val="00F07FF2"/>
    <w:rsid w:val="00F11FFF"/>
    <w:rsid w:val="00F20606"/>
    <w:rsid w:val="00F218FD"/>
    <w:rsid w:val="00F23BF3"/>
    <w:rsid w:val="00F24394"/>
    <w:rsid w:val="00F33954"/>
    <w:rsid w:val="00F3610D"/>
    <w:rsid w:val="00F432A0"/>
    <w:rsid w:val="00F45151"/>
    <w:rsid w:val="00F45C87"/>
    <w:rsid w:val="00F45DFC"/>
    <w:rsid w:val="00F4640C"/>
    <w:rsid w:val="00F53388"/>
    <w:rsid w:val="00F62254"/>
    <w:rsid w:val="00F726F4"/>
    <w:rsid w:val="00F72E52"/>
    <w:rsid w:val="00F731BD"/>
    <w:rsid w:val="00F74A86"/>
    <w:rsid w:val="00F77AC5"/>
    <w:rsid w:val="00F81082"/>
    <w:rsid w:val="00F8681D"/>
    <w:rsid w:val="00F90A74"/>
    <w:rsid w:val="00F92F54"/>
    <w:rsid w:val="00F93D69"/>
    <w:rsid w:val="00F957FC"/>
    <w:rsid w:val="00F95DCC"/>
    <w:rsid w:val="00F97994"/>
    <w:rsid w:val="00FA2CC9"/>
    <w:rsid w:val="00FA47EA"/>
    <w:rsid w:val="00FA75EA"/>
    <w:rsid w:val="00FA790C"/>
    <w:rsid w:val="00FB3D19"/>
    <w:rsid w:val="00FC33B6"/>
    <w:rsid w:val="00FC600C"/>
    <w:rsid w:val="00FC6277"/>
    <w:rsid w:val="00FC7D14"/>
    <w:rsid w:val="00FE0CC4"/>
    <w:rsid w:val="00FE1094"/>
    <w:rsid w:val="00FE4574"/>
    <w:rsid w:val="00FE4B5C"/>
    <w:rsid w:val="00FE6686"/>
    <w:rsid w:val="00FF071F"/>
    <w:rsid w:val="00FF10CD"/>
    <w:rsid w:val="00FF5D13"/>
    <w:rsid w:val="00FF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C36DD6"/>
  <w15:docId w15:val="{F57A7787-3ABE-475D-BF03-246076E5C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395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2C1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203D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03D70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203D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03D70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861A2C"/>
    <w:rPr>
      <w:rFonts w:ascii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FF10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F10C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3E224D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E22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3E224D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E22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3E224D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unhideWhenUsed/>
    <w:rsid w:val="005B6D0F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6D0F"/>
    <w:rPr>
      <w:color w:val="605E5C"/>
      <w:shd w:val="clear" w:color="auto" w:fill="E1DFDD"/>
    </w:rPr>
  </w:style>
  <w:style w:type="paragraph" w:customStyle="1" w:styleId="Pa3">
    <w:name w:val="Pa3"/>
    <w:basedOn w:val="Normalny"/>
    <w:next w:val="Normalny"/>
    <w:uiPriority w:val="99"/>
    <w:rsid w:val="00B97C2D"/>
    <w:pPr>
      <w:autoSpaceDE w:val="0"/>
      <w:autoSpaceDN w:val="0"/>
      <w:adjustRightInd w:val="0"/>
      <w:spacing w:line="201" w:lineRule="atLeast"/>
    </w:pPr>
  </w:style>
  <w:style w:type="paragraph" w:styleId="Poprawka">
    <w:name w:val="Revision"/>
    <w:hidden/>
    <w:uiPriority w:val="99"/>
    <w:semiHidden/>
    <w:rsid w:val="00F77A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9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9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9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9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ylabusy.umw.edu.pl/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yperlink" Target="mailto:agnieszka.piwowar@umw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wa.sawicka@umw.edu.pl" TargetMode="Externa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79E80-7096-49B3-998E-B1DC37BF6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1562</Words>
  <Characters>9377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 05</vt:lpstr>
    </vt:vector>
  </TitlesOfParts>
  <Company/>
  <LinksUpToDate>false</LinksUpToDate>
  <CharactersWithSpaces>10918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05</dc:title>
  <dc:subject/>
  <dc:creator>AM Wrocław</dc:creator>
  <cp:keywords/>
  <dc:description/>
  <cp:lastModifiedBy>umed</cp:lastModifiedBy>
  <cp:revision>19</cp:revision>
  <cp:lastPrinted>2024-09-23T11:52:00Z</cp:lastPrinted>
  <dcterms:created xsi:type="dcterms:W3CDTF">2025-09-24T10:09:00Z</dcterms:created>
  <dcterms:modified xsi:type="dcterms:W3CDTF">2025-09-25T10:20:00Z</dcterms:modified>
</cp:coreProperties>
</file>