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A" w:rsidRPr="00BF137F" w:rsidRDefault="00760A8C" w:rsidP="00CF65E5">
      <w:pPr>
        <w:pStyle w:val="Nagwek2"/>
        <w:spacing w:after="80"/>
        <w:jc w:val="center"/>
        <w:rPr>
          <w:b/>
          <w:bCs/>
        </w:rPr>
      </w:pPr>
      <w:bookmarkStart w:id="0" w:name="_Toc109021014"/>
      <w:r w:rsidRPr="00BF137F">
        <w:rPr>
          <w:b/>
          <w:bCs/>
        </w:rPr>
        <w:t xml:space="preserve"> </w:t>
      </w:r>
      <w:r w:rsidR="002155DA" w:rsidRPr="00BF137F">
        <w:rPr>
          <w:b/>
          <w:bCs/>
        </w:rPr>
        <w:t xml:space="preserve">OZNACZANIE AKTYWNOŚCI ACETYLOCHOLINOESTERAZY </w:t>
      </w:r>
    </w:p>
    <w:p w:rsidR="003E189F" w:rsidRPr="00BF137F" w:rsidRDefault="002155DA" w:rsidP="00D476B7">
      <w:pPr>
        <w:pStyle w:val="Nagwek2"/>
        <w:spacing w:after="80"/>
        <w:jc w:val="center"/>
        <w:rPr>
          <w:b/>
          <w:bCs/>
        </w:rPr>
      </w:pPr>
      <w:r w:rsidRPr="00BF137F">
        <w:rPr>
          <w:b/>
          <w:bCs/>
        </w:rPr>
        <w:t>(</w:t>
      </w:r>
      <w:proofErr w:type="spellStart"/>
      <w:r w:rsidRPr="00BF137F">
        <w:rPr>
          <w:b/>
          <w:bCs/>
        </w:rPr>
        <w:t>AChE</w:t>
      </w:r>
      <w:proofErr w:type="spellEnd"/>
      <w:r w:rsidRPr="00BF137F">
        <w:rPr>
          <w:b/>
          <w:bCs/>
        </w:rPr>
        <w:t xml:space="preserve">) METODĄ PILZA </w:t>
      </w:r>
      <w:r w:rsidR="00B9534D" w:rsidRPr="00BF137F">
        <w:rPr>
          <w:b/>
          <w:bCs/>
        </w:rPr>
        <w:t xml:space="preserve"> </w:t>
      </w:r>
      <w:r w:rsidRPr="00BF137F">
        <w:rPr>
          <w:b/>
          <w:bCs/>
        </w:rPr>
        <w:t xml:space="preserve">(modyfikacja metody </w:t>
      </w:r>
      <w:proofErr w:type="spellStart"/>
      <w:r w:rsidRPr="00BF137F">
        <w:rPr>
          <w:b/>
          <w:bCs/>
        </w:rPr>
        <w:t>Hestrina</w:t>
      </w:r>
      <w:bookmarkEnd w:id="0"/>
      <w:proofErr w:type="spellEnd"/>
      <w:r w:rsidRPr="00BF137F">
        <w:rPr>
          <w:b/>
          <w:bCs/>
        </w:rPr>
        <w:t>)</w:t>
      </w:r>
    </w:p>
    <w:p w:rsidR="00D476B7" w:rsidRPr="00BF137F" w:rsidRDefault="00D476B7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EA2373" w:rsidRPr="00BF137F" w:rsidRDefault="00EA2373" w:rsidP="00B9534D">
      <w:pPr>
        <w:pStyle w:val="Tekstpodstawowywcity2"/>
        <w:spacing w:line="276" w:lineRule="auto"/>
        <w:ind w:left="0"/>
        <w:rPr>
          <w:b/>
          <w:sz w:val="10"/>
          <w:szCs w:val="10"/>
        </w:rPr>
      </w:pPr>
    </w:p>
    <w:p w:rsidR="002155DA" w:rsidRPr="00BF137F" w:rsidRDefault="008E24C1" w:rsidP="00B9534D">
      <w:pPr>
        <w:pStyle w:val="Tekstpodstawowywcity2"/>
        <w:spacing w:line="276" w:lineRule="auto"/>
        <w:ind w:left="0"/>
        <w:rPr>
          <w:szCs w:val="24"/>
        </w:rPr>
      </w:pPr>
      <w:r w:rsidRPr="00BF137F">
        <w:rPr>
          <w:b/>
          <w:szCs w:val="24"/>
        </w:rPr>
        <w:t>ZASADA METODY</w:t>
      </w:r>
    </w:p>
    <w:p w:rsidR="002155DA" w:rsidRPr="00BF137F" w:rsidRDefault="008674B2" w:rsidP="00B9534D">
      <w:pPr>
        <w:pStyle w:val="Tekstpodstawowywcity2"/>
        <w:spacing w:line="276" w:lineRule="auto"/>
        <w:ind w:left="0" w:firstLine="567"/>
        <w:rPr>
          <w:szCs w:val="24"/>
        </w:rPr>
      </w:pPr>
      <w:proofErr w:type="spellStart"/>
      <w:r w:rsidRPr="00BF137F">
        <w:rPr>
          <w:szCs w:val="24"/>
        </w:rPr>
        <w:t>AChE</w:t>
      </w:r>
      <w:proofErr w:type="spellEnd"/>
      <w:r w:rsidRPr="00BF137F">
        <w:rPr>
          <w:szCs w:val="24"/>
        </w:rPr>
        <w:t xml:space="preserve"> po 30-minutowej inkubacji (</w:t>
      </w:r>
      <w:r w:rsidR="00760A8C" w:rsidRPr="00BF137F">
        <w:rPr>
          <w:szCs w:val="24"/>
        </w:rPr>
        <w:t>surowica</w:t>
      </w:r>
      <w:r w:rsidRPr="00BF137F">
        <w:rPr>
          <w:szCs w:val="24"/>
        </w:rPr>
        <w:t>)</w:t>
      </w:r>
      <w:r w:rsidR="002155DA" w:rsidRPr="00BF137F">
        <w:rPr>
          <w:szCs w:val="24"/>
        </w:rPr>
        <w:t xml:space="preserve"> </w:t>
      </w:r>
      <w:r w:rsidR="00760A8C" w:rsidRPr="00BF137F">
        <w:rPr>
          <w:szCs w:val="24"/>
        </w:rPr>
        <w:t>w 37</w:t>
      </w:r>
      <w:r w:rsidRPr="00BF137F">
        <w:rPr>
          <w:szCs w:val="24"/>
        </w:rPr>
        <w:t>º</w:t>
      </w:r>
      <w:r w:rsidR="002155DA" w:rsidRPr="00BF137F">
        <w:rPr>
          <w:szCs w:val="24"/>
        </w:rPr>
        <w:t xml:space="preserve">C rozkłada acetylocholinę </w:t>
      </w:r>
      <w:r w:rsidRPr="00BF137F">
        <w:rPr>
          <w:szCs w:val="24"/>
        </w:rPr>
        <w:t>(</w:t>
      </w:r>
      <w:proofErr w:type="spellStart"/>
      <w:r w:rsidRPr="00BF137F">
        <w:rPr>
          <w:szCs w:val="24"/>
        </w:rPr>
        <w:t>ACh</w:t>
      </w:r>
      <w:proofErr w:type="spellEnd"/>
      <w:r w:rsidRPr="00BF137F">
        <w:rPr>
          <w:szCs w:val="24"/>
        </w:rPr>
        <w:t>) na cholinę</w:t>
      </w:r>
      <w:r w:rsidR="00274629">
        <w:rPr>
          <w:szCs w:val="24"/>
        </w:rPr>
        <w:t xml:space="preserve">         </w:t>
      </w:r>
      <w:r w:rsidRPr="00BF137F">
        <w:rPr>
          <w:szCs w:val="24"/>
        </w:rPr>
        <w:t xml:space="preserve"> i kwas octowy. Nie</w:t>
      </w:r>
      <w:r w:rsidR="002155DA" w:rsidRPr="00BF137F">
        <w:rPr>
          <w:szCs w:val="24"/>
        </w:rPr>
        <w:t xml:space="preserve">rozłożona część ACh reaguje z hydroksyloaminą w środowisku zasadowym tworząc kwas </w:t>
      </w:r>
      <w:proofErr w:type="spellStart"/>
      <w:r w:rsidR="002155DA" w:rsidRPr="00BF137F">
        <w:rPr>
          <w:szCs w:val="24"/>
        </w:rPr>
        <w:t>acetylohydroksamowy</w:t>
      </w:r>
      <w:proofErr w:type="spellEnd"/>
      <w:r w:rsidR="002155DA" w:rsidRPr="00BF137F">
        <w:rPr>
          <w:szCs w:val="24"/>
        </w:rPr>
        <w:t>, który w </w:t>
      </w:r>
      <w:r w:rsidRPr="00BF137F">
        <w:rPr>
          <w:szCs w:val="24"/>
        </w:rPr>
        <w:t xml:space="preserve">kwaśnym </w:t>
      </w:r>
      <w:r w:rsidR="002155DA" w:rsidRPr="00BF137F">
        <w:rPr>
          <w:szCs w:val="24"/>
        </w:rPr>
        <w:t xml:space="preserve">środowisku </w:t>
      </w:r>
      <w:r w:rsidRPr="00BF137F">
        <w:rPr>
          <w:szCs w:val="24"/>
        </w:rPr>
        <w:t xml:space="preserve">tworzy barwny kompleks </w:t>
      </w:r>
      <w:r w:rsidR="002155DA" w:rsidRPr="00BF137F">
        <w:rPr>
          <w:szCs w:val="24"/>
        </w:rPr>
        <w:t xml:space="preserve">z jonami żelazowymi. Natężenie barwy, proporcjonalne do aktywności </w:t>
      </w:r>
      <w:proofErr w:type="spellStart"/>
      <w:r w:rsidR="002155DA" w:rsidRPr="00BF137F">
        <w:rPr>
          <w:szCs w:val="24"/>
        </w:rPr>
        <w:t>AChE</w:t>
      </w:r>
      <w:proofErr w:type="spellEnd"/>
      <w:r w:rsidR="002155DA" w:rsidRPr="00BF137F">
        <w:rPr>
          <w:szCs w:val="24"/>
        </w:rPr>
        <w:t xml:space="preserve">, mierzy  się kolorymetrycznie </w:t>
      </w:r>
      <w:r w:rsidRPr="00BF137F">
        <w:rPr>
          <w:szCs w:val="24"/>
        </w:rPr>
        <w:t xml:space="preserve">za pomocą </w:t>
      </w:r>
      <w:r w:rsidR="00760A8C" w:rsidRPr="00BF137F">
        <w:rPr>
          <w:szCs w:val="24"/>
        </w:rPr>
        <w:t>spektrofotometru</w:t>
      </w:r>
      <w:r w:rsidRPr="00BF137F">
        <w:rPr>
          <w:szCs w:val="24"/>
        </w:rPr>
        <w:t xml:space="preserve"> </w:t>
      </w:r>
      <w:r w:rsidR="002155DA" w:rsidRPr="00BF137F">
        <w:rPr>
          <w:szCs w:val="24"/>
        </w:rPr>
        <w:t xml:space="preserve">przy </w:t>
      </w:r>
      <w:r w:rsidR="002155DA" w:rsidRPr="00BF137F">
        <w:rPr>
          <w:szCs w:val="24"/>
        </w:rPr>
        <w:sym w:font="Symbol" w:char="F06C"/>
      </w:r>
      <w:r w:rsidR="002155DA" w:rsidRPr="00BF137F">
        <w:rPr>
          <w:szCs w:val="24"/>
        </w:rPr>
        <w:t xml:space="preserve"> = 490 nm.</w:t>
      </w:r>
    </w:p>
    <w:p w:rsidR="008674B2" w:rsidRPr="00BF137F" w:rsidRDefault="008674B2" w:rsidP="00B9534D">
      <w:pPr>
        <w:pStyle w:val="Tekstpodstawowywcity2"/>
        <w:spacing w:line="276" w:lineRule="auto"/>
        <w:ind w:left="0"/>
        <w:rPr>
          <w:b/>
          <w:sz w:val="16"/>
          <w:szCs w:val="16"/>
        </w:rPr>
      </w:pPr>
    </w:p>
    <w:p w:rsidR="002155DA" w:rsidRPr="00BF137F" w:rsidRDefault="008E24C1" w:rsidP="00B9534D">
      <w:pPr>
        <w:pStyle w:val="Tekstpodstawowywcity2"/>
        <w:spacing w:line="276" w:lineRule="auto"/>
        <w:ind w:left="0"/>
        <w:rPr>
          <w:b/>
          <w:szCs w:val="24"/>
        </w:rPr>
      </w:pPr>
      <w:r w:rsidRPr="00BF137F">
        <w:rPr>
          <w:b/>
          <w:szCs w:val="24"/>
        </w:rPr>
        <w:t>ODCZYNNIKI</w:t>
      </w:r>
    </w:p>
    <w:p w:rsidR="002155DA" w:rsidRPr="00BF137F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0,1M b</w:t>
      </w:r>
      <w:r w:rsidR="002155DA" w:rsidRPr="00BF137F">
        <w:rPr>
          <w:szCs w:val="24"/>
        </w:rPr>
        <w:t xml:space="preserve">ufor </w:t>
      </w:r>
      <w:proofErr w:type="spellStart"/>
      <w:r w:rsidR="00CF65E5" w:rsidRPr="00BF137F">
        <w:rPr>
          <w:szCs w:val="24"/>
        </w:rPr>
        <w:t>weronalowy</w:t>
      </w:r>
      <w:proofErr w:type="spellEnd"/>
      <w:r w:rsidR="00CF65E5" w:rsidRPr="00BF137F">
        <w:rPr>
          <w:szCs w:val="24"/>
        </w:rPr>
        <w:t xml:space="preserve">, </w:t>
      </w:r>
      <w:proofErr w:type="spellStart"/>
      <w:r w:rsidR="00BE67BF" w:rsidRPr="00BF137F">
        <w:rPr>
          <w:szCs w:val="24"/>
        </w:rPr>
        <w:t>pH</w:t>
      </w:r>
      <w:proofErr w:type="spellEnd"/>
      <w:r w:rsidR="00BE67BF" w:rsidRPr="00BF137F">
        <w:rPr>
          <w:szCs w:val="24"/>
        </w:rPr>
        <w:t>=8,6</w:t>
      </w:r>
    </w:p>
    <w:p w:rsidR="002155DA" w:rsidRPr="00BF137F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R</w:t>
      </w:r>
      <w:r w:rsidR="00BE67BF" w:rsidRPr="00BF137F">
        <w:rPr>
          <w:szCs w:val="24"/>
        </w:rPr>
        <w:t xml:space="preserve">oztwór podstawowy </w:t>
      </w:r>
      <w:proofErr w:type="spellStart"/>
      <w:r w:rsidR="00BE67BF" w:rsidRPr="00BF137F">
        <w:rPr>
          <w:szCs w:val="24"/>
        </w:rPr>
        <w:t>A</w:t>
      </w:r>
      <w:r w:rsidR="007847E1">
        <w:rPr>
          <w:szCs w:val="24"/>
        </w:rPr>
        <w:t>C</w:t>
      </w:r>
      <w:r w:rsidR="00BE67BF" w:rsidRPr="00BF137F">
        <w:rPr>
          <w:szCs w:val="24"/>
        </w:rPr>
        <w:t>h</w:t>
      </w:r>
      <w:proofErr w:type="spellEnd"/>
      <w:r w:rsidRPr="00BF137F">
        <w:rPr>
          <w:szCs w:val="24"/>
        </w:rPr>
        <w:t xml:space="preserve"> 200mM</w:t>
      </w:r>
    </w:p>
    <w:p w:rsidR="00CF65E5" w:rsidRPr="00BF137F" w:rsidRDefault="00CF65E5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  <w:u w:val="single"/>
        </w:rPr>
        <w:t>S</w:t>
      </w:r>
      <w:r w:rsidR="002155DA" w:rsidRPr="00BF137F">
        <w:rPr>
          <w:szCs w:val="24"/>
          <w:u w:val="single"/>
        </w:rPr>
        <w:t>ubstrat acetylocholina (</w:t>
      </w:r>
      <w:proofErr w:type="spellStart"/>
      <w:r w:rsidR="002155DA" w:rsidRPr="00BF137F">
        <w:rPr>
          <w:szCs w:val="24"/>
          <w:u w:val="single"/>
        </w:rPr>
        <w:t>ACh</w:t>
      </w:r>
      <w:proofErr w:type="spellEnd"/>
      <w:r w:rsidR="002155DA" w:rsidRPr="00BF137F">
        <w:rPr>
          <w:szCs w:val="24"/>
          <w:u w:val="single"/>
        </w:rPr>
        <w:t>)</w:t>
      </w:r>
      <w:r w:rsidRPr="00BF137F">
        <w:rPr>
          <w:szCs w:val="24"/>
          <w:u w:val="single"/>
        </w:rPr>
        <w:t xml:space="preserve"> 1,33mM</w:t>
      </w:r>
      <w:r w:rsidR="00BE67BF" w:rsidRPr="00BF137F">
        <w:rPr>
          <w:szCs w:val="24"/>
        </w:rPr>
        <w:t>: 1</w:t>
      </w:r>
      <w:r w:rsidR="002155DA" w:rsidRPr="00BF137F">
        <w:rPr>
          <w:szCs w:val="24"/>
        </w:rPr>
        <w:t xml:space="preserve">ml </w:t>
      </w:r>
      <w:r w:rsidR="00BE67BF" w:rsidRPr="00BF137F">
        <w:rPr>
          <w:szCs w:val="24"/>
        </w:rPr>
        <w:t xml:space="preserve"> </w:t>
      </w:r>
      <w:r w:rsidR="002155DA" w:rsidRPr="00BF137F">
        <w:rPr>
          <w:szCs w:val="24"/>
        </w:rPr>
        <w:t>r</w:t>
      </w:r>
      <w:r w:rsidR="00BE67BF" w:rsidRPr="00BF137F">
        <w:rPr>
          <w:szCs w:val="24"/>
        </w:rPr>
        <w:t>oztworu</w:t>
      </w:r>
      <w:r w:rsidR="002155DA" w:rsidRPr="00BF137F">
        <w:rPr>
          <w:szCs w:val="24"/>
        </w:rPr>
        <w:t xml:space="preserve"> </w:t>
      </w:r>
      <w:proofErr w:type="spellStart"/>
      <w:r w:rsidR="002155DA" w:rsidRPr="00BF137F">
        <w:rPr>
          <w:szCs w:val="24"/>
        </w:rPr>
        <w:t>A</w:t>
      </w:r>
      <w:r w:rsidRPr="00BF137F">
        <w:rPr>
          <w:szCs w:val="24"/>
        </w:rPr>
        <w:t>C</w:t>
      </w:r>
      <w:r w:rsidR="002155DA" w:rsidRPr="00BF137F">
        <w:rPr>
          <w:szCs w:val="24"/>
        </w:rPr>
        <w:t>h</w:t>
      </w:r>
      <w:proofErr w:type="spellEnd"/>
      <w:r w:rsidRPr="00BF137F">
        <w:rPr>
          <w:szCs w:val="24"/>
        </w:rPr>
        <w:t xml:space="preserve"> 200mM</w:t>
      </w:r>
      <w:r w:rsidR="00BE67BF" w:rsidRPr="00BF137F">
        <w:rPr>
          <w:szCs w:val="24"/>
        </w:rPr>
        <w:t xml:space="preserve"> (odcz.2)</w:t>
      </w:r>
      <w:r w:rsidR="002155DA" w:rsidRPr="00BF137F">
        <w:rPr>
          <w:szCs w:val="24"/>
        </w:rPr>
        <w:t xml:space="preserve"> + 150 ml </w:t>
      </w:r>
      <w:r w:rsidR="004A78B3" w:rsidRPr="00BF137F">
        <w:rPr>
          <w:szCs w:val="24"/>
        </w:rPr>
        <w:t xml:space="preserve">0,1M </w:t>
      </w:r>
      <w:r w:rsidR="002155DA" w:rsidRPr="00BF137F">
        <w:rPr>
          <w:szCs w:val="24"/>
        </w:rPr>
        <w:t xml:space="preserve">buforu </w:t>
      </w:r>
      <w:r w:rsidRPr="00BF137F">
        <w:rPr>
          <w:szCs w:val="24"/>
        </w:rPr>
        <w:t xml:space="preserve"> </w:t>
      </w:r>
      <w:proofErr w:type="spellStart"/>
      <w:r w:rsidR="002155DA" w:rsidRPr="00BF137F">
        <w:rPr>
          <w:szCs w:val="24"/>
        </w:rPr>
        <w:t>weronalowego</w:t>
      </w:r>
      <w:proofErr w:type="spellEnd"/>
      <w:r w:rsidR="002155DA" w:rsidRPr="00BF137F">
        <w:rPr>
          <w:szCs w:val="24"/>
        </w:rPr>
        <w:t xml:space="preserve"> (</w:t>
      </w:r>
      <w:proofErr w:type="spellStart"/>
      <w:r w:rsidR="002155DA" w:rsidRPr="00BF137F">
        <w:rPr>
          <w:szCs w:val="24"/>
        </w:rPr>
        <w:t>odcz</w:t>
      </w:r>
      <w:proofErr w:type="spellEnd"/>
      <w:r w:rsidR="002155DA" w:rsidRPr="00BF137F">
        <w:rPr>
          <w:szCs w:val="24"/>
        </w:rPr>
        <w:t>. 1)</w:t>
      </w:r>
      <w:r w:rsidRPr="00BF137F">
        <w:rPr>
          <w:szCs w:val="24"/>
        </w:rPr>
        <w:t>,</w:t>
      </w:r>
    </w:p>
    <w:p w:rsidR="002155DA" w:rsidRPr="00BF137F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2,5M r</w:t>
      </w:r>
      <w:r w:rsidR="00BE67BF" w:rsidRPr="00BF137F">
        <w:rPr>
          <w:szCs w:val="24"/>
        </w:rPr>
        <w:t>oztwór NaOH</w:t>
      </w:r>
    </w:p>
    <w:p w:rsidR="00BE67BF" w:rsidRPr="00BF137F" w:rsidRDefault="004A78B3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1M</w:t>
      </w:r>
      <w:r w:rsidR="00412D9A" w:rsidRPr="00BF137F">
        <w:rPr>
          <w:szCs w:val="24"/>
        </w:rPr>
        <w:t xml:space="preserve"> r</w:t>
      </w:r>
      <w:r w:rsidR="002155DA" w:rsidRPr="00BF137F">
        <w:rPr>
          <w:szCs w:val="24"/>
        </w:rPr>
        <w:t>oztwór hydroksylo</w:t>
      </w:r>
      <w:r w:rsidR="00BE67BF" w:rsidRPr="00BF137F">
        <w:rPr>
          <w:szCs w:val="24"/>
        </w:rPr>
        <w:t>aminy</w:t>
      </w:r>
    </w:p>
    <w:p w:rsidR="002155DA" w:rsidRPr="00BF137F" w:rsidRDefault="002155D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  <w:u w:val="single"/>
        </w:rPr>
        <w:t>Alkaliczny roztwór hydroksyloaminy</w:t>
      </w:r>
      <w:r w:rsidRPr="00BF137F">
        <w:rPr>
          <w:szCs w:val="24"/>
        </w:rPr>
        <w:t>: zmieszan</w:t>
      </w:r>
      <w:r w:rsidR="00CF65E5" w:rsidRPr="00BF137F">
        <w:rPr>
          <w:szCs w:val="24"/>
        </w:rPr>
        <w:t>ie równych objętości</w:t>
      </w:r>
      <w:r w:rsidRPr="00BF137F">
        <w:rPr>
          <w:szCs w:val="24"/>
        </w:rPr>
        <w:t xml:space="preserve"> roztworów NaOH</w:t>
      </w:r>
      <w:r w:rsidR="004F2956" w:rsidRPr="00BF137F">
        <w:rPr>
          <w:szCs w:val="24"/>
        </w:rPr>
        <w:t xml:space="preserve"> (odcz.</w:t>
      </w:r>
      <w:r w:rsidRPr="00BF137F">
        <w:rPr>
          <w:szCs w:val="24"/>
        </w:rPr>
        <w:t>4) i hydroksylo</w:t>
      </w:r>
      <w:r w:rsidR="004F2956" w:rsidRPr="00BF137F">
        <w:rPr>
          <w:szCs w:val="24"/>
        </w:rPr>
        <w:t>aminy (odcz.</w:t>
      </w:r>
      <w:r w:rsidRPr="00BF137F">
        <w:rPr>
          <w:szCs w:val="24"/>
        </w:rPr>
        <w:t>5)</w:t>
      </w:r>
      <w:r w:rsidR="00CF65E5" w:rsidRPr="00BF137F">
        <w:rPr>
          <w:szCs w:val="24"/>
        </w:rPr>
        <w:t>,</w:t>
      </w:r>
    </w:p>
    <w:p w:rsidR="002155DA" w:rsidRPr="00BF137F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0,7M r</w:t>
      </w:r>
      <w:r w:rsidR="002155DA" w:rsidRPr="00BF137F">
        <w:rPr>
          <w:szCs w:val="24"/>
        </w:rPr>
        <w:t xml:space="preserve">oztwór żelaza </w:t>
      </w:r>
      <w:r w:rsidR="0032528B" w:rsidRPr="00BF137F">
        <w:rPr>
          <w:szCs w:val="24"/>
        </w:rPr>
        <w:t>(</w:t>
      </w:r>
      <w:r w:rsidR="002155DA" w:rsidRPr="00BF137F">
        <w:rPr>
          <w:szCs w:val="24"/>
        </w:rPr>
        <w:t>siarczan żelazowo-amonowy</w:t>
      </w:r>
      <w:r w:rsidR="0032528B" w:rsidRPr="00BF137F">
        <w:rPr>
          <w:szCs w:val="24"/>
        </w:rPr>
        <w:t>)</w:t>
      </w:r>
    </w:p>
    <w:p w:rsidR="002155DA" w:rsidRPr="00BF137F" w:rsidRDefault="00412D9A" w:rsidP="00B9534D">
      <w:pPr>
        <w:pStyle w:val="Tekstpodstawowywcity2"/>
        <w:numPr>
          <w:ilvl w:val="0"/>
          <w:numId w:val="11"/>
        </w:numPr>
        <w:spacing w:line="276" w:lineRule="auto"/>
        <w:rPr>
          <w:szCs w:val="24"/>
        </w:rPr>
      </w:pPr>
      <w:r w:rsidRPr="00BF137F">
        <w:rPr>
          <w:szCs w:val="24"/>
        </w:rPr>
        <w:t>0,1M b</w:t>
      </w:r>
      <w:r w:rsidR="002155DA" w:rsidRPr="00BF137F">
        <w:rPr>
          <w:szCs w:val="24"/>
        </w:rPr>
        <w:t>ufor cytrynianowy</w:t>
      </w:r>
      <w:r w:rsidR="00CF65E5" w:rsidRPr="00BF137F">
        <w:rPr>
          <w:szCs w:val="24"/>
        </w:rPr>
        <w:t xml:space="preserve"> </w:t>
      </w:r>
      <w:proofErr w:type="spellStart"/>
      <w:r w:rsidR="0032528B" w:rsidRPr="00BF137F">
        <w:rPr>
          <w:szCs w:val="24"/>
        </w:rPr>
        <w:t>pH</w:t>
      </w:r>
      <w:proofErr w:type="spellEnd"/>
      <w:r w:rsidR="0032528B" w:rsidRPr="00BF137F">
        <w:rPr>
          <w:szCs w:val="24"/>
        </w:rPr>
        <w:t>=</w:t>
      </w:r>
      <w:r w:rsidR="002155DA" w:rsidRPr="00BF137F">
        <w:rPr>
          <w:szCs w:val="24"/>
        </w:rPr>
        <w:t>1,4</w:t>
      </w:r>
    </w:p>
    <w:p w:rsidR="004F2956" w:rsidRPr="00BF137F" w:rsidRDefault="004F2956" w:rsidP="004F2956">
      <w:pPr>
        <w:pStyle w:val="Tekstpodstawowywcity2"/>
        <w:spacing w:line="360" w:lineRule="auto"/>
        <w:ind w:left="0"/>
        <w:rPr>
          <w:b/>
          <w:sz w:val="10"/>
          <w:szCs w:val="10"/>
        </w:rPr>
      </w:pPr>
    </w:p>
    <w:p w:rsidR="002155DA" w:rsidRPr="00BF137F" w:rsidRDefault="008E24C1" w:rsidP="00B9534D">
      <w:pPr>
        <w:pStyle w:val="Tekstpodstawowywcity2"/>
        <w:spacing w:line="276" w:lineRule="auto"/>
        <w:ind w:left="0"/>
        <w:rPr>
          <w:b/>
          <w:szCs w:val="24"/>
        </w:rPr>
      </w:pPr>
      <w:r w:rsidRPr="00BF137F">
        <w:rPr>
          <w:b/>
          <w:szCs w:val="24"/>
        </w:rPr>
        <w:t>WYKONANIE OZNACZENIA</w:t>
      </w:r>
    </w:p>
    <w:p w:rsidR="00C31063" w:rsidRPr="00BF137F" w:rsidRDefault="00C31063" w:rsidP="00C31063">
      <w:pPr>
        <w:pStyle w:val="Tekstpodstawowywcity2"/>
        <w:spacing w:line="276" w:lineRule="auto"/>
        <w:ind w:left="0"/>
        <w:rPr>
          <w:szCs w:val="24"/>
        </w:rPr>
      </w:pPr>
      <w:r w:rsidRPr="00BF137F">
        <w:rPr>
          <w:b/>
          <w:szCs w:val="24"/>
        </w:rPr>
        <w:t xml:space="preserve"> </w:t>
      </w:r>
      <w:r w:rsidRPr="00BF137F">
        <w:rPr>
          <w:szCs w:val="24"/>
        </w:rPr>
        <w:t>Przygotowanie surowicy:</w:t>
      </w:r>
    </w:p>
    <w:p w:rsidR="00C31063" w:rsidRPr="00BF137F" w:rsidRDefault="00283727" w:rsidP="00C31063">
      <w:pPr>
        <w:pStyle w:val="Tekstpodstawowywcity2"/>
        <w:numPr>
          <w:ilvl w:val="0"/>
          <w:numId w:val="13"/>
        </w:numPr>
        <w:spacing w:line="276" w:lineRule="auto"/>
        <w:rPr>
          <w:szCs w:val="24"/>
        </w:rPr>
      </w:pPr>
      <w:r w:rsidRPr="00BF137F">
        <w:rPr>
          <w:szCs w:val="24"/>
        </w:rPr>
        <w:t>0,2ml</w:t>
      </w:r>
      <w:r w:rsidR="00C31063" w:rsidRPr="00BF137F">
        <w:rPr>
          <w:szCs w:val="24"/>
          <w:vertAlign w:val="superscript"/>
        </w:rPr>
        <w:t xml:space="preserve"> </w:t>
      </w:r>
      <w:r w:rsidR="00C31063" w:rsidRPr="00BF137F">
        <w:rPr>
          <w:szCs w:val="24"/>
        </w:rPr>
        <w:t>surowicy w 2,</w:t>
      </w:r>
      <w:r w:rsidRPr="00BF137F">
        <w:rPr>
          <w:szCs w:val="24"/>
        </w:rPr>
        <w:t xml:space="preserve">3 ml </w:t>
      </w:r>
      <w:r w:rsidR="001F5922">
        <w:rPr>
          <w:szCs w:val="24"/>
        </w:rPr>
        <w:t>wody destylowanej (student otrzymuje próbkę już rozcieńczoną).</w:t>
      </w:r>
    </w:p>
    <w:p w:rsidR="004A6872" w:rsidRPr="00BF137F" w:rsidRDefault="004A6872" w:rsidP="002155DA">
      <w:pPr>
        <w:pStyle w:val="Tekstpodstawowywcity2"/>
        <w:spacing w:line="360" w:lineRule="auto"/>
        <w:ind w:left="0"/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1559"/>
        <w:gridCol w:w="1559"/>
      </w:tblGrid>
      <w:tr w:rsidR="00BF137F" w:rsidRPr="00BF137F" w:rsidTr="007604A7">
        <w:trPr>
          <w:trHeight w:val="3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F137F" w:rsidRDefault="002155DA" w:rsidP="004F2956">
            <w:pPr>
              <w:pStyle w:val="Tekstpodstawowywcity2"/>
              <w:ind w:left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F137F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BF137F">
              <w:rPr>
                <w:b/>
                <w:szCs w:val="24"/>
              </w:rPr>
              <w:t>Kontrola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F137F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BF137F">
              <w:rPr>
                <w:b/>
                <w:szCs w:val="24"/>
              </w:rPr>
              <w:t>Badana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5DA" w:rsidRPr="00BF137F" w:rsidRDefault="002155DA" w:rsidP="004F2956">
            <w:pPr>
              <w:pStyle w:val="Tekstpodstawowywcity2"/>
              <w:ind w:left="0"/>
              <w:jc w:val="center"/>
              <w:rPr>
                <w:b/>
                <w:szCs w:val="24"/>
              </w:rPr>
            </w:pPr>
            <w:r w:rsidRPr="00BF137F">
              <w:rPr>
                <w:b/>
                <w:szCs w:val="24"/>
              </w:rPr>
              <w:t>Ślepa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01674F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>S</w:t>
            </w:r>
            <w:r w:rsidR="004F2956" w:rsidRPr="00BF137F">
              <w:rPr>
                <w:szCs w:val="24"/>
              </w:rPr>
              <w:t xml:space="preserve">ubstrat </w:t>
            </w:r>
            <w:r w:rsidR="004A6872" w:rsidRPr="00BF137F">
              <w:rPr>
                <w:szCs w:val="24"/>
              </w:rPr>
              <w:t xml:space="preserve">acetylocholiny </w:t>
            </w:r>
            <w:proofErr w:type="spellStart"/>
            <w:r w:rsidR="004A6872" w:rsidRPr="00BF137F">
              <w:rPr>
                <w:szCs w:val="24"/>
              </w:rPr>
              <w:t>ACh</w:t>
            </w:r>
            <w:proofErr w:type="spellEnd"/>
            <w:r w:rsidR="004F2956" w:rsidRPr="00BF137F">
              <w:rPr>
                <w:szCs w:val="24"/>
              </w:rPr>
              <w:t xml:space="preserve"> </w:t>
            </w:r>
            <w:r w:rsidR="002155DA" w:rsidRPr="00BF137F">
              <w:rPr>
                <w:szCs w:val="24"/>
              </w:rPr>
              <w:t>(</w:t>
            </w:r>
            <w:proofErr w:type="spellStart"/>
            <w:r w:rsidR="002155DA" w:rsidRPr="00BF137F">
              <w:rPr>
                <w:szCs w:val="24"/>
              </w:rPr>
              <w:t>odcz</w:t>
            </w:r>
            <w:proofErr w:type="spellEnd"/>
            <w:r w:rsidR="002155DA" w:rsidRPr="00BF137F">
              <w:rPr>
                <w:szCs w:val="24"/>
              </w:rPr>
              <w:t>.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283727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2,5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2,5</w:t>
            </w:r>
            <w:r w:rsidR="00283727" w:rsidRPr="00BF137F">
              <w:rPr>
                <w:szCs w:val="24"/>
              </w:rPr>
              <w:t xml:space="preserve"> 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-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1F5922" w:rsidP="001F5922">
            <w:pPr>
              <w:pStyle w:val="Tekstpodstawowywcity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Rozcieńczona s</w:t>
            </w:r>
            <w:r w:rsidR="00760A8C" w:rsidRPr="00BF137F">
              <w:rPr>
                <w:szCs w:val="24"/>
              </w:rPr>
              <w:t>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0,2</w:t>
            </w:r>
            <w:r w:rsidR="00283727" w:rsidRPr="00BF137F">
              <w:rPr>
                <w:szCs w:val="24"/>
              </w:rPr>
              <w:t xml:space="preserve"> 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-</w:t>
            </w:r>
          </w:p>
        </w:tc>
      </w:tr>
      <w:tr w:rsidR="00BF137F" w:rsidRPr="00BF137F" w:rsidTr="007604A7">
        <w:trPr>
          <w:trHeight w:val="34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4F2956" w:rsidP="002F6F57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 xml:space="preserve">Inkubacja </w:t>
            </w:r>
            <w:r w:rsidR="002F6F57" w:rsidRPr="00BF137F">
              <w:rPr>
                <w:szCs w:val="24"/>
              </w:rPr>
              <w:t>30 minut</w:t>
            </w:r>
            <w:r w:rsidR="002F6F57" w:rsidRPr="00BF137F">
              <w:rPr>
                <w:szCs w:val="24"/>
              </w:rPr>
              <w:t xml:space="preserve"> </w:t>
            </w:r>
            <w:bookmarkStart w:id="1" w:name="_GoBack"/>
            <w:bookmarkEnd w:id="1"/>
            <w:r w:rsidRPr="00BF137F">
              <w:rPr>
                <w:szCs w:val="24"/>
              </w:rPr>
              <w:t>w 37</w:t>
            </w:r>
            <w:r w:rsidR="002155DA" w:rsidRPr="00BF137F">
              <w:rPr>
                <w:szCs w:val="24"/>
              </w:rPr>
              <w:sym w:font="Symbol" w:char="F0B0"/>
            </w:r>
            <w:r w:rsidR="00863234" w:rsidRPr="00BF137F">
              <w:rPr>
                <w:szCs w:val="24"/>
              </w:rPr>
              <w:t xml:space="preserve">C 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72" w:rsidRPr="00BF137F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 xml:space="preserve">Alkaliczny </w:t>
            </w:r>
            <w:r w:rsidR="00863234" w:rsidRPr="00BF137F">
              <w:rPr>
                <w:szCs w:val="24"/>
              </w:rPr>
              <w:t>roztwór</w:t>
            </w:r>
            <w:r w:rsidRPr="00BF137F">
              <w:rPr>
                <w:szCs w:val="24"/>
              </w:rPr>
              <w:t xml:space="preserve"> hydroksyloaminy</w:t>
            </w:r>
          </w:p>
          <w:p w:rsidR="002155DA" w:rsidRPr="00BF137F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>(</w:t>
            </w:r>
            <w:proofErr w:type="spellStart"/>
            <w:r w:rsidRPr="00BF137F">
              <w:rPr>
                <w:szCs w:val="24"/>
              </w:rPr>
              <w:t>odcz</w:t>
            </w:r>
            <w:proofErr w:type="spellEnd"/>
            <w:r w:rsidRPr="00BF137F">
              <w:rPr>
                <w:szCs w:val="24"/>
              </w:rPr>
              <w:t>. 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0,5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283727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0,5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0,5</w:t>
            </w:r>
            <w:r w:rsidR="00283727" w:rsidRPr="00BF137F">
              <w:rPr>
                <w:szCs w:val="24"/>
              </w:rPr>
              <w:t>ml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1F5922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Rozcieńczona s</w:t>
            </w:r>
            <w:r w:rsidRPr="00BF137F">
              <w:rPr>
                <w:szCs w:val="24"/>
              </w:rPr>
              <w:t>urowica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283727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0,2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-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>Bufor cytrynianowy (</w:t>
            </w:r>
            <w:proofErr w:type="spellStart"/>
            <w:r w:rsidRPr="00BF137F">
              <w:rPr>
                <w:szCs w:val="24"/>
              </w:rPr>
              <w:t>odcz</w:t>
            </w:r>
            <w:proofErr w:type="spellEnd"/>
            <w:r w:rsidRPr="00BF137F">
              <w:rPr>
                <w:szCs w:val="24"/>
              </w:rPr>
              <w:t>. 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83727" w:rsidP="00283727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0,5ml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</w:t>
            </w:r>
            <w:r w:rsidR="00863234" w:rsidRPr="00BF137F">
              <w:rPr>
                <w:szCs w:val="24"/>
              </w:rPr>
              <w:t>5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0,5</w:t>
            </w:r>
            <w:r w:rsidR="00283727" w:rsidRPr="00BF137F">
              <w:rPr>
                <w:szCs w:val="24"/>
              </w:rPr>
              <w:t>ml</w:t>
            </w:r>
          </w:p>
        </w:tc>
      </w:tr>
      <w:tr w:rsidR="00BF137F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>Roztwór żelaza (</w:t>
            </w:r>
            <w:proofErr w:type="spellStart"/>
            <w:r w:rsidRPr="00BF137F">
              <w:rPr>
                <w:szCs w:val="24"/>
              </w:rPr>
              <w:t>odcz</w:t>
            </w:r>
            <w:proofErr w:type="spellEnd"/>
            <w:r w:rsidRPr="00BF137F">
              <w:rPr>
                <w:szCs w:val="24"/>
              </w:rPr>
              <w:t>. 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1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1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1</w:t>
            </w:r>
            <w:r w:rsidR="00283727" w:rsidRPr="00BF137F">
              <w:rPr>
                <w:szCs w:val="24"/>
              </w:rPr>
              <w:t>ml</w:t>
            </w:r>
          </w:p>
        </w:tc>
      </w:tr>
      <w:tr w:rsidR="002155DA" w:rsidRPr="00BF137F" w:rsidTr="007604A7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2155DA" w:rsidP="00EA2373">
            <w:pPr>
              <w:pStyle w:val="Tekstpodstawowywcity2"/>
              <w:ind w:left="0"/>
              <w:jc w:val="left"/>
              <w:rPr>
                <w:szCs w:val="24"/>
              </w:rPr>
            </w:pPr>
            <w:r w:rsidRPr="00BF137F">
              <w:rPr>
                <w:szCs w:val="24"/>
              </w:rPr>
              <w:t>Woda destylowana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0,3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</w:rPr>
            </w:pPr>
            <w:r w:rsidRPr="00BF137F">
              <w:rPr>
                <w:szCs w:val="24"/>
              </w:rPr>
              <w:t>0,3</w:t>
            </w:r>
            <w:r w:rsidR="00283727" w:rsidRPr="00BF137F">
              <w:rPr>
                <w:szCs w:val="24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DA" w:rsidRPr="00BF137F" w:rsidRDefault="00863234" w:rsidP="00EA2373">
            <w:pPr>
              <w:pStyle w:val="Tekstpodstawowywcity2"/>
              <w:ind w:left="0"/>
              <w:jc w:val="center"/>
              <w:rPr>
                <w:szCs w:val="24"/>
                <w:vertAlign w:val="superscript"/>
              </w:rPr>
            </w:pPr>
            <w:r w:rsidRPr="00BF137F">
              <w:rPr>
                <w:szCs w:val="24"/>
              </w:rPr>
              <w:t>3,0</w:t>
            </w:r>
            <w:r w:rsidR="00283727" w:rsidRPr="00BF137F">
              <w:rPr>
                <w:szCs w:val="24"/>
              </w:rPr>
              <w:t>ml</w:t>
            </w:r>
          </w:p>
        </w:tc>
      </w:tr>
    </w:tbl>
    <w:p w:rsidR="007604A7" w:rsidRPr="00BF137F" w:rsidRDefault="007604A7" w:rsidP="00EA2373">
      <w:pPr>
        <w:pStyle w:val="Tekstpodstawowywcity2"/>
        <w:spacing w:line="276" w:lineRule="auto"/>
        <w:ind w:left="0"/>
        <w:rPr>
          <w:sz w:val="10"/>
          <w:szCs w:val="10"/>
        </w:rPr>
      </w:pPr>
    </w:p>
    <w:p w:rsidR="002155DA" w:rsidRPr="00BF137F" w:rsidRDefault="002155DA" w:rsidP="00EA2373">
      <w:pPr>
        <w:pStyle w:val="Tekstpodstawowywcity2"/>
        <w:spacing w:line="276" w:lineRule="auto"/>
        <w:ind w:left="0"/>
        <w:rPr>
          <w:szCs w:val="24"/>
        </w:rPr>
      </w:pPr>
      <w:r w:rsidRPr="00BF137F">
        <w:rPr>
          <w:szCs w:val="24"/>
        </w:rPr>
        <w:t xml:space="preserve">Roztwory </w:t>
      </w:r>
      <w:r w:rsidR="004775E3" w:rsidRPr="00BF137F">
        <w:rPr>
          <w:szCs w:val="24"/>
        </w:rPr>
        <w:t xml:space="preserve">należy </w:t>
      </w:r>
      <w:r w:rsidR="006B677E" w:rsidRPr="00BF137F">
        <w:rPr>
          <w:szCs w:val="24"/>
        </w:rPr>
        <w:t xml:space="preserve">wymieszać i </w:t>
      </w:r>
      <w:r w:rsidR="004775E3" w:rsidRPr="00BF137F">
        <w:rPr>
          <w:szCs w:val="24"/>
        </w:rPr>
        <w:t>przesączyć</w:t>
      </w:r>
      <w:r w:rsidRPr="00BF137F">
        <w:rPr>
          <w:szCs w:val="24"/>
        </w:rPr>
        <w:t xml:space="preserve"> przez sączek karbowany</w:t>
      </w:r>
      <w:r w:rsidR="004775E3" w:rsidRPr="00BF137F">
        <w:rPr>
          <w:szCs w:val="24"/>
        </w:rPr>
        <w:t>,</w:t>
      </w:r>
      <w:r w:rsidRPr="00BF137F">
        <w:rPr>
          <w:szCs w:val="24"/>
        </w:rPr>
        <w:t xml:space="preserve"> a następnie zmierz</w:t>
      </w:r>
      <w:r w:rsidR="004775E3" w:rsidRPr="00BF137F">
        <w:rPr>
          <w:szCs w:val="24"/>
        </w:rPr>
        <w:t>yć</w:t>
      </w:r>
      <w:r w:rsidRPr="00BF137F">
        <w:rPr>
          <w:szCs w:val="24"/>
        </w:rPr>
        <w:t xml:space="preserve"> w przesączu abs</w:t>
      </w:r>
      <w:r w:rsidR="004775E3" w:rsidRPr="00BF137F">
        <w:rPr>
          <w:szCs w:val="24"/>
        </w:rPr>
        <w:t>orbancję przy długości fali 490</w:t>
      </w:r>
      <w:r w:rsidRPr="00BF137F">
        <w:rPr>
          <w:szCs w:val="24"/>
        </w:rPr>
        <w:t xml:space="preserve">nm </w:t>
      </w:r>
      <w:r w:rsidR="00732B6E" w:rsidRPr="00BF137F">
        <w:rPr>
          <w:szCs w:val="24"/>
        </w:rPr>
        <w:t>za pomocą spektrofotometru</w:t>
      </w:r>
      <w:r w:rsidR="004775E3" w:rsidRPr="00BF137F">
        <w:rPr>
          <w:szCs w:val="24"/>
        </w:rPr>
        <w:t>,</w:t>
      </w:r>
      <w:r w:rsidRPr="00BF137F">
        <w:rPr>
          <w:szCs w:val="24"/>
        </w:rPr>
        <w:t xml:space="preserve"> wobec próby</w:t>
      </w:r>
      <w:r w:rsidR="004775E3" w:rsidRPr="00BF137F">
        <w:rPr>
          <w:szCs w:val="24"/>
        </w:rPr>
        <w:t xml:space="preserve"> ślepej</w:t>
      </w:r>
      <w:r w:rsidRPr="00BF137F">
        <w:rPr>
          <w:szCs w:val="24"/>
        </w:rPr>
        <w:t>.</w:t>
      </w:r>
    </w:p>
    <w:p w:rsidR="002155DA" w:rsidRPr="00BF137F" w:rsidRDefault="002155DA" w:rsidP="002155DA">
      <w:pPr>
        <w:pStyle w:val="Tekstpodstawowywcity2"/>
        <w:ind w:left="0"/>
        <w:rPr>
          <w:b/>
          <w:sz w:val="10"/>
          <w:szCs w:val="10"/>
        </w:rPr>
      </w:pPr>
    </w:p>
    <w:p w:rsidR="00EA2373" w:rsidRPr="00BF137F" w:rsidRDefault="007604A7" w:rsidP="007604A7">
      <w:pPr>
        <w:pStyle w:val="Tekstpodstawowywcity2"/>
        <w:ind w:left="0"/>
        <w:rPr>
          <w:szCs w:val="24"/>
        </w:rPr>
      </w:pPr>
      <w:r w:rsidRPr="00BF137F">
        <w:rPr>
          <w:b/>
          <w:szCs w:val="24"/>
        </w:rPr>
        <w:t>OBLICZANIE AKTYWNOŚCI ENZYMU W MJ:</w:t>
      </w:r>
      <w:r w:rsidRPr="00BF137F">
        <w:rPr>
          <w:szCs w:val="24"/>
        </w:rPr>
        <w:t xml:space="preserve">  </w:t>
      </w:r>
    </w:p>
    <w:p w:rsidR="007604A7" w:rsidRPr="00BF137F" w:rsidRDefault="007604A7" w:rsidP="007604A7">
      <w:pPr>
        <w:pStyle w:val="Tekstpodstawowywcity2"/>
        <w:ind w:left="0"/>
        <w:jc w:val="left"/>
        <w:rPr>
          <w:sz w:val="10"/>
          <w:szCs w:val="10"/>
        </w:rPr>
      </w:pPr>
    </w:p>
    <w:p w:rsidR="00EA2373" w:rsidRPr="00BF137F" w:rsidRDefault="00F425A8" w:rsidP="00F425A8">
      <w:pPr>
        <w:pStyle w:val="Tekstpodstawowywcity2"/>
        <w:tabs>
          <w:tab w:val="left" w:pos="3402"/>
        </w:tabs>
        <w:ind w:left="0"/>
        <w:jc w:val="left"/>
        <w:rPr>
          <w:b/>
          <w:sz w:val="26"/>
          <w:szCs w:val="26"/>
        </w:rPr>
      </w:pPr>
      <w:r w:rsidRPr="00BF137F">
        <w:rPr>
          <w:b/>
          <w:sz w:val="26"/>
          <w:szCs w:val="26"/>
        </w:rPr>
        <w:tab/>
      </w:r>
      <w:r w:rsidR="00EA2373" w:rsidRPr="00BF137F">
        <w:rPr>
          <w:b/>
          <w:sz w:val="26"/>
          <w:szCs w:val="26"/>
          <w:shd w:val="clear" w:color="auto" w:fill="BFBFBF" w:themeFill="background1" w:themeFillShade="BF"/>
        </w:rPr>
        <w:t>∆E = E</w:t>
      </w:r>
      <w:r w:rsidR="00EA2373" w:rsidRPr="00BF137F">
        <w:rPr>
          <w:b/>
          <w:sz w:val="26"/>
          <w:szCs w:val="26"/>
          <w:shd w:val="clear" w:color="auto" w:fill="BFBFBF" w:themeFill="background1" w:themeFillShade="BF"/>
          <w:vertAlign w:val="subscript"/>
        </w:rPr>
        <w:t>k</w:t>
      </w:r>
      <w:r w:rsidR="00EA2373" w:rsidRPr="00BF137F">
        <w:rPr>
          <w:b/>
          <w:sz w:val="26"/>
          <w:szCs w:val="26"/>
          <w:shd w:val="clear" w:color="auto" w:fill="BFBFBF" w:themeFill="background1" w:themeFillShade="BF"/>
        </w:rPr>
        <w:t xml:space="preserve"> - E</w:t>
      </w:r>
      <w:r w:rsidR="00EA2373" w:rsidRPr="00BF137F">
        <w:rPr>
          <w:b/>
          <w:sz w:val="26"/>
          <w:szCs w:val="26"/>
          <w:shd w:val="clear" w:color="auto" w:fill="BFBFBF" w:themeFill="background1" w:themeFillShade="BF"/>
          <w:vertAlign w:val="subscript"/>
        </w:rPr>
        <w:t>B</w:t>
      </w:r>
    </w:p>
    <w:p w:rsidR="002155DA" w:rsidRPr="00BF137F" w:rsidRDefault="002155DA" w:rsidP="00EA2373">
      <w:pPr>
        <w:pStyle w:val="Tekstpodstawowywcity2"/>
        <w:tabs>
          <w:tab w:val="left" w:pos="851"/>
        </w:tabs>
        <w:ind w:left="0"/>
        <w:rPr>
          <w:b/>
          <w:sz w:val="10"/>
          <w:szCs w:val="10"/>
        </w:rPr>
      </w:pPr>
    </w:p>
    <w:p w:rsidR="002155DA" w:rsidRPr="00BF137F" w:rsidRDefault="004775E3" w:rsidP="00F425A8">
      <w:pPr>
        <w:pStyle w:val="Tekstpodstawowywcity2"/>
        <w:tabs>
          <w:tab w:val="left" w:pos="142"/>
        </w:tabs>
        <w:spacing w:line="276" w:lineRule="auto"/>
        <w:ind w:left="0"/>
        <w:jc w:val="left"/>
        <w:rPr>
          <w:szCs w:val="24"/>
        </w:rPr>
      </w:pPr>
      <w:r w:rsidRPr="00BF137F">
        <w:rPr>
          <w:b/>
          <w:szCs w:val="24"/>
        </w:rPr>
        <w:t>E</w:t>
      </w:r>
      <w:r w:rsidRPr="00BF137F">
        <w:rPr>
          <w:b/>
          <w:szCs w:val="24"/>
          <w:vertAlign w:val="subscript"/>
        </w:rPr>
        <w:t>k</w:t>
      </w:r>
      <w:r w:rsidRPr="00BF137F">
        <w:rPr>
          <w:szCs w:val="24"/>
        </w:rPr>
        <w:t xml:space="preserve"> – absorbancja próby kontrolnej,</w:t>
      </w:r>
      <w:r w:rsidR="00F425A8" w:rsidRPr="00BF137F">
        <w:rPr>
          <w:szCs w:val="24"/>
        </w:rPr>
        <w:t xml:space="preserve"> </w:t>
      </w:r>
      <w:r w:rsidRPr="00BF137F">
        <w:rPr>
          <w:b/>
          <w:szCs w:val="24"/>
        </w:rPr>
        <w:t>E</w:t>
      </w:r>
      <w:r w:rsidRPr="00BF137F">
        <w:rPr>
          <w:b/>
          <w:szCs w:val="24"/>
          <w:vertAlign w:val="subscript"/>
        </w:rPr>
        <w:t>B</w:t>
      </w:r>
      <w:r w:rsidRPr="00BF137F">
        <w:rPr>
          <w:b/>
          <w:szCs w:val="24"/>
        </w:rPr>
        <w:t xml:space="preserve"> </w:t>
      </w:r>
      <w:r w:rsidRPr="00BF137F">
        <w:rPr>
          <w:szCs w:val="24"/>
        </w:rPr>
        <w:t>– absorbancja próby badanej,</w:t>
      </w:r>
      <w:r w:rsidR="00F425A8" w:rsidRPr="00BF137F">
        <w:rPr>
          <w:szCs w:val="24"/>
        </w:rPr>
        <w:t xml:space="preserve"> </w:t>
      </w:r>
      <w:r w:rsidR="002155DA" w:rsidRPr="00BF137F">
        <w:rPr>
          <w:b/>
          <w:szCs w:val="24"/>
        </w:rPr>
        <w:t>∆E</w:t>
      </w:r>
      <w:r w:rsidR="002155DA" w:rsidRPr="00BF137F">
        <w:rPr>
          <w:szCs w:val="24"/>
        </w:rPr>
        <w:t xml:space="preserve"> x 10833 (</w:t>
      </w:r>
      <w:proofErr w:type="spellStart"/>
      <w:r w:rsidR="002155DA" w:rsidRPr="00BF137F">
        <w:rPr>
          <w:szCs w:val="24"/>
        </w:rPr>
        <w:t>mJ</w:t>
      </w:r>
      <w:proofErr w:type="spellEnd"/>
      <w:r w:rsidR="002155DA" w:rsidRPr="00BF137F">
        <w:rPr>
          <w:szCs w:val="24"/>
        </w:rPr>
        <w:t>/cm</w:t>
      </w:r>
      <w:r w:rsidR="002155DA" w:rsidRPr="00BF137F">
        <w:rPr>
          <w:szCs w:val="24"/>
          <w:vertAlign w:val="superscript"/>
        </w:rPr>
        <w:t>3</w:t>
      </w:r>
      <w:r w:rsidR="002155DA" w:rsidRPr="00BF137F">
        <w:rPr>
          <w:szCs w:val="24"/>
        </w:rPr>
        <w:t>) dla surowicy</w:t>
      </w:r>
      <w:r w:rsidRPr="00BF137F">
        <w:rPr>
          <w:szCs w:val="24"/>
        </w:rPr>
        <w:t>.</w:t>
      </w:r>
    </w:p>
    <w:p w:rsidR="00D501F5" w:rsidRPr="00BF137F" w:rsidRDefault="00D501F5" w:rsidP="002155DA">
      <w:pPr>
        <w:pStyle w:val="Tekstpodstawowywcity2"/>
        <w:ind w:left="0"/>
        <w:rPr>
          <w:sz w:val="10"/>
          <w:szCs w:val="10"/>
        </w:rPr>
      </w:pPr>
    </w:p>
    <w:p w:rsidR="002155DA" w:rsidRPr="00BF137F" w:rsidRDefault="002155DA" w:rsidP="006E1FBC">
      <w:pPr>
        <w:pStyle w:val="Tekstpodstawowywcit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left"/>
        <w:rPr>
          <w:b/>
          <w:szCs w:val="24"/>
        </w:rPr>
      </w:pPr>
      <w:r w:rsidRPr="00BF137F">
        <w:rPr>
          <w:b/>
          <w:szCs w:val="24"/>
        </w:rPr>
        <w:t>Normy:</w:t>
      </w:r>
      <w:r w:rsidR="004775E3" w:rsidRPr="00BF137F">
        <w:rPr>
          <w:b/>
          <w:szCs w:val="24"/>
        </w:rPr>
        <w:t xml:space="preserve">   </w:t>
      </w:r>
      <w:r w:rsidRPr="00BF137F">
        <w:rPr>
          <w:b/>
          <w:szCs w:val="24"/>
        </w:rPr>
        <w:t xml:space="preserve">dla </w:t>
      </w:r>
      <w:proofErr w:type="spellStart"/>
      <w:r w:rsidRPr="00BF137F">
        <w:rPr>
          <w:b/>
          <w:szCs w:val="24"/>
        </w:rPr>
        <w:t>AChE</w:t>
      </w:r>
      <w:proofErr w:type="spellEnd"/>
      <w:r w:rsidRPr="00BF137F">
        <w:rPr>
          <w:b/>
          <w:szCs w:val="24"/>
        </w:rPr>
        <w:t xml:space="preserve"> surowicy: 2500 </w:t>
      </w:r>
      <w:r w:rsidRPr="00BF137F">
        <w:rPr>
          <w:b/>
          <w:szCs w:val="24"/>
        </w:rPr>
        <w:sym w:font="Symbol" w:char="F0B1"/>
      </w:r>
      <w:r w:rsidRPr="00BF137F">
        <w:rPr>
          <w:b/>
          <w:szCs w:val="24"/>
        </w:rPr>
        <w:t xml:space="preserve">  625 </w:t>
      </w:r>
      <w:proofErr w:type="spellStart"/>
      <w:r w:rsidRPr="00BF137F">
        <w:rPr>
          <w:b/>
          <w:szCs w:val="24"/>
        </w:rPr>
        <w:t>mJ</w:t>
      </w:r>
      <w:proofErr w:type="spellEnd"/>
      <w:r w:rsidRPr="00BF137F">
        <w:rPr>
          <w:b/>
          <w:szCs w:val="24"/>
        </w:rPr>
        <w:t>/cm</w:t>
      </w:r>
      <w:r w:rsidRPr="00BF137F">
        <w:rPr>
          <w:b/>
          <w:szCs w:val="24"/>
          <w:vertAlign w:val="superscript"/>
        </w:rPr>
        <w:t>3</w:t>
      </w:r>
      <w:r w:rsidRPr="00BF137F">
        <w:rPr>
          <w:b/>
          <w:szCs w:val="24"/>
        </w:rPr>
        <w:t xml:space="preserve"> surowicy</w:t>
      </w:r>
    </w:p>
    <w:p w:rsidR="00F425A8" w:rsidRPr="00BF137F" w:rsidRDefault="00F425A8" w:rsidP="00F425A8">
      <w:pPr>
        <w:pStyle w:val="Tekstpodstawowywcity2"/>
        <w:tabs>
          <w:tab w:val="left" w:pos="0"/>
        </w:tabs>
        <w:ind w:left="0"/>
        <w:jc w:val="left"/>
        <w:rPr>
          <w:b/>
          <w:szCs w:val="24"/>
        </w:rPr>
      </w:pPr>
    </w:p>
    <w:p w:rsidR="004C54F4" w:rsidRPr="00BF137F" w:rsidRDefault="004C54F4" w:rsidP="00F425A8">
      <w:pPr>
        <w:pStyle w:val="Tekstpodstawowywcity2"/>
        <w:tabs>
          <w:tab w:val="left" w:pos="142"/>
        </w:tabs>
        <w:spacing w:line="276" w:lineRule="auto"/>
        <w:ind w:left="0"/>
        <w:rPr>
          <w:szCs w:val="24"/>
        </w:rPr>
      </w:pPr>
      <w:r w:rsidRPr="00BF137F">
        <w:rPr>
          <w:szCs w:val="24"/>
        </w:rPr>
        <w:t>Ocenić % błędu wykonanej analizy oraz określić rodzaj zatrucia:</w:t>
      </w:r>
    </w:p>
    <w:p w:rsidR="004C54F4" w:rsidRPr="00BF137F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 w:rsidRPr="00BF137F">
        <w:rPr>
          <w:szCs w:val="24"/>
        </w:rPr>
        <w:t xml:space="preserve">- zatrucie lekkie - zahamowanie aktywności cholinoesterazy  w przedziale do 60%; </w:t>
      </w:r>
    </w:p>
    <w:p w:rsidR="004C54F4" w:rsidRPr="00BF137F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 w:rsidRPr="00BF137F">
        <w:rPr>
          <w:szCs w:val="24"/>
        </w:rPr>
        <w:t>-</w:t>
      </w:r>
      <w:r w:rsidR="00A948D1" w:rsidRPr="00BF137F">
        <w:rPr>
          <w:szCs w:val="24"/>
        </w:rPr>
        <w:t xml:space="preserve"> </w:t>
      </w:r>
      <w:r w:rsidRPr="00BF137F">
        <w:rPr>
          <w:szCs w:val="24"/>
        </w:rPr>
        <w:t>zatrucie średnio-ciężkie - zahamowanie aktywności cholinoesterazy  w przedziale  60-90%:</w:t>
      </w:r>
    </w:p>
    <w:p w:rsidR="007604A7" w:rsidRPr="00BF137F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 w:rsidRPr="00BF137F">
        <w:rPr>
          <w:szCs w:val="24"/>
        </w:rPr>
        <w:t>- zatrucie ciężkie-najczęściej śmiertelne</w:t>
      </w:r>
      <w:r w:rsidR="00A948D1" w:rsidRPr="00BF137F">
        <w:rPr>
          <w:szCs w:val="24"/>
        </w:rPr>
        <w:t xml:space="preserve"> -</w:t>
      </w:r>
      <w:r w:rsidRPr="00BF137F">
        <w:rPr>
          <w:szCs w:val="24"/>
        </w:rPr>
        <w:t xml:space="preserve"> </w:t>
      </w:r>
      <w:r w:rsidR="00A948D1" w:rsidRPr="00BF137F">
        <w:rPr>
          <w:szCs w:val="24"/>
        </w:rPr>
        <w:t xml:space="preserve">zahamowanie aktywności cholinoesterazy  w przedziale  </w:t>
      </w:r>
      <w:r w:rsidRPr="00BF137F">
        <w:rPr>
          <w:szCs w:val="24"/>
        </w:rPr>
        <w:t xml:space="preserve"> </w:t>
      </w:r>
    </w:p>
    <w:p w:rsidR="004C54F4" w:rsidRPr="00BF137F" w:rsidRDefault="004C54F4" w:rsidP="00F425A8">
      <w:pPr>
        <w:pStyle w:val="Tekstpodstawowywcity2"/>
        <w:tabs>
          <w:tab w:val="left" w:pos="426"/>
        </w:tabs>
        <w:spacing w:line="276" w:lineRule="auto"/>
        <w:ind w:hanging="284"/>
        <w:rPr>
          <w:szCs w:val="24"/>
        </w:rPr>
      </w:pPr>
      <w:r w:rsidRPr="00BF137F">
        <w:rPr>
          <w:szCs w:val="24"/>
        </w:rPr>
        <w:t>90-100%</w:t>
      </w:r>
    </w:p>
    <w:sectPr w:rsidR="004C54F4" w:rsidRPr="00BF137F" w:rsidSect="007604A7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8DB"/>
    <w:multiLevelType w:val="hybridMultilevel"/>
    <w:tmpl w:val="E32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320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64B4A"/>
    <w:multiLevelType w:val="hybridMultilevel"/>
    <w:tmpl w:val="9FB800B8"/>
    <w:lvl w:ilvl="0" w:tplc="B27E2A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1CFA"/>
    <w:multiLevelType w:val="hybridMultilevel"/>
    <w:tmpl w:val="9A30AD02"/>
    <w:lvl w:ilvl="0" w:tplc="16ECE1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A68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6306067"/>
    <w:multiLevelType w:val="hybridMultilevel"/>
    <w:tmpl w:val="1C429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1674F"/>
    <w:rsid w:val="000272CF"/>
    <w:rsid w:val="00031BD8"/>
    <w:rsid w:val="0004615B"/>
    <w:rsid w:val="00064F3A"/>
    <w:rsid w:val="00070D96"/>
    <w:rsid w:val="00077571"/>
    <w:rsid w:val="0009311D"/>
    <w:rsid w:val="000F3CC5"/>
    <w:rsid w:val="0016176A"/>
    <w:rsid w:val="001807E2"/>
    <w:rsid w:val="001A0E6B"/>
    <w:rsid w:val="001B287F"/>
    <w:rsid w:val="001C149E"/>
    <w:rsid w:val="001C6F40"/>
    <w:rsid w:val="001F5922"/>
    <w:rsid w:val="002155DA"/>
    <w:rsid w:val="00224F4F"/>
    <w:rsid w:val="00264149"/>
    <w:rsid w:val="00265190"/>
    <w:rsid w:val="00274629"/>
    <w:rsid w:val="00283727"/>
    <w:rsid w:val="002C50D6"/>
    <w:rsid w:val="002F6F57"/>
    <w:rsid w:val="00313E5A"/>
    <w:rsid w:val="0032528B"/>
    <w:rsid w:val="00374C8D"/>
    <w:rsid w:val="003C3C1F"/>
    <w:rsid w:val="003C4EFC"/>
    <w:rsid w:val="003D5239"/>
    <w:rsid w:val="003D7A60"/>
    <w:rsid w:val="003E189F"/>
    <w:rsid w:val="003F1DF3"/>
    <w:rsid w:val="00412D9A"/>
    <w:rsid w:val="00421C25"/>
    <w:rsid w:val="004775E3"/>
    <w:rsid w:val="004A6872"/>
    <w:rsid w:val="004A78B3"/>
    <w:rsid w:val="004B2F79"/>
    <w:rsid w:val="004C54F4"/>
    <w:rsid w:val="004D50A3"/>
    <w:rsid w:val="004F2956"/>
    <w:rsid w:val="004F6494"/>
    <w:rsid w:val="00542EE4"/>
    <w:rsid w:val="005471A2"/>
    <w:rsid w:val="0055088C"/>
    <w:rsid w:val="005543E3"/>
    <w:rsid w:val="0058707C"/>
    <w:rsid w:val="005C76ED"/>
    <w:rsid w:val="00600867"/>
    <w:rsid w:val="00610526"/>
    <w:rsid w:val="0062147C"/>
    <w:rsid w:val="00630C5E"/>
    <w:rsid w:val="006918CF"/>
    <w:rsid w:val="0069372F"/>
    <w:rsid w:val="006B677E"/>
    <w:rsid w:val="006E1FBC"/>
    <w:rsid w:val="00715494"/>
    <w:rsid w:val="0071700C"/>
    <w:rsid w:val="00730F7B"/>
    <w:rsid w:val="00732B6E"/>
    <w:rsid w:val="00752538"/>
    <w:rsid w:val="007604A7"/>
    <w:rsid w:val="00760A8C"/>
    <w:rsid w:val="007847E1"/>
    <w:rsid w:val="00790041"/>
    <w:rsid w:val="007A4588"/>
    <w:rsid w:val="007B1EDA"/>
    <w:rsid w:val="007D0859"/>
    <w:rsid w:val="007D179C"/>
    <w:rsid w:val="007D6F97"/>
    <w:rsid w:val="008002AD"/>
    <w:rsid w:val="0082713C"/>
    <w:rsid w:val="00833DC6"/>
    <w:rsid w:val="00840EED"/>
    <w:rsid w:val="00860AC0"/>
    <w:rsid w:val="00861D5B"/>
    <w:rsid w:val="008629CA"/>
    <w:rsid w:val="00863234"/>
    <w:rsid w:val="008674B2"/>
    <w:rsid w:val="00870CF3"/>
    <w:rsid w:val="00876A81"/>
    <w:rsid w:val="00881006"/>
    <w:rsid w:val="008C1A71"/>
    <w:rsid w:val="008E24C1"/>
    <w:rsid w:val="008F6653"/>
    <w:rsid w:val="00927559"/>
    <w:rsid w:val="009E778E"/>
    <w:rsid w:val="009F4ED5"/>
    <w:rsid w:val="00A2382C"/>
    <w:rsid w:val="00A34F95"/>
    <w:rsid w:val="00A752DF"/>
    <w:rsid w:val="00A77A2A"/>
    <w:rsid w:val="00A948D1"/>
    <w:rsid w:val="00A95E7C"/>
    <w:rsid w:val="00AC7BCC"/>
    <w:rsid w:val="00AD42F7"/>
    <w:rsid w:val="00AF5BC7"/>
    <w:rsid w:val="00B339B9"/>
    <w:rsid w:val="00B53593"/>
    <w:rsid w:val="00B57611"/>
    <w:rsid w:val="00B6388C"/>
    <w:rsid w:val="00B66F8C"/>
    <w:rsid w:val="00B725E7"/>
    <w:rsid w:val="00B82351"/>
    <w:rsid w:val="00B86EB8"/>
    <w:rsid w:val="00B9534D"/>
    <w:rsid w:val="00BA4C8F"/>
    <w:rsid w:val="00BB2CF3"/>
    <w:rsid w:val="00BD7E90"/>
    <w:rsid w:val="00BE67BF"/>
    <w:rsid w:val="00BF137F"/>
    <w:rsid w:val="00C31063"/>
    <w:rsid w:val="00C53E69"/>
    <w:rsid w:val="00C8257B"/>
    <w:rsid w:val="00C9294B"/>
    <w:rsid w:val="00CE221E"/>
    <w:rsid w:val="00CF65E5"/>
    <w:rsid w:val="00D065E9"/>
    <w:rsid w:val="00D13528"/>
    <w:rsid w:val="00D14FD2"/>
    <w:rsid w:val="00D2632D"/>
    <w:rsid w:val="00D30DFC"/>
    <w:rsid w:val="00D46FF2"/>
    <w:rsid w:val="00D476B7"/>
    <w:rsid w:val="00D501F5"/>
    <w:rsid w:val="00D5047B"/>
    <w:rsid w:val="00D63CC7"/>
    <w:rsid w:val="00D7716B"/>
    <w:rsid w:val="00D773FF"/>
    <w:rsid w:val="00DA6658"/>
    <w:rsid w:val="00DD633B"/>
    <w:rsid w:val="00DE016D"/>
    <w:rsid w:val="00DE1389"/>
    <w:rsid w:val="00DE66F8"/>
    <w:rsid w:val="00DF037D"/>
    <w:rsid w:val="00DF6D28"/>
    <w:rsid w:val="00E269DD"/>
    <w:rsid w:val="00E26B83"/>
    <w:rsid w:val="00E30EB5"/>
    <w:rsid w:val="00E51F69"/>
    <w:rsid w:val="00E67045"/>
    <w:rsid w:val="00EA2373"/>
    <w:rsid w:val="00EA48FD"/>
    <w:rsid w:val="00EB5520"/>
    <w:rsid w:val="00ED1EF3"/>
    <w:rsid w:val="00EF7069"/>
    <w:rsid w:val="00F12375"/>
    <w:rsid w:val="00F12EF6"/>
    <w:rsid w:val="00F13818"/>
    <w:rsid w:val="00F25BDA"/>
    <w:rsid w:val="00F425A8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54C7-83CA-4C93-B9B8-22D5471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paragraph" w:styleId="Nagwek2">
    <w:name w:val="heading 2"/>
    <w:basedOn w:val="Normalny"/>
    <w:next w:val="Normalny"/>
    <w:link w:val="Nagwek2Znak"/>
    <w:qFormat/>
    <w:rsid w:val="002155DA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155DA"/>
    <w:pPr>
      <w:spacing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55D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1A246-B5BF-4C1E-B85C-4350B0A3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9</cp:revision>
  <cp:lastPrinted>2020-10-16T09:48:00Z</cp:lastPrinted>
  <dcterms:created xsi:type="dcterms:W3CDTF">2024-09-26T09:11:00Z</dcterms:created>
  <dcterms:modified xsi:type="dcterms:W3CDTF">2025-07-31T10:08:00Z</dcterms:modified>
</cp:coreProperties>
</file>