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9F" w:rsidRPr="0094676E" w:rsidRDefault="002D5C9F" w:rsidP="002D5C9F">
      <w:pPr>
        <w:pStyle w:val="Nagwek1"/>
        <w:tabs>
          <w:tab w:val="left" w:pos="426"/>
        </w:tabs>
        <w:jc w:val="center"/>
        <w:rPr>
          <w:bCs/>
          <w:szCs w:val="24"/>
        </w:rPr>
      </w:pPr>
      <w:bookmarkStart w:id="0" w:name="_Toc109021019"/>
      <w:r w:rsidRPr="0094676E">
        <w:rPr>
          <w:bCs/>
          <w:szCs w:val="24"/>
        </w:rPr>
        <w:t>OZNACZANIE WOLNYCH SULFONAMIDÓW</w:t>
      </w:r>
      <w:bookmarkEnd w:id="0"/>
    </w:p>
    <w:p w:rsidR="002D5C9F" w:rsidRPr="0094676E" w:rsidRDefault="002D5C9F" w:rsidP="002D5C9F"/>
    <w:p w:rsidR="00267485" w:rsidRPr="0094676E" w:rsidRDefault="00267485" w:rsidP="002D5C9F"/>
    <w:p w:rsidR="002D5C9F" w:rsidRPr="0094676E" w:rsidRDefault="002D5C9F" w:rsidP="002D5C9F">
      <w:pPr>
        <w:pStyle w:val="Nagwek1"/>
        <w:rPr>
          <w:rFonts w:ascii="Arial" w:hAnsi="Arial"/>
          <w:bCs/>
          <w:szCs w:val="24"/>
        </w:rPr>
      </w:pPr>
    </w:p>
    <w:p w:rsidR="002D5C9F" w:rsidRPr="0094676E" w:rsidRDefault="002D5C9F" w:rsidP="002D5C9F">
      <w:pPr>
        <w:pStyle w:val="Tekstpodstawowywcity2"/>
        <w:spacing w:after="120"/>
        <w:ind w:left="425" w:hanging="425"/>
        <w:rPr>
          <w:b/>
          <w:szCs w:val="24"/>
        </w:rPr>
      </w:pPr>
      <w:r w:rsidRPr="0094676E">
        <w:rPr>
          <w:b/>
          <w:szCs w:val="24"/>
        </w:rPr>
        <w:t>ZASADA METODY</w:t>
      </w:r>
    </w:p>
    <w:p w:rsidR="002D5C9F" w:rsidRPr="0094676E" w:rsidRDefault="008E1597" w:rsidP="002D5C9F">
      <w:pPr>
        <w:pStyle w:val="Tekstpodstawowywcity2"/>
        <w:spacing w:line="360" w:lineRule="auto"/>
        <w:ind w:left="0"/>
        <w:rPr>
          <w:szCs w:val="24"/>
        </w:rPr>
      </w:pPr>
      <w:r w:rsidRPr="0094676E">
        <w:rPr>
          <w:szCs w:val="24"/>
        </w:rPr>
        <w:t>Oznaczanie wolnych sulfonamidów</w:t>
      </w:r>
      <w:r w:rsidR="002D5C9F" w:rsidRPr="0094676E">
        <w:rPr>
          <w:szCs w:val="24"/>
        </w:rPr>
        <w:t xml:space="preserve"> jest </w:t>
      </w:r>
      <w:proofErr w:type="spellStart"/>
      <w:r w:rsidR="002D5C9F" w:rsidRPr="0094676E">
        <w:rPr>
          <w:szCs w:val="24"/>
        </w:rPr>
        <w:t>mikromodyfikacją</w:t>
      </w:r>
      <w:proofErr w:type="spellEnd"/>
      <w:r w:rsidR="002D5C9F" w:rsidRPr="0094676E">
        <w:rPr>
          <w:szCs w:val="24"/>
        </w:rPr>
        <w:t xml:space="preserve"> metody </w:t>
      </w:r>
      <w:proofErr w:type="spellStart"/>
      <w:r w:rsidR="002D5C9F" w:rsidRPr="0094676E">
        <w:rPr>
          <w:szCs w:val="24"/>
        </w:rPr>
        <w:t>Bratton</w:t>
      </w:r>
      <w:proofErr w:type="spellEnd"/>
      <w:r w:rsidR="002D5C9F" w:rsidRPr="0094676E">
        <w:rPr>
          <w:szCs w:val="24"/>
        </w:rPr>
        <w:t xml:space="preserve"> i Marshall, u podstaw której leży reakcja barwna wytworzona pomiędzy </w:t>
      </w:r>
      <w:proofErr w:type="spellStart"/>
      <w:r w:rsidR="002D5C9F" w:rsidRPr="0094676E">
        <w:rPr>
          <w:szCs w:val="24"/>
        </w:rPr>
        <w:t>zdwuazowanym</w:t>
      </w:r>
      <w:proofErr w:type="spellEnd"/>
      <w:r w:rsidR="002D5C9F" w:rsidRPr="0094676E">
        <w:rPr>
          <w:szCs w:val="24"/>
        </w:rPr>
        <w:t xml:space="preserve"> sulfonamidem</w:t>
      </w:r>
      <w:r w:rsidR="00503F94" w:rsidRPr="0094676E">
        <w:rPr>
          <w:szCs w:val="24"/>
        </w:rPr>
        <w:t>,</w:t>
      </w:r>
      <w:r w:rsidR="00671CC0">
        <w:rPr>
          <w:szCs w:val="24"/>
        </w:rPr>
        <w:t xml:space="preserve">        </w:t>
      </w:r>
      <w:r w:rsidR="002D5C9F" w:rsidRPr="0094676E">
        <w:rPr>
          <w:szCs w:val="24"/>
        </w:rPr>
        <w:t xml:space="preserve"> a </w:t>
      </w:r>
      <w:r w:rsidR="00503F94" w:rsidRPr="0094676E">
        <w:rPr>
          <w:szCs w:val="24"/>
        </w:rPr>
        <w:t xml:space="preserve">chlorowodorkiem </w:t>
      </w:r>
      <w:proofErr w:type="spellStart"/>
      <w:r w:rsidR="002D5C9F" w:rsidRPr="0094676E">
        <w:rPr>
          <w:szCs w:val="24"/>
        </w:rPr>
        <w:t>naftyloet</w:t>
      </w:r>
      <w:r w:rsidR="00503F94" w:rsidRPr="0094676E">
        <w:rPr>
          <w:szCs w:val="24"/>
        </w:rPr>
        <w:t>yleno</w:t>
      </w:r>
      <w:r w:rsidR="002D5C9F" w:rsidRPr="0094676E">
        <w:rPr>
          <w:szCs w:val="24"/>
        </w:rPr>
        <w:t>diamin</w:t>
      </w:r>
      <w:r w:rsidR="00503F94" w:rsidRPr="0094676E">
        <w:rPr>
          <w:szCs w:val="24"/>
        </w:rPr>
        <w:t>y</w:t>
      </w:r>
      <w:proofErr w:type="spellEnd"/>
      <w:r w:rsidR="002D5C9F" w:rsidRPr="0094676E">
        <w:rPr>
          <w:szCs w:val="24"/>
        </w:rPr>
        <w:t>.</w:t>
      </w:r>
      <w:r w:rsidRPr="0094676E">
        <w:rPr>
          <w:szCs w:val="24"/>
        </w:rPr>
        <w:t xml:space="preserve"> Jest to metoda spektrofotometryczna, w wyniku której powstaje różowe zabarwienie o maksimum absorbcji przy długości fali 530nm.</w:t>
      </w:r>
    </w:p>
    <w:p w:rsidR="002D5C9F" w:rsidRPr="0094676E" w:rsidRDefault="002D5C9F" w:rsidP="002D5C9F">
      <w:pPr>
        <w:pStyle w:val="Tekstpodstawowywcity2"/>
        <w:spacing w:line="360" w:lineRule="auto"/>
        <w:ind w:left="0"/>
        <w:rPr>
          <w:szCs w:val="24"/>
        </w:rPr>
      </w:pPr>
    </w:p>
    <w:p w:rsidR="00503F94" w:rsidRPr="0094676E" w:rsidRDefault="002D5C9F" w:rsidP="00503F94">
      <w:pPr>
        <w:pStyle w:val="Tekstpodstawowywcity2"/>
        <w:spacing w:after="120"/>
        <w:ind w:left="425" w:hanging="425"/>
        <w:rPr>
          <w:b/>
          <w:szCs w:val="24"/>
        </w:rPr>
      </w:pPr>
      <w:r w:rsidRPr="0094676E">
        <w:rPr>
          <w:b/>
          <w:szCs w:val="24"/>
        </w:rPr>
        <w:t>ODCZYNNIKI</w:t>
      </w:r>
    </w:p>
    <w:p w:rsidR="002D5C9F" w:rsidRPr="0094676E" w:rsidRDefault="00184ACA" w:rsidP="00503F94">
      <w:pPr>
        <w:pStyle w:val="Tekstpodstawowywcity2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284" w:right="-142" w:hanging="284"/>
        <w:rPr>
          <w:szCs w:val="24"/>
        </w:rPr>
      </w:pPr>
      <w:r w:rsidRPr="0094676E">
        <w:rPr>
          <w:szCs w:val="24"/>
        </w:rPr>
        <w:t xml:space="preserve">20% </w:t>
      </w:r>
      <w:r w:rsidR="00503F94" w:rsidRPr="0094676E">
        <w:rPr>
          <w:szCs w:val="24"/>
        </w:rPr>
        <w:t>k</w:t>
      </w:r>
      <w:r w:rsidR="002D5C9F" w:rsidRPr="0094676E">
        <w:rPr>
          <w:szCs w:val="24"/>
        </w:rPr>
        <w:t xml:space="preserve">was trichlorooctowy </w:t>
      </w:r>
    </w:p>
    <w:p w:rsidR="002D5C9F" w:rsidRPr="0094676E" w:rsidRDefault="00184ACA" w:rsidP="00503F94">
      <w:pPr>
        <w:pStyle w:val="Tekstpodstawowywcity2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284" w:right="-142" w:hanging="284"/>
        <w:rPr>
          <w:szCs w:val="24"/>
        </w:rPr>
      </w:pPr>
      <w:r w:rsidRPr="0094676E">
        <w:rPr>
          <w:szCs w:val="24"/>
        </w:rPr>
        <w:t xml:space="preserve">0,1% </w:t>
      </w:r>
      <w:r w:rsidR="00503F94" w:rsidRPr="0094676E">
        <w:rPr>
          <w:szCs w:val="24"/>
        </w:rPr>
        <w:t>a</w:t>
      </w:r>
      <w:r w:rsidR="000E5E16" w:rsidRPr="0094676E">
        <w:rPr>
          <w:szCs w:val="24"/>
        </w:rPr>
        <w:t>zota</w:t>
      </w:r>
      <w:r w:rsidR="002D5C9F" w:rsidRPr="0094676E">
        <w:rPr>
          <w:szCs w:val="24"/>
        </w:rPr>
        <w:t xml:space="preserve">n sodu </w:t>
      </w:r>
      <w:r w:rsidR="000E5E16" w:rsidRPr="0094676E">
        <w:rPr>
          <w:szCs w:val="24"/>
        </w:rPr>
        <w:t xml:space="preserve">III </w:t>
      </w:r>
    </w:p>
    <w:p w:rsidR="00503F94" w:rsidRPr="0094676E" w:rsidRDefault="00184ACA" w:rsidP="00503F94">
      <w:pPr>
        <w:pStyle w:val="Tekstpodstawowywcity2"/>
        <w:numPr>
          <w:ilvl w:val="0"/>
          <w:numId w:val="1"/>
        </w:numPr>
        <w:tabs>
          <w:tab w:val="clear" w:pos="720"/>
        </w:tabs>
        <w:spacing w:line="360" w:lineRule="auto"/>
        <w:ind w:left="284" w:right="-142" w:hanging="284"/>
        <w:rPr>
          <w:szCs w:val="24"/>
        </w:rPr>
      </w:pPr>
      <w:r w:rsidRPr="0094676E">
        <w:rPr>
          <w:szCs w:val="24"/>
        </w:rPr>
        <w:t xml:space="preserve">0,5% </w:t>
      </w:r>
      <w:proofErr w:type="spellStart"/>
      <w:r w:rsidR="00503F94" w:rsidRPr="0094676E">
        <w:rPr>
          <w:szCs w:val="24"/>
        </w:rPr>
        <w:t>s</w:t>
      </w:r>
      <w:r w:rsidR="002D5C9F" w:rsidRPr="0094676E">
        <w:rPr>
          <w:szCs w:val="24"/>
        </w:rPr>
        <w:t>ulfaminian</w:t>
      </w:r>
      <w:proofErr w:type="spellEnd"/>
      <w:r w:rsidR="002D5C9F" w:rsidRPr="0094676E">
        <w:rPr>
          <w:szCs w:val="24"/>
        </w:rPr>
        <w:t xml:space="preserve"> amonu </w:t>
      </w:r>
    </w:p>
    <w:p w:rsidR="002D5C9F" w:rsidRPr="0094676E" w:rsidRDefault="002D5C9F" w:rsidP="00503F94">
      <w:pPr>
        <w:pStyle w:val="Tekstpodstawowywcity2"/>
        <w:numPr>
          <w:ilvl w:val="0"/>
          <w:numId w:val="1"/>
        </w:numPr>
        <w:tabs>
          <w:tab w:val="clear" w:pos="720"/>
        </w:tabs>
        <w:spacing w:line="360" w:lineRule="auto"/>
        <w:ind w:left="284" w:right="-142" w:hanging="284"/>
        <w:rPr>
          <w:szCs w:val="24"/>
        </w:rPr>
      </w:pPr>
      <w:r w:rsidRPr="0094676E">
        <w:rPr>
          <w:szCs w:val="24"/>
        </w:rPr>
        <w:t xml:space="preserve">Odczynnik sprzęgający: </w:t>
      </w:r>
      <w:r w:rsidR="00184ACA" w:rsidRPr="0094676E">
        <w:rPr>
          <w:szCs w:val="24"/>
        </w:rPr>
        <w:t>0,</w:t>
      </w:r>
      <w:r w:rsidR="00504425" w:rsidRPr="0094676E">
        <w:rPr>
          <w:szCs w:val="24"/>
        </w:rPr>
        <w:t>1 % r-r chlorowodorku</w:t>
      </w:r>
      <w:r w:rsidR="00184ACA" w:rsidRPr="0094676E">
        <w:rPr>
          <w:szCs w:val="24"/>
        </w:rPr>
        <w:t xml:space="preserve"> </w:t>
      </w:r>
      <w:r w:rsidRPr="0094676E">
        <w:rPr>
          <w:szCs w:val="24"/>
        </w:rPr>
        <w:t>N-1-naf</w:t>
      </w:r>
      <w:r w:rsidR="00504425" w:rsidRPr="0094676E">
        <w:rPr>
          <w:szCs w:val="24"/>
        </w:rPr>
        <w:t>tyloetylenodiaminy</w:t>
      </w:r>
      <w:r w:rsidRPr="0094676E">
        <w:rPr>
          <w:szCs w:val="24"/>
        </w:rPr>
        <w:t xml:space="preserve"> </w:t>
      </w:r>
    </w:p>
    <w:p w:rsidR="002D5C9F" w:rsidRPr="0094676E" w:rsidRDefault="00041DF2" w:rsidP="00504425">
      <w:pPr>
        <w:pStyle w:val="Tekstpodstawowywcity2"/>
        <w:numPr>
          <w:ilvl w:val="0"/>
          <w:numId w:val="1"/>
        </w:numPr>
        <w:tabs>
          <w:tab w:val="clear" w:pos="720"/>
        </w:tabs>
        <w:spacing w:line="360" w:lineRule="auto"/>
        <w:ind w:left="284" w:right="-142" w:hanging="284"/>
        <w:rPr>
          <w:szCs w:val="24"/>
        </w:rPr>
      </w:pPr>
      <w:r w:rsidRPr="00041DF2">
        <w:rPr>
          <w:szCs w:val="24"/>
        </w:rPr>
        <w:t>Roztwór standardowy</w:t>
      </w:r>
      <w:r>
        <w:rPr>
          <w:b/>
          <w:szCs w:val="24"/>
        </w:rPr>
        <w:t xml:space="preserve"> (</w:t>
      </w:r>
      <w:r w:rsidR="002D5C9F" w:rsidRPr="0094676E">
        <w:rPr>
          <w:szCs w:val="24"/>
        </w:rPr>
        <w:t>1 mg sulfatiazolu w 1 ml wody</w:t>
      </w:r>
      <w:r>
        <w:rPr>
          <w:szCs w:val="24"/>
        </w:rPr>
        <w:t>)</w:t>
      </w:r>
    </w:p>
    <w:p w:rsidR="00267485" w:rsidRPr="0094676E" w:rsidRDefault="00267485" w:rsidP="002D5C9F">
      <w:pPr>
        <w:pStyle w:val="Tekstpodstawowywcity2"/>
        <w:spacing w:after="120"/>
        <w:ind w:left="360" w:firstLine="349"/>
        <w:rPr>
          <w:szCs w:val="24"/>
        </w:rPr>
      </w:pPr>
    </w:p>
    <w:p w:rsidR="00504425" w:rsidRPr="0094676E" w:rsidRDefault="00504425" w:rsidP="00504425">
      <w:pPr>
        <w:pStyle w:val="Tekstpodstawowywcity2"/>
        <w:tabs>
          <w:tab w:val="left" w:pos="7980"/>
        </w:tabs>
        <w:spacing w:after="120"/>
        <w:ind w:left="0"/>
        <w:rPr>
          <w:b/>
          <w:szCs w:val="24"/>
        </w:rPr>
      </w:pPr>
      <w:r w:rsidRPr="0094676E">
        <w:rPr>
          <w:b/>
          <w:szCs w:val="24"/>
        </w:rPr>
        <w:t>WYKONANIE KRZYWEJ STANDARDOWEJ</w:t>
      </w:r>
    </w:p>
    <w:p w:rsidR="00504425" w:rsidRPr="0094676E" w:rsidRDefault="00504425" w:rsidP="00504425">
      <w:pPr>
        <w:pStyle w:val="Tekstpodstawowywcity2"/>
        <w:tabs>
          <w:tab w:val="left" w:pos="7980"/>
        </w:tabs>
        <w:spacing w:line="360" w:lineRule="auto"/>
        <w:ind w:left="0"/>
        <w:rPr>
          <w:szCs w:val="24"/>
        </w:rPr>
      </w:pPr>
      <w:r w:rsidRPr="0094676E">
        <w:rPr>
          <w:szCs w:val="24"/>
        </w:rPr>
        <w:t xml:space="preserve">Należy przygotować stężenia do krzywej standardowej według tabelki poniższej:      </w:t>
      </w:r>
    </w:p>
    <w:p w:rsidR="00504425" w:rsidRPr="0094676E" w:rsidRDefault="00504425" w:rsidP="00504425">
      <w:pPr>
        <w:pStyle w:val="Tekstpodstawowywcity2"/>
        <w:tabs>
          <w:tab w:val="left" w:pos="7980"/>
        </w:tabs>
        <w:spacing w:line="360" w:lineRule="auto"/>
        <w:ind w:left="0"/>
        <w:rPr>
          <w:szCs w:val="24"/>
        </w:rPr>
      </w:pPr>
      <w:r w:rsidRPr="0094676E">
        <w:rPr>
          <w:szCs w:val="24"/>
        </w:rPr>
        <w:t>Tabela1. Ilościowy skład próbek do wykonania krzywej wzorcowej o założonych stężeniach</w:t>
      </w:r>
      <w:r w:rsidR="00866408">
        <w:rPr>
          <w:szCs w:val="24"/>
        </w:rPr>
        <w:t>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94676E" w:rsidRPr="0094676E" w:rsidTr="00986682">
        <w:trPr>
          <w:trHeight w:val="879"/>
          <w:jc w:val="center"/>
        </w:trPr>
        <w:tc>
          <w:tcPr>
            <w:tcW w:w="1667" w:type="pct"/>
            <w:vAlign w:val="center"/>
          </w:tcPr>
          <w:p w:rsidR="00504425" w:rsidRPr="0094676E" w:rsidRDefault="00041DF2" w:rsidP="00986682">
            <w:pPr>
              <w:pStyle w:val="Tekstpodstawowywcity2"/>
              <w:tabs>
                <w:tab w:val="left" w:pos="7980"/>
              </w:tabs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504425" w:rsidRPr="0094676E">
              <w:rPr>
                <w:szCs w:val="24"/>
              </w:rPr>
              <w:t>tężenie sulfonamidu</w:t>
            </w:r>
          </w:p>
          <w:p w:rsidR="00504425" w:rsidRPr="0094676E" w:rsidRDefault="00504425" w:rsidP="00986682">
            <w:pPr>
              <w:pStyle w:val="Tekstpodstawowywcity2"/>
              <w:tabs>
                <w:tab w:val="left" w:pos="7980"/>
              </w:tabs>
              <w:spacing w:line="276" w:lineRule="auto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(mg/100ml)</w:t>
            </w:r>
          </w:p>
        </w:tc>
        <w:tc>
          <w:tcPr>
            <w:tcW w:w="1667" w:type="pct"/>
            <w:vAlign w:val="center"/>
          </w:tcPr>
          <w:p w:rsidR="00504425" w:rsidRPr="0094676E" w:rsidRDefault="00041DF2" w:rsidP="00986682">
            <w:pPr>
              <w:pStyle w:val="Tekstpodstawowywcity2"/>
              <w:tabs>
                <w:tab w:val="left" w:pos="7980"/>
              </w:tabs>
              <w:spacing w:line="276" w:lineRule="auto"/>
              <w:ind w:left="0"/>
              <w:jc w:val="center"/>
              <w:rPr>
                <w:szCs w:val="24"/>
              </w:rPr>
            </w:pPr>
            <w:r w:rsidRPr="00041DF2">
              <w:rPr>
                <w:szCs w:val="24"/>
              </w:rPr>
              <w:t>Roztwór standardowy</w:t>
            </w:r>
            <w:r>
              <w:rPr>
                <w:b/>
                <w:szCs w:val="24"/>
              </w:rPr>
              <w:t xml:space="preserve"> </w:t>
            </w:r>
            <w:r w:rsidR="00504425" w:rsidRPr="0094676E">
              <w:rPr>
                <w:szCs w:val="24"/>
              </w:rPr>
              <w:t>sulfonamidu</w:t>
            </w:r>
          </w:p>
          <w:p w:rsidR="00504425" w:rsidRPr="0094676E" w:rsidRDefault="00504425" w:rsidP="00986682">
            <w:pPr>
              <w:pStyle w:val="Tekstpodstawowywcity2"/>
              <w:tabs>
                <w:tab w:val="left" w:pos="7980"/>
              </w:tabs>
              <w:spacing w:line="276" w:lineRule="auto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(1mg/1ml) [ul]</w:t>
            </w:r>
          </w:p>
        </w:tc>
        <w:tc>
          <w:tcPr>
            <w:tcW w:w="1667" w:type="pct"/>
            <w:vAlign w:val="center"/>
          </w:tcPr>
          <w:p w:rsidR="00504425" w:rsidRPr="0094676E" w:rsidRDefault="00504425" w:rsidP="00986682">
            <w:pPr>
              <w:pStyle w:val="Tekstpodstawowywcity2"/>
              <w:tabs>
                <w:tab w:val="left" w:pos="7980"/>
              </w:tabs>
              <w:spacing w:line="276" w:lineRule="auto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woda [ul]</w:t>
            </w:r>
          </w:p>
        </w:tc>
      </w:tr>
      <w:tr w:rsidR="0094676E" w:rsidRPr="0094676E" w:rsidTr="00986682">
        <w:trPr>
          <w:trHeight w:val="454"/>
          <w:jc w:val="center"/>
        </w:trPr>
        <w:tc>
          <w:tcPr>
            <w:tcW w:w="1667" w:type="pct"/>
            <w:vAlign w:val="center"/>
          </w:tcPr>
          <w:p w:rsidR="00504425" w:rsidRPr="0094676E" w:rsidRDefault="00504425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5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1E630B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12,5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237,5</w:t>
            </w:r>
          </w:p>
        </w:tc>
      </w:tr>
      <w:tr w:rsidR="0094676E" w:rsidRPr="0094676E" w:rsidTr="00986682">
        <w:trPr>
          <w:trHeight w:val="454"/>
          <w:jc w:val="center"/>
        </w:trPr>
        <w:tc>
          <w:tcPr>
            <w:tcW w:w="1667" w:type="pct"/>
            <w:vAlign w:val="center"/>
          </w:tcPr>
          <w:p w:rsidR="00504425" w:rsidRPr="0094676E" w:rsidRDefault="00504425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10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25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1E630B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225</w:t>
            </w:r>
          </w:p>
        </w:tc>
      </w:tr>
      <w:tr w:rsidR="0094676E" w:rsidRPr="0094676E" w:rsidTr="00986682">
        <w:trPr>
          <w:trHeight w:val="454"/>
          <w:jc w:val="center"/>
        </w:trPr>
        <w:tc>
          <w:tcPr>
            <w:tcW w:w="1667" w:type="pct"/>
            <w:vAlign w:val="center"/>
          </w:tcPr>
          <w:p w:rsidR="00504425" w:rsidRPr="0094676E" w:rsidRDefault="00504425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15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3</w:t>
            </w:r>
            <w:r w:rsidR="00504425" w:rsidRPr="0094676E">
              <w:rPr>
                <w:szCs w:val="24"/>
              </w:rPr>
              <w:t>7</w:t>
            </w:r>
            <w:r w:rsidRPr="0094676E">
              <w:rPr>
                <w:szCs w:val="24"/>
              </w:rPr>
              <w:t>,</w:t>
            </w:r>
            <w:r w:rsidR="00504425" w:rsidRPr="0094676E">
              <w:rPr>
                <w:szCs w:val="24"/>
              </w:rPr>
              <w:t>5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212,5</w:t>
            </w:r>
          </w:p>
        </w:tc>
      </w:tr>
      <w:tr w:rsidR="0094676E" w:rsidRPr="0094676E" w:rsidTr="00986682">
        <w:trPr>
          <w:trHeight w:val="454"/>
          <w:jc w:val="center"/>
        </w:trPr>
        <w:tc>
          <w:tcPr>
            <w:tcW w:w="1667" w:type="pct"/>
            <w:vAlign w:val="center"/>
          </w:tcPr>
          <w:p w:rsidR="00504425" w:rsidRPr="0094676E" w:rsidRDefault="00504425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20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50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200</w:t>
            </w:r>
          </w:p>
        </w:tc>
      </w:tr>
      <w:tr w:rsidR="0094676E" w:rsidRPr="0094676E" w:rsidTr="00986682">
        <w:trPr>
          <w:trHeight w:val="454"/>
          <w:jc w:val="center"/>
        </w:trPr>
        <w:tc>
          <w:tcPr>
            <w:tcW w:w="1667" w:type="pct"/>
            <w:vAlign w:val="center"/>
          </w:tcPr>
          <w:p w:rsidR="00504425" w:rsidRPr="0094676E" w:rsidRDefault="00504425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30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75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175</w:t>
            </w:r>
          </w:p>
        </w:tc>
      </w:tr>
      <w:tr w:rsidR="001E630B" w:rsidRPr="0094676E" w:rsidTr="00986682">
        <w:trPr>
          <w:trHeight w:val="454"/>
          <w:jc w:val="center"/>
        </w:trPr>
        <w:tc>
          <w:tcPr>
            <w:tcW w:w="1667" w:type="pct"/>
            <w:vAlign w:val="center"/>
          </w:tcPr>
          <w:p w:rsidR="00504425" w:rsidRPr="0094676E" w:rsidRDefault="00504425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40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986682">
            <w:pPr>
              <w:pStyle w:val="Tekstpodstawowywcity2"/>
              <w:tabs>
                <w:tab w:val="center" w:pos="144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100</w:t>
            </w:r>
          </w:p>
        </w:tc>
        <w:tc>
          <w:tcPr>
            <w:tcW w:w="1667" w:type="pct"/>
            <w:vAlign w:val="center"/>
          </w:tcPr>
          <w:p w:rsidR="00504425" w:rsidRPr="0094676E" w:rsidRDefault="001E630B" w:rsidP="00986682">
            <w:pPr>
              <w:pStyle w:val="Tekstpodstawowywcity2"/>
              <w:tabs>
                <w:tab w:val="left" w:pos="7980"/>
              </w:tabs>
              <w:spacing w:before="100" w:beforeAutospacing="1" w:after="100" w:afterAutospacing="1"/>
              <w:ind w:left="0"/>
              <w:jc w:val="center"/>
              <w:rPr>
                <w:szCs w:val="24"/>
              </w:rPr>
            </w:pPr>
            <w:r w:rsidRPr="0094676E">
              <w:rPr>
                <w:szCs w:val="24"/>
              </w:rPr>
              <w:t>150</w:t>
            </w:r>
          </w:p>
        </w:tc>
      </w:tr>
    </w:tbl>
    <w:p w:rsidR="00504425" w:rsidRPr="0094676E" w:rsidRDefault="00504425" w:rsidP="00504425">
      <w:pPr>
        <w:pStyle w:val="Tekstpodstawowywcity2"/>
        <w:tabs>
          <w:tab w:val="left" w:pos="7980"/>
        </w:tabs>
        <w:spacing w:line="360" w:lineRule="auto"/>
        <w:ind w:left="0"/>
        <w:rPr>
          <w:szCs w:val="24"/>
        </w:rPr>
      </w:pPr>
    </w:p>
    <w:p w:rsidR="00041DF2" w:rsidRDefault="001E630B" w:rsidP="00504425">
      <w:pPr>
        <w:pStyle w:val="Tekstpodstawowywcity2"/>
        <w:tabs>
          <w:tab w:val="left" w:pos="7980"/>
        </w:tabs>
        <w:spacing w:line="360" w:lineRule="auto"/>
        <w:ind w:left="0"/>
        <w:rPr>
          <w:szCs w:val="24"/>
        </w:rPr>
      </w:pPr>
      <w:r w:rsidRPr="0094676E">
        <w:rPr>
          <w:szCs w:val="24"/>
        </w:rPr>
        <w:t xml:space="preserve">Do </w:t>
      </w:r>
      <w:r w:rsidR="00504425" w:rsidRPr="0094676E">
        <w:rPr>
          <w:szCs w:val="24"/>
        </w:rPr>
        <w:t xml:space="preserve">każdej probówki </w:t>
      </w:r>
      <w:r w:rsidR="00866408">
        <w:rPr>
          <w:szCs w:val="24"/>
        </w:rPr>
        <w:t>(</w:t>
      </w:r>
      <w:r w:rsidR="00EB4028">
        <w:rPr>
          <w:szCs w:val="24"/>
        </w:rPr>
        <w:t xml:space="preserve">z próbą </w:t>
      </w:r>
      <w:r w:rsidR="00866408">
        <w:rPr>
          <w:szCs w:val="24"/>
        </w:rPr>
        <w:t>wzorcow</w:t>
      </w:r>
      <w:r w:rsidR="00EB4028">
        <w:rPr>
          <w:szCs w:val="24"/>
        </w:rPr>
        <w:t>ą</w:t>
      </w:r>
      <w:r w:rsidR="00866408">
        <w:rPr>
          <w:szCs w:val="24"/>
        </w:rPr>
        <w:t xml:space="preserve">) </w:t>
      </w:r>
      <w:r w:rsidR="00504425" w:rsidRPr="0094676E">
        <w:rPr>
          <w:szCs w:val="24"/>
        </w:rPr>
        <w:t xml:space="preserve">dodać kolejno </w:t>
      </w:r>
      <w:r w:rsidRPr="0094676E">
        <w:rPr>
          <w:szCs w:val="24"/>
        </w:rPr>
        <w:t>3,</w:t>
      </w:r>
      <w:r w:rsidR="00504425" w:rsidRPr="0094676E">
        <w:rPr>
          <w:szCs w:val="24"/>
        </w:rPr>
        <w:t xml:space="preserve">75 ml wody destylowanej i </w:t>
      </w:r>
      <w:r w:rsidRPr="0094676E">
        <w:rPr>
          <w:szCs w:val="24"/>
        </w:rPr>
        <w:t>1</w:t>
      </w:r>
      <w:r w:rsidR="00504425" w:rsidRPr="0094676E">
        <w:rPr>
          <w:szCs w:val="24"/>
        </w:rPr>
        <w:t xml:space="preserve"> ml </w:t>
      </w:r>
      <w:r w:rsidRPr="0094676E">
        <w:rPr>
          <w:szCs w:val="24"/>
        </w:rPr>
        <w:t xml:space="preserve">20% </w:t>
      </w:r>
      <w:r w:rsidR="00504425" w:rsidRPr="0094676E">
        <w:rPr>
          <w:szCs w:val="24"/>
        </w:rPr>
        <w:t>TCA</w:t>
      </w:r>
      <w:r w:rsidRPr="0094676E">
        <w:rPr>
          <w:szCs w:val="24"/>
        </w:rPr>
        <w:t xml:space="preserve"> i wymieszać</w:t>
      </w:r>
      <w:r w:rsidR="00504425" w:rsidRPr="0094676E">
        <w:rPr>
          <w:szCs w:val="24"/>
        </w:rPr>
        <w:t xml:space="preserve"> dokładnie</w:t>
      </w:r>
      <w:r w:rsidRPr="0094676E">
        <w:rPr>
          <w:szCs w:val="24"/>
        </w:rPr>
        <w:t xml:space="preserve">. </w:t>
      </w:r>
      <w:r w:rsidR="00504425" w:rsidRPr="0094676E">
        <w:rPr>
          <w:szCs w:val="24"/>
        </w:rPr>
        <w:t xml:space="preserve"> </w:t>
      </w:r>
    </w:p>
    <w:p w:rsidR="00504425" w:rsidRPr="0094676E" w:rsidRDefault="00504425" w:rsidP="00866408">
      <w:pPr>
        <w:pStyle w:val="Tekstpodstawowywcity2"/>
        <w:tabs>
          <w:tab w:val="left" w:pos="7980"/>
        </w:tabs>
        <w:spacing w:line="360" w:lineRule="auto"/>
        <w:ind w:left="0"/>
        <w:rPr>
          <w:b/>
          <w:szCs w:val="24"/>
        </w:rPr>
      </w:pPr>
      <w:r w:rsidRPr="0094676E">
        <w:rPr>
          <w:szCs w:val="24"/>
        </w:rPr>
        <w:t>Prób</w:t>
      </w:r>
      <w:r w:rsidR="00866408">
        <w:rPr>
          <w:szCs w:val="24"/>
        </w:rPr>
        <w:t>ę ślepą  stanowi</w:t>
      </w:r>
      <w:r w:rsidR="00671CC0">
        <w:rPr>
          <w:szCs w:val="24"/>
        </w:rPr>
        <w:t>ą</w:t>
      </w:r>
      <w:r w:rsidR="00866408">
        <w:rPr>
          <w:szCs w:val="24"/>
        </w:rPr>
        <w:t xml:space="preserve"> </w:t>
      </w:r>
      <w:r w:rsidR="001E630B" w:rsidRPr="0094676E">
        <w:rPr>
          <w:szCs w:val="24"/>
        </w:rPr>
        <w:t>4ml</w:t>
      </w:r>
      <w:r w:rsidRPr="0094676E">
        <w:rPr>
          <w:szCs w:val="24"/>
        </w:rPr>
        <w:t xml:space="preserve"> wody destylowanej </w:t>
      </w:r>
      <w:r w:rsidR="001E630B" w:rsidRPr="0094676E">
        <w:rPr>
          <w:szCs w:val="24"/>
        </w:rPr>
        <w:t>i</w:t>
      </w:r>
      <w:r w:rsidRPr="0094676E">
        <w:rPr>
          <w:szCs w:val="24"/>
        </w:rPr>
        <w:t xml:space="preserve"> </w:t>
      </w:r>
      <w:r w:rsidR="001E630B" w:rsidRPr="0094676E">
        <w:rPr>
          <w:szCs w:val="24"/>
        </w:rPr>
        <w:t>1</w:t>
      </w:r>
      <w:r w:rsidRPr="0094676E">
        <w:rPr>
          <w:szCs w:val="24"/>
        </w:rPr>
        <w:t xml:space="preserve"> ml TCA 20%</w:t>
      </w:r>
      <w:r w:rsidR="00866408">
        <w:rPr>
          <w:szCs w:val="24"/>
        </w:rPr>
        <w:t>.</w:t>
      </w:r>
    </w:p>
    <w:p w:rsidR="00504425" w:rsidRPr="0094676E" w:rsidRDefault="00504425" w:rsidP="002D5C9F">
      <w:pPr>
        <w:pStyle w:val="Tekstpodstawowywcity2"/>
        <w:spacing w:after="120"/>
        <w:ind w:left="357" w:hanging="357"/>
        <w:rPr>
          <w:b/>
          <w:szCs w:val="24"/>
        </w:rPr>
      </w:pPr>
    </w:p>
    <w:p w:rsidR="009F2019" w:rsidRPr="0094676E" w:rsidRDefault="009F2019" w:rsidP="002D5C9F">
      <w:pPr>
        <w:pStyle w:val="Tekstpodstawowywcity2"/>
        <w:spacing w:after="120"/>
        <w:ind w:left="357" w:hanging="357"/>
        <w:rPr>
          <w:b/>
          <w:szCs w:val="24"/>
        </w:rPr>
      </w:pPr>
    </w:p>
    <w:p w:rsidR="009F2019" w:rsidRDefault="009F2019" w:rsidP="002D5C9F">
      <w:pPr>
        <w:pStyle w:val="Tekstpodstawowywcity2"/>
        <w:spacing w:after="120"/>
        <w:ind w:left="357" w:hanging="357"/>
        <w:rPr>
          <w:b/>
          <w:szCs w:val="24"/>
        </w:rPr>
      </w:pPr>
    </w:p>
    <w:p w:rsidR="00866408" w:rsidRPr="0094676E" w:rsidRDefault="00866408" w:rsidP="002D5C9F">
      <w:pPr>
        <w:pStyle w:val="Tekstpodstawowywcity2"/>
        <w:spacing w:after="120"/>
        <w:ind w:left="357" w:hanging="357"/>
        <w:rPr>
          <w:b/>
          <w:szCs w:val="24"/>
        </w:rPr>
      </w:pPr>
    </w:p>
    <w:p w:rsidR="002D5C9F" w:rsidRPr="0094676E" w:rsidRDefault="00EB4028" w:rsidP="002D5C9F">
      <w:pPr>
        <w:pStyle w:val="Tekstpodstawowywcity2"/>
        <w:spacing w:after="120"/>
        <w:ind w:left="357" w:hanging="357"/>
        <w:rPr>
          <w:b/>
          <w:szCs w:val="24"/>
        </w:rPr>
      </w:pPr>
      <w:r>
        <w:rPr>
          <w:b/>
          <w:szCs w:val="24"/>
        </w:rPr>
        <w:lastRenderedPageBreak/>
        <w:t>Przygotowanie próbki badanej</w:t>
      </w:r>
    </w:p>
    <w:p w:rsidR="001E630B" w:rsidRPr="0094676E" w:rsidRDefault="000E5E16" w:rsidP="002D5C9F">
      <w:pPr>
        <w:pStyle w:val="Tekstpodstawowywcity2"/>
        <w:spacing w:line="360" w:lineRule="auto"/>
        <w:ind w:left="0" w:firstLine="357"/>
        <w:rPr>
          <w:szCs w:val="24"/>
        </w:rPr>
      </w:pPr>
      <w:r w:rsidRPr="0094676E">
        <w:rPr>
          <w:szCs w:val="24"/>
        </w:rPr>
        <w:t xml:space="preserve">Do </w:t>
      </w:r>
      <w:r w:rsidR="001E630B" w:rsidRPr="0094676E">
        <w:rPr>
          <w:szCs w:val="24"/>
        </w:rPr>
        <w:t>próbki badanej (</w:t>
      </w:r>
      <w:r w:rsidR="00EB4028">
        <w:rPr>
          <w:szCs w:val="24"/>
        </w:rPr>
        <w:t>250</w:t>
      </w:r>
      <w:r w:rsidR="00EB4028" w:rsidRPr="0094676E">
        <w:rPr>
          <w:szCs w:val="24"/>
        </w:rPr>
        <w:t>ul</w:t>
      </w:r>
      <w:r w:rsidR="001E630B" w:rsidRPr="0094676E">
        <w:rPr>
          <w:szCs w:val="24"/>
        </w:rPr>
        <w:t>) dodać kolejno 3,75ml wody destylowanej i 1ml 20% TCA, dokładnie wymieszać.</w:t>
      </w:r>
    </w:p>
    <w:p w:rsidR="00EB4028" w:rsidRDefault="00EB4028" w:rsidP="001E630B">
      <w:pPr>
        <w:pStyle w:val="Tekstpodstawowywcity2"/>
        <w:spacing w:line="360" w:lineRule="auto"/>
        <w:ind w:left="0"/>
        <w:rPr>
          <w:szCs w:val="24"/>
        </w:rPr>
      </w:pPr>
    </w:p>
    <w:p w:rsidR="001E630B" w:rsidRPr="0094676E" w:rsidRDefault="001E630B" w:rsidP="001E630B">
      <w:pPr>
        <w:pStyle w:val="Tekstpodstawowywcity2"/>
        <w:spacing w:line="360" w:lineRule="auto"/>
        <w:ind w:left="0"/>
        <w:rPr>
          <w:szCs w:val="24"/>
        </w:rPr>
      </w:pPr>
      <w:r w:rsidRPr="0094676E">
        <w:rPr>
          <w:szCs w:val="24"/>
        </w:rPr>
        <w:t xml:space="preserve">Probówki </w:t>
      </w:r>
      <w:r w:rsidR="00EB4028">
        <w:rPr>
          <w:szCs w:val="24"/>
        </w:rPr>
        <w:t xml:space="preserve">z próbkami badanymi, wzorcami oraz ślepą </w:t>
      </w:r>
      <w:r w:rsidRPr="0094676E">
        <w:rPr>
          <w:szCs w:val="24"/>
        </w:rPr>
        <w:t>umieścić w łaźni lodowej i dodawać odczynniki wg.</w:t>
      </w:r>
      <w:r w:rsidR="00DF1D50" w:rsidRPr="0094676E">
        <w:rPr>
          <w:szCs w:val="24"/>
        </w:rPr>
        <w:t xml:space="preserve"> </w:t>
      </w:r>
      <w:r w:rsidRPr="0094676E">
        <w:rPr>
          <w:szCs w:val="24"/>
        </w:rPr>
        <w:t xml:space="preserve">następującego schematu: </w:t>
      </w:r>
    </w:p>
    <w:p w:rsidR="001E630B" w:rsidRPr="0094676E" w:rsidRDefault="001E630B" w:rsidP="001E630B">
      <w:pPr>
        <w:pStyle w:val="Tekstpodstawowywcity2"/>
        <w:numPr>
          <w:ilvl w:val="0"/>
          <w:numId w:val="2"/>
        </w:numPr>
        <w:spacing w:line="360" w:lineRule="auto"/>
        <w:rPr>
          <w:szCs w:val="24"/>
        </w:rPr>
      </w:pPr>
      <w:r w:rsidRPr="0094676E">
        <w:rPr>
          <w:szCs w:val="24"/>
        </w:rPr>
        <w:t>0,5ml azotanu sodu (III)</w:t>
      </w:r>
      <w:r w:rsidR="00DF1D50" w:rsidRPr="0094676E">
        <w:rPr>
          <w:szCs w:val="24"/>
        </w:rPr>
        <w:t xml:space="preserve"> </w:t>
      </w:r>
      <w:r w:rsidR="00EB4028">
        <w:rPr>
          <w:szCs w:val="24"/>
        </w:rPr>
        <w:t xml:space="preserve">, dobrze wymieszać </w:t>
      </w:r>
      <w:r w:rsidR="00DF1D50" w:rsidRPr="0094676E">
        <w:rPr>
          <w:szCs w:val="24"/>
        </w:rPr>
        <w:t>i odczekać 3 min.</w:t>
      </w:r>
    </w:p>
    <w:p w:rsidR="00DF1D50" w:rsidRPr="0094676E" w:rsidRDefault="00DF1D50" w:rsidP="001E630B">
      <w:pPr>
        <w:pStyle w:val="Tekstpodstawowywcity2"/>
        <w:numPr>
          <w:ilvl w:val="0"/>
          <w:numId w:val="2"/>
        </w:numPr>
        <w:spacing w:line="360" w:lineRule="auto"/>
        <w:rPr>
          <w:szCs w:val="24"/>
        </w:rPr>
      </w:pPr>
      <w:r w:rsidRPr="0094676E">
        <w:rPr>
          <w:szCs w:val="24"/>
        </w:rPr>
        <w:t xml:space="preserve">0,5ml </w:t>
      </w:r>
      <w:proofErr w:type="spellStart"/>
      <w:r w:rsidRPr="0094676E">
        <w:rPr>
          <w:szCs w:val="24"/>
        </w:rPr>
        <w:t>sulfaminianu</w:t>
      </w:r>
      <w:proofErr w:type="spellEnd"/>
      <w:r w:rsidRPr="0094676E">
        <w:rPr>
          <w:szCs w:val="24"/>
        </w:rPr>
        <w:t xml:space="preserve"> amonu</w:t>
      </w:r>
      <w:r w:rsidR="00EB4028">
        <w:rPr>
          <w:szCs w:val="24"/>
        </w:rPr>
        <w:t xml:space="preserve">, dobrze </w:t>
      </w:r>
      <w:r w:rsidRPr="0094676E">
        <w:rPr>
          <w:szCs w:val="24"/>
        </w:rPr>
        <w:t xml:space="preserve"> </w:t>
      </w:r>
      <w:r w:rsidR="00EB4028">
        <w:rPr>
          <w:szCs w:val="24"/>
        </w:rPr>
        <w:t xml:space="preserve">wymieszać </w:t>
      </w:r>
      <w:r w:rsidRPr="0094676E">
        <w:rPr>
          <w:szCs w:val="24"/>
        </w:rPr>
        <w:t>i odczekać 2min.</w:t>
      </w:r>
    </w:p>
    <w:p w:rsidR="00DF1D50" w:rsidRPr="0094676E" w:rsidRDefault="00DF1D50" w:rsidP="001E630B">
      <w:pPr>
        <w:pStyle w:val="Tekstpodstawowywcity2"/>
        <w:numPr>
          <w:ilvl w:val="0"/>
          <w:numId w:val="2"/>
        </w:numPr>
        <w:spacing w:line="360" w:lineRule="auto"/>
        <w:rPr>
          <w:szCs w:val="24"/>
        </w:rPr>
      </w:pPr>
      <w:r w:rsidRPr="0094676E">
        <w:rPr>
          <w:szCs w:val="24"/>
        </w:rPr>
        <w:t>0,5ml odczynnika sprzęgającego</w:t>
      </w:r>
      <w:r w:rsidR="00EB4028">
        <w:rPr>
          <w:szCs w:val="24"/>
        </w:rPr>
        <w:t>, wymieszać o odczekać 10 min.</w:t>
      </w:r>
      <w:r w:rsidRPr="0094676E">
        <w:rPr>
          <w:szCs w:val="24"/>
        </w:rPr>
        <w:t xml:space="preserve"> </w:t>
      </w:r>
    </w:p>
    <w:p w:rsidR="00DF1D50" w:rsidRPr="0094676E" w:rsidRDefault="00DF1D50" w:rsidP="00DF1D50">
      <w:pPr>
        <w:pStyle w:val="Tekstpodstawowywcity2"/>
        <w:spacing w:line="360" w:lineRule="auto"/>
        <w:ind w:left="0"/>
        <w:rPr>
          <w:szCs w:val="24"/>
        </w:rPr>
      </w:pPr>
    </w:p>
    <w:p w:rsidR="00EB4028" w:rsidRDefault="00DF1D50" w:rsidP="00DF1D50">
      <w:pPr>
        <w:pStyle w:val="Tekstpodstawowywcity2"/>
        <w:spacing w:line="360" w:lineRule="auto"/>
        <w:ind w:left="0"/>
        <w:rPr>
          <w:szCs w:val="24"/>
        </w:rPr>
      </w:pPr>
      <w:r w:rsidRPr="0094676E">
        <w:rPr>
          <w:szCs w:val="24"/>
        </w:rPr>
        <w:t xml:space="preserve">Pomiary absorbancji </w:t>
      </w:r>
      <w:r w:rsidR="00EB4028">
        <w:rPr>
          <w:szCs w:val="24"/>
        </w:rPr>
        <w:t xml:space="preserve">przeprowadzić przy długości fali </w:t>
      </w:r>
      <w:r w:rsidR="00E444ED">
        <w:rPr>
          <w:szCs w:val="24"/>
        </w:rPr>
        <w:t>530nm</w:t>
      </w:r>
      <w:bookmarkStart w:id="1" w:name="_GoBack"/>
      <w:bookmarkEnd w:id="1"/>
      <w:r w:rsidRPr="0094676E">
        <w:rPr>
          <w:szCs w:val="24"/>
        </w:rPr>
        <w:t xml:space="preserve"> wobec próby ślepej</w:t>
      </w:r>
      <w:r w:rsidR="00EB4028">
        <w:rPr>
          <w:szCs w:val="24"/>
        </w:rPr>
        <w:t>.</w:t>
      </w:r>
      <w:r w:rsidRPr="0094676E">
        <w:rPr>
          <w:szCs w:val="24"/>
        </w:rPr>
        <w:t xml:space="preserve"> </w:t>
      </w:r>
    </w:p>
    <w:p w:rsidR="00EB4028" w:rsidRDefault="00EB4028" w:rsidP="00DF1D50">
      <w:pPr>
        <w:pStyle w:val="Tekstpodstawowywcity2"/>
        <w:spacing w:line="360" w:lineRule="auto"/>
        <w:ind w:left="0"/>
        <w:rPr>
          <w:szCs w:val="24"/>
        </w:rPr>
      </w:pPr>
    </w:p>
    <w:p w:rsidR="00DF1D50" w:rsidRPr="0094676E" w:rsidRDefault="00DF1D50" w:rsidP="00DF1D50">
      <w:pPr>
        <w:pStyle w:val="Tekstpodstawowywcity2"/>
        <w:spacing w:line="360" w:lineRule="auto"/>
        <w:ind w:left="0"/>
        <w:rPr>
          <w:szCs w:val="24"/>
        </w:rPr>
      </w:pPr>
      <w:r w:rsidRPr="0094676E">
        <w:rPr>
          <w:szCs w:val="24"/>
        </w:rPr>
        <w:t xml:space="preserve">Wykreślić krzywą standardową i na podstawie otrzymanego wyniku dla próby badanej podać stężenie otrzymanej próbki. </w:t>
      </w:r>
    </w:p>
    <w:p w:rsidR="001E630B" w:rsidRPr="00DF1D50" w:rsidRDefault="001E630B" w:rsidP="002D5C9F">
      <w:pPr>
        <w:pStyle w:val="Tekstpodstawowywcity2"/>
        <w:spacing w:line="360" w:lineRule="auto"/>
        <w:ind w:left="0" w:firstLine="357"/>
        <w:rPr>
          <w:color w:val="FF0000"/>
          <w:szCs w:val="24"/>
        </w:rPr>
      </w:pPr>
    </w:p>
    <w:p w:rsidR="001E630B" w:rsidRDefault="001E630B" w:rsidP="002D5C9F">
      <w:pPr>
        <w:pStyle w:val="Tekstpodstawowywcity2"/>
        <w:spacing w:line="360" w:lineRule="auto"/>
        <w:ind w:left="0" w:firstLine="357"/>
        <w:rPr>
          <w:szCs w:val="24"/>
        </w:rPr>
      </w:pPr>
    </w:p>
    <w:sectPr w:rsidR="001E630B" w:rsidSect="00D72115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710B"/>
    <w:multiLevelType w:val="hybridMultilevel"/>
    <w:tmpl w:val="5A004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1374B"/>
    <w:multiLevelType w:val="hybridMultilevel"/>
    <w:tmpl w:val="01ECF424"/>
    <w:lvl w:ilvl="0" w:tplc="14EE596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9F"/>
    <w:rsid w:val="00041DF2"/>
    <w:rsid w:val="0009478A"/>
    <w:rsid w:val="000E5E16"/>
    <w:rsid w:val="00184ACA"/>
    <w:rsid w:val="001E630B"/>
    <w:rsid w:val="00267485"/>
    <w:rsid w:val="002D5C9F"/>
    <w:rsid w:val="003B0DF1"/>
    <w:rsid w:val="003D1367"/>
    <w:rsid w:val="0050296C"/>
    <w:rsid w:val="00503F94"/>
    <w:rsid w:val="00504425"/>
    <w:rsid w:val="00516026"/>
    <w:rsid w:val="00541740"/>
    <w:rsid w:val="00575307"/>
    <w:rsid w:val="006121F2"/>
    <w:rsid w:val="00671CC0"/>
    <w:rsid w:val="007774D7"/>
    <w:rsid w:val="007B7B52"/>
    <w:rsid w:val="0085770D"/>
    <w:rsid w:val="00866408"/>
    <w:rsid w:val="0087215E"/>
    <w:rsid w:val="008B7B91"/>
    <w:rsid w:val="008E1597"/>
    <w:rsid w:val="00927559"/>
    <w:rsid w:val="0094676E"/>
    <w:rsid w:val="009F2019"/>
    <w:rsid w:val="00A11A24"/>
    <w:rsid w:val="00AC39E0"/>
    <w:rsid w:val="00CB6DBC"/>
    <w:rsid w:val="00CF0C6F"/>
    <w:rsid w:val="00D6123F"/>
    <w:rsid w:val="00D6307A"/>
    <w:rsid w:val="00D64506"/>
    <w:rsid w:val="00D72115"/>
    <w:rsid w:val="00D948E9"/>
    <w:rsid w:val="00DF1D50"/>
    <w:rsid w:val="00DF7C1A"/>
    <w:rsid w:val="00E444ED"/>
    <w:rsid w:val="00E7315D"/>
    <w:rsid w:val="00EA5E49"/>
    <w:rsid w:val="00EB4028"/>
    <w:rsid w:val="00F71E88"/>
    <w:rsid w:val="00F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53B07-3722-4B3A-9EF6-BE0A0E13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C9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C9F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C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D5C9F"/>
    <w:pPr>
      <w:ind w:left="426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D5C9F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2D5C9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48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8E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Toksykologia</dc:creator>
  <cp:lastModifiedBy>Fujitsu</cp:lastModifiedBy>
  <cp:revision>3</cp:revision>
  <cp:lastPrinted>2024-11-18T15:03:00Z</cp:lastPrinted>
  <dcterms:created xsi:type="dcterms:W3CDTF">2024-11-19T06:59:00Z</dcterms:created>
  <dcterms:modified xsi:type="dcterms:W3CDTF">2025-07-31T10:52:00Z</dcterms:modified>
</cp:coreProperties>
</file>