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4DC1E" w14:textId="77777777" w:rsidR="00F930DC" w:rsidRDefault="00F930DC" w:rsidP="00F93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DC">
        <w:rPr>
          <w:rFonts w:ascii="Times New Roman" w:hAnsi="Times New Roman" w:cs="Times New Roman"/>
          <w:b/>
          <w:sz w:val="28"/>
          <w:szCs w:val="28"/>
        </w:rPr>
        <w:t>OZNACZANIE LEKÓW PRZECIWDEPRESYJNYCH</w:t>
      </w:r>
    </w:p>
    <w:p w14:paraId="05BD4D5C" w14:textId="77777777" w:rsidR="00F930DC" w:rsidRPr="00F930DC" w:rsidRDefault="00F930DC" w:rsidP="00F93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D699C" w14:textId="77777777" w:rsidR="00F930DC" w:rsidRDefault="00F930DC" w:rsidP="00F930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930DC">
        <w:rPr>
          <w:rFonts w:ascii="Times New Roman" w:hAnsi="Times New Roman" w:cs="Times New Roman"/>
          <w:sz w:val="24"/>
        </w:rPr>
        <w:t xml:space="preserve">Leki przeciwdepresyjne </w:t>
      </w:r>
      <w:r>
        <w:rPr>
          <w:rFonts w:ascii="Times New Roman" w:hAnsi="Times New Roman" w:cs="Times New Roman"/>
          <w:sz w:val="24"/>
        </w:rPr>
        <w:t xml:space="preserve">stanowią </w:t>
      </w:r>
      <w:r w:rsidRPr="00F930DC">
        <w:rPr>
          <w:rFonts w:ascii="Times New Roman" w:hAnsi="Times New Roman" w:cs="Times New Roman"/>
          <w:sz w:val="24"/>
        </w:rPr>
        <w:t>niejednolitą pod względem struktury chemicznej oraz mechanizmów działania grup</w:t>
      </w:r>
      <w:r>
        <w:rPr>
          <w:rFonts w:ascii="Times New Roman" w:hAnsi="Times New Roman" w:cs="Times New Roman"/>
          <w:sz w:val="24"/>
        </w:rPr>
        <w:t>ę</w:t>
      </w:r>
      <w:r w:rsidRPr="00F930DC">
        <w:rPr>
          <w:rFonts w:ascii="Times New Roman" w:hAnsi="Times New Roman" w:cs="Times New Roman"/>
          <w:sz w:val="24"/>
        </w:rPr>
        <w:t xml:space="preserve"> leków stosowanych w leczeniu depresji oraz innych zaburzeń psychicznych. Działają one </w:t>
      </w:r>
      <w:r w:rsidR="0099772B">
        <w:rPr>
          <w:rFonts w:ascii="Times New Roman" w:hAnsi="Times New Roman" w:cs="Times New Roman"/>
          <w:sz w:val="24"/>
        </w:rPr>
        <w:t xml:space="preserve">m.in. </w:t>
      </w:r>
      <w:r w:rsidRPr="00F930DC">
        <w:rPr>
          <w:rFonts w:ascii="Times New Roman" w:hAnsi="Times New Roman" w:cs="Times New Roman"/>
          <w:sz w:val="24"/>
        </w:rPr>
        <w:t>poprzez wpływ na neuroprzekaźniki</w:t>
      </w:r>
      <w:r w:rsidR="008C36F3">
        <w:rPr>
          <w:rFonts w:ascii="Times New Roman" w:hAnsi="Times New Roman" w:cs="Times New Roman"/>
          <w:sz w:val="24"/>
        </w:rPr>
        <w:t xml:space="preserve"> w OUN</w:t>
      </w:r>
      <w:r w:rsidRPr="00F930DC">
        <w:rPr>
          <w:rFonts w:ascii="Times New Roman" w:hAnsi="Times New Roman" w:cs="Times New Roman"/>
          <w:sz w:val="24"/>
        </w:rPr>
        <w:t xml:space="preserve">, takie jak serotonina, noradrenalina i dopamina. </w:t>
      </w:r>
      <w:r w:rsidR="0099772B">
        <w:rPr>
          <w:rFonts w:ascii="Times New Roman" w:hAnsi="Times New Roman" w:cs="Times New Roman"/>
          <w:sz w:val="24"/>
        </w:rPr>
        <w:t>Amitryptylina należy do trójpierścieniowych leków przeciwdepresyjnych (TLP</w:t>
      </w:r>
      <w:r w:rsidR="00FF5353">
        <w:rPr>
          <w:rFonts w:ascii="Times New Roman" w:hAnsi="Times New Roman" w:cs="Times New Roman"/>
          <w:sz w:val="24"/>
        </w:rPr>
        <w:t>D), będących n</w:t>
      </w:r>
      <w:r w:rsidR="00FF5353" w:rsidRPr="00FF5353">
        <w:rPr>
          <w:rFonts w:ascii="Times New Roman" w:hAnsi="Times New Roman" w:cs="Times New Roman"/>
          <w:sz w:val="24"/>
        </w:rPr>
        <w:t>ieselektywn</w:t>
      </w:r>
      <w:r w:rsidR="00FF5353">
        <w:rPr>
          <w:rFonts w:ascii="Times New Roman" w:hAnsi="Times New Roman" w:cs="Times New Roman"/>
          <w:sz w:val="24"/>
        </w:rPr>
        <w:t>ymi</w:t>
      </w:r>
      <w:r w:rsidR="00FF5353" w:rsidRPr="00FF5353">
        <w:rPr>
          <w:rFonts w:ascii="Times New Roman" w:hAnsi="Times New Roman" w:cs="Times New Roman"/>
          <w:sz w:val="24"/>
        </w:rPr>
        <w:t xml:space="preserve"> inhibitor</w:t>
      </w:r>
      <w:r w:rsidR="00FF5353">
        <w:rPr>
          <w:rFonts w:ascii="Times New Roman" w:hAnsi="Times New Roman" w:cs="Times New Roman"/>
          <w:sz w:val="24"/>
        </w:rPr>
        <w:t>ami</w:t>
      </w:r>
      <w:r w:rsidR="00FF5353" w:rsidRPr="00FF5353">
        <w:rPr>
          <w:rFonts w:ascii="Times New Roman" w:hAnsi="Times New Roman" w:cs="Times New Roman"/>
          <w:sz w:val="24"/>
        </w:rPr>
        <w:t xml:space="preserve"> wychwytu zwrotnego serotoniny i</w:t>
      </w:r>
      <w:r w:rsidR="00FF5353">
        <w:rPr>
          <w:rFonts w:ascii="Times New Roman" w:hAnsi="Times New Roman" w:cs="Times New Roman"/>
          <w:sz w:val="24"/>
        </w:rPr>
        <w:t xml:space="preserve"> </w:t>
      </w:r>
      <w:r w:rsidR="00FF5353" w:rsidRPr="00FF5353">
        <w:rPr>
          <w:rFonts w:ascii="Times New Roman" w:hAnsi="Times New Roman" w:cs="Times New Roman"/>
          <w:sz w:val="24"/>
        </w:rPr>
        <w:t>noradrenaliny</w:t>
      </w:r>
      <w:r w:rsidR="00FF535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F5353">
        <w:rPr>
          <w:rFonts w:ascii="Times New Roman" w:hAnsi="Times New Roman" w:cs="Times New Roman"/>
          <w:sz w:val="24"/>
        </w:rPr>
        <w:t>Wenlafaksyna</w:t>
      </w:r>
      <w:proofErr w:type="spellEnd"/>
      <w:r w:rsidR="00FF5353">
        <w:rPr>
          <w:rFonts w:ascii="Times New Roman" w:hAnsi="Times New Roman" w:cs="Times New Roman"/>
          <w:sz w:val="24"/>
        </w:rPr>
        <w:t xml:space="preserve"> zaś jest s</w:t>
      </w:r>
      <w:r w:rsidR="00FF5353" w:rsidRPr="00FF5353">
        <w:rPr>
          <w:rFonts w:ascii="Times New Roman" w:hAnsi="Times New Roman" w:cs="Times New Roman"/>
          <w:sz w:val="24"/>
        </w:rPr>
        <w:t>elektywn</w:t>
      </w:r>
      <w:r w:rsidR="00FF5353">
        <w:rPr>
          <w:rFonts w:ascii="Times New Roman" w:hAnsi="Times New Roman" w:cs="Times New Roman"/>
          <w:sz w:val="24"/>
        </w:rPr>
        <w:t>ym</w:t>
      </w:r>
      <w:r w:rsidR="00FF5353" w:rsidRPr="00FF5353">
        <w:rPr>
          <w:rFonts w:ascii="Times New Roman" w:hAnsi="Times New Roman" w:cs="Times New Roman"/>
          <w:sz w:val="24"/>
        </w:rPr>
        <w:t xml:space="preserve"> inhibitor</w:t>
      </w:r>
      <w:r w:rsidR="00FF5353">
        <w:rPr>
          <w:rFonts w:ascii="Times New Roman" w:hAnsi="Times New Roman" w:cs="Times New Roman"/>
          <w:sz w:val="24"/>
        </w:rPr>
        <w:t>em</w:t>
      </w:r>
      <w:r w:rsidR="00FF5353" w:rsidRPr="00FF5353">
        <w:rPr>
          <w:rFonts w:ascii="Times New Roman" w:hAnsi="Times New Roman" w:cs="Times New Roman"/>
          <w:sz w:val="24"/>
        </w:rPr>
        <w:t xml:space="preserve"> wychwytu </w:t>
      </w:r>
      <w:r w:rsidR="00155158" w:rsidRPr="00FF5353">
        <w:rPr>
          <w:rFonts w:ascii="Times New Roman" w:hAnsi="Times New Roman" w:cs="Times New Roman"/>
          <w:sz w:val="24"/>
        </w:rPr>
        <w:t>serotoniny</w:t>
      </w:r>
      <w:r w:rsidR="00155158">
        <w:rPr>
          <w:rFonts w:ascii="Times New Roman" w:hAnsi="Times New Roman" w:cs="Times New Roman"/>
          <w:sz w:val="24"/>
        </w:rPr>
        <w:t xml:space="preserve"> i</w:t>
      </w:r>
      <w:r w:rsidR="00155158" w:rsidRPr="00FF5353">
        <w:rPr>
          <w:rFonts w:ascii="Times New Roman" w:hAnsi="Times New Roman" w:cs="Times New Roman"/>
          <w:sz w:val="24"/>
        </w:rPr>
        <w:t xml:space="preserve"> </w:t>
      </w:r>
      <w:r w:rsidR="00FF5353" w:rsidRPr="00FF5353">
        <w:rPr>
          <w:rFonts w:ascii="Times New Roman" w:hAnsi="Times New Roman" w:cs="Times New Roman"/>
          <w:sz w:val="24"/>
        </w:rPr>
        <w:t xml:space="preserve">noradrenaliny i </w:t>
      </w:r>
      <w:r w:rsidR="00FF5353">
        <w:rPr>
          <w:rFonts w:ascii="Times New Roman" w:hAnsi="Times New Roman" w:cs="Times New Roman"/>
          <w:sz w:val="24"/>
        </w:rPr>
        <w:t>(</w:t>
      </w:r>
      <w:r w:rsidR="00FF5353" w:rsidRPr="00FF5353">
        <w:rPr>
          <w:rFonts w:ascii="Times New Roman" w:hAnsi="Times New Roman" w:cs="Times New Roman"/>
          <w:sz w:val="24"/>
        </w:rPr>
        <w:t>SNRI</w:t>
      </w:r>
      <w:r w:rsidR="00FF5353">
        <w:rPr>
          <w:rFonts w:ascii="Times New Roman" w:hAnsi="Times New Roman" w:cs="Times New Roman"/>
          <w:sz w:val="24"/>
        </w:rPr>
        <w:t>).</w:t>
      </w:r>
    </w:p>
    <w:p w14:paraId="16D95F70" w14:textId="77777777" w:rsidR="00FF5353" w:rsidRDefault="00FF5353" w:rsidP="00F930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2C2F1664" w14:textId="77777777" w:rsidR="00FF5353" w:rsidRPr="00FF5353" w:rsidRDefault="00FF5353" w:rsidP="00FF53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53">
        <w:rPr>
          <w:rFonts w:ascii="Times New Roman" w:hAnsi="Times New Roman" w:cs="Times New Roman"/>
          <w:b/>
          <w:sz w:val="28"/>
          <w:szCs w:val="28"/>
        </w:rPr>
        <w:t>Identyfikacja substancji czynnej (</w:t>
      </w:r>
      <w:r w:rsidR="00155158">
        <w:rPr>
          <w:rFonts w:ascii="Times New Roman" w:hAnsi="Times New Roman" w:cs="Times New Roman"/>
          <w:b/>
          <w:sz w:val="28"/>
          <w:szCs w:val="28"/>
        </w:rPr>
        <w:t>analiza</w:t>
      </w:r>
      <w:r w:rsidRPr="00FF5353">
        <w:rPr>
          <w:rFonts w:ascii="Times New Roman" w:hAnsi="Times New Roman" w:cs="Times New Roman"/>
          <w:b/>
          <w:sz w:val="28"/>
          <w:szCs w:val="28"/>
        </w:rPr>
        <w:t xml:space="preserve"> jakościowa)</w:t>
      </w:r>
    </w:p>
    <w:p w14:paraId="257AD7D7" w14:textId="20961554" w:rsidR="00F10B70" w:rsidRPr="00B3418C" w:rsidRDefault="00FF5353" w:rsidP="0015515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Z otrzymanej </w:t>
      </w:r>
      <w:r w:rsidR="006D1BE1">
        <w:rPr>
          <w:rFonts w:ascii="Times New Roman" w:hAnsi="Times New Roman" w:cs="Times New Roman"/>
          <w:sz w:val="24"/>
        </w:rPr>
        <w:t xml:space="preserve">próbki </w:t>
      </w:r>
      <w:r>
        <w:rPr>
          <w:rFonts w:ascii="Times New Roman" w:hAnsi="Times New Roman" w:cs="Times New Roman"/>
          <w:sz w:val="24"/>
        </w:rPr>
        <w:t xml:space="preserve">roztworu pobrać 1,5 ml i odczytać widmo </w:t>
      </w:r>
      <w:r w:rsidR="00F10B70" w:rsidRPr="00B3418C">
        <w:rPr>
          <w:rFonts w:ascii="Times New Roman" w:hAnsi="Times New Roman" w:cs="Times New Roman"/>
          <w:sz w:val="24"/>
        </w:rPr>
        <w:t>UV</w:t>
      </w:r>
      <w:r>
        <w:rPr>
          <w:rFonts w:ascii="Times New Roman" w:hAnsi="Times New Roman" w:cs="Times New Roman"/>
          <w:sz w:val="24"/>
        </w:rPr>
        <w:t>-</w:t>
      </w:r>
      <w:r w:rsidR="00F10B70" w:rsidRPr="00B3418C">
        <w:rPr>
          <w:rFonts w:ascii="Times New Roman" w:hAnsi="Times New Roman" w:cs="Times New Roman"/>
          <w:sz w:val="24"/>
        </w:rPr>
        <w:t>VIS.</w:t>
      </w:r>
      <w:r w:rsidR="00155158">
        <w:rPr>
          <w:rFonts w:ascii="Times New Roman" w:hAnsi="Times New Roman" w:cs="Times New Roman"/>
          <w:sz w:val="24"/>
        </w:rPr>
        <w:t xml:space="preserve"> Na podstawie porównania z widmem referencyjnym zidentyfikować substancję czynną w badanej próbie.</w:t>
      </w:r>
    </w:p>
    <w:p w14:paraId="74B720F4" w14:textId="77777777" w:rsidR="00155158" w:rsidRDefault="00155158" w:rsidP="00B3418C">
      <w:pPr>
        <w:jc w:val="both"/>
        <w:rPr>
          <w:rFonts w:ascii="Times New Roman" w:hAnsi="Times New Roman" w:cs="Times New Roman"/>
          <w:sz w:val="24"/>
        </w:rPr>
      </w:pPr>
    </w:p>
    <w:p w14:paraId="30782648" w14:textId="77777777" w:rsidR="00155158" w:rsidRPr="00FF5353" w:rsidRDefault="00F8743B" w:rsidP="001551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2BBE2142" wp14:editId="2480B5F5">
            <wp:simplePos x="0" y="0"/>
            <wp:positionH relativeFrom="column">
              <wp:posOffset>5348605</wp:posOffset>
            </wp:positionH>
            <wp:positionV relativeFrom="paragraph">
              <wp:posOffset>357505</wp:posOffset>
            </wp:positionV>
            <wp:extent cx="8858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68" y="21386"/>
                <wp:lineTo x="2136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158">
        <w:rPr>
          <w:rFonts w:ascii="Times New Roman" w:hAnsi="Times New Roman" w:cs="Times New Roman"/>
          <w:b/>
          <w:sz w:val="28"/>
          <w:szCs w:val="28"/>
        </w:rPr>
        <w:t>Oznaczenie stężenia substancji czynnej</w:t>
      </w:r>
      <w:r w:rsidR="00155158" w:rsidRPr="00FF5353">
        <w:rPr>
          <w:rFonts w:ascii="Times New Roman" w:hAnsi="Times New Roman" w:cs="Times New Roman"/>
          <w:b/>
          <w:sz w:val="28"/>
          <w:szCs w:val="28"/>
        </w:rPr>
        <w:t xml:space="preserve"> substancji czynnej </w:t>
      </w:r>
      <w:r w:rsidR="0094583B">
        <w:rPr>
          <w:rFonts w:ascii="Times New Roman" w:hAnsi="Times New Roman" w:cs="Times New Roman"/>
          <w:b/>
          <w:sz w:val="28"/>
          <w:szCs w:val="28"/>
        </w:rPr>
        <w:br/>
      </w:r>
      <w:r w:rsidR="00155158" w:rsidRPr="00FF5353">
        <w:rPr>
          <w:rFonts w:ascii="Times New Roman" w:hAnsi="Times New Roman" w:cs="Times New Roman"/>
          <w:b/>
          <w:sz w:val="28"/>
          <w:szCs w:val="28"/>
        </w:rPr>
        <w:t>(</w:t>
      </w:r>
      <w:r w:rsidR="00155158">
        <w:rPr>
          <w:rFonts w:ascii="Times New Roman" w:hAnsi="Times New Roman" w:cs="Times New Roman"/>
          <w:b/>
          <w:sz w:val="28"/>
          <w:szCs w:val="28"/>
        </w:rPr>
        <w:t>analiza</w:t>
      </w:r>
      <w:r w:rsidR="00155158" w:rsidRPr="00FF5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83B">
        <w:rPr>
          <w:rFonts w:ascii="Times New Roman" w:hAnsi="Times New Roman" w:cs="Times New Roman"/>
          <w:b/>
          <w:sz w:val="28"/>
          <w:szCs w:val="28"/>
        </w:rPr>
        <w:t>ilościowa</w:t>
      </w:r>
      <w:r w:rsidR="00155158" w:rsidRPr="00FF5353">
        <w:rPr>
          <w:rFonts w:ascii="Times New Roman" w:hAnsi="Times New Roman" w:cs="Times New Roman"/>
          <w:b/>
          <w:sz w:val="28"/>
          <w:szCs w:val="28"/>
        </w:rPr>
        <w:t>)</w:t>
      </w:r>
    </w:p>
    <w:p w14:paraId="0C615287" w14:textId="4166847D" w:rsidR="0094583B" w:rsidRPr="00B3418C" w:rsidRDefault="0094583B" w:rsidP="0094583B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B3418C">
        <w:rPr>
          <w:rFonts w:ascii="Times New Roman" w:hAnsi="Times New Roman" w:cs="Times New Roman"/>
          <w:b/>
          <w:u w:val="single"/>
        </w:rPr>
        <w:t xml:space="preserve">AMITRYPTYLINA </w:t>
      </w:r>
      <w:r w:rsidRPr="00B3418C">
        <w:rPr>
          <w:rFonts w:ascii="Times New Roman" w:hAnsi="Times New Roman" w:cs="Times New Roman"/>
        </w:rPr>
        <w:t xml:space="preserve">roztwór wzorcowy </w:t>
      </w:r>
      <w:r w:rsidR="00EF6942">
        <w:rPr>
          <w:rFonts w:ascii="Times New Roman" w:hAnsi="Times New Roman" w:cs="Times New Roman"/>
        </w:rPr>
        <w:t>8</w:t>
      </w:r>
      <w:r w:rsidRPr="00B3418C">
        <w:rPr>
          <w:rFonts w:ascii="Times New Roman" w:hAnsi="Times New Roman" w:cs="Times New Roman"/>
        </w:rPr>
        <w:t xml:space="preserve"> µ</w:t>
      </w:r>
      <w:r w:rsidR="006329C6">
        <w:rPr>
          <w:rFonts w:ascii="Times New Roman" w:hAnsi="Times New Roman" w:cs="Times New Roman"/>
        </w:rPr>
        <w:t>g</w:t>
      </w:r>
      <w:r w:rsidRPr="00B3418C">
        <w:rPr>
          <w:rFonts w:ascii="Times New Roman" w:hAnsi="Times New Roman" w:cs="Times New Roman"/>
        </w:rPr>
        <w:t>/ml</w:t>
      </w:r>
      <w:r w:rsidR="00F8743B">
        <w:rPr>
          <w:rFonts w:ascii="Times New Roman" w:hAnsi="Times New Roman" w:cs="Times New Roman"/>
        </w:rPr>
        <w:t xml:space="preserve"> </w:t>
      </w:r>
    </w:p>
    <w:p w14:paraId="0CA7CBA1" w14:textId="77777777" w:rsidR="0094583B" w:rsidRPr="00B3418C" w:rsidRDefault="0094583B" w:rsidP="0094583B">
      <w:pPr>
        <w:rPr>
          <w:rFonts w:ascii="Times New Roman" w:hAnsi="Times New Roman" w:cs="Times New Roman"/>
          <w:sz w:val="24"/>
        </w:rPr>
      </w:pPr>
    </w:p>
    <w:p w14:paraId="1C3B9703" w14:textId="77777777" w:rsidR="0094583B" w:rsidRPr="00B3418C" w:rsidRDefault="0094583B" w:rsidP="0094583B">
      <w:pPr>
        <w:rPr>
          <w:rFonts w:ascii="Times New Roman" w:hAnsi="Times New Roman" w:cs="Times New Roman"/>
          <w:sz w:val="24"/>
        </w:rPr>
      </w:pPr>
      <w:r w:rsidRPr="00B3418C">
        <w:rPr>
          <w:rFonts w:ascii="Times New Roman" w:hAnsi="Times New Roman" w:cs="Times New Roman"/>
          <w:sz w:val="24"/>
        </w:rPr>
        <w:t>Przygotowanie krzywej standardowej: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29C6" w:rsidRPr="00B3418C" w14:paraId="16A8D8F8" w14:textId="77777777" w:rsidTr="00535092">
        <w:trPr>
          <w:jc w:val="center"/>
        </w:trPr>
        <w:tc>
          <w:tcPr>
            <w:tcW w:w="3020" w:type="dxa"/>
            <w:vAlign w:val="center"/>
          </w:tcPr>
          <w:p w14:paraId="344E60AD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</w:rPr>
              <w:t>Stężenie [µ</w:t>
            </w:r>
            <w:r>
              <w:rPr>
                <w:rFonts w:ascii="Times New Roman" w:hAnsi="Times New Roman" w:cs="Times New Roman"/>
                <w:b/>
                <w:sz w:val="24"/>
              </w:rPr>
              <w:t>g</w:t>
            </w:r>
            <w:r w:rsidRPr="00B3418C">
              <w:rPr>
                <w:rFonts w:ascii="Times New Roman" w:hAnsi="Times New Roman" w:cs="Times New Roman"/>
                <w:b/>
                <w:sz w:val="24"/>
              </w:rPr>
              <w:t>/ml]</w:t>
            </w:r>
          </w:p>
        </w:tc>
        <w:tc>
          <w:tcPr>
            <w:tcW w:w="3021" w:type="dxa"/>
            <w:vAlign w:val="center"/>
          </w:tcPr>
          <w:p w14:paraId="3DDF9778" w14:textId="77777777" w:rsidR="006329C6" w:rsidRDefault="006329C6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5C29DE3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</w:rPr>
              <w:t>Roztwór wzorcowy</w:t>
            </w:r>
          </w:p>
          <w:p w14:paraId="562FF3F7" w14:textId="77777777" w:rsidR="006329C6" w:rsidRDefault="006329C6" w:rsidP="00632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[</w:t>
            </w:r>
            <w:r w:rsidRPr="00B3418C">
              <w:rPr>
                <w:rFonts w:ascii="Times New Roman" w:hAnsi="Times New Roman" w:cs="Times New Roman"/>
                <w:b/>
                <w:sz w:val="24"/>
              </w:rPr>
              <w:t>µl</w:t>
            </w:r>
            <w:r>
              <w:rPr>
                <w:rFonts w:ascii="Times New Roman" w:hAnsi="Times New Roman" w:cs="Times New Roman"/>
                <w:b/>
                <w:sz w:val="24"/>
              </w:rPr>
              <w:t>]</w:t>
            </w:r>
          </w:p>
          <w:p w14:paraId="08AF3728" w14:textId="77777777" w:rsidR="006329C6" w:rsidRPr="00B3418C" w:rsidRDefault="006329C6" w:rsidP="00632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1" w:type="dxa"/>
            <w:vAlign w:val="center"/>
          </w:tcPr>
          <w:p w14:paraId="44E3A6A3" w14:textId="77777777" w:rsidR="006329C6" w:rsidRDefault="006329C6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C7CA264" w14:textId="77777777" w:rsidR="006329C6" w:rsidRDefault="006329C6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</w:rPr>
              <w:t>Woda dejonizowana</w:t>
            </w:r>
          </w:p>
          <w:p w14:paraId="046EB4BE" w14:textId="77777777" w:rsidR="006329C6" w:rsidRDefault="006329C6" w:rsidP="006329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[</w:t>
            </w:r>
            <w:r w:rsidRPr="00B3418C">
              <w:rPr>
                <w:rFonts w:ascii="Times New Roman" w:hAnsi="Times New Roman" w:cs="Times New Roman"/>
                <w:b/>
                <w:sz w:val="24"/>
              </w:rPr>
              <w:t>µl</w:t>
            </w:r>
            <w:r>
              <w:rPr>
                <w:rFonts w:ascii="Times New Roman" w:hAnsi="Times New Roman" w:cs="Times New Roman"/>
                <w:b/>
                <w:sz w:val="24"/>
              </w:rPr>
              <w:t>]</w:t>
            </w:r>
          </w:p>
          <w:p w14:paraId="26188B68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329C6" w:rsidRPr="00B3418C" w14:paraId="280DF5F2" w14:textId="77777777" w:rsidTr="00535092">
        <w:trPr>
          <w:jc w:val="center"/>
        </w:trPr>
        <w:tc>
          <w:tcPr>
            <w:tcW w:w="3020" w:type="dxa"/>
            <w:vAlign w:val="center"/>
          </w:tcPr>
          <w:p w14:paraId="669860CF" w14:textId="10CC8F2A" w:rsidR="006329C6" w:rsidRPr="00B3418C" w:rsidRDefault="008D32CE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0,4</w:t>
            </w:r>
          </w:p>
        </w:tc>
        <w:tc>
          <w:tcPr>
            <w:tcW w:w="3021" w:type="dxa"/>
            <w:vAlign w:val="center"/>
          </w:tcPr>
          <w:p w14:paraId="7EC6C04F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021" w:type="dxa"/>
            <w:vAlign w:val="center"/>
          </w:tcPr>
          <w:p w14:paraId="29CC921C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950</w:t>
            </w:r>
          </w:p>
        </w:tc>
      </w:tr>
      <w:tr w:rsidR="006329C6" w:rsidRPr="00B3418C" w14:paraId="73A76A37" w14:textId="77777777" w:rsidTr="00535092">
        <w:trPr>
          <w:jc w:val="center"/>
        </w:trPr>
        <w:tc>
          <w:tcPr>
            <w:tcW w:w="3020" w:type="dxa"/>
            <w:vAlign w:val="center"/>
          </w:tcPr>
          <w:p w14:paraId="3AA0FA1D" w14:textId="2AB37982" w:rsidR="006329C6" w:rsidRPr="00B3418C" w:rsidRDefault="008D32CE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0,8</w:t>
            </w:r>
          </w:p>
        </w:tc>
        <w:tc>
          <w:tcPr>
            <w:tcW w:w="3021" w:type="dxa"/>
            <w:vAlign w:val="center"/>
          </w:tcPr>
          <w:p w14:paraId="4CA80306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3021" w:type="dxa"/>
            <w:vAlign w:val="center"/>
          </w:tcPr>
          <w:p w14:paraId="6488EADF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900</w:t>
            </w:r>
          </w:p>
        </w:tc>
      </w:tr>
      <w:tr w:rsidR="006329C6" w:rsidRPr="00B3418C" w14:paraId="26C3A67F" w14:textId="77777777" w:rsidTr="00535092">
        <w:trPr>
          <w:jc w:val="center"/>
        </w:trPr>
        <w:tc>
          <w:tcPr>
            <w:tcW w:w="3020" w:type="dxa"/>
            <w:vAlign w:val="center"/>
          </w:tcPr>
          <w:p w14:paraId="78A2ADD2" w14:textId="1553DBFB" w:rsidR="006329C6" w:rsidRPr="00B3418C" w:rsidRDefault="008D32CE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2,0</w:t>
            </w:r>
          </w:p>
        </w:tc>
        <w:tc>
          <w:tcPr>
            <w:tcW w:w="3021" w:type="dxa"/>
            <w:vAlign w:val="center"/>
          </w:tcPr>
          <w:p w14:paraId="13F35C95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3021" w:type="dxa"/>
            <w:vAlign w:val="center"/>
          </w:tcPr>
          <w:p w14:paraId="7A338D60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750</w:t>
            </w:r>
          </w:p>
        </w:tc>
      </w:tr>
      <w:tr w:rsidR="006329C6" w:rsidRPr="00B3418C" w14:paraId="064057BA" w14:textId="77777777" w:rsidTr="00535092">
        <w:trPr>
          <w:jc w:val="center"/>
        </w:trPr>
        <w:tc>
          <w:tcPr>
            <w:tcW w:w="3020" w:type="dxa"/>
            <w:vAlign w:val="center"/>
          </w:tcPr>
          <w:p w14:paraId="3AD70B1D" w14:textId="217809A6" w:rsidR="006329C6" w:rsidRPr="00B3418C" w:rsidRDefault="008D32CE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4,0</w:t>
            </w:r>
          </w:p>
        </w:tc>
        <w:tc>
          <w:tcPr>
            <w:tcW w:w="3021" w:type="dxa"/>
            <w:vAlign w:val="center"/>
          </w:tcPr>
          <w:p w14:paraId="66D21B1E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3021" w:type="dxa"/>
            <w:vAlign w:val="center"/>
          </w:tcPr>
          <w:p w14:paraId="256747F5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6329C6" w:rsidRPr="00B3418C" w14:paraId="5A4AAC7D" w14:textId="77777777" w:rsidTr="00535092">
        <w:trPr>
          <w:jc w:val="center"/>
        </w:trPr>
        <w:tc>
          <w:tcPr>
            <w:tcW w:w="3020" w:type="dxa"/>
            <w:vAlign w:val="center"/>
          </w:tcPr>
          <w:p w14:paraId="6D722640" w14:textId="3B7E4072" w:rsidR="006329C6" w:rsidRPr="00B3418C" w:rsidRDefault="008D32CE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6,0</w:t>
            </w:r>
          </w:p>
        </w:tc>
        <w:tc>
          <w:tcPr>
            <w:tcW w:w="3021" w:type="dxa"/>
            <w:vAlign w:val="center"/>
          </w:tcPr>
          <w:p w14:paraId="4F32617B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750</w:t>
            </w:r>
          </w:p>
        </w:tc>
        <w:tc>
          <w:tcPr>
            <w:tcW w:w="3021" w:type="dxa"/>
            <w:vAlign w:val="center"/>
          </w:tcPr>
          <w:p w14:paraId="5AD28BD1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</w:tr>
      <w:tr w:rsidR="006329C6" w:rsidRPr="00B3418C" w14:paraId="14F1EE47" w14:textId="77777777" w:rsidTr="00535092">
        <w:trPr>
          <w:trHeight w:val="130"/>
          <w:jc w:val="center"/>
        </w:trPr>
        <w:tc>
          <w:tcPr>
            <w:tcW w:w="3020" w:type="dxa"/>
            <w:vAlign w:val="center"/>
          </w:tcPr>
          <w:p w14:paraId="7DC80FE6" w14:textId="1E40A33A" w:rsidR="006329C6" w:rsidRPr="00B3418C" w:rsidRDefault="008D32CE" w:rsidP="005350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8,0</w:t>
            </w:r>
          </w:p>
        </w:tc>
        <w:tc>
          <w:tcPr>
            <w:tcW w:w="3021" w:type="dxa"/>
            <w:vAlign w:val="center"/>
          </w:tcPr>
          <w:p w14:paraId="7F16D83F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3021" w:type="dxa"/>
            <w:vAlign w:val="center"/>
          </w:tcPr>
          <w:p w14:paraId="2A72E618" w14:textId="77777777" w:rsidR="006329C6" w:rsidRPr="00B3418C" w:rsidRDefault="006329C6" w:rsidP="005350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204EDF2E" w14:textId="77777777" w:rsidR="006329C6" w:rsidRDefault="006329C6" w:rsidP="0094583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CD4A2D5" w14:textId="77777777" w:rsidR="00F8743B" w:rsidRPr="006D1BE1" w:rsidRDefault="00F8743B" w:rsidP="00F8743B">
      <w:pPr>
        <w:jc w:val="both"/>
        <w:rPr>
          <w:rFonts w:ascii="Times New Roman" w:hAnsi="Times New Roman" w:cs="Times New Roman"/>
          <w:sz w:val="24"/>
        </w:rPr>
      </w:pPr>
      <w:r w:rsidRPr="006D1BE1">
        <w:rPr>
          <w:rFonts w:ascii="Times New Roman" w:hAnsi="Times New Roman" w:cs="Times New Roman"/>
          <w:sz w:val="24"/>
        </w:rPr>
        <w:t>Z otrzymanych roztworów kalibracyjnych pobrać 0,5 ml i dodać odczynników następującej kolejności:</w:t>
      </w:r>
    </w:p>
    <w:p w14:paraId="547784EB" w14:textId="77777777" w:rsidR="00F8743B" w:rsidRDefault="00F8743B" w:rsidP="00F8743B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418C">
        <w:rPr>
          <w:rFonts w:ascii="Times New Roman" w:hAnsi="Times New Roman" w:cs="Times New Roman"/>
        </w:rPr>
        <w:t>0,5 ml 0,45M NaOH</w:t>
      </w:r>
    </w:p>
    <w:p w14:paraId="0833066A" w14:textId="77777777" w:rsidR="00F8743B" w:rsidRDefault="00F8743B" w:rsidP="00F8743B">
      <w:pPr>
        <w:pStyle w:val="Standard"/>
        <w:spacing w:line="360" w:lineRule="auto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- </w:t>
      </w:r>
      <w:r w:rsidRPr="00B3418C">
        <w:rPr>
          <w:rFonts w:ascii="Times New Roman" w:hAnsi="Times New Roman" w:cs="Times New Roman"/>
        </w:rPr>
        <w:t>0,5 ml 0,01M KMnO</w:t>
      </w:r>
      <w:r w:rsidRPr="00A978CF">
        <w:rPr>
          <w:rFonts w:ascii="Times New Roman" w:hAnsi="Times New Roman" w:cs="Times New Roman"/>
          <w:vertAlign w:val="subscript"/>
        </w:rPr>
        <w:t>4</w:t>
      </w:r>
    </w:p>
    <w:p w14:paraId="2889B839" w14:textId="77777777" w:rsidR="00F8743B" w:rsidRDefault="00F8743B" w:rsidP="00F8743B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418C">
        <w:rPr>
          <w:rFonts w:ascii="Times New Roman" w:hAnsi="Times New Roman" w:cs="Times New Roman"/>
        </w:rPr>
        <w:t xml:space="preserve">3,5 ml wody </w:t>
      </w:r>
      <w:r>
        <w:rPr>
          <w:rFonts w:ascii="Times New Roman" w:hAnsi="Times New Roman" w:cs="Times New Roman"/>
        </w:rPr>
        <w:t>dejonizowanej</w:t>
      </w:r>
    </w:p>
    <w:p w14:paraId="0DB9E59F" w14:textId="77777777" w:rsidR="008D32CE" w:rsidRDefault="008D32CE" w:rsidP="0094583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6A44CBBB" w14:textId="249234BB" w:rsidR="006D1BE1" w:rsidRDefault="0094583B" w:rsidP="0094583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3418C">
        <w:rPr>
          <w:rFonts w:ascii="Times New Roman" w:hAnsi="Times New Roman" w:cs="Times New Roman"/>
        </w:rPr>
        <w:lastRenderedPageBreak/>
        <w:t xml:space="preserve">Po dodaniu odczynników każdą próbkę </w:t>
      </w:r>
      <w:proofErr w:type="spellStart"/>
      <w:r w:rsidRPr="00B3418C">
        <w:rPr>
          <w:rFonts w:ascii="Times New Roman" w:hAnsi="Times New Roman" w:cs="Times New Roman"/>
        </w:rPr>
        <w:t>zworteksować</w:t>
      </w:r>
      <w:proofErr w:type="spellEnd"/>
      <w:r w:rsidRPr="00B3418C">
        <w:rPr>
          <w:rFonts w:ascii="Times New Roman" w:hAnsi="Times New Roman" w:cs="Times New Roman"/>
        </w:rPr>
        <w:t xml:space="preserve"> i </w:t>
      </w:r>
      <w:r w:rsidR="006867EC">
        <w:rPr>
          <w:rFonts w:ascii="Times New Roman" w:hAnsi="Times New Roman" w:cs="Times New Roman"/>
        </w:rPr>
        <w:t xml:space="preserve">włożyć </w:t>
      </w:r>
      <w:r w:rsidRPr="00B3418C">
        <w:rPr>
          <w:rFonts w:ascii="Times New Roman" w:hAnsi="Times New Roman" w:cs="Times New Roman"/>
        </w:rPr>
        <w:t>do szafki (chro</w:t>
      </w:r>
      <w:r>
        <w:rPr>
          <w:rFonts w:ascii="Times New Roman" w:hAnsi="Times New Roman" w:cs="Times New Roman"/>
        </w:rPr>
        <w:t>nić od światła</w:t>
      </w:r>
      <w:r w:rsidR="006D1BE1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>) na 2</w:t>
      </w:r>
      <w:r w:rsidR="00634A19">
        <w:rPr>
          <w:rFonts w:ascii="Times New Roman" w:hAnsi="Times New Roman" w:cs="Times New Roman"/>
        </w:rPr>
        <w:t>0</w:t>
      </w:r>
      <w:r w:rsidRPr="00B3418C">
        <w:rPr>
          <w:rFonts w:ascii="Times New Roman" w:hAnsi="Times New Roman" w:cs="Times New Roman"/>
        </w:rPr>
        <w:t xml:space="preserve"> min. </w:t>
      </w:r>
    </w:p>
    <w:p w14:paraId="466D2086" w14:textId="58A4DE80" w:rsidR="0094583B" w:rsidRDefault="006833E7" w:rsidP="0094583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Podobnie </w:t>
      </w:r>
      <w:r w:rsidR="006D1BE1">
        <w:rPr>
          <w:rFonts w:ascii="Times New Roman" w:hAnsi="Times New Roman" w:cs="Times New Roman"/>
        </w:rPr>
        <w:t>jak z roztworami wzorcowymi postąpić z próbką badaną (0,5ml) i odczynnikową ( 0,5ml wody).</w:t>
      </w:r>
    </w:p>
    <w:p w14:paraId="6DB58DFE" w14:textId="17FDA701" w:rsidR="008D32CE" w:rsidRDefault="006D1BE1" w:rsidP="00F8743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Absorbancje </w:t>
      </w:r>
      <w:r w:rsidRPr="00B3418C">
        <w:rPr>
          <w:rFonts w:ascii="Times New Roman" w:hAnsi="Times New Roman" w:cs="Times New Roman"/>
        </w:rPr>
        <w:t>prób</w:t>
      </w:r>
      <w:r>
        <w:rPr>
          <w:rFonts w:ascii="Times New Roman" w:hAnsi="Times New Roman" w:cs="Times New Roman"/>
        </w:rPr>
        <w:t xml:space="preserve">ek </w:t>
      </w:r>
      <w:r w:rsidR="006867EC">
        <w:rPr>
          <w:rFonts w:ascii="Times New Roman" w:hAnsi="Times New Roman" w:cs="Times New Roman"/>
        </w:rPr>
        <w:t xml:space="preserve">(wzorcowych i badanych) </w:t>
      </w:r>
      <w:r>
        <w:rPr>
          <w:rFonts w:ascii="Times New Roman" w:hAnsi="Times New Roman" w:cs="Times New Roman"/>
        </w:rPr>
        <w:t>od</w:t>
      </w:r>
      <w:r w:rsidRPr="00B3418C">
        <w:rPr>
          <w:rFonts w:ascii="Times New Roman" w:hAnsi="Times New Roman" w:cs="Times New Roman"/>
        </w:rPr>
        <w:t xml:space="preserve">czytać przy 610 </w:t>
      </w:r>
      <w:proofErr w:type="spellStart"/>
      <w:r w:rsidRPr="00B3418C">
        <w:rPr>
          <w:rFonts w:ascii="Times New Roman" w:hAnsi="Times New Roman" w:cs="Times New Roman"/>
        </w:rPr>
        <w:t>nm</w:t>
      </w:r>
      <w:proofErr w:type="spellEnd"/>
      <w:r w:rsidRPr="00B3418C">
        <w:rPr>
          <w:rFonts w:ascii="Times New Roman" w:hAnsi="Times New Roman" w:cs="Times New Roman"/>
        </w:rPr>
        <w:t xml:space="preserve"> wobec próbki</w:t>
      </w:r>
      <w:r>
        <w:rPr>
          <w:rFonts w:ascii="Times New Roman" w:hAnsi="Times New Roman" w:cs="Times New Roman"/>
        </w:rPr>
        <w:t xml:space="preserve"> odczynnikowej.</w:t>
      </w:r>
    </w:p>
    <w:p w14:paraId="14E1BFB1" w14:textId="0AD1F408" w:rsidR="00F8743B" w:rsidRPr="00B3418C" w:rsidRDefault="008D32CE" w:rsidP="00F8743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krzywej wzorcowej odczytać stężenie </w:t>
      </w:r>
      <w:r w:rsidR="00C06FD6">
        <w:rPr>
          <w:rFonts w:ascii="Times New Roman" w:hAnsi="Times New Roman" w:cs="Times New Roman"/>
        </w:rPr>
        <w:t>amitryptyliny</w:t>
      </w:r>
      <w:r>
        <w:rPr>
          <w:rFonts w:ascii="Times New Roman" w:hAnsi="Times New Roman" w:cs="Times New Roman"/>
        </w:rPr>
        <w:t xml:space="preserve"> w badanej próbie. </w:t>
      </w:r>
      <w:r w:rsidR="00F8743B">
        <w:rPr>
          <w:rFonts w:ascii="Times New Roman" w:hAnsi="Times New Roman" w:cs="Times New Roman"/>
        </w:rPr>
        <w:t xml:space="preserve">Ocenić, ile razy oznaczone stężenie amitryptyliny w osoczu przekracza stężenie terapeutyczne (0,05-0,2 </w:t>
      </w:r>
      <w:r w:rsidR="00F8743B" w:rsidRPr="00A978CF">
        <w:rPr>
          <w:rFonts w:ascii="Times New Roman" w:hAnsi="Times New Roman" w:cs="Times New Roman"/>
        </w:rPr>
        <w:t>µg/ml</w:t>
      </w:r>
      <w:r w:rsidR="00F8743B">
        <w:rPr>
          <w:rFonts w:ascii="Times New Roman" w:hAnsi="Times New Roman" w:cs="Times New Roman"/>
        </w:rPr>
        <w:t>). Jakie objawy wywołuje przedawkowanie amitryptyliny?</w:t>
      </w:r>
    </w:p>
    <w:p w14:paraId="5B646CFD" w14:textId="02FD47D3" w:rsidR="00F10B70" w:rsidRPr="00B3418C" w:rsidRDefault="001305C4" w:rsidP="00F42C8B">
      <w:pPr>
        <w:jc w:val="both"/>
        <w:rPr>
          <w:rFonts w:ascii="Times New Roman" w:hAnsi="Times New Roman" w:cs="Times New Roman"/>
          <w:sz w:val="24"/>
        </w:rPr>
      </w:pPr>
      <w:r w:rsidRPr="001305C4">
        <w:rPr>
          <w:noProof/>
        </w:rPr>
        <w:t xml:space="preserve"> </w:t>
      </w:r>
      <w:r w:rsidR="00F8743B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7C5B9BD" wp14:editId="67734B78">
            <wp:simplePos x="0" y="0"/>
            <wp:positionH relativeFrom="column">
              <wp:posOffset>5196205</wp:posOffset>
            </wp:positionH>
            <wp:positionV relativeFrom="paragraph">
              <wp:posOffset>133985</wp:posOffset>
            </wp:positionV>
            <wp:extent cx="914400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150" y="21253"/>
                <wp:lineTo x="2115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6139B" w14:textId="77777777" w:rsidR="00F10B70" w:rsidRPr="00B3418C" w:rsidRDefault="00F10B70">
      <w:pPr>
        <w:rPr>
          <w:rFonts w:ascii="Times New Roman" w:hAnsi="Times New Roman" w:cs="Times New Roman"/>
          <w:sz w:val="24"/>
        </w:rPr>
      </w:pPr>
    </w:p>
    <w:p w14:paraId="021AF828" w14:textId="77777777" w:rsidR="00960900" w:rsidRPr="00B3418C" w:rsidRDefault="007F3251" w:rsidP="00F8743B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B3418C">
        <w:rPr>
          <w:rFonts w:ascii="Times New Roman" w:hAnsi="Times New Roman" w:cs="Times New Roman"/>
          <w:b/>
          <w:u w:val="single"/>
        </w:rPr>
        <w:t>WENLAFAKSYNA</w:t>
      </w:r>
      <w:r w:rsidR="00960900">
        <w:rPr>
          <w:rFonts w:ascii="Times New Roman" w:hAnsi="Times New Roman" w:cs="Times New Roman"/>
          <w:b/>
          <w:u w:val="single"/>
        </w:rPr>
        <w:t xml:space="preserve"> </w:t>
      </w:r>
      <w:r w:rsidR="00960900" w:rsidRPr="00960900">
        <w:rPr>
          <w:rFonts w:ascii="Times New Roman" w:hAnsi="Times New Roman" w:cs="Times New Roman"/>
          <w:b/>
        </w:rPr>
        <w:t xml:space="preserve"> </w:t>
      </w:r>
      <w:r w:rsidR="00960900">
        <w:rPr>
          <w:rFonts w:ascii="Times New Roman" w:hAnsi="Times New Roman" w:cs="Times New Roman"/>
        </w:rPr>
        <w:t xml:space="preserve">roztwór wzorcowy </w:t>
      </w:r>
      <w:r w:rsidR="001305C4">
        <w:rPr>
          <w:rFonts w:ascii="Times New Roman" w:hAnsi="Times New Roman" w:cs="Times New Roman"/>
        </w:rPr>
        <w:t>15</w:t>
      </w:r>
      <w:r w:rsidR="00960900" w:rsidRPr="00B3418C">
        <w:rPr>
          <w:rFonts w:ascii="Times New Roman" w:hAnsi="Times New Roman" w:cs="Times New Roman"/>
        </w:rPr>
        <w:t xml:space="preserve"> µ</w:t>
      </w:r>
      <w:r w:rsidR="001305C4">
        <w:rPr>
          <w:rFonts w:ascii="Times New Roman" w:hAnsi="Times New Roman" w:cs="Times New Roman"/>
        </w:rPr>
        <w:t>g</w:t>
      </w:r>
      <w:r w:rsidR="00960900" w:rsidRPr="00B3418C">
        <w:rPr>
          <w:rFonts w:ascii="Times New Roman" w:hAnsi="Times New Roman" w:cs="Times New Roman"/>
        </w:rPr>
        <w:t>/ml</w:t>
      </w:r>
    </w:p>
    <w:p w14:paraId="5FAEB7A6" w14:textId="77777777" w:rsidR="001305C4" w:rsidRDefault="001305C4">
      <w:pPr>
        <w:rPr>
          <w:rFonts w:ascii="Times New Roman" w:hAnsi="Times New Roman" w:cs="Times New Roman"/>
          <w:sz w:val="24"/>
        </w:rPr>
      </w:pPr>
    </w:p>
    <w:p w14:paraId="4CC84016" w14:textId="77777777" w:rsidR="007F3251" w:rsidRPr="00B3418C" w:rsidRDefault="001305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7F3251" w:rsidRPr="00B3418C">
        <w:rPr>
          <w:rFonts w:ascii="Times New Roman" w:hAnsi="Times New Roman" w:cs="Times New Roman"/>
          <w:sz w:val="24"/>
        </w:rPr>
        <w:t>rzygotowanie krzywej standardowej: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F3251" w:rsidRPr="00B3418C" w14:paraId="026FD6A6" w14:textId="77777777" w:rsidTr="007F3251">
        <w:trPr>
          <w:jc w:val="center"/>
        </w:trPr>
        <w:tc>
          <w:tcPr>
            <w:tcW w:w="3020" w:type="dxa"/>
            <w:vAlign w:val="center"/>
          </w:tcPr>
          <w:p w14:paraId="394F623C" w14:textId="77777777" w:rsidR="007F3251" w:rsidRPr="00B3418C" w:rsidRDefault="007F3251" w:rsidP="007F32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</w:rPr>
              <w:t>Stężenie [</w:t>
            </w:r>
            <w:bookmarkStart w:id="0" w:name="_Hlk183086087"/>
            <w:r w:rsidRPr="00B3418C">
              <w:rPr>
                <w:rFonts w:ascii="Times New Roman" w:hAnsi="Times New Roman" w:cs="Times New Roman"/>
                <w:b/>
                <w:sz w:val="24"/>
              </w:rPr>
              <w:t>µ</w:t>
            </w:r>
            <w:r w:rsidR="001305C4">
              <w:rPr>
                <w:rFonts w:ascii="Times New Roman" w:hAnsi="Times New Roman" w:cs="Times New Roman"/>
                <w:b/>
                <w:sz w:val="24"/>
              </w:rPr>
              <w:t>g</w:t>
            </w:r>
            <w:r w:rsidRPr="00B3418C">
              <w:rPr>
                <w:rFonts w:ascii="Times New Roman" w:hAnsi="Times New Roman" w:cs="Times New Roman"/>
                <w:b/>
                <w:sz w:val="24"/>
              </w:rPr>
              <w:t>/ml</w:t>
            </w:r>
            <w:bookmarkEnd w:id="0"/>
            <w:r w:rsidRPr="00B3418C">
              <w:rPr>
                <w:rFonts w:ascii="Times New Roman" w:hAnsi="Times New Roman" w:cs="Times New Roman"/>
                <w:b/>
                <w:sz w:val="24"/>
              </w:rPr>
              <w:t>]</w:t>
            </w:r>
          </w:p>
        </w:tc>
        <w:tc>
          <w:tcPr>
            <w:tcW w:w="3021" w:type="dxa"/>
            <w:vAlign w:val="center"/>
          </w:tcPr>
          <w:p w14:paraId="35787442" w14:textId="77777777" w:rsidR="001305C4" w:rsidRDefault="001305C4" w:rsidP="007F32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910E75C" w14:textId="77777777" w:rsidR="007F3251" w:rsidRPr="00B3418C" w:rsidRDefault="007F3251" w:rsidP="007F32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</w:rPr>
              <w:t>Roztwór wzorcowy</w:t>
            </w:r>
          </w:p>
          <w:p w14:paraId="48889707" w14:textId="77777777" w:rsidR="00B3418C" w:rsidRPr="00B3418C" w:rsidRDefault="001305C4" w:rsidP="007F32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3418C" w:rsidRPr="00B3418C">
              <w:rPr>
                <w:rFonts w:ascii="Times New Roman" w:hAnsi="Times New Roman" w:cs="Times New Roman"/>
                <w:b/>
                <w:sz w:val="24"/>
              </w:rPr>
              <w:t>[µl]</w:t>
            </w:r>
          </w:p>
          <w:p w14:paraId="3B16C2E2" w14:textId="77777777" w:rsidR="00B3418C" w:rsidRPr="00B3418C" w:rsidRDefault="00B3418C" w:rsidP="007F32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21" w:type="dxa"/>
            <w:vAlign w:val="center"/>
          </w:tcPr>
          <w:p w14:paraId="733F1BAF" w14:textId="77777777" w:rsidR="007F3251" w:rsidRPr="00B3418C" w:rsidRDefault="007F3251" w:rsidP="007F32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</w:rPr>
              <w:t>Woda dejonizowana</w:t>
            </w:r>
          </w:p>
          <w:p w14:paraId="571602A2" w14:textId="77777777" w:rsidR="00B3418C" w:rsidRPr="00B3418C" w:rsidRDefault="00B3418C" w:rsidP="007F32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418C">
              <w:rPr>
                <w:rFonts w:ascii="Times New Roman" w:hAnsi="Times New Roman" w:cs="Times New Roman"/>
                <w:b/>
                <w:sz w:val="24"/>
              </w:rPr>
              <w:t>[µl]</w:t>
            </w:r>
          </w:p>
        </w:tc>
      </w:tr>
      <w:tr w:rsidR="007F3251" w:rsidRPr="00B3418C" w14:paraId="02C81A94" w14:textId="77777777" w:rsidTr="007F3251">
        <w:trPr>
          <w:jc w:val="center"/>
        </w:trPr>
        <w:tc>
          <w:tcPr>
            <w:tcW w:w="3020" w:type="dxa"/>
            <w:vAlign w:val="center"/>
          </w:tcPr>
          <w:p w14:paraId="178A50F6" w14:textId="77777777" w:rsidR="007F3251" w:rsidRPr="00B3418C" w:rsidRDefault="00CA5014" w:rsidP="007F32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0,5</w:t>
            </w:r>
          </w:p>
        </w:tc>
        <w:tc>
          <w:tcPr>
            <w:tcW w:w="3021" w:type="dxa"/>
            <w:vAlign w:val="center"/>
          </w:tcPr>
          <w:p w14:paraId="305098C1" w14:textId="77777777" w:rsidR="007F3251" w:rsidRPr="00B3418C" w:rsidRDefault="00CA5014" w:rsidP="007F32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021" w:type="dxa"/>
            <w:vAlign w:val="center"/>
          </w:tcPr>
          <w:p w14:paraId="1F00F51D" w14:textId="77777777" w:rsidR="007F3251" w:rsidRPr="00B3418C" w:rsidRDefault="00CA5014" w:rsidP="007F32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967</w:t>
            </w:r>
          </w:p>
        </w:tc>
      </w:tr>
      <w:tr w:rsidR="00CA5014" w:rsidRPr="00B3418C" w14:paraId="7FEDE13B" w14:textId="77777777" w:rsidTr="007F3251">
        <w:trPr>
          <w:jc w:val="center"/>
        </w:trPr>
        <w:tc>
          <w:tcPr>
            <w:tcW w:w="3020" w:type="dxa"/>
            <w:vAlign w:val="center"/>
          </w:tcPr>
          <w:p w14:paraId="51B0465A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1,5</w:t>
            </w:r>
          </w:p>
        </w:tc>
        <w:tc>
          <w:tcPr>
            <w:tcW w:w="3021" w:type="dxa"/>
            <w:vAlign w:val="center"/>
          </w:tcPr>
          <w:p w14:paraId="7287D970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418C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3021" w:type="dxa"/>
            <w:vAlign w:val="center"/>
          </w:tcPr>
          <w:p w14:paraId="60ADA05C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418C">
              <w:rPr>
                <w:rFonts w:ascii="Times New Roman" w:hAnsi="Times New Roman" w:cs="Times New Roman"/>
                <w:sz w:val="24"/>
              </w:rPr>
              <w:t>900</w:t>
            </w:r>
          </w:p>
        </w:tc>
      </w:tr>
      <w:tr w:rsidR="00CA5014" w:rsidRPr="00B3418C" w14:paraId="44BE04C7" w14:textId="77777777" w:rsidTr="007F3251">
        <w:trPr>
          <w:jc w:val="center"/>
        </w:trPr>
        <w:tc>
          <w:tcPr>
            <w:tcW w:w="3020" w:type="dxa"/>
            <w:vAlign w:val="center"/>
          </w:tcPr>
          <w:p w14:paraId="63E67F48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4,5</w:t>
            </w:r>
          </w:p>
        </w:tc>
        <w:tc>
          <w:tcPr>
            <w:tcW w:w="3021" w:type="dxa"/>
            <w:vAlign w:val="center"/>
          </w:tcPr>
          <w:p w14:paraId="1CADC7E6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418C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3021" w:type="dxa"/>
            <w:vAlign w:val="center"/>
          </w:tcPr>
          <w:p w14:paraId="51DA74C2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418C">
              <w:rPr>
                <w:rFonts w:ascii="Times New Roman" w:hAnsi="Times New Roman" w:cs="Times New Roman"/>
                <w:sz w:val="24"/>
              </w:rPr>
              <w:t>700</w:t>
            </w:r>
          </w:p>
        </w:tc>
      </w:tr>
      <w:tr w:rsidR="00CA5014" w:rsidRPr="00B3418C" w14:paraId="05EEA901" w14:textId="77777777" w:rsidTr="007F3251">
        <w:trPr>
          <w:jc w:val="center"/>
        </w:trPr>
        <w:tc>
          <w:tcPr>
            <w:tcW w:w="3020" w:type="dxa"/>
            <w:vAlign w:val="center"/>
          </w:tcPr>
          <w:p w14:paraId="48CA1903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7,5</w:t>
            </w:r>
          </w:p>
        </w:tc>
        <w:tc>
          <w:tcPr>
            <w:tcW w:w="3021" w:type="dxa"/>
            <w:vAlign w:val="center"/>
          </w:tcPr>
          <w:p w14:paraId="0C2E7650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418C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3021" w:type="dxa"/>
            <w:vAlign w:val="center"/>
          </w:tcPr>
          <w:p w14:paraId="6D7D95F4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418C"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CA5014" w:rsidRPr="00B3418C" w14:paraId="5DEA72B4" w14:textId="77777777" w:rsidTr="007F3251">
        <w:trPr>
          <w:jc w:val="center"/>
        </w:trPr>
        <w:tc>
          <w:tcPr>
            <w:tcW w:w="3020" w:type="dxa"/>
            <w:vAlign w:val="center"/>
          </w:tcPr>
          <w:p w14:paraId="2FD64C7A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10,0</w:t>
            </w:r>
          </w:p>
        </w:tc>
        <w:tc>
          <w:tcPr>
            <w:tcW w:w="3021" w:type="dxa"/>
            <w:vAlign w:val="center"/>
          </w:tcPr>
          <w:p w14:paraId="4B40B83D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418C">
              <w:rPr>
                <w:rFonts w:ascii="Times New Roman" w:hAnsi="Times New Roman" w:cs="Times New Roman"/>
                <w:sz w:val="24"/>
              </w:rPr>
              <w:t>670</w:t>
            </w:r>
          </w:p>
        </w:tc>
        <w:tc>
          <w:tcPr>
            <w:tcW w:w="3021" w:type="dxa"/>
            <w:vAlign w:val="center"/>
          </w:tcPr>
          <w:p w14:paraId="0CE8E6C9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418C">
              <w:rPr>
                <w:rFonts w:ascii="Times New Roman" w:hAnsi="Times New Roman" w:cs="Times New Roman"/>
                <w:sz w:val="24"/>
              </w:rPr>
              <w:t>330</w:t>
            </w:r>
          </w:p>
        </w:tc>
      </w:tr>
      <w:tr w:rsidR="00CA5014" w:rsidRPr="00B3418C" w14:paraId="1B8C9E0D" w14:textId="77777777" w:rsidTr="007F3251">
        <w:trPr>
          <w:jc w:val="center"/>
        </w:trPr>
        <w:tc>
          <w:tcPr>
            <w:tcW w:w="3020" w:type="dxa"/>
            <w:vAlign w:val="center"/>
          </w:tcPr>
          <w:p w14:paraId="063F3A63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12,0</w:t>
            </w:r>
          </w:p>
        </w:tc>
        <w:tc>
          <w:tcPr>
            <w:tcW w:w="3021" w:type="dxa"/>
            <w:vAlign w:val="center"/>
          </w:tcPr>
          <w:p w14:paraId="42AF9705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418C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3021" w:type="dxa"/>
            <w:vAlign w:val="center"/>
          </w:tcPr>
          <w:p w14:paraId="6541775A" w14:textId="77777777" w:rsidR="00CA5014" w:rsidRPr="00B3418C" w:rsidRDefault="00CA5014" w:rsidP="00CA50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418C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</w:tbl>
    <w:p w14:paraId="7C9810D7" w14:textId="77777777" w:rsidR="007F3251" w:rsidRPr="00B3418C" w:rsidRDefault="007F3251">
      <w:pPr>
        <w:rPr>
          <w:rFonts w:ascii="Times New Roman" w:hAnsi="Times New Roman" w:cs="Times New Roman"/>
          <w:sz w:val="24"/>
        </w:rPr>
      </w:pPr>
    </w:p>
    <w:p w14:paraId="70CB0A2E" w14:textId="77777777" w:rsidR="00390214" w:rsidRDefault="00390214" w:rsidP="00B3418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otrzymanych roztworów kalibracyjnych pobrać 0,5 ml i dodać odczynnik</w:t>
      </w:r>
      <w:r w:rsidR="00A978CF">
        <w:rPr>
          <w:rFonts w:ascii="Times New Roman" w:hAnsi="Times New Roman" w:cs="Times New Roman"/>
          <w:sz w:val="24"/>
        </w:rPr>
        <w:t>ó</w:t>
      </w:r>
      <w:r>
        <w:rPr>
          <w:rFonts w:ascii="Times New Roman" w:hAnsi="Times New Roman" w:cs="Times New Roman"/>
          <w:sz w:val="24"/>
        </w:rPr>
        <w:t>w następującej kolejności:</w:t>
      </w:r>
    </w:p>
    <w:p w14:paraId="4D31BD3E" w14:textId="28CC8E7A" w:rsidR="00390214" w:rsidRDefault="00A978CF" w:rsidP="00A978C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90214" w:rsidRPr="00B3418C">
        <w:rPr>
          <w:rFonts w:ascii="Times New Roman" w:hAnsi="Times New Roman" w:cs="Times New Roman"/>
        </w:rPr>
        <w:t>0,5 ml 0,45M NaOH</w:t>
      </w:r>
    </w:p>
    <w:p w14:paraId="110E4F08" w14:textId="77777777" w:rsidR="00C06FD6" w:rsidRPr="00B3418C" w:rsidRDefault="00C06FD6" w:rsidP="00C06FD6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418C">
        <w:rPr>
          <w:rFonts w:ascii="Times New Roman" w:hAnsi="Times New Roman" w:cs="Times New Roman"/>
        </w:rPr>
        <w:t>0,5 ml 0,01M KMnO</w:t>
      </w:r>
      <w:r w:rsidRPr="00A978CF">
        <w:rPr>
          <w:rFonts w:ascii="Times New Roman" w:hAnsi="Times New Roman" w:cs="Times New Roman"/>
          <w:vertAlign w:val="subscript"/>
        </w:rPr>
        <w:t>4</w:t>
      </w:r>
    </w:p>
    <w:p w14:paraId="0835D216" w14:textId="77777777" w:rsidR="00390214" w:rsidRDefault="00A978CF" w:rsidP="00A978CF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90214" w:rsidRPr="00B3418C">
        <w:rPr>
          <w:rFonts w:ascii="Times New Roman" w:hAnsi="Times New Roman" w:cs="Times New Roman"/>
        </w:rPr>
        <w:t xml:space="preserve">3,5 ml wody </w:t>
      </w:r>
      <w:r>
        <w:rPr>
          <w:rFonts w:ascii="Times New Roman" w:hAnsi="Times New Roman" w:cs="Times New Roman"/>
        </w:rPr>
        <w:t>de</w:t>
      </w:r>
      <w:r w:rsidR="006329C6">
        <w:rPr>
          <w:rFonts w:ascii="Times New Roman" w:hAnsi="Times New Roman" w:cs="Times New Roman"/>
        </w:rPr>
        <w:t>jonizowanej</w:t>
      </w:r>
    </w:p>
    <w:p w14:paraId="3D2B6DD5" w14:textId="7AB4E77B" w:rsidR="006867EC" w:rsidRDefault="00A978CF" w:rsidP="006867E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3418C">
        <w:rPr>
          <w:rFonts w:ascii="Times New Roman" w:hAnsi="Times New Roman" w:cs="Times New Roman"/>
        </w:rPr>
        <w:t xml:space="preserve">Po dodaniu odczynników każdą próbkę </w:t>
      </w:r>
      <w:proofErr w:type="spellStart"/>
      <w:r w:rsidRPr="00B3418C">
        <w:rPr>
          <w:rFonts w:ascii="Times New Roman" w:hAnsi="Times New Roman" w:cs="Times New Roman"/>
        </w:rPr>
        <w:t>zworteksować</w:t>
      </w:r>
      <w:proofErr w:type="spellEnd"/>
      <w:r w:rsidRPr="00B3418C">
        <w:rPr>
          <w:rFonts w:ascii="Times New Roman" w:hAnsi="Times New Roman" w:cs="Times New Roman"/>
        </w:rPr>
        <w:t xml:space="preserve"> i odstawić do szafki (chronić od światła</w:t>
      </w:r>
      <w:r w:rsidR="006867EC">
        <w:rPr>
          <w:rFonts w:ascii="Times New Roman" w:hAnsi="Times New Roman" w:cs="Times New Roman"/>
        </w:rPr>
        <w:t>!</w:t>
      </w:r>
      <w:r w:rsidRPr="00B3418C">
        <w:rPr>
          <w:rFonts w:ascii="Times New Roman" w:hAnsi="Times New Roman" w:cs="Times New Roman"/>
        </w:rPr>
        <w:t xml:space="preserve">) na </w:t>
      </w:r>
      <w:r w:rsidR="00C06FD6">
        <w:rPr>
          <w:rFonts w:ascii="Times New Roman" w:hAnsi="Times New Roman" w:cs="Times New Roman"/>
        </w:rPr>
        <w:t>20</w:t>
      </w:r>
      <w:r w:rsidRPr="00B3418C">
        <w:rPr>
          <w:rFonts w:ascii="Times New Roman" w:hAnsi="Times New Roman" w:cs="Times New Roman"/>
        </w:rPr>
        <w:t xml:space="preserve"> min. </w:t>
      </w:r>
      <w:r w:rsidR="006867EC">
        <w:rPr>
          <w:rFonts w:ascii="Times New Roman" w:hAnsi="Times New Roman" w:cs="Times New Roman"/>
        </w:rPr>
        <w:t xml:space="preserve">Podobnie jak z roztworami wzorcowymi postąpić z próbką badaną (0,5ml) </w:t>
      </w:r>
      <w:r w:rsidR="008657A9">
        <w:rPr>
          <w:rFonts w:ascii="Times New Roman" w:hAnsi="Times New Roman" w:cs="Times New Roman"/>
        </w:rPr>
        <w:t xml:space="preserve">                     </w:t>
      </w:r>
      <w:bookmarkStart w:id="1" w:name="_GoBack"/>
      <w:bookmarkEnd w:id="1"/>
      <w:r w:rsidR="006867EC">
        <w:rPr>
          <w:rFonts w:ascii="Times New Roman" w:hAnsi="Times New Roman" w:cs="Times New Roman"/>
        </w:rPr>
        <w:t>i odczynnikową ( 0,5ml wody).</w:t>
      </w:r>
    </w:p>
    <w:p w14:paraId="462152FB" w14:textId="77777777" w:rsidR="006867EC" w:rsidRDefault="006867EC" w:rsidP="006867E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Absorbancje </w:t>
      </w:r>
      <w:r w:rsidRPr="00B3418C">
        <w:rPr>
          <w:rFonts w:ascii="Times New Roman" w:hAnsi="Times New Roman" w:cs="Times New Roman"/>
        </w:rPr>
        <w:t>prób</w:t>
      </w:r>
      <w:r>
        <w:rPr>
          <w:rFonts w:ascii="Times New Roman" w:hAnsi="Times New Roman" w:cs="Times New Roman"/>
        </w:rPr>
        <w:t>ek (wzorcowych i badanych) od</w:t>
      </w:r>
      <w:r w:rsidRPr="00B3418C">
        <w:rPr>
          <w:rFonts w:ascii="Times New Roman" w:hAnsi="Times New Roman" w:cs="Times New Roman"/>
        </w:rPr>
        <w:t xml:space="preserve">czytać przy 610 </w:t>
      </w:r>
      <w:proofErr w:type="spellStart"/>
      <w:r w:rsidRPr="00B3418C">
        <w:rPr>
          <w:rFonts w:ascii="Times New Roman" w:hAnsi="Times New Roman" w:cs="Times New Roman"/>
        </w:rPr>
        <w:t>nm</w:t>
      </w:r>
      <w:proofErr w:type="spellEnd"/>
      <w:r w:rsidRPr="00B3418C">
        <w:rPr>
          <w:rFonts w:ascii="Times New Roman" w:hAnsi="Times New Roman" w:cs="Times New Roman"/>
        </w:rPr>
        <w:t xml:space="preserve"> wobec próbki</w:t>
      </w:r>
      <w:r>
        <w:rPr>
          <w:rFonts w:ascii="Times New Roman" w:hAnsi="Times New Roman" w:cs="Times New Roman"/>
        </w:rPr>
        <w:t xml:space="preserve"> odczynnikowej.</w:t>
      </w:r>
    </w:p>
    <w:p w14:paraId="2D678302" w14:textId="3A3756A2" w:rsidR="00A978CF" w:rsidRDefault="00A978CF" w:rsidP="006867E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3E3DA95" w14:textId="14D6168E" w:rsidR="00D936C0" w:rsidRPr="004A28B9" w:rsidRDefault="00A978CF" w:rsidP="0060286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Ocenić, ile razy oznaczone stężenie </w:t>
      </w:r>
      <w:proofErr w:type="spellStart"/>
      <w:r>
        <w:rPr>
          <w:rFonts w:ascii="Times New Roman" w:hAnsi="Times New Roman" w:cs="Times New Roman"/>
        </w:rPr>
        <w:t>wenlafaksyny</w:t>
      </w:r>
      <w:proofErr w:type="spellEnd"/>
      <w:r>
        <w:rPr>
          <w:rFonts w:ascii="Times New Roman" w:hAnsi="Times New Roman" w:cs="Times New Roman"/>
        </w:rPr>
        <w:t xml:space="preserve"> w osoczu przekracza stężenie terapeutyczne (0,1-0,5 </w:t>
      </w:r>
      <w:r w:rsidRPr="00A978CF">
        <w:rPr>
          <w:rFonts w:ascii="Times New Roman" w:hAnsi="Times New Roman" w:cs="Times New Roman"/>
        </w:rPr>
        <w:t>µg/ml</w:t>
      </w:r>
      <w:r>
        <w:rPr>
          <w:rFonts w:ascii="Times New Roman" w:hAnsi="Times New Roman" w:cs="Times New Roman"/>
        </w:rPr>
        <w:t xml:space="preserve">). Jakie objawy wywołuje przedawkowanie </w:t>
      </w:r>
      <w:proofErr w:type="spellStart"/>
      <w:r>
        <w:rPr>
          <w:rFonts w:ascii="Times New Roman" w:hAnsi="Times New Roman" w:cs="Times New Roman"/>
        </w:rPr>
        <w:t>wenlafaksyny</w:t>
      </w:r>
      <w:proofErr w:type="spellEnd"/>
      <w:r>
        <w:rPr>
          <w:rFonts w:ascii="Times New Roman" w:hAnsi="Times New Roman" w:cs="Times New Roman"/>
        </w:rPr>
        <w:t>?</w:t>
      </w:r>
    </w:p>
    <w:sectPr w:rsidR="00D936C0" w:rsidRPr="004A28B9" w:rsidSect="00F42C8B">
      <w:pgSz w:w="11906" w:h="16838"/>
      <w:pgMar w:top="72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B72FF"/>
    <w:multiLevelType w:val="hybridMultilevel"/>
    <w:tmpl w:val="E9A62F0A"/>
    <w:lvl w:ilvl="0" w:tplc="A5566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76501"/>
    <w:multiLevelType w:val="hybridMultilevel"/>
    <w:tmpl w:val="9E106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57"/>
    <w:rsid w:val="000102F4"/>
    <w:rsid w:val="000D2962"/>
    <w:rsid w:val="001305C4"/>
    <w:rsid w:val="00142816"/>
    <w:rsid w:val="00155158"/>
    <w:rsid w:val="00193154"/>
    <w:rsid w:val="001A0989"/>
    <w:rsid w:val="001A6DA8"/>
    <w:rsid w:val="00246B3C"/>
    <w:rsid w:val="00251BCD"/>
    <w:rsid w:val="00390214"/>
    <w:rsid w:val="003B0EF4"/>
    <w:rsid w:val="003B7D67"/>
    <w:rsid w:val="004A28B9"/>
    <w:rsid w:val="004F1F36"/>
    <w:rsid w:val="00506B80"/>
    <w:rsid w:val="0060286B"/>
    <w:rsid w:val="00622C59"/>
    <w:rsid w:val="006329C6"/>
    <w:rsid w:val="00634A19"/>
    <w:rsid w:val="006833E7"/>
    <w:rsid w:val="006867EC"/>
    <w:rsid w:val="006C715E"/>
    <w:rsid w:val="006D1BE1"/>
    <w:rsid w:val="006E5DAE"/>
    <w:rsid w:val="007F3251"/>
    <w:rsid w:val="00861557"/>
    <w:rsid w:val="008657A9"/>
    <w:rsid w:val="008C36F3"/>
    <w:rsid w:val="008D32CE"/>
    <w:rsid w:val="009354A2"/>
    <w:rsid w:val="0094583B"/>
    <w:rsid w:val="00960900"/>
    <w:rsid w:val="0099772B"/>
    <w:rsid w:val="00A978CF"/>
    <w:rsid w:val="00B3418C"/>
    <w:rsid w:val="00BF299F"/>
    <w:rsid w:val="00C06FD6"/>
    <w:rsid w:val="00C56FDE"/>
    <w:rsid w:val="00C82934"/>
    <w:rsid w:val="00CA5014"/>
    <w:rsid w:val="00CC44FC"/>
    <w:rsid w:val="00D936C0"/>
    <w:rsid w:val="00E752B5"/>
    <w:rsid w:val="00EF6942"/>
    <w:rsid w:val="00F10B70"/>
    <w:rsid w:val="00F42C8B"/>
    <w:rsid w:val="00F54943"/>
    <w:rsid w:val="00F8743B"/>
    <w:rsid w:val="00F930DC"/>
    <w:rsid w:val="00FF02DF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EEEB"/>
  <w15:chartTrackingRefBased/>
  <w15:docId w15:val="{F1CF1D6E-AC90-44B4-BA3E-9E149DFC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46B3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F53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53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3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3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3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3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36C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3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4</cp:revision>
  <cp:lastPrinted>2024-11-21T12:40:00Z</cp:lastPrinted>
  <dcterms:created xsi:type="dcterms:W3CDTF">2024-12-09T09:19:00Z</dcterms:created>
  <dcterms:modified xsi:type="dcterms:W3CDTF">2025-08-11T08:54:00Z</dcterms:modified>
</cp:coreProperties>
</file>