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358B0F77" w:rsidR="00B24CA1" w:rsidRPr="008602AD" w:rsidRDefault="00897ACA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6D2E8D" w:rsidRPr="008602AD">
        <w:rPr>
          <w:rFonts w:asciiTheme="minorHAnsi" w:hAnsiTheme="minorHAnsi" w:cstheme="minorHAnsi"/>
          <w:sz w:val="20"/>
          <w:szCs w:val="20"/>
        </w:rPr>
        <w:t xml:space="preserve">nr </w:t>
      </w:r>
      <w:r w:rsidR="00160B12">
        <w:rPr>
          <w:rFonts w:asciiTheme="minorHAnsi" w:hAnsiTheme="minorHAnsi" w:cstheme="minorHAnsi"/>
          <w:sz w:val="20"/>
          <w:szCs w:val="20"/>
        </w:rPr>
        <w:t>1</w:t>
      </w:r>
    </w:p>
    <w:p w14:paraId="0D0FDE29" w14:textId="28DF32F1" w:rsidR="00D675EA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>d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o </w:t>
      </w:r>
      <w:bookmarkStart w:id="0" w:name="_GoBack"/>
      <w:r w:rsidR="00E5367E">
        <w:rPr>
          <w:rFonts w:asciiTheme="minorHAnsi" w:hAnsiTheme="minorHAnsi" w:cstheme="minorHAnsi"/>
          <w:sz w:val="20"/>
          <w:szCs w:val="20"/>
        </w:rPr>
        <w:t>U</w:t>
      </w:r>
      <w:r w:rsidRPr="008602AD">
        <w:rPr>
          <w:rFonts w:asciiTheme="minorHAnsi" w:hAnsiTheme="minorHAnsi" w:cstheme="minorHAnsi"/>
          <w:sz w:val="20"/>
          <w:szCs w:val="20"/>
        </w:rPr>
        <w:t>chwały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 nr</w:t>
      </w:r>
      <w:r w:rsidR="00DA4EAA">
        <w:rPr>
          <w:rFonts w:asciiTheme="minorHAnsi" w:hAnsiTheme="minorHAnsi" w:cstheme="minorHAnsi"/>
          <w:sz w:val="20"/>
          <w:szCs w:val="20"/>
        </w:rPr>
        <w:t xml:space="preserve"> 2793</w:t>
      </w:r>
      <w:bookmarkEnd w:id="0"/>
    </w:p>
    <w:p w14:paraId="020EB769" w14:textId="577BAE55" w:rsidR="00B24CA1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>Senatu Uniwersytetu Medycznego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 </w:t>
      </w:r>
      <w:r w:rsidRPr="008602AD">
        <w:rPr>
          <w:rFonts w:asciiTheme="minorHAnsi" w:hAnsiTheme="minorHAnsi" w:cstheme="minorHAnsi"/>
          <w:sz w:val="20"/>
          <w:szCs w:val="20"/>
        </w:rPr>
        <w:t>w</w:t>
      </w:r>
      <w:r w:rsidR="00D675EA" w:rsidRPr="008602AD">
        <w:rPr>
          <w:rFonts w:asciiTheme="minorHAnsi" w:hAnsiTheme="minorHAnsi" w:cstheme="minorHAnsi"/>
          <w:sz w:val="20"/>
          <w:szCs w:val="20"/>
        </w:rPr>
        <w:t>e Wrocławiu</w:t>
      </w:r>
      <w:r w:rsidRPr="008602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9EE035" w14:textId="17FE6E45" w:rsidR="00B24CA1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 dnia </w:t>
      </w:r>
      <w:r w:rsidR="00160B12">
        <w:rPr>
          <w:rFonts w:asciiTheme="minorHAnsi" w:hAnsiTheme="minorHAnsi" w:cstheme="minorHAnsi"/>
          <w:sz w:val="20"/>
          <w:szCs w:val="20"/>
        </w:rPr>
        <w:t>24</w:t>
      </w:r>
      <w:r w:rsidR="00B342E6">
        <w:rPr>
          <w:rFonts w:asciiTheme="minorHAnsi" w:hAnsiTheme="minorHAnsi" w:cstheme="minorHAnsi"/>
          <w:sz w:val="20"/>
          <w:szCs w:val="20"/>
        </w:rPr>
        <w:t xml:space="preserve"> </w:t>
      </w:r>
      <w:r w:rsidR="00160B12">
        <w:rPr>
          <w:rFonts w:asciiTheme="minorHAnsi" w:hAnsiTheme="minorHAnsi" w:cstheme="minorHAnsi"/>
          <w:sz w:val="20"/>
          <w:szCs w:val="20"/>
        </w:rPr>
        <w:t>wrześ</w:t>
      </w:r>
      <w:r w:rsidR="00726ADB">
        <w:rPr>
          <w:rFonts w:asciiTheme="minorHAnsi" w:hAnsiTheme="minorHAnsi" w:cstheme="minorHAnsi"/>
          <w:sz w:val="20"/>
          <w:szCs w:val="20"/>
        </w:rPr>
        <w:t>nia</w:t>
      </w:r>
      <w:r w:rsidR="006D2E8D" w:rsidRPr="00B342E6">
        <w:rPr>
          <w:rFonts w:asciiTheme="minorHAnsi" w:hAnsiTheme="minorHAnsi" w:cstheme="minorHAnsi"/>
          <w:sz w:val="20"/>
          <w:szCs w:val="20"/>
        </w:rPr>
        <w:t xml:space="preserve"> 202</w:t>
      </w:r>
      <w:r w:rsidR="00160B12">
        <w:rPr>
          <w:rFonts w:asciiTheme="minorHAnsi" w:hAnsiTheme="minorHAnsi" w:cstheme="minorHAnsi"/>
          <w:sz w:val="20"/>
          <w:szCs w:val="20"/>
        </w:rPr>
        <w:t>5</w:t>
      </w:r>
      <w:r w:rsidR="006D2E8D" w:rsidRPr="00B342E6">
        <w:rPr>
          <w:rFonts w:asciiTheme="minorHAnsi" w:hAnsiTheme="minorHAnsi" w:cstheme="minorHAnsi"/>
          <w:sz w:val="20"/>
          <w:szCs w:val="20"/>
        </w:rPr>
        <w:t xml:space="preserve"> r</w:t>
      </w:r>
      <w:r w:rsidR="006D2E8D" w:rsidRPr="008602AD">
        <w:rPr>
          <w:rFonts w:asciiTheme="minorHAnsi" w:hAnsiTheme="minorHAnsi" w:cstheme="minorHAnsi"/>
          <w:sz w:val="20"/>
          <w:szCs w:val="20"/>
        </w:rPr>
        <w:t>.</w:t>
      </w:r>
    </w:p>
    <w:p w14:paraId="2F0C196A" w14:textId="77777777" w:rsidR="00B24CA1" w:rsidRPr="008602AD" w:rsidRDefault="00B24CA1" w:rsidP="00B24CA1">
      <w:pPr>
        <w:jc w:val="center"/>
      </w:pPr>
    </w:p>
    <w:p w14:paraId="7E37BEE7" w14:textId="77777777" w:rsidR="00B24CA1" w:rsidRPr="008602AD" w:rsidRDefault="00B24CA1" w:rsidP="00B24CA1">
      <w:pPr>
        <w:jc w:val="center"/>
      </w:pPr>
    </w:p>
    <w:p w14:paraId="3BA398D8" w14:textId="5E0D16BA" w:rsidR="00B24CA1" w:rsidRPr="008602AD" w:rsidRDefault="00B24CA1" w:rsidP="00B24CA1">
      <w:pPr>
        <w:jc w:val="center"/>
      </w:pPr>
    </w:p>
    <w:p w14:paraId="372DCAE4" w14:textId="72CD6730" w:rsidR="00B24CA1" w:rsidRPr="008602AD" w:rsidRDefault="00B24CA1" w:rsidP="00B24CA1">
      <w:pPr>
        <w:jc w:val="center"/>
      </w:pPr>
    </w:p>
    <w:p w14:paraId="4CFC9EE3" w14:textId="12684D73" w:rsidR="00B24CA1" w:rsidRPr="008602AD" w:rsidRDefault="00B24CA1" w:rsidP="00B24CA1">
      <w:pPr>
        <w:jc w:val="center"/>
      </w:pPr>
    </w:p>
    <w:p w14:paraId="466FE63B" w14:textId="4DE03AC7" w:rsidR="00B24CA1" w:rsidRPr="008602AD" w:rsidRDefault="00B24CA1" w:rsidP="00B24CA1">
      <w:pPr>
        <w:jc w:val="center"/>
      </w:pPr>
    </w:p>
    <w:p w14:paraId="2E3BB9DD" w14:textId="77777777" w:rsidR="00B24CA1" w:rsidRPr="008602AD" w:rsidRDefault="00B24CA1" w:rsidP="00B24CA1">
      <w:pPr>
        <w:jc w:val="center"/>
      </w:pPr>
    </w:p>
    <w:p w14:paraId="0E2B6E83" w14:textId="77777777" w:rsidR="00B24CA1" w:rsidRPr="008602AD" w:rsidRDefault="00B24CA1" w:rsidP="00B24CA1"/>
    <w:p w14:paraId="333B5B7A" w14:textId="77777777" w:rsidR="00B24CA1" w:rsidRPr="008602AD" w:rsidRDefault="00B24CA1" w:rsidP="00B24CA1">
      <w:pPr>
        <w:jc w:val="center"/>
      </w:pPr>
      <w:r w:rsidRPr="008602AD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8602AD" w:rsidRDefault="00B24CA1" w:rsidP="00B24CA1">
      <w:pPr>
        <w:jc w:val="center"/>
      </w:pPr>
    </w:p>
    <w:p w14:paraId="02B9A048" w14:textId="77777777" w:rsidR="00B24CA1" w:rsidRPr="008602AD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8602AD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8602AD" w:rsidRDefault="00B24CA1" w:rsidP="00B24CA1">
      <w:pPr>
        <w:jc w:val="center"/>
      </w:pPr>
    </w:p>
    <w:p w14:paraId="7D28AC63" w14:textId="77777777" w:rsidR="00B24CA1" w:rsidRPr="008602AD" w:rsidRDefault="00B24CA1" w:rsidP="00B24CA1">
      <w:pPr>
        <w:jc w:val="center"/>
      </w:pPr>
    </w:p>
    <w:p w14:paraId="1C6A4342" w14:textId="77777777" w:rsidR="00B24CA1" w:rsidRPr="008602AD" w:rsidRDefault="00B24CA1" w:rsidP="00B24CA1">
      <w:pPr>
        <w:jc w:val="center"/>
      </w:pPr>
    </w:p>
    <w:p w14:paraId="33A30708" w14:textId="77777777" w:rsidR="00B24CA1" w:rsidRPr="008602AD" w:rsidRDefault="00B24CA1" w:rsidP="00B24CA1">
      <w:pPr>
        <w:jc w:val="center"/>
      </w:pPr>
    </w:p>
    <w:p w14:paraId="10517F66" w14:textId="77777777" w:rsidR="00B24CA1" w:rsidRPr="008602AD" w:rsidRDefault="00B24CA1" w:rsidP="00B24CA1">
      <w:pPr>
        <w:jc w:val="center"/>
      </w:pPr>
    </w:p>
    <w:p w14:paraId="21911617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7FF5E3D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731B413" w14:textId="77777777" w:rsidR="00296B02" w:rsidRPr="008602AD" w:rsidRDefault="00296B02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4914EE53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Wydział: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</w:t>
      </w:r>
      <w:r w:rsidR="00726ADB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7EDB5E4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Kierunek: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Pielęgniarstwo</w:t>
      </w:r>
    </w:p>
    <w:p w14:paraId="6D793E6D" w14:textId="1FB4ADC6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Poziom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I stop</w:t>
      </w:r>
      <w:r w:rsidR="00762F72" w:rsidRPr="008602AD">
        <w:rPr>
          <w:rFonts w:ascii="Times New Roman" w:hAnsi="Times New Roman"/>
          <w:b/>
          <w:sz w:val="24"/>
          <w:szCs w:val="24"/>
        </w:rPr>
        <w:t>ień</w:t>
      </w:r>
    </w:p>
    <w:p w14:paraId="5F5CD641" w14:textId="1EDA97E0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Forma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060F0D1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Cykl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202</w:t>
      </w:r>
      <w:r w:rsidR="00504737" w:rsidRPr="008602AD">
        <w:rPr>
          <w:rFonts w:ascii="Times New Roman" w:hAnsi="Times New Roman"/>
          <w:b/>
          <w:sz w:val="24"/>
          <w:szCs w:val="24"/>
        </w:rPr>
        <w:t>4</w:t>
      </w:r>
      <w:r w:rsidR="006C472E" w:rsidRPr="008602AD">
        <w:rPr>
          <w:rFonts w:ascii="Times New Roman" w:hAnsi="Times New Roman"/>
          <w:b/>
          <w:sz w:val="24"/>
          <w:szCs w:val="24"/>
        </w:rPr>
        <w:t>-202</w:t>
      </w:r>
      <w:r w:rsidR="00504737" w:rsidRPr="008602AD">
        <w:rPr>
          <w:rFonts w:ascii="Times New Roman" w:hAnsi="Times New Roman"/>
          <w:b/>
          <w:sz w:val="24"/>
          <w:szCs w:val="24"/>
        </w:rPr>
        <w:t>7</w:t>
      </w:r>
    </w:p>
    <w:p w14:paraId="720795BA" w14:textId="12C717DE" w:rsidR="00765852" w:rsidRPr="008602AD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8602AD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521"/>
        <w:gridCol w:w="5160"/>
      </w:tblGrid>
      <w:tr w:rsidR="00765852" w:rsidRPr="008602AD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8602AD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8602AD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02A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8602AD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5F7BB21E" w:rsidR="00765852" w:rsidRPr="005B11C4" w:rsidRDefault="00726ADB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FA73B5" w:rsidRPr="008602AD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8602AD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02A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8602AD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11FB0BA6" w:rsidR="00FA73B5" w:rsidRPr="005B11C4" w:rsidRDefault="006C472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1C4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8602AD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A73B5" w:rsidRPr="008602AD">
              <w:rPr>
                <w:rFonts w:ascii="Times New Roman" w:hAnsi="Times New Roman"/>
              </w:rPr>
              <w:t>oziom kształcenia</w:t>
            </w:r>
            <w:r w:rsidR="00765852" w:rsidRPr="008602AD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7DF8672" w:rsidR="00FA73B5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I stopnia</w:t>
            </w:r>
          </w:p>
        </w:tc>
      </w:tr>
      <w:tr w:rsidR="00FA73B5" w:rsidRPr="008602AD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A73B5" w:rsidRPr="008602AD">
              <w:rPr>
                <w:rFonts w:ascii="Times New Roman" w:hAnsi="Times New Roman"/>
              </w:rPr>
              <w:t>rofil kształcenia</w:t>
            </w:r>
            <w:r w:rsidR="00765852" w:rsidRPr="008602AD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3D483CD9" w:rsidR="00FA73B5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praktyczny</w:t>
            </w:r>
          </w:p>
        </w:tc>
      </w:tr>
      <w:tr w:rsidR="007A47E9" w:rsidRPr="008602AD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8602AD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f</w:t>
            </w:r>
            <w:r w:rsidR="007A47E9" w:rsidRPr="008602AD">
              <w:rPr>
                <w:rFonts w:ascii="Times New Roman" w:hAnsi="Times New Roman"/>
              </w:rPr>
              <w:t>orma studiów</w:t>
            </w:r>
            <w:r w:rsidR="007A47E9" w:rsidRPr="008602AD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9310D84" w:rsidR="007A47E9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stacjonarne</w:t>
            </w:r>
          </w:p>
        </w:tc>
      </w:tr>
      <w:tr w:rsidR="007A47E9" w:rsidRPr="008602AD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8602AD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l</w:t>
            </w:r>
            <w:r w:rsidR="007A47E9" w:rsidRPr="008602AD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9E06B20" w:rsidR="007A47E9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6</w:t>
            </w:r>
          </w:p>
        </w:tc>
      </w:tr>
      <w:tr w:rsidR="00B51E2B" w:rsidRPr="008602AD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8602AD" w:rsidRDefault="00680A95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ł</w:t>
            </w:r>
            <w:r w:rsidR="00B51E2B" w:rsidRPr="008602AD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2D0CD579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478</w:t>
            </w:r>
            <w:r w:rsidR="006E6EA3" w:rsidRPr="008602AD">
              <w:rPr>
                <w:rFonts w:ascii="Times New Roman" w:hAnsi="Times New Roman"/>
              </w:rPr>
              <w:t>0</w:t>
            </w:r>
          </w:p>
        </w:tc>
      </w:tr>
      <w:tr w:rsidR="00B51E2B" w:rsidRPr="008602AD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8602AD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59341A7F" w14:textId="44962FB0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Nauki o Zdrowiu</w:t>
            </w:r>
            <w:r w:rsidR="001B1D61" w:rsidRPr="008602AD">
              <w:rPr>
                <w:rFonts w:ascii="Times New Roman" w:hAnsi="Times New Roman"/>
              </w:rPr>
              <w:t xml:space="preserve"> – dyscyplina wiodąca</w:t>
            </w:r>
            <w:r w:rsidR="000E3451" w:rsidRPr="008602AD">
              <w:rPr>
                <w:rFonts w:ascii="Times New Roman" w:hAnsi="Times New Roman"/>
              </w:rPr>
              <w:t xml:space="preserve"> i</w:t>
            </w:r>
          </w:p>
          <w:p w14:paraId="12D400E2" w14:textId="1482AE06" w:rsidR="006C472E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Nauki Medyczne</w:t>
            </w:r>
          </w:p>
        </w:tc>
      </w:tr>
      <w:tr w:rsidR="00B51E2B" w:rsidRPr="008602AD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8602AD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6544DF6B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8602AD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8602AD">
        <w:rPr>
          <w:rFonts w:ascii="Times New Roman" w:hAnsi="Times New Roman"/>
          <w:b/>
          <w:sz w:val="18"/>
          <w:szCs w:val="18"/>
        </w:rPr>
        <w:t>*</w:t>
      </w:r>
      <w:r w:rsidR="00160C59" w:rsidRPr="008602AD">
        <w:rPr>
          <w:rFonts w:ascii="Times New Roman" w:hAnsi="Times New Roman"/>
          <w:sz w:val="18"/>
          <w:szCs w:val="18"/>
        </w:rPr>
        <w:t xml:space="preserve"> </w:t>
      </w:r>
      <w:r w:rsidR="005E0D5B" w:rsidRPr="008602AD">
        <w:rPr>
          <w:rFonts w:ascii="Times New Roman" w:hAnsi="Times New Roman"/>
          <w:sz w:val="18"/>
          <w:szCs w:val="18"/>
        </w:rPr>
        <w:t>studia I st.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="005E0D5B" w:rsidRPr="008602AD">
        <w:rPr>
          <w:rFonts w:ascii="Times New Roman" w:hAnsi="Times New Roman"/>
          <w:sz w:val="18"/>
          <w:szCs w:val="18"/>
        </w:rPr>
        <w:t>studia II st.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Pr="008602AD">
        <w:rPr>
          <w:rFonts w:ascii="Times New Roman" w:hAnsi="Times New Roman"/>
          <w:sz w:val="18"/>
          <w:szCs w:val="18"/>
        </w:rPr>
        <w:t xml:space="preserve">jednolite </w:t>
      </w:r>
      <w:r w:rsidR="005E0D5B" w:rsidRPr="008602AD">
        <w:rPr>
          <w:rFonts w:ascii="Times New Roman" w:hAnsi="Times New Roman"/>
          <w:sz w:val="18"/>
          <w:szCs w:val="18"/>
        </w:rPr>
        <w:t xml:space="preserve">studia </w:t>
      </w:r>
      <w:r w:rsidRPr="008602AD">
        <w:rPr>
          <w:rFonts w:ascii="Times New Roman" w:hAnsi="Times New Roman"/>
          <w:sz w:val="18"/>
          <w:szCs w:val="18"/>
        </w:rPr>
        <w:t>magisterskie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="005E0D5B" w:rsidRPr="008602AD">
        <w:rPr>
          <w:rFonts w:ascii="Times New Roman" w:hAnsi="Times New Roman"/>
          <w:sz w:val="18"/>
          <w:szCs w:val="18"/>
        </w:rPr>
        <w:t>studia III st.</w:t>
      </w:r>
      <w:r w:rsidR="00160C59" w:rsidRPr="008602AD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8602AD" w:rsidRDefault="00765852" w:rsidP="00765852">
      <w:pPr>
        <w:rPr>
          <w:rFonts w:ascii="Times New Roman" w:hAnsi="Times New Roman"/>
          <w:sz w:val="18"/>
          <w:szCs w:val="18"/>
        </w:rPr>
      </w:pPr>
      <w:r w:rsidRPr="008602AD">
        <w:rPr>
          <w:rFonts w:ascii="Times New Roman" w:hAnsi="Times New Roman"/>
          <w:b/>
          <w:sz w:val="18"/>
          <w:szCs w:val="18"/>
        </w:rPr>
        <w:t>**</w:t>
      </w:r>
      <w:r w:rsidR="00160C59" w:rsidRPr="008602AD">
        <w:rPr>
          <w:rFonts w:ascii="Times New Roman" w:hAnsi="Times New Roman"/>
          <w:sz w:val="18"/>
          <w:szCs w:val="18"/>
        </w:rPr>
        <w:t>ogólnoakademicki/</w:t>
      </w:r>
      <w:r w:rsidRPr="008602AD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8602AD" w:rsidRDefault="007A47E9" w:rsidP="00765852">
      <w:pPr>
        <w:rPr>
          <w:rFonts w:ascii="Times New Roman" w:hAnsi="Times New Roman"/>
          <w:sz w:val="18"/>
          <w:szCs w:val="18"/>
        </w:rPr>
      </w:pPr>
      <w:r w:rsidRPr="008602AD">
        <w:rPr>
          <w:rFonts w:ascii="Times New Roman" w:hAnsi="Times New Roman"/>
          <w:sz w:val="18"/>
          <w:szCs w:val="18"/>
        </w:rPr>
        <w:t>***stacjonarne/niestacjona</w:t>
      </w:r>
      <w:r w:rsidR="00601A71" w:rsidRPr="008602AD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8602AD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8602AD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8602AD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682"/>
        <w:gridCol w:w="3885"/>
      </w:tblGrid>
      <w:tr w:rsidR="008A2BFB" w:rsidRPr="008602AD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8602AD" w:rsidRDefault="00FF2839" w:rsidP="005E0D5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10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8602AD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7E703260" w:rsidR="008A2BFB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8602AD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11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w</w:t>
            </w:r>
            <w:r w:rsidR="00786F5F" w:rsidRPr="008602AD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45139BB" w:rsidR="008A2BFB" w:rsidRPr="008602AD" w:rsidRDefault="00BB4DE7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</w:t>
            </w:r>
            <w:r w:rsidR="00BF633D" w:rsidRPr="008602AD">
              <w:rPr>
                <w:rFonts w:ascii="Times New Roman" w:hAnsi="Times New Roman"/>
                <w:b/>
              </w:rPr>
              <w:t>50</w:t>
            </w:r>
            <w:r w:rsidR="001B1D61" w:rsidRPr="008602A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A2BFB" w:rsidRPr="008602AD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12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0FCEEFC" w:rsidR="008A2BFB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8602AD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13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1625A360" w:rsidR="008A2BFB" w:rsidRPr="008602AD" w:rsidRDefault="008725E4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8602AD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14</w:t>
            </w:r>
            <w:r w:rsidR="00F16554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6E33E723" w:rsidR="00786F5F" w:rsidRPr="008602AD" w:rsidRDefault="001B1D61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8602AD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F16554" w:rsidRPr="008602AD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467D942" w:rsidR="00F16554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4</w:t>
            </w:r>
            <w:r w:rsidR="00F014D7" w:rsidRPr="008602AD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8602AD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16</w:t>
            </w:r>
            <w:r w:rsidR="00F16554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8602AD" w:rsidRDefault="00680A95" w:rsidP="00F16554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16554" w:rsidRPr="008602AD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609C01C5" w14:textId="77777777" w:rsidR="00F16554" w:rsidRPr="008602AD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Nauki o zdrowiu – 60%</w:t>
            </w:r>
          </w:p>
          <w:p w14:paraId="783F9F72" w14:textId="0774BE94" w:rsidR="007F6239" w:rsidRPr="008602AD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Nauki medyczne – 40%</w:t>
            </w:r>
          </w:p>
        </w:tc>
      </w:tr>
      <w:tr w:rsidR="001B1656" w:rsidRPr="008602AD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8602AD" w:rsidRDefault="00680A95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1B1656" w:rsidRPr="008602AD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B0CC8BC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       </w:t>
            </w:r>
            <w:r w:rsidR="006C472E" w:rsidRPr="008602AD">
              <w:rPr>
                <w:rFonts w:ascii="Times New Roman" w:hAnsi="Times New Roman"/>
              </w:rPr>
              <w:t>X</w:t>
            </w:r>
            <w:r w:rsidRPr="008602AD">
              <w:rPr>
                <w:rFonts w:ascii="Times New Roman" w:hAnsi="Times New Roman"/>
              </w:rPr>
              <w:t xml:space="preserve">   tak                       </w:t>
            </w:r>
            <w:r w:rsidRPr="008602AD">
              <w:rPr>
                <w:rFonts w:ascii="Times New Roman" w:hAnsi="Times New Roman"/>
              </w:rPr>
              <w:sym w:font="Symbol" w:char="F07F"/>
            </w:r>
            <w:r w:rsidRPr="008602AD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8602AD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8602AD" w:rsidRDefault="00680A95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1B1656" w:rsidRPr="008602AD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3D25066" w:rsidR="001B1656" w:rsidRPr="008602AD" w:rsidRDefault="001B1656" w:rsidP="001B1656">
            <w:pPr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 xml:space="preserve">       </w:t>
            </w:r>
            <w:r w:rsidRPr="008602AD">
              <w:rPr>
                <w:rFonts w:ascii="Times New Roman" w:hAnsi="Times New Roman"/>
              </w:rPr>
              <w:sym w:font="Symbol" w:char="F07F"/>
            </w:r>
            <w:r w:rsidRPr="008602AD">
              <w:rPr>
                <w:rFonts w:ascii="Times New Roman" w:hAnsi="Times New Roman"/>
              </w:rPr>
              <w:t xml:space="preserve">   tak                       </w:t>
            </w:r>
            <w:r w:rsidR="00BB4DE7" w:rsidRPr="008602AD">
              <w:rPr>
                <w:rFonts w:ascii="Times New Roman" w:hAnsi="Times New Roman"/>
              </w:rPr>
              <w:t>X</w:t>
            </w:r>
            <w:r w:rsidRPr="008602AD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8602AD" w:rsidRDefault="00446BB5" w:rsidP="00351B32"/>
    <w:p w14:paraId="2ECBE399" w14:textId="07B3C35B" w:rsidR="004C47FD" w:rsidRPr="008602A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8602AD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680"/>
        <w:gridCol w:w="3887"/>
      </w:tblGrid>
      <w:tr w:rsidR="00BE181F" w:rsidRPr="008602AD" w14:paraId="33D119B8" w14:textId="77777777" w:rsidTr="00FC51D3">
        <w:tc>
          <w:tcPr>
            <w:tcW w:w="495" w:type="dxa"/>
            <w:vAlign w:val="center"/>
          </w:tcPr>
          <w:p w14:paraId="4C593EF5" w14:textId="3C78329C" w:rsidR="00BE181F" w:rsidRPr="008602AD" w:rsidRDefault="00BE181F" w:rsidP="00FC51D3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8602AD" w:rsidRDefault="009F5F04" w:rsidP="00FC51D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5B6A0451" w:rsidR="00BE181F" w:rsidRPr="008602AD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8602AD" w14:paraId="366E0C21" w14:textId="77777777" w:rsidTr="00FC51D3">
        <w:tc>
          <w:tcPr>
            <w:tcW w:w="495" w:type="dxa"/>
            <w:vAlign w:val="center"/>
          </w:tcPr>
          <w:p w14:paraId="77D46428" w14:textId="74D60817" w:rsidR="00BE181F" w:rsidRPr="008602AD" w:rsidRDefault="00BE181F" w:rsidP="00BE181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8602AD" w:rsidRDefault="009F5F04" w:rsidP="00FC51D3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39821AA" w:rsidR="00BE181F" w:rsidRPr="008602AD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Pr="008602AD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8602AD" w:rsidRDefault="004F4505" w:rsidP="00351B32">
      <w:pPr>
        <w:rPr>
          <w:sz w:val="16"/>
          <w:szCs w:val="16"/>
        </w:rPr>
      </w:pPr>
    </w:p>
    <w:p w14:paraId="52E309B9" w14:textId="1D85EE09" w:rsidR="004C47FD" w:rsidRPr="008602AD" w:rsidRDefault="004C47FD" w:rsidP="00390319"/>
    <w:p w14:paraId="4DA008DB" w14:textId="3AF97F76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lk92448013"/>
      <w:bookmarkStart w:id="2" w:name="_Hlk92446806"/>
      <w:r w:rsidRPr="008602AD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C31CD3" w:rsidRPr="008602AD">
        <w:rPr>
          <w:rFonts w:ascii="Times New Roman" w:hAnsi="Times New Roman"/>
          <w:b/>
          <w:sz w:val="24"/>
          <w:szCs w:val="24"/>
        </w:rPr>
        <w:t>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725C1E" w:rsidRPr="008602AD">
        <w:rPr>
          <w:rFonts w:ascii="Times New Roman" w:hAnsi="Times New Roman"/>
          <w:b/>
          <w:sz w:val="24"/>
          <w:szCs w:val="24"/>
        </w:rPr>
        <w:t>-</w:t>
      </w:r>
      <w:r w:rsidRPr="008602AD">
        <w:rPr>
          <w:rFonts w:ascii="Times New Roman" w:hAnsi="Times New Roman"/>
          <w:b/>
          <w:sz w:val="24"/>
          <w:szCs w:val="24"/>
        </w:rPr>
        <w:t>20</w:t>
      </w:r>
      <w:r w:rsidR="00C31CD3" w:rsidRPr="008602AD">
        <w:rPr>
          <w:rFonts w:ascii="Times New Roman" w:hAnsi="Times New Roman"/>
          <w:b/>
          <w:sz w:val="24"/>
          <w:szCs w:val="24"/>
        </w:rPr>
        <w:t>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0F808A42" w14:textId="009DC638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 xml:space="preserve">Rok </w:t>
      </w:r>
      <w:r w:rsidR="00C31CD3" w:rsidRPr="008602AD">
        <w:rPr>
          <w:rFonts w:ascii="Times New Roman" w:hAnsi="Times New Roman"/>
          <w:b/>
          <w:sz w:val="24"/>
          <w:szCs w:val="24"/>
        </w:rPr>
        <w:t>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403BCA" w:rsidRPr="008602AD">
        <w:rPr>
          <w:rFonts w:ascii="Times New Roman" w:hAnsi="Times New Roman"/>
          <w:b/>
          <w:sz w:val="24"/>
          <w:szCs w:val="24"/>
        </w:rPr>
        <w:t>/202</w:t>
      </w:r>
      <w:r w:rsidR="00BF633D" w:rsidRPr="008602AD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1</w:t>
      </w:r>
      <w:r w:rsidR="00CA39E0" w:rsidRPr="008602AD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8602AD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8602AD" w:rsidRDefault="00FA67F8" w:rsidP="00FA67F8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870"/>
        <w:gridCol w:w="709"/>
        <w:gridCol w:w="896"/>
        <w:gridCol w:w="805"/>
        <w:gridCol w:w="992"/>
        <w:gridCol w:w="992"/>
        <w:gridCol w:w="993"/>
        <w:gridCol w:w="869"/>
      </w:tblGrid>
      <w:tr w:rsidR="00FA67F8" w:rsidRPr="008602AD" w14:paraId="10805628" w14:textId="77777777" w:rsidTr="003A366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7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8602AD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8602AD" w14:paraId="345C4E0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8602AD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188D6B7C" w14:textId="77777777" w:rsidR="00FA67F8" w:rsidRPr="008602AD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8602AD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8602AD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0FDA" w:rsidRPr="008602AD" w14:paraId="031FAE93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694E6715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7198" w14:textId="21BE96D2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Anatomia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CD46C" w14:textId="093BD059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8BE04FC" w14:textId="56B48B92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D1F18A" w14:textId="675B4471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335D8C2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26D76E1F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1A85196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ADC9B4" w14:textId="705BD09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180792DC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FD58524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FDFD" w14:textId="28ED93DD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Biochemia i biofizyka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FA675" w14:textId="214EB56B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C719E48" w14:textId="6392A01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D230CF" w14:textId="12FE4E5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0B15550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4C6A9A05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30A3946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F42A4D" w14:textId="0D5E51CE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5EFEB64C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079357E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A6DA" w14:textId="012011C3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Mikrobiologia i parazytologia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E2B55C" w14:textId="0E81CE93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7548527" w14:textId="24DEA0F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851764" w14:textId="0B9A0322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0BD2DD9C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38C5907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403397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494591" w14:textId="7675059A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3FA3C86E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3A9ED5D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9D05" w14:textId="6D27CBDA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Fizjologia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07C4AD" w14:textId="7C07FDB8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210DE10" w14:textId="599D823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C23F504" w14:textId="0A985F81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1294993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69C6225A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5E9A4FC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3573AF" w14:textId="2E40D5AA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7C5D4FBE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7A7D5132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0657" w14:textId="4850098C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Patologia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61F01" w14:textId="7120B4F4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705CAE" w14:textId="0ECAE1D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A047AB" w14:textId="635BE2E0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1845B51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565661C4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4540121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6E0FB4" w14:textId="0264E6E0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1BD36A99" w14:textId="77777777" w:rsidTr="003A3669">
        <w:trPr>
          <w:trHeight w:val="292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4A0D3B1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C864" w14:textId="12570354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Farmakologia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D5C5F" w14:textId="46039A35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4ADA39E" w14:textId="133FBB8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6ACF06" w14:textId="0F09B61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029C0D0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7AC18D0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6040AC8B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E09C28" w14:textId="73F9D1A6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6176088F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18E5EFC4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5413" w14:textId="1713C72D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Genetyka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A43B4" w14:textId="2C283E31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D843253" w14:textId="1EE6B4A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8B5D23" w14:textId="13ACE56D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6AEA4503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386669B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BF190D4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F89B99" w14:textId="51ECC8F0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F45B35" w:rsidRPr="008602AD" w14:paraId="16C4AEB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A55F7CE" w14:textId="2AFFB879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108581" w14:textId="2F54C8B5" w:rsidR="00F45B35" w:rsidRPr="008602AD" w:rsidRDefault="00F45B35" w:rsidP="00F45B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Radiologia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DEA6BE" w14:textId="62A49DEB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3AF8AAE" w14:textId="77777777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068363D" w14:textId="604B3C3A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F593E9" w14:textId="77777777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0380BA3" w14:textId="41526093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31235CAF" w14:textId="104FC9A3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4A771C7" w14:textId="03E584DF" w:rsidR="00F45B35" w:rsidRPr="008602AD" w:rsidRDefault="00F45B35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23CAC43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7E7796" w14:textId="0A4496A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BEADFA" w14:textId="0455316F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252CA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42F04E5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ADB9332" w14:textId="535626D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A9C03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402FF76E" w14:textId="2B1D1D2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B3416B9" w14:textId="16F48EE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8586FED" w14:textId="1726FEC9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752F0F4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DAC801" w14:textId="2FB4A0F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37C580" w14:textId="3F90D5BD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Prawo medyczne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A091FF" w14:textId="3264869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10DBCF5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716A3E7" w14:textId="558CC51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9A7E6F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3F11910" w14:textId="1471187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335B6DDE" w14:textId="51C32C7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592A0C8" w14:textId="4E091918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4CBFED29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F3A9BE1" w14:textId="049CE91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7AEF7D" w14:textId="12A7CB8A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Psychologia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4265B3" w14:textId="4A3823F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F447552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05596D7" w14:textId="66C92C8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889DF4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A209067" w14:textId="4EBDF07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E509583" w14:textId="67BDD7C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484911D" w14:textId="4E1490C6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0FBF9247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7EE4FAC" w14:textId="4B46783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734323" w14:textId="697EBE81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Socjologia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E384C1" w14:textId="3E5F439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F68E7A9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68C0880" w14:textId="67B1B55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2EE2A1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2B902F1" w14:textId="2786227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EB2CA30" w14:textId="5FE43B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C039031" w14:textId="0602DAB8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11920229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283269" w14:textId="5409F20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22CA52" w14:textId="1C96CC90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Pedagogika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B8A660" w14:textId="603277D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2D36AA6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3AF1781" w14:textId="0B2D6B6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25885B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DECD264" w14:textId="687DE32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1501D2B" w14:textId="4080F4E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97BE878" w14:textId="368D6FB4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49C62677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672C21" w14:textId="55A4B9F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14C1E8" w14:textId="2B7E105E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5FCBE7" w14:textId="1E46BA5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71E48F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FE202B9" w14:textId="1A688849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8F48A1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FE1FEA9" w14:textId="37410DB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BF37FBF" w14:textId="55B8245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778A105" w14:textId="6B032255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1D5FAF00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482BEA19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5DE6" w14:textId="09C76A8A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Podstawy pielęgniarstwa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DE1633" w14:textId="38D06E86" w:rsidR="006C0FDA" w:rsidRPr="008602AD" w:rsidRDefault="001C775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E066D9C" w14:textId="0286311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7A7AD4D" w14:textId="520931A0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7752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115D4EF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458AD3A6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0F5041F4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E4A375" w14:textId="66AAC96B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578D94CA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15E9C00B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7EDC" w14:textId="4112A787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Etyka zawodu pielęgniarki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DA40D" w14:textId="75B80913" w:rsidR="006C0FDA" w:rsidRPr="008602AD" w:rsidRDefault="0050473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37B504E" w14:textId="4A04431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C4820D" w14:textId="22E6B39D" w:rsidR="006C0FDA" w:rsidRPr="008602AD" w:rsidRDefault="0050473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626FF6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208E274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08851CBF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5AC71F9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AF63A0" w14:textId="7248FDD4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57D7D0E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37923F6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34DC" w14:textId="547A1A04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Promocja zdrowia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91A7F9" w14:textId="739D4C33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E5E34E" w14:textId="74812C59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B4E1E1A" w14:textId="3D37F6A0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1A8F3ADC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03D1CC63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229AA9DD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6D6C12" w14:textId="753E9E0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7CCE305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19657687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A592" w14:textId="4D22FFA9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Dietetyka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EA49C" w14:textId="22734A18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5DD4F4" w14:textId="3BEE472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BF7E24" w14:textId="601A520C" w:rsidR="006C0FDA" w:rsidRPr="008602AD" w:rsidRDefault="0019601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3F2C3AC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1BFAE79" w:rsidR="006C0FDA" w:rsidRPr="008602AD" w:rsidRDefault="0050639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1ED779BA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40D23D" w14:textId="0D1FF9F1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5A817A95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6480CA92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5F93" w14:textId="4911EE78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Badanie fizykalne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76345" w14:textId="4B658619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725E4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B811E1" w14:textId="10D6496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92A6F9" w14:textId="36AC5AE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07CA792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7D961E8F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031F54E8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AFBA0D" w14:textId="6C321B8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64B02233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916BAB" w14:textId="1E8EEAB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627A" w14:textId="27F87B68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Zakażenia szpitalne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AB6C3" w14:textId="512AE5BA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024BE1" w14:textId="75BBF1F9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25C5EF" w14:textId="11D63185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761CC" w14:textId="463EE2C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2DFD89B" w14:textId="384365B2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08571C5" w14:textId="5182397D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6A8D00" w14:textId="50DD9A73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0FDA" w:rsidRPr="008602AD" w14:paraId="0A9B006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1CD944" w14:textId="6BCE2C9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DE44" w14:textId="35DDF8BE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Choroby wewnętrzne </w:t>
            </w:r>
            <w:r w:rsidR="003A3669">
              <w:rPr>
                <w:rFonts w:ascii="Times New Roman" w:hAnsi="Times New Roman"/>
              </w:rPr>
              <w:br/>
            </w:r>
            <w:r w:rsidRPr="008602AD">
              <w:rPr>
                <w:rFonts w:ascii="Times New Roman" w:hAnsi="Times New Roman"/>
              </w:rPr>
              <w:t xml:space="preserve">i pielęgniarstwo internistyczne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6CB5E" w14:textId="758DE558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8D4A7F1" w14:textId="5FA45C0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13BBDBD" w14:textId="3F6A4FBB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AD8CC" w14:textId="6C8189B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B8BDB7B" w14:textId="408CB740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F6FE18F" w14:textId="3BBB760F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2D3019" w14:textId="7E418805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3609C199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6A6625" w14:textId="5F908D37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A2A3" w14:textId="5F99B23B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Chirurgia i pielęgniarstwo chirurgiczne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5112C" w14:textId="715EEBA3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960832C" w14:textId="6182C0C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95260C" w14:textId="702B6A96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E165E4" w14:textId="4CA4EED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C0E92E6" w14:textId="6E6B4269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6266ECE" w14:textId="23DF989A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758205" w14:textId="330C366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40E9EFD6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4E4DF" w14:textId="7D358B6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DD1421" w14:textId="23D17764" w:rsidR="001A6D0B" w:rsidRPr="008602AD" w:rsidRDefault="001A6D0B" w:rsidP="001A6D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Podstawy pielęgniarstwa </w:t>
            </w:r>
            <w:r w:rsidR="003A3669">
              <w:rPr>
                <w:rFonts w:ascii="Times New Roman" w:hAnsi="Times New Roman"/>
              </w:rPr>
              <w:br/>
            </w:r>
            <w:r w:rsidRPr="008602AD">
              <w:rPr>
                <w:rFonts w:ascii="Times New Roman" w:hAnsi="Times New Roman"/>
              </w:rPr>
              <w:t>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5A1D04" w14:textId="53EE197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E17F2EC" w14:textId="7054F6E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7CF4B15" w14:textId="6944A7B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804E80" w14:textId="337796B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35077AA" w14:textId="0DDEB8A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10B9591" w14:textId="345F09B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475A93A" w14:textId="769000BB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7DC5BD2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A906D8F" w14:textId="77777777" w:rsidR="006C0FDA" w:rsidRPr="008602AD" w:rsidRDefault="006C0FDA" w:rsidP="006C0FD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EF2C" w14:textId="1857546C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Wychowanie fizyczne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2F5E3A" w14:textId="2DF6B2A7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3E98A3" w14:textId="6C307AC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725637" w14:textId="47F691B5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2743E" w14:textId="1AE2CA0F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123687" w14:textId="535C8599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C2C83C" w14:textId="2E9583C8" w:rsidR="006C0FDA" w:rsidRPr="008602AD" w:rsidRDefault="00C02E49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8894EA" w14:textId="7DF415BE" w:rsidR="006C0FDA" w:rsidRPr="008602AD" w:rsidRDefault="00725C1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6C0FDA" w:rsidRPr="008602AD" w14:paraId="4B74CBD9" w14:textId="77777777" w:rsidTr="003A3669">
        <w:trPr>
          <w:trHeight w:val="366"/>
        </w:trPr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6C0FDA" w:rsidRPr="008602AD" w:rsidRDefault="006C0FDA" w:rsidP="006C0FD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A01B60" w14:textId="3EAEEEC7" w:rsidR="006C0FDA" w:rsidRPr="008602AD" w:rsidRDefault="00984D31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A46FE9A" w14:textId="4CFF0557" w:rsidR="006C0FDA" w:rsidRPr="008602AD" w:rsidRDefault="006C0FDA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50A233C9" w14:textId="3B0A27FA" w:rsidR="006C0FDA" w:rsidRPr="008602AD" w:rsidRDefault="00984D31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6E7CC513" w:rsidR="006C0FDA" w:rsidRPr="008602AD" w:rsidRDefault="006C472E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3A16E60" w:rsidR="006C0FDA" w:rsidRPr="008602AD" w:rsidRDefault="00E84728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6C472E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16CD5096" w:rsidR="006C0FDA" w:rsidRPr="008602AD" w:rsidRDefault="00DF4F77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3731CB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0D78F4AE" w:rsidR="006C0FDA" w:rsidRPr="008602AD" w:rsidRDefault="006C0FD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bookmarkEnd w:id="1"/>
    </w:tbl>
    <w:p w14:paraId="5ABD20F7" w14:textId="77777777" w:rsidR="00FA67F8" w:rsidRPr="008602AD" w:rsidRDefault="00FA67F8" w:rsidP="00FA67F8"/>
    <w:p w14:paraId="354C4FDE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bookmarkStart w:id="3" w:name="_Hlk157519756"/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4BA0B4CA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6F448B9C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33ACE4E5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269A6C58" w14:textId="77777777" w:rsidTr="00674F83">
        <w:tc>
          <w:tcPr>
            <w:tcW w:w="846" w:type="dxa"/>
          </w:tcPr>
          <w:p w14:paraId="0AD5FD89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E6C2A2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4435B548" w14:textId="77777777" w:rsidTr="00674F83">
        <w:tc>
          <w:tcPr>
            <w:tcW w:w="846" w:type="dxa"/>
          </w:tcPr>
          <w:p w14:paraId="0D3B32B4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314E8D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0854F481" w14:textId="77777777" w:rsidTr="00674F83">
        <w:tc>
          <w:tcPr>
            <w:tcW w:w="846" w:type="dxa"/>
          </w:tcPr>
          <w:p w14:paraId="5B786CF0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5F80E9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  <w:bookmarkEnd w:id="2"/>
      <w:bookmarkEnd w:id="3"/>
    </w:tbl>
    <w:p w14:paraId="08D76AF7" w14:textId="77777777" w:rsidR="00302C0F" w:rsidRPr="008602AD" w:rsidRDefault="00302C0F" w:rsidP="008D332D">
      <w:pPr>
        <w:rPr>
          <w:rFonts w:ascii="Times New Roman" w:hAnsi="Times New Roman"/>
          <w:b/>
          <w:sz w:val="24"/>
          <w:szCs w:val="24"/>
        </w:rPr>
      </w:pPr>
    </w:p>
    <w:p w14:paraId="7AE98FD6" w14:textId="77777777" w:rsidR="003A3669" w:rsidRDefault="003A3669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0DC0A0" w14:textId="77777777" w:rsidR="003A3669" w:rsidRDefault="003A3669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8CA416" w14:textId="77777777" w:rsidR="003A3669" w:rsidRDefault="003A3669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BF4FE5" w14:textId="0CA3A20E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DD707C" w:rsidRPr="008602AD">
        <w:rPr>
          <w:rFonts w:ascii="Times New Roman" w:hAnsi="Times New Roman"/>
          <w:b/>
          <w:sz w:val="24"/>
          <w:szCs w:val="24"/>
        </w:rPr>
        <w:t>-</w:t>
      </w:r>
      <w:r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2668E60D" w14:textId="1924B9D0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5/</w:t>
      </w:r>
      <w:r w:rsidR="00552918"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6</w:t>
      </w:r>
    </w:p>
    <w:p w14:paraId="214E3CBE" w14:textId="20CCAAE3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2*</w:t>
      </w:r>
    </w:p>
    <w:p w14:paraId="452D5774" w14:textId="77777777" w:rsidR="00F3796F" w:rsidRPr="008602AD" w:rsidRDefault="00F3796F" w:rsidP="00F3796F">
      <w:pPr>
        <w:rPr>
          <w:rFonts w:ascii="Times New Roman" w:hAnsi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154"/>
        <w:gridCol w:w="708"/>
        <w:gridCol w:w="896"/>
        <w:gridCol w:w="805"/>
        <w:gridCol w:w="851"/>
        <w:gridCol w:w="850"/>
        <w:gridCol w:w="851"/>
        <w:gridCol w:w="992"/>
      </w:tblGrid>
      <w:tr w:rsidR="00F3796F" w:rsidRPr="008602AD" w14:paraId="089F02B5" w14:textId="77777777" w:rsidTr="003A366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80CFB5" w14:textId="777777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AD5967" w14:textId="777777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gridSpan w:val="7"/>
            <w:shd w:val="clear" w:color="auto" w:fill="auto"/>
            <w:noWrap/>
            <w:vAlign w:val="center"/>
          </w:tcPr>
          <w:p w14:paraId="4C4B87A1" w14:textId="30148F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3,4</w:t>
            </w:r>
          </w:p>
        </w:tc>
      </w:tr>
      <w:tr w:rsidR="00CB4DC0" w:rsidRPr="008602AD" w14:paraId="249A4409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379DB6" w14:textId="77777777" w:rsidR="00CB4DC0" w:rsidRPr="008602AD" w:rsidRDefault="00CB4DC0" w:rsidP="00CB4DC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4D39A507" w14:textId="77777777" w:rsidR="00CB4DC0" w:rsidRPr="008602AD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77CD80F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1CF025C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9A6E0C" w14:textId="4B797B1C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87C881F" w14:textId="0E74BBD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14:paraId="7C7EC4DB" w14:textId="2F56D25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52FD39" w14:textId="30D0260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3C4FACE4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869C251" w14:textId="57A87234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4322AC0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2F9E009" w14:textId="439EFD3D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65DFCE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7047C916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8209253" w14:textId="0CFA3660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A6D0B" w:rsidRPr="008602AD" w14:paraId="346AF8D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6CCCDA1" w14:textId="1B2390E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9006" w14:textId="3E7A9960" w:rsidR="001A6D0B" w:rsidRPr="008602AD" w:rsidRDefault="001A6D0B" w:rsidP="001A6D0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Język angielski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171DA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FD989F3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78E19E6" w14:textId="005ADF3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84789A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621382EF" w14:textId="393193E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193069C" w14:textId="3E02C4E1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7144D9" w14:textId="0B47BF10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A6D0B" w:rsidRPr="008602AD" w14:paraId="2052BC3C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18CF449" w14:textId="4D8BDD3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46FA3" w14:textId="07848AF5" w:rsidR="001A6D0B" w:rsidRPr="008602AD" w:rsidRDefault="001A6D0B" w:rsidP="001A6D0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Zajęcia fakultatywne do wyboru: język migowy lub współpraca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w zespołach opieki zdrowotnej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B6EE4" w14:textId="38793911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79A273F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FE096FE" w14:textId="1D8F20F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0D78E6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DE3D551" w14:textId="16EF4FE9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487B3C06" w14:textId="75D9646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BA837A" w14:textId="2FECA2B3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189AC4B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84A1C21" w14:textId="10913513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60025" w14:textId="7511A844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Organizacja pracy pielęgniarskiej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E06354" w14:textId="2DEEAC4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54F9031" w14:textId="4F84F02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85B793F" w14:textId="05B73ED8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84750BB" w14:textId="19DBFA42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2F1170A" w14:textId="0B8B9B7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460D8CD6" w14:textId="2007565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E0BC0C" w14:textId="3792127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5F42B74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798EB4" w14:textId="7E59A32B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4A49" w14:textId="4171383B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Systemy informacji w ochronie zdrowia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2A385" w14:textId="11259083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EC7E65A" w14:textId="39FE3E1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5DCFE02" w14:textId="31AADCE0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A09818C" w14:textId="57ACBCA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79BBA422" w14:textId="1105F64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E94A91C" w14:textId="1A801645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285B49" w14:textId="66BF6086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04D253EF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D7D8AF0" w14:textId="50CC0EA4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EDDB" w14:textId="2F870F4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Podstawy rehabilitacji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CCE24" w14:textId="2600837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CFCFDFC" w14:textId="3FCAF31A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0A8B49F" w14:textId="4FF4B75E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325E5D8" w14:textId="2F88CD1D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4FEF5E25" w14:textId="6EF40213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CFB80A4" w14:textId="10ADC54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82ED31" w14:textId="7347EB0D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A6D0B" w:rsidRPr="008602AD" w14:paraId="7DFCB0D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EAB737" w14:textId="60DB449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8615" w14:textId="56E3B3B1" w:rsidR="001A6D0B" w:rsidRPr="008602AD" w:rsidRDefault="001A6D0B" w:rsidP="001A6D0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Podstawy ratownictwa medycznego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BA9F3" w14:textId="78716EC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8738C57" w14:textId="69A0F974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3DBE73C" w14:textId="32B3D48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42A56B" w14:textId="7CF50B1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5D0AB54" w14:textId="37EE4CF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01496480" w14:textId="4C0C53F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A131B4" w14:textId="0FFECEBB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7259E6E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219F802" w14:textId="627A17CE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49F5" w14:textId="17EE9A17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Pediatria i pielęgniarstwo pediatryczne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DFEB1" w14:textId="56B9D4C4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9E09919" w14:textId="1A770705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85E5B41" w14:textId="6A580358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DF9A2B" w14:textId="23C5928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B2A1706" w14:textId="2E7E4E8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38C20BE2" w14:textId="205BD1A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4EBA9E" w14:textId="46FE00F6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8602AD" w14:paraId="2E94B0A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1868C3" w14:textId="60AF9B3B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B908" w14:textId="02D393D4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Choroby wewnętrzne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i pielęgniarstwo internistyczne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270F4" w14:textId="5284626C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0B3FCA9" w14:textId="00271C06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3F0A5D5" w14:textId="31C9DBD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1685F7" w14:textId="3EDA4B8E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751E274C" w14:textId="7B174C58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0D69542" w14:textId="2FC3D726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28C82F" w14:textId="0409119D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8602AD" w14:paraId="18C49350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7203B6" w14:textId="0E48E508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54F" w14:textId="1AB22CA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Chirurgia i pielęgniarstwo chirurgiczne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AE986" w14:textId="29370D1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33D7AA5" w14:textId="46E9E877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896D1EE" w14:textId="7F1D8F8B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00549B" w14:textId="1847373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30BA7A2D" w14:textId="55516CB4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7CEDEF34" w14:textId="5AFB833B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FE9C72" w14:textId="2B7B42B5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8602AD" w14:paraId="5BF1AD5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9D5369" w14:textId="7EC73389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5CC59" w14:textId="5A8EBC2E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Pielęgniarstwo w opiece długoterminowej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D26B5" w14:textId="68AFD5A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252C652" w14:textId="71B2B71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C8F0616" w14:textId="7094EEAC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E97313" w14:textId="3E1C29C7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7F08E20" w14:textId="245FDC7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02891C99" w14:textId="2B3D3CB5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1ACB2F" w14:textId="7556B09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B4DC0" w:rsidRPr="008602AD" w14:paraId="25A2D70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762CB4E" w14:textId="03978543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3039" w14:textId="1F7F07F7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Geriatria i pielęgniarstwo geriatryczne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CE015" w14:textId="518D9A7E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59D7C9D" w14:textId="20A9FF4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5C27DF6" w14:textId="5B95B377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67018F" w14:textId="78CE522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47B3B7D2" w14:textId="30A5C086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549FCA34" w14:textId="2F5D7B80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1D21B5" w14:textId="02CD3FB1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FF3" w:rsidRPr="008602AD" w14:paraId="0AEFA41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820B177" w14:textId="35A992B4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4F2DB" w14:textId="456DE28D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Pediatria i pielęgniarstwo pediatryczne 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5801E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AB0E07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E9FAF02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F09DD14" w14:textId="239908ED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3873441F" w14:textId="40F82D6F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39093CD8" w14:textId="0BF3E42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6FED4E" w14:textId="26846411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FF3" w:rsidRPr="008602AD" w14:paraId="0854C7F5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6D63CF7" w14:textId="4434DBE9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DB3B0" w14:textId="2A5E31BD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Choroby wewnętrzne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i pielęgniarstwo internistyczne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32640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6AF51C0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EDFE6D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A70FB5" w14:textId="0D3EB103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2A12718A" w14:textId="391978F6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09A8C5B" w14:textId="21424A0A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075500" w14:textId="071F1EDA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FF3" w:rsidRPr="008602AD" w14:paraId="5A55AB2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561B96" w14:textId="72E1DBB5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FC71" w14:textId="5DB69927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Chirurgia i pielęgniarstwo chirurgiczne 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1D68AB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F455E5B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341BB06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BB0B9A9" w14:textId="411E444F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65CF521F" w14:textId="412F6E0E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5D8E6546" w14:textId="539DE361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D00B7E" w14:textId="6B28E756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56FF3" w:rsidRPr="008602AD" w14:paraId="279D4340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3FE0F3" w14:textId="55F49432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A11F" w14:textId="22E63841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Pielęgniarstwo w opiece długoterminowej 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22E9BF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46E02CE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B6E581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35B66E" w14:textId="7508D34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7EA47884" w14:textId="6E9E3770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06B06900" w14:textId="46C1AC36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B8E105" w14:textId="0EF87C72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17611757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320CD55" w14:textId="577160B9" w:rsidR="00CB4DC0" w:rsidRPr="008602AD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3E3F" w14:textId="67614BA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Geriatria i pielęgniarstwo geriatryczne 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AE734" w14:textId="1DD2157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4149A71" w14:textId="3B1E8B4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575D81E" w14:textId="2AA29AEF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F09C11" w14:textId="2E56AC77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6D9FEF3F" w14:textId="33B7200D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BAA3122" w14:textId="66831B1B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2BB8E6" w14:textId="05421EB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6CFC33CE" w14:textId="77777777" w:rsidTr="003A3669">
        <w:trPr>
          <w:trHeight w:val="276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5009" w14:textId="2395BEE5" w:rsidR="00CB4DC0" w:rsidRPr="008602AD" w:rsidRDefault="00CB4DC0" w:rsidP="00CB4D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163639" w14:textId="0445C7B7" w:rsidR="00CB4DC0" w:rsidRPr="00B65A26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65A26">
              <w:rPr>
                <w:rFonts w:ascii="Times New Roman" w:hAnsi="Times New Roman"/>
                <w:color w:val="000000" w:themeColor="text1"/>
              </w:rPr>
              <w:t xml:space="preserve">Wychowanie fizyczne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AF117" w14:textId="0A7845F2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B6FC4AA" w14:textId="27628AE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9D88845" w14:textId="5BE8DD33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2F0A917" w14:textId="61EC034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5593B205" w14:textId="772D7110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1E213B6A" w14:textId="48EDA2CB" w:rsidR="00CB4DC0" w:rsidRPr="008602AD" w:rsidRDefault="00067A63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F123ED" w14:textId="1692202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B4DC0" w:rsidRPr="008602AD" w14:paraId="6F05BE72" w14:textId="77777777" w:rsidTr="003A3669">
        <w:trPr>
          <w:trHeight w:val="398"/>
        </w:trPr>
        <w:tc>
          <w:tcPr>
            <w:tcW w:w="3828" w:type="dxa"/>
            <w:gridSpan w:val="2"/>
            <w:shd w:val="clear" w:color="auto" w:fill="auto"/>
            <w:noWrap/>
            <w:vAlign w:val="center"/>
          </w:tcPr>
          <w:p w14:paraId="4007154E" w14:textId="3EEEA2E0" w:rsidR="00CB4DC0" w:rsidRPr="008602AD" w:rsidRDefault="00091D56" w:rsidP="00CB4DC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C92D92" w14:textId="4C8C0DD4" w:rsidR="00CB4DC0" w:rsidRPr="008602AD" w:rsidRDefault="00091D56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B3797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2E62AE2" w14:textId="733C9D01" w:rsidR="00CB4DC0" w:rsidRPr="008602AD" w:rsidRDefault="00CB4DC0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center"/>
          </w:tcPr>
          <w:p w14:paraId="1307E8DC" w14:textId="55C85A40" w:rsidR="00CB4DC0" w:rsidRPr="008602AD" w:rsidRDefault="004E37B5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B3797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7D01B6" w14:textId="1CA0ED80" w:rsidR="00CB4DC0" w:rsidRPr="008602AD" w:rsidRDefault="004E37B5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B76907" w14:textId="1300A33E" w:rsidR="00CB4DC0" w:rsidRPr="008602AD" w:rsidRDefault="006C6E5C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44F713" w14:textId="70A7935C" w:rsidR="00CB4DC0" w:rsidRPr="008602AD" w:rsidRDefault="006C6E5C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6C78352" w14:textId="18EDA2D4" w:rsidR="00CB4DC0" w:rsidRPr="008602AD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F308587" w14:textId="77777777" w:rsidR="00EF2FDB" w:rsidRDefault="00EF2FDB" w:rsidP="00F3796F"/>
    <w:p w14:paraId="26DB2022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F6C756B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3EE16522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67F1AC54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0524EC4C" w14:textId="77777777" w:rsidTr="00674F83">
        <w:tc>
          <w:tcPr>
            <w:tcW w:w="846" w:type="dxa"/>
          </w:tcPr>
          <w:p w14:paraId="3D6D10B2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1C265203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235C5AE0" w14:textId="77777777" w:rsidTr="00674F83">
        <w:tc>
          <w:tcPr>
            <w:tcW w:w="846" w:type="dxa"/>
          </w:tcPr>
          <w:p w14:paraId="7489E3B7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8F1E7F4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4F9A8D9A" w14:textId="77777777" w:rsidTr="00674F83">
        <w:tc>
          <w:tcPr>
            <w:tcW w:w="846" w:type="dxa"/>
          </w:tcPr>
          <w:p w14:paraId="2917180C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024193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1452383B" w14:textId="6981313F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DD707C" w:rsidRPr="008602AD">
        <w:rPr>
          <w:rFonts w:ascii="Times New Roman" w:hAnsi="Times New Roman"/>
          <w:b/>
          <w:sz w:val="24"/>
          <w:szCs w:val="24"/>
        </w:rPr>
        <w:t>-</w:t>
      </w:r>
      <w:r w:rsidR="00EA5028"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3143EAEE" w14:textId="05674421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6</w:t>
      </w:r>
      <w:r w:rsidR="00EA5028" w:rsidRPr="008602AD">
        <w:rPr>
          <w:rFonts w:ascii="Times New Roman" w:hAnsi="Times New Roman"/>
          <w:b/>
          <w:sz w:val="24"/>
          <w:szCs w:val="24"/>
        </w:rPr>
        <w:t>/202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1598687B" w14:textId="7D747CCC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3*</w:t>
      </w:r>
    </w:p>
    <w:p w14:paraId="12ECFD1F" w14:textId="77777777" w:rsidR="000155E2" w:rsidRPr="008602AD" w:rsidRDefault="000155E2" w:rsidP="000155E2">
      <w:pPr>
        <w:rPr>
          <w:b/>
          <w:sz w:val="24"/>
          <w:szCs w:val="24"/>
        </w:rPr>
      </w:pPr>
    </w:p>
    <w:p w14:paraId="28B737D9" w14:textId="77777777" w:rsidR="000155E2" w:rsidRPr="008602AD" w:rsidRDefault="000155E2" w:rsidP="000155E2">
      <w:pPr>
        <w:rPr>
          <w:rFonts w:ascii="Times New Roman" w:hAnsi="Times New Roman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709"/>
        <w:gridCol w:w="896"/>
        <w:gridCol w:w="851"/>
        <w:gridCol w:w="992"/>
        <w:gridCol w:w="932"/>
        <w:gridCol w:w="789"/>
        <w:gridCol w:w="869"/>
      </w:tblGrid>
      <w:tr w:rsidR="000155E2" w:rsidRPr="008602AD" w14:paraId="7C94F84A" w14:textId="77777777" w:rsidTr="003A366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E6526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9F419B3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037" w:type="dxa"/>
            <w:gridSpan w:val="7"/>
            <w:shd w:val="clear" w:color="auto" w:fill="auto"/>
            <w:noWrap/>
            <w:vAlign w:val="center"/>
          </w:tcPr>
          <w:p w14:paraId="248AD187" w14:textId="5BCA4278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2E56E8"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5,6</w:t>
            </w:r>
          </w:p>
        </w:tc>
      </w:tr>
      <w:tr w:rsidR="000155E2" w:rsidRPr="008602AD" w14:paraId="574FB39F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A061D53" w14:textId="77777777" w:rsidR="000155E2" w:rsidRPr="008602AD" w:rsidRDefault="000155E2" w:rsidP="00FC51D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3012" w:type="dxa"/>
            <w:shd w:val="clear" w:color="auto" w:fill="auto"/>
            <w:vAlign w:val="center"/>
            <w:hideMark/>
          </w:tcPr>
          <w:p w14:paraId="579FEF77" w14:textId="77777777" w:rsidR="000155E2" w:rsidRPr="008602AD" w:rsidRDefault="000155E2" w:rsidP="00FC51D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DB27AE1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320CAA1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A4182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07FC27E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54F9F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680A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  <w:hideMark/>
          </w:tcPr>
          <w:p w14:paraId="6F8258A3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68F5A7A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  <w:hideMark/>
          </w:tcPr>
          <w:p w14:paraId="748EDE7F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FAA8CC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562A5AEC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1EEEE25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632D630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56FF3" w:rsidRPr="008602AD" w14:paraId="654CB93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A8AFAAB" w14:textId="5D9D3D44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F5074" w14:textId="7444455F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7E6647" w14:textId="7A264E63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A26A09C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EC7363" w14:textId="2A9A15FD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137A5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3E48A86E" w14:textId="744A65A5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04725B7B" w14:textId="652A69DE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322C3728" w14:textId="272C5E77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713C9A8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7AABFD7" w14:textId="555050A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8E7638" w14:textId="38C86029" w:rsidR="000155E2" w:rsidRPr="008602AD" w:rsidRDefault="000155E2" w:rsidP="00AC663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Ane</w:t>
            </w:r>
            <w:r w:rsidR="00AC6635">
              <w:rPr>
                <w:rFonts w:ascii="Times New Roman" w:hAnsi="Times New Roman"/>
                <w:color w:val="000000" w:themeColor="text1"/>
              </w:rPr>
              <w:t>stezjologia i pielęgniarstwo w  zagrożeniu</w:t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 życia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5A1763" w14:textId="33A296E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B401105" w14:textId="27DCA66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3D9E7C6" w14:textId="7C511A8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9D739E" w14:textId="6F0E8EDB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68694252" w14:textId="302B367A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9224066" w14:textId="0918C96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20D3F28" w14:textId="00853AEA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2EC1BAC3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26B641E" w14:textId="34127D89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B0C8" w14:textId="3453E3CD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Położnictwo, ginekologia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i pielęgniarstwo położniczo-ginekologiczne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46D95A" w14:textId="53747DF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C0D0C5C" w14:textId="35147F5F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BA02E3E" w14:textId="69CBBED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1ACE12" w14:textId="299DDEC9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7E6088AA" w14:textId="4E119BB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867D2F9" w14:textId="2E3A06AF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21585FB" w14:textId="616CDA08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29F52E9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ED51C0" w14:textId="324D508E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5ED1F" w14:textId="69F0DAF6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Neurologia i pielęgniarstwo neurologiczne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4684D7" w14:textId="3BF7E56B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263305A" w14:textId="357A49FC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42DD76" w14:textId="4C1FF9B6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36DFF1" w14:textId="41046FD3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663A05DA" w14:textId="24C02DE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AFF6C36" w14:textId="2D61D8BC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13E742AA" w14:textId="75681DF9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251EA71F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5177CC" w14:textId="2B016FC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AB72" w14:textId="063B1B50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Opieka paliatywna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570230" w14:textId="06801C86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6FBDA1C" w14:textId="312E9665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EB2284" w14:textId="66ED743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97DA3A" w14:textId="4C9DF25A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2D9BA65B" w14:textId="6FD70EE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749CF3E" w14:textId="7EF465CB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75A063B9" w14:textId="7AC704B1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3335049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50FB7C" w14:textId="26FCC4B9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CC440" w14:textId="49264797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Psychiatria i pielęgniarstwo psychiatryczne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919CEC" w14:textId="02E0151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73DE320" w14:textId="640B4ACC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C3F10D9" w14:textId="06ABF119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7646F2" w14:textId="50FA9AE1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268CA442" w14:textId="2048589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C8632A4" w14:textId="41739EA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4351C666" w14:textId="47CF8609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0155E2" w:rsidRPr="008602AD" w14:paraId="0B4F07E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C02F6" w14:textId="674902CD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A503D" w14:textId="11570D23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Badania naukowe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w pielęgniarstwie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5508D4" w14:textId="1676094E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4409098" w14:textId="3561C28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F8006A" w14:textId="2C348C50" w:rsidR="000155E2" w:rsidRPr="008602AD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34E39C" w14:textId="4775E5C2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1C0CB051" w14:textId="3C816680" w:rsidR="000155E2" w:rsidRPr="008602AD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DD4C255" w14:textId="654A897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5630057A" w14:textId="117ED262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20DB9A3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EF79BE" w14:textId="715F2876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E50C8" w14:textId="068CD703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0DCBB8" w14:textId="669ECED8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D4D1B20" w14:textId="7F96AC9A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21666D4" w14:textId="645BE5CB" w:rsidR="000155E2" w:rsidRPr="008602AD" w:rsidRDefault="006E640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73A271" w14:textId="5FA6712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0F2B9136" w14:textId="45AC6389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56E7506" w14:textId="1F44ABF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498C27B1" w14:textId="0F6E9428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5C736AD6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B77BC2" w14:textId="1CB01ED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138429" w14:textId="539FC424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Przygotowanie pracy dyplomowej </w:t>
            </w:r>
            <w:r w:rsidR="003A36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EGZAMIN DYPLOMOWY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C20C0E" w14:textId="3EFFB9B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557C41" w14:textId="6FB6484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8CBD88" w14:textId="73B1311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4FBDCE" w14:textId="3A69460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113178E8" w14:textId="71613CE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1F8136E" w14:textId="6E954B11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150E30D0" w14:textId="21423307" w:rsidR="000155E2" w:rsidRPr="008602AD" w:rsidRDefault="001352AF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CA305E" w:rsidRPr="008602AD" w14:paraId="13CF2BE0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CD83B6" w14:textId="7DBA746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2A3DA" w14:textId="33347D69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94A7A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3F09A1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5552D5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57785D" w14:textId="7FE3620A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3AB17076" w14:textId="51350E4C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4342F31" w14:textId="7B724C6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10339DA" w14:textId="6AEA009B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2E8EC9C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A2F06D" w14:textId="051FCF85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E75C3" w14:textId="7FBBE0EF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Położnictwo, ginekologia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i pielęgniarstwo położniczo-ginekologiczne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28B6D3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FFA6F3B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589F53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90FD19" w14:textId="41EEB3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0D4A71D1" w14:textId="7D672B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BFD0835" w14:textId="79FAD176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3530DCAE" w14:textId="26429148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1BF6266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24042F" w14:textId="52C09B6F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17B87" w14:textId="4217E025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Anestezjologia i pielęgniarstwo w </w:t>
            </w:r>
            <w:r>
              <w:rPr>
                <w:rFonts w:ascii="Times New Roman" w:hAnsi="Times New Roman"/>
                <w:color w:val="000000" w:themeColor="text1"/>
              </w:rPr>
              <w:t>zagrożeniu</w:t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 życia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ACDEE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6F1381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F0185D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78B837" w14:textId="28FEB7B8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3A3FDC7D" w14:textId="4EDAE43C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EFA7E54" w14:textId="3E72BC32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ACD2AF8" w14:textId="52AAA14E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10DCCC3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843719" w14:textId="092BA4F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274F9" w14:textId="6A643B78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Neurologia i pielęgniarstwo neurologiczne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8E6BD1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5CB23F1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2EA780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C8FE6" w14:textId="224A5D16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25893F73" w14:textId="19E1DD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D53F0E7" w14:textId="08F9510F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384D8464" w14:textId="5FA75C7A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03ECA51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724245" w14:textId="1F1B7644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53971" w14:textId="7B94C732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Psychiatria i pielęgniarstwo psychiatryczne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3597ED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B64C3D2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B9197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2E3B0" w14:textId="15AAC7B9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42B5C1A3" w14:textId="53BCAFBD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1D256DE" w14:textId="08AED3F5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0D5B5586" w14:textId="36061FDE" w:rsidR="00CA305E" w:rsidRPr="008602AD" w:rsidRDefault="00CA305E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CA305E" w:rsidRPr="008602AD" w14:paraId="7823DFB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30DDE9" w14:textId="005F893E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E1700" w14:textId="6C20CB2A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Opieka paliatywna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852F4C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074375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7C28C5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350CCB" w14:textId="411EFA94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7938B1EB" w14:textId="5C7FCC6A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0F0E6CF9" w14:textId="2DD1F7BE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377755D0" w14:textId="6B1A09D0" w:rsidR="00CA305E" w:rsidRPr="008602AD" w:rsidRDefault="00CA305E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25F2E875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2D67453" w14:textId="2B9C068F" w:rsidR="000155E2" w:rsidRPr="008602AD" w:rsidRDefault="000155E2" w:rsidP="000155E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39732A" w14:textId="69F733B1" w:rsidR="000155E2" w:rsidRPr="00B65A26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65A26">
              <w:rPr>
                <w:rFonts w:ascii="Times New Roman" w:hAnsi="Times New Roman"/>
                <w:color w:val="000000" w:themeColor="text1"/>
              </w:rPr>
              <w:t>Wychowanie fizyczne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03D206" w14:textId="7070964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09CF9C2" w14:textId="0BFA6E8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266F8D" w14:textId="3C8817C9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92599A" w14:textId="4EF7C629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6B843991" w14:textId="024F7D88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AA15A99" w14:textId="5811E598" w:rsidR="000155E2" w:rsidRPr="008602AD" w:rsidRDefault="0071138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B1D8137" w14:textId="67147CF8" w:rsidR="000155E2" w:rsidRPr="008602AD" w:rsidRDefault="00DD707C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0155E2" w:rsidRPr="008602AD" w14:paraId="6BD7FA59" w14:textId="77777777" w:rsidTr="003A3669">
        <w:trPr>
          <w:trHeight w:val="276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F3A9A67" w14:textId="77777777" w:rsidR="000155E2" w:rsidRPr="008602AD" w:rsidRDefault="000155E2" w:rsidP="000155E2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22D79" w14:textId="2ED70CA8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3D73C72" w14:textId="0B0D4E6B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36B1D1" w14:textId="188619FE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73</w:t>
            </w:r>
            <w:r w:rsidR="006E6EA3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504E94" w14:textId="6B9FE4C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E371AF" w14:textId="5CC46CFB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147</w:t>
            </w:r>
            <w:r w:rsidR="006E6EA3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D4952" w14:textId="44ACE902" w:rsidR="000155E2" w:rsidRPr="008602AD" w:rsidRDefault="00091D56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6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42CDA5" w14:textId="77777777" w:rsidR="000155E2" w:rsidRPr="008602AD" w:rsidRDefault="000155E2" w:rsidP="000155E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391D92D5" w14:textId="77777777" w:rsidR="00EF2FDB" w:rsidRDefault="00EF2FDB" w:rsidP="00CF1364"/>
    <w:p w14:paraId="7D05A4EC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C94ED4A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58601DF4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7A69ECF5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53EBB33B" w14:textId="77777777" w:rsidTr="00674F83">
        <w:tc>
          <w:tcPr>
            <w:tcW w:w="846" w:type="dxa"/>
          </w:tcPr>
          <w:p w14:paraId="4CB4729B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19D8B09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6B7A4930" w14:textId="77777777" w:rsidTr="00674F83">
        <w:tc>
          <w:tcPr>
            <w:tcW w:w="846" w:type="dxa"/>
          </w:tcPr>
          <w:p w14:paraId="1447CBE8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1664538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6D572F09" w14:textId="77777777" w:rsidTr="00674F83">
        <w:tc>
          <w:tcPr>
            <w:tcW w:w="846" w:type="dxa"/>
          </w:tcPr>
          <w:p w14:paraId="4D569A17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0E6254AD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3922B9D4" w14:textId="77777777" w:rsidR="00EF2FDB" w:rsidRDefault="00EF2FDB" w:rsidP="00CF1364"/>
    <w:p w14:paraId="1F6A4D56" w14:textId="77777777" w:rsidR="00EF2FDB" w:rsidRDefault="00EF2FDB" w:rsidP="00CF1364"/>
    <w:p w14:paraId="0E76C87F" w14:textId="1CC801B0" w:rsidR="00BC1CA0" w:rsidRPr="008602AD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Efekty uczenia się</w:t>
      </w:r>
    </w:p>
    <w:p w14:paraId="3FF56D7E" w14:textId="45764939" w:rsidR="00696B6F" w:rsidRPr="008602AD" w:rsidRDefault="00696B6F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6100"/>
        <w:gridCol w:w="1573"/>
      </w:tblGrid>
      <w:tr w:rsidR="00696B6F" w:rsidRPr="008602AD" w14:paraId="165FC41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905C2" w14:textId="78AEFCCF" w:rsidR="00696B6F" w:rsidRPr="008602AD" w:rsidRDefault="004C037F" w:rsidP="004C03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696B6F"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EEBD9" w14:textId="77777777" w:rsidR="00696B6F" w:rsidRPr="008602AD" w:rsidRDefault="00696B6F" w:rsidP="004C037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602AD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8602AD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1C9AADCA" w14:textId="77777777" w:rsidR="00696B6F" w:rsidRPr="008602AD" w:rsidRDefault="00696B6F" w:rsidP="004C037F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9DC92" w14:textId="77777777" w:rsidR="00696B6F" w:rsidRPr="008602AD" w:rsidRDefault="00696B6F" w:rsidP="004C037F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PRK</w:t>
            </w:r>
            <w:r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696B6F" w:rsidRPr="008602AD" w14:paraId="6B49E1C3" w14:textId="77777777" w:rsidTr="004C037F">
        <w:tc>
          <w:tcPr>
            <w:tcW w:w="5000" w:type="pct"/>
            <w:gridSpan w:val="3"/>
            <w:shd w:val="pct10" w:color="auto" w:fill="auto"/>
            <w:vAlign w:val="center"/>
          </w:tcPr>
          <w:p w14:paraId="72F2E50C" w14:textId="1309A990" w:rsidR="00696B6F" w:rsidRPr="008602AD" w:rsidRDefault="00696B6F" w:rsidP="004C037F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  <w:r w:rsidR="004C037F">
              <w:rPr>
                <w:rFonts w:ascii="Times New Roman" w:hAnsi="Times New Roman"/>
                <w:b/>
              </w:rPr>
              <w:t xml:space="preserve"> </w:t>
            </w:r>
            <w:r w:rsidR="004C037F" w:rsidRPr="004C037F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696B6F" w:rsidRPr="008602AD" w14:paraId="49EF8D41" w14:textId="77777777" w:rsidTr="00FA134A">
        <w:tc>
          <w:tcPr>
            <w:tcW w:w="623" w:type="pct"/>
            <w:shd w:val="clear" w:color="auto" w:fill="auto"/>
          </w:tcPr>
          <w:p w14:paraId="0C66DEF8" w14:textId="6D3DE6F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4C037F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1847D93" w14:textId="4F1164A0" w:rsidR="00696B6F" w:rsidRPr="008602AD" w:rsidRDefault="004C037F" w:rsidP="00B909CA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udowę ciała ludzkiego w podejściu topograficznym (kończyn</w:t>
            </w:r>
            <w:r w:rsidR="002B0F8E">
              <w:rPr>
                <w:rFonts w:ascii="Times New Roman" w:eastAsia="Times New Roman" w:hAnsi="Times New Roman"/>
                <w:color w:val="000000"/>
              </w:rPr>
              <w:t>y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górna i dolna, klatka piersiowa, brzuch, miednica, grzbiet, szyja, głowa) oraz czynnościowym (układ kostno-stawowy, układ mięśniowy, </w:t>
            </w:r>
            <w:r w:rsidR="002B0F8E">
              <w:rPr>
                <w:rFonts w:ascii="Times New Roman" w:eastAsia="Times New Roman" w:hAnsi="Times New Roman"/>
                <w:color w:val="000000"/>
              </w:rPr>
              <w:t xml:space="preserve">układ krążenia, układ oddechowy,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układ pokarmowy, układ moczowy, układy płciowe, układ nerwowy, narządy zmysłów, powłoka wspólna);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2D254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696B6F" w:rsidRPr="008602AD" w14:paraId="19087526" w14:textId="77777777" w:rsidTr="00FA134A">
        <w:tc>
          <w:tcPr>
            <w:tcW w:w="623" w:type="pct"/>
            <w:shd w:val="clear" w:color="auto" w:fill="auto"/>
          </w:tcPr>
          <w:p w14:paraId="060ACD3C" w14:textId="7AD18DA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4C037F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770295F" w14:textId="58557ECA" w:rsidR="00696B6F" w:rsidRPr="008602AD" w:rsidRDefault="004C037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eurohormonalną regulację procesów fizjologicznych </w:t>
            </w:r>
            <w:r w:rsidR="00B909CA">
              <w:rPr>
                <w:rFonts w:ascii="Times New Roman" w:eastAsia="Times New Roman" w:hAnsi="Times New Roman"/>
                <w:color w:val="000000"/>
              </w:rPr>
              <w:br/>
              <w:t>i elektrofizjologicznych zachodzących w organizmie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4F012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696B6F" w:rsidRPr="008602AD" w14:paraId="6187E719" w14:textId="77777777" w:rsidTr="00FA134A">
        <w:tc>
          <w:tcPr>
            <w:tcW w:w="623" w:type="pct"/>
            <w:shd w:val="clear" w:color="auto" w:fill="auto"/>
          </w:tcPr>
          <w:p w14:paraId="7482FC88" w14:textId="543350D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4C037F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01EE36B" w14:textId="59628608" w:rsidR="00696B6F" w:rsidRPr="008602AD" w:rsidRDefault="004C037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dział układów i narządów organizmu w utrzymaniu jego homeostazy;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C075D0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696B6F" w:rsidRPr="008602AD" w14:paraId="57532A61" w14:textId="77777777" w:rsidTr="00FA134A">
        <w:tc>
          <w:tcPr>
            <w:tcW w:w="623" w:type="pct"/>
            <w:shd w:val="clear" w:color="auto" w:fill="auto"/>
          </w:tcPr>
          <w:p w14:paraId="35B98DF6" w14:textId="4FB17C4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4C037F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A87F514" w14:textId="6A99FFF4" w:rsidR="00696B6F" w:rsidRPr="008602AD" w:rsidRDefault="004C037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izjologię poszczególnych układów i narządów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CD1CA8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696B6F" w:rsidRPr="008602AD" w14:paraId="0E125777" w14:textId="77777777" w:rsidTr="00FA134A">
        <w:tc>
          <w:tcPr>
            <w:tcW w:w="623" w:type="pct"/>
            <w:shd w:val="clear" w:color="auto" w:fill="auto"/>
          </w:tcPr>
          <w:p w14:paraId="2C8DB1D1" w14:textId="66FAB69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2EB6BF4" w14:textId="3B627DF7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odstawy działania układów regulacji (homeostaza) oraz rolę sprzężenia zwrotnego dodatniego i ujemnego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C993EF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696B6F" w:rsidRPr="008602AD" w14:paraId="4DE8B90C" w14:textId="77777777" w:rsidTr="00FA134A">
        <w:tc>
          <w:tcPr>
            <w:tcW w:w="623" w:type="pct"/>
            <w:shd w:val="clear" w:color="auto" w:fill="auto"/>
          </w:tcPr>
          <w:p w14:paraId="70B224C1" w14:textId="3B3CB60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7D38E69D" w14:textId="67A7C365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pojęcia z zakresu patologii ogólnej i patologii poszczególnych układów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AF4017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696B6F" w:rsidRPr="008602AD" w14:paraId="0A91226C" w14:textId="77777777" w:rsidTr="00FA134A">
        <w:tc>
          <w:tcPr>
            <w:tcW w:w="623" w:type="pct"/>
            <w:shd w:val="clear" w:color="auto" w:fill="auto"/>
          </w:tcPr>
          <w:p w14:paraId="740FEF80" w14:textId="231FC9D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2640227" w14:textId="575CEED3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1B3675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696B6F" w:rsidRPr="008602AD" w14:paraId="4665F666" w14:textId="77777777" w:rsidTr="00FA134A">
        <w:tc>
          <w:tcPr>
            <w:tcW w:w="623" w:type="pct"/>
            <w:shd w:val="clear" w:color="auto" w:fill="auto"/>
          </w:tcPr>
          <w:p w14:paraId="7CE22F38" w14:textId="158FFA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C3A7B12" w14:textId="642D0C3A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zynniki chorobotwórcze zewnętrzne i wewnętrzne, modyfikowalne i niemodyfikowalne</w:t>
            </w:r>
            <w:r w:rsidR="00794EEB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A9021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696B6F" w:rsidRPr="008602AD" w14:paraId="340241FE" w14:textId="77777777" w:rsidTr="00FA134A">
        <w:tc>
          <w:tcPr>
            <w:tcW w:w="623" w:type="pct"/>
            <w:shd w:val="clear" w:color="auto" w:fill="auto"/>
          </w:tcPr>
          <w:p w14:paraId="50AA7EA5" w14:textId="4F814B3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7C966BE" w14:textId="2F3AFAEB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warunkowania genetyczne grup krwi człowieka oraz konfliktu serologicznego w układzie Rh</w:t>
            </w:r>
            <w:r w:rsidR="00794EEB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47768F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696B6F" w:rsidRPr="008602AD" w14:paraId="695D277F" w14:textId="77777777" w:rsidTr="00FA134A">
        <w:tc>
          <w:tcPr>
            <w:tcW w:w="623" w:type="pct"/>
            <w:shd w:val="clear" w:color="auto" w:fill="auto"/>
          </w:tcPr>
          <w:p w14:paraId="55AA6F95" w14:textId="2E2F332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6879DD2" w14:textId="578C836D" w:rsidR="00696B6F" w:rsidRPr="008602AD" w:rsidRDefault="002B0F8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roblematykę chorób uwarunkowanych genetycznie;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BBE29F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696B6F" w:rsidRPr="008602AD" w14:paraId="22E51BEF" w14:textId="77777777" w:rsidTr="00FA134A">
        <w:trPr>
          <w:trHeight w:val="299"/>
        </w:trPr>
        <w:tc>
          <w:tcPr>
            <w:tcW w:w="623" w:type="pct"/>
            <w:shd w:val="clear" w:color="auto" w:fill="auto"/>
          </w:tcPr>
          <w:p w14:paraId="35C11E83" w14:textId="63CA458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CBC463B" w14:textId="04B8C7CA" w:rsidR="00696B6F" w:rsidRPr="008602AD" w:rsidRDefault="002B0F8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udowę chromosomów i molekularne podłoże mutagenezy</w:t>
            </w:r>
            <w:r w:rsidR="00794EEB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DDF199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696B6F" w:rsidRPr="008602AD" w14:paraId="7FB41452" w14:textId="77777777" w:rsidTr="00FA134A">
        <w:tc>
          <w:tcPr>
            <w:tcW w:w="623" w:type="pct"/>
            <w:shd w:val="clear" w:color="auto" w:fill="auto"/>
          </w:tcPr>
          <w:p w14:paraId="4A6D594B" w14:textId="61D9DDC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007784C" w14:textId="527013B7" w:rsidR="00696B6F" w:rsidRPr="008602AD" w:rsidRDefault="00696B6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99EE49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696B6F" w:rsidRPr="008602AD" w14:paraId="10493977" w14:textId="77777777" w:rsidTr="00FA134A">
        <w:tc>
          <w:tcPr>
            <w:tcW w:w="623" w:type="pct"/>
            <w:shd w:val="clear" w:color="auto" w:fill="auto"/>
          </w:tcPr>
          <w:p w14:paraId="3A7C9915" w14:textId="7E1EDD2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90987E1" w14:textId="2C6C352A" w:rsidR="00696B6F" w:rsidRPr="008602AD" w:rsidRDefault="002B0F8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odstawy fizykochemiczne działania zmysłów wykorzystujących fizyczne nośniki informacji (fale dźwiękowe </w:t>
            </w:r>
            <w:r w:rsidR="00732635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</w:t>
            </w:r>
            <w:r w:rsidR="0073263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elektromagnetyczne);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DAEA6F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696B6F" w:rsidRPr="008602AD" w14:paraId="231DEE05" w14:textId="77777777" w:rsidTr="00FA134A">
        <w:tc>
          <w:tcPr>
            <w:tcW w:w="623" w:type="pct"/>
            <w:shd w:val="clear" w:color="auto" w:fill="auto"/>
          </w:tcPr>
          <w:p w14:paraId="642E3FE1" w14:textId="01183A8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D5576AD" w14:textId="6F06AB1F" w:rsidR="00696B6F" w:rsidRPr="008602AD" w:rsidRDefault="002B0F8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itaminy, aminokwasy, nukleozydy, monosacharydy, kwasy karboksylowe i ich pochodne, wchodzące w skład makrocząsteczek obecnych w komórkach, macierzy zewnątrzkomórkowej i płynach ustrojowych;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2B69F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696B6F" w:rsidRPr="008602AD" w14:paraId="2F0CAF0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40E82B" w14:textId="1989260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1795DC" w14:textId="13105301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echanizmy regulacji i biofizyczne podstawy funkcjonowania metabolizmu w organizmie;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E36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696B6F" w:rsidRPr="008602AD" w14:paraId="0FD653B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4A35365" w14:textId="405DD31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8C317D7" w14:textId="1DC7D709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pływ na organizm czynników zewnętrznych, takich jak temperatura, grawitacja,</w:t>
            </w:r>
            <w:r w:rsidR="00696B6F"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67E4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696B6F" w:rsidRPr="008602AD" w14:paraId="38C2E86F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564DA0" w14:textId="4E8CAE1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5ECCB2B" w14:textId="5D4F1249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lasyfikację drobnoustrojów z uwzględnieniem mikroorganizmów chorobotwórczych i obecnych w mikrobiocie fizjologicznej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AF48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696B6F" w:rsidRPr="008602AD" w14:paraId="6CDCB8A8" w14:textId="77777777" w:rsidTr="00FA134A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5BAF8F" w14:textId="2912031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6AD47E" w14:textId="0DC66BD4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pojęcia z zakresu mikrobiologii i parazytologii oraz metody stosowane w diagnostyce mikrobiologicznej;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6D3E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696B6F" w:rsidRPr="008602AD" w14:paraId="19BC331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A50096" w14:textId="17A8933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7146890" w14:textId="36C66F9C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oszczególne grupy środków leczniczych, główne mechanizmy ich działania i powodowane przez nie przemiany w ustroju i działania uboczne;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C2FA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696B6F" w:rsidRPr="008602AD" w14:paraId="0D5FFE4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400E001" w14:textId="774C06B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9E80B9" w14:textId="2A638F3D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zasady farmakoterapii;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D047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696B6F" w:rsidRPr="008602AD" w14:paraId="0DA6705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A9B49E" w14:textId="4FE0F79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82E34C" w14:textId="6D5E9C0C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oszczególne grupy leków, substancje czynne zawarte w lekach, zastosowanie leków oraz postacie i drogi ich podawania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6A28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696B6F" w:rsidRPr="008602AD" w14:paraId="42D700D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31464C" w14:textId="36AF711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E62B963" w14:textId="3E41DDDB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pływ procesów chorobowych na metabolizm i eliminację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ED46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696B6F" w:rsidRPr="008602AD" w14:paraId="65E2236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47B2A3" w14:textId="66FA517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9CE716" w14:textId="2645669E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ażniejsze działania niepożądane leków, w tym wynikające z ich interakcji i procedurę zgłaszania działań niepożądanych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A28F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696B6F" w:rsidRPr="008602AD" w14:paraId="33801E1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7535E8" w14:textId="531ED77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A1D90D" w14:textId="438F7518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wystawiania recept 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0A46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696B6F" w:rsidRPr="008602AD" w14:paraId="7C7535C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0E6EC8" w14:textId="5B244A3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BCCB1F" w14:textId="21C37E59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leczenia krwią i środkami krwiozastępczymi;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1D4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696B6F" w:rsidRPr="008602AD" w14:paraId="5E417BF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79C552E" w14:textId="72524F6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7C8960" w14:textId="2A27821D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obrazowania i zasady przeprowadzania obrazowania tymi metodami oraz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EDC2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696B6F" w:rsidRPr="008602AD" w14:paraId="34E3FF4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3CC557" w14:textId="48D74CD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6B4696" w14:textId="3D24CECF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sychologiczne podstawy rozwoju człowieka, jego zachowania prawidłowe i zaburzone;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DA3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696B6F" w:rsidRPr="008602AD" w14:paraId="498CA8DA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C5D5BC" w14:textId="3EFC019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A55FF2" w14:textId="24B3E6EC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roblematykę relacji człowiek – środowisko społeczne </w:t>
            </w:r>
            <w:r w:rsidR="003B163B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mechanizmy funkcjonowania człowieka w sytuacjach trudnych;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E87C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696B6F" w:rsidRPr="008602AD" w14:paraId="0E2D7BD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3683D2" w14:textId="4CAB083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A6BD3DA" w14:textId="77777777" w:rsidR="00696B6F" w:rsidRPr="008602AD" w:rsidRDefault="00696B6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B0D6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696B6F" w:rsidRPr="008602AD" w14:paraId="5CE7879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F497AA" w14:textId="1348F47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F6AFCD9" w14:textId="1AB2F97B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ojęcie emocji i motywacji oraz zaburzenia osobowościowe;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2CB2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696B6F" w:rsidRPr="008602AD" w14:paraId="29B3C4F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94A1E40" w14:textId="188077B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774807" w14:textId="213E584F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stotę, strukturę i zjawiska zachodzące w procesie przekazywania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wymiany informacji oraz modele i style komunikacji interpersonalnej;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3190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696B6F" w:rsidRPr="008602AD" w14:paraId="178911B0" w14:textId="77777777" w:rsidTr="00FA134A">
        <w:trPr>
          <w:trHeight w:val="327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98CE29" w14:textId="137D26F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129FA33" w14:textId="37987789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echniki redukowania lęku, metody relaksacji oraz mechanizmy powstawania i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0416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696B6F" w:rsidRPr="008602AD" w14:paraId="785B2A3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78528D" w14:textId="434C546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0394E3" w14:textId="66E8049F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ojęcia oraz zasady funkcjonowania grupy, organizacji, instytucji, populacji,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37BA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696B6F" w:rsidRPr="008602AD" w14:paraId="5B4A9E8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705EA5" w14:textId="624FC81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EBBCC7" w14:textId="00CD2E60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ybrane obszary odrębności kulturowych i religijnych;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A2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696B6F" w:rsidRPr="008602AD" w14:paraId="7EF0B2F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B0A49E" w14:textId="29BCFD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BA819BE" w14:textId="64EE8544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akres interakcji społecznej i proces socjalizacji oraz działanie lokalnych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0476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696B6F" w:rsidRPr="008602AD" w14:paraId="0A741DFD" w14:textId="77777777" w:rsidTr="00FA134A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0E27BC" w14:textId="525C49A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17431F" w14:textId="74142B65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ojęcia dewiacji i zaburzenia, ze szczególnym uwzględnieniem patologii dziecięcej;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6BE6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696B6F" w:rsidRPr="008602AD" w14:paraId="31F4EBD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AF2F61" w14:textId="3981B4C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B9661F" w14:textId="38FCD5F7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jawisko dyskryminacji społecznej, kulturowej, etnicznej oraz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ze względu na płeć;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F6A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696B6F" w:rsidRPr="008602AD" w14:paraId="0FFFEF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096ECE" w14:textId="40000EF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0EC8F6E" w14:textId="6C4A3377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pojęcia i zagadnienia z zakresu pedagogiki jako nauki stosowanej i procesu wychowania w aspekcie zjawiska społecznego (chorowania, zdrowienia, hospitalizacji, umierania);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74A7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696B6F" w:rsidRPr="008602AD" w14:paraId="5FF0A6B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8C286C" w14:textId="5D4B75D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F7B410" w14:textId="6398A2EA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roblematykę procesu kształcenia w ujęciu edukacji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3BB2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696B6F" w:rsidRPr="008602AD" w14:paraId="1E992B3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3937AA" w14:textId="32F5B8D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194587" w14:textId="5BD62711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etodykę edukacji zdrowotnej dzieci, młodzieży i dorosłych;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D44E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696B6F" w:rsidRPr="008602AD" w14:paraId="16DBF23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1C640D" w14:textId="17BFE45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373CF5" w14:textId="56A92A43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odstawowe pojęcia z zakresu prawa i rolę prawa w życiu społeczeństwa, ze szczególnym uwzględnieniem praw człowieka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prawa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A751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696B6F" w:rsidRPr="008602AD" w14:paraId="03FF36A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EE8EF0C" w14:textId="37A8DE1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274D85" w14:textId="204C5F24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regulacje prawne z zakresu ubezpieczeń zdrowotnych obowiązujące w Rzeczypospolitej Polskiej i innych państwach członkowskich Unii Europejskiej oraz wybrane trendy w polityce ochrony zdrowia w Rzeczypospolitej Polskiej i innych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5969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P6SM_WK16</w:t>
            </w:r>
          </w:p>
        </w:tc>
      </w:tr>
      <w:tr w:rsidR="00696B6F" w:rsidRPr="008602AD" w14:paraId="0264B44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E0CB61" w14:textId="645BE59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E74E35" w14:textId="3FA924E5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odstawy prawne wykonywania zawodu pielęgniarki, w tym prawa i obowiązki pielęgniarki, organizację i zadania samorządu zawodowego pielęgniarek i położnych oraz prawa i obowiązki jego członków;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03EC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696B6F" w:rsidRPr="008602AD" w14:paraId="554B06D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C63ED4A" w14:textId="3483297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0931B42" w14:textId="65894F38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odpowiedzialności karnej, cywilnej, pracowniczej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zawodowej związanej z wykonywaniem zawodu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9889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696B6F" w:rsidRPr="008602AD" w14:paraId="4ECC2BB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524018" w14:textId="26DABE1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71B855" w14:textId="26011D21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rawa człowieka, prawa dziecka i prawa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93FA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696B6F" w:rsidRPr="008602AD" w14:paraId="46EFC02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9B69B83" w14:textId="30BBDFA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78A20B" w14:textId="60A3BF79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adania z zakresu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D555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696B6F" w:rsidRPr="008602AD" w14:paraId="7F8D99B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AC4274" w14:textId="328025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97E609D" w14:textId="540BEC3D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ulturowe, społeczne i ekonomiczne uwarunkowania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D464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696B6F" w:rsidRPr="008602AD" w14:paraId="73D19F6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4FA4E0" w14:textId="7931F1B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750EA6" w14:textId="148181BC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pojęcia dotyczące zdrowia i choroby;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D81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696B6F" w:rsidRPr="008602AD" w14:paraId="1B8EF16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BDD2356" w14:textId="0C12656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A169E3" w14:textId="013390A5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stotę profilaktyki i prewencji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2CE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696B6F" w:rsidRPr="008602AD" w14:paraId="540D080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CF0C2D" w14:textId="38C8E02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12F072" w14:textId="3A63CD70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sady funkcjonowania rynku usług medycznych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Rzeczypospolitej Polskiej i wybranych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EED9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696B6F" w:rsidRPr="008602AD" w14:paraId="6CB695B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2F9ED65" w14:textId="0D4D34A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1505B9" w14:textId="505BCEE1" w:rsidR="00696B6F" w:rsidRPr="008602AD" w:rsidRDefault="009E2526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woiste zagrożenia zdrowotne występujące w środowisku zamieszkania, edukacji 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94F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696B6F" w:rsidRPr="008602AD" w14:paraId="4C34ABD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9ACC79" w14:textId="65E9D2B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A317F2" w14:textId="23C2FA04" w:rsidR="00696B6F" w:rsidRPr="008602AD" w:rsidRDefault="00627B63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iędzynarodowe klasyfikacje statystyczne, w tym chorób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i problemów zdrowotnych (ICD-10), procedur medycznych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(ICD-9) oraz funkcjonowania, niepełnosprawności i zdrowia (ICF).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A7E8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696B6F" w:rsidRPr="008602AD" w14:paraId="563B9B7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BB0B2FE" w14:textId="5646A85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CF7EFB" w14:textId="79DD899D" w:rsidR="00696B6F" w:rsidRPr="008602AD" w:rsidRDefault="00627B63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warunkowania rozwoju pielęgniarstwa na tle transformacji opieki pielęgniarskiej i profesjonalizacji współczesnego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752A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696B6F" w:rsidRPr="008602AD" w14:paraId="26A5638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7C86EFC" w14:textId="6FB4682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56A750" w14:textId="495A3D75" w:rsidR="00696B6F" w:rsidRPr="008602AD" w:rsidRDefault="00627B63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ojęcie pielęgnowania, w tym wspierania, pomagania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towarzyszenia;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AC3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696B6F" w:rsidRPr="008602AD" w14:paraId="3D06860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E7CA79" w14:textId="770D28A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44F3FAD" w14:textId="406733E6" w:rsidR="00696B6F" w:rsidRPr="008602AD" w:rsidRDefault="00627B63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unkcje i zadania zawodowe pielęgniarki oraz rolę pacjenta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procesie realizacji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AA0C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696B6F" w:rsidRPr="008602AD" w14:paraId="382F331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4F7F13" w14:textId="4ED062B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ACAC3E9" w14:textId="036A887E" w:rsidR="00696B6F" w:rsidRPr="008602AD" w:rsidRDefault="002E08B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roces pielęgnowania (istota, etapy, zasady) i </w:t>
            </w:r>
            <w:r w:rsidR="00696B6F" w:rsidRPr="002E08BE">
              <w:rPr>
                <w:rFonts w:ascii="Times New Roman" w:eastAsia="Times New Roman" w:hAnsi="Times New Roman"/>
                <w:i/>
                <w:iCs/>
                <w:color w:val="000000"/>
              </w:rPr>
              <w:t>primary nursing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(istota, odrębności) oraz wpływ pielęgnowania tradycyjnego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 funkcjonowanie praktyki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A8A7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696B6F" w:rsidRPr="008602AD" w14:paraId="0DB7A30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C7480E" w14:textId="2DE861F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92406FE" w14:textId="2DDE5A84" w:rsidR="00696B6F" w:rsidRPr="008602AD" w:rsidRDefault="00BF1179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lasyfikacje diagnoz i praktyk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D2A2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696B6F" w:rsidRPr="008602AD" w14:paraId="1BCB904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F6944B" w14:textId="2F27046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A3DD09" w14:textId="1ECD319D" w:rsidR="00696B6F" w:rsidRPr="008602AD" w:rsidRDefault="00BF1179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stotę opieki pielęgniarskiej opartej o wybrane założenia teoretyczne (Florence Nightingale, Virginia Henderson, Dorothea Orem, Callista Roy, Betty Neuman);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3694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696B6F" w:rsidRPr="008602AD" w14:paraId="4E61B14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6BD84D" w14:textId="10F60FD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55E541" w14:textId="56CC94CA" w:rsidR="00696B6F" w:rsidRPr="008602AD" w:rsidRDefault="00BF1179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stotę, cel, wskazania, przeciwwskazania, powikłania, obowiązujące zasady i technikę wykonywania podstawowych czynności pielęgniarskich, diagnostycznych, leczniczych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rehabilitacyjnych;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8BC0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696B6F" w:rsidRPr="008602AD" w14:paraId="317B55E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4DAEA1B" w14:textId="47AFC61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53C435" w14:textId="2C3896C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adania pielęgniarki w opiece nad pacjentem zdrowym, zagrożonym chorobą, chorym i o niepomyślnym rokowaniu;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AFA2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696B6F" w:rsidRPr="008602AD" w14:paraId="1C598CA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39C41EF" w14:textId="1689177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9A552F" w14:textId="41BD5F00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2EF0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696B6F" w:rsidRPr="008602AD" w14:paraId="085E824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76C993" w14:textId="7803266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1FE87E" w14:textId="04DC9686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akres opieki pielęgniarskiej i interwencji pielęgniarskich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wybranych diagnozach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E65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696B6F" w:rsidRPr="008602AD" w14:paraId="51F3B92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B890F8" w14:textId="71DD494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9E5642" w14:textId="23538E60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dział pielęgniarki w zespole interdyscyplinarnym w procesie promowania zdrowia, profilaktyki, diagnozowania, leczenia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rehabilitacji;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FE57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696B6F" w:rsidRPr="008602AD" w14:paraId="7D29AF7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E124D8F" w14:textId="043015B6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361241" w14:textId="57806C0C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rzedmiot etyki ogólnej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7475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696B6F" w:rsidRPr="008602AD" w14:paraId="3300336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3CA180" w14:textId="0F49B43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80C735C" w14:textId="35D1D6B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stotę podejmowania decyzji etycznych i rozwiązywania dylematów moralnych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24B5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696B6F" w:rsidRPr="008602AD" w14:paraId="582198AC" w14:textId="77777777" w:rsidTr="00FA134A">
        <w:trPr>
          <w:trHeight w:val="312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C19DA3" w14:textId="658AFF6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C9432C" w14:textId="5460166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roblematykę etyki normatywnej, w tym aksjologii wartości, powinności i sprawności moralnych istotnych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2910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696B6F" w:rsidRPr="008602AD" w14:paraId="28DC1F0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BEAD900" w14:textId="730915A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9398AA" w14:textId="4EEB9EFE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odeks etyki zawodowej pielęgniarki i położnej;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4661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696B6F" w:rsidRPr="008602AD" w14:paraId="35029D8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9FE1C8" w14:textId="08CDBB9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A58800" w14:textId="5647CD5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promocji zdrowia i profilaktyki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F59B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696B6F" w:rsidRPr="008602AD" w14:paraId="08752C3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61ECCE" w14:textId="3244AAE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C66D7C" w14:textId="09C9162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konstruowania programów promocji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2EEE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696B6F" w:rsidRPr="008602AD" w14:paraId="7F19EE7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22D9784" w14:textId="7330EED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1A6782" w14:textId="762B5438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trategie promocji zdrowia o zasięgu lokalnym, krajowym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światowym;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1EE2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696B6F" w:rsidRPr="008602AD" w14:paraId="160E7EB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DE09B9" w14:textId="4D38B84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27C492" w14:textId="23FA50DB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rganizację i funkcjonowanie podstawowej opieki zdrowotnej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Rzeczypospolitej Polskiej i innych państwach, z uwzględnieniem zadań pielęgniarki i innych pracowników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CB7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696B6F" w:rsidRPr="008602AD" w14:paraId="749E48A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206ABB" w14:textId="28FB4D4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AB5484" w14:textId="09F580A1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arunki realizacji i zasady finansowania świadczeń pielęgniarskich w podstawowej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5F1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696B6F" w:rsidRPr="008602AD" w14:paraId="13CEE31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576093" w14:textId="677C199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20E31B" w14:textId="01DDC89F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oceny środowiska nauczania i wychowania w zakresie rozpoznawania problemów zdrowotnych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57ED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696B6F" w:rsidRPr="008602AD" w14:paraId="7A350E98" w14:textId="77777777" w:rsidTr="00FA134A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2EA574D" w14:textId="3A59279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23E110" w14:textId="4C9CC673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apotrzebowanie organizmu na składniki pokarmowe;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169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696B6F" w:rsidRPr="008602AD" w14:paraId="3BB107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7DCD76" w14:textId="5893E0C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540059A" w14:textId="0C8989A9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żywienia osób zdrowych i chorych w różnym wieku oraz żywienia dojelitowego i pozajelitowego;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3C7B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696B6F" w:rsidRPr="008602AD" w14:paraId="1FB64AF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71F6AF" w14:textId="35255ECC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C1145A7" w14:textId="3426D127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leczenia dietetycznego i powikłania dietoterapii;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A0CB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696B6F" w:rsidRPr="008602AD" w14:paraId="7268E16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664C42" w14:textId="7967551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883CBF" w14:textId="599A9676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odzaje i zastosowanie środków spożywczych specjalnego przeznaczenia żywieniowego;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F2AC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696B6F" w:rsidRPr="008602AD" w14:paraId="4109F9D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9BCD03" w14:textId="519D94B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14C687" w14:textId="2394769A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ojęcie stanowiska pracy, zakres obowiązków, uprawnień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odpowiedzialności;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0C1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696B6F" w:rsidRPr="008602AD" w14:paraId="27440DEE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C38AF2" w14:textId="6BD2742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B642D4" w14:textId="0AD7ACEB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rzepisy prawa dotyczące czasu pracy, pracy zmianowej, rozkładu czasu pracy i obciążenia na stanowiskach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E7B7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696B6F" w:rsidRPr="008602AD" w14:paraId="0903D881" w14:textId="77777777" w:rsidTr="00FA134A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D71AAE" w14:textId="55A5D78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278064" w14:textId="2A6C9B74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metody organizacji opieki pielęgniarskiej i ich znaczenie dla jakości tej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6DD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696B6F" w:rsidRPr="008602AD" w14:paraId="3B5C9C7D" w14:textId="77777777" w:rsidTr="00FA134A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9588F4" w14:textId="587ACBF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B3EC68" w14:textId="5D8578B0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tapy planowania pracy własnej i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11DA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696B6F" w:rsidRPr="008602AD" w14:paraId="12C53E5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EC400C" w14:textId="4D27A97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46207FF" w14:textId="4A7FEE40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ożliwości planowania kariery zawodowej i uwarunkowania własnego rozwoju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96A0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696B6F" w:rsidRPr="008602AD" w14:paraId="4745FEC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F5B1D4" w14:textId="24E131D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B3CF27" w14:textId="489B60BF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roblematykę jakości w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13C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696B6F" w:rsidRPr="008602AD" w14:paraId="17635CD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34BD116" w14:textId="03D0393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A12D0E" w14:textId="7748CB44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ojęcie i zasady prowadzenia badania podmiotowego i jego dokumentowania;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A59C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696B6F" w:rsidRPr="008602AD" w14:paraId="23E2A51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9EDA8BA" w14:textId="57E5229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W33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D6ED4BF" w14:textId="3FF5FB44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i techniki kompleksowego badania przedmiotowego;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4497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696B6F" w:rsidRPr="008602AD" w14:paraId="2E8C338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8E4DF0A" w14:textId="6DFEF72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4D617F" w14:textId="0D3B27FF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naczenie wyników badania podmiotowego i przedmiotowego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formułowaniu oceny stanu zdrowia pacjenta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F6F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696B6F" w:rsidRPr="008602AD" w14:paraId="32CEAA6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3A28F8C" w14:textId="5E7C9B9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E69DA35" w14:textId="3371CC3E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posoby przeprowadzania badania fizykalnego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4EFC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696B6F" w:rsidRPr="008602AD" w14:paraId="3B6D5EE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6C5C2E" w14:textId="6996985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1928FB" w14:textId="58977B6C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ojęcie zakażeń związanych z udzielaniem świadczeń zdrowotnych, w tym zakażeń szpitalnych, z uwzględnieniem źródeł i rezerwuaru drobnoustrojów w środowisku pozaszpitalnym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szpitalnym, w tym dróg ich szerzenia;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5D79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696B6F" w:rsidRPr="008602AD" w14:paraId="1106CBB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DDAF8F" w14:textId="16D245F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A4E846" w14:textId="6D51A6D7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posoby kontroli szerzenia się, zapobiegania i zwalczania zakażeń szpitalnych;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FB1D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696B6F" w:rsidRPr="008602AD" w14:paraId="3640BC0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C2FFCE" w14:textId="5D5AEF4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DC5C1F" w14:textId="24D05548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echanizm i sposoby postępowania w zakażeniu krwi, zakażeniu ogólnoustrojowym, szpitalnym zapaleniu płuc, zakażeniu dróg moczowych i zakażeniu miejsca operowanego;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70CB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696B6F" w:rsidRPr="008602AD" w14:paraId="05841D0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C7B0F45" w14:textId="6E4338C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05AE05" w14:textId="1460928E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1DBA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696B6F" w:rsidRPr="008602AD" w14:paraId="49D2649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859CE49" w14:textId="1CF9AD3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4BAA52" w14:textId="3DF229B5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etody, narzędzia i techniki pozyskiwania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209E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696B6F" w:rsidRPr="008602AD" w14:paraId="5F1445D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68E85E" w14:textId="2F57AD9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A721E1" w14:textId="0B3D1A96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odstawy języka migowego, znaki daktylograficzne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ideograficzne, w zakresie niezbędnym do gromadzenia informacji o sytuacji zdrowotnej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BBCB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696B6F" w:rsidRPr="008602AD" w14:paraId="4F19C9F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C86FAC" w14:textId="11D1719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70EB28" w14:textId="03B62B93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komunikowania się z pacjentem niesłyszącym;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A36E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696B6F" w:rsidRPr="008602AD" w14:paraId="59D76A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B65AE1F" w14:textId="7580AFE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E0655">
              <w:rPr>
                <w:rFonts w:ascii="Times New Roman" w:hAnsi="Times New Roman"/>
              </w:rPr>
              <w:t>3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6D5A73C" w14:textId="1904175F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riorytety pracy zespołowej i czynniki wpływające na efektywność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B00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696B6F" w:rsidRPr="008602AD" w14:paraId="504722C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820FF8B" w14:textId="5FFF1B7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F8456B" w14:textId="49CE2DBB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naczenie motywacji członków zespołu dla jakości i efektywności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C16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696B6F" w:rsidRPr="008602AD" w14:paraId="21F3811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40E320A" w14:textId="2411ACE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A28C3D" w14:textId="489C4591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olę przywództwa i style zarządzania w pracy zespołowej oraz ich wady i zalety;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ADB7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696B6F" w:rsidRPr="008602AD" w14:paraId="67DD012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ABFCB1" w14:textId="4FAF65D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09C1A9" w14:textId="7362E09C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roces podejmowania decyzji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71C1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696B6F" w:rsidRPr="008602AD" w14:paraId="26EAEE6F" w14:textId="77777777" w:rsidTr="00FA134A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816C57" w14:textId="3AAB0C6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260A2B" w14:textId="115754C9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samooceny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0CE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696B6F" w:rsidRPr="008602AD" w14:paraId="404D8E8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DC9EF3E" w14:textId="62459DF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EBEBF9" w14:textId="55527FAD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zynniki zakłócające pracę zespołową i metody rozwiązywania konfliktów w zespole.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8901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696B6F" w:rsidRPr="008602AD" w14:paraId="7CDB88C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611998" w14:textId="1E3EE7D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1FCC88" w14:textId="5F917D76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zynniki ryzyka i zagrożenia zdrowotne u pacjentów w różnym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6886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696B6F" w:rsidRPr="008602AD" w14:paraId="4E881C4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1BC87D" w14:textId="75C83FA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E716E2" w14:textId="184450E8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tiopatogenezę, objawy kliniczne, przebieg, leczenie, rokowanie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zasady opieki pielęgniarskiej nad pacjentami w wybranych chorobach;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5D42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696B6F" w:rsidRPr="008602AD" w14:paraId="0F2D632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B0C5C6" w14:textId="0E8366CD" w:rsidR="00696B6F" w:rsidRPr="008602AD" w:rsidRDefault="00276A9C" w:rsidP="005D65A6">
            <w:pPr>
              <w:jc w:val="center"/>
              <w:rPr>
                <w:rFonts w:ascii="Times New Roman" w:hAnsi="Times New Roman"/>
              </w:rPr>
            </w:pPr>
            <w:r w:rsidRPr="00276A9C">
              <w:rPr>
                <w:rFonts w:ascii="Times New Roman" w:hAnsi="Times New Roman"/>
              </w:rPr>
              <w:t>D.</w:t>
            </w:r>
            <w:r w:rsidR="00696B6F" w:rsidRPr="00276A9C">
              <w:rPr>
                <w:rFonts w:ascii="Times New Roman" w:hAnsi="Times New Roman"/>
              </w:rPr>
              <w:t>W3</w:t>
            </w:r>
            <w:r w:rsidRPr="00276A9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A026CD" w14:textId="4A2A2C67" w:rsidR="00696B6F" w:rsidRPr="008602AD" w:rsidRDefault="0044051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diagnozowania i planowania opieki nad pacjentem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D79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696B6F" w:rsidRPr="008602AD" w14:paraId="67A6F28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41A0D7" w14:textId="0F25DF2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C4317E" w14:textId="57281987" w:rsidR="00696B6F" w:rsidRPr="008602AD" w:rsidRDefault="0044051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odzaje badań diagnostycznych i zasady ich zlecania;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BA3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696B6F" w:rsidRPr="008602AD" w14:paraId="76CE07F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B3641D" w14:textId="3AEFA64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F14670E" w14:textId="5EC593B5" w:rsidR="00696B6F" w:rsidRPr="008602AD" w:rsidRDefault="0044051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przygotowania pacjenta w różnym wieku i stanie zdrowia do badań oraz zabiegów diagnostycznych, a także zasady opieki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trakcie oraz po tych badaniach i zabiegach;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258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696B6F" w:rsidRPr="008602AD" w14:paraId="2B9321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913E6CB" w14:textId="785ED37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89DAC7" w14:textId="4969BB91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łaściwości grup leków i ich działanie na układy i narządy pacjenta w różnych chorobach w zależności od wieku i stanu zdrowia,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uwzględnieniem działań niepożądanych, interakcji z innymi lekami i dróg podania;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AE6C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696B6F" w:rsidRPr="008602AD" w14:paraId="522A4F7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67160BD" w14:textId="5F9D8B7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98FD5E" w14:textId="53EB8BE5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tandardy i procedury pielęgniarskie stosowane w opiece nad pacjentem w różnym wieku i stanie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CB64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696B6F" w:rsidRPr="008602AD" w14:paraId="0B0DA18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373124" w14:textId="75B5B97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C6512AA" w14:textId="7CEAA680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eakcje pacjenta na chorobę, przyjęcie do szpitala i hospitalizację;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BC6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696B6F" w:rsidRPr="008602AD" w14:paraId="55C2B01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FB4171" w14:textId="554549F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0A4DC3" w14:textId="6976801D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roces starzenia się w aspekcie biologicznym, psychologicznym, społecznym i ekonomicznym;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6172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696B6F" w:rsidRPr="008602AD" w14:paraId="54FA89C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EA77C4" w14:textId="2A3AD0E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015506" w14:textId="4E587919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913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696B6F" w:rsidRPr="008602AD" w14:paraId="32688D6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8463DF" w14:textId="32A4A7E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3F82DEA" w14:textId="04510B5E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tiopatogenezę najczęstszych schorzeń wieku podeszłego;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643E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696B6F" w:rsidRPr="008602AD" w14:paraId="52E343C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047124" w14:textId="45643D6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75670A" w14:textId="5C0BED12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arzędzia i skale oceny wsparcia osób starszych i ich rodzin oraz zasady ich aktywizacji;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ED94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696B6F" w:rsidRPr="008602AD" w14:paraId="016F144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AB025A" w14:textId="665A7EA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861C3A" w14:textId="272F7145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5955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696B6F" w:rsidRPr="008602AD" w14:paraId="5E1C0B4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D68F6E1" w14:textId="369CC7B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D3D37B" w14:textId="379F98FC" w:rsidR="00696B6F" w:rsidRPr="008602AD" w:rsidRDefault="0099539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atofizjologię, objawy kliniczne chorób i stanów zagrożenia życia noworodka, w tym wcześniaka oraz podstawy opieki pielęgniarskiej w tym zakresie;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4EE6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696B6F" w:rsidRPr="008602AD" w14:paraId="30EC1DC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E8FBC1" w14:textId="022CB65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0F02F7" w14:textId="64E344B3" w:rsidR="00696B6F" w:rsidRPr="008602AD" w:rsidRDefault="0099539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el i zasady opieki prekoncepcyjnej oraz zasady planowania opieki nad kobietą w ciąży fizjologicznej;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18E4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696B6F" w:rsidRPr="008602AD" w14:paraId="010816C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3E0E10" w14:textId="696D88F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AE6850" w14:textId="03A5921E" w:rsidR="00696B6F" w:rsidRPr="008602AD" w:rsidRDefault="0099539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kresy porodu fizjologicznego i zasady opieki nad kobietą </w:t>
            </w:r>
            <w:r w:rsidR="0018119E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okresie połogu;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4792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696B6F" w:rsidRPr="008602AD" w14:paraId="27B8273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5E6DD1" w14:textId="3C9F565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A7B421" w14:textId="0590008D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tiopatogenezę schorzeń ginekologicznych;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64D1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696B6F" w:rsidRPr="008602AD" w14:paraId="48D7B71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EC594A4" w14:textId="0231F2C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CE436BC" w14:textId="57955563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etody, techniki i narzędzia oceny stanu świadomości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przytomności;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BE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696B6F" w:rsidRPr="008602AD" w14:paraId="399B16A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6990917" w14:textId="06BC38E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FE6F41" w14:textId="7FC629F0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tiopatogenezę i objawy kliniczne podstawowych zaburzeń psychicznych;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ED76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696B6F" w:rsidRPr="008602AD" w14:paraId="44E9D02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C135BA" w14:textId="1DB6801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36DC5D" w14:textId="73629CFD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obowiązujące przy zastosowaniu przymusu bezpośredniego;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0B3A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696B6F" w:rsidRPr="008602AD" w14:paraId="5DB2CE9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E38657" w14:textId="1468755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A5A274" w14:textId="55E75CA4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ożliwości stosowania psychoterapii u pacjentów z zaburzeniami psychicznymi;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616B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696B6F" w:rsidRPr="008602AD" w14:paraId="00CB3F7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AB40DB" w14:textId="6078D6D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7E3E387" w14:textId="6E596E4E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żywienia pacjentów, z uwzględnieniem leczenia dietetycznego, wskazań przed- i pooperacyjnych według protokołu kompleksowej opieki okołooperacyjnej dla poprawy wyników leczenia (</w:t>
            </w:r>
            <w:r w:rsidR="00696B6F"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Enhanced Recovery After Surgery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, ERAS);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CA74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696B6F" w:rsidRPr="008602AD" w14:paraId="0A8C512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4D9F4E" w14:textId="423423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E5313B" w14:textId="1CB1A05D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zynniki zwiększające ryzyko okołooperacyjne;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E64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696B6F" w:rsidRPr="008602AD" w14:paraId="03BC1E3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4118807" w14:textId="54A9B9E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9C45FD" w14:textId="75A60F51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5E5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696B6F" w:rsidRPr="008602AD" w14:paraId="16DDED4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2DFFC8B" w14:textId="54ADC56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5E85529" w14:textId="5421DBF2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opieki nad pacjentem z przetoką jelitową i moczową;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7D89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696B6F" w:rsidRPr="008602AD" w14:paraId="27E5A23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AE3B7F2" w14:textId="20320BE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D1496E1" w14:textId="3B5659F9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kierunki rehabilitacji leczniczej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D190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696B6F" w:rsidRPr="008602AD" w14:paraId="38D1D69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8D0A2C" w14:textId="342D049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W27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0CC0CEE" w14:textId="298A7540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rzebieg i sposoby postępowania rehabilitacyjnego w różnych chorobach;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8E33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696B6F" w:rsidRPr="008602AD" w14:paraId="150659C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22A411" w14:textId="5DD4794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W28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FCFD02" w14:textId="6864AA67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tandardy i procedury postępowania w stanach nagłych i zabiegach ratujących życie;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37F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696B6F" w:rsidRPr="008602AD" w14:paraId="483E678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AF8588" w14:textId="50B3DDD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W29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BA28280" w14:textId="4B61B3BA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obserwacji pacjenta po zabiegu operacyjnym, obejmującej monitorowanie w zakresie podstawowym i rozszerzonym;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56F5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696B6F" w:rsidRPr="008602AD" w14:paraId="60D75651" w14:textId="77777777" w:rsidTr="00FA134A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D177679" w14:textId="0A4705C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W30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828C92A" w14:textId="629649AD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znieczulenia i zasady opieki nad pacjentem po znieczuleniu;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15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696B6F" w:rsidRPr="008602AD" w14:paraId="43C36AE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174F92" w14:textId="4E37E4A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W31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546E54" w14:textId="0FB5CBE2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961A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696B6F" w:rsidRPr="008602AD" w14:paraId="42BA142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E80A36" w14:textId="0B4C519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W32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DC969A" w14:textId="68F22F9F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i skale oceny bólu, poziomu sedacji oraz zaburzeń snu oraz stanów delirycznych u pacjentów w stanach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A7BB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696B6F" w:rsidRPr="008602AD" w14:paraId="245FE50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A3AD66" w14:textId="01C7F04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W33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4019B7" w14:textId="4F5B984C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etody i techniki komunikowania się z pacjentem niezdolnym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do nawiązania i podtrzymania efektywnej komunikacji ze względu na stan zdrowia lub stosowane leczenie;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75E7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696B6F" w:rsidRPr="008602AD" w14:paraId="405EB1F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E229AB" w14:textId="1BA735B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W34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8653CB8" w14:textId="6A5BA0A1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profilaktyki powikłań związanych ze stosowaniem inwazyjnych technik diagnostycznych i terapeutycznych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 pacjentów w stanie krytycznym;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7302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696B6F" w:rsidRPr="008602AD" w14:paraId="30A427A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DF19BE" w14:textId="194D0ED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W35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8EB57E8" w14:textId="7D1F09E4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udzielania pierwszej pomocy i algorytmy postępowania resuscytacyjnego w zakresie podstawowych zabiegów resuscytacyjnych (</w:t>
            </w:r>
            <w:r w:rsidR="00696B6F"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>Basic Life Support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, BLS) i zaawansowanego podtrzymywania życia (</w:t>
            </w:r>
            <w:r w:rsidR="00696B6F"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>Advanced Life Support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, ALS);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8168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696B6F" w:rsidRPr="008602AD" w14:paraId="78C0DBE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932FBB" w14:textId="503B990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W36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9AD387" w14:textId="5670D8DD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organizacji i funkcjonowania systemu Państwowe Ratownictwo Medyczne;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1BD8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696B6F" w:rsidRPr="008602AD" w14:paraId="6F8D071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C204EB" w14:textId="722D3B0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W37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3435B8D" w14:textId="25135CE0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rocedury zabezpieczenia medycznego w zdarzeniach masowych, katastrofach i innych sytuacjach szczególnych;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C023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696B6F" w:rsidRPr="008602AD" w14:paraId="05A394A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54D4EC" w14:textId="2DD230B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W38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17908A0" w14:textId="663035F9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rzedmiot, cel, obszar badań naukowych i paradygmaty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CA00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696B6F" w:rsidRPr="008602AD" w14:paraId="1954C07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F8A3396" w14:textId="062B97B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W39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EA03CB" w14:textId="5225539E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i techniki prowadzenia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057C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696B6F" w:rsidRPr="008602AD" w14:paraId="473319D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36783A5" w14:textId="1857291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W40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322D8E" w14:textId="5F925977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etyki w prowadzeniu badań naukowych i podstawowe regulacje prawne z zakresu prawa autorskiego i prawa ochrony własności intelektualnej.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A678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696B6F" w:rsidRPr="008602AD" w14:paraId="33A5A2BA" w14:textId="77777777" w:rsidTr="00FC51D3">
        <w:tc>
          <w:tcPr>
            <w:tcW w:w="5000" w:type="pct"/>
            <w:gridSpan w:val="3"/>
            <w:shd w:val="pct10" w:color="auto" w:fill="auto"/>
          </w:tcPr>
          <w:p w14:paraId="578565F7" w14:textId="3A208402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UMIEJĘTNOŚCI</w:t>
            </w:r>
            <w:r w:rsidR="00695AC1">
              <w:rPr>
                <w:rFonts w:ascii="Times New Roman" w:hAnsi="Times New Roman"/>
                <w:b/>
              </w:rPr>
              <w:t xml:space="preserve"> </w:t>
            </w:r>
            <w:r w:rsidR="00695AC1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696B6F" w:rsidRPr="008602AD" w14:paraId="29227FE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6085EB" w14:textId="5F8498E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FE8C19" w14:textId="67B39E6D" w:rsidR="00696B6F" w:rsidRPr="008602AD" w:rsidRDefault="001D07E0" w:rsidP="00B909CA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osługiwać się w praktyce mianownictwem anatomicznym oraz wykorzystywać znajomość topografii narządów ciała ludzkiego;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15B2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696B6F" w:rsidRPr="008602AD" w14:paraId="21D919E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B914BC9" w14:textId="093D538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1529F7" w14:textId="659ECD84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ł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ączyć obrazy uszkodzeń tkankowych i narządowych z objawami klinicznymi choroby, wywiadem i wynikami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78C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696B6F" w:rsidRPr="008602AD" w14:paraId="2AF22D2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C322F6" w14:textId="3F5F82A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920F6C1" w14:textId="4A499485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zacować ryzyko ujawnienia się danej choroby w oparciu o zasady dziedziczenia i wpływ czynników środowiskowych;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73D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696B6F" w:rsidRPr="008602AD" w14:paraId="78CE257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BB41EF" w14:textId="1B6EC65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5DD2A1A" w14:textId="63A983BD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ykorzystywać uwarunkowania chorób genetycznych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profilaktyce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5197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696B6F" w:rsidRPr="008602AD" w14:paraId="4B77091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77F69FF" w14:textId="727571D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E121E8D" w14:textId="3B85337A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spółuczestniczyć w doborze metod diagnostycznych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w poszczególnych stanach klinicznych z wykorzystaniem wiedzy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zakresu biochemii i biofizyki;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AC2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696B6F" w:rsidRPr="008602AD" w14:paraId="38A1B1E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0A5B8F0" w14:textId="7F17685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B49E63" w14:textId="35A444CE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ozpoznawać najczęściej spotykane pasożyty człowieka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 podstawie ich budowy, cykli życiowych oraz wywoływanych przez nie objawów chorobowych;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D15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696B6F" w:rsidRPr="008602AD" w14:paraId="05EDA40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3283F2" w14:textId="2EFD3A4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FCA803" w14:textId="17FEC2BA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zacować niebezpieczeństwo toksykologiczne w określonych grupach wiekowych oraz w różnych stanach klinicznych;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77C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696B6F" w:rsidRPr="008602AD" w14:paraId="21DAE4D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8B948E7" w14:textId="47BFC33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2E8289" w14:textId="2BF7B357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osługiwać się informatorami farmaceutycznymi i bazami danych o produktach leczniczych;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299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696B6F" w:rsidRPr="008602AD" w14:paraId="175B85F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89BB4F" w14:textId="59F6433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E3B02B" w14:textId="390E54CC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ystawiać recepty na leki niezbędne do kontynuacji leczenia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619" w14:textId="78AB6C2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</w:tr>
      <w:tr w:rsidR="00696B6F" w:rsidRPr="008602AD" w14:paraId="215E5F0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D2EB650" w14:textId="0AE684A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14D847" w14:textId="79D1FB4A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rzygotowywać zapis form recepturowych substancji leczniczych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środków spożywczych specjalnego przeznaczenia żywieniowego zleconych przez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A04FE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696B6F" w:rsidRPr="008602AD" w14:paraId="2FE6E7C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6FCEA8" w14:textId="76FFB1F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857D155" w14:textId="757921FB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67C99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696B6F" w:rsidRPr="008602AD" w14:paraId="693C323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85784BB" w14:textId="600933D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8BCAEE" w14:textId="463C5132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zachowania prawidłowe, zaburzone i patologiczne;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4F3D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696B6F" w:rsidRPr="008602AD" w14:paraId="4B25548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60169E" w14:textId="1CFBED0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5077AE" w14:textId="117BB69E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ceniać wpływ choroby i hospitalizacji na stan fizyczny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psychiczny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BFE3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696B6F" w:rsidRPr="008602AD" w14:paraId="30FC7EF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29C917" w14:textId="2314A35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145AB6" w14:textId="38AEF754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8CC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696B6F" w:rsidRPr="008602AD" w14:paraId="5ED96F8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A07F1C" w14:textId="3021FA5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392EC9" w14:textId="3242A1C1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dentyfikować błędy i bariery w procesie komunikowania się;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4B82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696B6F" w:rsidRPr="008602AD" w14:paraId="63EBCF1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998E0D" w14:textId="7D3BE84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BEB5F0A" w14:textId="731CB88F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ykorzystywać techniki komunikacji werbalnej i pozawerbalnej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opiece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9E6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696B6F" w:rsidRPr="008602AD" w14:paraId="487E017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73EF08" w14:textId="4CA633D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2A5EBA9" w14:textId="6F924065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worzyć warunki do prawidłowej komunikacji z pacjentem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członkami zespołu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7F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696B6F" w:rsidRPr="008602AD" w14:paraId="57EF6A7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50AA293" w14:textId="59D0FE3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40B964E" w14:textId="70B3891C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skazywać i stosować właściwe techniki redukowania lęku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metody relaksacyjne;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EAF3" w14:textId="1CA825A9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696B6F" w:rsidRPr="008602AD" w14:paraId="615AA52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6D3DFDA" w14:textId="462C327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3F5D66" w14:textId="3DC810DC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mechanizmy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FC86" w14:textId="5CD944EE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</w:tr>
      <w:tr w:rsidR="00696B6F" w:rsidRPr="008602AD" w14:paraId="492248F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7EA866" w14:textId="62851A0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F0F4C17" w14:textId="6F8E126E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roponować działania zapobiegające dyskryminacji i rasizmowi oraz dewiacjom i patologiom wśród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CBB8" w14:textId="3B7C183A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696B6F" w:rsidRPr="008602AD" w14:paraId="706EF35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5697D4" w14:textId="362D954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0B8744" w14:textId="3A07CD76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potrzeby edukacyjne w grupach odbiorców usług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211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696B6F" w:rsidRPr="008602AD" w14:paraId="74E0F184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79A90B" w14:textId="5C891DA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56E86F" w14:textId="583AB9DE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pracowywać programy edukacyjne w zakresie działań prozdrowotnych dla różnych grup odbiorców;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FB14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696B6F" w:rsidRPr="008602AD" w14:paraId="30FED5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9E5767" w14:textId="0CAD086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98BED65" w14:textId="7BDC4A61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przepisy prawa dotyczące praktyki zawodowej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F39F3" w14:textId="5FE1E81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696B6F" w:rsidRPr="008602AD" w14:paraId="59269FC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B49C363" w14:textId="7BAD1F8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7D993B2" w14:textId="22A80440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światowe trendy dotyczące ochrony zdrowia w aspekcie najnowszych danych epidemiologicznych i demograficznych;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C84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696B6F" w:rsidRPr="008602AD" w14:paraId="208FACE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9CDB080" w14:textId="778FCFE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F8F259" w14:textId="0269A5B7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nalizować i oceniać funkcjonowanie różnych systemów opieki medycznej oraz identyfikować źródła ich finansowania;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5FDA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696B6F" w:rsidRPr="008602AD" w14:paraId="42A0EC6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2E9FD14" w14:textId="3D8B505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9EC135" w14:textId="74F627E0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tosować międzynarodowe klasyfikacje statystyczne, w tym chorób i problemów zdrowotnych (ICD-10), procedur medycznych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(ICD-9) oraz funkcjonowania niepełnosprawności i zdrowia (ICF);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6D908" w14:textId="04EC0876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696B6F" w:rsidRPr="008602AD" w14:paraId="6D17EB0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995BB2" w14:textId="26FC82C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5F8B50" w14:textId="0BDD1FF3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nalizować piśmiennictwo medyczne w języku angielskim;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05920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696B6F" w:rsidRPr="008602AD" w14:paraId="33A05CD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A0538B" w14:textId="0DAF976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B1D9D5" w14:textId="64F9336D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orozumiewać się w języku angielskim na poziomie B2 Europejskiego Systemu Opisu Kształcenia Językowego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E8E2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696B6F" w:rsidRPr="008602AD" w14:paraId="2711C6E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166273" w14:textId="5182A8B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7CB8E0D" w14:textId="5DCC82DB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wybraną metodę pielęgnowania w opiece nad pacjentem;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54C03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696B6F" w:rsidRPr="008602AD" w14:paraId="5E30295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08BED8" w14:textId="1C900B9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8E5B62" w14:textId="64B4E84A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47C44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696B6F" w:rsidRPr="008602AD" w14:paraId="7D3BCCDE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AF23B4" w14:textId="5D196AC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1F9B190" w14:textId="3CFD3E27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stalać cele i plan opieki pielęgniarskiej oraz realizować ją wspólnie z pacjentem i jego rodziną;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DE73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696B6F" w:rsidRPr="008602AD" w14:paraId="2EE7141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2F6113" w14:textId="33226D1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ABFCA2" w14:textId="4FE2D8CC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onitorować stan zdrowia pacjenta podczas pobytu w szpitalu lub innych jednostkach organizacyjnych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7878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696B6F" w:rsidRPr="008602AD" w14:paraId="75752F4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FBA713" w14:textId="4ABF336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457E7C" w14:textId="49A88DB4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okonywać bieżącej i końcowej oceny stanu zdrowia pacjenta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br/>
              <w:t>i podejmowanych działań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23B2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696B6F" w:rsidRPr="008602AD" w14:paraId="612BFD3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BA368EC" w14:textId="242353B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6FCED24" w14:textId="5A99C1BE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ykonywać testy diagnostyczne dla oznaczenia ciał ketonowych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glukozy we krwi i w moczu oraz cholesterolu we krwi oraz inne testy paskowe;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25BE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696B6F" w:rsidRPr="008602AD" w14:paraId="3FA0A78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F9CFF97" w14:textId="4EE6309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0625EF" w14:textId="41B1B606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rowadzić, dokumentować i oceniać bilans płynów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A393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696B6F" w:rsidRPr="008602AD" w14:paraId="08F839E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48A025" w14:textId="51E10F4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A346FB4" w14:textId="0CDC6732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WHtR, grubości fałdów skórno-tłuszczowych);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E121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696B6F" w:rsidRPr="008602AD" w14:paraId="1E4E5FC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D1DB9C" w14:textId="6E72911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E2CC35" w14:textId="2075AB89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materiał do badań laboratoryjnych i mikrobiologicznych oraz asystować lekarzowi przy badaniach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0F3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696B6F" w:rsidRPr="008602AD" w14:paraId="0AF97BE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BDCA89" w14:textId="468AC1E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0FB0CD" w14:textId="576FDED5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zabiegi przeciwzapalne;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E89C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696B6F" w:rsidRPr="008602AD" w14:paraId="1CA0531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122AA0" w14:textId="5079280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FA0554" w14:textId="7EFBD8E4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rzechowywać i przygotowywać leki zgodnie z obowiązującymi standardami;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B531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696B6F" w:rsidRPr="008602AD" w14:paraId="326C3B1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A01469" w14:textId="4C6B74D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3BDA70" w14:textId="46FDADB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odawać pacjentowi leki różnymi drogami, zgodnie z pisemnym zleceniem lekarza lub zgodnie z posiadanymi kompetencjami oraz obliczać dawki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7A97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696B6F" w:rsidRPr="008602AD" w14:paraId="6E3372A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233EBC" w14:textId="7A1BEF9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2AB5A5" w14:textId="614AEA8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ykonywać szczepienia przeciw grypie, WZW i tężcowi;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764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696B6F" w:rsidRPr="008602AD" w14:paraId="719AAA0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6C24A82" w14:textId="6427117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B12EFA" w14:textId="42EDD4A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płukanie jamy ustnej, gardła, oka, ucha, żołądka, pęcherza moczowego, przetoki jelitowej i rany;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3E6D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696B6F" w:rsidRPr="008602AD" w14:paraId="1C85E25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79C11B" w14:textId="464FF56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F21EAC" w14:textId="076AB8EA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F7B9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696B6F" w:rsidRPr="008602AD" w14:paraId="0B77346E" w14:textId="77777777" w:rsidTr="00FA134A">
        <w:trPr>
          <w:trHeight w:val="56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4824C0" w14:textId="7A5D362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5B6C61A" w14:textId="7975D8B9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ykorzystywać dostępne metody karmienia pacjenta (doustnie, przez zgłębnik, przetoki odżywcze);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A79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696B6F" w:rsidRPr="008602AD" w14:paraId="0F1367E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2317A1" w14:textId="6A20FAB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4E7A1F" w14:textId="06E422EF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rzemieszczać i pozycjonować pacjenta z wykorzystaniem różnych technik i metod;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FA9D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696B6F" w:rsidRPr="008602AD" w14:paraId="170AAF2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852D94" w14:textId="5821AD44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3276DB" w14:textId="60EB3FC7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gimnastykę oddechową i drenaż ułożeniowy, odśluzowywanie dróg oddechowych i inhalację;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6A59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696B6F" w:rsidRPr="008602AD" w14:paraId="63772CA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FEF22B9" w14:textId="394F1D48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13D0B9" w14:textId="166E9BBC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nacieranie, oklepywanie, ćwiczenia czynne i bierne;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B27E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696B6F" w:rsidRPr="008602AD" w14:paraId="1CFA13E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F7D030" w14:textId="745325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FAA803" w14:textId="73E5B94A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zabiegi higieniczne;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C6E8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696B6F" w:rsidRPr="008602AD" w14:paraId="0C86BF5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DA6859" w14:textId="220F502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E1F999" w14:textId="248A0C9F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ielęgnować skórę i jej wytwory oraz błony śluzowe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zastosowaniem środków farmakologicznych i materiałów medycznych, w tym stosować kąpiele lecznicze;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11F3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696B6F" w:rsidRPr="008602AD" w14:paraId="09EE477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676850" w14:textId="1D86F69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199AA2" w14:textId="778C945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ryzyko rozwoju odleżyn i stosować działania profilaktyczne;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DFCF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696B6F" w:rsidRPr="008602AD" w14:paraId="0BD3740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38F28F" w14:textId="0A48624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BE0641" w14:textId="3B9F3C8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zabiegi doodbytnicze;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2CF3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696B6F" w:rsidRPr="008602AD" w14:paraId="6AB3EB3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A15FEBD" w14:textId="502EF6A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DA713A" w14:textId="244C2A6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akładać cewnik do pęcherza moczowego, monitorować diurezę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usuwać cewnik;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68C5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696B6F" w:rsidRPr="008602AD" w14:paraId="164F741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5424A8" w14:textId="18B9C7D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E0EFBED" w14:textId="0D20828C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akładać zgłębnik do żołądka oraz monitorować i usuwać zgłębnik;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3841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696B6F" w:rsidRPr="008602AD" w14:paraId="7A82E3B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269638" w14:textId="05BFCC8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5D845D" w14:textId="44000D8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 dokumentację medyczną oraz posługiwać się nią;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BA91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1D091D3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6605AD" w14:textId="4E36C1E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F46171" w14:textId="7B3C3D68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ozwiązywać dylematy etyczne i moralne w praktyce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EA3D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0CB57F9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B2DF3D" w14:textId="21879CC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2ADE3B" w14:textId="6F5B4EA3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ceniać potencjał zdrowotny pacjenta i jego rodziny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wykorzystaniem skal, siatek i pomiarów;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C6AAE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696B6F" w:rsidRPr="008602AD" w14:paraId="591C1FD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ED5AD1" w14:textId="0EDDE38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C1C0EC" w14:textId="0B77FC3F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ozpoznawać uwarunkowania zachowań zdrowotnych pacjenta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czynniki ryzyka chorób wynikających ze stylu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2CBA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88FF4E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FF125D" w14:textId="790368A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7052A7" w14:textId="53FB65C3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metody i formy profilaktyki i prewencji chorób oraz kształtować zachowania zdrowotne różnych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F947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7ECF70D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B3CB18" w14:textId="33BC61E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830486" w14:textId="1C37259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czyć pacjenta samokontroli stanu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17A5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13C43C2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29A187" w14:textId="7EEAFFC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326B0C1" w14:textId="28895EAA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pracowywać i wdrażać indywidualne programy promocji zdrowia pacjentów, rodzin i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7A79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215469D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442271" w14:textId="173AC1D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EA426F" w14:textId="053E9B5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ealizować świadczenia zdrowotne w zakresie podstawowej opieki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380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45E72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6DEF6B" w14:textId="5080FDE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86C303" w14:textId="1B48865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środowisko zamieszkania, nauczania i wychowania oraz pracy w zakresie rozpoznawania problemów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411D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2143040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53C918" w14:textId="3B0D917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565E61" w14:textId="4F60F5E7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FA61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696B6F" w:rsidRPr="008602AD" w14:paraId="27B9600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FEC502" w14:textId="2DFF663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D89B3F" w14:textId="3C975F2E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diety terapeutyczne w wybranych schorzeniach;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783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696B6F" w:rsidRPr="008602AD" w14:paraId="59205B3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A6ACDD" w14:textId="022392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426177" w14:textId="141154D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2017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6C1B78E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587DBC" w14:textId="367025E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DC81F1" w14:textId="361EC3A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odejmować decyzje dotyczące doboru metod pracy oraz współpracy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E2ED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696B6F" w:rsidRPr="008602AD" w14:paraId="2A77033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FA622D" w14:textId="235F6E8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9548F7" w14:textId="433901D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onitorować zagrożenia w pracy pielęgniarki i czynniki sprzyjające występowaniu chorób zawodowych oraz wypadków przy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D05D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5B2660C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C25E12" w14:textId="069BD28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9FA843" w14:textId="427C064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spółuczestniczyć w opracowaniu standardów i procedur praktyki pielęgniarskiej oraz monitorować jakość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6F65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69CDEEF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5C341E" w14:textId="4963775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486413" w14:textId="4E243A45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adzorować i oceniać pracę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40C6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C9A6F2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546D9E" w14:textId="5EF66EE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DFE069C" w14:textId="44C5BB85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lanować własny rozwój zawodowy i rozwijać umiejętności aktywnego poszukiwania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0821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696B6F" w:rsidRPr="008602AD" w14:paraId="51CE0961" w14:textId="77777777" w:rsidTr="00FA134A">
        <w:trPr>
          <w:trHeight w:val="830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A75F73" w14:textId="6363A22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F05734E" w14:textId="53114A2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rzeprowadzać badanie podmiotowe pacjenta, analizować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interpretować jego</w:t>
            </w:r>
            <w:r w:rsidR="00696B6F"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5377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696B6F" w:rsidRPr="008602AD" w14:paraId="1663D2F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4AA1C8" w14:textId="3C36948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2D63CE" w14:textId="013B50C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i interpretować podstawowe odrębności w badaniu dziecka i osoby dorosłej, w tym osoby w podeszłym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A89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P6SM_UO20,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 P6SM_UW55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0EC9658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EA0E809" w14:textId="4796349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DF24B61" w14:textId="10EC9CB3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ykorzystywać techniki badania fizykalnego do oceny fizjologicznych i patologicznych funkcji skóry, zmysłów, głowy, klatki piersiowej, gruczołów piersiowych,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2A53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P6SM_UW56</w:t>
            </w:r>
          </w:p>
        </w:tc>
      </w:tr>
      <w:tr w:rsidR="00696B6F" w:rsidRPr="008602AD" w14:paraId="4F71AB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47F1FC" w14:textId="430DDF3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1B2E81" w14:textId="31894519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4028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696B6F" w:rsidRPr="008602AD" w14:paraId="11CEE46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D0A2AF" w14:textId="305529E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CFE03D2" w14:textId="1EE42FE2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rzeprowadzać badanie fizykalne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5468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696B6F" w:rsidRPr="008602AD" w14:paraId="62D3C5C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1D5B4C" w14:textId="7F460B4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445392" w14:textId="2EC2C42E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drażać standardy postępowania zapobiegającego zakażeniom szpitalnym;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6BD2B" w14:textId="0C43822A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696B6F" w:rsidRPr="008602AD" w14:paraId="4F13FDE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57551B" w14:textId="39EEAD9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68E9A4" w14:textId="192E0A6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środki ochrony własnej, pacjentów i współpracowników przed zakażeniami;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803BB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696B6F" w:rsidRPr="008602AD" w14:paraId="795A5C6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FFEF51" w14:textId="0E0DA26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8CC7F3" w14:textId="7594E47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nterpretować i stosować założenia funkcjonalne systemu informacyjnego z wykorzystaniem zaawansowanych metod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technologii informatycznych w wykonywaniu i kontraktowaniu świadczeń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80B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696B6F" w:rsidRPr="008602AD" w14:paraId="3F65B7A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A97A66C" w14:textId="135AE2C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D85054" w14:textId="764A8CC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E913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P6SM_UO22, P6SM_UW61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7C92BB6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4294CC" w14:textId="4726D3F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5332DE" w14:textId="510972F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osługiwać się znakami języka migowego i innymi sposobami oraz środkami komunikowania się w opiece nad pacjentem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uszkodzeniem słuchu;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369E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696B6F" w:rsidRPr="008602AD" w14:paraId="7F96D6E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2C3B42" w14:textId="314F95B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EA088D" w14:textId="06DF890A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nalizować korzyści wynikające z pracy zespołowej;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6DE3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696B6F" w:rsidRPr="008602AD" w14:paraId="5F74EDE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BEC18B" w14:textId="10ABBA8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13CDBC" w14:textId="2F509D6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orzystać z wybranych modeli organizowania pracy własnej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86FC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696B6F" w:rsidRPr="008602AD" w14:paraId="558A18C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D76AD8" w14:textId="08B5DEE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2AB597" w14:textId="6A8031B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skazywać sposoby rozwiązywania problemów członków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52284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696B6F" w:rsidRPr="008602AD" w14:paraId="6CE7C0A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DE5DA85" w14:textId="6C35D30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FCF1B0" w14:textId="436B140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lanować pracę zespołu i motywować członków zespołu do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D0D1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696B6F" w:rsidRPr="008602AD" w14:paraId="1DAD8E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D5F779" w14:textId="4B4A20F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88390BB" w14:textId="085110A1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dentyfikować czynniki zakłócające pracę zespołu i wskazywać sposoby zwiększenia efektywności w pracy zespołowej.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4437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696B6F" w:rsidRPr="008602AD" w14:paraId="200453B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440695" w14:textId="445E572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BD3FCC" w14:textId="400684A5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53B64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696B6F" w:rsidRPr="008602AD" w14:paraId="4468496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0BFB34" w14:textId="7241315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B0D96D" w14:textId="4406610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rowadzić poradnictwo w zakresie samoopieki pacjentów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różnym wieku i stanie zdrowia dotyczące wad rozwojowych, chorób i uzależnień;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1F4C7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696B6F" w:rsidRPr="008602AD" w14:paraId="6272911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FD445A9" w14:textId="4A0E410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815769" w14:textId="5689DC83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 profilaktykę powikłań występujących w przebiegu chorób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32A1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696B6F" w:rsidRPr="008602AD" w14:paraId="28D152E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3600CA" w14:textId="1FE1776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C93DDF" w14:textId="28A1786F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rganizować izolację pacjentów z chorobą zakaźną w miejscach publicznych i w warunkach domowych;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74A7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696B6F" w:rsidRPr="008602AD" w14:paraId="33996F7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6682A6" w14:textId="27AE2CF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AED127" w14:textId="75324A3D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rozwój psychofizyczny dziecka, wykonywać testy przesiewowe i wykrywać zaburzenia w rozwoju;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A9D8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696B6F" w:rsidRPr="008602AD" w14:paraId="59C61F2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5565D9" w14:textId="5FFFE05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30EBDC" w14:textId="13F58E0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technikę i sposoby pielęgnowania rany, w tym zakładania opatrunków;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508F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696B6F" w:rsidRPr="008602AD" w14:paraId="2342D66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A7291D" w14:textId="764D3C1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E10B9C" w14:textId="0C6C7D75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metody i środki pielęgnacji ran na podstawie ich klasyfikacji;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743D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696B6F" w:rsidRPr="008602AD" w14:paraId="3CF2787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2880A4" w14:textId="0C0664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ADBEF23" w14:textId="102A4E8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powikłania po specjalistycznych badaniach diagnostycznych i zabiegach operacyjnych;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2109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696B6F" w:rsidRPr="008602AD" w14:paraId="7E49429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038B3A" w14:textId="6C50BDC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00F36E" w14:textId="212BBC57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oraźnie podawać pacjentowi tlen i monitorować jego stan podczas tlenoterapii;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7A81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696B6F" w:rsidRPr="008602AD" w14:paraId="05B621A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8D7852" w14:textId="4D38C01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4DC238" w14:textId="5FDF0DAF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badanie elektrokardiograficzne i rozpoznawać zaburzenia zagrażające życiu;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0D5C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696B6F" w:rsidRPr="008602AD" w14:paraId="06A4389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7363F97" w14:textId="55F8926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7324C9D" w14:textId="6FBD37EC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odyfikować dawkę stałą insuliny szybko- i krótkodziałającej;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1E4D3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696B6F" w:rsidRPr="008602AD" w14:paraId="62DDAB6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1AB1D8" w14:textId="22D0090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259AE3" w14:textId="551A671B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zygotowywać pacjenta fizycznie i psychicznie do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3D420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696B6F" w:rsidRPr="008602AD" w14:paraId="4533495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05C88A" w14:textId="0614C2F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EB3778" w14:textId="1E87D9E3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ystawiać skierowania na wykonanie określonych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BA84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696B6F" w:rsidRPr="008602AD" w14:paraId="37A359E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9071A1" w14:textId="5EA58FD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641916" w14:textId="19259DB4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rzygotowywać zapisy form recepturowych substancji leczniczych w ramach kontynuacji leczenia;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33489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696B6F" w:rsidRPr="008602AD" w14:paraId="6365E40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BD404D" w14:textId="5834083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5878BA" w14:textId="03938BAF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okumentować sytuację zdrowotną pacjenta, dynamikę jej zmian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C5E99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696B6F" w:rsidRPr="008602AD" w14:paraId="10086EC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EACA12" w14:textId="28F6440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856FE57" w14:textId="0EAFD227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czyć pacjenta i jego opiekuna doboru oraz użytkowania sprzętu pielęgnacyjno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rehabilitacyjnego i wyrobów medycznych;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8155E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696B6F" w:rsidRPr="008602AD" w14:paraId="2AA8009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8D66AF" w14:textId="1B4E2F0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A9247D" w14:textId="3751B8D4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 u osób dorosłych i dzieci żywienie dojelitowe (przez zgłębnik i przetokę odżywczą) oraz żywienie pozajelitowe;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98BE0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696B6F" w:rsidRPr="008602AD" w14:paraId="437E20F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2C9674" w14:textId="4BD825E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948694" w14:textId="23463ED9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powikłania leczenia farmakologicznego, dietetycznego, rehabilitacyjnego i leczniczo-pielęgnacyjnego;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BBC93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696B6F" w:rsidRPr="008602AD" w14:paraId="564137C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C30A67" w14:textId="0002F72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D73027C" w14:textId="7072CCFD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ielęgnować pacjenta z przetoką jelitową oraz rurką intubacyjną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br/>
              <w:t>i tracheotomijną;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32C8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696B6F" w:rsidRPr="008602AD" w14:paraId="779C519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0682C0" w14:textId="4C07B52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7D2B9F8" w14:textId="47F3B056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 rozmowę terapeutyczną;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53E1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696B6F" w:rsidRPr="008602AD" w14:paraId="68000A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2F23DFB" w14:textId="3340C50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40AE68" w14:textId="18B874E7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rowadzić rehabilitację przyłóżkową i aktywizację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wykorzystaniem elementów terapii zajęciowej;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FBF05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696B6F" w:rsidRPr="008602AD" w14:paraId="00D5A67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4A332A6" w14:textId="54E3B60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DAE471" w14:textId="278C6A0A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rzekazywać informacje członkom zespołu terapeutycznego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 stanie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AB09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696B6F" w:rsidRPr="008602AD" w14:paraId="36D69C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60D923" w14:textId="4F691D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76D161" w14:textId="5E12425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systować lekarzowi w trakcie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B6E63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696B6F" w:rsidRPr="008602AD" w14:paraId="03C0137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242116A" w14:textId="0659F21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A2F111" w14:textId="0CF7AD5F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poziom bólu, reakcję pacjenta na ból i jego nasilenie oraz stosować farmakologiczne i niefarmakologiczne postępowanie przeciwbólowe;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6DFA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696B6F" w:rsidRPr="008602AD" w14:paraId="68F0319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B89738" w14:textId="19AACCE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68E465E" w14:textId="12404595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ostępować zgodnie z procedurą z ciałem zmarłego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43E9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696B6F" w:rsidRPr="008602AD" w14:paraId="5EDA714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AB2FB7" w14:textId="0AFCB18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5272B7" w14:textId="6CB07F95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rzygotowywać i podawać pacjentom leki różnymi drogami, samodzielnie lub na zlecenie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7E49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696B6F" w:rsidRPr="008602AD" w14:paraId="46288CE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381ECF" w14:textId="42B0E10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D02D49F" w14:textId="16EC7599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dzielać pierwszej pomocy w stanach bezpośredniego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3C7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696B6F" w:rsidRPr="008602AD" w14:paraId="3745A0A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B358BC" w14:textId="4EBC87D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5FE8B5" w14:textId="21EBDD36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oraźnie unieruchamiać złamania kości, zwichnięcia i skręcenia oraz przygotowywać pacjenta do transportu;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F3B6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696B6F" w:rsidRPr="008602AD" w14:paraId="6DAF9D7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2FF04C" w14:textId="479E086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2242BE" w14:textId="3401D5E0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oraźnie tamować krwawienia i krwotoki;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7302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696B6F" w:rsidRPr="008602AD" w14:paraId="1C35243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39A346" w14:textId="4D65E47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396669" w14:textId="79CA288C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podstawowe zabiegi resuscytacyjne u osób dorosłych i dzieci oraz stosować automatyczny defibrylator zewnętrzny (</w:t>
            </w:r>
            <w:r w:rsidR="00696B6F"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>Automated External Defibrillator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, AED) i bezprzyrządowe udrożnienie dróg oddechowych oraz przyrządowe udrażnianie dróg oddechowych z zastosowaniem dostępnych urządzeń nadgłośniowych;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A838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696B6F" w:rsidRPr="008602AD" w14:paraId="0AC3AAD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BB3F14" w14:textId="74BB8ED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6FA7B9" w14:textId="3586B59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rytycznie analizować publikowane wyniki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24C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696B6F" w:rsidRPr="008602AD" w14:paraId="15D97D1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F7CC90E" w14:textId="5454987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39C93F" w14:textId="668E1791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rzeprowadzać badanie jakościowe, posługując się narzędziami badawczymi.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A415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</w:r>
            <w:r w:rsidRPr="00116C4E">
              <w:rPr>
                <w:rFonts w:ascii="Times New Roman" w:eastAsia="Times New Roman" w:hAnsi="Times New Roman"/>
                <w:color w:val="000000"/>
              </w:rPr>
              <w:t>P6SM_UO38</w:t>
            </w:r>
          </w:p>
        </w:tc>
      </w:tr>
      <w:tr w:rsidR="00696B6F" w:rsidRPr="008602AD" w14:paraId="3E1BF34D" w14:textId="77777777" w:rsidTr="00FC51D3">
        <w:tc>
          <w:tcPr>
            <w:tcW w:w="5000" w:type="pct"/>
            <w:gridSpan w:val="3"/>
            <w:shd w:val="pct10" w:color="auto" w:fill="auto"/>
          </w:tcPr>
          <w:p w14:paraId="53A00CE8" w14:textId="4315C591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KOMPETENCJE SPOŁECZNE</w:t>
            </w:r>
            <w:r w:rsidR="00AE7C17">
              <w:rPr>
                <w:rFonts w:ascii="Times New Roman" w:hAnsi="Times New Roman"/>
                <w:b/>
              </w:rPr>
              <w:t xml:space="preserve"> </w:t>
            </w:r>
            <w:r w:rsidR="00AE7C17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696B6F" w:rsidRPr="008602AD" w14:paraId="77016C6D" w14:textId="77777777" w:rsidTr="00FA134A">
        <w:tc>
          <w:tcPr>
            <w:tcW w:w="623" w:type="pct"/>
            <w:shd w:val="clear" w:color="auto" w:fill="auto"/>
          </w:tcPr>
          <w:p w14:paraId="5151B4B4" w14:textId="75F1D63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K1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68E2E2A" w14:textId="304CF471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ierowania się dobrem pacjenta, poszanowania godności </w:t>
            </w:r>
            <w:r w:rsidR="00A12B97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i autonomii osób powierzonych opiece, okazywania zrozumienia dla różnic światopoglądowych i kulturowych oraz empatii w relacji z pacjentem i jego rodziną;</w:t>
            </w:r>
          </w:p>
        </w:tc>
        <w:tc>
          <w:tcPr>
            <w:tcW w:w="868" w:type="pct"/>
            <w:shd w:val="clear" w:color="auto" w:fill="auto"/>
          </w:tcPr>
          <w:p w14:paraId="7E316E96" w14:textId="77777777" w:rsidR="00696B6F" w:rsidRPr="008602AD" w:rsidRDefault="00696B6F" w:rsidP="00E044CA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578DD3C1" w14:textId="77777777" w:rsidR="00696B6F" w:rsidRPr="008602AD" w:rsidRDefault="00696B6F" w:rsidP="00E044CA">
            <w:pPr>
              <w:jc w:val="center"/>
              <w:rPr>
                <w:rFonts w:ascii="Times New Roman" w:hAnsi="Times New Roman"/>
              </w:rPr>
            </w:pPr>
          </w:p>
        </w:tc>
      </w:tr>
      <w:tr w:rsidR="00696B6F" w:rsidRPr="008602AD" w14:paraId="13B4F436" w14:textId="77777777" w:rsidTr="00FA134A">
        <w:tc>
          <w:tcPr>
            <w:tcW w:w="623" w:type="pct"/>
            <w:shd w:val="clear" w:color="auto" w:fill="auto"/>
          </w:tcPr>
          <w:p w14:paraId="0CA97F39" w14:textId="59B4FCB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K2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D82574A" w14:textId="28B07EF8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rzestrzegania praw pacjenta;</w:t>
            </w:r>
          </w:p>
        </w:tc>
        <w:tc>
          <w:tcPr>
            <w:tcW w:w="868" w:type="pct"/>
            <w:shd w:val="clear" w:color="auto" w:fill="auto"/>
          </w:tcPr>
          <w:p w14:paraId="6C5BAAD1" w14:textId="7026A7F6" w:rsidR="00696B6F" w:rsidRPr="008602AD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696B6F" w:rsidRPr="008602AD" w14:paraId="3A88F1A7" w14:textId="77777777" w:rsidTr="00FA134A">
        <w:tc>
          <w:tcPr>
            <w:tcW w:w="623" w:type="pct"/>
            <w:shd w:val="clear" w:color="auto" w:fill="auto"/>
          </w:tcPr>
          <w:p w14:paraId="20097ED5" w14:textId="0F50AE0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K3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753623C" w14:textId="26B7D1EB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amodzielnego i rzetelnego wykonywania zawodu zgodnie </w:t>
            </w:r>
            <w:r w:rsidR="00A12B97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z zasadami etyki, w tym przestrzegania wartości i powinności moralnych w opiece nad pacjentem;</w:t>
            </w:r>
          </w:p>
        </w:tc>
        <w:tc>
          <w:tcPr>
            <w:tcW w:w="868" w:type="pct"/>
            <w:shd w:val="clear" w:color="auto" w:fill="auto"/>
          </w:tcPr>
          <w:p w14:paraId="44EC5BC2" w14:textId="418D3156" w:rsidR="00696B6F" w:rsidRPr="00116C4E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116C4E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696B6F" w:rsidRPr="008602AD" w14:paraId="5ADA8C4D" w14:textId="77777777" w:rsidTr="00FA134A">
        <w:tc>
          <w:tcPr>
            <w:tcW w:w="623" w:type="pct"/>
            <w:shd w:val="clear" w:color="auto" w:fill="auto"/>
          </w:tcPr>
          <w:p w14:paraId="32AB54C8" w14:textId="25306A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K4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71E05093" w14:textId="243922C3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onoszenia odpowiedzialności za wykonywane czynności zawodowe;</w:t>
            </w:r>
          </w:p>
        </w:tc>
        <w:tc>
          <w:tcPr>
            <w:tcW w:w="868" w:type="pct"/>
            <w:shd w:val="clear" w:color="auto" w:fill="auto"/>
          </w:tcPr>
          <w:p w14:paraId="45800206" w14:textId="202B333B" w:rsidR="00696B6F" w:rsidRPr="00116C4E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116C4E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696B6F" w:rsidRPr="008602AD" w14:paraId="403735D1" w14:textId="77777777" w:rsidTr="00FA134A">
        <w:tc>
          <w:tcPr>
            <w:tcW w:w="623" w:type="pct"/>
            <w:shd w:val="clear" w:color="auto" w:fill="auto"/>
          </w:tcPr>
          <w:p w14:paraId="0D4543F0" w14:textId="4D6A00A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K5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54BF91F" w14:textId="3395B1F4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asięgania opinii ekspertów w przypadku trudności </w:t>
            </w:r>
            <w:r w:rsidR="00A12B97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z samodzielnym rozwiązaniem problemu;</w:t>
            </w:r>
          </w:p>
        </w:tc>
        <w:tc>
          <w:tcPr>
            <w:tcW w:w="868" w:type="pct"/>
            <w:shd w:val="clear" w:color="auto" w:fill="auto"/>
          </w:tcPr>
          <w:p w14:paraId="3EA0F72C" w14:textId="3AB83F35" w:rsidR="00696B6F" w:rsidRPr="00116C4E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116C4E">
              <w:rPr>
                <w:rFonts w:ascii="Times New Roman" w:eastAsia="Times New Roman" w:hAnsi="Times New Roman"/>
                <w:color w:val="000000"/>
                <w:lang w:eastAsia="pl-PL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</w:p>
        </w:tc>
      </w:tr>
      <w:tr w:rsidR="00696B6F" w:rsidRPr="008602AD" w14:paraId="27ADC03E" w14:textId="77777777" w:rsidTr="00FA134A">
        <w:tc>
          <w:tcPr>
            <w:tcW w:w="623" w:type="pct"/>
            <w:shd w:val="clear" w:color="auto" w:fill="auto"/>
          </w:tcPr>
          <w:p w14:paraId="21185CCF" w14:textId="76A8F9B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K6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EAD286C" w14:textId="65FAF03B" w:rsidR="00696B6F" w:rsidRPr="00A12B97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rzewidywania i uwzględniania czynników wpływających </w:t>
            </w:r>
            <w:r w:rsidR="00A12B97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na reakcje własne i pacjenta;</w:t>
            </w:r>
          </w:p>
        </w:tc>
        <w:tc>
          <w:tcPr>
            <w:tcW w:w="868" w:type="pct"/>
            <w:shd w:val="clear" w:color="auto" w:fill="auto"/>
          </w:tcPr>
          <w:p w14:paraId="13F48C0E" w14:textId="3D5A9D23" w:rsidR="00696B6F" w:rsidRPr="008602AD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696B6F" w:rsidRPr="00942844" w14:paraId="6C76B4DC" w14:textId="77777777" w:rsidTr="00FA134A">
        <w:tc>
          <w:tcPr>
            <w:tcW w:w="623" w:type="pct"/>
            <w:shd w:val="clear" w:color="auto" w:fill="auto"/>
          </w:tcPr>
          <w:p w14:paraId="4FB4C51E" w14:textId="4B80A78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K7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4FAEB62" w14:textId="13C4DA72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868" w:type="pct"/>
            <w:shd w:val="clear" w:color="auto" w:fill="auto"/>
          </w:tcPr>
          <w:p w14:paraId="0168425D" w14:textId="77777777" w:rsidR="00696B6F" w:rsidRPr="00942844" w:rsidRDefault="00696B6F" w:rsidP="00E044CA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0925067E" w14:textId="77777777" w:rsidR="00696B6F" w:rsidRPr="00942844" w:rsidRDefault="00696B6F" w:rsidP="00E044C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AF1C1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1417" w:right="1417" w:bottom="1276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63DBD" w14:textId="77777777" w:rsidR="00C92088" w:rsidRDefault="00C92088" w:rsidP="00E91587">
      <w:r>
        <w:separator/>
      </w:r>
    </w:p>
  </w:endnote>
  <w:endnote w:type="continuationSeparator" w:id="0">
    <w:p w14:paraId="3650870D" w14:textId="77777777" w:rsidR="00C92088" w:rsidRDefault="00C92088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BF43D0A" w:rsidR="00984D31" w:rsidRDefault="00984D3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5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15D5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984D31" w:rsidRDefault="0098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2ECC8" w14:textId="77777777" w:rsidR="00C92088" w:rsidRDefault="00C92088" w:rsidP="00E91587">
      <w:r>
        <w:separator/>
      </w:r>
    </w:p>
  </w:footnote>
  <w:footnote w:type="continuationSeparator" w:id="0">
    <w:p w14:paraId="284E9A58" w14:textId="77777777" w:rsidR="00C92088" w:rsidRDefault="00C92088" w:rsidP="00E91587">
      <w:r>
        <w:continuationSeparator/>
      </w:r>
    </w:p>
  </w:footnote>
  <w:footnote w:id="1">
    <w:p w14:paraId="4FF9D122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3DD8F718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478C2338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662FEA77" w14:textId="77777777" w:rsidR="00984D31" w:rsidRPr="00CA39E0" w:rsidRDefault="00984D31" w:rsidP="00696B6F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5742D03D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393B9B69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C5F086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4AA9154D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984D31" w:rsidRDefault="00984D3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984D31" w:rsidRPr="00645354" w:rsidRDefault="00984D3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984D31" w:rsidRPr="00645354" w:rsidRDefault="00984D3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55E2"/>
    <w:rsid w:val="00025FE6"/>
    <w:rsid w:val="00030973"/>
    <w:rsid w:val="00045D05"/>
    <w:rsid w:val="000512BE"/>
    <w:rsid w:val="00051446"/>
    <w:rsid w:val="00063AA7"/>
    <w:rsid w:val="00064766"/>
    <w:rsid w:val="0006511B"/>
    <w:rsid w:val="00067A63"/>
    <w:rsid w:val="00091D56"/>
    <w:rsid w:val="000C0D36"/>
    <w:rsid w:val="000C698F"/>
    <w:rsid w:val="000E04FD"/>
    <w:rsid w:val="000E1146"/>
    <w:rsid w:val="000E3451"/>
    <w:rsid w:val="000E40F8"/>
    <w:rsid w:val="000E4B62"/>
    <w:rsid w:val="000E6F36"/>
    <w:rsid w:val="000F7ED2"/>
    <w:rsid w:val="001039CF"/>
    <w:rsid w:val="00103AB8"/>
    <w:rsid w:val="00107BB3"/>
    <w:rsid w:val="00116C4E"/>
    <w:rsid w:val="0012153E"/>
    <w:rsid w:val="001220DA"/>
    <w:rsid w:val="0012233B"/>
    <w:rsid w:val="00130276"/>
    <w:rsid w:val="001345D0"/>
    <w:rsid w:val="001352AF"/>
    <w:rsid w:val="00135B88"/>
    <w:rsid w:val="001454DB"/>
    <w:rsid w:val="001526FA"/>
    <w:rsid w:val="001565D7"/>
    <w:rsid w:val="00160B12"/>
    <w:rsid w:val="00160C59"/>
    <w:rsid w:val="0018119E"/>
    <w:rsid w:val="00183317"/>
    <w:rsid w:val="00187388"/>
    <w:rsid w:val="00196010"/>
    <w:rsid w:val="00196755"/>
    <w:rsid w:val="00197101"/>
    <w:rsid w:val="001A2632"/>
    <w:rsid w:val="001A6D0B"/>
    <w:rsid w:val="001A78BF"/>
    <w:rsid w:val="001B1656"/>
    <w:rsid w:val="001B1D61"/>
    <w:rsid w:val="001B7E33"/>
    <w:rsid w:val="001C0A7D"/>
    <w:rsid w:val="001C7752"/>
    <w:rsid w:val="001D07E0"/>
    <w:rsid w:val="001F7682"/>
    <w:rsid w:val="00204C52"/>
    <w:rsid w:val="002051C8"/>
    <w:rsid w:val="00212320"/>
    <w:rsid w:val="00216016"/>
    <w:rsid w:val="00226699"/>
    <w:rsid w:val="00230252"/>
    <w:rsid w:val="00230369"/>
    <w:rsid w:val="0024306A"/>
    <w:rsid w:val="00246CCF"/>
    <w:rsid w:val="002529F2"/>
    <w:rsid w:val="00261038"/>
    <w:rsid w:val="0027167F"/>
    <w:rsid w:val="002719ED"/>
    <w:rsid w:val="0027692E"/>
    <w:rsid w:val="00276A9C"/>
    <w:rsid w:val="0028012E"/>
    <w:rsid w:val="002875E1"/>
    <w:rsid w:val="0029469A"/>
    <w:rsid w:val="00296B02"/>
    <w:rsid w:val="002A3148"/>
    <w:rsid w:val="002B0F8E"/>
    <w:rsid w:val="002B1621"/>
    <w:rsid w:val="002B1EC8"/>
    <w:rsid w:val="002B3797"/>
    <w:rsid w:val="002C724D"/>
    <w:rsid w:val="002D542D"/>
    <w:rsid w:val="002E08BE"/>
    <w:rsid w:val="002E56E8"/>
    <w:rsid w:val="002E5ADF"/>
    <w:rsid w:val="002E6ADD"/>
    <w:rsid w:val="002F17D5"/>
    <w:rsid w:val="00302056"/>
    <w:rsid w:val="00302C0F"/>
    <w:rsid w:val="0030511E"/>
    <w:rsid w:val="00306265"/>
    <w:rsid w:val="003336B8"/>
    <w:rsid w:val="00347843"/>
    <w:rsid w:val="00351B32"/>
    <w:rsid w:val="00360381"/>
    <w:rsid w:val="003731CB"/>
    <w:rsid w:val="00390319"/>
    <w:rsid w:val="00391790"/>
    <w:rsid w:val="00395538"/>
    <w:rsid w:val="003A3669"/>
    <w:rsid w:val="003B163B"/>
    <w:rsid w:val="003B74AB"/>
    <w:rsid w:val="003C2577"/>
    <w:rsid w:val="003C45E2"/>
    <w:rsid w:val="003C6432"/>
    <w:rsid w:val="00403BCA"/>
    <w:rsid w:val="004060E4"/>
    <w:rsid w:val="004100FB"/>
    <w:rsid w:val="004303E2"/>
    <w:rsid w:val="00430740"/>
    <w:rsid w:val="004368AD"/>
    <w:rsid w:val="0044051A"/>
    <w:rsid w:val="00446BB5"/>
    <w:rsid w:val="00454E60"/>
    <w:rsid w:val="0045565E"/>
    <w:rsid w:val="00456D0E"/>
    <w:rsid w:val="00465F2F"/>
    <w:rsid w:val="00474915"/>
    <w:rsid w:val="0047656E"/>
    <w:rsid w:val="0047715C"/>
    <w:rsid w:val="004938DD"/>
    <w:rsid w:val="00493ACA"/>
    <w:rsid w:val="004C037F"/>
    <w:rsid w:val="004C47FD"/>
    <w:rsid w:val="004E37B5"/>
    <w:rsid w:val="004F3299"/>
    <w:rsid w:val="004F4505"/>
    <w:rsid w:val="00504737"/>
    <w:rsid w:val="00506392"/>
    <w:rsid w:val="005106B7"/>
    <w:rsid w:val="00511C04"/>
    <w:rsid w:val="00516D08"/>
    <w:rsid w:val="00517101"/>
    <w:rsid w:val="00520035"/>
    <w:rsid w:val="00521669"/>
    <w:rsid w:val="0052338D"/>
    <w:rsid w:val="00527E04"/>
    <w:rsid w:val="005518DD"/>
    <w:rsid w:val="00552918"/>
    <w:rsid w:val="00576755"/>
    <w:rsid w:val="00586909"/>
    <w:rsid w:val="0059058B"/>
    <w:rsid w:val="00593F73"/>
    <w:rsid w:val="00595248"/>
    <w:rsid w:val="00597814"/>
    <w:rsid w:val="005A04EA"/>
    <w:rsid w:val="005B11C4"/>
    <w:rsid w:val="005C2DF0"/>
    <w:rsid w:val="005C708E"/>
    <w:rsid w:val="005D037C"/>
    <w:rsid w:val="005D65A6"/>
    <w:rsid w:val="005E0D5B"/>
    <w:rsid w:val="005E5527"/>
    <w:rsid w:val="005F2ECA"/>
    <w:rsid w:val="00600781"/>
    <w:rsid w:val="006012B4"/>
    <w:rsid w:val="00601A71"/>
    <w:rsid w:val="00611C96"/>
    <w:rsid w:val="00616744"/>
    <w:rsid w:val="006210A3"/>
    <w:rsid w:val="00626FF6"/>
    <w:rsid w:val="006276F3"/>
    <w:rsid w:val="00627B63"/>
    <w:rsid w:val="0063287B"/>
    <w:rsid w:val="00634AB8"/>
    <w:rsid w:val="00645354"/>
    <w:rsid w:val="00657F8B"/>
    <w:rsid w:val="0067163D"/>
    <w:rsid w:val="0067400F"/>
    <w:rsid w:val="00680A95"/>
    <w:rsid w:val="00682763"/>
    <w:rsid w:val="00691729"/>
    <w:rsid w:val="00695AC1"/>
    <w:rsid w:val="00696B6F"/>
    <w:rsid w:val="006A4BBE"/>
    <w:rsid w:val="006B5187"/>
    <w:rsid w:val="006B6D11"/>
    <w:rsid w:val="006C0FDA"/>
    <w:rsid w:val="006C472E"/>
    <w:rsid w:val="006C5F58"/>
    <w:rsid w:val="006C6E5C"/>
    <w:rsid w:val="006D0C01"/>
    <w:rsid w:val="006D2E8D"/>
    <w:rsid w:val="006E6402"/>
    <w:rsid w:val="006E6EA3"/>
    <w:rsid w:val="006F54E5"/>
    <w:rsid w:val="0070514C"/>
    <w:rsid w:val="00711383"/>
    <w:rsid w:val="00717D65"/>
    <w:rsid w:val="00721CC5"/>
    <w:rsid w:val="0072236C"/>
    <w:rsid w:val="00725C1E"/>
    <w:rsid w:val="00726ADB"/>
    <w:rsid w:val="00732635"/>
    <w:rsid w:val="00744441"/>
    <w:rsid w:val="00747A5D"/>
    <w:rsid w:val="00747F53"/>
    <w:rsid w:val="00752899"/>
    <w:rsid w:val="00762F72"/>
    <w:rsid w:val="007649B1"/>
    <w:rsid w:val="00765852"/>
    <w:rsid w:val="00786F5F"/>
    <w:rsid w:val="00794EEB"/>
    <w:rsid w:val="007A47E9"/>
    <w:rsid w:val="007C1197"/>
    <w:rsid w:val="007C3388"/>
    <w:rsid w:val="007D1B3A"/>
    <w:rsid w:val="007D1CCA"/>
    <w:rsid w:val="007D3361"/>
    <w:rsid w:val="007D6FAD"/>
    <w:rsid w:val="007E226C"/>
    <w:rsid w:val="007E474D"/>
    <w:rsid w:val="007F6239"/>
    <w:rsid w:val="00801CDF"/>
    <w:rsid w:val="00802B22"/>
    <w:rsid w:val="00810E08"/>
    <w:rsid w:val="008158E0"/>
    <w:rsid w:val="00824E6F"/>
    <w:rsid w:val="008275F8"/>
    <w:rsid w:val="00837719"/>
    <w:rsid w:val="00853AFF"/>
    <w:rsid w:val="00856FF3"/>
    <w:rsid w:val="008602AD"/>
    <w:rsid w:val="00861DF5"/>
    <w:rsid w:val="008725E4"/>
    <w:rsid w:val="008736A1"/>
    <w:rsid w:val="00891C66"/>
    <w:rsid w:val="00897ACA"/>
    <w:rsid w:val="008A2BFB"/>
    <w:rsid w:val="008A4348"/>
    <w:rsid w:val="008A4A35"/>
    <w:rsid w:val="008A4D97"/>
    <w:rsid w:val="008B1E82"/>
    <w:rsid w:val="008B47E1"/>
    <w:rsid w:val="008C5F04"/>
    <w:rsid w:val="008C7CD3"/>
    <w:rsid w:val="008D332D"/>
    <w:rsid w:val="008F5B64"/>
    <w:rsid w:val="00911F35"/>
    <w:rsid w:val="009147B2"/>
    <w:rsid w:val="00920E52"/>
    <w:rsid w:val="0092144C"/>
    <w:rsid w:val="00921C9A"/>
    <w:rsid w:val="00926EA4"/>
    <w:rsid w:val="009359CA"/>
    <w:rsid w:val="00942844"/>
    <w:rsid w:val="009457DA"/>
    <w:rsid w:val="009628FD"/>
    <w:rsid w:val="00981BC9"/>
    <w:rsid w:val="00984D31"/>
    <w:rsid w:val="009853E2"/>
    <w:rsid w:val="00995391"/>
    <w:rsid w:val="009A07FC"/>
    <w:rsid w:val="009A64E4"/>
    <w:rsid w:val="009B7E04"/>
    <w:rsid w:val="009D0490"/>
    <w:rsid w:val="009D5C0E"/>
    <w:rsid w:val="009D6DB8"/>
    <w:rsid w:val="009D73A7"/>
    <w:rsid w:val="009E0655"/>
    <w:rsid w:val="009E2526"/>
    <w:rsid w:val="009F5F04"/>
    <w:rsid w:val="00A01E54"/>
    <w:rsid w:val="00A07BF7"/>
    <w:rsid w:val="00A11419"/>
    <w:rsid w:val="00A12B97"/>
    <w:rsid w:val="00A153E0"/>
    <w:rsid w:val="00A2023C"/>
    <w:rsid w:val="00A23234"/>
    <w:rsid w:val="00A336B5"/>
    <w:rsid w:val="00A34CB0"/>
    <w:rsid w:val="00A43605"/>
    <w:rsid w:val="00A45C82"/>
    <w:rsid w:val="00A80935"/>
    <w:rsid w:val="00A87E87"/>
    <w:rsid w:val="00A9091C"/>
    <w:rsid w:val="00AA4A15"/>
    <w:rsid w:val="00AA642E"/>
    <w:rsid w:val="00AC116C"/>
    <w:rsid w:val="00AC6092"/>
    <w:rsid w:val="00AC6219"/>
    <w:rsid w:val="00AC6635"/>
    <w:rsid w:val="00AD63D2"/>
    <w:rsid w:val="00AE7C17"/>
    <w:rsid w:val="00AF1C12"/>
    <w:rsid w:val="00AF1FBC"/>
    <w:rsid w:val="00B007D7"/>
    <w:rsid w:val="00B01A41"/>
    <w:rsid w:val="00B04C49"/>
    <w:rsid w:val="00B12780"/>
    <w:rsid w:val="00B24CA1"/>
    <w:rsid w:val="00B30D1B"/>
    <w:rsid w:val="00B342E6"/>
    <w:rsid w:val="00B43C80"/>
    <w:rsid w:val="00B456AD"/>
    <w:rsid w:val="00B50862"/>
    <w:rsid w:val="00B51E2B"/>
    <w:rsid w:val="00B65082"/>
    <w:rsid w:val="00B65A26"/>
    <w:rsid w:val="00B909CA"/>
    <w:rsid w:val="00B951EC"/>
    <w:rsid w:val="00B96A8C"/>
    <w:rsid w:val="00BA24F2"/>
    <w:rsid w:val="00BB4DE7"/>
    <w:rsid w:val="00BB5460"/>
    <w:rsid w:val="00BC1CA0"/>
    <w:rsid w:val="00BC4DC6"/>
    <w:rsid w:val="00BD10FE"/>
    <w:rsid w:val="00BE181F"/>
    <w:rsid w:val="00BF1179"/>
    <w:rsid w:val="00BF35C1"/>
    <w:rsid w:val="00BF633D"/>
    <w:rsid w:val="00BF67C3"/>
    <w:rsid w:val="00C00FD4"/>
    <w:rsid w:val="00C02E49"/>
    <w:rsid w:val="00C06AAB"/>
    <w:rsid w:val="00C11DEC"/>
    <w:rsid w:val="00C236F8"/>
    <w:rsid w:val="00C31CD3"/>
    <w:rsid w:val="00C403E9"/>
    <w:rsid w:val="00C42F34"/>
    <w:rsid w:val="00C458F5"/>
    <w:rsid w:val="00C5079F"/>
    <w:rsid w:val="00C51AD7"/>
    <w:rsid w:val="00C52C8F"/>
    <w:rsid w:val="00C72F37"/>
    <w:rsid w:val="00C92088"/>
    <w:rsid w:val="00CA305E"/>
    <w:rsid w:val="00CA315E"/>
    <w:rsid w:val="00CA39E0"/>
    <w:rsid w:val="00CA73E1"/>
    <w:rsid w:val="00CB4DC0"/>
    <w:rsid w:val="00CC571A"/>
    <w:rsid w:val="00CC79FF"/>
    <w:rsid w:val="00CF1364"/>
    <w:rsid w:val="00CF442E"/>
    <w:rsid w:val="00CF51AD"/>
    <w:rsid w:val="00D00BCD"/>
    <w:rsid w:val="00D01742"/>
    <w:rsid w:val="00D31E73"/>
    <w:rsid w:val="00D32C01"/>
    <w:rsid w:val="00D403C1"/>
    <w:rsid w:val="00D5688A"/>
    <w:rsid w:val="00D675EA"/>
    <w:rsid w:val="00D7157D"/>
    <w:rsid w:val="00D71B44"/>
    <w:rsid w:val="00D84286"/>
    <w:rsid w:val="00D93B69"/>
    <w:rsid w:val="00D968EC"/>
    <w:rsid w:val="00DA4EAA"/>
    <w:rsid w:val="00DA6AC8"/>
    <w:rsid w:val="00DC1564"/>
    <w:rsid w:val="00DD2601"/>
    <w:rsid w:val="00DD4C94"/>
    <w:rsid w:val="00DD4EDA"/>
    <w:rsid w:val="00DD707C"/>
    <w:rsid w:val="00DE296F"/>
    <w:rsid w:val="00DF2E26"/>
    <w:rsid w:val="00DF4F77"/>
    <w:rsid w:val="00E02C31"/>
    <w:rsid w:val="00E03DAA"/>
    <w:rsid w:val="00E044CA"/>
    <w:rsid w:val="00E215FA"/>
    <w:rsid w:val="00E3636F"/>
    <w:rsid w:val="00E5367E"/>
    <w:rsid w:val="00E575DA"/>
    <w:rsid w:val="00E6364B"/>
    <w:rsid w:val="00E727BE"/>
    <w:rsid w:val="00E83549"/>
    <w:rsid w:val="00E84728"/>
    <w:rsid w:val="00E91587"/>
    <w:rsid w:val="00E922F5"/>
    <w:rsid w:val="00E96C8D"/>
    <w:rsid w:val="00EA5028"/>
    <w:rsid w:val="00EA66B5"/>
    <w:rsid w:val="00EB0535"/>
    <w:rsid w:val="00EF2FDB"/>
    <w:rsid w:val="00EF5D8D"/>
    <w:rsid w:val="00F014D7"/>
    <w:rsid w:val="00F16554"/>
    <w:rsid w:val="00F17DDF"/>
    <w:rsid w:val="00F2399B"/>
    <w:rsid w:val="00F25BDC"/>
    <w:rsid w:val="00F315D5"/>
    <w:rsid w:val="00F33518"/>
    <w:rsid w:val="00F33B4F"/>
    <w:rsid w:val="00F3796F"/>
    <w:rsid w:val="00F37D27"/>
    <w:rsid w:val="00F41A5B"/>
    <w:rsid w:val="00F45B35"/>
    <w:rsid w:val="00F50521"/>
    <w:rsid w:val="00F8238A"/>
    <w:rsid w:val="00F85AF8"/>
    <w:rsid w:val="00F8653E"/>
    <w:rsid w:val="00F872CC"/>
    <w:rsid w:val="00F957A1"/>
    <w:rsid w:val="00FA134A"/>
    <w:rsid w:val="00FA67F8"/>
    <w:rsid w:val="00FA73B5"/>
    <w:rsid w:val="00FC51D3"/>
    <w:rsid w:val="00FD73D7"/>
    <w:rsid w:val="00FE75C7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E2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6129-12E6-423A-867C-FC0D2E14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5751</Words>
  <Characters>34509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40180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2793/2025</dc:title>
  <dc:subject/>
  <dc:creator>Centrum Kultury Jakości Kształcenia</dc:creator>
  <cp:keywords>PROGRAM KSZTAŁCENIA</cp:keywords>
  <dc:description/>
  <cp:lastModifiedBy>MKapera</cp:lastModifiedBy>
  <cp:revision>57</cp:revision>
  <cp:lastPrinted>2025-08-27T11:36:00Z</cp:lastPrinted>
  <dcterms:created xsi:type="dcterms:W3CDTF">2024-01-25T05:55:00Z</dcterms:created>
  <dcterms:modified xsi:type="dcterms:W3CDTF">2025-09-25T12:50:00Z</dcterms:modified>
</cp:coreProperties>
</file>