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9673B" w14:textId="5AA39CE1" w:rsidR="005B787F" w:rsidRPr="005C5246" w:rsidRDefault="005B787F" w:rsidP="005B787F">
      <w:pPr>
        <w:pStyle w:val="tytuzacznika"/>
        <w:spacing w:after="0" w:line="360" w:lineRule="auto"/>
        <w:ind w:left="4956"/>
        <w:jc w:val="left"/>
        <w:rPr>
          <w:b w:val="0"/>
          <w:color w:val="000000"/>
          <w:sz w:val="18"/>
          <w:szCs w:val="18"/>
        </w:rPr>
      </w:pPr>
      <w:r w:rsidRPr="005C5246">
        <w:rPr>
          <w:b w:val="0"/>
          <w:color w:val="000000"/>
          <w:sz w:val="18"/>
          <w:szCs w:val="18"/>
        </w:rPr>
        <w:t>Załącznik do Zarządzenia nr</w:t>
      </w:r>
      <w:r w:rsidR="001E2BCA">
        <w:rPr>
          <w:b w:val="0"/>
          <w:color w:val="000000"/>
          <w:sz w:val="18"/>
          <w:szCs w:val="18"/>
        </w:rPr>
        <w:t xml:space="preserve"> 158</w:t>
      </w:r>
      <w:r>
        <w:rPr>
          <w:b w:val="0"/>
          <w:color w:val="000000"/>
          <w:sz w:val="18"/>
          <w:szCs w:val="18"/>
        </w:rPr>
        <w:t>/XVI R/2025</w:t>
      </w:r>
      <w:r>
        <w:rPr>
          <w:b w:val="0"/>
          <w:color w:val="000000"/>
          <w:sz w:val="18"/>
          <w:szCs w:val="18"/>
        </w:rPr>
        <w:br/>
      </w:r>
      <w:r w:rsidRPr="005C5246">
        <w:rPr>
          <w:b w:val="0"/>
          <w:color w:val="000000"/>
          <w:sz w:val="18"/>
          <w:szCs w:val="18"/>
        </w:rPr>
        <w:t xml:space="preserve">Rektora Uniwersytetu Medycznego we </w:t>
      </w:r>
      <w:r>
        <w:rPr>
          <w:b w:val="0"/>
          <w:color w:val="000000"/>
          <w:sz w:val="18"/>
          <w:szCs w:val="18"/>
        </w:rPr>
        <w:br/>
      </w:r>
      <w:r w:rsidRPr="005C5246">
        <w:rPr>
          <w:b w:val="0"/>
          <w:color w:val="000000"/>
          <w:sz w:val="18"/>
          <w:szCs w:val="18"/>
        </w:rPr>
        <w:t>Wrocławiu z dni</w:t>
      </w:r>
      <w:r w:rsidR="001E2BCA">
        <w:rPr>
          <w:b w:val="0"/>
          <w:color w:val="000000"/>
          <w:sz w:val="18"/>
          <w:szCs w:val="18"/>
        </w:rPr>
        <w:t xml:space="preserve">a 22 września </w:t>
      </w:r>
      <w:bookmarkStart w:id="0" w:name="_GoBack"/>
      <w:bookmarkEnd w:id="0"/>
      <w:r>
        <w:rPr>
          <w:b w:val="0"/>
          <w:color w:val="000000"/>
          <w:sz w:val="18"/>
          <w:szCs w:val="18"/>
        </w:rPr>
        <w:t>2025 r.</w:t>
      </w:r>
    </w:p>
    <w:p w14:paraId="63501426" w14:textId="77777777" w:rsidR="00AA6D72" w:rsidRDefault="00AA6D72" w:rsidP="00C91DEE">
      <w:pPr>
        <w:jc w:val="center"/>
        <w:rPr>
          <w:rFonts w:ascii="Calibri" w:hAnsi="Calibri" w:cs="Calibri"/>
          <w:b/>
          <w:bCs/>
          <w:sz w:val="28"/>
        </w:rPr>
      </w:pPr>
    </w:p>
    <w:p w14:paraId="6AA7615E" w14:textId="77777777" w:rsidR="005B787F" w:rsidRDefault="005B787F" w:rsidP="00C91DEE">
      <w:pPr>
        <w:jc w:val="center"/>
        <w:rPr>
          <w:rFonts w:ascii="Calibri" w:hAnsi="Calibri" w:cs="Calibri"/>
          <w:b/>
          <w:bCs/>
          <w:sz w:val="28"/>
        </w:rPr>
      </w:pPr>
    </w:p>
    <w:p w14:paraId="5A5242F0" w14:textId="6B3EFE1C" w:rsidR="00C91DEE" w:rsidRPr="00AA6D72" w:rsidRDefault="00C91DEE" w:rsidP="00C91DEE">
      <w:pPr>
        <w:jc w:val="center"/>
        <w:rPr>
          <w:rFonts w:ascii="Calibri" w:hAnsi="Calibri" w:cs="Calibri"/>
          <w:b/>
          <w:bCs/>
          <w:sz w:val="28"/>
        </w:rPr>
      </w:pPr>
      <w:r w:rsidRPr="00AA6D72">
        <w:rPr>
          <w:rFonts w:ascii="Calibri" w:hAnsi="Calibri" w:cs="Calibri"/>
          <w:b/>
          <w:bCs/>
          <w:sz w:val="28"/>
        </w:rPr>
        <w:t>Regulamin szkoleń realizowanych w ramach Dolnośląskiego Forum Genetyki Laboratoryjnej</w:t>
      </w:r>
    </w:p>
    <w:p w14:paraId="4A1FA472" w14:textId="7E4FE41F" w:rsidR="00A63FFA" w:rsidRPr="002754E7" w:rsidRDefault="00A63FFA" w:rsidP="00A63FFA">
      <w:pPr>
        <w:rPr>
          <w:rFonts w:ascii="Calibri" w:hAnsi="Calibri" w:cs="Calibri"/>
        </w:rPr>
      </w:pPr>
    </w:p>
    <w:p w14:paraId="2F0160A5" w14:textId="77777777" w:rsidR="00E960EB" w:rsidRDefault="00C91DEE" w:rsidP="00482F4C">
      <w:pPr>
        <w:jc w:val="center"/>
        <w:rPr>
          <w:rFonts w:ascii="Calibri" w:hAnsi="Calibri" w:cs="Calibri"/>
          <w:b/>
          <w:bCs/>
        </w:rPr>
      </w:pPr>
      <w:r w:rsidRPr="002754E7">
        <w:rPr>
          <w:rFonts w:ascii="Calibri" w:hAnsi="Calibri" w:cs="Calibri"/>
          <w:b/>
          <w:bCs/>
        </w:rPr>
        <w:t xml:space="preserve">§ 1. </w:t>
      </w:r>
    </w:p>
    <w:p w14:paraId="3AF47C6F" w14:textId="62E5750D" w:rsidR="00A63FFA" w:rsidRPr="002754E7" w:rsidRDefault="00C91DEE" w:rsidP="00482F4C">
      <w:pPr>
        <w:jc w:val="center"/>
        <w:rPr>
          <w:rFonts w:ascii="Calibri" w:hAnsi="Calibri" w:cs="Calibri"/>
          <w:b/>
          <w:bCs/>
        </w:rPr>
      </w:pPr>
      <w:r w:rsidRPr="002754E7">
        <w:rPr>
          <w:rFonts w:ascii="Calibri" w:hAnsi="Calibri" w:cs="Calibri"/>
          <w:b/>
          <w:bCs/>
        </w:rPr>
        <w:t>Podstawa prawna</w:t>
      </w:r>
    </w:p>
    <w:p w14:paraId="67AD4DC4" w14:textId="7BC01389" w:rsidR="00270040" w:rsidRPr="002754E7" w:rsidRDefault="00E569E0" w:rsidP="00270040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>A</w:t>
      </w:r>
      <w:r w:rsidR="00270040" w:rsidRPr="002754E7">
        <w:rPr>
          <w:rFonts w:ascii="Calibri" w:hAnsi="Calibri" w:cs="Calibri"/>
        </w:rPr>
        <w:t xml:space="preserve">rt. 66 ustawy z dnia 15 września 2022 r. o medycynie laboratoryjnej (Dz.U. </w:t>
      </w:r>
      <w:r w:rsidR="00B53DDE">
        <w:rPr>
          <w:rFonts w:ascii="Calibri" w:hAnsi="Calibri" w:cs="Calibri"/>
        </w:rPr>
        <w:t xml:space="preserve">z </w:t>
      </w:r>
      <w:r w:rsidR="00270040" w:rsidRPr="002754E7">
        <w:rPr>
          <w:rFonts w:ascii="Calibri" w:hAnsi="Calibri" w:cs="Calibri"/>
        </w:rPr>
        <w:t>202</w:t>
      </w:r>
      <w:r w:rsidR="00B53DDE">
        <w:rPr>
          <w:rFonts w:ascii="Calibri" w:hAnsi="Calibri" w:cs="Calibri"/>
        </w:rPr>
        <w:t>3 r.</w:t>
      </w:r>
      <w:r w:rsidR="00270040" w:rsidRPr="002754E7">
        <w:rPr>
          <w:rFonts w:ascii="Calibri" w:hAnsi="Calibri" w:cs="Calibri"/>
        </w:rPr>
        <w:t xml:space="preserve"> poz. </w:t>
      </w:r>
      <w:r w:rsidR="00E960EB">
        <w:rPr>
          <w:rFonts w:ascii="Calibri" w:hAnsi="Calibri" w:cs="Calibri"/>
        </w:rPr>
        <w:t>2</w:t>
      </w:r>
      <w:r w:rsidR="00B53DDE">
        <w:rPr>
          <w:rFonts w:ascii="Calibri" w:hAnsi="Calibri" w:cs="Calibri"/>
        </w:rPr>
        <w:t>125</w:t>
      </w:r>
      <w:r w:rsidR="00E960EB">
        <w:rPr>
          <w:rFonts w:ascii="Calibri" w:hAnsi="Calibri" w:cs="Calibri"/>
        </w:rPr>
        <w:t xml:space="preserve"> ze zm.</w:t>
      </w:r>
      <w:r w:rsidR="00270040" w:rsidRPr="002754E7">
        <w:rPr>
          <w:rFonts w:ascii="Calibri" w:hAnsi="Calibri" w:cs="Calibri"/>
        </w:rPr>
        <w:t>)</w:t>
      </w:r>
      <w:r w:rsidRPr="002754E7">
        <w:rPr>
          <w:rFonts w:ascii="Calibri" w:hAnsi="Calibri" w:cs="Calibri"/>
        </w:rPr>
        <w:t>.</w:t>
      </w:r>
    </w:p>
    <w:p w14:paraId="3FA93B3C" w14:textId="7FB88C4D" w:rsidR="00270040" w:rsidRPr="002754E7" w:rsidRDefault="00270040" w:rsidP="00270040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>Rozporządzenie Ministra Zdrowia z dnia 20 marca 2023 r. w sprawie ustawicznego rozwoju zawodowego osób uprawnionych do wykonywania czynności medycyny laboratoryjnej w laboratorium (Dz.U.</w:t>
      </w:r>
      <w:r w:rsidR="00B53DDE">
        <w:rPr>
          <w:rFonts w:ascii="Calibri" w:hAnsi="Calibri" w:cs="Calibri"/>
        </w:rPr>
        <w:t xml:space="preserve"> z</w:t>
      </w:r>
      <w:r w:rsidRPr="002754E7">
        <w:rPr>
          <w:rFonts w:ascii="Calibri" w:hAnsi="Calibri" w:cs="Calibri"/>
        </w:rPr>
        <w:t xml:space="preserve"> 2023</w:t>
      </w:r>
      <w:r w:rsidR="00B53DDE">
        <w:rPr>
          <w:rFonts w:ascii="Calibri" w:hAnsi="Calibri" w:cs="Calibri"/>
        </w:rPr>
        <w:t xml:space="preserve"> r.</w:t>
      </w:r>
      <w:r w:rsidRPr="002754E7">
        <w:rPr>
          <w:rFonts w:ascii="Calibri" w:hAnsi="Calibri" w:cs="Calibri"/>
        </w:rPr>
        <w:t xml:space="preserve"> poz. 675).</w:t>
      </w:r>
    </w:p>
    <w:p w14:paraId="0E34A0A1" w14:textId="77777777" w:rsidR="00E960EB" w:rsidRDefault="00270040" w:rsidP="00482F4C">
      <w:pPr>
        <w:jc w:val="center"/>
        <w:rPr>
          <w:rFonts w:ascii="Calibri" w:hAnsi="Calibri" w:cs="Calibri"/>
          <w:b/>
          <w:bCs/>
        </w:rPr>
      </w:pPr>
      <w:r w:rsidRPr="002754E7">
        <w:rPr>
          <w:rFonts w:ascii="Calibri" w:hAnsi="Calibri" w:cs="Calibri"/>
          <w:b/>
          <w:bCs/>
        </w:rPr>
        <w:t xml:space="preserve">§ 2. </w:t>
      </w:r>
    </w:p>
    <w:p w14:paraId="242DF3DC" w14:textId="1402FDDC" w:rsidR="00A63FFA" w:rsidRPr="002754E7" w:rsidRDefault="00270040" w:rsidP="00482F4C">
      <w:pPr>
        <w:jc w:val="center"/>
        <w:rPr>
          <w:rFonts w:ascii="Calibri" w:hAnsi="Calibri" w:cs="Calibri"/>
          <w:b/>
          <w:bCs/>
        </w:rPr>
      </w:pPr>
      <w:r w:rsidRPr="002754E7">
        <w:rPr>
          <w:rFonts w:ascii="Calibri" w:hAnsi="Calibri" w:cs="Calibri"/>
          <w:b/>
          <w:bCs/>
        </w:rPr>
        <w:t>Organizacja i przebieg realizacji szkoleń</w:t>
      </w:r>
    </w:p>
    <w:p w14:paraId="69A0AB80" w14:textId="77777777" w:rsidR="00C118DB" w:rsidRDefault="00E569E0" w:rsidP="00C118DB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Szkolenia organizowane </w:t>
      </w:r>
      <w:r w:rsidR="002754E7">
        <w:rPr>
          <w:rFonts w:ascii="Calibri" w:hAnsi="Calibri" w:cs="Calibri"/>
        </w:rPr>
        <w:t xml:space="preserve">są </w:t>
      </w:r>
      <w:r w:rsidRPr="002754E7">
        <w:rPr>
          <w:rFonts w:ascii="Calibri" w:hAnsi="Calibri" w:cs="Calibri"/>
        </w:rPr>
        <w:t>przez Studium Kształcenia Podyplomowego Wydziału Farmaceutycznego Uniwersytetu Medycznego im. Piastów Śląskich we Wrocławiu</w:t>
      </w:r>
      <w:r w:rsidR="002754E7">
        <w:rPr>
          <w:rFonts w:ascii="Calibri" w:hAnsi="Calibri" w:cs="Calibri"/>
        </w:rPr>
        <w:t xml:space="preserve"> (zwane dalej: Organizatorem)</w:t>
      </w:r>
      <w:r w:rsidRPr="002754E7">
        <w:rPr>
          <w:rFonts w:ascii="Calibri" w:hAnsi="Calibri" w:cs="Calibri"/>
        </w:rPr>
        <w:t>.</w:t>
      </w:r>
    </w:p>
    <w:p w14:paraId="33F534D1" w14:textId="12BA70EC" w:rsidR="00C118DB" w:rsidRPr="00C118DB" w:rsidRDefault="00C118DB" w:rsidP="00C118DB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C118DB">
        <w:rPr>
          <w:rFonts w:ascii="Calibri" w:hAnsi="Calibri" w:cs="Calibri"/>
        </w:rPr>
        <w:t>Nadzór merytoryczny nad szkoleniem sprawuje Pełnomocnik ds. organizacji specjalizacji diagnostów laboratoryjnych oraz specjalizacji mających zastosowanie w ochronie zdrowia</w:t>
      </w:r>
      <w:r>
        <w:rPr>
          <w:rFonts w:ascii="Calibri" w:hAnsi="Calibri" w:cs="Calibri"/>
        </w:rPr>
        <w:t xml:space="preserve"> (zwany dalej: Pełnomocnikiem)</w:t>
      </w:r>
      <w:r w:rsidR="000A5458">
        <w:rPr>
          <w:rFonts w:ascii="Calibri" w:hAnsi="Calibri" w:cs="Calibri"/>
        </w:rPr>
        <w:t>, pełniący równocześnie funkcję Koordynatora szkolenia</w:t>
      </w:r>
      <w:r>
        <w:rPr>
          <w:rFonts w:ascii="Calibri" w:hAnsi="Calibri" w:cs="Calibri"/>
        </w:rPr>
        <w:t xml:space="preserve">. </w:t>
      </w:r>
    </w:p>
    <w:p w14:paraId="371807B8" w14:textId="158AD4D8" w:rsidR="001C3593" w:rsidRPr="002754E7" w:rsidRDefault="001C3593" w:rsidP="00A63FFA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Szkolenia odbywają się w miejscu i terminie oraz na zasadach </w:t>
      </w:r>
      <w:r w:rsidR="00932095">
        <w:rPr>
          <w:rFonts w:ascii="Calibri" w:hAnsi="Calibri" w:cs="Calibri"/>
        </w:rPr>
        <w:t>ustalonych</w:t>
      </w:r>
      <w:r w:rsidRPr="002754E7">
        <w:rPr>
          <w:rFonts w:ascii="Calibri" w:hAnsi="Calibri" w:cs="Calibri"/>
        </w:rPr>
        <w:t xml:space="preserve"> przez Organizatora.</w:t>
      </w:r>
    </w:p>
    <w:p w14:paraId="11F1116C" w14:textId="41C57DA0" w:rsidR="00A63FFA" w:rsidRPr="002754E7" w:rsidRDefault="00A63FFA" w:rsidP="00A63FFA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>Szkolenia</w:t>
      </w:r>
      <w:r w:rsidR="00C118DB">
        <w:rPr>
          <w:rFonts w:ascii="Calibri" w:hAnsi="Calibri" w:cs="Calibri"/>
        </w:rPr>
        <w:t xml:space="preserve"> w formie kursów </w:t>
      </w:r>
      <w:r w:rsidRPr="002754E7">
        <w:rPr>
          <w:rFonts w:ascii="Calibri" w:hAnsi="Calibri" w:cs="Calibri"/>
        </w:rPr>
        <w:t xml:space="preserve"> </w:t>
      </w:r>
      <w:r w:rsidR="00E569E0" w:rsidRPr="002754E7">
        <w:rPr>
          <w:rFonts w:ascii="Calibri" w:hAnsi="Calibri" w:cs="Calibri"/>
        </w:rPr>
        <w:t xml:space="preserve">realizowane w ramach Dolnośląskiego Forum Genetyki Laboratoryjnej (zwanego dalej: Forum) </w:t>
      </w:r>
      <w:r w:rsidRPr="002754E7">
        <w:rPr>
          <w:rFonts w:ascii="Calibri" w:hAnsi="Calibri" w:cs="Calibri"/>
        </w:rPr>
        <w:t>przeprowadz</w:t>
      </w:r>
      <w:r w:rsidR="002754E7">
        <w:rPr>
          <w:rFonts w:ascii="Calibri" w:hAnsi="Calibri" w:cs="Calibri"/>
        </w:rPr>
        <w:t>a</w:t>
      </w:r>
      <w:r w:rsidRPr="002754E7">
        <w:rPr>
          <w:rFonts w:ascii="Calibri" w:hAnsi="Calibri" w:cs="Calibri"/>
        </w:rPr>
        <w:t xml:space="preserve">ne </w:t>
      </w:r>
      <w:r w:rsidR="001C3593" w:rsidRPr="002754E7">
        <w:rPr>
          <w:rFonts w:ascii="Calibri" w:hAnsi="Calibri" w:cs="Calibri"/>
        </w:rPr>
        <w:t xml:space="preserve">są </w:t>
      </w:r>
      <w:r w:rsidRPr="002754E7">
        <w:rPr>
          <w:rFonts w:ascii="Calibri" w:hAnsi="Calibri" w:cs="Calibri"/>
        </w:rPr>
        <w:t>w systemie on-line</w:t>
      </w:r>
      <w:r w:rsidR="00C118DB">
        <w:rPr>
          <w:rFonts w:ascii="Calibri" w:hAnsi="Calibri" w:cs="Calibri"/>
        </w:rPr>
        <w:t xml:space="preserve">, na platformie </w:t>
      </w:r>
      <w:proofErr w:type="spellStart"/>
      <w:r w:rsidR="00C118DB">
        <w:rPr>
          <w:rFonts w:ascii="Calibri" w:hAnsi="Calibri" w:cs="Calibri"/>
        </w:rPr>
        <w:t>MSTeams</w:t>
      </w:r>
      <w:proofErr w:type="spellEnd"/>
      <w:r w:rsidR="00C118DB">
        <w:rPr>
          <w:rFonts w:ascii="Calibri" w:hAnsi="Calibri" w:cs="Calibri"/>
        </w:rPr>
        <w:t>,</w:t>
      </w:r>
      <w:r w:rsidRPr="002754E7">
        <w:rPr>
          <w:rFonts w:ascii="Calibri" w:hAnsi="Calibri" w:cs="Calibri"/>
        </w:rPr>
        <w:t xml:space="preserve"> zgodnie z harmonogramem</w:t>
      </w:r>
      <w:r w:rsidR="00E569E0" w:rsidRPr="002754E7">
        <w:rPr>
          <w:rFonts w:ascii="Calibri" w:hAnsi="Calibri" w:cs="Calibri"/>
        </w:rPr>
        <w:t>, umieszczany</w:t>
      </w:r>
      <w:r w:rsidR="00E960EB">
        <w:rPr>
          <w:rFonts w:ascii="Calibri" w:hAnsi="Calibri" w:cs="Calibri"/>
        </w:rPr>
        <w:t>m</w:t>
      </w:r>
      <w:r w:rsidR="00E569E0" w:rsidRPr="002754E7">
        <w:rPr>
          <w:rFonts w:ascii="Calibri" w:hAnsi="Calibri" w:cs="Calibri"/>
        </w:rPr>
        <w:t xml:space="preserve"> na</w:t>
      </w:r>
      <w:r w:rsidRPr="002754E7">
        <w:rPr>
          <w:rFonts w:ascii="Calibri" w:hAnsi="Calibri" w:cs="Calibri"/>
        </w:rPr>
        <w:t xml:space="preserve"> stronie</w:t>
      </w:r>
      <w:r w:rsidR="00E569E0" w:rsidRPr="002754E7">
        <w:rPr>
          <w:rFonts w:ascii="Calibri" w:hAnsi="Calibri" w:cs="Calibri"/>
        </w:rPr>
        <w:t>:</w:t>
      </w:r>
      <w:hyperlink r:id="rId6" w:history="1">
        <w:r w:rsidR="00C118DB" w:rsidRPr="0025297C">
          <w:rPr>
            <w:rStyle w:val="Hipercze"/>
            <w:rFonts w:ascii="Calibri" w:hAnsi="Calibri" w:cs="Calibri"/>
          </w:rPr>
          <w:t>https://www.umw.edu.pl/pl/studia-podyplomowe-wydzial-farmaceutyczny/dolnoslaskie-forum-genetyki-laboratoryjnej</w:t>
        </w:r>
      </w:hyperlink>
      <w:r w:rsidR="00E569E0" w:rsidRPr="002754E7">
        <w:rPr>
          <w:rFonts w:ascii="Calibri" w:hAnsi="Calibri" w:cs="Calibri"/>
        </w:rPr>
        <w:t>.</w:t>
      </w:r>
    </w:p>
    <w:p w14:paraId="0D316813" w14:textId="56037816" w:rsidR="001C3593" w:rsidRPr="002754E7" w:rsidRDefault="001C3593" w:rsidP="00A63FFA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Warsztaty stacjonarne </w:t>
      </w:r>
      <w:r w:rsidR="00E960EB">
        <w:rPr>
          <w:rFonts w:ascii="Calibri" w:hAnsi="Calibri" w:cs="Calibri"/>
        </w:rPr>
        <w:t>odbywają się</w:t>
      </w:r>
      <w:r w:rsidRPr="002754E7">
        <w:rPr>
          <w:rFonts w:ascii="Calibri" w:hAnsi="Calibri" w:cs="Calibri"/>
        </w:rPr>
        <w:t xml:space="preserve"> </w:t>
      </w:r>
      <w:r w:rsidR="00E960EB">
        <w:rPr>
          <w:rFonts w:ascii="Calibri" w:hAnsi="Calibri" w:cs="Calibri"/>
        </w:rPr>
        <w:t>w</w:t>
      </w:r>
      <w:r w:rsidRPr="002754E7">
        <w:rPr>
          <w:rFonts w:ascii="Calibri" w:hAnsi="Calibri" w:cs="Calibri"/>
        </w:rPr>
        <w:t xml:space="preserve"> Uniwersytecie Medycznym im. Piastów Śląskich, Wydział Farmaceutyczny</w:t>
      </w:r>
      <w:r w:rsidR="00B53DDE">
        <w:rPr>
          <w:rFonts w:ascii="Calibri" w:hAnsi="Calibri" w:cs="Calibri"/>
        </w:rPr>
        <w:t>,</w:t>
      </w:r>
      <w:r w:rsidRPr="002754E7">
        <w:rPr>
          <w:rFonts w:ascii="Calibri" w:hAnsi="Calibri" w:cs="Calibri"/>
        </w:rPr>
        <w:t xml:space="preserve"> ul. Borowska 211, 50-556 Wrocław,  w terminie wskazanym przez Organizatora.</w:t>
      </w:r>
    </w:p>
    <w:p w14:paraId="6A36054F" w14:textId="3EECC60C" w:rsidR="00E569E0" w:rsidRPr="002754E7" w:rsidRDefault="00E569E0" w:rsidP="00A63FFA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Organizator zapewnia realizację zajęć zaplanowanych w ramach Forum zgodnie z </w:t>
      </w:r>
      <w:r w:rsidR="00E960EB">
        <w:rPr>
          <w:rFonts w:ascii="Calibri" w:hAnsi="Calibri" w:cs="Calibri"/>
        </w:rPr>
        <w:t xml:space="preserve">harmonogramem, </w:t>
      </w:r>
      <w:r w:rsidRPr="002754E7">
        <w:rPr>
          <w:rFonts w:ascii="Calibri" w:hAnsi="Calibri" w:cs="Calibri"/>
        </w:rPr>
        <w:t xml:space="preserve">opracowanym w formie pisemnej przez kierownika naukowego </w:t>
      </w:r>
      <w:r w:rsidR="00B81F4B">
        <w:rPr>
          <w:rFonts w:ascii="Calibri" w:hAnsi="Calibri" w:cs="Calibri"/>
        </w:rPr>
        <w:t>szkolenia</w:t>
      </w:r>
      <w:r w:rsidR="00C118DB">
        <w:rPr>
          <w:rFonts w:ascii="Calibri" w:hAnsi="Calibri" w:cs="Calibri"/>
        </w:rPr>
        <w:t xml:space="preserve"> i zatwierdzonym przez Pełnomocnika</w:t>
      </w:r>
      <w:r w:rsidRPr="002754E7">
        <w:rPr>
          <w:rFonts w:ascii="Calibri" w:hAnsi="Calibri" w:cs="Calibri"/>
        </w:rPr>
        <w:t xml:space="preserve">. </w:t>
      </w:r>
    </w:p>
    <w:p w14:paraId="1D939DC6" w14:textId="507146C7" w:rsidR="001C3593" w:rsidRPr="002754E7" w:rsidRDefault="00A63FFA" w:rsidP="001C3593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lastRenderedPageBreak/>
        <w:t>Organizator</w:t>
      </w:r>
      <w:r w:rsidR="00E569E0" w:rsidRPr="002754E7">
        <w:rPr>
          <w:rFonts w:ascii="Calibri" w:hAnsi="Calibri" w:cs="Calibri"/>
        </w:rPr>
        <w:t xml:space="preserve"> </w:t>
      </w:r>
      <w:r w:rsidRPr="002754E7">
        <w:rPr>
          <w:rFonts w:ascii="Calibri" w:hAnsi="Calibri" w:cs="Calibri"/>
        </w:rPr>
        <w:t>nie bi</w:t>
      </w:r>
      <w:r w:rsidR="00E569E0" w:rsidRPr="002754E7">
        <w:rPr>
          <w:rFonts w:ascii="Calibri" w:hAnsi="Calibri" w:cs="Calibri"/>
        </w:rPr>
        <w:t>e</w:t>
      </w:r>
      <w:r w:rsidRPr="002754E7">
        <w:rPr>
          <w:rFonts w:ascii="Calibri" w:hAnsi="Calibri" w:cs="Calibri"/>
        </w:rPr>
        <w:t>r</w:t>
      </w:r>
      <w:r w:rsidR="00E569E0" w:rsidRPr="002754E7">
        <w:rPr>
          <w:rFonts w:ascii="Calibri" w:hAnsi="Calibri" w:cs="Calibri"/>
        </w:rPr>
        <w:t>ze</w:t>
      </w:r>
      <w:r w:rsidRPr="002754E7">
        <w:rPr>
          <w:rFonts w:ascii="Calibri" w:hAnsi="Calibri" w:cs="Calibri"/>
        </w:rPr>
        <w:t xml:space="preserve"> odpowiedzialności za </w:t>
      </w:r>
      <w:r w:rsidR="001C3593" w:rsidRPr="002754E7">
        <w:rPr>
          <w:rFonts w:ascii="Calibri" w:hAnsi="Calibri" w:cs="Calibri"/>
        </w:rPr>
        <w:t>brak możliwości realizacji</w:t>
      </w:r>
      <w:r w:rsidRPr="002754E7">
        <w:rPr>
          <w:rFonts w:ascii="Calibri" w:hAnsi="Calibri" w:cs="Calibri"/>
        </w:rPr>
        <w:t xml:space="preserve"> szkolenia w systemie on-line w sytuacji awarii sieci internetowej</w:t>
      </w:r>
      <w:r w:rsidR="00932095">
        <w:rPr>
          <w:rFonts w:ascii="Calibri" w:hAnsi="Calibri" w:cs="Calibri"/>
        </w:rPr>
        <w:t>,</w:t>
      </w:r>
      <w:r w:rsidRPr="002754E7">
        <w:rPr>
          <w:rFonts w:ascii="Calibri" w:hAnsi="Calibri" w:cs="Calibri"/>
        </w:rPr>
        <w:t xml:space="preserve"> braku energii elektrycznej lub </w:t>
      </w:r>
      <w:r w:rsidR="00E960EB">
        <w:rPr>
          <w:rFonts w:ascii="Calibri" w:hAnsi="Calibri" w:cs="Calibri"/>
        </w:rPr>
        <w:t>w przypadku</w:t>
      </w:r>
      <w:r w:rsidRPr="002754E7">
        <w:rPr>
          <w:rFonts w:ascii="Calibri" w:hAnsi="Calibri" w:cs="Calibri"/>
        </w:rPr>
        <w:t xml:space="preserve"> innego</w:t>
      </w:r>
      <w:r w:rsidR="00B53DDE">
        <w:rPr>
          <w:rFonts w:ascii="Calibri" w:hAnsi="Calibri" w:cs="Calibri"/>
        </w:rPr>
        <w:t>,</w:t>
      </w:r>
      <w:r w:rsidRPr="002754E7">
        <w:rPr>
          <w:rFonts w:ascii="Calibri" w:hAnsi="Calibri" w:cs="Calibri"/>
        </w:rPr>
        <w:t xml:space="preserve"> </w:t>
      </w:r>
      <w:r w:rsidR="001C3593" w:rsidRPr="002754E7">
        <w:rPr>
          <w:rFonts w:ascii="Calibri" w:hAnsi="Calibri" w:cs="Calibri"/>
        </w:rPr>
        <w:t xml:space="preserve">nieprzewidzianego </w:t>
      </w:r>
      <w:r w:rsidRPr="002754E7">
        <w:rPr>
          <w:rFonts w:ascii="Calibri" w:hAnsi="Calibri" w:cs="Calibri"/>
        </w:rPr>
        <w:t>zdarzenia losowego.</w:t>
      </w:r>
    </w:p>
    <w:p w14:paraId="0B44A01F" w14:textId="067C8226" w:rsidR="001C3593" w:rsidRPr="002754E7" w:rsidRDefault="00A63FFA" w:rsidP="00A63FFA">
      <w:pPr>
        <w:pStyle w:val="Akapitzlist"/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>Organizator zobowiązuj</w:t>
      </w:r>
      <w:r w:rsidR="00F34B0F">
        <w:rPr>
          <w:rFonts w:ascii="Calibri" w:hAnsi="Calibri" w:cs="Calibri"/>
        </w:rPr>
        <w:t>e</w:t>
      </w:r>
      <w:r w:rsidRPr="002754E7">
        <w:rPr>
          <w:rFonts w:ascii="Calibri" w:hAnsi="Calibri" w:cs="Calibri"/>
        </w:rPr>
        <w:t xml:space="preserve"> się do przeprowadzenia odwołanego</w:t>
      </w:r>
      <w:r w:rsidR="00C118DB">
        <w:rPr>
          <w:rFonts w:ascii="Calibri" w:hAnsi="Calibri" w:cs="Calibri"/>
        </w:rPr>
        <w:t>,</w:t>
      </w:r>
      <w:r w:rsidRPr="002754E7">
        <w:rPr>
          <w:rFonts w:ascii="Calibri" w:hAnsi="Calibri" w:cs="Calibri"/>
        </w:rPr>
        <w:t xml:space="preserve"> w wyniku sytuacji nadzwyczajnej</w:t>
      </w:r>
      <w:r w:rsidR="00E960EB">
        <w:rPr>
          <w:rFonts w:ascii="Calibri" w:hAnsi="Calibri" w:cs="Calibri"/>
        </w:rPr>
        <w:t>,</w:t>
      </w:r>
      <w:r w:rsidRPr="002754E7">
        <w:rPr>
          <w:rFonts w:ascii="Calibri" w:hAnsi="Calibri" w:cs="Calibri"/>
        </w:rPr>
        <w:t xml:space="preserve"> szkolenia w możliwie najszybszym terminie</w:t>
      </w:r>
      <w:r w:rsidR="002937BC">
        <w:rPr>
          <w:rFonts w:ascii="Calibri" w:hAnsi="Calibri" w:cs="Calibri"/>
        </w:rPr>
        <w:t>,</w:t>
      </w:r>
      <w:r w:rsidRPr="002754E7">
        <w:rPr>
          <w:rFonts w:ascii="Calibri" w:hAnsi="Calibri" w:cs="Calibri"/>
        </w:rPr>
        <w:t xml:space="preserve"> informując o tym fakcie uczestników szkolenia.</w:t>
      </w:r>
    </w:p>
    <w:p w14:paraId="2CEA0592" w14:textId="0040BF79" w:rsidR="00C118DB" w:rsidRDefault="00A63FFA" w:rsidP="00482F4C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2754E7">
        <w:rPr>
          <w:rFonts w:ascii="Calibri" w:hAnsi="Calibri" w:cs="Calibri"/>
        </w:rPr>
        <w:t>Zapisy na szkoleni</w:t>
      </w:r>
      <w:r w:rsidR="00E960EB">
        <w:rPr>
          <w:rFonts w:ascii="Calibri" w:hAnsi="Calibri" w:cs="Calibri"/>
        </w:rPr>
        <w:t>a</w:t>
      </w:r>
      <w:r w:rsidRPr="002754E7">
        <w:rPr>
          <w:rFonts w:ascii="Calibri" w:hAnsi="Calibri" w:cs="Calibri"/>
        </w:rPr>
        <w:t xml:space="preserve"> odbywają się tylko poprzez formularz zgłoszeniowy</w:t>
      </w:r>
      <w:r w:rsidR="00C118DB">
        <w:rPr>
          <w:rFonts w:ascii="Calibri" w:hAnsi="Calibri" w:cs="Calibri"/>
        </w:rPr>
        <w:t>,</w:t>
      </w:r>
      <w:r w:rsidR="001C3593" w:rsidRPr="002754E7">
        <w:rPr>
          <w:rFonts w:ascii="Calibri" w:hAnsi="Calibri" w:cs="Calibri"/>
        </w:rPr>
        <w:t xml:space="preserve"> dostępn</w:t>
      </w:r>
      <w:r w:rsidR="00C118DB">
        <w:rPr>
          <w:rFonts w:ascii="Calibri" w:hAnsi="Calibri" w:cs="Calibri"/>
        </w:rPr>
        <w:t>y</w:t>
      </w:r>
      <w:r w:rsidR="001C3593" w:rsidRPr="002754E7">
        <w:rPr>
          <w:rFonts w:ascii="Calibri" w:hAnsi="Calibri" w:cs="Calibri"/>
        </w:rPr>
        <w:t xml:space="preserve"> pod adresem:</w:t>
      </w:r>
      <w:r w:rsidR="006C6DD1">
        <w:rPr>
          <w:rFonts w:ascii="Calibri" w:hAnsi="Calibri" w:cs="Calibri"/>
        </w:rPr>
        <w:t xml:space="preserve"> </w:t>
      </w:r>
      <w:hyperlink r:id="rId7" w:history="1">
        <w:r w:rsidR="00482F4C" w:rsidRPr="00482F4C">
          <w:rPr>
            <w:rStyle w:val="Hipercze"/>
            <w:rFonts w:ascii="Calibri" w:hAnsi="Calibri" w:cs="Calibri"/>
          </w:rPr>
          <w:t>https://www.umw.edu.pl/pl/studia-podyplomowe-wydzial-farmaceutyczny/dolnoslaskie-forum-genetyki-laboratoryjnej</w:t>
        </w:r>
      </w:hyperlink>
      <w:r w:rsidR="001C3593" w:rsidRPr="002754E7">
        <w:rPr>
          <w:rFonts w:ascii="Calibri" w:hAnsi="Calibri" w:cs="Calibri"/>
        </w:rPr>
        <w:t>.</w:t>
      </w:r>
    </w:p>
    <w:p w14:paraId="6D21BF2E" w14:textId="24B53076" w:rsidR="002754E7" w:rsidRPr="00C118DB" w:rsidRDefault="00E960EB" w:rsidP="00C118DB">
      <w:pPr>
        <w:pStyle w:val="Akapitzlist"/>
        <w:numPr>
          <w:ilvl w:val="0"/>
          <w:numId w:val="2"/>
        </w:numPr>
        <w:tabs>
          <w:tab w:val="left" w:pos="284"/>
        </w:tabs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754E7" w:rsidRPr="00C118DB">
        <w:rPr>
          <w:rFonts w:ascii="Calibri" w:hAnsi="Calibri" w:cs="Calibri"/>
        </w:rPr>
        <w:t xml:space="preserve">o wypełnieniu i przesłaniu formularza zgłoszeniowego </w:t>
      </w:r>
      <w:r w:rsidRPr="00C118DB">
        <w:rPr>
          <w:rFonts w:ascii="Calibri" w:hAnsi="Calibri" w:cs="Calibri"/>
        </w:rPr>
        <w:t xml:space="preserve">Uczestnik </w:t>
      </w:r>
      <w:r w:rsidR="00B53DDE">
        <w:rPr>
          <w:rFonts w:ascii="Calibri" w:hAnsi="Calibri" w:cs="Calibri"/>
        </w:rPr>
        <w:t>otrzymuje</w:t>
      </w:r>
      <w:r w:rsidR="002754E7" w:rsidRPr="00C118DB">
        <w:rPr>
          <w:rFonts w:ascii="Calibri" w:hAnsi="Calibri" w:cs="Calibri"/>
        </w:rPr>
        <w:t xml:space="preserve"> informację zwrotną</w:t>
      </w:r>
      <w:r w:rsidR="00C118DB" w:rsidRPr="00C118DB">
        <w:rPr>
          <w:rFonts w:ascii="Calibri" w:hAnsi="Calibri" w:cs="Calibri"/>
        </w:rPr>
        <w:t>,</w:t>
      </w:r>
      <w:r w:rsidR="002754E7" w:rsidRPr="00C118DB">
        <w:rPr>
          <w:rFonts w:ascii="Calibri" w:hAnsi="Calibri" w:cs="Calibri"/>
        </w:rPr>
        <w:t xml:space="preserve"> wysyłaną na wskazany w formularzu zgłoszeniowym adres mailowy.</w:t>
      </w:r>
    </w:p>
    <w:p w14:paraId="4DD60EBB" w14:textId="1AF1E872" w:rsidR="008F7445" w:rsidRPr="003B0BB9" w:rsidRDefault="008F7445" w:rsidP="003B0BB9">
      <w:pPr>
        <w:pStyle w:val="Akapitzlist"/>
        <w:numPr>
          <w:ilvl w:val="0"/>
          <w:numId w:val="2"/>
        </w:numPr>
        <w:tabs>
          <w:tab w:val="left" w:pos="142"/>
        </w:tabs>
        <w:ind w:left="284" w:hanging="426"/>
        <w:jc w:val="both"/>
        <w:rPr>
          <w:rFonts w:ascii="Calibri" w:hAnsi="Calibri" w:cs="Calibri"/>
        </w:rPr>
      </w:pPr>
      <w:r w:rsidRPr="008F7445">
        <w:rPr>
          <w:rFonts w:ascii="Calibri" w:hAnsi="Calibri" w:cs="Calibri"/>
        </w:rPr>
        <w:t>Uczestnik przekazuje</w:t>
      </w:r>
      <w:r w:rsidR="00B53DDE">
        <w:rPr>
          <w:rFonts w:ascii="Calibri" w:hAnsi="Calibri" w:cs="Calibri"/>
        </w:rPr>
        <w:t xml:space="preserve"> Organizatorowi</w:t>
      </w:r>
      <w:r w:rsidRPr="008F7445">
        <w:rPr>
          <w:rFonts w:ascii="Calibri" w:hAnsi="Calibri" w:cs="Calibri"/>
        </w:rPr>
        <w:t xml:space="preserve"> swoje dane osobowe i kontaktowe jedynie do celów organizacyjnych</w:t>
      </w:r>
      <w:r w:rsidR="003B0BB9">
        <w:rPr>
          <w:rFonts w:ascii="Calibri" w:hAnsi="Calibri" w:cs="Calibri"/>
        </w:rPr>
        <w:t xml:space="preserve"> </w:t>
      </w:r>
      <w:r w:rsidRPr="003B0BB9">
        <w:rPr>
          <w:rFonts w:ascii="Calibri" w:hAnsi="Calibri" w:cs="Calibri"/>
        </w:rPr>
        <w:t>szkolenia.</w:t>
      </w:r>
      <w:r w:rsidR="008F0E14">
        <w:rPr>
          <w:rFonts w:ascii="Calibri" w:hAnsi="Calibri" w:cs="Calibri"/>
        </w:rPr>
        <w:t xml:space="preserve"> Uczestnik zapisując się na szkolenie zapoznaje się z </w:t>
      </w:r>
      <w:r w:rsidR="008F0E14" w:rsidRPr="008F0E14">
        <w:rPr>
          <w:rFonts w:ascii="Calibri" w:hAnsi="Calibri" w:cs="Calibri"/>
        </w:rPr>
        <w:t>Klauzul</w:t>
      </w:r>
      <w:r w:rsidR="008F0E14">
        <w:rPr>
          <w:rFonts w:ascii="Calibri" w:hAnsi="Calibri" w:cs="Calibri"/>
        </w:rPr>
        <w:t>ą</w:t>
      </w:r>
      <w:r w:rsidR="008F0E14" w:rsidRPr="008F0E14">
        <w:rPr>
          <w:rFonts w:ascii="Calibri" w:hAnsi="Calibri" w:cs="Calibri"/>
        </w:rPr>
        <w:t xml:space="preserve"> informacyjn</w:t>
      </w:r>
      <w:r w:rsidR="008F0E14">
        <w:rPr>
          <w:rFonts w:ascii="Calibri" w:hAnsi="Calibri" w:cs="Calibri"/>
        </w:rPr>
        <w:t>ą</w:t>
      </w:r>
      <w:r w:rsidR="008F0E14" w:rsidRPr="008F0E14">
        <w:rPr>
          <w:rFonts w:ascii="Calibri" w:hAnsi="Calibri" w:cs="Calibri"/>
        </w:rPr>
        <w:t xml:space="preserve"> dotycząc</w:t>
      </w:r>
      <w:r w:rsidR="008F0E14">
        <w:rPr>
          <w:rFonts w:ascii="Calibri" w:hAnsi="Calibri" w:cs="Calibri"/>
        </w:rPr>
        <w:t>ą</w:t>
      </w:r>
      <w:r w:rsidR="008F0E14" w:rsidRPr="008F0E14">
        <w:rPr>
          <w:rFonts w:ascii="Calibri" w:hAnsi="Calibri" w:cs="Calibri"/>
        </w:rPr>
        <w:t xml:space="preserve"> przetwarzania danych osobowych przez Uniwersytet Medyczny we Wrocławiu na potrzeby realizacji wydarzeń naukowych i edukacyjnych, m.in. szkoleń, seminariów, webinariów.</w:t>
      </w:r>
    </w:p>
    <w:p w14:paraId="422E300D" w14:textId="64FACD05" w:rsidR="0036750E" w:rsidRPr="002754E7" w:rsidRDefault="0036750E" w:rsidP="0036750E">
      <w:pPr>
        <w:pStyle w:val="Akapitzlist"/>
        <w:numPr>
          <w:ilvl w:val="0"/>
          <w:numId w:val="2"/>
        </w:numPr>
        <w:ind w:left="284" w:hanging="426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>O zakwalifikowaniu się na szkolenie</w:t>
      </w:r>
      <w:r w:rsidR="002754E7">
        <w:rPr>
          <w:rFonts w:ascii="Calibri" w:hAnsi="Calibri" w:cs="Calibri"/>
        </w:rPr>
        <w:t xml:space="preserve"> </w:t>
      </w:r>
      <w:r w:rsidRPr="002754E7">
        <w:rPr>
          <w:rFonts w:ascii="Calibri" w:hAnsi="Calibri" w:cs="Calibri"/>
        </w:rPr>
        <w:t xml:space="preserve">decyduje </w:t>
      </w:r>
      <w:r w:rsidR="00E960EB" w:rsidRPr="002754E7">
        <w:rPr>
          <w:rFonts w:ascii="Calibri" w:hAnsi="Calibri" w:cs="Calibri"/>
        </w:rPr>
        <w:t xml:space="preserve">kolejność zgłoszeń </w:t>
      </w:r>
      <w:r w:rsidR="00E960EB">
        <w:rPr>
          <w:rFonts w:ascii="Calibri" w:hAnsi="Calibri" w:cs="Calibri"/>
        </w:rPr>
        <w:t xml:space="preserve">oraz </w:t>
      </w:r>
      <w:r w:rsidRPr="002754E7">
        <w:rPr>
          <w:rFonts w:ascii="Calibri" w:hAnsi="Calibri" w:cs="Calibri"/>
        </w:rPr>
        <w:t xml:space="preserve">miejsce </w:t>
      </w:r>
      <w:r w:rsidR="00AF5E0B">
        <w:rPr>
          <w:rFonts w:ascii="Calibri" w:hAnsi="Calibri" w:cs="Calibri"/>
        </w:rPr>
        <w:t>pracy</w:t>
      </w:r>
      <w:r w:rsidR="00AF5E0B" w:rsidRPr="002754E7">
        <w:rPr>
          <w:rFonts w:ascii="Calibri" w:hAnsi="Calibri" w:cs="Calibri"/>
        </w:rPr>
        <w:t xml:space="preserve"> </w:t>
      </w:r>
      <w:r w:rsidRPr="002754E7">
        <w:rPr>
          <w:rFonts w:ascii="Calibri" w:hAnsi="Calibri" w:cs="Calibri"/>
        </w:rPr>
        <w:t>uczestnika.</w:t>
      </w:r>
      <w:r w:rsidR="008F0E14">
        <w:rPr>
          <w:rFonts w:ascii="Calibri" w:hAnsi="Calibri" w:cs="Calibri"/>
        </w:rPr>
        <w:t xml:space="preserve"> W razie większej ilości chętnych pierwszeństwo  w zapis</w:t>
      </w:r>
      <w:r w:rsidR="00A7114E">
        <w:rPr>
          <w:rFonts w:ascii="Calibri" w:hAnsi="Calibri" w:cs="Calibri"/>
        </w:rPr>
        <w:t>ach</w:t>
      </w:r>
      <w:r w:rsidR="008F0E14">
        <w:rPr>
          <w:rFonts w:ascii="Calibri" w:hAnsi="Calibri" w:cs="Calibri"/>
        </w:rPr>
        <w:t xml:space="preserve"> będą miały osoby zatrudnione w </w:t>
      </w:r>
      <w:r w:rsidR="008F0E14" w:rsidRPr="008F0E14">
        <w:rPr>
          <w:rFonts w:ascii="Calibri" w:hAnsi="Calibri" w:cs="Calibri"/>
        </w:rPr>
        <w:t>medycznych laboratori</w:t>
      </w:r>
      <w:r w:rsidR="008F0E14">
        <w:rPr>
          <w:rFonts w:ascii="Calibri" w:hAnsi="Calibri" w:cs="Calibri"/>
        </w:rPr>
        <w:t>ach</w:t>
      </w:r>
      <w:r w:rsidR="008F0E14" w:rsidRPr="008F0E14">
        <w:rPr>
          <w:rFonts w:ascii="Calibri" w:hAnsi="Calibri" w:cs="Calibri"/>
        </w:rPr>
        <w:t xml:space="preserve"> diagnostycznych o profilu genetycznym.</w:t>
      </w:r>
    </w:p>
    <w:p w14:paraId="777F1B0D" w14:textId="322D066B" w:rsidR="0036750E" w:rsidRPr="002754E7" w:rsidRDefault="0036750E" w:rsidP="0036750E">
      <w:pPr>
        <w:pStyle w:val="Akapitzlist"/>
        <w:numPr>
          <w:ilvl w:val="0"/>
          <w:numId w:val="2"/>
        </w:numPr>
        <w:ind w:left="284" w:hanging="426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Osoby zakwalifikowane do udziału w szkoleniu </w:t>
      </w:r>
      <w:r w:rsidR="00B53DDE">
        <w:rPr>
          <w:rFonts w:ascii="Calibri" w:hAnsi="Calibri" w:cs="Calibri"/>
        </w:rPr>
        <w:t>są zawiadamiane</w:t>
      </w:r>
      <w:r w:rsidRPr="002754E7">
        <w:rPr>
          <w:rFonts w:ascii="Calibri" w:hAnsi="Calibri" w:cs="Calibri"/>
        </w:rPr>
        <w:t xml:space="preserve"> o </w:t>
      </w:r>
      <w:r w:rsidR="003B0BB9">
        <w:rPr>
          <w:rFonts w:ascii="Calibri" w:hAnsi="Calibri" w:cs="Calibri"/>
        </w:rPr>
        <w:t xml:space="preserve">konieczności </w:t>
      </w:r>
      <w:r w:rsidRPr="002754E7">
        <w:rPr>
          <w:rFonts w:ascii="Calibri" w:hAnsi="Calibri" w:cs="Calibri"/>
        </w:rPr>
        <w:t>uiszczeni</w:t>
      </w:r>
      <w:r w:rsidR="003B0BB9">
        <w:rPr>
          <w:rFonts w:ascii="Calibri" w:hAnsi="Calibri" w:cs="Calibri"/>
        </w:rPr>
        <w:t>a</w:t>
      </w:r>
      <w:r w:rsidRPr="002754E7">
        <w:rPr>
          <w:rFonts w:ascii="Calibri" w:hAnsi="Calibri" w:cs="Calibri"/>
        </w:rPr>
        <w:t xml:space="preserve"> opłaty na konto bankowe wskazane przez Organizatora.</w:t>
      </w:r>
    </w:p>
    <w:p w14:paraId="752DEE23" w14:textId="65E2B2D5" w:rsidR="004306E1" w:rsidRPr="009D5D21" w:rsidRDefault="0036750E" w:rsidP="009D5D21">
      <w:pPr>
        <w:pStyle w:val="Akapitzlist"/>
        <w:numPr>
          <w:ilvl w:val="0"/>
          <w:numId w:val="2"/>
        </w:numPr>
        <w:spacing w:after="0" w:line="276" w:lineRule="auto"/>
        <w:ind w:left="283" w:hanging="425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Uczestnik szkolenia </w:t>
      </w:r>
      <w:r w:rsidR="003B0BB9">
        <w:rPr>
          <w:rFonts w:ascii="Calibri" w:hAnsi="Calibri" w:cs="Calibri"/>
        </w:rPr>
        <w:t>z</w:t>
      </w:r>
      <w:r w:rsidRPr="002754E7">
        <w:rPr>
          <w:rFonts w:ascii="Calibri" w:hAnsi="Calibri" w:cs="Calibri"/>
        </w:rPr>
        <w:t>obowiązany jest do wniesienia opłaty za szkolenie w terminie</w:t>
      </w:r>
      <w:r w:rsidR="002937BC">
        <w:rPr>
          <w:rFonts w:ascii="Calibri" w:hAnsi="Calibri" w:cs="Calibri"/>
        </w:rPr>
        <w:t xml:space="preserve"> do</w:t>
      </w:r>
      <w:r w:rsidRPr="002754E7">
        <w:rPr>
          <w:rFonts w:ascii="Calibri" w:hAnsi="Calibri" w:cs="Calibri"/>
        </w:rPr>
        <w:t xml:space="preserve"> siedmiu dni roboczych od </w:t>
      </w:r>
      <w:r w:rsidR="003B0BB9">
        <w:rPr>
          <w:rFonts w:ascii="Calibri" w:hAnsi="Calibri" w:cs="Calibri"/>
        </w:rPr>
        <w:t xml:space="preserve">daty </w:t>
      </w:r>
      <w:r w:rsidRPr="002754E7">
        <w:rPr>
          <w:rFonts w:ascii="Calibri" w:hAnsi="Calibri" w:cs="Calibri"/>
        </w:rPr>
        <w:t>poinformowania uczestnik</w:t>
      </w:r>
      <w:r w:rsidR="00AF5E0B">
        <w:rPr>
          <w:rFonts w:ascii="Calibri" w:hAnsi="Calibri" w:cs="Calibri"/>
        </w:rPr>
        <w:t>a</w:t>
      </w:r>
      <w:r w:rsidRPr="002754E7">
        <w:rPr>
          <w:rFonts w:ascii="Calibri" w:hAnsi="Calibri" w:cs="Calibri"/>
        </w:rPr>
        <w:t xml:space="preserve"> o zakwalifikowaniu się na </w:t>
      </w:r>
      <w:r w:rsidR="00B81F4B">
        <w:rPr>
          <w:rFonts w:ascii="Calibri" w:hAnsi="Calibri" w:cs="Calibri"/>
        </w:rPr>
        <w:t>szkoleni</w:t>
      </w:r>
      <w:r w:rsidR="00AF5E0B">
        <w:rPr>
          <w:rFonts w:ascii="Calibri" w:hAnsi="Calibri" w:cs="Calibri"/>
        </w:rPr>
        <w:t>e</w:t>
      </w:r>
      <w:r w:rsidRPr="002754E7">
        <w:rPr>
          <w:rFonts w:ascii="Calibri" w:hAnsi="Calibri" w:cs="Calibri"/>
        </w:rPr>
        <w:t xml:space="preserve">. </w:t>
      </w:r>
      <w:r w:rsidR="003B0BB9">
        <w:rPr>
          <w:rFonts w:ascii="Calibri" w:hAnsi="Calibri" w:cs="Calibri"/>
        </w:rPr>
        <w:t xml:space="preserve">Brak uiszczenia opłaty we wskazanym terminie uniemożliwia udział w szkoleniu. Wolne miejsce </w:t>
      </w:r>
      <w:r w:rsidRPr="003B0BB9">
        <w:rPr>
          <w:rFonts w:ascii="Calibri" w:hAnsi="Calibri" w:cs="Calibri"/>
        </w:rPr>
        <w:t>przechodzi na kolejn</w:t>
      </w:r>
      <w:r w:rsidR="003B0BB9" w:rsidRPr="003B0BB9">
        <w:rPr>
          <w:rFonts w:ascii="Calibri" w:hAnsi="Calibri" w:cs="Calibri"/>
        </w:rPr>
        <w:t>ą</w:t>
      </w:r>
      <w:r w:rsidRPr="003B0BB9">
        <w:rPr>
          <w:rFonts w:ascii="Calibri" w:hAnsi="Calibri" w:cs="Calibri"/>
        </w:rPr>
        <w:t xml:space="preserve"> osob</w:t>
      </w:r>
      <w:r w:rsidR="003B0BB9" w:rsidRPr="003B0BB9">
        <w:rPr>
          <w:rFonts w:ascii="Calibri" w:hAnsi="Calibri" w:cs="Calibri"/>
        </w:rPr>
        <w:t>ę</w:t>
      </w:r>
      <w:r w:rsidRPr="003B0BB9">
        <w:rPr>
          <w:rFonts w:ascii="Calibri" w:hAnsi="Calibri" w:cs="Calibri"/>
        </w:rPr>
        <w:t xml:space="preserve"> z listy rezerwowej.</w:t>
      </w:r>
    </w:p>
    <w:p w14:paraId="3F37EEB8" w14:textId="69ECA7C5" w:rsidR="004306E1" w:rsidRDefault="004306E1" w:rsidP="009D5D21">
      <w:pPr>
        <w:spacing w:after="0" w:line="276" w:lineRule="auto"/>
        <w:ind w:left="283" w:hanging="425"/>
        <w:contextualSpacing/>
        <w:jc w:val="both"/>
        <w:rPr>
          <w:rFonts w:ascii="Calibri" w:hAnsi="Calibri" w:cs="Calibri"/>
        </w:rPr>
      </w:pPr>
      <w:r w:rsidRPr="00157B84">
        <w:rPr>
          <w:rFonts w:ascii="Calibri" w:hAnsi="Calibri" w:cs="Calibri"/>
        </w:rPr>
        <w:t>15.</w:t>
      </w:r>
      <w:r w:rsidRPr="00157B84">
        <w:rPr>
          <w:rFonts w:ascii="Calibri" w:hAnsi="Calibri" w:cs="Calibri"/>
        </w:rPr>
        <w:tab/>
        <w:t>Za zrealizowane szkolenie Organizator wystawia Fakturę VAT. Uczestnik szkolenia jest zobowiązany wskazać</w:t>
      </w:r>
      <w:r>
        <w:rPr>
          <w:rFonts w:ascii="Calibri" w:hAnsi="Calibri" w:cs="Calibri"/>
        </w:rPr>
        <w:t xml:space="preserve"> w formularzu zgłoszeniowym:</w:t>
      </w:r>
    </w:p>
    <w:p w14:paraId="2E9BC0BA" w14:textId="1C1862B8" w:rsidR="004306E1" w:rsidRDefault="004306E1" w:rsidP="004306E1">
      <w:pPr>
        <w:pStyle w:val="Akapitzlist"/>
        <w:numPr>
          <w:ilvl w:val="0"/>
          <w:numId w:val="9"/>
        </w:numPr>
        <w:ind w:left="709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nazwę, </w:t>
      </w:r>
      <w:r w:rsidRPr="004306E1">
        <w:rPr>
          <w:rFonts w:ascii="Calibri" w:hAnsi="Calibri" w:cs="Calibri"/>
        </w:rPr>
        <w:t>adres</w:t>
      </w:r>
      <w:r>
        <w:rPr>
          <w:rFonts w:ascii="Calibri" w:hAnsi="Calibri" w:cs="Calibri"/>
        </w:rPr>
        <w:t xml:space="preserve"> oraz NIP płatnika – w przypadku, gdy płatnikiem ma być </w:t>
      </w:r>
      <w:r w:rsidR="00D20B81">
        <w:rPr>
          <w:rFonts w:ascii="Calibri" w:hAnsi="Calibri" w:cs="Calibri"/>
        </w:rPr>
        <w:t xml:space="preserve">podmiot </w:t>
      </w:r>
      <w:r>
        <w:rPr>
          <w:rFonts w:ascii="Calibri" w:hAnsi="Calibri" w:cs="Calibri"/>
        </w:rPr>
        <w:t>prowadzący działalność gospodarczą;</w:t>
      </w:r>
    </w:p>
    <w:p w14:paraId="4B4A6380" w14:textId="47D0245D" w:rsidR="004306E1" w:rsidRPr="00157B84" w:rsidRDefault="004306E1" w:rsidP="00157B84">
      <w:pPr>
        <w:pStyle w:val="Akapitzlist"/>
        <w:numPr>
          <w:ilvl w:val="0"/>
          <w:numId w:val="9"/>
        </w:numPr>
        <w:ind w:left="709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4306E1">
        <w:rPr>
          <w:rFonts w:ascii="Calibri" w:hAnsi="Calibri" w:cs="Calibri"/>
        </w:rPr>
        <w:t>mię i nazwisko, adres zamieszkania</w:t>
      </w:r>
      <w:r>
        <w:rPr>
          <w:rFonts w:ascii="Calibri" w:hAnsi="Calibri" w:cs="Calibri"/>
        </w:rPr>
        <w:t xml:space="preserve"> oraz </w:t>
      </w:r>
      <w:r w:rsidRPr="004306E1">
        <w:rPr>
          <w:rFonts w:ascii="Calibri" w:hAnsi="Calibri" w:cs="Calibri"/>
        </w:rPr>
        <w:t>PESEL</w:t>
      </w:r>
      <w:r>
        <w:rPr>
          <w:rFonts w:ascii="Calibri" w:hAnsi="Calibri" w:cs="Calibri"/>
        </w:rPr>
        <w:t xml:space="preserve"> – w przypadku, gdy płatnikiem ma być osoba fizyczna nieprowadząca działalności gospodarczej. </w:t>
      </w:r>
    </w:p>
    <w:p w14:paraId="4E33E3D6" w14:textId="2453FD37" w:rsidR="00660B13" w:rsidRPr="002754E7" w:rsidRDefault="00052FE6" w:rsidP="009D5D21">
      <w:pPr>
        <w:pStyle w:val="Akapitzlist"/>
        <w:numPr>
          <w:ilvl w:val="0"/>
          <w:numId w:val="11"/>
        </w:numPr>
        <w:ind w:left="284" w:hanging="426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>Organizator nie wyraża zgody na nagrywanie</w:t>
      </w:r>
      <w:r w:rsidR="00B53DDE">
        <w:rPr>
          <w:rFonts w:ascii="Calibri" w:hAnsi="Calibri" w:cs="Calibri"/>
        </w:rPr>
        <w:t xml:space="preserve"> ani</w:t>
      </w:r>
      <w:r w:rsidRPr="002754E7">
        <w:rPr>
          <w:rFonts w:ascii="Calibri" w:hAnsi="Calibri" w:cs="Calibri"/>
        </w:rPr>
        <w:t xml:space="preserve"> filmowani</w:t>
      </w:r>
      <w:r w:rsidR="00B53DDE">
        <w:rPr>
          <w:rFonts w:ascii="Calibri" w:hAnsi="Calibri" w:cs="Calibri"/>
        </w:rPr>
        <w:t>e</w:t>
      </w:r>
      <w:r w:rsidRPr="002754E7">
        <w:rPr>
          <w:rFonts w:ascii="Calibri" w:hAnsi="Calibri" w:cs="Calibri"/>
        </w:rPr>
        <w:t xml:space="preserve"> całości, części lub fragmentów materiału szkoleniowego i posługiwani</w:t>
      </w:r>
      <w:r w:rsidR="003B0BB9">
        <w:rPr>
          <w:rFonts w:ascii="Calibri" w:hAnsi="Calibri" w:cs="Calibri"/>
        </w:rPr>
        <w:t>e</w:t>
      </w:r>
      <w:r w:rsidRPr="002754E7">
        <w:rPr>
          <w:rFonts w:ascii="Calibri" w:hAnsi="Calibri" w:cs="Calibri"/>
        </w:rPr>
        <w:t xml:space="preserve"> się </w:t>
      </w:r>
      <w:r w:rsidR="003B0BB9">
        <w:rPr>
          <w:rFonts w:ascii="Calibri" w:hAnsi="Calibri" w:cs="Calibri"/>
        </w:rPr>
        <w:t xml:space="preserve">tym </w:t>
      </w:r>
      <w:r w:rsidRPr="002754E7">
        <w:rPr>
          <w:rFonts w:ascii="Calibri" w:hAnsi="Calibri" w:cs="Calibri"/>
        </w:rPr>
        <w:t xml:space="preserve">materiałem. </w:t>
      </w:r>
      <w:r w:rsidR="00B53DDE" w:rsidRPr="002754E7">
        <w:rPr>
          <w:rFonts w:ascii="Calibri" w:hAnsi="Calibri" w:cs="Calibri"/>
        </w:rPr>
        <w:t>Nagrywanie, archiwizacja szkole</w:t>
      </w:r>
      <w:r w:rsidR="00B53DDE">
        <w:rPr>
          <w:rFonts w:ascii="Calibri" w:hAnsi="Calibri" w:cs="Calibri"/>
        </w:rPr>
        <w:t>ń</w:t>
      </w:r>
      <w:r w:rsidR="00B53DDE" w:rsidRPr="002754E7">
        <w:rPr>
          <w:rFonts w:ascii="Calibri" w:hAnsi="Calibri" w:cs="Calibri"/>
        </w:rPr>
        <w:t xml:space="preserve"> w jakiejkolwiek formie, posługiwanie się materiałem nagranym, wejście w posiadanie zapisu szkolenia </w:t>
      </w:r>
      <w:r w:rsidR="00B53DDE">
        <w:rPr>
          <w:rFonts w:ascii="Calibri" w:hAnsi="Calibri" w:cs="Calibri"/>
        </w:rPr>
        <w:t>będzie uznawane za naruszenie praw autorskich przysługujących twórcom materiałów szkoleniowych.</w:t>
      </w:r>
    </w:p>
    <w:p w14:paraId="327E0BA1" w14:textId="77777777" w:rsidR="00660B13" w:rsidRPr="002754E7" w:rsidRDefault="00A63FFA" w:rsidP="009D5D21">
      <w:pPr>
        <w:pStyle w:val="Akapitzlist"/>
        <w:numPr>
          <w:ilvl w:val="0"/>
          <w:numId w:val="11"/>
        </w:numPr>
        <w:ind w:left="284" w:hanging="426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Nie </w:t>
      </w:r>
      <w:r w:rsidR="00052FE6" w:rsidRPr="002754E7">
        <w:rPr>
          <w:rFonts w:ascii="Calibri" w:hAnsi="Calibri" w:cs="Calibri"/>
        </w:rPr>
        <w:t>przewiduje</w:t>
      </w:r>
      <w:r w:rsidRPr="002754E7">
        <w:rPr>
          <w:rFonts w:ascii="Calibri" w:hAnsi="Calibri" w:cs="Calibri"/>
        </w:rPr>
        <w:t xml:space="preserve"> się zwrotów kosztów szkolenia po rozpoczęciu szkolenia lub w trakcie jego trwania.</w:t>
      </w:r>
    </w:p>
    <w:p w14:paraId="027B740F" w14:textId="5C5DED17" w:rsidR="007E1E25" w:rsidRPr="00157B84" w:rsidRDefault="007E1E25" w:rsidP="009D5D21">
      <w:pPr>
        <w:pStyle w:val="Akapitzlist"/>
        <w:numPr>
          <w:ilvl w:val="0"/>
          <w:numId w:val="11"/>
        </w:numPr>
        <w:ind w:left="284" w:hanging="426"/>
        <w:jc w:val="both"/>
        <w:rPr>
          <w:rFonts w:ascii="Calibri" w:hAnsi="Calibri" w:cs="Calibri"/>
        </w:rPr>
      </w:pPr>
      <w:r w:rsidRPr="00157B84">
        <w:rPr>
          <w:rFonts w:ascii="Calibri" w:hAnsi="Calibri" w:cs="Calibri"/>
        </w:rPr>
        <w:t>Uczestnik ma prawo do rezygnacji ze szkolenia, pod warunkiem zgłoszenia jej Organizatorowi w formie pisemnej</w:t>
      </w:r>
      <w:r w:rsidR="00792770">
        <w:rPr>
          <w:rFonts w:ascii="Calibri" w:hAnsi="Calibri" w:cs="Calibri"/>
        </w:rPr>
        <w:t xml:space="preserve"> lub</w:t>
      </w:r>
      <w:r w:rsidRPr="00157B84">
        <w:rPr>
          <w:rFonts w:ascii="Calibri" w:hAnsi="Calibri" w:cs="Calibri"/>
        </w:rPr>
        <w:t xml:space="preserve"> elektroniczn</w:t>
      </w:r>
      <w:r w:rsidR="00792770">
        <w:rPr>
          <w:rFonts w:ascii="Calibri" w:hAnsi="Calibri" w:cs="Calibri"/>
        </w:rPr>
        <w:t>ej</w:t>
      </w:r>
      <w:r w:rsidRPr="00157B84">
        <w:rPr>
          <w:rFonts w:ascii="Calibri" w:hAnsi="Calibri" w:cs="Calibri"/>
        </w:rPr>
        <w:t>:</w:t>
      </w:r>
    </w:p>
    <w:p w14:paraId="746C8D23" w14:textId="001A9FE4" w:rsidR="00157B84" w:rsidRDefault="003D0BD6" w:rsidP="00157B84">
      <w:pPr>
        <w:pStyle w:val="Akapitzlist"/>
        <w:numPr>
          <w:ilvl w:val="0"/>
          <w:numId w:val="10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="007E1E25" w:rsidRPr="00157B84">
        <w:rPr>
          <w:rFonts w:ascii="Calibri" w:hAnsi="Calibri" w:cs="Calibri"/>
        </w:rPr>
        <w:t xml:space="preserve"> przypadku rezygnacji zgłoszonej nie później niż na siedem dni roboczych przed datą rozpoczęcia szkolenia, Organizator nie obciąża Uczestnika żadnymi kosztami</w:t>
      </w:r>
      <w:r>
        <w:rPr>
          <w:rFonts w:ascii="Calibri" w:hAnsi="Calibri" w:cs="Calibri"/>
        </w:rPr>
        <w:t>;</w:t>
      </w:r>
    </w:p>
    <w:p w14:paraId="3CF8DC8B" w14:textId="0C4748C6" w:rsidR="007E1E25" w:rsidRPr="00157B84" w:rsidRDefault="003D0BD6" w:rsidP="00157B84">
      <w:pPr>
        <w:pStyle w:val="Akapitzlist"/>
        <w:numPr>
          <w:ilvl w:val="0"/>
          <w:numId w:val="10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7E1E25" w:rsidRPr="00157B84">
        <w:rPr>
          <w:rFonts w:ascii="Calibri" w:hAnsi="Calibri" w:cs="Calibri"/>
        </w:rPr>
        <w:t xml:space="preserve"> przypadku rezygnacji zgłoszonej w terminie krótszym niż siedem dni roboczych przed datą rozpoczęcia szkolenia, Organizator potrąca 50% wartości kosztów usługi szkoleniowej</w:t>
      </w:r>
      <w:r w:rsidR="00792770">
        <w:rPr>
          <w:rFonts w:ascii="Calibri" w:hAnsi="Calibri" w:cs="Calibri"/>
        </w:rPr>
        <w:t xml:space="preserve">, </w:t>
      </w:r>
      <w:r w:rsidR="007E1E25" w:rsidRPr="00157B84">
        <w:rPr>
          <w:rFonts w:ascii="Calibri" w:hAnsi="Calibri" w:cs="Calibri"/>
        </w:rPr>
        <w:t>niezależnie od daty dokonania wpłaty.</w:t>
      </w:r>
    </w:p>
    <w:p w14:paraId="47899452" w14:textId="4092DD68" w:rsidR="006E4355" w:rsidRDefault="00052FE6" w:rsidP="009D5D21">
      <w:pPr>
        <w:pStyle w:val="Akapitzlist"/>
        <w:numPr>
          <w:ilvl w:val="0"/>
          <w:numId w:val="11"/>
        </w:numPr>
        <w:ind w:left="284" w:hanging="426"/>
        <w:jc w:val="both"/>
        <w:rPr>
          <w:rFonts w:ascii="Calibri" w:hAnsi="Calibri" w:cs="Calibri"/>
        </w:rPr>
      </w:pPr>
      <w:r w:rsidRPr="002754E7">
        <w:rPr>
          <w:rFonts w:ascii="Calibri" w:hAnsi="Calibri" w:cs="Calibri"/>
        </w:rPr>
        <w:t xml:space="preserve">Potwierdzeniem </w:t>
      </w:r>
      <w:r w:rsidR="00AF5E0B">
        <w:rPr>
          <w:rFonts w:ascii="Calibri" w:hAnsi="Calibri" w:cs="Calibri"/>
        </w:rPr>
        <w:t xml:space="preserve">ukończenia </w:t>
      </w:r>
      <w:r w:rsidRPr="002754E7">
        <w:rPr>
          <w:rFonts w:ascii="Calibri" w:hAnsi="Calibri" w:cs="Calibri"/>
        </w:rPr>
        <w:t xml:space="preserve">szkolenia jest </w:t>
      </w:r>
      <w:r w:rsidR="00AF5E0B">
        <w:rPr>
          <w:rFonts w:ascii="Calibri" w:hAnsi="Calibri" w:cs="Calibri"/>
        </w:rPr>
        <w:t>wystawiony</w:t>
      </w:r>
      <w:r w:rsidR="00AF5E0B" w:rsidRPr="002754E7">
        <w:rPr>
          <w:rFonts w:ascii="Calibri" w:hAnsi="Calibri" w:cs="Calibri"/>
        </w:rPr>
        <w:t xml:space="preserve"> </w:t>
      </w:r>
      <w:r w:rsidRPr="002754E7">
        <w:rPr>
          <w:rFonts w:ascii="Calibri" w:hAnsi="Calibri" w:cs="Calibri"/>
        </w:rPr>
        <w:t>przez Organizatora certyfikat</w:t>
      </w:r>
      <w:r w:rsidR="000C5D1F" w:rsidRPr="002754E7">
        <w:rPr>
          <w:rFonts w:ascii="Calibri" w:hAnsi="Calibri" w:cs="Calibri"/>
        </w:rPr>
        <w:t xml:space="preserve">, przesyłany w formie on-line (na adres mailowy wskazany w formularzu zgłoszeniowym), po otrzymaniu </w:t>
      </w:r>
      <w:r w:rsidR="008F7445">
        <w:rPr>
          <w:rFonts w:ascii="Calibri" w:hAnsi="Calibri" w:cs="Calibri"/>
        </w:rPr>
        <w:t>od</w:t>
      </w:r>
      <w:r w:rsidR="000C5D1F" w:rsidRPr="002754E7">
        <w:rPr>
          <w:rFonts w:ascii="Calibri" w:hAnsi="Calibri" w:cs="Calibri"/>
        </w:rPr>
        <w:t xml:space="preserve"> kierownika naukowego </w:t>
      </w:r>
      <w:r w:rsidR="00B81F4B">
        <w:rPr>
          <w:rFonts w:ascii="Calibri" w:hAnsi="Calibri" w:cs="Calibri"/>
        </w:rPr>
        <w:t>szkolenia</w:t>
      </w:r>
      <w:r w:rsidR="000C5D1F" w:rsidRPr="002754E7">
        <w:rPr>
          <w:rFonts w:ascii="Calibri" w:hAnsi="Calibri" w:cs="Calibri"/>
        </w:rPr>
        <w:t xml:space="preserve"> protokołu zaliczeniowego</w:t>
      </w:r>
      <w:r w:rsidR="00AF5E0B">
        <w:rPr>
          <w:rFonts w:ascii="Calibri" w:hAnsi="Calibri" w:cs="Calibri"/>
        </w:rPr>
        <w:t xml:space="preserve">, </w:t>
      </w:r>
      <w:r w:rsidR="000C5D1F" w:rsidRPr="002754E7">
        <w:rPr>
          <w:rFonts w:ascii="Calibri" w:hAnsi="Calibri" w:cs="Calibri"/>
        </w:rPr>
        <w:t xml:space="preserve">potwierdzającego zaliczenie testu końcowego. </w:t>
      </w:r>
    </w:p>
    <w:p w14:paraId="4AB85A0F" w14:textId="7EE0AEF8" w:rsidR="00692666" w:rsidRDefault="00225344" w:rsidP="009D5D21">
      <w:pPr>
        <w:pStyle w:val="Akapitzlist"/>
        <w:numPr>
          <w:ilvl w:val="0"/>
          <w:numId w:val="11"/>
        </w:numPr>
        <w:ind w:left="284" w:hanging="426"/>
        <w:jc w:val="both"/>
      </w:pPr>
      <w:r w:rsidRPr="006E4355">
        <w:rPr>
          <w:rFonts w:ascii="Calibri" w:hAnsi="Calibri" w:cs="Calibri"/>
        </w:rPr>
        <w:t>Punkty edukacyjne za zrealizowane szkolenie są przyznawane zgodnie z Rozporządzenie</w:t>
      </w:r>
      <w:r w:rsidR="006E4355" w:rsidRPr="006E4355">
        <w:rPr>
          <w:rFonts w:ascii="Calibri" w:hAnsi="Calibri" w:cs="Calibri"/>
        </w:rPr>
        <w:t>m</w:t>
      </w:r>
      <w:r w:rsidRPr="006E4355">
        <w:rPr>
          <w:rFonts w:ascii="Calibri" w:hAnsi="Calibri" w:cs="Calibri"/>
        </w:rPr>
        <w:t xml:space="preserve"> Ministra Zdrowia z dnia 20 marca 2023 r. w sprawie ustawicznego rozwoju zawodowego osób uprawnionych do wykonywania czynności medycyny laboratoryjnej w laboratorium (Dz.U. 2023 poz. 675).</w:t>
      </w:r>
      <w:r w:rsidR="006E4355" w:rsidRPr="006E4355">
        <w:rPr>
          <w:rFonts w:ascii="Calibri" w:hAnsi="Calibri" w:cs="Calibri"/>
        </w:rPr>
        <w:t xml:space="preserve"> </w:t>
      </w:r>
      <w:r w:rsidR="00434B4B">
        <w:rPr>
          <w:rFonts w:ascii="Calibri" w:hAnsi="Calibri" w:cs="Calibri"/>
        </w:rPr>
        <w:t>Za u</w:t>
      </w:r>
      <w:r w:rsidR="006E4355" w:rsidRPr="006E4355">
        <w:rPr>
          <w:rFonts w:ascii="Calibri" w:hAnsi="Calibri" w:cs="Calibri"/>
        </w:rPr>
        <w:t xml:space="preserve">dział w </w:t>
      </w:r>
      <w:r w:rsidR="00B81F4B">
        <w:rPr>
          <w:rFonts w:ascii="Calibri" w:hAnsi="Calibri" w:cs="Calibri"/>
        </w:rPr>
        <w:t>szkoleniu</w:t>
      </w:r>
      <w:r w:rsidR="006E4355" w:rsidRPr="006E4355">
        <w:rPr>
          <w:rFonts w:ascii="Calibri" w:hAnsi="Calibri" w:cs="Calibri"/>
        </w:rPr>
        <w:t xml:space="preserve"> realizowanym za pośrednictwem sieci internetowej z ograniczonym dostępem, zakończonym testem </w:t>
      </w:r>
      <w:r w:rsidR="00434B4B">
        <w:rPr>
          <w:rFonts w:ascii="Calibri" w:hAnsi="Calibri" w:cs="Calibri"/>
        </w:rPr>
        <w:t>uczestnik otrzymuje</w:t>
      </w:r>
      <w:r w:rsidR="006E4355" w:rsidRPr="006E4355">
        <w:rPr>
          <w:rFonts w:ascii="Calibri" w:hAnsi="Calibri" w:cs="Calibri"/>
        </w:rPr>
        <w:t xml:space="preserve"> 1 punkt edukacyjny za każdą godzinę dydaktyczną (45 minut) trwania </w:t>
      </w:r>
      <w:r w:rsidR="00B81F4B">
        <w:rPr>
          <w:rFonts w:ascii="Calibri" w:hAnsi="Calibri" w:cs="Calibri"/>
        </w:rPr>
        <w:t>szkolenia</w:t>
      </w:r>
      <w:r w:rsidR="006E4355" w:rsidRPr="006E4355">
        <w:rPr>
          <w:rFonts w:ascii="Calibri" w:hAnsi="Calibri" w:cs="Calibri"/>
        </w:rPr>
        <w:t>, nie więcej jednak niż 20 punktów edukacyjnych za cał</w:t>
      </w:r>
      <w:r w:rsidR="00B81F4B">
        <w:rPr>
          <w:rFonts w:ascii="Calibri" w:hAnsi="Calibri" w:cs="Calibri"/>
        </w:rPr>
        <w:t>e szkolenie</w:t>
      </w:r>
      <w:r w:rsidR="006E4355" w:rsidRPr="006E4355">
        <w:rPr>
          <w:rFonts w:ascii="Calibri" w:hAnsi="Calibri" w:cs="Calibri"/>
        </w:rPr>
        <w:t xml:space="preserve">. </w:t>
      </w:r>
    </w:p>
    <w:p w14:paraId="2F0D07A3" w14:textId="126BC02E" w:rsidR="00AF5E0B" w:rsidRDefault="0053419D" w:rsidP="00482F4C">
      <w:pPr>
        <w:ind w:left="-142" w:firstLine="142"/>
        <w:jc w:val="center"/>
        <w:rPr>
          <w:rFonts w:ascii="Calibri" w:hAnsi="Calibri" w:cs="Calibri"/>
          <w:b/>
          <w:bCs/>
        </w:rPr>
      </w:pPr>
      <w:r w:rsidRPr="0053419D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3</w:t>
      </w:r>
      <w:r w:rsidRPr="0053419D">
        <w:rPr>
          <w:rFonts w:ascii="Calibri" w:hAnsi="Calibri" w:cs="Calibri"/>
          <w:b/>
          <w:bCs/>
        </w:rPr>
        <w:t xml:space="preserve">. </w:t>
      </w:r>
    </w:p>
    <w:p w14:paraId="4E4C5119" w14:textId="21EAC817" w:rsidR="0053419D" w:rsidRDefault="0053419D" w:rsidP="00482F4C">
      <w:pPr>
        <w:ind w:left="-142" w:firstLine="142"/>
        <w:jc w:val="center"/>
        <w:rPr>
          <w:rFonts w:ascii="Calibri" w:hAnsi="Calibri" w:cs="Calibri"/>
          <w:b/>
          <w:bCs/>
        </w:rPr>
      </w:pPr>
      <w:r w:rsidRPr="0053419D">
        <w:rPr>
          <w:rFonts w:ascii="Calibri" w:hAnsi="Calibri" w:cs="Calibri"/>
          <w:b/>
          <w:bCs/>
        </w:rPr>
        <w:t>Ankiety oceny jakości szkolenia</w:t>
      </w:r>
    </w:p>
    <w:p w14:paraId="37A3DDA2" w14:textId="570D1A28" w:rsidR="00C134B6" w:rsidRPr="00C134B6" w:rsidRDefault="0053419D" w:rsidP="00C134B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/>
          <w:bCs/>
        </w:rPr>
      </w:pPr>
      <w:r w:rsidRPr="0053419D">
        <w:rPr>
          <w:rFonts w:ascii="Calibri" w:hAnsi="Calibri" w:cs="Calibri"/>
        </w:rPr>
        <w:t>Po zakończeniu</w:t>
      </w:r>
      <w:r w:rsidR="00AF5E0B">
        <w:rPr>
          <w:rFonts w:ascii="Calibri" w:hAnsi="Calibri" w:cs="Calibri"/>
        </w:rPr>
        <w:t xml:space="preserve"> </w:t>
      </w:r>
      <w:r w:rsidRPr="0053419D">
        <w:rPr>
          <w:rFonts w:ascii="Calibri" w:hAnsi="Calibri" w:cs="Calibri"/>
        </w:rPr>
        <w:t>szkolenia uczestnicy są zobowiązani do wypełnienia anonimowej ankiety oceniającej jakość szkolenia.</w:t>
      </w:r>
    </w:p>
    <w:p w14:paraId="7B26EE38" w14:textId="77777777" w:rsidR="00C134B6" w:rsidRPr="00C134B6" w:rsidRDefault="0053419D" w:rsidP="00C134B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</w:rPr>
        <w:t>Ankieta zawiera pytania dotyczące:</w:t>
      </w:r>
      <w:r w:rsidR="00F83619" w:rsidRPr="00C134B6">
        <w:rPr>
          <w:rFonts w:ascii="Calibri" w:hAnsi="Calibri" w:cs="Calibri"/>
        </w:rPr>
        <w:t xml:space="preserve"> </w:t>
      </w:r>
      <w:r w:rsidRPr="00C134B6">
        <w:rPr>
          <w:rFonts w:ascii="Calibri" w:hAnsi="Calibri" w:cs="Calibri"/>
        </w:rPr>
        <w:t>organizacji szkolenia,</w:t>
      </w:r>
      <w:r w:rsidR="00F83619" w:rsidRPr="00C134B6">
        <w:rPr>
          <w:rFonts w:ascii="Calibri" w:hAnsi="Calibri" w:cs="Calibri"/>
        </w:rPr>
        <w:t xml:space="preserve"> </w:t>
      </w:r>
      <w:r w:rsidRPr="00C134B6">
        <w:rPr>
          <w:rFonts w:ascii="Calibri" w:hAnsi="Calibri" w:cs="Calibri"/>
        </w:rPr>
        <w:t>poziomu merytorycznego i przydatności treści, kompetencji i sposobu prowadzenia zajęć przez wykładowców,</w:t>
      </w:r>
      <w:r w:rsidR="00F83619" w:rsidRPr="00C134B6">
        <w:rPr>
          <w:rFonts w:ascii="Calibri" w:hAnsi="Calibri" w:cs="Calibri"/>
        </w:rPr>
        <w:t xml:space="preserve"> </w:t>
      </w:r>
      <w:r w:rsidRPr="00C134B6">
        <w:rPr>
          <w:rFonts w:ascii="Calibri" w:hAnsi="Calibri" w:cs="Calibri"/>
        </w:rPr>
        <w:t>warunków lokalowych i technicznych (w przypadku szkoleń stacjonarnych) lub jakości technicznej platformy (w przypadku szkoleń online).</w:t>
      </w:r>
    </w:p>
    <w:p w14:paraId="063F74CE" w14:textId="77777777" w:rsidR="00C134B6" w:rsidRPr="00C134B6" w:rsidRDefault="0053419D" w:rsidP="00C134B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</w:rPr>
        <w:t xml:space="preserve">Wyniki ankiet są analizowane przez </w:t>
      </w:r>
      <w:r w:rsidR="00C134B6">
        <w:rPr>
          <w:rFonts w:ascii="Calibri" w:hAnsi="Calibri" w:cs="Calibri"/>
        </w:rPr>
        <w:t>O</w:t>
      </w:r>
      <w:r w:rsidRPr="00C134B6">
        <w:rPr>
          <w:rFonts w:ascii="Calibri" w:hAnsi="Calibri" w:cs="Calibri"/>
        </w:rPr>
        <w:t>rganizatora w celu ciągłego doskonalenia jakości oferowanych szkoleń.</w:t>
      </w:r>
    </w:p>
    <w:p w14:paraId="65E4B971" w14:textId="47F35662" w:rsidR="00C134B6" w:rsidRPr="00C134B6" w:rsidRDefault="0053419D" w:rsidP="00C134B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</w:rPr>
        <w:t xml:space="preserve">Organizator może przekazać zbiorcze wyniki oceny </w:t>
      </w:r>
      <w:r w:rsidR="00F83619" w:rsidRPr="00C134B6">
        <w:rPr>
          <w:rFonts w:ascii="Calibri" w:hAnsi="Calibri" w:cs="Calibri"/>
        </w:rPr>
        <w:t xml:space="preserve">Konsultantowi Wojewódzkiemu w dziedzinie laboratoryjnej genetyki medycznej oraz kierownikom naukowym </w:t>
      </w:r>
      <w:r w:rsidR="003B0BB9">
        <w:rPr>
          <w:rFonts w:ascii="Calibri" w:hAnsi="Calibri" w:cs="Calibri"/>
        </w:rPr>
        <w:t>szkoleń</w:t>
      </w:r>
      <w:r w:rsidRPr="00C134B6">
        <w:rPr>
          <w:rFonts w:ascii="Calibri" w:hAnsi="Calibri" w:cs="Calibri"/>
        </w:rPr>
        <w:t>.</w:t>
      </w:r>
    </w:p>
    <w:p w14:paraId="44ED27DB" w14:textId="77777777" w:rsidR="00C134B6" w:rsidRDefault="00C134B6" w:rsidP="00C134B6">
      <w:pPr>
        <w:pStyle w:val="Akapitzlist"/>
        <w:ind w:left="76"/>
        <w:jc w:val="both"/>
        <w:rPr>
          <w:rFonts w:ascii="Calibri" w:hAnsi="Calibri" w:cs="Calibri"/>
        </w:rPr>
      </w:pPr>
    </w:p>
    <w:p w14:paraId="0824CC69" w14:textId="0ADFBE95" w:rsidR="00AF5E0B" w:rsidRDefault="0053419D" w:rsidP="00482F4C">
      <w:pPr>
        <w:pStyle w:val="Akapitzlist"/>
        <w:ind w:left="76"/>
        <w:jc w:val="center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  <w:b/>
          <w:bCs/>
        </w:rPr>
        <w:t xml:space="preserve">§ </w:t>
      </w:r>
      <w:r w:rsidR="00F83619" w:rsidRPr="00C134B6">
        <w:rPr>
          <w:rFonts w:ascii="Calibri" w:hAnsi="Calibri" w:cs="Calibri"/>
          <w:b/>
          <w:bCs/>
        </w:rPr>
        <w:t>4.</w:t>
      </w:r>
      <w:r w:rsidRPr="00C134B6">
        <w:rPr>
          <w:rFonts w:ascii="Calibri" w:hAnsi="Calibri" w:cs="Calibri"/>
          <w:b/>
          <w:bCs/>
        </w:rPr>
        <w:t xml:space="preserve"> </w:t>
      </w:r>
    </w:p>
    <w:p w14:paraId="449F232F" w14:textId="77777777" w:rsidR="00AA6D72" w:rsidRDefault="00AA6D72" w:rsidP="00482F4C">
      <w:pPr>
        <w:pStyle w:val="Akapitzlist"/>
        <w:ind w:left="76"/>
        <w:jc w:val="center"/>
        <w:rPr>
          <w:rFonts w:ascii="Calibri" w:hAnsi="Calibri" w:cs="Calibri"/>
          <w:b/>
          <w:bCs/>
        </w:rPr>
      </w:pPr>
    </w:p>
    <w:p w14:paraId="3843B022" w14:textId="06C29AE9" w:rsidR="00660B13" w:rsidRPr="00C134B6" w:rsidRDefault="0053419D" w:rsidP="00482F4C">
      <w:pPr>
        <w:pStyle w:val="Akapitzlist"/>
        <w:ind w:left="76"/>
        <w:jc w:val="center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  <w:b/>
          <w:bCs/>
        </w:rPr>
        <w:t xml:space="preserve">Zakres praw i obowiązków kierownika naukowego </w:t>
      </w:r>
      <w:r w:rsidR="00B81F4B">
        <w:rPr>
          <w:rFonts w:ascii="Calibri" w:hAnsi="Calibri" w:cs="Calibri"/>
          <w:b/>
          <w:bCs/>
        </w:rPr>
        <w:t>szkolenia</w:t>
      </w:r>
      <w:r w:rsidRPr="00C134B6">
        <w:rPr>
          <w:rFonts w:ascii="Calibri" w:hAnsi="Calibri" w:cs="Calibri"/>
          <w:b/>
          <w:bCs/>
        </w:rPr>
        <w:t xml:space="preserve"> oraz kadry prowadzącej zajęcia dydaktyczne w ramach Forum</w:t>
      </w:r>
    </w:p>
    <w:p w14:paraId="3D1D1784" w14:textId="15C8F129" w:rsidR="00F83619" w:rsidRPr="00F83619" w:rsidRDefault="00F83619" w:rsidP="00F8361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F83619">
        <w:rPr>
          <w:rFonts w:ascii="Calibri" w:hAnsi="Calibri" w:cs="Calibri"/>
        </w:rPr>
        <w:t xml:space="preserve">Kierownik naukowy </w:t>
      </w:r>
      <w:r w:rsidR="00B81F4B">
        <w:rPr>
          <w:rFonts w:ascii="Calibri" w:hAnsi="Calibri" w:cs="Calibri"/>
        </w:rPr>
        <w:t>szkolenia</w:t>
      </w:r>
      <w:r w:rsidRPr="00F83619">
        <w:rPr>
          <w:rFonts w:ascii="Calibri" w:hAnsi="Calibri" w:cs="Calibri"/>
        </w:rPr>
        <w:t>:</w:t>
      </w:r>
    </w:p>
    <w:p w14:paraId="6600A532" w14:textId="48D25424" w:rsidR="00F83619" w:rsidRDefault="00F83619" w:rsidP="00F836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F83619">
        <w:rPr>
          <w:rFonts w:ascii="Calibri" w:hAnsi="Calibri" w:cs="Calibri"/>
        </w:rPr>
        <w:t>dpowiada za zgodność treści szkolenia z zakresem ustawicznego rozwoju zawodowego w dziedzinie medycyny laboratoryjnej</w:t>
      </w:r>
      <w:r>
        <w:rPr>
          <w:rFonts w:ascii="Calibri" w:hAnsi="Calibri" w:cs="Calibri"/>
        </w:rPr>
        <w:t>,</w:t>
      </w:r>
    </w:p>
    <w:p w14:paraId="58FEB5FD" w14:textId="47F2CFA8" w:rsidR="00F83619" w:rsidRDefault="00F83619" w:rsidP="00F836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F83619">
        <w:rPr>
          <w:rFonts w:ascii="Calibri" w:hAnsi="Calibri" w:cs="Calibri"/>
        </w:rPr>
        <w:t>eryfikuje kwalifikacje i kompetencje osób prowadzących zajęcia dydaktyczne</w:t>
      </w:r>
      <w:r>
        <w:rPr>
          <w:rFonts w:ascii="Calibri" w:hAnsi="Calibri" w:cs="Calibri"/>
        </w:rPr>
        <w:t>,</w:t>
      </w:r>
    </w:p>
    <w:p w14:paraId="67D2F41F" w14:textId="212A73F0" w:rsidR="00F83619" w:rsidRDefault="00B81F4B" w:rsidP="00F836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Pełnomocnikiem </w:t>
      </w:r>
      <w:r w:rsidR="00F83619">
        <w:rPr>
          <w:rFonts w:ascii="Calibri" w:hAnsi="Calibri" w:cs="Calibri"/>
        </w:rPr>
        <w:t>m</w:t>
      </w:r>
      <w:r w:rsidR="00F83619" w:rsidRPr="00F83619">
        <w:rPr>
          <w:rFonts w:ascii="Calibri" w:hAnsi="Calibri" w:cs="Calibri"/>
        </w:rPr>
        <w:t xml:space="preserve">onitoruje jakość kształcenia oraz </w:t>
      </w:r>
      <w:r>
        <w:rPr>
          <w:rFonts w:ascii="Calibri" w:hAnsi="Calibri" w:cs="Calibri"/>
        </w:rPr>
        <w:t xml:space="preserve">odpowiada na </w:t>
      </w:r>
      <w:r w:rsidR="00F83619" w:rsidRPr="00F83619">
        <w:rPr>
          <w:rFonts w:ascii="Calibri" w:hAnsi="Calibri" w:cs="Calibri"/>
        </w:rPr>
        <w:t>wyniki ankiet oceniających szkolenie</w:t>
      </w:r>
      <w:r w:rsidR="00F83619">
        <w:rPr>
          <w:rFonts w:ascii="Calibri" w:hAnsi="Calibri" w:cs="Calibri"/>
        </w:rPr>
        <w:t>,</w:t>
      </w:r>
    </w:p>
    <w:p w14:paraId="69926AF1" w14:textId="77777777" w:rsidR="00F83619" w:rsidRDefault="00F83619" w:rsidP="00F836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Pr="00F83619">
        <w:rPr>
          <w:rFonts w:ascii="Calibri" w:hAnsi="Calibri" w:cs="Calibri"/>
        </w:rPr>
        <w:t>spółpracuje z organizatorem szkolenia w zakresie harmonogramu, doboru materiałów dydaktycznych i zapewnienia warunków dydaktycznych.</w:t>
      </w:r>
    </w:p>
    <w:p w14:paraId="7C35ADED" w14:textId="64764AFA" w:rsidR="00F83619" w:rsidRDefault="00B81F4B" w:rsidP="00F8361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F83619" w:rsidRPr="00F83619">
        <w:rPr>
          <w:rFonts w:ascii="Calibri" w:hAnsi="Calibri" w:cs="Calibri"/>
        </w:rPr>
        <w:t>rowadzi dokumentację merytoryczną szkolenia</w:t>
      </w:r>
      <w:r w:rsidR="00F83619">
        <w:rPr>
          <w:rFonts w:ascii="Calibri" w:hAnsi="Calibri" w:cs="Calibri"/>
        </w:rPr>
        <w:t xml:space="preserve"> przygotowaną przez Organizatora</w:t>
      </w:r>
      <w:r w:rsidR="00F83619" w:rsidRPr="00F83619">
        <w:rPr>
          <w:rFonts w:ascii="Calibri" w:hAnsi="Calibri" w:cs="Calibri"/>
        </w:rPr>
        <w:t xml:space="preserve"> oraz opiniuje raport końcowy z realizacji </w:t>
      </w:r>
      <w:r>
        <w:rPr>
          <w:rFonts w:ascii="Calibri" w:hAnsi="Calibri" w:cs="Calibri"/>
        </w:rPr>
        <w:t>szkolenia</w:t>
      </w:r>
      <w:r w:rsidR="00F83619" w:rsidRPr="00F83619">
        <w:rPr>
          <w:rFonts w:ascii="Calibri" w:hAnsi="Calibri" w:cs="Calibri"/>
        </w:rPr>
        <w:t>.</w:t>
      </w:r>
    </w:p>
    <w:p w14:paraId="4580921E" w14:textId="254802EC" w:rsidR="00F83619" w:rsidRPr="00F83619" w:rsidRDefault="00F83619" w:rsidP="00F8361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F83619">
        <w:rPr>
          <w:rFonts w:ascii="Calibri" w:hAnsi="Calibri" w:cs="Calibri"/>
        </w:rPr>
        <w:t>Kadra prowadząca zajęcia dydaktyczne</w:t>
      </w:r>
      <w:r>
        <w:rPr>
          <w:rFonts w:ascii="Calibri" w:hAnsi="Calibri" w:cs="Calibri"/>
        </w:rPr>
        <w:t xml:space="preserve"> zobowiązana jest do</w:t>
      </w:r>
      <w:r w:rsidRPr="00F83619">
        <w:rPr>
          <w:rFonts w:ascii="Calibri" w:hAnsi="Calibri" w:cs="Calibri"/>
        </w:rPr>
        <w:t>:</w:t>
      </w:r>
    </w:p>
    <w:p w14:paraId="5CC90078" w14:textId="4E93FF26" w:rsidR="00F83619" w:rsidRDefault="00F83619" w:rsidP="003D0BD6">
      <w:pPr>
        <w:pStyle w:val="Akapitzlist"/>
        <w:numPr>
          <w:ilvl w:val="0"/>
          <w:numId w:val="6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zawarcia umowy z Organizatorem na przygotowanie i prowadzenie zajęć</w:t>
      </w:r>
      <w:r w:rsidR="00C134B6">
        <w:rPr>
          <w:rFonts w:ascii="Calibri" w:hAnsi="Calibri" w:cs="Calibri"/>
        </w:rPr>
        <w:t>,</w:t>
      </w:r>
    </w:p>
    <w:p w14:paraId="2FF58D79" w14:textId="0CD47B89" w:rsidR="00F83619" w:rsidRDefault="00F83619" w:rsidP="003D0BD6">
      <w:pPr>
        <w:pStyle w:val="Akapitzlist"/>
        <w:numPr>
          <w:ilvl w:val="0"/>
          <w:numId w:val="6"/>
        </w:numPr>
        <w:ind w:left="567" w:hanging="283"/>
        <w:jc w:val="both"/>
        <w:rPr>
          <w:rFonts w:ascii="Calibri" w:hAnsi="Calibri" w:cs="Calibri"/>
        </w:rPr>
      </w:pPr>
      <w:r w:rsidRPr="00F83619">
        <w:rPr>
          <w:rFonts w:ascii="Calibri" w:hAnsi="Calibri" w:cs="Calibri"/>
        </w:rPr>
        <w:t>przygotowania i przeprowadzenia zajęć zgodnie z programem szkolenia oraz ustalonym harmonogramem</w:t>
      </w:r>
      <w:r>
        <w:rPr>
          <w:rFonts w:ascii="Calibri" w:hAnsi="Calibri" w:cs="Calibri"/>
        </w:rPr>
        <w:t>,</w:t>
      </w:r>
    </w:p>
    <w:p w14:paraId="1318FCF4" w14:textId="6AFD996D" w:rsidR="000A7BEB" w:rsidRDefault="00F83619" w:rsidP="003D0BD6">
      <w:pPr>
        <w:pStyle w:val="Akapitzlist"/>
        <w:numPr>
          <w:ilvl w:val="0"/>
          <w:numId w:val="6"/>
        </w:numPr>
        <w:ind w:left="567" w:hanging="283"/>
        <w:jc w:val="both"/>
        <w:rPr>
          <w:rFonts w:ascii="Calibri" w:hAnsi="Calibri" w:cs="Calibri"/>
        </w:rPr>
      </w:pPr>
      <w:r w:rsidRPr="00F83619">
        <w:rPr>
          <w:rFonts w:ascii="Calibri" w:hAnsi="Calibri" w:cs="Calibri"/>
        </w:rPr>
        <w:t>posiada</w:t>
      </w:r>
      <w:r w:rsidR="000A7BEB">
        <w:rPr>
          <w:rFonts w:ascii="Calibri" w:hAnsi="Calibri" w:cs="Calibri"/>
        </w:rPr>
        <w:t>ni</w:t>
      </w:r>
      <w:r w:rsidR="008D4AFE">
        <w:rPr>
          <w:rFonts w:ascii="Calibri" w:hAnsi="Calibri" w:cs="Calibri"/>
        </w:rPr>
        <w:t>a</w:t>
      </w:r>
      <w:r w:rsidRPr="00F83619">
        <w:rPr>
          <w:rFonts w:ascii="Calibri" w:hAnsi="Calibri" w:cs="Calibri"/>
        </w:rPr>
        <w:t xml:space="preserve"> kwalifikacj</w:t>
      </w:r>
      <w:r w:rsidR="000A7BEB">
        <w:rPr>
          <w:rFonts w:ascii="Calibri" w:hAnsi="Calibri" w:cs="Calibri"/>
        </w:rPr>
        <w:t>i</w:t>
      </w:r>
      <w:r w:rsidRPr="00F83619">
        <w:rPr>
          <w:rFonts w:ascii="Calibri" w:hAnsi="Calibri" w:cs="Calibri"/>
        </w:rPr>
        <w:t xml:space="preserve"> zawodow</w:t>
      </w:r>
      <w:r w:rsidR="000A7BEB">
        <w:rPr>
          <w:rFonts w:ascii="Calibri" w:hAnsi="Calibri" w:cs="Calibri"/>
        </w:rPr>
        <w:t>ych</w:t>
      </w:r>
      <w:r w:rsidRPr="00F83619">
        <w:rPr>
          <w:rFonts w:ascii="Calibri" w:hAnsi="Calibri" w:cs="Calibri"/>
        </w:rPr>
        <w:t xml:space="preserve"> i dydaktyczn</w:t>
      </w:r>
      <w:r w:rsidR="000A7BEB">
        <w:rPr>
          <w:rFonts w:ascii="Calibri" w:hAnsi="Calibri" w:cs="Calibri"/>
        </w:rPr>
        <w:t>ych</w:t>
      </w:r>
      <w:r w:rsidRPr="00F83619">
        <w:rPr>
          <w:rFonts w:ascii="Calibri" w:hAnsi="Calibri" w:cs="Calibri"/>
        </w:rPr>
        <w:t xml:space="preserve"> odpowiedni</w:t>
      </w:r>
      <w:r w:rsidR="000A7BEB">
        <w:rPr>
          <w:rFonts w:ascii="Calibri" w:hAnsi="Calibri" w:cs="Calibri"/>
        </w:rPr>
        <w:t>ch</w:t>
      </w:r>
      <w:r w:rsidRPr="00F83619">
        <w:rPr>
          <w:rFonts w:ascii="Calibri" w:hAnsi="Calibri" w:cs="Calibri"/>
        </w:rPr>
        <w:t xml:space="preserve"> do tematu zajęć</w:t>
      </w:r>
      <w:r>
        <w:rPr>
          <w:rFonts w:ascii="Calibri" w:hAnsi="Calibri" w:cs="Calibri"/>
        </w:rPr>
        <w:t>,</w:t>
      </w:r>
    </w:p>
    <w:p w14:paraId="5F5BC507" w14:textId="69036512" w:rsidR="00297A89" w:rsidRPr="00AA6D72" w:rsidRDefault="00F83619" w:rsidP="003D0BD6">
      <w:pPr>
        <w:pStyle w:val="Akapitzlist"/>
        <w:numPr>
          <w:ilvl w:val="0"/>
          <w:numId w:val="6"/>
        </w:numPr>
        <w:ind w:left="567" w:hanging="283"/>
        <w:jc w:val="both"/>
        <w:rPr>
          <w:rFonts w:ascii="Calibri" w:hAnsi="Calibri" w:cs="Calibri"/>
        </w:rPr>
      </w:pPr>
      <w:r w:rsidRPr="000A7BEB">
        <w:rPr>
          <w:rFonts w:ascii="Calibri" w:hAnsi="Calibri" w:cs="Calibri"/>
        </w:rPr>
        <w:t>przekazywa</w:t>
      </w:r>
      <w:r w:rsidR="000A7BEB">
        <w:rPr>
          <w:rFonts w:ascii="Calibri" w:hAnsi="Calibri" w:cs="Calibri"/>
        </w:rPr>
        <w:t>nia</w:t>
      </w:r>
      <w:r w:rsidRPr="000A7BEB">
        <w:rPr>
          <w:rFonts w:ascii="Calibri" w:hAnsi="Calibri" w:cs="Calibri"/>
        </w:rPr>
        <w:t xml:space="preserve"> </w:t>
      </w:r>
      <w:r w:rsidR="000A7BEB">
        <w:rPr>
          <w:rFonts w:ascii="Calibri" w:hAnsi="Calibri" w:cs="Calibri"/>
        </w:rPr>
        <w:t>treści</w:t>
      </w:r>
      <w:r w:rsidRPr="000A7BEB">
        <w:rPr>
          <w:rFonts w:ascii="Calibri" w:hAnsi="Calibri" w:cs="Calibri"/>
        </w:rPr>
        <w:t xml:space="preserve"> zgodn</w:t>
      </w:r>
      <w:r w:rsidR="000A7BEB">
        <w:rPr>
          <w:rFonts w:ascii="Calibri" w:hAnsi="Calibri" w:cs="Calibri"/>
        </w:rPr>
        <w:t>ych</w:t>
      </w:r>
      <w:r w:rsidRPr="000A7BEB">
        <w:rPr>
          <w:rFonts w:ascii="Calibri" w:hAnsi="Calibri" w:cs="Calibri"/>
        </w:rPr>
        <w:t xml:space="preserve"> z aktualnym stanem wiedzy medycznej, naukowej i obowiązującymi przepisami prawa. </w:t>
      </w:r>
    </w:p>
    <w:p w14:paraId="18F8CC98" w14:textId="789B6AD2" w:rsidR="00297A89" w:rsidRDefault="00297A89" w:rsidP="00297A89">
      <w:pPr>
        <w:pStyle w:val="Akapitzlist"/>
        <w:ind w:left="76"/>
        <w:jc w:val="center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5</w:t>
      </w:r>
      <w:r w:rsidRPr="00C134B6">
        <w:rPr>
          <w:rFonts w:ascii="Calibri" w:hAnsi="Calibri" w:cs="Calibri"/>
          <w:b/>
          <w:bCs/>
        </w:rPr>
        <w:t xml:space="preserve">. </w:t>
      </w:r>
    </w:p>
    <w:p w14:paraId="7D5DEF40" w14:textId="77777777" w:rsidR="00AA6D72" w:rsidRDefault="00AA6D72" w:rsidP="00297A89">
      <w:pPr>
        <w:pStyle w:val="Akapitzlist"/>
        <w:ind w:left="76"/>
        <w:jc w:val="center"/>
        <w:rPr>
          <w:rFonts w:ascii="Calibri" w:hAnsi="Calibri" w:cs="Calibri"/>
          <w:b/>
          <w:bCs/>
        </w:rPr>
      </w:pPr>
    </w:p>
    <w:p w14:paraId="1BCD9FB0" w14:textId="11CAE376" w:rsidR="00297A89" w:rsidRDefault="00297A89" w:rsidP="00297A89">
      <w:pPr>
        <w:pStyle w:val="Akapitzlist"/>
        <w:ind w:left="76"/>
        <w:jc w:val="center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  <w:b/>
          <w:bCs/>
        </w:rPr>
        <w:t xml:space="preserve">Zakres obowiązków </w:t>
      </w:r>
      <w:r>
        <w:rPr>
          <w:rFonts w:ascii="Calibri" w:hAnsi="Calibri" w:cs="Calibri"/>
          <w:b/>
          <w:bCs/>
        </w:rPr>
        <w:t xml:space="preserve">koordynatora szkolenia </w:t>
      </w:r>
    </w:p>
    <w:p w14:paraId="2F84E7A8" w14:textId="77777777" w:rsidR="005B787F" w:rsidRDefault="005B787F" w:rsidP="00297A89">
      <w:pPr>
        <w:pStyle w:val="Akapitzlist"/>
        <w:ind w:left="76"/>
        <w:jc w:val="center"/>
        <w:rPr>
          <w:rFonts w:ascii="Calibri" w:hAnsi="Calibri" w:cs="Calibri"/>
          <w:b/>
          <w:bCs/>
        </w:rPr>
      </w:pPr>
    </w:p>
    <w:p w14:paraId="60A1725B" w14:textId="1530F244" w:rsidR="005B787F" w:rsidRPr="005B787F" w:rsidRDefault="005B787F" w:rsidP="005B787F">
      <w:pPr>
        <w:pStyle w:val="Akapitzlist"/>
        <w:ind w:left="76"/>
        <w:rPr>
          <w:rFonts w:ascii="Calibri" w:hAnsi="Calibri" w:cs="Calibri"/>
          <w:bCs/>
        </w:rPr>
      </w:pPr>
      <w:r w:rsidRPr="005B787F">
        <w:rPr>
          <w:rFonts w:ascii="Calibri" w:hAnsi="Calibri" w:cs="Calibri"/>
          <w:bCs/>
        </w:rPr>
        <w:t>Do zakresu obowiązków koordynatora szkolenia należy:</w:t>
      </w:r>
    </w:p>
    <w:p w14:paraId="1E232A3A" w14:textId="327CFBCA" w:rsidR="00297A89" w:rsidRDefault="00DA0525" w:rsidP="00AA6D72">
      <w:pPr>
        <w:pStyle w:val="Akapitzlist"/>
        <w:numPr>
          <w:ilvl w:val="0"/>
          <w:numId w:val="8"/>
        </w:numPr>
        <w:ind w:left="714" w:hanging="357"/>
      </w:pPr>
      <w:r>
        <w:t>p</w:t>
      </w:r>
      <w:r w:rsidR="00297A89">
        <w:t>lanowanie i organizacja szkoleń</w:t>
      </w:r>
      <w:r w:rsidR="00AA6D72">
        <w:t>,</w:t>
      </w:r>
    </w:p>
    <w:p w14:paraId="7E33FD57" w14:textId="10BF17B5" w:rsidR="00297A89" w:rsidRDefault="00AA6D72" w:rsidP="00AA6D72">
      <w:pPr>
        <w:pStyle w:val="Akapitzlist"/>
        <w:numPr>
          <w:ilvl w:val="0"/>
          <w:numId w:val="8"/>
        </w:numPr>
        <w:ind w:left="714" w:hanging="357"/>
      </w:pPr>
      <w:r>
        <w:t>k</w:t>
      </w:r>
      <w:r w:rsidR="00297A89">
        <w:t>oordynacja logistyczna</w:t>
      </w:r>
      <w:r>
        <w:t>,</w:t>
      </w:r>
    </w:p>
    <w:p w14:paraId="22E313D8" w14:textId="1B47355E" w:rsidR="00297A89" w:rsidRDefault="00AA6D72" w:rsidP="00AA6D72">
      <w:pPr>
        <w:pStyle w:val="Akapitzlist"/>
        <w:numPr>
          <w:ilvl w:val="0"/>
          <w:numId w:val="8"/>
        </w:numPr>
        <w:ind w:left="714" w:hanging="357"/>
      </w:pPr>
      <w:r>
        <w:t>w</w:t>
      </w:r>
      <w:r w:rsidR="00297A89">
        <w:t>spółpraca z prowadzącymi szkolenia</w:t>
      </w:r>
      <w:r>
        <w:t>,</w:t>
      </w:r>
    </w:p>
    <w:p w14:paraId="378E4C1F" w14:textId="15D721B4" w:rsidR="00297A89" w:rsidRDefault="00AA6D72" w:rsidP="00AA6D72">
      <w:pPr>
        <w:pStyle w:val="Akapitzlist"/>
        <w:numPr>
          <w:ilvl w:val="0"/>
          <w:numId w:val="8"/>
        </w:numPr>
        <w:ind w:left="714" w:hanging="357"/>
      </w:pPr>
      <w:r>
        <w:t>m</w:t>
      </w:r>
      <w:r w:rsidR="00297A89">
        <w:t>onitorowanie i ewaluacja szkoleń</w:t>
      </w:r>
      <w:r>
        <w:t>,</w:t>
      </w:r>
    </w:p>
    <w:p w14:paraId="16C15EFD" w14:textId="7934C5F6" w:rsidR="00297A89" w:rsidRPr="00AA6D72" w:rsidRDefault="00AA6D72" w:rsidP="00AA6D72">
      <w:pPr>
        <w:pStyle w:val="Akapitzlist"/>
        <w:numPr>
          <w:ilvl w:val="0"/>
          <w:numId w:val="8"/>
        </w:numPr>
        <w:ind w:left="714" w:hanging="357"/>
        <w:rPr>
          <w:rFonts w:ascii="Calibri" w:hAnsi="Calibri" w:cs="Calibri"/>
          <w:b/>
          <w:bCs/>
        </w:rPr>
      </w:pPr>
      <w:r>
        <w:t>w</w:t>
      </w:r>
      <w:r w:rsidR="00297A89">
        <w:t>ystawianie zaświadczeń o udziale w szkoleniu</w:t>
      </w:r>
      <w:r>
        <w:t>.</w:t>
      </w:r>
    </w:p>
    <w:p w14:paraId="42A39786" w14:textId="77777777" w:rsidR="00297A89" w:rsidRDefault="00297A89" w:rsidP="00692666">
      <w:pPr>
        <w:jc w:val="center"/>
        <w:rPr>
          <w:rFonts w:ascii="Calibri" w:hAnsi="Calibri" w:cs="Calibri"/>
          <w:b/>
          <w:bCs/>
        </w:rPr>
      </w:pPr>
    </w:p>
    <w:p w14:paraId="06F0CC12" w14:textId="0CA55BE1" w:rsidR="008D4AFE" w:rsidRDefault="0052079C" w:rsidP="00692666">
      <w:pPr>
        <w:jc w:val="center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  <w:b/>
          <w:bCs/>
        </w:rPr>
        <w:t xml:space="preserve">§ </w:t>
      </w:r>
      <w:r w:rsidR="00297A89">
        <w:rPr>
          <w:rFonts w:ascii="Calibri" w:hAnsi="Calibri" w:cs="Calibri"/>
          <w:b/>
          <w:bCs/>
        </w:rPr>
        <w:t>6</w:t>
      </w:r>
      <w:r w:rsidR="00C134B6" w:rsidRPr="00C134B6">
        <w:rPr>
          <w:rFonts w:ascii="Calibri" w:hAnsi="Calibri" w:cs="Calibri"/>
          <w:b/>
          <w:bCs/>
        </w:rPr>
        <w:t xml:space="preserve">. </w:t>
      </w:r>
    </w:p>
    <w:p w14:paraId="392B56E9" w14:textId="5ED18EE7" w:rsidR="0052079C" w:rsidRPr="00C134B6" w:rsidRDefault="00C134B6" w:rsidP="00692666">
      <w:pPr>
        <w:jc w:val="center"/>
        <w:rPr>
          <w:rFonts w:ascii="Calibri" w:hAnsi="Calibri" w:cs="Calibri"/>
          <w:b/>
          <w:bCs/>
        </w:rPr>
      </w:pPr>
      <w:r w:rsidRPr="00C134B6">
        <w:rPr>
          <w:rFonts w:ascii="Calibri" w:hAnsi="Calibri" w:cs="Calibri"/>
          <w:b/>
          <w:bCs/>
        </w:rPr>
        <w:t>Postanowienia końcowe</w:t>
      </w:r>
    </w:p>
    <w:p w14:paraId="59F3FC64" w14:textId="1307DD58" w:rsidR="00A63FFA" w:rsidRPr="005B787F" w:rsidRDefault="0052079C" w:rsidP="005B787F">
      <w:pPr>
        <w:jc w:val="both"/>
        <w:rPr>
          <w:rFonts w:ascii="Calibri" w:hAnsi="Calibri" w:cs="Calibri"/>
        </w:rPr>
      </w:pPr>
      <w:r w:rsidRPr="005B787F">
        <w:rPr>
          <w:rFonts w:ascii="Calibri" w:hAnsi="Calibri" w:cs="Calibri"/>
        </w:rPr>
        <w:t xml:space="preserve">O sprawach nieuregulowanych niniejszym Regulaminem decyduje </w:t>
      </w:r>
      <w:r w:rsidR="00C134B6" w:rsidRPr="005B787F">
        <w:rPr>
          <w:rFonts w:ascii="Calibri" w:hAnsi="Calibri" w:cs="Calibri"/>
        </w:rPr>
        <w:t xml:space="preserve">Pełnomocnik ds. organizacji specjalizacji diagnostów laboratoryjnych oraz specjalizacji mających zastosowanie w ochronie zdrowia. </w:t>
      </w:r>
    </w:p>
    <w:p w14:paraId="471F3259" w14:textId="2AAEC807" w:rsidR="00C91DEE" w:rsidRPr="002754E7" w:rsidRDefault="00C91DEE" w:rsidP="005D789C">
      <w:pPr>
        <w:rPr>
          <w:rFonts w:ascii="Calibri" w:hAnsi="Calibri" w:cs="Calibri"/>
        </w:rPr>
      </w:pPr>
    </w:p>
    <w:sectPr w:rsidR="00C91DEE" w:rsidRPr="002754E7" w:rsidSect="00C134B6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5A2"/>
    <w:multiLevelType w:val="hybridMultilevel"/>
    <w:tmpl w:val="E6144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057F"/>
    <w:multiLevelType w:val="hybridMultilevel"/>
    <w:tmpl w:val="0E4A9662"/>
    <w:lvl w:ilvl="0" w:tplc="FE769C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BCA22F7"/>
    <w:multiLevelType w:val="hybridMultilevel"/>
    <w:tmpl w:val="9CD62946"/>
    <w:lvl w:ilvl="0" w:tplc="D554B6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08BB"/>
    <w:multiLevelType w:val="hybridMultilevel"/>
    <w:tmpl w:val="32A4338A"/>
    <w:lvl w:ilvl="0" w:tplc="9AC877C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82308"/>
    <w:multiLevelType w:val="hybridMultilevel"/>
    <w:tmpl w:val="583ED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B3FE9"/>
    <w:multiLevelType w:val="hybridMultilevel"/>
    <w:tmpl w:val="219E2082"/>
    <w:lvl w:ilvl="0" w:tplc="8FC6220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DFE2B67"/>
    <w:multiLevelType w:val="hybridMultilevel"/>
    <w:tmpl w:val="A232F1AC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61891A79"/>
    <w:multiLevelType w:val="hybridMultilevel"/>
    <w:tmpl w:val="8088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E0FA1"/>
    <w:multiLevelType w:val="hybridMultilevel"/>
    <w:tmpl w:val="A18C255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8892D73"/>
    <w:multiLevelType w:val="hybridMultilevel"/>
    <w:tmpl w:val="94B4493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DF0420D"/>
    <w:multiLevelType w:val="hybridMultilevel"/>
    <w:tmpl w:val="425409F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FA"/>
    <w:rsid w:val="00052FE6"/>
    <w:rsid w:val="000A5458"/>
    <w:rsid w:val="000A7BEB"/>
    <w:rsid w:val="000C5D1F"/>
    <w:rsid w:val="000D155A"/>
    <w:rsid w:val="00157B84"/>
    <w:rsid w:val="001B6751"/>
    <w:rsid w:val="001C3593"/>
    <w:rsid w:val="001E2BCA"/>
    <w:rsid w:val="00216FEC"/>
    <w:rsid w:val="00225344"/>
    <w:rsid w:val="00243B14"/>
    <w:rsid w:val="00270040"/>
    <w:rsid w:val="002754E7"/>
    <w:rsid w:val="002937BC"/>
    <w:rsid w:val="00297A89"/>
    <w:rsid w:val="0036750E"/>
    <w:rsid w:val="003A5FB3"/>
    <w:rsid w:val="003B0BB9"/>
    <w:rsid w:val="003D0BD6"/>
    <w:rsid w:val="003E0839"/>
    <w:rsid w:val="004306E1"/>
    <w:rsid w:val="00434B4B"/>
    <w:rsid w:val="00482F4C"/>
    <w:rsid w:val="0052079C"/>
    <w:rsid w:val="0053419D"/>
    <w:rsid w:val="005B787F"/>
    <w:rsid w:val="005D789C"/>
    <w:rsid w:val="00660930"/>
    <w:rsid w:val="00660B13"/>
    <w:rsid w:val="00692666"/>
    <w:rsid w:val="006C6DD1"/>
    <w:rsid w:val="006E4355"/>
    <w:rsid w:val="00792770"/>
    <w:rsid w:val="007E1E25"/>
    <w:rsid w:val="0084149F"/>
    <w:rsid w:val="00855B59"/>
    <w:rsid w:val="008D4AFE"/>
    <w:rsid w:val="008F0E14"/>
    <w:rsid w:val="008F146E"/>
    <w:rsid w:val="008F7445"/>
    <w:rsid w:val="00932095"/>
    <w:rsid w:val="00961138"/>
    <w:rsid w:val="009D5D21"/>
    <w:rsid w:val="009F132F"/>
    <w:rsid w:val="00A3745C"/>
    <w:rsid w:val="00A63FFA"/>
    <w:rsid w:val="00A7114E"/>
    <w:rsid w:val="00AA6D72"/>
    <w:rsid w:val="00AA71BF"/>
    <w:rsid w:val="00AC12C2"/>
    <w:rsid w:val="00AF5E0B"/>
    <w:rsid w:val="00B53DDE"/>
    <w:rsid w:val="00B81F4B"/>
    <w:rsid w:val="00C118DB"/>
    <w:rsid w:val="00C134B6"/>
    <w:rsid w:val="00C45AC9"/>
    <w:rsid w:val="00C47F37"/>
    <w:rsid w:val="00C91DEE"/>
    <w:rsid w:val="00C96B83"/>
    <w:rsid w:val="00D20B81"/>
    <w:rsid w:val="00D26A5D"/>
    <w:rsid w:val="00DA0525"/>
    <w:rsid w:val="00E22B84"/>
    <w:rsid w:val="00E362D7"/>
    <w:rsid w:val="00E569E0"/>
    <w:rsid w:val="00E960EB"/>
    <w:rsid w:val="00F1210E"/>
    <w:rsid w:val="00F34B0F"/>
    <w:rsid w:val="00F5005E"/>
    <w:rsid w:val="00F83619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F666"/>
  <w15:chartTrackingRefBased/>
  <w15:docId w15:val="{0ACA17B3-B3F2-4045-BC40-3ED77AD5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3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3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3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3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3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3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3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3F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3F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3F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3F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3F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3F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3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3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3F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3F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3F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3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3F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3FF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9E0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9E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0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0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0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E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F146E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2F4C"/>
    <w:rPr>
      <w:color w:val="605E5C"/>
      <w:shd w:val="clear" w:color="auto" w:fill="E1DFDD"/>
    </w:rPr>
  </w:style>
  <w:style w:type="paragraph" w:customStyle="1" w:styleId="tytuzacznika">
    <w:name w:val="tytuł załącznika"/>
    <w:basedOn w:val="Nagwek1"/>
    <w:rsid w:val="005B787F"/>
    <w:pPr>
      <w:keepLines w:val="0"/>
      <w:spacing w:before="0" w:after="360" w:line="276" w:lineRule="auto"/>
      <w:jc w:val="center"/>
    </w:pPr>
    <w:rPr>
      <w:rFonts w:ascii="Times New Roman" w:eastAsia="Times New Roman" w:hAnsi="Times New Roman" w:cs="Times New Roman"/>
      <w:b/>
      <w:bCs/>
      <w:color w:val="auto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mw.edu.pl/pl/studia-podyplomowe-wydzial-farmaceutyczny/dolnoslaskie-forum-genetyki-laboratoryjn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mw.edu.pl/pl/studia-podyplomowe-wydzial-farmaceutyczny/dolnoslaskie-forum-genetyki-laboratoryjn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084E-FBD2-4EB3-A124-9846B8EE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MMiędlar</cp:lastModifiedBy>
  <cp:revision>3</cp:revision>
  <dcterms:created xsi:type="dcterms:W3CDTF">2025-09-22T10:14:00Z</dcterms:created>
  <dcterms:modified xsi:type="dcterms:W3CDTF">2025-09-22T10:16:00Z</dcterms:modified>
</cp:coreProperties>
</file>