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8A72" w14:textId="2ADDB72B" w:rsidR="002750AD" w:rsidRPr="008602AD" w:rsidRDefault="002750AD" w:rsidP="002750AD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3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17BF1EAB" w14:textId="77777777" w:rsidR="002750AD" w:rsidRPr="008602AD" w:rsidRDefault="002750AD" w:rsidP="002750AD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do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8602AD">
        <w:rPr>
          <w:rFonts w:asciiTheme="minorHAnsi" w:hAnsiTheme="minorHAnsi" w:cstheme="minorHAnsi"/>
          <w:sz w:val="20"/>
          <w:szCs w:val="20"/>
        </w:rPr>
        <w:t>chwały nr</w:t>
      </w:r>
      <w:r>
        <w:rPr>
          <w:rFonts w:asciiTheme="minorHAnsi" w:hAnsiTheme="minorHAnsi" w:cstheme="minorHAnsi"/>
          <w:sz w:val="20"/>
          <w:szCs w:val="20"/>
        </w:rPr>
        <w:t xml:space="preserve"> 2577</w:t>
      </w:r>
    </w:p>
    <w:p w14:paraId="1A084523" w14:textId="77777777" w:rsidR="002750AD" w:rsidRPr="008602AD" w:rsidRDefault="002750AD" w:rsidP="002750AD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4A512056" w14:textId="77777777" w:rsidR="002750AD" w:rsidRPr="008602AD" w:rsidRDefault="002750AD" w:rsidP="002750AD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z dnia </w:t>
      </w:r>
      <w:r>
        <w:rPr>
          <w:rFonts w:asciiTheme="minorHAnsi" w:hAnsiTheme="minorHAnsi" w:cstheme="minorHAnsi"/>
          <w:sz w:val="20"/>
          <w:szCs w:val="20"/>
        </w:rPr>
        <w:t>14 lutego</w:t>
      </w:r>
      <w:r w:rsidRPr="00B342E6">
        <w:rPr>
          <w:rFonts w:asciiTheme="minorHAnsi" w:hAnsiTheme="minorHAnsi" w:cstheme="minorHAnsi"/>
          <w:sz w:val="20"/>
          <w:szCs w:val="20"/>
        </w:rPr>
        <w:t xml:space="preserve">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B342E6">
        <w:rPr>
          <w:rFonts w:asciiTheme="minorHAnsi" w:hAnsiTheme="minorHAnsi" w:cstheme="minorHAnsi"/>
          <w:sz w:val="20"/>
          <w:szCs w:val="20"/>
        </w:rPr>
        <w:t xml:space="preserve"> r</w:t>
      </w:r>
      <w:r w:rsidRPr="008602AD">
        <w:rPr>
          <w:rFonts w:asciiTheme="minorHAnsi" w:hAnsiTheme="minorHAnsi" w:cstheme="minorHAnsi"/>
          <w:sz w:val="20"/>
          <w:szCs w:val="20"/>
        </w:rPr>
        <w:t>.</w:t>
      </w:r>
    </w:p>
    <w:p w14:paraId="2F0C196A" w14:textId="77777777" w:rsidR="00B24CA1" w:rsidRPr="002B67B0" w:rsidRDefault="00B24CA1" w:rsidP="00B24CA1">
      <w:pPr>
        <w:jc w:val="center"/>
      </w:pPr>
    </w:p>
    <w:p w14:paraId="7E37BEE7" w14:textId="77777777" w:rsidR="00B24CA1" w:rsidRPr="002B67B0" w:rsidRDefault="00B24CA1" w:rsidP="00B24CA1">
      <w:pPr>
        <w:jc w:val="center"/>
      </w:pPr>
    </w:p>
    <w:p w14:paraId="3BA398D8" w14:textId="5E0D16BA" w:rsidR="00B24CA1" w:rsidRPr="002B67B0" w:rsidRDefault="00B24CA1" w:rsidP="00B24CA1">
      <w:pPr>
        <w:jc w:val="center"/>
      </w:pPr>
    </w:p>
    <w:p w14:paraId="372DCAE4" w14:textId="72CD6730" w:rsidR="00B24CA1" w:rsidRPr="002B67B0" w:rsidRDefault="00B24CA1" w:rsidP="00B24CA1">
      <w:pPr>
        <w:jc w:val="center"/>
      </w:pPr>
    </w:p>
    <w:p w14:paraId="4CFC9EE3" w14:textId="12684D73" w:rsidR="00B24CA1" w:rsidRPr="002B67B0" w:rsidRDefault="00B24CA1" w:rsidP="00B24CA1">
      <w:pPr>
        <w:jc w:val="center"/>
      </w:pPr>
    </w:p>
    <w:p w14:paraId="466FE63B" w14:textId="4DE03AC7" w:rsidR="00B24CA1" w:rsidRPr="002B67B0" w:rsidRDefault="00B24CA1" w:rsidP="00B24CA1">
      <w:pPr>
        <w:jc w:val="center"/>
      </w:pPr>
    </w:p>
    <w:p w14:paraId="2E3BB9DD" w14:textId="77777777" w:rsidR="00B24CA1" w:rsidRPr="002B67B0" w:rsidRDefault="00B24CA1" w:rsidP="00B24CA1">
      <w:pPr>
        <w:jc w:val="center"/>
      </w:pPr>
    </w:p>
    <w:p w14:paraId="0E2B6E83" w14:textId="77777777" w:rsidR="00B24CA1" w:rsidRPr="002B67B0" w:rsidRDefault="00B24CA1" w:rsidP="00B24CA1"/>
    <w:p w14:paraId="333B5B7A" w14:textId="77777777" w:rsidR="00B24CA1" w:rsidRPr="002B67B0" w:rsidRDefault="00B24CA1" w:rsidP="00B24CA1">
      <w:pPr>
        <w:jc w:val="center"/>
      </w:pPr>
      <w:r w:rsidRPr="002B67B0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2B67B0" w:rsidRDefault="00B24CA1" w:rsidP="00B24CA1">
      <w:pPr>
        <w:jc w:val="center"/>
      </w:pPr>
    </w:p>
    <w:p w14:paraId="02B9A048" w14:textId="77777777" w:rsidR="00B24CA1" w:rsidRPr="002B67B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2B67B0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2B67B0" w:rsidRDefault="00B24CA1" w:rsidP="00B24CA1">
      <w:pPr>
        <w:jc w:val="center"/>
      </w:pPr>
    </w:p>
    <w:p w14:paraId="7D28AC63" w14:textId="77777777" w:rsidR="00B24CA1" w:rsidRPr="002B67B0" w:rsidRDefault="00B24CA1" w:rsidP="00B24CA1">
      <w:pPr>
        <w:jc w:val="center"/>
      </w:pPr>
    </w:p>
    <w:p w14:paraId="1C6A4342" w14:textId="77777777" w:rsidR="00B24CA1" w:rsidRPr="002B67B0" w:rsidRDefault="00B24CA1" w:rsidP="00B24CA1">
      <w:pPr>
        <w:jc w:val="center"/>
      </w:pPr>
    </w:p>
    <w:p w14:paraId="33A30708" w14:textId="77777777" w:rsidR="00B24CA1" w:rsidRPr="002B67B0" w:rsidRDefault="00B24CA1" w:rsidP="00B24CA1">
      <w:pPr>
        <w:jc w:val="center"/>
      </w:pPr>
    </w:p>
    <w:p w14:paraId="10517F66" w14:textId="77777777" w:rsidR="00B24CA1" w:rsidRPr="002B67B0" w:rsidRDefault="00B24CA1" w:rsidP="00B24CA1">
      <w:pPr>
        <w:jc w:val="center"/>
      </w:pPr>
    </w:p>
    <w:p w14:paraId="21911617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7265358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AF1803B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7E3B552B" w14:textId="679ACD11" w:rsidR="00711ECF" w:rsidRPr="002B67B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Wydział: </w:t>
      </w:r>
      <w:r w:rsidR="007F118F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453F591F" w14:textId="023842AD" w:rsidR="00711ECF" w:rsidRPr="002B67B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Kierunek: Pielęgniarstwo</w:t>
      </w:r>
    </w:p>
    <w:p w14:paraId="2A4AC677" w14:textId="345348A4" w:rsidR="00711ECF" w:rsidRPr="002B67B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Poziom kształcenia: I stop</w:t>
      </w:r>
      <w:r w:rsidR="009075C7" w:rsidRPr="002B67B0">
        <w:rPr>
          <w:rFonts w:ascii="Times New Roman" w:hAnsi="Times New Roman"/>
          <w:b/>
          <w:sz w:val="24"/>
          <w:szCs w:val="24"/>
        </w:rPr>
        <w:t>ień</w:t>
      </w:r>
    </w:p>
    <w:p w14:paraId="11AC92A8" w14:textId="77777777" w:rsidR="00711ECF" w:rsidRPr="002B67B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Forma kształcenia: niestacjonarne</w:t>
      </w:r>
    </w:p>
    <w:p w14:paraId="2482FF30" w14:textId="3042C803" w:rsidR="00711ECF" w:rsidRPr="002B67B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Cykl kształcenia: 202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Pr="002B67B0">
        <w:rPr>
          <w:rFonts w:ascii="Times New Roman" w:hAnsi="Times New Roman"/>
          <w:b/>
          <w:sz w:val="24"/>
          <w:szCs w:val="24"/>
        </w:rPr>
        <w:t>-202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7AEB5465" w14:textId="77777777" w:rsidR="00B24CA1" w:rsidRPr="002B67B0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Pr="002B67B0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2B67B0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11ECF" w:rsidRPr="002B67B0" w14:paraId="5E32B5C6" w14:textId="77777777" w:rsidTr="00711ECF">
        <w:tc>
          <w:tcPr>
            <w:tcW w:w="210" w:type="pct"/>
            <w:shd w:val="clear" w:color="auto" w:fill="auto"/>
            <w:vAlign w:val="center"/>
          </w:tcPr>
          <w:p w14:paraId="5329FF19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11ECF" w:rsidRPr="002B67B0" w:rsidRDefault="00711ECF" w:rsidP="00711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67B0">
              <w:rPr>
                <w:rFonts w:ascii="Times New Roman" w:hAnsi="Times New Roman"/>
                <w:b/>
                <w:sz w:val="24"/>
                <w:szCs w:val="24"/>
              </w:rPr>
              <w:t>nazwa Wydziału</w:t>
            </w:r>
          </w:p>
        </w:tc>
        <w:tc>
          <w:tcPr>
            <w:tcW w:w="2847" w:type="pct"/>
          </w:tcPr>
          <w:p w14:paraId="43BE2811" w14:textId="07A00FA1" w:rsidR="00711ECF" w:rsidRPr="00ED7495" w:rsidRDefault="007F118F" w:rsidP="00711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Pielęgniarstwa i Położnictwa</w:t>
            </w:r>
          </w:p>
        </w:tc>
      </w:tr>
      <w:tr w:rsidR="00711ECF" w:rsidRPr="002B67B0" w14:paraId="7493D34F" w14:textId="77777777" w:rsidTr="00711ECF">
        <w:tc>
          <w:tcPr>
            <w:tcW w:w="210" w:type="pct"/>
            <w:shd w:val="clear" w:color="auto" w:fill="auto"/>
            <w:vAlign w:val="center"/>
          </w:tcPr>
          <w:p w14:paraId="5A74638A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711ECF" w:rsidRPr="002B67B0" w:rsidRDefault="00711ECF" w:rsidP="00711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67B0">
              <w:rPr>
                <w:rFonts w:ascii="Times New Roman" w:hAnsi="Times New Roman"/>
                <w:b/>
                <w:sz w:val="24"/>
                <w:szCs w:val="24"/>
              </w:rPr>
              <w:t>nazwa Kierunku</w:t>
            </w:r>
          </w:p>
        </w:tc>
        <w:tc>
          <w:tcPr>
            <w:tcW w:w="2847" w:type="pct"/>
          </w:tcPr>
          <w:p w14:paraId="26342EE4" w14:textId="35674D28" w:rsidR="00711ECF" w:rsidRPr="00ED7495" w:rsidRDefault="00711ECF" w:rsidP="00711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495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711ECF" w:rsidRPr="002B67B0" w14:paraId="1C9A92EE" w14:textId="77777777" w:rsidTr="00711ECF">
        <w:tc>
          <w:tcPr>
            <w:tcW w:w="210" w:type="pct"/>
            <w:shd w:val="clear" w:color="auto" w:fill="auto"/>
            <w:vAlign w:val="center"/>
          </w:tcPr>
          <w:p w14:paraId="661E6639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poziom kształcenia</w:t>
            </w:r>
            <w:r w:rsidRPr="002B67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4BDB0E23" w14:textId="5707CD79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I stopnia</w:t>
            </w:r>
          </w:p>
        </w:tc>
      </w:tr>
      <w:tr w:rsidR="00711ECF" w:rsidRPr="002B67B0" w14:paraId="6988F6AD" w14:textId="77777777" w:rsidTr="00711ECF">
        <w:tc>
          <w:tcPr>
            <w:tcW w:w="210" w:type="pct"/>
            <w:shd w:val="clear" w:color="auto" w:fill="auto"/>
            <w:vAlign w:val="center"/>
          </w:tcPr>
          <w:p w14:paraId="710380E3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profil kształcenia</w:t>
            </w:r>
            <w:r w:rsidRPr="002B67B0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5DF168B8" w14:textId="49A90AA3" w:rsidR="00711ECF" w:rsidRPr="002B67B0" w:rsidRDefault="00B65134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711ECF" w:rsidRPr="002B67B0">
              <w:rPr>
                <w:rFonts w:ascii="Times New Roman" w:hAnsi="Times New Roman"/>
              </w:rPr>
              <w:t>raktyczny</w:t>
            </w:r>
          </w:p>
        </w:tc>
      </w:tr>
      <w:tr w:rsidR="00711ECF" w:rsidRPr="002B67B0" w14:paraId="0014F666" w14:textId="77777777" w:rsidTr="00711ECF">
        <w:tc>
          <w:tcPr>
            <w:tcW w:w="210" w:type="pct"/>
            <w:shd w:val="clear" w:color="auto" w:fill="auto"/>
            <w:vAlign w:val="center"/>
          </w:tcPr>
          <w:p w14:paraId="466C4967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forma studiów</w:t>
            </w:r>
            <w:r w:rsidRPr="002B67B0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0D0E70CD" w14:textId="191EC5AC" w:rsidR="00711ECF" w:rsidRPr="002B67B0" w:rsidRDefault="00B65134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711ECF" w:rsidRPr="002B67B0">
              <w:rPr>
                <w:rFonts w:ascii="Times New Roman" w:hAnsi="Times New Roman"/>
              </w:rPr>
              <w:t>iestacjonarne</w:t>
            </w:r>
          </w:p>
        </w:tc>
      </w:tr>
      <w:tr w:rsidR="00711ECF" w:rsidRPr="002B67B0" w14:paraId="362DA4A1" w14:textId="77777777" w:rsidTr="00711ECF">
        <w:tc>
          <w:tcPr>
            <w:tcW w:w="210" w:type="pct"/>
            <w:shd w:val="clear" w:color="auto" w:fill="auto"/>
            <w:vAlign w:val="center"/>
          </w:tcPr>
          <w:p w14:paraId="3F3D4D32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liczba semestrów</w:t>
            </w:r>
          </w:p>
        </w:tc>
        <w:tc>
          <w:tcPr>
            <w:tcW w:w="2847" w:type="pct"/>
          </w:tcPr>
          <w:p w14:paraId="66773895" w14:textId="7EB33FE9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7</w:t>
            </w:r>
          </w:p>
        </w:tc>
      </w:tr>
      <w:tr w:rsidR="00711ECF" w:rsidRPr="002B67B0" w14:paraId="4CB5E739" w14:textId="77777777" w:rsidTr="00711ECF">
        <w:tc>
          <w:tcPr>
            <w:tcW w:w="210" w:type="pct"/>
            <w:shd w:val="clear" w:color="auto" w:fill="auto"/>
            <w:vAlign w:val="center"/>
          </w:tcPr>
          <w:p w14:paraId="10117827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łączna liczba godzin zajęć</w:t>
            </w:r>
          </w:p>
        </w:tc>
        <w:tc>
          <w:tcPr>
            <w:tcW w:w="2847" w:type="pct"/>
          </w:tcPr>
          <w:p w14:paraId="73D31C23" w14:textId="095D9552" w:rsidR="00711ECF" w:rsidRPr="002B67B0" w:rsidRDefault="009C20C7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  <w:color w:val="000000" w:themeColor="text1"/>
              </w:rPr>
              <w:t>4</w:t>
            </w:r>
            <w:r w:rsidR="00273190" w:rsidRPr="002B67B0">
              <w:rPr>
                <w:rFonts w:ascii="Times New Roman" w:hAnsi="Times New Roman"/>
                <w:color w:val="000000" w:themeColor="text1"/>
              </w:rPr>
              <w:t>720</w:t>
            </w:r>
          </w:p>
        </w:tc>
      </w:tr>
      <w:tr w:rsidR="00711ECF" w:rsidRPr="002B67B0" w14:paraId="6A3294DF" w14:textId="77777777" w:rsidTr="00711ECF">
        <w:tc>
          <w:tcPr>
            <w:tcW w:w="210" w:type="pct"/>
            <w:shd w:val="clear" w:color="auto" w:fill="auto"/>
            <w:vAlign w:val="center"/>
          </w:tcPr>
          <w:p w14:paraId="7974480D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711ECF" w:rsidRPr="002B67B0" w:rsidRDefault="00711ECF" w:rsidP="00711ECF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  <w:color w:val="000000" w:themeColor="text1"/>
              </w:rPr>
              <w:t>dyscyplina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6626F6E4" w14:textId="5F42C261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Nauki o Zdrowiu</w:t>
            </w:r>
            <w:r w:rsidR="00561048" w:rsidRPr="002B67B0">
              <w:rPr>
                <w:rFonts w:ascii="Times New Roman" w:hAnsi="Times New Roman"/>
              </w:rPr>
              <w:t xml:space="preserve"> -</w:t>
            </w:r>
            <w:r w:rsidR="002D3809" w:rsidRPr="002B67B0">
              <w:rPr>
                <w:rFonts w:ascii="Times New Roman" w:hAnsi="Times New Roman"/>
              </w:rPr>
              <w:t xml:space="preserve"> </w:t>
            </w:r>
            <w:r w:rsidR="00561048" w:rsidRPr="002B67B0">
              <w:rPr>
                <w:rFonts w:ascii="Times New Roman" w:hAnsi="Times New Roman"/>
              </w:rPr>
              <w:t>dyscyplina wiodąca</w:t>
            </w:r>
          </w:p>
          <w:p w14:paraId="542165C2" w14:textId="3CE0B8A1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Nauki Medyczn</w:t>
            </w:r>
            <w:r w:rsidR="00AB268A" w:rsidRPr="002B67B0">
              <w:rPr>
                <w:rFonts w:ascii="Times New Roman" w:hAnsi="Times New Roman"/>
              </w:rPr>
              <w:t>e</w:t>
            </w:r>
            <w:r w:rsidRPr="002B67B0">
              <w:rPr>
                <w:rFonts w:ascii="Times New Roman" w:hAnsi="Times New Roman"/>
              </w:rPr>
              <w:t xml:space="preserve"> </w:t>
            </w:r>
          </w:p>
        </w:tc>
      </w:tr>
      <w:tr w:rsidR="00711ECF" w:rsidRPr="002B67B0" w14:paraId="2C54B8C4" w14:textId="77777777" w:rsidTr="00711ECF">
        <w:tc>
          <w:tcPr>
            <w:tcW w:w="210" w:type="pct"/>
            <w:shd w:val="clear" w:color="auto" w:fill="auto"/>
            <w:vAlign w:val="center"/>
          </w:tcPr>
          <w:p w14:paraId="318626C0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711ECF" w:rsidRPr="002B67B0" w:rsidRDefault="00711ECF" w:rsidP="00711ECF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  <w:color w:val="000000" w:themeColor="text1"/>
              </w:rPr>
              <w:t>tytuł zawodowy nadawany absolwentom</w:t>
            </w:r>
          </w:p>
        </w:tc>
        <w:tc>
          <w:tcPr>
            <w:tcW w:w="2847" w:type="pct"/>
          </w:tcPr>
          <w:p w14:paraId="44DCCA50" w14:textId="7CC7F516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Licencjat pielęgniarstwa</w:t>
            </w:r>
          </w:p>
        </w:tc>
      </w:tr>
    </w:tbl>
    <w:p w14:paraId="494101E8" w14:textId="77777777" w:rsidR="00765852" w:rsidRPr="002B67B0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2B67B0">
        <w:rPr>
          <w:rFonts w:ascii="Times New Roman" w:hAnsi="Times New Roman"/>
          <w:b/>
          <w:sz w:val="18"/>
          <w:szCs w:val="18"/>
        </w:rPr>
        <w:t>*</w:t>
      </w:r>
      <w:r w:rsidR="00160C59" w:rsidRPr="002B67B0">
        <w:rPr>
          <w:rFonts w:ascii="Times New Roman" w:hAnsi="Times New Roman"/>
          <w:sz w:val="18"/>
          <w:szCs w:val="18"/>
        </w:rPr>
        <w:t xml:space="preserve"> </w:t>
      </w:r>
      <w:r w:rsidR="005E0D5B" w:rsidRPr="002B67B0">
        <w:rPr>
          <w:rFonts w:ascii="Times New Roman" w:hAnsi="Times New Roman"/>
          <w:sz w:val="18"/>
          <w:szCs w:val="18"/>
        </w:rPr>
        <w:t>studia I st.</w:t>
      </w:r>
      <w:r w:rsidR="00160C59" w:rsidRPr="002B67B0">
        <w:rPr>
          <w:rFonts w:ascii="Times New Roman" w:hAnsi="Times New Roman"/>
          <w:sz w:val="18"/>
          <w:szCs w:val="18"/>
        </w:rPr>
        <w:t>/</w:t>
      </w:r>
      <w:r w:rsidR="005E0D5B" w:rsidRPr="002B67B0">
        <w:rPr>
          <w:rFonts w:ascii="Times New Roman" w:hAnsi="Times New Roman"/>
          <w:sz w:val="18"/>
          <w:szCs w:val="18"/>
        </w:rPr>
        <w:t>studia II st.</w:t>
      </w:r>
      <w:r w:rsidR="00160C59" w:rsidRPr="002B67B0">
        <w:rPr>
          <w:rFonts w:ascii="Times New Roman" w:hAnsi="Times New Roman"/>
          <w:sz w:val="18"/>
          <w:szCs w:val="18"/>
        </w:rPr>
        <w:t>/</w:t>
      </w:r>
      <w:r w:rsidRPr="002B67B0">
        <w:rPr>
          <w:rFonts w:ascii="Times New Roman" w:hAnsi="Times New Roman"/>
          <w:sz w:val="18"/>
          <w:szCs w:val="18"/>
        </w:rPr>
        <w:t xml:space="preserve">jednolite </w:t>
      </w:r>
      <w:r w:rsidR="005E0D5B" w:rsidRPr="002B67B0">
        <w:rPr>
          <w:rFonts w:ascii="Times New Roman" w:hAnsi="Times New Roman"/>
          <w:sz w:val="18"/>
          <w:szCs w:val="18"/>
        </w:rPr>
        <w:t xml:space="preserve">studia </w:t>
      </w:r>
      <w:r w:rsidRPr="002B67B0">
        <w:rPr>
          <w:rFonts w:ascii="Times New Roman" w:hAnsi="Times New Roman"/>
          <w:sz w:val="18"/>
          <w:szCs w:val="18"/>
        </w:rPr>
        <w:t>magisterskie</w:t>
      </w:r>
      <w:r w:rsidR="00160C59" w:rsidRPr="002B67B0">
        <w:rPr>
          <w:rFonts w:ascii="Times New Roman" w:hAnsi="Times New Roman"/>
          <w:sz w:val="18"/>
          <w:szCs w:val="18"/>
        </w:rPr>
        <w:t>/</w:t>
      </w:r>
      <w:r w:rsidR="005E0D5B" w:rsidRPr="002B67B0">
        <w:rPr>
          <w:rFonts w:ascii="Times New Roman" w:hAnsi="Times New Roman"/>
          <w:sz w:val="18"/>
          <w:szCs w:val="18"/>
        </w:rPr>
        <w:t>studia III st.</w:t>
      </w:r>
      <w:r w:rsidR="00160C59" w:rsidRPr="002B67B0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2B67B0" w:rsidRDefault="00765852" w:rsidP="00765852">
      <w:pPr>
        <w:rPr>
          <w:rFonts w:ascii="Times New Roman" w:hAnsi="Times New Roman"/>
          <w:sz w:val="18"/>
          <w:szCs w:val="18"/>
        </w:rPr>
      </w:pPr>
      <w:r w:rsidRPr="002B67B0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2B67B0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2B67B0">
        <w:rPr>
          <w:rFonts w:ascii="Times New Roman" w:hAnsi="Times New Roman"/>
          <w:sz w:val="18"/>
          <w:szCs w:val="18"/>
        </w:rPr>
        <w:t>/</w:t>
      </w:r>
      <w:r w:rsidRPr="002B67B0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2B67B0" w:rsidRDefault="007A47E9" w:rsidP="00765852">
      <w:pPr>
        <w:rPr>
          <w:rFonts w:ascii="Times New Roman" w:hAnsi="Times New Roman"/>
          <w:sz w:val="18"/>
          <w:szCs w:val="18"/>
        </w:rPr>
      </w:pPr>
      <w:r w:rsidRPr="002B67B0">
        <w:rPr>
          <w:rFonts w:ascii="Times New Roman" w:hAnsi="Times New Roman"/>
          <w:sz w:val="18"/>
          <w:szCs w:val="18"/>
        </w:rPr>
        <w:t>***stacjonarne/niestacjona</w:t>
      </w:r>
      <w:r w:rsidR="00601A71" w:rsidRPr="002B67B0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2B67B0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2B67B0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2B67B0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2B67B0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2B67B0" w:rsidRDefault="00FF2839" w:rsidP="005E0D5B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10</w:t>
            </w:r>
            <w:r w:rsidR="008A2BFB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2B67B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2B67B0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2B67B0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31DCD279" w:rsidR="008A2BFB" w:rsidRPr="002B67B0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2B67B0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11</w:t>
            </w:r>
            <w:r w:rsidR="008A2BFB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2B67B0" w:rsidRDefault="00680A95" w:rsidP="008A2BFB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w</w:t>
            </w:r>
            <w:r w:rsidR="00786F5F" w:rsidRPr="002B67B0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3EAAE3B8" w:rsidR="008A2BFB" w:rsidRPr="002B67B0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1</w:t>
            </w:r>
            <w:r w:rsidR="005F7178" w:rsidRPr="002B67B0">
              <w:rPr>
                <w:rFonts w:ascii="Times New Roman" w:hAnsi="Times New Roman"/>
                <w:b/>
              </w:rPr>
              <w:t>50</w:t>
            </w:r>
          </w:p>
        </w:tc>
      </w:tr>
      <w:tr w:rsidR="008A2BFB" w:rsidRPr="002B67B0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12</w:t>
            </w:r>
            <w:r w:rsidR="008A2BFB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2B67B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</w:rPr>
              <w:t>k</w:t>
            </w:r>
            <w:r w:rsidR="00786F5F" w:rsidRPr="002B67B0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7F39517B" w:rsidR="008A2BFB" w:rsidRPr="002B67B0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17</w:t>
            </w:r>
          </w:p>
        </w:tc>
      </w:tr>
      <w:tr w:rsidR="008A2BFB" w:rsidRPr="002B67B0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13</w:t>
            </w:r>
            <w:r w:rsidR="008A2BFB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2B67B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</w:rPr>
              <w:t>k</w:t>
            </w:r>
            <w:r w:rsidR="00786F5F" w:rsidRPr="002B67B0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0741CEF5" w:rsidR="008A2BFB" w:rsidRPr="002B67B0" w:rsidRDefault="008F1567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5</w:t>
            </w:r>
          </w:p>
        </w:tc>
      </w:tr>
      <w:tr w:rsidR="00786F5F" w:rsidRPr="002B67B0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14</w:t>
            </w:r>
            <w:r w:rsidR="00F16554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2B67B0" w:rsidRDefault="00680A95" w:rsidP="008A2BFB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k</w:t>
            </w:r>
            <w:r w:rsidR="00786F5F" w:rsidRPr="002B67B0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0B30A8D4" w:rsidR="00786F5F" w:rsidRPr="002B67B0" w:rsidRDefault="00FB4970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nie dotyczy</w:t>
            </w:r>
          </w:p>
        </w:tc>
      </w:tr>
      <w:tr w:rsidR="00F16554" w:rsidRPr="002B67B0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2B67B0" w:rsidRDefault="00680A95" w:rsidP="008A2BFB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k</w:t>
            </w:r>
            <w:r w:rsidR="00F16554" w:rsidRPr="002B67B0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102D6890" w:rsidR="00F16554" w:rsidRPr="002B67B0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4</w:t>
            </w:r>
            <w:r w:rsidR="00273190" w:rsidRPr="002B67B0">
              <w:rPr>
                <w:rFonts w:ascii="Times New Roman" w:hAnsi="Times New Roman"/>
                <w:b/>
              </w:rPr>
              <w:t>6</w:t>
            </w:r>
          </w:p>
        </w:tc>
      </w:tr>
      <w:tr w:rsidR="00F16554" w:rsidRPr="002B67B0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16</w:t>
            </w:r>
            <w:r w:rsidR="00F16554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2B67B0" w:rsidRDefault="00680A95" w:rsidP="00F16554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</w:t>
            </w:r>
            <w:r w:rsidR="00F16554" w:rsidRPr="002B67B0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F27B67B" w14:textId="6F49019E" w:rsidR="00711ECF" w:rsidRPr="002B67B0" w:rsidRDefault="00711ECF" w:rsidP="00711ECF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 xml:space="preserve">Nauki o zdrowiu – </w:t>
            </w:r>
            <w:r w:rsidR="00561048" w:rsidRPr="002B67B0">
              <w:rPr>
                <w:rFonts w:ascii="Times New Roman" w:hAnsi="Times New Roman"/>
                <w:b/>
              </w:rPr>
              <w:t>60%</w:t>
            </w:r>
          </w:p>
          <w:p w14:paraId="783F9F72" w14:textId="44F9BEB8" w:rsidR="00F16554" w:rsidRPr="002B67B0" w:rsidRDefault="00711ECF" w:rsidP="00711ECF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 xml:space="preserve">Nauki medyczne </w:t>
            </w:r>
            <w:r w:rsidR="00561048" w:rsidRPr="002B67B0">
              <w:rPr>
                <w:rFonts w:ascii="Times New Roman" w:hAnsi="Times New Roman"/>
                <w:b/>
              </w:rPr>
              <w:t>– 40%</w:t>
            </w:r>
          </w:p>
        </w:tc>
      </w:tr>
      <w:tr w:rsidR="001B1656" w:rsidRPr="002B67B0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2B67B0" w:rsidRDefault="001B1656" w:rsidP="001B1656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2B67B0" w:rsidRDefault="00680A95" w:rsidP="001B1656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</w:t>
            </w:r>
            <w:r w:rsidR="001B1656" w:rsidRPr="002B67B0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2B67B0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A1AEF3A" w:rsidR="001B1656" w:rsidRPr="002B67B0" w:rsidRDefault="00711ECF" w:rsidP="001B1656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 xml:space="preserve">       X   tak                       </w:t>
            </w:r>
            <w:r w:rsidRPr="002B67B0">
              <w:rPr>
                <w:rFonts w:ascii="Times New Roman" w:hAnsi="Times New Roman"/>
              </w:rPr>
              <w:sym w:font="Symbol" w:char="F07F"/>
            </w:r>
            <w:r w:rsidRPr="002B67B0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2B67B0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2B67B0" w:rsidRDefault="001B1656" w:rsidP="001B1656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2B67B0" w:rsidRDefault="00680A95" w:rsidP="001B1656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</w:t>
            </w:r>
            <w:r w:rsidR="001B1656" w:rsidRPr="002B67B0">
              <w:rPr>
                <w:rFonts w:ascii="Times New Roman" w:hAnsi="Times New Roman"/>
              </w:rPr>
              <w:t xml:space="preserve">rofil </w:t>
            </w:r>
            <w:proofErr w:type="spellStart"/>
            <w:r w:rsidR="001B1656" w:rsidRPr="002B67B0">
              <w:rPr>
                <w:rFonts w:ascii="Times New Roman" w:hAnsi="Times New Roman"/>
              </w:rPr>
              <w:t>ogólnoakademicki</w:t>
            </w:r>
            <w:proofErr w:type="spellEnd"/>
            <w:r w:rsidR="001B1656" w:rsidRPr="002B67B0"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576B004" w:rsidR="001B1656" w:rsidRPr="002B67B0" w:rsidRDefault="001B1656" w:rsidP="001B1656">
            <w:pPr>
              <w:rPr>
                <w:rFonts w:ascii="Times New Roman" w:hAnsi="Times New Roman"/>
              </w:rPr>
            </w:pPr>
          </w:p>
          <w:p w14:paraId="654B84A2" w14:textId="77777777" w:rsidR="00711ECF" w:rsidRPr="002B67B0" w:rsidRDefault="00711ECF" w:rsidP="001B1656">
            <w:pPr>
              <w:rPr>
                <w:rFonts w:ascii="Times New Roman" w:hAnsi="Times New Roman"/>
              </w:rPr>
            </w:pPr>
          </w:p>
          <w:p w14:paraId="0B43138C" w14:textId="09588FCD" w:rsidR="001B1656" w:rsidRPr="002B67B0" w:rsidRDefault="00711ECF" w:rsidP="001B1656">
            <w:pPr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</w:rPr>
              <w:t xml:space="preserve">       </w:t>
            </w:r>
            <w:r w:rsidRPr="002B67B0">
              <w:rPr>
                <w:rFonts w:ascii="Times New Roman" w:hAnsi="Times New Roman"/>
              </w:rPr>
              <w:sym w:font="Symbol" w:char="F07F"/>
            </w:r>
            <w:r w:rsidRPr="002B67B0">
              <w:rPr>
                <w:rFonts w:ascii="Times New Roman" w:hAnsi="Times New Roman"/>
              </w:rPr>
              <w:t xml:space="preserve">   tak                       X   nie dotyczy</w:t>
            </w:r>
          </w:p>
        </w:tc>
      </w:tr>
    </w:tbl>
    <w:p w14:paraId="6B9044DF" w14:textId="77777777" w:rsidR="00446BB5" w:rsidRPr="002B67B0" w:rsidRDefault="00446BB5" w:rsidP="00351B32"/>
    <w:p w14:paraId="2ECBE399" w14:textId="07B3C35B" w:rsidR="004C47FD" w:rsidRPr="002B67B0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2B67B0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2B67B0" w14:paraId="33D119B8" w14:textId="77777777" w:rsidTr="008F1567">
        <w:tc>
          <w:tcPr>
            <w:tcW w:w="495" w:type="dxa"/>
            <w:vAlign w:val="center"/>
          </w:tcPr>
          <w:p w14:paraId="4C593EF5" w14:textId="3C78329C" w:rsidR="00BE181F" w:rsidRPr="002B67B0" w:rsidRDefault="00BE181F" w:rsidP="008F1567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2B67B0" w:rsidRDefault="009F5F04" w:rsidP="008F1567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146547F9" w:rsidR="00BE181F" w:rsidRPr="002B67B0" w:rsidRDefault="00AB268A" w:rsidP="008F1567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0</w:t>
            </w:r>
          </w:p>
        </w:tc>
      </w:tr>
      <w:tr w:rsidR="00BE181F" w:rsidRPr="002B67B0" w14:paraId="366E0C21" w14:textId="77777777" w:rsidTr="008F1567">
        <w:tc>
          <w:tcPr>
            <w:tcW w:w="495" w:type="dxa"/>
            <w:vAlign w:val="center"/>
          </w:tcPr>
          <w:p w14:paraId="77D46428" w14:textId="74D60817" w:rsidR="00BE181F" w:rsidRPr="002B67B0" w:rsidRDefault="00BE181F" w:rsidP="00BE181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2B67B0" w:rsidRDefault="009F5F04" w:rsidP="008F1567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D384DB8" w:rsidR="00BE181F" w:rsidRPr="002B67B0" w:rsidRDefault="00AB268A" w:rsidP="008F1567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1200</w:t>
            </w:r>
          </w:p>
        </w:tc>
      </w:tr>
    </w:tbl>
    <w:p w14:paraId="1C5B80F7" w14:textId="77777777" w:rsidR="00C5079F" w:rsidRPr="002B67B0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2B67B0" w:rsidRDefault="004F4505" w:rsidP="00351B32">
      <w:pPr>
        <w:rPr>
          <w:sz w:val="16"/>
          <w:szCs w:val="16"/>
        </w:rPr>
      </w:pPr>
    </w:p>
    <w:p w14:paraId="0ECC39E1" w14:textId="69FFBEE3" w:rsidR="00BC1CA0" w:rsidRPr="002B67B0" w:rsidRDefault="00BC1CA0" w:rsidP="00351B32"/>
    <w:p w14:paraId="4BD536B1" w14:textId="41C4B574" w:rsidR="00390319" w:rsidRPr="002B67B0" w:rsidRDefault="00390319" w:rsidP="00390319"/>
    <w:p w14:paraId="52E309B9" w14:textId="1D85EE09" w:rsidR="004C47FD" w:rsidRPr="002B67B0" w:rsidRDefault="004C47FD" w:rsidP="00390319"/>
    <w:p w14:paraId="4DA008DB" w14:textId="57CEBD17" w:rsidR="00390319" w:rsidRPr="002B67B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="00DB2E77" w:rsidRPr="002B67B0">
        <w:rPr>
          <w:rFonts w:ascii="Times New Roman" w:hAnsi="Times New Roman"/>
          <w:b/>
          <w:sz w:val="24"/>
          <w:szCs w:val="24"/>
        </w:rPr>
        <w:t>-</w:t>
      </w:r>
      <w:r w:rsidRPr="002B67B0">
        <w:rPr>
          <w:rFonts w:ascii="Times New Roman" w:hAnsi="Times New Roman"/>
          <w:b/>
          <w:sz w:val="24"/>
          <w:szCs w:val="24"/>
        </w:rPr>
        <w:t>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0F808A42" w14:textId="4A80C647" w:rsidR="00390319" w:rsidRPr="002B67B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Rok akademicki</w:t>
      </w:r>
      <w:r w:rsidR="007717DD" w:rsidRPr="002B67B0">
        <w:rPr>
          <w:rFonts w:ascii="Times New Roman" w:hAnsi="Times New Roman"/>
          <w:b/>
          <w:sz w:val="24"/>
          <w:szCs w:val="24"/>
        </w:rPr>
        <w:t xml:space="preserve"> 202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="007717DD" w:rsidRPr="002B67B0">
        <w:rPr>
          <w:rFonts w:ascii="Times New Roman" w:hAnsi="Times New Roman"/>
          <w:b/>
          <w:sz w:val="24"/>
          <w:szCs w:val="24"/>
        </w:rPr>
        <w:t>/202</w:t>
      </w:r>
      <w:r w:rsidR="005F7178" w:rsidRPr="002B67B0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2B67B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Rok 1</w:t>
      </w:r>
      <w:r w:rsidR="00CA39E0" w:rsidRPr="002B67B0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2B67B0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2B67B0" w:rsidRDefault="00FA67F8" w:rsidP="00FA67F8">
      <w:pPr>
        <w:rPr>
          <w:rFonts w:ascii="Times New Roman" w:hAnsi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587"/>
        <w:gridCol w:w="708"/>
        <w:gridCol w:w="993"/>
        <w:gridCol w:w="992"/>
        <w:gridCol w:w="850"/>
        <w:gridCol w:w="993"/>
        <w:gridCol w:w="992"/>
        <w:gridCol w:w="992"/>
      </w:tblGrid>
      <w:tr w:rsidR="00FA67F8" w:rsidRPr="002B67B0" w14:paraId="10805628" w14:textId="77777777" w:rsidTr="002B3D0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20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2B67B0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2B67B0" w14:paraId="345C4E08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2B67B0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188D6B7C" w14:textId="77777777" w:rsidR="00FA67F8" w:rsidRPr="002B67B0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2B67B0" w:rsidRDefault="00680A95" w:rsidP="00626E0A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2B67B0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2B67B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2B67B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2B67B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717DD" w:rsidRPr="002B67B0" w14:paraId="031FAE93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2AA8AA63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7198" w14:textId="3D31969E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Anatomia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8CD46C" w14:textId="4CEFBDBE" w:rsidR="007717DD" w:rsidRPr="002B67B0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BE04FC" w14:textId="1015B402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2BA75944" w:rsidR="007717DD" w:rsidRPr="002B67B0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2C2B9A" w14:textId="4E184372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13E039AB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1C111304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ADC9B4" w14:textId="56133547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2B67B0" w14:paraId="180792DC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239D59C1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8FFDFD" w14:textId="74BB8AB5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Biochemia i biofizyka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0FA675" w14:textId="345F1E8F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719E48" w14:textId="39EFC0CE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3DC47AC6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A74A64" w14:textId="35A6D2E6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BF59AA5" w:rsidR="007717DD" w:rsidRPr="002B67B0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783A84A7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F42A4D" w14:textId="77FFFD44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2B67B0" w14:paraId="5EFEB64C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66890705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D9A6DA" w14:textId="10EB7EBD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Mikrobiologia i parazytologia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E2B55C" w14:textId="46948283" w:rsidR="007717DD" w:rsidRPr="002B67B0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548527" w14:textId="32A40A9F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7F275AFD" w:rsidR="007717DD" w:rsidRPr="002B67B0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DF1238" w14:textId="5A384569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BCBAA35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0F4D7DA9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494591" w14:textId="2ADA7E09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2B67B0" w14:paraId="3FA3C86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31DF36B7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0F9D05" w14:textId="5DF62D2D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Fizjologia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07C4AD" w14:textId="1B21D73E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10DE10" w14:textId="7C4B334C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6BFBD947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7B4ED4" w14:textId="37CB5D93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0FD18FB8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3601C7E9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573AF" w14:textId="75834BF9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2B67B0" w14:paraId="7C5D4FB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5B42D389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CE0657" w14:textId="72728E0A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Patologia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D61F01" w14:textId="49069042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705CAE" w14:textId="1BD9171C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72584C8F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EA3767" w14:textId="407DFD6A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3C6FA1E7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21A2DEF4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6E0FB4" w14:textId="00500DC9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2B67B0" w14:paraId="1BD36A99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C926AF" w14:textId="2DBA0C6E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DDC864" w14:textId="72DF74DB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Farmakologia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5D5C5F" w14:textId="1A2D9504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ADA39E" w14:textId="61BA6862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47436D12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4DEDD" w14:textId="00BC260E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4D0CAABF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79FF3C0C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E09C28" w14:textId="4FAF9BC8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2B67B0" w14:paraId="6176088F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557BB3BF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E45413" w14:textId="7A2816D5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Genetyka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07A43B4" w14:textId="1EF83893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843253" w14:textId="339F2EFA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7CDA02E9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80F064" w14:textId="52AE9988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0F44DE09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6006BAC3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F89B99" w14:textId="7D37AD38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1440B" w:rsidRPr="002B67B0" w14:paraId="6B623F15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B237FF" w14:textId="5136D67E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1B1045" w14:textId="3FCF6E4C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Prawo medyczne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94C10B7" w14:textId="13C7413D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62A1AAB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4DD1F6" w14:textId="5E1E7CA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C7C9AEB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734FE6F6" w14:textId="52A0F50C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5B5C510B" w14:textId="03E5BA29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9DFF90" w14:textId="1F23607B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1440B" w:rsidRPr="002B67B0" w14:paraId="53C43758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49D5F66" w14:textId="2B39214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6186F3" w14:textId="49BD9AE5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Psychologia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C82E946" w14:textId="09EC2CB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53C09D4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51FD54" w14:textId="447B528D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706E43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5B42C5CC" w14:textId="4A1AB34E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BAB0B90" w14:textId="7D5D872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E74EBB" w14:textId="08160E5A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1440B" w:rsidRPr="002B67B0" w14:paraId="615F5007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035855" w14:textId="513154DB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60838E" w14:textId="6C913E4E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Socjologia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9A3ADC9" w14:textId="1B1033FE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74ED1A3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CD16FC" w14:textId="57A7624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7F780EF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D1A4449" w14:textId="4B7210D0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3BAA147" w14:textId="71FBDF4A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9C9E4E7" w14:textId="66B21104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1440B" w:rsidRPr="002B67B0" w14:paraId="66C9A2B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3777F18" w14:textId="5843BF76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537A5C" w14:textId="3A14F91E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Pedagogika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F89EF91" w14:textId="51A5D94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9B866D7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4E25CB" w14:textId="628D496A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B0C8E7F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0BC38F5B" w14:textId="6146526E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85F5B24" w14:textId="61D52784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38600D" w14:textId="4959DFD3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1440B" w:rsidRPr="002B67B0" w14:paraId="5995B6D9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F432043" w14:textId="17EC789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398070" w14:textId="65DA477D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Zdrowie publiczne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200F0D9" w14:textId="01F5671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9249C76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C93166F" w14:textId="3E7FDD2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1D089AD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283E7450" w14:textId="4A54032D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F00D8F5" w14:textId="140AB64F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901C2C" w14:textId="7A00A9D2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2B67B0" w14:paraId="1D5FAF00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3336D6" w14:textId="05AB93C9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CB5DE6" w14:textId="10E87806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pielęgniarstwa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DE1633" w14:textId="645C7D82" w:rsidR="007717DD" w:rsidRPr="002B67B0" w:rsidRDefault="00295AB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066D9C" w14:textId="1A467707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5C457ABE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95AB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B01C37" w14:textId="77037024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79666BD0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C511A1E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E4A375" w14:textId="6E63AAD1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2B67B0" w14:paraId="578D94CA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66F2DA3" w14:textId="223701E1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367EDC" w14:textId="37E01931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Etyka zawodu pielęgniarki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ADA40D" w14:textId="2F3BFF61" w:rsidR="007717DD" w:rsidRPr="002B67B0" w:rsidRDefault="005F717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7B504E" w14:textId="205EF2DC" w:rsidR="007717DD" w:rsidRPr="002B67B0" w:rsidRDefault="007717DD" w:rsidP="006D234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4820D" w14:textId="25BFCE33" w:rsidR="007717DD" w:rsidRPr="002B67B0" w:rsidRDefault="005F7178" w:rsidP="006D234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BDEBAB" w14:textId="7597A9A0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65358CF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5682D670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AF63A0" w14:textId="74696D56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2B67B0" w14:paraId="57D7D0EB" w14:textId="77777777" w:rsidTr="002B3D0B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91F4E7" w14:textId="334FD1A8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D34DC" w14:textId="67AE6452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Badanie fizykalne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A7F9" w14:textId="0B94769B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F1567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E5E34E" w14:textId="5996BD3F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76C4CCA9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E57B2D" w14:textId="06E708C9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6848B3E6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CC3BE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482A7730" w:rsidR="007717DD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6D6C12" w14:textId="202B5736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2B67B0" w14:paraId="5A817A95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20A28B" w14:textId="45FE31B1" w:rsidR="007717DD" w:rsidRPr="002B67B0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85F93" w14:textId="56724B42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ratownictwa medycznego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6345" w14:textId="44F0DCDA" w:rsidR="007717DD" w:rsidRPr="002B67B0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B811E1" w14:textId="39BD863D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42E80A02" w:rsidR="007717DD" w:rsidRPr="002B67B0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1C8E2C" w14:textId="36D3A0E9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6FD0E0CF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CC3BE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B4D610E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AFBA0D" w14:textId="229139AB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1440B" w:rsidRPr="002B67B0" w14:paraId="0724704A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DFF57DE" w14:textId="5FC6B14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DAB0CB" w14:textId="648BCBFB" w:rsidR="0041440B" w:rsidRPr="002B67B0" w:rsidRDefault="0041440B" w:rsidP="0041440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pielęgniarstwa - praktyka zawodowa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BBD5115" w14:textId="11D219F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8DC7DB4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CF2B99" w14:textId="11FF7FAF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FC851D0" w14:textId="621D383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42F79279" w14:textId="1601B21B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EBAF3D1" w14:textId="5A1A646A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2853D2" w14:textId="418B0F99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2B67B0" w14:paraId="4B74CBD9" w14:textId="77777777" w:rsidTr="002B3D0B">
        <w:trPr>
          <w:trHeight w:val="276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7717DD" w:rsidRPr="002B67B0" w:rsidRDefault="007717DD" w:rsidP="007717D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A01B60" w14:textId="0C54C03F" w:rsidR="007717DD" w:rsidRPr="002B67B0" w:rsidRDefault="002300B7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7427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EF5F5B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46FE9A" w14:textId="031BF1F7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3BD9D4AE" w:rsidR="007717DD" w:rsidRPr="002B67B0" w:rsidRDefault="00AA68B0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7427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3D3FC189" w:rsidR="007717DD" w:rsidRPr="002B67B0" w:rsidRDefault="009E0DD4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51F06774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13</w:t>
            </w:r>
            <w:r w:rsidR="00273190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0EBDC04F" w:rsidR="007717DD" w:rsidRPr="002B67B0" w:rsidRDefault="006720E0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273190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7717DD" w:rsidRPr="002B67B0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4097290B" w14:textId="77777777" w:rsidR="00DA6DB7" w:rsidRDefault="00DA6DB7" w:rsidP="004F4505"/>
    <w:p w14:paraId="38954806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1F8EB51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4A69B78" w14:textId="0682D72E" w:rsidR="00FA67F8" w:rsidRDefault="00CA39E0" w:rsidP="004F4505">
      <w:pPr>
        <w:rPr>
          <w:rFonts w:ascii="Times New Roman" w:hAnsi="Times New Roman"/>
          <w:sz w:val="20"/>
          <w:szCs w:val="20"/>
        </w:rPr>
      </w:pPr>
      <w:r w:rsidRPr="00DA6DB7">
        <w:rPr>
          <w:sz w:val="20"/>
          <w:szCs w:val="20"/>
        </w:rPr>
        <w:t>***</w:t>
      </w:r>
      <w:r w:rsidRPr="00DA6DB7">
        <w:rPr>
          <w:rFonts w:ascii="Times New Roman" w:hAnsi="Times New Roman"/>
          <w:sz w:val="20"/>
          <w:szCs w:val="20"/>
        </w:rPr>
        <w:t>wpisać symbol zgodnie z legendą</w:t>
      </w:r>
    </w:p>
    <w:p w14:paraId="6485C52B" w14:textId="77777777" w:rsidR="00DA6DB7" w:rsidRPr="00DA6DB7" w:rsidRDefault="00DA6DB7" w:rsidP="004F4505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DA6DB7" w14:paraId="37C84020" w14:textId="77777777" w:rsidTr="008F1567">
        <w:tc>
          <w:tcPr>
            <w:tcW w:w="846" w:type="dxa"/>
          </w:tcPr>
          <w:p w14:paraId="5D526FC5" w14:textId="2B6D67C7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3E96BC72" w14:textId="77777777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CA39E0" w:rsidRPr="00DA6DB7" w14:paraId="1454890D" w14:textId="77777777" w:rsidTr="008F1567">
        <w:tc>
          <w:tcPr>
            <w:tcW w:w="846" w:type="dxa"/>
          </w:tcPr>
          <w:p w14:paraId="1850D5E2" w14:textId="292FD4E9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DA6DB7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7029F2CD" w14:textId="77777777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A39E0" w:rsidRPr="00DA6DB7" w14:paraId="11D5D587" w14:textId="77777777" w:rsidTr="008F1567">
        <w:tc>
          <w:tcPr>
            <w:tcW w:w="846" w:type="dxa"/>
          </w:tcPr>
          <w:p w14:paraId="0A1A84D4" w14:textId="1367F074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366668F8" w14:textId="77777777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26A7081D" w14:textId="70DEF9A3" w:rsidR="00FA67F8" w:rsidRPr="002B67B0" w:rsidRDefault="00FA67F8" w:rsidP="004F4505"/>
    <w:p w14:paraId="351BDEBF" w14:textId="093D1B09" w:rsidR="00B206C8" w:rsidRPr="002B67B0" w:rsidRDefault="00B206C8" w:rsidP="004F4505"/>
    <w:p w14:paraId="0842CCFD" w14:textId="05BEB98A" w:rsidR="00B206C8" w:rsidRPr="002B67B0" w:rsidRDefault="00B206C8" w:rsidP="004F4505"/>
    <w:p w14:paraId="00E09C62" w14:textId="43DC0663" w:rsidR="00B206C8" w:rsidRPr="002B67B0" w:rsidRDefault="00B206C8" w:rsidP="004F4505"/>
    <w:p w14:paraId="6AEDD2F0" w14:textId="40C237B9" w:rsidR="00B206C8" w:rsidRPr="002B67B0" w:rsidRDefault="00B206C8" w:rsidP="004F4505"/>
    <w:p w14:paraId="75E09BD4" w14:textId="44C71C3C" w:rsidR="00B206C8" w:rsidRPr="002B67B0" w:rsidRDefault="00B206C8" w:rsidP="004F4505"/>
    <w:p w14:paraId="25930C54" w14:textId="154CC6E3" w:rsidR="00B206C8" w:rsidRPr="002B67B0" w:rsidRDefault="00B206C8" w:rsidP="004F4505"/>
    <w:p w14:paraId="3D76BA2C" w14:textId="0ED0FD4F" w:rsidR="00B206C8" w:rsidRPr="002B67B0" w:rsidRDefault="00B206C8" w:rsidP="004F4505"/>
    <w:p w14:paraId="02927294" w14:textId="4742580E" w:rsidR="00B206C8" w:rsidRPr="002B67B0" w:rsidRDefault="00B206C8" w:rsidP="004F4505"/>
    <w:p w14:paraId="5738E515" w14:textId="3CB938DC" w:rsidR="00B206C8" w:rsidRPr="002B67B0" w:rsidRDefault="00B206C8" w:rsidP="004F4505"/>
    <w:p w14:paraId="28C72EC8" w14:textId="6352F64E" w:rsidR="00B206C8" w:rsidRPr="002B67B0" w:rsidRDefault="00B206C8" w:rsidP="004F4505"/>
    <w:p w14:paraId="705F7FB9" w14:textId="1AB3DD3C" w:rsidR="007717DD" w:rsidRPr="002B67B0" w:rsidRDefault="007717DD" w:rsidP="004F4505"/>
    <w:p w14:paraId="013B188C" w14:textId="77777777" w:rsidR="007717DD" w:rsidRPr="002B67B0" w:rsidRDefault="007717DD" w:rsidP="004F4505"/>
    <w:p w14:paraId="70EEF8E1" w14:textId="38E05896" w:rsidR="00FA67F8" w:rsidRPr="002B67B0" w:rsidRDefault="00FA67F8" w:rsidP="004F4505"/>
    <w:p w14:paraId="11B34BF6" w14:textId="2675CB33" w:rsidR="002F3BBB" w:rsidRPr="002B67B0" w:rsidRDefault="002F3BBB" w:rsidP="004F4505"/>
    <w:p w14:paraId="43679E3F" w14:textId="77777777" w:rsidR="002F3BBB" w:rsidRPr="002B67B0" w:rsidRDefault="002F3BBB" w:rsidP="004F4505"/>
    <w:p w14:paraId="28AB3F03" w14:textId="3EACFBA5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="00BD46C8" w:rsidRPr="002B67B0">
        <w:rPr>
          <w:rFonts w:ascii="Times New Roman" w:hAnsi="Times New Roman"/>
          <w:b/>
          <w:sz w:val="24"/>
          <w:szCs w:val="24"/>
        </w:rPr>
        <w:t>-</w:t>
      </w:r>
      <w:r w:rsidRPr="002B67B0">
        <w:rPr>
          <w:rFonts w:ascii="Times New Roman" w:hAnsi="Times New Roman"/>
          <w:b/>
          <w:sz w:val="24"/>
          <w:szCs w:val="24"/>
        </w:rPr>
        <w:t>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4C9D16E7" w14:textId="18278B13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Rok </w:t>
      </w:r>
      <w:r w:rsidR="007717DD" w:rsidRPr="002B67B0">
        <w:rPr>
          <w:rFonts w:ascii="Times New Roman" w:hAnsi="Times New Roman"/>
          <w:b/>
          <w:sz w:val="24"/>
          <w:szCs w:val="24"/>
        </w:rPr>
        <w:t>akademicki 202</w:t>
      </w:r>
      <w:r w:rsidR="005F7178" w:rsidRPr="002B67B0">
        <w:rPr>
          <w:rFonts w:ascii="Times New Roman" w:hAnsi="Times New Roman"/>
          <w:b/>
          <w:sz w:val="24"/>
          <w:szCs w:val="24"/>
        </w:rPr>
        <w:t>5</w:t>
      </w:r>
      <w:r w:rsidR="007717DD" w:rsidRPr="002B67B0">
        <w:rPr>
          <w:rFonts w:ascii="Times New Roman" w:hAnsi="Times New Roman"/>
          <w:b/>
          <w:sz w:val="24"/>
          <w:szCs w:val="24"/>
        </w:rPr>
        <w:t>/202</w:t>
      </w:r>
      <w:r w:rsidR="005F7178" w:rsidRPr="002B67B0">
        <w:rPr>
          <w:rFonts w:ascii="Times New Roman" w:hAnsi="Times New Roman"/>
          <w:b/>
          <w:sz w:val="24"/>
          <w:szCs w:val="24"/>
        </w:rPr>
        <w:t>6</w:t>
      </w:r>
    </w:p>
    <w:p w14:paraId="41847A54" w14:textId="41954426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Rok 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Pr="002B67B0">
        <w:rPr>
          <w:rFonts w:ascii="Times New Roman" w:hAnsi="Times New Roman"/>
          <w:b/>
          <w:sz w:val="24"/>
          <w:szCs w:val="24"/>
        </w:rPr>
        <w:t>*</w:t>
      </w:r>
    </w:p>
    <w:p w14:paraId="1255BD43" w14:textId="77777777" w:rsidR="00A2399F" w:rsidRPr="002B67B0" w:rsidRDefault="00A2399F" w:rsidP="00A2399F">
      <w:pPr>
        <w:rPr>
          <w:b/>
          <w:sz w:val="24"/>
          <w:szCs w:val="24"/>
        </w:rPr>
      </w:pPr>
    </w:p>
    <w:p w14:paraId="7E4A7785" w14:textId="77777777" w:rsidR="00A2399F" w:rsidRPr="002B67B0" w:rsidRDefault="00A2399F" w:rsidP="00A2399F">
      <w:pPr>
        <w:rPr>
          <w:rFonts w:ascii="Times New Roman" w:hAnsi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728"/>
        <w:gridCol w:w="851"/>
        <w:gridCol w:w="896"/>
        <w:gridCol w:w="805"/>
        <w:gridCol w:w="992"/>
        <w:gridCol w:w="992"/>
        <w:gridCol w:w="993"/>
        <w:gridCol w:w="869"/>
      </w:tblGrid>
      <w:tr w:rsidR="00A2399F" w:rsidRPr="002B67B0" w14:paraId="39725B81" w14:textId="77777777" w:rsidTr="002B3D0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D834C3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72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66CD1AA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gridSpan w:val="7"/>
            <w:shd w:val="clear" w:color="auto" w:fill="auto"/>
            <w:noWrap/>
            <w:vAlign w:val="center"/>
          </w:tcPr>
          <w:p w14:paraId="57B442C5" w14:textId="305260A9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3, 4 </w:t>
            </w:r>
          </w:p>
        </w:tc>
      </w:tr>
      <w:tr w:rsidR="00A2399F" w:rsidRPr="002B67B0" w14:paraId="6F273C6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32D38D4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14:paraId="28EA1C78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530062" w14:textId="77777777" w:rsidR="00A2399F" w:rsidRPr="002B67B0" w:rsidRDefault="00A2399F" w:rsidP="00626E0A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34292CE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06D58F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D3B97ED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72405C26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1C2427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4A3B9DF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81E6159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70897C27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56CE8CA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2B7AB5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50F25C2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1283934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1440B" w:rsidRPr="002B67B0" w14:paraId="6FD346B8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F2FF0CA" w14:textId="6D5269FC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354B54" w14:textId="0DB8E455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097961A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2665351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A97053F" w14:textId="091C470E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B10BEA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9231288" w14:textId="1CDEA414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018AD56F" w14:textId="24494B64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2AB7A0" w14:textId="2ADDF0AE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2B67B0" w14:paraId="43579095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F463F2C" w14:textId="1925E8BC" w:rsidR="007717DD" w:rsidRPr="002B67B0" w:rsidRDefault="0006085A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F25486" w14:textId="2274550B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Zakażenia szpitalne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A174D7" w14:textId="36BA67FF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00C45FB" w14:textId="20FA4FF7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1E57AFD" w14:textId="7DD4B42B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ABF65B" w14:textId="3DDA6EB4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F16CE9B" w14:textId="7FD5BD2A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9011070" w14:textId="45C6E2ED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0638B" w14:textId="0FA07732" w:rsidR="007717DD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2B67B0" w14:paraId="68076E68" w14:textId="77777777" w:rsidTr="002B3D0B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5269BE" w14:textId="5E5E43B8" w:rsidR="007717DD" w:rsidRPr="002B67B0" w:rsidRDefault="0006085A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F47B0" w14:textId="6EAE0294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Promocja zdrowia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5DDE1D" w14:textId="7486758A" w:rsidR="007717DD" w:rsidRPr="002B67B0" w:rsidRDefault="00425AE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361611"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81EDAB3" w14:textId="79FC82DF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2B8C889" w14:textId="6735B0FA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222DC" w14:textId="11D34C5A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5302BC3" w14:textId="7224D0E4" w:rsidR="007717DD" w:rsidRPr="002B67B0" w:rsidRDefault="00425AE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440BA983" w14:textId="096E9D83" w:rsidR="007717DD" w:rsidRPr="002B67B0" w:rsidRDefault="00425AE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72DFFC" w14:textId="1A0982E5" w:rsidR="007717DD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2B67B0" w14:paraId="74BD4AB5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7861E6" w14:textId="6C04653E" w:rsidR="00CC3BE8" w:rsidRPr="002B67B0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07E83" w14:textId="7FACDFD9" w:rsidR="00CC3BE8" w:rsidRPr="002B67B0" w:rsidRDefault="00CC3BE8" w:rsidP="00CC3BE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rehabilitacji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B1225C8" w14:textId="204BA9D3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F30FD1"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2403A5A" w14:textId="739D669B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50B8EF9" w14:textId="7876351A" w:rsidR="00CC3BE8" w:rsidRPr="002B67B0" w:rsidRDefault="00F30FD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78BF19" w14:textId="69E01CC1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E47F759" w14:textId="55BC111F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F30FD1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29E9064C" w14:textId="2AE9B984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A359EA" w14:textId="6072F94B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2B67B0" w14:paraId="6CA60327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237DE7" w14:textId="28713E8E" w:rsidR="00CC3BE8" w:rsidRPr="002B67B0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A1AC88" w14:textId="0B0BCEEB" w:rsidR="00CC3BE8" w:rsidRPr="002B67B0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Pediatria i pielęgniarstwo pediatryczne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64BE4B" w14:textId="2C1C5DC9" w:rsidR="00CC3BE8" w:rsidRPr="002B67B0" w:rsidRDefault="00F30FD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0E4FFDD" w14:textId="637EBBF7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C38991A" w14:textId="0FFDE9B8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  <w:r w:rsidR="00F30FD1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564FCA" w14:textId="1AFBFC68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43FCDF4" w14:textId="500EDCF9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ECCCDC1" w14:textId="65402953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FE1CDC" w14:textId="79EF5AD6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C3BE8" w:rsidRPr="002B67B0" w14:paraId="4ECEEED8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F104154" w14:textId="214D3DFC" w:rsidR="00CC3BE8" w:rsidRPr="002B67B0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71034" w14:textId="34C85657" w:rsidR="00CC3BE8" w:rsidRPr="002B67B0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Choroby wewnętrzne </w:t>
            </w:r>
            <w:r w:rsidR="00474A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pielęgniarstwo internistyczne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2568D1" w14:textId="65459CE6" w:rsidR="00CC3BE8" w:rsidRPr="002B67B0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F30FD1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F32F02C" w14:textId="3AA1082F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347E15" w14:textId="4EC3CABD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4E6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D5CB03" w14:textId="4845A26E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CDA14B1" w14:textId="42C8AEF3" w:rsidR="006C74E6" w:rsidRPr="002B67B0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558CC01" w14:textId="36E1B964" w:rsidR="00CC3BE8" w:rsidRPr="002B67B0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638B3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CC3BE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970606" w14:textId="5E7893CD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C3BE8" w:rsidRPr="002B67B0" w14:paraId="286B81E1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E7E9795" w14:textId="2A6FC432" w:rsidR="00CC3BE8" w:rsidRPr="002B67B0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0BE3" w14:textId="47F95A9A" w:rsidR="00CC3BE8" w:rsidRPr="002B67B0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Chirurgia i pielęgniarstwo chirurgiczne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F6FEB8" w14:textId="40B33CD5" w:rsidR="00CC3BE8" w:rsidRPr="002B67B0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196D153" w14:textId="2A787BB4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1E9605A" w14:textId="6B2E7557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73190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F30FD1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2238A2" w14:textId="70587959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8E373D3" w14:textId="2FB79923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C74E6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8DF1862" w14:textId="28662137" w:rsidR="00CC3BE8" w:rsidRPr="002B67B0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B719F4" w14:textId="23DB9900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C3BE8" w:rsidRPr="002B67B0" w14:paraId="57F285E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BADB48" w14:textId="0601AA8B" w:rsidR="00CC3BE8" w:rsidRPr="002B67B0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2CB3" w14:textId="1095C95E" w:rsidR="00CC3BE8" w:rsidRPr="002B67B0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Geriatria i pielęgniarstwo geriatryczne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6EBD2D" w14:textId="5C30754E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85C1B45" w14:textId="38563FA8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8F218D" w14:textId="134FB43B" w:rsidR="00CC3BE8" w:rsidRPr="002B67B0" w:rsidRDefault="00F606B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CC3BE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06DEE4" w14:textId="5FD4D198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8A17AF1" w14:textId="7272CCC1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606B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5F631AD" w14:textId="02798B97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DC8BF7" w14:textId="3B7C3A34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E7DCB" w:rsidRPr="002B67B0" w14:paraId="21F42594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05CB94" w14:textId="35B1D838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5FA662" w14:textId="02C0A2B5" w:rsidR="005E7DCB" w:rsidRPr="002B67B0" w:rsidRDefault="005E7DCB" w:rsidP="005E7D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E7EF197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7070E96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4C77D70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240FB9" w14:textId="332E9C5F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067C047A" w14:textId="1E31BF35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5EC46EBF" w14:textId="758124CD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0D97898" w14:textId="766DB06D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E7DCB" w:rsidRPr="002B67B0" w14:paraId="1CCEE7E4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48AAA1C" w14:textId="52A9803D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ACD4AE" w14:textId="02627E0E" w:rsidR="005E7DCB" w:rsidRPr="002B67B0" w:rsidRDefault="005E7DCB" w:rsidP="005E7D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Choroby wewnętrzne </w:t>
            </w:r>
            <w:r w:rsidR="00474A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 pielęgniarstwo internistyczne </w:t>
            </w:r>
            <w:r w:rsidR="002B3D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F67EF41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152547F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E807BB4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169411" w14:textId="411CCE9F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573B0466" w14:textId="092F6F39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0E24AE0D" w14:textId="7BCA9FCA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035D8E7" w14:textId="27611088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E7DCB" w:rsidRPr="002B67B0" w14:paraId="5A59CBB6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E9E661" w14:textId="57697981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380208" w14:textId="04673D08" w:rsidR="005E7DCB" w:rsidRPr="002B67B0" w:rsidRDefault="005E7DCB" w:rsidP="005E7D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B2B8A8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B62F75E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EB8D88C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82F07" w14:textId="079D165B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3610F3EA" w14:textId="306F483F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436A1FB7" w14:textId="383372A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94F82CD" w14:textId="28C23B60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2B67B0" w14:paraId="7C2D90A8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E08D767" w14:textId="6235AE07" w:rsidR="00CC3BE8" w:rsidRPr="002B67B0" w:rsidRDefault="00BD46C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3907" w14:textId="4809A06F" w:rsidR="00CC3BE8" w:rsidRPr="002B67B0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Geriatria i pielęgniarstwo geriatryczne - praktyk</w:t>
            </w:r>
            <w:r w:rsidR="00BD46C8"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zawodow</w:t>
            </w:r>
            <w:r w:rsidR="00BD46C8"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647446" w14:textId="0BECCB64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9CD53C8" w14:textId="16438344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13FBE4" w14:textId="370F7A32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B34AAB" w14:textId="67CFAB16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B447117" w14:textId="24E36820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BB35991" w14:textId="431E5423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800430" w14:textId="4029DC6E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2B67B0" w14:paraId="24249C00" w14:textId="77777777" w:rsidTr="002B3D0B">
        <w:trPr>
          <w:trHeight w:val="276"/>
        </w:trPr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7B8EA12E" w14:textId="77777777" w:rsidR="00CC3BE8" w:rsidRPr="002B67B0" w:rsidRDefault="00CC3BE8" w:rsidP="00CC3B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CA5421" w14:textId="4E0EC3B0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6C74E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20A378D" w14:textId="277604F1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D01F396" w14:textId="6B5A4749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6C74E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1638B3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EAB9C0" w14:textId="174D3DC5" w:rsidR="00CC3BE8" w:rsidRPr="002B67B0" w:rsidRDefault="001638B3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E4E91F" w14:textId="68CF6B29" w:rsidR="001638B3" w:rsidRPr="002B67B0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="006C74E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D0132B" w14:textId="53EE4965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6C74E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1638B3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</w:t>
            </w:r>
            <w:r w:rsidR="006C74E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7C2858" w14:textId="77777777" w:rsidR="00CC3BE8" w:rsidRPr="002B67B0" w:rsidRDefault="00CC3BE8" w:rsidP="00CC3BE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17D2A767" w14:textId="77777777" w:rsidR="00DA6DB7" w:rsidRDefault="00DA6DB7" w:rsidP="00A2399F"/>
    <w:p w14:paraId="2D6C1639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269D439A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7A373BF1" w14:textId="374D5FD4" w:rsid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sz w:val="20"/>
          <w:szCs w:val="20"/>
        </w:rPr>
        <w:t>***</w:t>
      </w:r>
      <w:r w:rsidRPr="00DA6DB7">
        <w:rPr>
          <w:rFonts w:ascii="Times New Roman" w:hAnsi="Times New Roman"/>
          <w:sz w:val="20"/>
          <w:szCs w:val="20"/>
        </w:rPr>
        <w:t>wpisać symbol zgodnie z legendą</w:t>
      </w:r>
    </w:p>
    <w:p w14:paraId="2E62271A" w14:textId="77777777" w:rsidR="00DA6DB7" w:rsidRPr="00DA6DB7" w:rsidRDefault="00DA6DB7" w:rsidP="00DA6DB7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A6DB7" w:rsidRPr="00DA6DB7" w14:paraId="7F7CA399" w14:textId="77777777" w:rsidTr="004E4C63">
        <w:tc>
          <w:tcPr>
            <w:tcW w:w="846" w:type="dxa"/>
          </w:tcPr>
          <w:p w14:paraId="340373F4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3842499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DA6DB7" w:rsidRPr="00DA6DB7" w14:paraId="2FFB5D98" w14:textId="77777777" w:rsidTr="004E4C63">
        <w:tc>
          <w:tcPr>
            <w:tcW w:w="846" w:type="dxa"/>
          </w:tcPr>
          <w:p w14:paraId="6B9D1040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DA6DB7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03856835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DA6DB7" w:rsidRPr="00DA6DB7" w14:paraId="7AF22A4A" w14:textId="77777777" w:rsidTr="004E4C63">
        <w:tc>
          <w:tcPr>
            <w:tcW w:w="846" w:type="dxa"/>
          </w:tcPr>
          <w:p w14:paraId="59426DBA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64786CC8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775F769D" w14:textId="77777777" w:rsidR="00DA6DB7" w:rsidRDefault="00DA6DB7" w:rsidP="00A2399F"/>
    <w:p w14:paraId="21C1638C" w14:textId="77777777" w:rsidR="00DA6DB7" w:rsidRDefault="00DA6DB7" w:rsidP="00A2399F"/>
    <w:p w14:paraId="1C426CF5" w14:textId="77777777" w:rsidR="00DA6DB7" w:rsidRDefault="00DA6DB7" w:rsidP="00A2399F"/>
    <w:p w14:paraId="1ACEC05C" w14:textId="77777777" w:rsidR="00FA67F8" w:rsidRPr="002B67B0" w:rsidRDefault="00FA67F8" w:rsidP="004F4505"/>
    <w:p w14:paraId="08B63D33" w14:textId="6617024C" w:rsidR="00FA67F8" w:rsidRPr="002B67B0" w:rsidRDefault="00FA67F8" w:rsidP="004F4505"/>
    <w:p w14:paraId="1BC001B7" w14:textId="300E96BC" w:rsidR="00B206C8" w:rsidRPr="002B67B0" w:rsidRDefault="00B206C8" w:rsidP="004F4505"/>
    <w:p w14:paraId="3AB96830" w14:textId="178A7E69" w:rsidR="00B206C8" w:rsidRDefault="00B206C8" w:rsidP="004F4505"/>
    <w:p w14:paraId="372032C7" w14:textId="221F70B4" w:rsidR="002B3D0B" w:rsidRDefault="002B3D0B" w:rsidP="004F4505"/>
    <w:p w14:paraId="2B335C1E" w14:textId="6C61C39C" w:rsidR="002B3D0B" w:rsidRDefault="002B3D0B" w:rsidP="004F4505"/>
    <w:p w14:paraId="7D9A3A45" w14:textId="20BA59FC" w:rsidR="002B3D0B" w:rsidRDefault="002B3D0B" w:rsidP="004F4505"/>
    <w:p w14:paraId="281AE833" w14:textId="77777777" w:rsidR="002B3D0B" w:rsidRPr="002B67B0" w:rsidRDefault="002B3D0B" w:rsidP="004F4505"/>
    <w:p w14:paraId="6D7F2B15" w14:textId="77777777" w:rsidR="00B206C8" w:rsidRPr="002B67B0" w:rsidRDefault="00B206C8" w:rsidP="004F4505"/>
    <w:p w14:paraId="2C19F0F2" w14:textId="7A3D4FC6" w:rsidR="00A2399F" w:rsidRPr="002B67B0" w:rsidRDefault="00A2399F" w:rsidP="004F4505"/>
    <w:p w14:paraId="7BCA4187" w14:textId="152C306D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="003A19AB" w:rsidRPr="002B67B0">
        <w:rPr>
          <w:rFonts w:ascii="Times New Roman" w:hAnsi="Times New Roman"/>
          <w:b/>
          <w:sz w:val="24"/>
          <w:szCs w:val="24"/>
        </w:rPr>
        <w:t>-</w:t>
      </w:r>
      <w:r w:rsidRPr="002B67B0">
        <w:rPr>
          <w:rFonts w:ascii="Times New Roman" w:hAnsi="Times New Roman"/>
          <w:b/>
          <w:sz w:val="24"/>
          <w:szCs w:val="24"/>
        </w:rPr>
        <w:t>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1940DDB8" w14:textId="35FEA4CE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Rok </w:t>
      </w:r>
      <w:r w:rsidR="007717DD" w:rsidRPr="002B67B0">
        <w:rPr>
          <w:rFonts w:ascii="Times New Roman" w:hAnsi="Times New Roman"/>
          <w:b/>
          <w:sz w:val="24"/>
          <w:szCs w:val="24"/>
        </w:rPr>
        <w:t>akademicki 202</w:t>
      </w:r>
      <w:r w:rsidR="005F7178" w:rsidRPr="002B67B0">
        <w:rPr>
          <w:rFonts w:ascii="Times New Roman" w:hAnsi="Times New Roman"/>
          <w:b/>
          <w:sz w:val="24"/>
          <w:szCs w:val="24"/>
        </w:rPr>
        <w:t>6</w:t>
      </w:r>
      <w:r w:rsidR="007717DD" w:rsidRPr="002B67B0">
        <w:rPr>
          <w:rFonts w:ascii="Times New Roman" w:hAnsi="Times New Roman"/>
          <w:b/>
          <w:sz w:val="24"/>
          <w:szCs w:val="24"/>
        </w:rPr>
        <w:t>/202</w:t>
      </w:r>
      <w:r w:rsidR="005F7178" w:rsidRPr="002B67B0">
        <w:rPr>
          <w:rFonts w:ascii="Times New Roman" w:hAnsi="Times New Roman"/>
          <w:b/>
          <w:sz w:val="24"/>
          <w:szCs w:val="24"/>
        </w:rPr>
        <w:t>7</w:t>
      </w:r>
    </w:p>
    <w:p w14:paraId="6886911E" w14:textId="3F2CDE38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Rok </w:t>
      </w:r>
      <w:r w:rsidR="007717DD" w:rsidRPr="002B67B0">
        <w:rPr>
          <w:rFonts w:ascii="Times New Roman" w:hAnsi="Times New Roman"/>
          <w:b/>
          <w:sz w:val="24"/>
          <w:szCs w:val="24"/>
        </w:rPr>
        <w:t>3</w:t>
      </w:r>
      <w:r w:rsidRPr="002B67B0">
        <w:rPr>
          <w:rFonts w:ascii="Times New Roman" w:hAnsi="Times New Roman"/>
          <w:b/>
          <w:sz w:val="24"/>
          <w:szCs w:val="24"/>
        </w:rPr>
        <w:t>*</w:t>
      </w:r>
    </w:p>
    <w:p w14:paraId="0D7A0B5C" w14:textId="77777777" w:rsidR="00A2399F" w:rsidRPr="002B67B0" w:rsidRDefault="00A2399F" w:rsidP="00A2399F">
      <w:pPr>
        <w:rPr>
          <w:b/>
          <w:sz w:val="24"/>
          <w:szCs w:val="24"/>
        </w:rPr>
      </w:pPr>
    </w:p>
    <w:p w14:paraId="1E128BA3" w14:textId="77777777" w:rsidR="00A2399F" w:rsidRPr="002B67B0" w:rsidRDefault="00A2399F" w:rsidP="00A2399F">
      <w:pPr>
        <w:rPr>
          <w:rFonts w:ascii="Times New Roman" w:hAnsi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728"/>
        <w:gridCol w:w="851"/>
        <w:gridCol w:w="896"/>
        <w:gridCol w:w="805"/>
        <w:gridCol w:w="992"/>
        <w:gridCol w:w="992"/>
        <w:gridCol w:w="993"/>
        <w:gridCol w:w="869"/>
      </w:tblGrid>
      <w:tr w:rsidR="00A2399F" w:rsidRPr="002B67B0" w14:paraId="0CF5AB1D" w14:textId="77777777" w:rsidTr="002B3D0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839D11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72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C2D7F7F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gridSpan w:val="7"/>
            <w:shd w:val="clear" w:color="auto" w:fill="auto"/>
            <w:noWrap/>
            <w:vAlign w:val="center"/>
          </w:tcPr>
          <w:p w14:paraId="788121AC" w14:textId="0F4358B6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5, 6</w:t>
            </w:r>
          </w:p>
        </w:tc>
      </w:tr>
      <w:tr w:rsidR="00A2399F" w:rsidRPr="002B67B0" w14:paraId="711E99AB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7B2331A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14:paraId="1A5F55CC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66B356B" w14:textId="77777777" w:rsidR="00A2399F" w:rsidRPr="002B67B0" w:rsidRDefault="00A2399F" w:rsidP="00626E0A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9ED408E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D27D00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F1234AE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187BBC39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F09558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19E4B79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0C2607C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1BFC54E2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A5121CB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8A2B5B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0AE2E42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2531588B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E7DCB" w:rsidRPr="002B67B0" w14:paraId="48BFCE7A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27BDF2B" w14:textId="0581E9C8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52D3D86" w14:textId="63F243B8" w:rsidR="005E7DCB" w:rsidRPr="002B67B0" w:rsidRDefault="005E7DCB" w:rsidP="005E7DCB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39E33C4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734CA3C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F3F2615" w14:textId="601CCE2C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A4B5A5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5DD92F64" w14:textId="4C1E5024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FFBEEDC" w14:textId="41F54CF8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F075E77" w14:textId="7A96A267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E7DCB" w:rsidRPr="002B67B0" w14:paraId="46BE361A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D9236A" w14:textId="3ADE6F8F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C30918C" w14:textId="026AA26F" w:rsidR="005E7DCB" w:rsidRPr="002B67B0" w:rsidRDefault="005E7DCB" w:rsidP="005E7DCB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Podstawowa opieka zdrowotna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E4C5AE4" w14:textId="4FE63BDD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24784B1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CBA460E" w14:textId="4E936853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1E5311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03656DB3" w14:textId="08161D3C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52E1A2F" w14:textId="536C3B8C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4AF5E37" w14:textId="7A353EE6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2B67B0" w14:paraId="17068CC7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DFA38C5" w14:textId="799E6A39" w:rsidR="007717DD" w:rsidRPr="002B67B0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0BCF3" w14:textId="4EA18BBD" w:rsidR="007717DD" w:rsidRPr="002B67B0" w:rsidRDefault="007717DD" w:rsidP="00503E7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Anestezjologia i pielęgniarstwo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503E71">
              <w:rPr>
                <w:rFonts w:ascii="Times New Roman" w:hAnsi="Times New Roman"/>
                <w:sz w:val="20"/>
                <w:szCs w:val="20"/>
              </w:rPr>
              <w:t>zagrożeniu</w:t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 życia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3D98E1" w14:textId="2DE58225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31EF170" w14:textId="58672EB0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5213FB6" w14:textId="0976F433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603C8" w14:textId="33830F56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11BE141" w14:textId="45F022AB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59D4D0A" w14:textId="286EDE74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A1249D" w14:textId="1C9213AC" w:rsidR="007717DD" w:rsidRPr="002B67B0" w:rsidRDefault="00755D4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717DD" w:rsidRPr="002B67B0" w14:paraId="72C55D94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A34BE2" w14:textId="2AE026E1" w:rsidR="007717DD" w:rsidRPr="002B67B0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2DA3E" w14:textId="68C10DC1" w:rsidR="007717DD" w:rsidRPr="002B67B0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Położnictwo, ginekologia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i pielęgniarstwo położniczo-ginekologiczne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9B5EC2" w14:textId="4D0264DC" w:rsidR="007717DD" w:rsidRPr="002B67B0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28EF10C" w14:textId="4C030BD2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C23885" w14:textId="2BE94DD5" w:rsidR="007717DD" w:rsidRPr="002B67B0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B55E60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FF1405" w14:textId="2DDA57EB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5AFC527" w14:textId="305BB65A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55E60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32B51FF" w14:textId="496F6998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F55B89" w14:textId="25C7A1C7" w:rsidR="007717DD" w:rsidRPr="002B67B0" w:rsidRDefault="00755D4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2B67B0" w14:paraId="61E7E2BF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7C08D3" w14:textId="6007D755" w:rsidR="007717DD" w:rsidRPr="002B67B0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B794B" w14:textId="74E0D3D0" w:rsidR="007717DD" w:rsidRPr="002B67B0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Neurologia i pielęgniarstwo neurologiczne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1908A4" w14:textId="6A0B614D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A6D3F9D" w14:textId="51A0C66D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C2E412D" w14:textId="1FE91C51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73EB4" w14:textId="4CF0054C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07D53AF" w14:textId="2F082574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30047AD" w14:textId="66919BBE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CA8F4A" w14:textId="7633F75F" w:rsidR="007717DD" w:rsidRPr="002B67B0" w:rsidRDefault="00755D4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03E71" w:rsidRPr="002B67B0" w14:paraId="3B0ED1F6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776D2" w14:textId="193E4641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8643FB" w14:textId="0519DCD8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Pielęgniarstwo w opiece długoterminowej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EAF164" w14:textId="4C3A0AE8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C3B50E3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A9AD9D8" w14:textId="69C14836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A43B51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3484520A" w14:textId="36FC28F8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534C2BA3" w14:textId="02BC7469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C32FC89" w14:textId="12CA8A1C" w:rsidR="00503E71" w:rsidRPr="002B67B0" w:rsidRDefault="00503E7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E7DCB" w:rsidRPr="002B67B0" w14:paraId="291B05E2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5E14F1C" w14:textId="083A9D1C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4CBBF" w14:textId="19ADA2D6" w:rsidR="005E7DCB" w:rsidRPr="002B67B0" w:rsidRDefault="005E7DCB" w:rsidP="005E7DCB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Badania naukowe</w:t>
            </w:r>
            <w:r w:rsidR="002B3D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D0B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>w pielęgniarstwie - część teoretyczna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02951C7" w14:textId="4EDF42E0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C330EA4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DC59120" w14:textId="661571F3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5D7A07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01F2CB1" w14:textId="5FC16AAA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27026D73" w14:textId="1A25F179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32DA4E1" w14:textId="3CAD7025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E7DCB" w:rsidRPr="002B67B0" w14:paraId="7CF2C16D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B172558" w14:textId="64B41654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099FA" w14:textId="6BC97B04" w:rsidR="005E7DCB" w:rsidRPr="002B67B0" w:rsidRDefault="005E7DCB" w:rsidP="005E7DCB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C1FF326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0BFBEC9" w14:textId="2B8134E0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70717E3" w14:textId="16D648EC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2C2467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067D3B18" w14:textId="35B84D84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0D50B9A0" w14:textId="7A829B3D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CEDE18D" w14:textId="7F8A6EA3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03E71" w:rsidRPr="002B67B0" w14:paraId="2BC074F0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E8126E2" w14:textId="5C9E31FB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BBDAF00" w14:textId="585C8F51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Anestezjologia i pielęgniarstwo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sz w:val="20"/>
                <w:szCs w:val="20"/>
              </w:rPr>
              <w:t>zagrożeniu</w:t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 życia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EF796D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C12300D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40CA3A77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31B59B" w14:textId="0C09A4DF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310D4FF" w14:textId="6906B9AE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7C824BC" w14:textId="420E2AAB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43621EF" w14:textId="3487AF86" w:rsidR="00503E71" w:rsidRPr="002B67B0" w:rsidRDefault="00503E7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03E71" w:rsidRPr="002B67B0" w14:paraId="37278987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1546B6" w14:textId="67E852DE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0466918" w14:textId="56BFEC02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Podstawowa opieka zdrowotna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3A814D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77F6107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CBA45B2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10BD1E" w14:textId="1BCDEF02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3A3400B0" w14:textId="4656D0E1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780B4324" w14:textId="0B982793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31BA8CC" w14:textId="6732F217" w:rsidR="00503E71" w:rsidRPr="002B67B0" w:rsidRDefault="00503E7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03E71" w:rsidRPr="002B67B0" w14:paraId="1551FB9D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C4969EA" w14:textId="3643469E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770FE2A" w14:textId="4729E353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Położnictwo, ginekologia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D36806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4D4A950E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414522FC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5C02C7" w14:textId="6104EC6D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8E34EFB" w14:textId="14EF0F08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3359BFFC" w14:textId="32205BEE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27075B" w14:textId="1E7391E1" w:rsidR="00503E71" w:rsidRPr="002B67B0" w:rsidRDefault="00503E7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03E71" w:rsidRPr="002B67B0" w14:paraId="1CC88567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707D900" w14:textId="6632A80C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31CCBD6" w14:textId="4065D337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C4ADBA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E49A25F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9E6DC45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9D2108" w14:textId="1D64AC51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0F08DAD8" w14:textId="3A334FE8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1C04704" w14:textId="5D8D3EC3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8714749" w14:textId="0EADA39F" w:rsidR="00503E71" w:rsidRPr="002B67B0" w:rsidRDefault="00503E7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717DD" w:rsidRPr="002B67B0" w14:paraId="33730A7D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ADA703A" w14:textId="6464A566" w:rsidR="007717DD" w:rsidRPr="002B67B0" w:rsidRDefault="001D2A6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04F70" w14:textId="4ECFA98C" w:rsidR="007717DD" w:rsidRPr="002B67B0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C46AF4" w14:textId="6A90F409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74808BA" w14:textId="55EEEF3C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183AB9A" w14:textId="4A5CB533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5AF93B" w14:textId="61A04EA6" w:rsidR="007717DD" w:rsidRPr="002B67B0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4180E71" w14:textId="5DF63070" w:rsidR="007717DD" w:rsidRPr="002B67B0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9EF063A" w14:textId="48AD1560" w:rsidR="007717DD" w:rsidRPr="002B67B0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CEBE9B" w14:textId="0941C9FC" w:rsidR="007717DD" w:rsidRPr="002B67B0" w:rsidRDefault="00755D4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C3BE8" w:rsidRPr="002B67B0" w14:paraId="0030E265" w14:textId="77777777" w:rsidTr="002B3D0B">
        <w:trPr>
          <w:trHeight w:val="276"/>
        </w:trPr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0EA5B011" w14:textId="77777777" w:rsidR="00CC3BE8" w:rsidRPr="002B67B0" w:rsidRDefault="00CC3BE8" w:rsidP="00CC3B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604310" w14:textId="04270DA0" w:rsidR="00CC3BE8" w:rsidRPr="002B67B0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72102A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8F969D8" w14:textId="43B12A12" w:rsidR="00CC3BE8" w:rsidRPr="002B67B0" w:rsidRDefault="0072102A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35E63AD" w14:textId="30B51B54" w:rsidR="00CC3BE8" w:rsidRPr="002B67B0" w:rsidRDefault="0072102A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B17265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22C662" w14:textId="58C7451A" w:rsidR="00CC3BE8" w:rsidRPr="002B67B0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214BAE" w14:textId="705773F9" w:rsidR="00CC3BE8" w:rsidRPr="002B67B0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B17265"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23</w:t>
            </w:r>
            <w:r w:rsidR="00273190"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614741" w14:textId="6EF39085" w:rsidR="00CC3BE8" w:rsidRPr="002B67B0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424B20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4B284B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F73174" w14:textId="77777777" w:rsidR="00CC3BE8" w:rsidRPr="002B67B0" w:rsidRDefault="00CC3BE8" w:rsidP="00CC3BE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6E69F975" w14:textId="7C121CDD" w:rsidR="00A2399F" w:rsidRDefault="00A2399F" w:rsidP="00A2399F"/>
    <w:p w14:paraId="7D52D085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6D167A18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256ED9F" w14:textId="77777777" w:rsid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sz w:val="20"/>
          <w:szCs w:val="20"/>
        </w:rPr>
        <w:t>***</w:t>
      </w:r>
      <w:r w:rsidRPr="00DA6DB7">
        <w:rPr>
          <w:rFonts w:ascii="Times New Roman" w:hAnsi="Times New Roman"/>
          <w:sz w:val="20"/>
          <w:szCs w:val="20"/>
        </w:rPr>
        <w:t>wpisać symbol zgodnie z legendą</w:t>
      </w:r>
    </w:p>
    <w:p w14:paraId="2BE6ACD4" w14:textId="77777777" w:rsidR="00DA6DB7" w:rsidRPr="00DA6DB7" w:rsidRDefault="00DA6DB7" w:rsidP="00DA6DB7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A6DB7" w:rsidRPr="00DA6DB7" w14:paraId="7739A6DA" w14:textId="77777777" w:rsidTr="004E4C63">
        <w:tc>
          <w:tcPr>
            <w:tcW w:w="846" w:type="dxa"/>
          </w:tcPr>
          <w:p w14:paraId="4B81001B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2EEDE367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DA6DB7" w:rsidRPr="00DA6DB7" w14:paraId="78DC3818" w14:textId="77777777" w:rsidTr="004E4C63">
        <w:tc>
          <w:tcPr>
            <w:tcW w:w="846" w:type="dxa"/>
          </w:tcPr>
          <w:p w14:paraId="79C3017D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DA6DB7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491D01D6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DA6DB7" w:rsidRPr="00DA6DB7" w14:paraId="446EE1A5" w14:textId="77777777" w:rsidTr="004E4C63">
        <w:tc>
          <w:tcPr>
            <w:tcW w:w="846" w:type="dxa"/>
          </w:tcPr>
          <w:p w14:paraId="3360EA41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28078B11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CD341F1" w14:textId="77777777" w:rsidR="00DA6DB7" w:rsidRDefault="00DA6DB7" w:rsidP="00DA6DB7"/>
    <w:p w14:paraId="5DEA3728" w14:textId="77777777" w:rsidR="00DA6DB7" w:rsidRPr="002B67B0" w:rsidRDefault="00DA6DB7" w:rsidP="00A2399F"/>
    <w:p w14:paraId="1D2A534C" w14:textId="07F42025" w:rsidR="00A2399F" w:rsidRPr="002B67B0" w:rsidRDefault="00A2399F" w:rsidP="004F4505"/>
    <w:p w14:paraId="3B81D09B" w14:textId="39E19745" w:rsidR="00A2399F" w:rsidRPr="002B67B0" w:rsidRDefault="00A2399F" w:rsidP="004F4505"/>
    <w:p w14:paraId="1E74FE6C" w14:textId="73DE9ECC" w:rsidR="007717DD" w:rsidRPr="002B67B0" w:rsidRDefault="007717DD" w:rsidP="004F4505"/>
    <w:p w14:paraId="3E7EDC5D" w14:textId="23D8B720" w:rsidR="004B284B" w:rsidRPr="002B67B0" w:rsidRDefault="004B284B" w:rsidP="004F4505"/>
    <w:p w14:paraId="4BF60A36" w14:textId="56EA2818" w:rsidR="004B284B" w:rsidRPr="002B67B0" w:rsidRDefault="004B284B" w:rsidP="004F4505"/>
    <w:p w14:paraId="7010FD1A" w14:textId="56CACD39" w:rsidR="00AB268A" w:rsidRPr="002B67B0" w:rsidRDefault="00AB268A" w:rsidP="004F4505"/>
    <w:p w14:paraId="3D2FEA6F" w14:textId="77777777" w:rsidR="00AB268A" w:rsidRPr="002B67B0" w:rsidRDefault="00AB268A" w:rsidP="004F4505"/>
    <w:p w14:paraId="0A1AB9B7" w14:textId="77777777" w:rsidR="007717DD" w:rsidRPr="002B67B0" w:rsidRDefault="007717DD" w:rsidP="004F4505"/>
    <w:p w14:paraId="3F9F579D" w14:textId="4F3C7194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="00256A9B" w:rsidRPr="002B67B0">
        <w:rPr>
          <w:rFonts w:ascii="Times New Roman" w:hAnsi="Times New Roman"/>
          <w:b/>
          <w:sz w:val="24"/>
          <w:szCs w:val="24"/>
        </w:rPr>
        <w:t>-</w:t>
      </w:r>
      <w:r w:rsidR="007717DD" w:rsidRPr="002B67B0">
        <w:rPr>
          <w:rFonts w:ascii="Times New Roman" w:hAnsi="Times New Roman"/>
          <w:b/>
          <w:sz w:val="24"/>
          <w:szCs w:val="24"/>
        </w:rPr>
        <w:t>202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5EF0E9D1" w14:textId="0DF17D10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Rok akademicki</w:t>
      </w:r>
      <w:r w:rsidR="007717DD" w:rsidRPr="002B67B0">
        <w:rPr>
          <w:rFonts w:ascii="Times New Roman" w:hAnsi="Times New Roman"/>
          <w:b/>
          <w:sz w:val="24"/>
          <w:szCs w:val="24"/>
        </w:rPr>
        <w:t xml:space="preserve"> 202</w:t>
      </w:r>
      <w:r w:rsidR="005F7178" w:rsidRPr="002B67B0">
        <w:rPr>
          <w:rFonts w:ascii="Times New Roman" w:hAnsi="Times New Roman"/>
          <w:b/>
          <w:sz w:val="24"/>
          <w:szCs w:val="24"/>
        </w:rPr>
        <w:t>7</w:t>
      </w:r>
      <w:r w:rsidR="007717DD" w:rsidRPr="002B67B0">
        <w:rPr>
          <w:rFonts w:ascii="Times New Roman" w:hAnsi="Times New Roman"/>
          <w:b/>
          <w:sz w:val="24"/>
          <w:szCs w:val="24"/>
        </w:rPr>
        <w:t>/202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5B46D137" w14:textId="344A2913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Rok </w:t>
      </w:r>
      <w:r w:rsidR="007717DD" w:rsidRPr="002B67B0">
        <w:rPr>
          <w:rFonts w:ascii="Times New Roman" w:hAnsi="Times New Roman"/>
          <w:b/>
          <w:sz w:val="24"/>
          <w:szCs w:val="24"/>
        </w:rPr>
        <w:t>4</w:t>
      </w:r>
      <w:r w:rsidRPr="002B67B0">
        <w:rPr>
          <w:rFonts w:ascii="Times New Roman" w:hAnsi="Times New Roman"/>
          <w:b/>
          <w:sz w:val="24"/>
          <w:szCs w:val="24"/>
        </w:rPr>
        <w:t>*</w:t>
      </w:r>
    </w:p>
    <w:p w14:paraId="46D50019" w14:textId="77777777" w:rsidR="00A2399F" w:rsidRPr="002B67B0" w:rsidRDefault="00A2399F" w:rsidP="00A2399F">
      <w:pPr>
        <w:rPr>
          <w:b/>
          <w:sz w:val="24"/>
          <w:szCs w:val="24"/>
        </w:rPr>
      </w:pPr>
    </w:p>
    <w:p w14:paraId="7471A61B" w14:textId="77777777" w:rsidR="00A2399F" w:rsidRPr="002B67B0" w:rsidRDefault="00A2399F" w:rsidP="00A2399F">
      <w:pPr>
        <w:rPr>
          <w:rFonts w:ascii="Times New Roman" w:hAnsi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728"/>
        <w:gridCol w:w="709"/>
        <w:gridCol w:w="896"/>
        <w:gridCol w:w="805"/>
        <w:gridCol w:w="851"/>
        <w:gridCol w:w="992"/>
        <w:gridCol w:w="992"/>
        <w:gridCol w:w="992"/>
      </w:tblGrid>
      <w:tr w:rsidR="00A2399F" w:rsidRPr="002B67B0" w14:paraId="043A0019" w14:textId="77777777" w:rsidTr="002B3D0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FE50A5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72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568A714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237" w:type="dxa"/>
            <w:gridSpan w:val="7"/>
            <w:shd w:val="clear" w:color="auto" w:fill="auto"/>
            <w:noWrap/>
            <w:vAlign w:val="center"/>
          </w:tcPr>
          <w:p w14:paraId="3ADE7BA3" w14:textId="11A9B26E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</w:p>
        </w:tc>
      </w:tr>
      <w:tr w:rsidR="00A2399F" w:rsidRPr="002B67B0" w14:paraId="74F3470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022776E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14:paraId="054C8138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305F50B" w14:textId="77777777" w:rsidR="00A2399F" w:rsidRPr="002B67B0" w:rsidRDefault="00A2399F" w:rsidP="00626E0A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6968D92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C20D6F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78A0450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24D43241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989C22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8AAD138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C291767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F739DE4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17CF4A4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215FE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5DD25FA7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AAC7437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03E71" w:rsidRPr="002B67B0" w14:paraId="5E0754FD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F45180" w14:textId="30B32A69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785AD" w14:textId="646EC566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Radiologia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000028" w14:textId="0897D04C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112F539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F563465" w14:textId="431E98D9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24D25E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4A74B86" w14:textId="07DAA13D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41091252" w14:textId="696863EB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10A7F0" w14:textId="7E6B64AB" w:rsidR="00503E71" w:rsidRPr="002B67B0" w:rsidRDefault="00503E71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2B67B0" w14:paraId="535D431F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2D144A" w14:textId="40B2DCC1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5670" w14:textId="53494A90" w:rsidR="00A129CE" w:rsidRPr="002B67B0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Dietetyka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B0F4C2" w14:textId="22A974A9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73B9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1AA89CC" w14:textId="174607C2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6753059" w14:textId="5E38E59E" w:rsidR="00A129CE" w:rsidRPr="002B67B0" w:rsidRDefault="00720D9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CCACFD" w14:textId="1FCD7ABB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F1513B1" w14:textId="28EA10BB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473B9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6A14677" w14:textId="3690A3A3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1922EB" w14:textId="7901EC3A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2B67B0" w14:paraId="7F80F34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FC574B1" w14:textId="28CBA118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A975" w14:textId="1F13ECD8" w:rsidR="00A129CE" w:rsidRPr="002B67B0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Organizacja pracy pielęgniarskiej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E3AA6B" w14:textId="1041C079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B0DBE90" w14:textId="52CE505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9545F2D" w14:textId="45819090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473B9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D3F20D" w14:textId="1693BD68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1F9B91C" w14:textId="3CD5F122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473B9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43F3F96" w14:textId="76908196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140F1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774438" w14:textId="59D073DD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2B67B0" w14:paraId="57B05A01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02E4CF" w14:textId="26EFEC6A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9B36" w14:textId="56BC0BE3" w:rsidR="00A129CE" w:rsidRPr="002B67B0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Systemy informacji w ochronie zdrowia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F416F" w14:textId="0D4F4EDD" w:rsidR="00A129CE" w:rsidRPr="002B67B0" w:rsidRDefault="008473B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11DF87F" w14:textId="4FED6FD3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D2EA50" w14:textId="20C84856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129CE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73F885" w14:textId="3E8BD3FF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711F103" w14:textId="1550C5C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657F31B" w14:textId="56C09C4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625AD" w14:textId="2CF9DCCC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2B67B0" w14:paraId="1B236ED7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379B161" w14:textId="5D4D580D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6A7FD" w14:textId="6FDB9A51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Zajęcia fakultatywne </w:t>
            </w:r>
            <w:r w:rsidR="002B3D0B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do wyboru: język migowy </w:t>
            </w:r>
            <w:r w:rsidR="002B3D0B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>lub współpraca w zespołach opieki zdrowotnej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74EE8" w14:textId="19DF1C2B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75AE463" w14:textId="3C25A01C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4F87619" w14:textId="3638AEC8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D73F2D" w14:textId="3795F7B6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E9F6DA0" w14:textId="4645DABE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53D6985" w14:textId="0F4CDEC8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05D75B" w14:textId="08984D16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2B67B0" w14:paraId="781162C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95FEB19" w14:textId="285C78E1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F261" w14:textId="51F6F8A5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Psychiatria i pielęgniarstwo psychiatryczne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C133FB" w14:textId="130B5415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9F3D542" w14:textId="34A570A9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A494434" w14:textId="49DFE4B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CA6910" w14:textId="2D568B8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B2D736A" w14:textId="6C33EA0C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9B172DE" w14:textId="1EA6C20D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905B74" w14:textId="55D209B3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129CE" w:rsidRPr="002B67B0" w14:paraId="159F9B62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AB4300" w14:textId="5EDA8610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639D5" w14:textId="604E21FC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>w pielęgniarstwie</w:t>
            </w:r>
            <w:r w:rsidR="00132F41">
              <w:rPr>
                <w:rFonts w:ascii="Times New Roman" w:hAnsi="Times New Roman"/>
                <w:sz w:val="20"/>
                <w:szCs w:val="20"/>
              </w:rPr>
              <w:t xml:space="preserve"> – część praktyczna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556A42" w14:textId="45656FCC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BDA4390" w14:textId="354D9945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F5EC022" w14:textId="2E1CCCC6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0FDA382" w14:textId="77ACC08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0D766CD3" w14:textId="73901FE0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13398FC8" w14:textId="26EDCC45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4D96D1" w14:textId="75CB0785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129CE" w:rsidRPr="002B67B0" w14:paraId="4E6E8740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718AEB5" w14:textId="0055EAA9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320C1" w14:textId="3D54CB0A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Opieka paliatywna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3C8580" w14:textId="5F7ECAA3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6DA3CDF" w14:textId="1E30ADC7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D5DE16B" w14:textId="4C87679C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9DBEBC" w14:textId="019EADFB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FAAE552" w14:textId="3F8535A6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A2C6F61" w14:textId="7467F55F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9A7FD" w14:textId="0131E21A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129CE" w:rsidRPr="002B67B0" w14:paraId="79A8BE7C" w14:textId="77777777" w:rsidTr="002B3D0B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A75534" w14:textId="6158E45E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C64E9" w14:textId="7A335CBE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213F" w14:textId="7DD39719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7606F96" w14:textId="3958A8BF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A5B784" w14:textId="4ECFF420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7E1D9E" w14:textId="194E7B3C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24307FE" w14:textId="72DA6A16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096940F" w14:textId="4024BE29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BAD5CB" w14:textId="08EC5DF3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82CD2" w:rsidRPr="002B67B0" w14:paraId="5665AEEE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849B" w14:textId="36E228F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0813" w14:textId="1D4A5E9B" w:rsidR="00682CD2" w:rsidRPr="002B67B0" w:rsidRDefault="00682CD2" w:rsidP="00682CD2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1368B9B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49696D2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024C423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D85685A" w14:textId="491C0FBD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1201256E" w14:textId="54949EAD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5105B38B" w14:textId="64982498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C5B961" w14:textId="6EDCE4A7" w:rsidR="00682CD2" w:rsidRPr="002B67B0" w:rsidRDefault="00682CD2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82CD2" w:rsidRPr="002B67B0" w14:paraId="24C80362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B1EB" w14:textId="7361F7A5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2C29" w14:textId="307A9D3C" w:rsidR="00682CD2" w:rsidRPr="002B67B0" w:rsidRDefault="00682CD2" w:rsidP="00682CD2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Opieka paliatywna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>- praktyka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4AEE5AF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4AE1450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54DFB34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AAF84B" w14:textId="4497CA66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9043F91" w14:textId="0E3C8C51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33079437" w14:textId="43DFAA0F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CDC33E" w14:textId="2B3CCF68" w:rsidR="00682CD2" w:rsidRPr="002B67B0" w:rsidRDefault="00682CD2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32F41" w:rsidRPr="002B67B0" w14:paraId="566D05FE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3DF82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6328" w14:textId="3F1205A1" w:rsidR="00132F41" w:rsidRPr="002B67B0" w:rsidRDefault="00132F41" w:rsidP="00682C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0B2C2B4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4E4770B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BB79A05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D9C6E0E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53710CA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4C8BD90B" w14:textId="4424C3D9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1255A9" w14:textId="248C17EE" w:rsidR="00132F41" w:rsidRPr="002B67B0" w:rsidRDefault="00132F41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129CE" w:rsidRPr="002B67B0" w14:paraId="245DC75F" w14:textId="77777777" w:rsidTr="002B3D0B">
        <w:trPr>
          <w:trHeight w:val="276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843B" w14:textId="77777777" w:rsidR="00A129CE" w:rsidRPr="002B67B0" w:rsidRDefault="00A129CE" w:rsidP="00A129C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8CB3" w14:textId="22ADA4B9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2C671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6A85" w14:textId="7A9520E6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E0652B2" w14:textId="1ECA073D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C671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9F6377" w14:textId="72CAB814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B775D2" w14:textId="1B8127C1" w:rsidR="00A129CE" w:rsidRPr="002B67B0" w:rsidRDefault="00140F1F" w:rsidP="00C9113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2C6716"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2FA57F" w14:textId="5CA00196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C671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ECD96C" w14:textId="77777777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D24BB8E" w14:textId="77777777" w:rsidR="00DA6DB7" w:rsidRDefault="00DA6DB7" w:rsidP="00A2399F">
      <w:pPr>
        <w:rPr>
          <w:sz w:val="20"/>
          <w:szCs w:val="20"/>
        </w:rPr>
      </w:pPr>
    </w:p>
    <w:p w14:paraId="2866D9C5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0CBD1EC1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4E5190D4" w14:textId="77777777" w:rsid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sz w:val="20"/>
          <w:szCs w:val="20"/>
        </w:rPr>
        <w:t>***</w:t>
      </w:r>
      <w:r w:rsidRPr="00DA6DB7">
        <w:rPr>
          <w:rFonts w:ascii="Times New Roman" w:hAnsi="Times New Roman"/>
          <w:sz w:val="20"/>
          <w:szCs w:val="20"/>
        </w:rPr>
        <w:t>wpisać symbol zgodnie z legendą</w:t>
      </w:r>
    </w:p>
    <w:p w14:paraId="2A2DF021" w14:textId="77777777" w:rsidR="00DA6DB7" w:rsidRPr="00DA6DB7" w:rsidRDefault="00DA6DB7" w:rsidP="00DA6DB7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A6DB7" w:rsidRPr="00DA6DB7" w14:paraId="66405153" w14:textId="77777777" w:rsidTr="004E4C63">
        <w:tc>
          <w:tcPr>
            <w:tcW w:w="846" w:type="dxa"/>
          </w:tcPr>
          <w:p w14:paraId="3F61F708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2C4ECDF7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DA6DB7" w:rsidRPr="00DA6DB7" w14:paraId="64890E42" w14:textId="77777777" w:rsidTr="004E4C63">
        <w:tc>
          <w:tcPr>
            <w:tcW w:w="846" w:type="dxa"/>
          </w:tcPr>
          <w:p w14:paraId="4C7CB9C3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DA6DB7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7EF5B28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DA6DB7" w:rsidRPr="00DA6DB7" w14:paraId="189F91B2" w14:textId="77777777" w:rsidTr="004E4C63">
        <w:tc>
          <w:tcPr>
            <w:tcW w:w="846" w:type="dxa"/>
          </w:tcPr>
          <w:p w14:paraId="78F4D60F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DB7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63C506B7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1AF606CB" w14:textId="77777777" w:rsidR="00DA6DB7" w:rsidRDefault="00DA6DB7" w:rsidP="00A2399F">
      <w:pPr>
        <w:rPr>
          <w:sz w:val="20"/>
          <w:szCs w:val="20"/>
        </w:rPr>
      </w:pPr>
    </w:p>
    <w:p w14:paraId="2745DD24" w14:textId="77777777" w:rsidR="00DA6DB7" w:rsidRDefault="00DA6DB7" w:rsidP="00A2399F">
      <w:pPr>
        <w:rPr>
          <w:sz w:val="20"/>
          <w:szCs w:val="20"/>
        </w:rPr>
      </w:pPr>
    </w:p>
    <w:p w14:paraId="6FCC3949" w14:textId="77777777" w:rsidR="00DA6DB7" w:rsidRDefault="00DA6DB7" w:rsidP="00A2399F">
      <w:pPr>
        <w:rPr>
          <w:sz w:val="20"/>
          <w:szCs w:val="20"/>
        </w:rPr>
      </w:pPr>
    </w:p>
    <w:p w14:paraId="147B40DF" w14:textId="77777777" w:rsidR="00DA6DB7" w:rsidRDefault="00DA6DB7" w:rsidP="00A2399F">
      <w:pPr>
        <w:rPr>
          <w:sz w:val="20"/>
          <w:szCs w:val="20"/>
        </w:rPr>
      </w:pPr>
    </w:p>
    <w:p w14:paraId="27CC8267" w14:textId="21004EB7" w:rsidR="00DA6DB7" w:rsidRDefault="00DA6DB7" w:rsidP="00A2399F">
      <w:pPr>
        <w:rPr>
          <w:sz w:val="20"/>
          <w:szCs w:val="20"/>
        </w:rPr>
      </w:pPr>
    </w:p>
    <w:p w14:paraId="23D87728" w14:textId="4260079B" w:rsidR="002B3D0B" w:rsidRDefault="002B3D0B" w:rsidP="00A2399F">
      <w:pPr>
        <w:rPr>
          <w:sz w:val="20"/>
          <w:szCs w:val="20"/>
        </w:rPr>
      </w:pPr>
    </w:p>
    <w:p w14:paraId="7910A97C" w14:textId="0F42F4A2" w:rsidR="002B3D0B" w:rsidRDefault="002B3D0B" w:rsidP="00A2399F">
      <w:pPr>
        <w:rPr>
          <w:sz w:val="20"/>
          <w:szCs w:val="20"/>
        </w:rPr>
      </w:pPr>
    </w:p>
    <w:p w14:paraId="16AFA4A0" w14:textId="6B4B4352" w:rsidR="002B3D0B" w:rsidRDefault="002B3D0B" w:rsidP="00A2399F">
      <w:pPr>
        <w:rPr>
          <w:sz w:val="20"/>
          <w:szCs w:val="20"/>
        </w:rPr>
      </w:pPr>
    </w:p>
    <w:p w14:paraId="41629FA5" w14:textId="7F934458" w:rsidR="002B3D0B" w:rsidRDefault="002B3D0B" w:rsidP="00A2399F">
      <w:pPr>
        <w:rPr>
          <w:sz w:val="20"/>
          <w:szCs w:val="20"/>
        </w:rPr>
      </w:pPr>
    </w:p>
    <w:p w14:paraId="4FB1E824" w14:textId="772396CD" w:rsidR="002B3D0B" w:rsidRDefault="002B3D0B" w:rsidP="00A2399F">
      <w:pPr>
        <w:rPr>
          <w:sz w:val="20"/>
          <w:szCs w:val="20"/>
        </w:rPr>
      </w:pPr>
    </w:p>
    <w:p w14:paraId="2B5D1BA1" w14:textId="77777777" w:rsidR="002B3D0B" w:rsidRDefault="002B3D0B" w:rsidP="00A2399F">
      <w:pPr>
        <w:rPr>
          <w:sz w:val="20"/>
          <w:szCs w:val="20"/>
        </w:rPr>
      </w:pPr>
    </w:p>
    <w:p w14:paraId="3A519BEC" w14:textId="3CA50CC4" w:rsidR="00A2399F" w:rsidRPr="002F5D08" w:rsidRDefault="00A2399F" w:rsidP="00A2399F">
      <w:pPr>
        <w:rPr>
          <w:sz w:val="20"/>
          <w:szCs w:val="20"/>
        </w:rPr>
      </w:pPr>
    </w:p>
    <w:p w14:paraId="0E773C4F" w14:textId="2DB62E7A" w:rsidR="00FA67F8" w:rsidRPr="002B67B0" w:rsidRDefault="00FA67F8" w:rsidP="004F4505"/>
    <w:p w14:paraId="4121C7FA" w14:textId="77777777" w:rsidR="00CA39E0" w:rsidRPr="002B67B0" w:rsidRDefault="00CA39E0" w:rsidP="004F4505"/>
    <w:p w14:paraId="0E76C87F" w14:textId="611CB04B" w:rsidR="00BC1CA0" w:rsidRPr="002B67B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2B67B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094"/>
        <w:gridCol w:w="1711"/>
      </w:tblGrid>
      <w:tr w:rsidR="00B82772" w:rsidRPr="008602AD" w14:paraId="0CB9B3D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BA59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8602AD">
              <w:rPr>
                <w:rFonts w:ascii="Times New Roman" w:hAnsi="Times New Roman"/>
                <w:color w:val="000000"/>
              </w:rPr>
              <w:t>zczegółowy numer efektu uczenia się</w:t>
            </w:r>
            <w:r w:rsidRPr="008602AD"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C70C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602AD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8602AD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14:paraId="24FFD48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9A63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  <w:color w:val="000000"/>
              </w:rPr>
              <w:t>PRK</w:t>
            </w:r>
            <w:r w:rsidRPr="008602AD"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B82772" w:rsidRPr="008602AD" w14:paraId="73C8266E" w14:textId="77777777" w:rsidTr="00DF6915">
        <w:tc>
          <w:tcPr>
            <w:tcW w:w="5000" w:type="pct"/>
            <w:gridSpan w:val="3"/>
            <w:shd w:val="pct10" w:color="auto" w:fill="auto"/>
            <w:vAlign w:val="center"/>
          </w:tcPr>
          <w:p w14:paraId="4B360E1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WIEDZA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C037F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B82772" w:rsidRPr="008602AD" w14:paraId="2B9F54CF" w14:textId="77777777" w:rsidTr="00DF6915">
        <w:tc>
          <w:tcPr>
            <w:tcW w:w="623" w:type="pct"/>
            <w:shd w:val="clear" w:color="auto" w:fill="auto"/>
          </w:tcPr>
          <w:p w14:paraId="6077372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88ADFD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udowę ciała ludzkiego w podejściu topograficznym (kończyn</w:t>
            </w:r>
            <w:r>
              <w:rPr>
                <w:rFonts w:ascii="Times New Roman" w:eastAsia="Times New Roman" w:hAnsi="Times New Roman"/>
                <w:color w:val="000000"/>
              </w:rPr>
              <w:t>y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 górna i dolna, klatka piersiowa, brzuch, miednica, grzbiet, szyja, głowa) oraz czynnościowym (układ kostno-stawowy, układ mięśniowy,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układ krążenia, układ oddechowy,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układ pokarmowy, układ moczowy, układy płciowe, układ nerwowy, narządy zmysłów, powłoka wspólna);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2BA997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P6SM_WG01</w:t>
            </w:r>
          </w:p>
        </w:tc>
      </w:tr>
      <w:tr w:rsidR="00B82772" w:rsidRPr="008602AD" w14:paraId="64236689" w14:textId="77777777" w:rsidTr="00DF6915">
        <w:tc>
          <w:tcPr>
            <w:tcW w:w="623" w:type="pct"/>
            <w:shd w:val="clear" w:color="auto" w:fill="auto"/>
          </w:tcPr>
          <w:p w14:paraId="1A85617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9F8EB06" w14:textId="6CF4B0D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eurohormonalną regulację procesów fizjologicznych </w:t>
            </w:r>
            <w:r>
              <w:rPr>
                <w:rFonts w:ascii="Times New Roman" w:eastAsia="Times New Roman" w:hAnsi="Times New Roman"/>
                <w:color w:val="000000"/>
              </w:rPr>
              <w:t>i elektrofizjologicznych zachodzących w organizmie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D5D020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P6SM_WG02</w:t>
            </w:r>
          </w:p>
        </w:tc>
      </w:tr>
      <w:tr w:rsidR="00B82772" w:rsidRPr="008602AD" w14:paraId="272833D8" w14:textId="77777777" w:rsidTr="00DF6915">
        <w:tc>
          <w:tcPr>
            <w:tcW w:w="623" w:type="pct"/>
            <w:shd w:val="clear" w:color="auto" w:fill="auto"/>
          </w:tcPr>
          <w:p w14:paraId="3D21851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49FC803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dział układów i narządów organizmu w utrzymaniu jego homeostazy;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6D010F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P6SM_WG03</w:t>
            </w:r>
          </w:p>
        </w:tc>
      </w:tr>
      <w:tr w:rsidR="00B82772" w:rsidRPr="008602AD" w14:paraId="22FEA657" w14:textId="77777777" w:rsidTr="00DF6915">
        <w:tc>
          <w:tcPr>
            <w:tcW w:w="623" w:type="pct"/>
            <w:shd w:val="clear" w:color="auto" w:fill="auto"/>
          </w:tcPr>
          <w:p w14:paraId="4C59A40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5F6BA7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izjologię poszczególnych układów i narządów organizmu;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55B84B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P6SM_WG04</w:t>
            </w:r>
          </w:p>
        </w:tc>
      </w:tr>
      <w:tr w:rsidR="00B82772" w:rsidRPr="008602AD" w14:paraId="638C5FE0" w14:textId="77777777" w:rsidTr="00DF6915">
        <w:tc>
          <w:tcPr>
            <w:tcW w:w="623" w:type="pct"/>
            <w:shd w:val="clear" w:color="auto" w:fill="auto"/>
          </w:tcPr>
          <w:p w14:paraId="1E400CE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1A3AF33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odstawy działania układów regulacji (homeostaza) oraz rolę sprzężenia zwrotnego dodatniego i ujemnego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290AEB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P6SM_WG05</w:t>
            </w:r>
          </w:p>
        </w:tc>
      </w:tr>
      <w:tr w:rsidR="00B82772" w:rsidRPr="008602AD" w14:paraId="0994C749" w14:textId="77777777" w:rsidTr="00DF6915">
        <w:tc>
          <w:tcPr>
            <w:tcW w:w="623" w:type="pct"/>
            <w:shd w:val="clear" w:color="auto" w:fill="auto"/>
          </w:tcPr>
          <w:p w14:paraId="1B46FEB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DA5E93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pojęcia z zakresu patologii ogólnej i patologii poszczególnych układów organizmu;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0F0310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P6SM_WG06</w:t>
            </w:r>
          </w:p>
        </w:tc>
      </w:tr>
      <w:tr w:rsidR="00B82772" w:rsidRPr="008602AD" w14:paraId="663D4C00" w14:textId="77777777" w:rsidTr="00DF6915">
        <w:tc>
          <w:tcPr>
            <w:tcW w:w="623" w:type="pct"/>
            <w:shd w:val="clear" w:color="auto" w:fill="auto"/>
          </w:tcPr>
          <w:p w14:paraId="2BADFFC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4D3A615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ybrane zagadnienia z zakresu patologii narządowej układu krążenia, układu oddechowego, układu trawiennego, układu hormonalnego, układu metabolicznego, układu moczowo - płciowego i układu nerwowego;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3B51D9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P6SM_WG07</w:t>
            </w:r>
          </w:p>
        </w:tc>
      </w:tr>
      <w:tr w:rsidR="00B82772" w:rsidRPr="008602AD" w14:paraId="202CC81A" w14:textId="77777777" w:rsidTr="00DF6915">
        <w:tc>
          <w:tcPr>
            <w:tcW w:w="623" w:type="pct"/>
            <w:shd w:val="clear" w:color="auto" w:fill="auto"/>
          </w:tcPr>
          <w:p w14:paraId="5899788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12B20620" w14:textId="556DB63A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zynniki chorobotwórcze zewnętrzne i wewnętrzne, modyfikowalne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niemodyfikowalne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2A1B1B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P6SM_WG08</w:t>
            </w:r>
          </w:p>
        </w:tc>
      </w:tr>
      <w:tr w:rsidR="00B82772" w:rsidRPr="008602AD" w14:paraId="629E4217" w14:textId="77777777" w:rsidTr="00DF6915">
        <w:tc>
          <w:tcPr>
            <w:tcW w:w="623" w:type="pct"/>
            <w:shd w:val="clear" w:color="auto" w:fill="auto"/>
          </w:tcPr>
          <w:p w14:paraId="71054D8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737B59A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warunkowania genetyczne grup krwi człowieka oraz konfliktu serologicznego w układzie Rh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E2C3FF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P6SM_WG09</w:t>
            </w:r>
          </w:p>
        </w:tc>
      </w:tr>
      <w:tr w:rsidR="00B82772" w:rsidRPr="008602AD" w14:paraId="5A210CE6" w14:textId="77777777" w:rsidTr="00DF6915">
        <w:tc>
          <w:tcPr>
            <w:tcW w:w="623" w:type="pct"/>
            <w:shd w:val="clear" w:color="auto" w:fill="auto"/>
          </w:tcPr>
          <w:p w14:paraId="6C5A4D0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F49521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roblematykę chorób uwarunkowanych genetycznie;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ADE384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P6SM_WG10</w:t>
            </w:r>
          </w:p>
        </w:tc>
      </w:tr>
      <w:tr w:rsidR="00B82772" w:rsidRPr="008602AD" w14:paraId="2AFA186B" w14:textId="77777777" w:rsidTr="00DF6915">
        <w:trPr>
          <w:trHeight w:val="299"/>
        </w:trPr>
        <w:tc>
          <w:tcPr>
            <w:tcW w:w="623" w:type="pct"/>
            <w:shd w:val="clear" w:color="auto" w:fill="auto"/>
          </w:tcPr>
          <w:p w14:paraId="40F8B3F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01DC1F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udowę chromosomów i molekularne podłoże mutagenezy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0A7A88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P6SM_WG11</w:t>
            </w:r>
          </w:p>
        </w:tc>
      </w:tr>
      <w:tr w:rsidR="00B82772" w:rsidRPr="008602AD" w14:paraId="18BC02ED" w14:textId="77777777" w:rsidTr="00DF6915">
        <w:tc>
          <w:tcPr>
            <w:tcW w:w="623" w:type="pct"/>
            <w:shd w:val="clear" w:color="auto" w:fill="auto"/>
          </w:tcPr>
          <w:p w14:paraId="578789A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5B7A74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pozajądrowej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informacji genetycznej;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19914B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P6SM_WG12</w:t>
            </w:r>
          </w:p>
        </w:tc>
      </w:tr>
      <w:tr w:rsidR="00B82772" w:rsidRPr="008602AD" w14:paraId="07DDC59D" w14:textId="77777777" w:rsidTr="00DF6915">
        <w:tc>
          <w:tcPr>
            <w:tcW w:w="623" w:type="pct"/>
            <w:shd w:val="clear" w:color="auto" w:fill="auto"/>
          </w:tcPr>
          <w:p w14:paraId="7FC9072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E2440D4" w14:textId="5130BA73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odstawy fizykochemiczne działania zmysłów wykorzystujących fizyczne nośniki informacji (fale dźwiękowe 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elektromagnetyczne);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FD7E0F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P6SM_WG13</w:t>
            </w:r>
          </w:p>
        </w:tc>
      </w:tr>
      <w:tr w:rsidR="00B82772" w:rsidRPr="008602AD" w14:paraId="2EE76B22" w14:textId="77777777" w:rsidTr="00DF6915">
        <w:tc>
          <w:tcPr>
            <w:tcW w:w="623" w:type="pct"/>
            <w:shd w:val="clear" w:color="auto" w:fill="auto"/>
          </w:tcPr>
          <w:p w14:paraId="61F2CAC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3A59738E" w14:textId="0826BD1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itaminy, aminokwasy, nukleozydy, monosacharydy, kwasy karboksylowe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ich pochodne, wchodzące w skład makrocząsteczek obecnych w komórkach, macierzy zewnątrzkomórkowej i płynach ustrojowych;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4B2EAD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P6SM_WG14</w:t>
            </w:r>
          </w:p>
        </w:tc>
      </w:tr>
      <w:tr w:rsidR="00B82772" w:rsidRPr="008602AD" w14:paraId="1D8B8AE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F05BFF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A1F438" w14:textId="069E7622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echanizmy regulacji i biofizyczne podstawy funkcjonowania metabolizmu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w organizmie;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2D67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P6SM_WG15</w:t>
            </w:r>
          </w:p>
        </w:tc>
      </w:tr>
      <w:tr w:rsidR="00B82772" w:rsidRPr="008602AD" w14:paraId="1263191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5D4FD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FCC7EE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pływ na organizm czynników zewnętrznych, takich jak temperatura, grawitacja,</w:t>
            </w:r>
            <w:r w:rsidRPr="008602AD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ciśnienie, pole elektromagnetyczne oraz promieniowanie jonizujące;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CA28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P6SM_WG16</w:t>
            </w:r>
          </w:p>
        </w:tc>
      </w:tr>
      <w:tr w:rsidR="00B82772" w:rsidRPr="008602AD" w14:paraId="7E65739B" w14:textId="77777777" w:rsidTr="00DF6915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EC736E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919C0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lasyfikację drobnoustrojów z uwzględnieniem mikroorganizmów chorobotwórczych i obecnych w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mikrobiocie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fizjologicznej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A777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P6SM_WG17</w:t>
            </w:r>
          </w:p>
        </w:tc>
      </w:tr>
      <w:tr w:rsidR="00B82772" w:rsidRPr="008602AD" w14:paraId="4CE9FCE7" w14:textId="77777777" w:rsidTr="00DF6915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10F2A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3AA9F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pojęcia z zakresu mikrobiologii i parazytologii oraz metody stosowane w diagnostyce mikrobiologicznej;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66D3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P6SM_WG18</w:t>
            </w:r>
          </w:p>
        </w:tc>
      </w:tr>
      <w:tr w:rsidR="00B82772" w:rsidRPr="008602AD" w14:paraId="7D41BB8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797FCC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CC9A72D" w14:textId="4746EA7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oszczególne grupy środków leczniczych, główne mechanizmy ich działania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powodowane przez nie przemiany w ustroju i działania uboczne;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F425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P6SM_WG19</w:t>
            </w:r>
          </w:p>
        </w:tc>
      </w:tr>
      <w:tr w:rsidR="00B82772" w:rsidRPr="008602AD" w14:paraId="2D6C5C4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DC430C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A8F997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zasady farmakoterapii;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EF79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P6SM_WG20</w:t>
            </w:r>
          </w:p>
        </w:tc>
      </w:tr>
      <w:tr w:rsidR="00B82772" w:rsidRPr="008602AD" w14:paraId="017F56A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1BF6A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D1D7E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oszczególne grupy leków, substancje czynne zawarte w lekach, zastosowanie leków oraz postacie i drogi ich podawania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A3F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P6SM_WG21</w:t>
            </w:r>
          </w:p>
        </w:tc>
      </w:tr>
      <w:tr w:rsidR="00B82772" w:rsidRPr="008602AD" w14:paraId="4C706BA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2B1E8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A3FECA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pływ procesów chorobowych na metabolizm i eliminację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78BF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P6SM_WG22</w:t>
            </w:r>
          </w:p>
        </w:tc>
      </w:tr>
      <w:tr w:rsidR="00B82772" w:rsidRPr="008602AD" w14:paraId="726EE492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FDF9E7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D02F07" w14:textId="2A48D603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ażniejsze działania niepożądane leków, w tym wynikające z ich interakcji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procedurę zgłaszania działań niepożądanych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8DE8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P6SM_WG23</w:t>
            </w:r>
          </w:p>
        </w:tc>
      </w:tr>
      <w:tr w:rsidR="00B82772" w:rsidRPr="008602AD" w14:paraId="7BCFA64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3439FF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45C81F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wystawiania recept 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4077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P6SM_WG24</w:t>
            </w:r>
          </w:p>
        </w:tc>
      </w:tr>
      <w:tr w:rsidR="00B82772" w:rsidRPr="008602AD" w14:paraId="4FEB9A0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2A5B7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C03B94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leczenia krwią i środkami krwiozastępczymi;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7927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P6SM_WG25</w:t>
            </w:r>
          </w:p>
        </w:tc>
      </w:tr>
      <w:tr w:rsidR="00B82772" w:rsidRPr="008602AD" w14:paraId="68157E6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C7FF50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E8C1A5" w14:textId="42B163A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obrazowania i zasady przeprowadzania obrazowania tymi metodami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oraz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9D38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P6SM_WG26</w:t>
            </w:r>
          </w:p>
        </w:tc>
      </w:tr>
      <w:tr w:rsidR="00B82772" w:rsidRPr="008602AD" w14:paraId="45219A1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B9ECF0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679B77B" w14:textId="374F767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sychologiczne podstawy rozwoju człowieka, jego zachowania prawidłowe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zaburzone;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0C56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P6SM_WK01</w:t>
            </w:r>
          </w:p>
        </w:tc>
      </w:tr>
      <w:tr w:rsidR="00B82772" w:rsidRPr="008602AD" w14:paraId="228438ED" w14:textId="77777777" w:rsidTr="00DF6915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522566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5A7229" w14:textId="710A684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roblematykę relacji człowiek – środowisko społeczne i mechanizmy funkcjonowania człowieka w sytuacjach trudnych;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A4B3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P6SM_WK02</w:t>
            </w:r>
          </w:p>
        </w:tc>
      </w:tr>
      <w:tr w:rsidR="00B82772" w:rsidRPr="008602AD" w14:paraId="693CB03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88A70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7DC58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etapy rozwoju psychicznego człowieka i występujące na tych etapach prawidłowości;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F8A6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P6SM_WK03</w:t>
            </w:r>
          </w:p>
        </w:tc>
      </w:tr>
      <w:tr w:rsidR="00B82772" w:rsidRPr="008602AD" w14:paraId="5AAC949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41D77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0F30E9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ojęcie emocji i motywacji oraz zaburzenia osobowościowe;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3E9C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P6SM_WK04</w:t>
            </w:r>
          </w:p>
        </w:tc>
      </w:tr>
      <w:tr w:rsidR="00B82772" w:rsidRPr="008602AD" w14:paraId="2E5C618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CC62A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0F0A02B" w14:textId="716955B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stotę, strukturę i zjawiska zachodzące w procesie przekazywania i wymiany informacji oraz modele i style komunikacji interpersonalnej;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D57C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P6SM_WK05</w:t>
            </w:r>
          </w:p>
        </w:tc>
      </w:tr>
      <w:tr w:rsidR="00B82772" w:rsidRPr="008602AD" w14:paraId="52485CDA" w14:textId="77777777" w:rsidTr="00DF6915">
        <w:trPr>
          <w:trHeight w:val="327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17414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301F93" w14:textId="0D397C7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echniki redukowania lęku, metody relaksacji oraz mechanizmy powstawania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841F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P6SM_WK06</w:t>
            </w:r>
          </w:p>
        </w:tc>
      </w:tr>
      <w:tr w:rsidR="00B82772" w:rsidRPr="008602AD" w14:paraId="0BACCC4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1EFE2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908C14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ojęcia oraz zasady funkcjonowania grupy, organizacji, instytucji, populacji,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CD4C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P6SM_WK07</w:t>
            </w:r>
          </w:p>
        </w:tc>
      </w:tr>
      <w:tr w:rsidR="00B82772" w:rsidRPr="008602AD" w14:paraId="2F15CF8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F24EF9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0972F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ybrane obszary odrębności kulturowych i religijnych;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C3D3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P6SM_WK08</w:t>
            </w:r>
          </w:p>
        </w:tc>
      </w:tr>
      <w:tr w:rsidR="00B82772" w:rsidRPr="008602AD" w14:paraId="23EB1DD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C8739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07757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akres interakcji społecznej i proces socjalizacji oraz działanie lokalnych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2622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P6SM_WK09</w:t>
            </w:r>
          </w:p>
        </w:tc>
      </w:tr>
      <w:tr w:rsidR="00B82772" w:rsidRPr="008602AD" w14:paraId="4C32433F" w14:textId="77777777" w:rsidTr="00DF6915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E3E3F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AD836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ojęcia dewiacji i zaburzenia, ze szczególnym uwzględnieniem patologii dziecięcej;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6C5E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</w:t>
            </w:r>
          </w:p>
        </w:tc>
      </w:tr>
      <w:tr w:rsidR="00B82772" w:rsidRPr="008602AD" w14:paraId="4AE7329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4AA12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142F47" w14:textId="407214C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jawisko dyskryminacji społecznej, kulturowej, etnicznej oraz ze względu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na płeć;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8AC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P6SM_WK11</w:t>
            </w:r>
          </w:p>
        </w:tc>
      </w:tr>
      <w:tr w:rsidR="00B82772" w:rsidRPr="008602AD" w14:paraId="617A704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28D729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7722EF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pojęcia i zagadnienia z zakresu pedagogiki jako nauki stosowanej i procesu wychowania w aspekcie zjawiska społecznego (chorowania, zdrowienia, hospitalizacji, umierania);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F22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P6SM_WK12</w:t>
            </w:r>
          </w:p>
        </w:tc>
      </w:tr>
      <w:tr w:rsidR="00B82772" w:rsidRPr="008602AD" w14:paraId="2D90D6C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323C0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3558B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roblematykę procesu kształcenia w ujęciu edukacji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8661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P6SM_WK13</w:t>
            </w:r>
          </w:p>
        </w:tc>
      </w:tr>
      <w:tr w:rsidR="00B82772" w:rsidRPr="008602AD" w14:paraId="77D1C28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8C24C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6AA3C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etodykę edukacji zdrowotnej dzieci, młodzieży i dorosłych;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F4D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P6SM_WK14</w:t>
            </w:r>
          </w:p>
        </w:tc>
      </w:tr>
      <w:tr w:rsidR="00B82772" w:rsidRPr="008602AD" w14:paraId="70C84B4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1F9AC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8812B31" w14:textId="45CB686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odstawowe pojęcia z zakresu prawa i rolę prawa w życiu społeczeństwa,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ze szczególnym uwzględnieniem praw człowieka i prawa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2D66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P6SM_WK15</w:t>
            </w:r>
          </w:p>
        </w:tc>
      </w:tr>
      <w:tr w:rsidR="00B82772" w:rsidRPr="008602AD" w14:paraId="46D6806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EFD4B3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63B8E90" w14:textId="4E5DE1A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odstawowe regulacje prawne z zakresu ubezpieczeń zdrowotnych obowiązujące w Rzeczypospolitej Polskiej i innych państwach członkowskich Unii Europejskiej oraz wybrane trendy w polityce ochrony zdrowia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Rzeczypospolitej Polskiej i innych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927B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P6SM_WK16</w:t>
            </w:r>
          </w:p>
        </w:tc>
      </w:tr>
      <w:tr w:rsidR="00B82772" w:rsidRPr="008602AD" w14:paraId="059195A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09149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6698AD" w14:textId="34702C3D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odstawy prawne wykonywania zawodu pielęgniarki, w tym prawa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obowiązki pielęgniarki, organizację i zadania samorządu zawodowego pielęgniarek i położnych oraz prawa i obowiązki jego członków;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BFFC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P6SM_WK17</w:t>
            </w:r>
          </w:p>
        </w:tc>
      </w:tr>
      <w:tr w:rsidR="00B82772" w:rsidRPr="008602AD" w14:paraId="364DE98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27A96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59B6815" w14:textId="5C729FFA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odpowiedzialności karnej, cywilnej, pracowniczej i zawodowej związanej z wykonywaniem zawodu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4AAE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P6SM_WK18</w:t>
            </w:r>
          </w:p>
        </w:tc>
      </w:tr>
      <w:tr w:rsidR="00B82772" w:rsidRPr="008602AD" w14:paraId="0ED32BE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60529B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1F83B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rawa człowieka, prawa dziecka i prawa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BE81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P6SM_WK19</w:t>
            </w:r>
          </w:p>
        </w:tc>
      </w:tr>
      <w:tr w:rsidR="00B82772" w:rsidRPr="008602AD" w14:paraId="205D57E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47C7D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CB0A5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adania z zakresu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8165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P6SM_WK20</w:t>
            </w:r>
          </w:p>
        </w:tc>
      </w:tr>
      <w:tr w:rsidR="00B82772" w:rsidRPr="008602AD" w14:paraId="63B1F17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801119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C0D29F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ulturowe, społeczne i ekonomiczne uwarunkowania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0E87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P6SM_WK21</w:t>
            </w:r>
          </w:p>
        </w:tc>
      </w:tr>
      <w:tr w:rsidR="00B82772" w:rsidRPr="008602AD" w14:paraId="3EBF553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8A62B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F8D3B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pojęcia dotyczące zdrowia i choroby;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E6B1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P6SM_WG27</w:t>
            </w:r>
          </w:p>
        </w:tc>
      </w:tr>
      <w:tr w:rsidR="00B82772" w:rsidRPr="008602AD" w14:paraId="7A7FA68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35864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6D6DC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stotę profilaktyki i prewencji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9E55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P6SM_WK22</w:t>
            </w:r>
          </w:p>
        </w:tc>
      </w:tr>
      <w:tr w:rsidR="00B82772" w:rsidRPr="008602AD" w14:paraId="14F31D5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E2448C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109F6DB" w14:textId="76CE1E70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sady funkcjonowania rynku usług medycznych w Rzeczypospolitej Polskiej i wybranych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FF83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P6SM_WK23</w:t>
            </w:r>
          </w:p>
        </w:tc>
      </w:tr>
      <w:tr w:rsidR="00B82772" w:rsidRPr="008602AD" w14:paraId="5235B6D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B982F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E35C2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woiste zagrożenia zdrowotne występujące w środowisku zamieszkania, edukacji 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35D7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P6SM_WK24</w:t>
            </w:r>
          </w:p>
        </w:tc>
      </w:tr>
      <w:tr w:rsidR="00B82772" w:rsidRPr="008602AD" w14:paraId="2F0E727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B4EFD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561BD62" w14:textId="04CAE55F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iędzynarodowe klasyfikacje statystyczne, w tym chorób i problemów zdrowotnych (ICD-10), procedur medycznych (ICD-9) oraz funkcjonowania, niepełnosprawności i zdrowia (ICF).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B2DF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P6SM_WK25</w:t>
            </w:r>
          </w:p>
        </w:tc>
      </w:tr>
      <w:tr w:rsidR="00B82772" w:rsidRPr="008602AD" w14:paraId="33BAF53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4AC32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2DB3A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warunkowania rozwoju pielęgniarstwa na tle transformacji opieki pielęgniarskiej i profesjonalizacji współczesnego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179D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P6SM_WK26</w:t>
            </w:r>
          </w:p>
        </w:tc>
      </w:tr>
      <w:tr w:rsidR="00B82772" w:rsidRPr="008602AD" w14:paraId="75C0215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65EBC0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5FA84B" w14:textId="027B33A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ojęcie pielęgnowania, w tym wspierania, pomagania i towarzyszenia;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7F99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P6SM_WK27</w:t>
            </w:r>
          </w:p>
        </w:tc>
      </w:tr>
      <w:tr w:rsidR="00B82772" w:rsidRPr="008602AD" w14:paraId="1DF4A10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6CB61D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7461B9" w14:textId="51AD5AA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unkcje i zadania zawodowe pielęgniarki oraz rolę pacjenta w procesie realizacji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5C50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P6SM_WK28</w:t>
            </w:r>
          </w:p>
        </w:tc>
      </w:tr>
      <w:tr w:rsidR="00B82772" w:rsidRPr="008602AD" w14:paraId="2385F4D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CD2F45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F59E07" w14:textId="6DE6FE0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roces pielęgnowania (istota, etapy, zasady) i </w:t>
            </w:r>
            <w:proofErr w:type="spellStart"/>
            <w:r w:rsidRPr="002E08BE">
              <w:rPr>
                <w:rFonts w:ascii="Times New Roman" w:eastAsia="Times New Roman" w:hAnsi="Times New Roman"/>
                <w:i/>
                <w:iCs/>
                <w:color w:val="000000"/>
              </w:rPr>
              <w:t>primary</w:t>
            </w:r>
            <w:proofErr w:type="spellEnd"/>
            <w:r w:rsidRPr="002E08B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2E08BE">
              <w:rPr>
                <w:rFonts w:ascii="Times New Roman" w:eastAsia="Times New Roman" w:hAnsi="Times New Roman"/>
                <w:i/>
                <w:iCs/>
                <w:color w:val="000000"/>
              </w:rPr>
              <w:t>nursing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(istota, odrębności) oraz wpływ pielęgnowania tradycyjnego na funkcjonowanie praktyki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C514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P6SM_WK29</w:t>
            </w:r>
          </w:p>
        </w:tc>
      </w:tr>
      <w:tr w:rsidR="00B82772" w:rsidRPr="008602AD" w14:paraId="5259A0A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50FC2B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8ADA6B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lasyfikacje diagnoz i praktyk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0C7B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P6SM_WK30</w:t>
            </w:r>
          </w:p>
        </w:tc>
      </w:tr>
      <w:tr w:rsidR="00B82772" w:rsidRPr="008602AD" w14:paraId="25EEBB6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374E7D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EF977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stotę opieki pielęgniarskiej opartej o wybrane założenia teoretyczne (Florence Nightingale, Virginia Henderson,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Dorothea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Orem,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Callista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Roy,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Betty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Neuman);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1D6E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P6SM_WK31</w:t>
            </w:r>
          </w:p>
        </w:tc>
      </w:tr>
      <w:tr w:rsidR="00B82772" w:rsidRPr="008602AD" w14:paraId="6CD86A92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2993E8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BFFC902" w14:textId="5DAFFEB3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stotę, cel, wskazania, przeciwwskazania, powikłania, obowiązujące zasady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technikę wykonywania podstawowych czynności pielęgniarskich, diagnostycznych, leczniczych i rehabilitacyjnych</w:t>
            </w:r>
            <w:r w:rsidR="00427E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F2C0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P6SM_WK32</w:t>
            </w:r>
          </w:p>
        </w:tc>
      </w:tr>
      <w:tr w:rsidR="00B82772" w:rsidRPr="008602AD" w14:paraId="755FC1B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7D4A1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28F3EB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adania pielęgniarki w opiece nad pacjentem zdrowym, zagrożonym chorobą, chorym i o niepomyślnym rokowaniu;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6232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P6SM_WK33</w:t>
            </w:r>
          </w:p>
        </w:tc>
      </w:tr>
      <w:tr w:rsidR="00B82772" w:rsidRPr="008602AD" w14:paraId="4132863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97AA5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6F17E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akres i charakter opieki pielęgniarskiej w wybranych stanach pacjenta, sytuacjach klinicznych, w deficycie samoopieki, zaburzonym komforcie, zaburzonej sferze psychoruchowej;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6128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P6SM_WK34</w:t>
            </w:r>
          </w:p>
        </w:tc>
      </w:tr>
      <w:tr w:rsidR="00B82772" w:rsidRPr="008602AD" w14:paraId="42219FB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A52A6B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FD1CA89" w14:textId="594908BF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akres opieki pielęgniarskiej i interwencji pielęgniarskich w wybranych diagnozach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3DBB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P6SM_WK35</w:t>
            </w:r>
          </w:p>
        </w:tc>
      </w:tr>
      <w:tr w:rsidR="00B82772" w:rsidRPr="008602AD" w14:paraId="4536C44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EF87F2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E32CEF0" w14:textId="445DB080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dział pielęgniarki w zespole interdyscyplinarnym w procesie promowania zdrowia, profilaktyki, diagnozowania, leczenia i rehabilitacji;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9A9E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P6SM_WK36</w:t>
            </w:r>
          </w:p>
        </w:tc>
      </w:tr>
      <w:tr w:rsidR="00B82772" w:rsidRPr="008602AD" w14:paraId="5C54A8E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15943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3E3DE7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rzedmiot etyki ogólnej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9747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P6SM_WK37</w:t>
            </w:r>
          </w:p>
        </w:tc>
      </w:tr>
      <w:tr w:rsidR="00B82772" w:rsidRPr="008602AD" w14:paraId="1F9E652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E18DC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09B51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stotę podejmowania decyzji etycznych i rozwiązywania dylematów moralnych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3D42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P6SM_WK38</w:t>
            </w:r>
          </w:p>
        </w:tc>
      </w:tr>
      <w:tr w:rsidR="00B82772" w:rsidRPr="008602AD" w14:paraId="4D75F52F" w14:textId="77777777" w:rsidTr="00DF6915">
        <w:trPr>
          <w:trHeight w:val="312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A9BA7F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869E6B" w14:textId="56F306E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roblematykę etyki normatywnej, w tym aksjologii wartości, powinności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sprawności moralnych istotnych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84ED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P6SM_WK39</w:t>
            </w:r>
          </w:p>
        </w:tc>
      </w:tr>
      <w:tr w:rsidR="00B82772" w:rsidRPr="008602AD" w14:paraId="0F925BD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14BECC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C887C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odeks etyki zawodowej pielęgniarki i położnej;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DE18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P6SM_WK40</w:t>
            </w:r>
          </w:p>
        </w:tc>
      </w:tr>
      <w:tr w:rsidR="00B82772" w:rsidRPr="008602AD" w14:paraId="09C5244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CD98EA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143B20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promocji zdrowia i profilaktyki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1AA7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P6SM_WK41</w:t>
            </w:r>
          </w:p>
        </w:tc>
      </w:tr>
      <w:tr w:rsidR="00B82772" w:rsidRPr="008602AD" w14:paraId="5C458B3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B0D35C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4D4A41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konstruowania programów promocji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7611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P6SM_WK42</w:t>
            </w:r>
          </w:p>
        </w:tc>
      </w:tr>
      <w:tr w:rsidR="00B82772" w:rsidRPr="008602AD" w14:paraId="228FB13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FBD76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284BE93" w14:textId="4B5A015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trategie promocji zdrowia o zasięgu lokalnym, krajowym i światowym;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FF3F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P6SM_WK43</w:t>
            </w:r>
          </w:p>
        </w:tc>
      </w:tr>
      <w:tr w:rsidR="00B82772" w:rsidRPr="008602AD" w14:paraId="1378BF3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8E33F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6C7248" w14:textId="50B503A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rganizację i funkcjonowanie podstawowej opieki zdrowotnej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Rzeczypospolitej Polskiej i innych państwach, z uwzględnieniem zadań pielęgniarki i innych pracowników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90F3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P6SM_WK44</w:t>
            </w:r>
          </w:p>
        </w:tc>
      </w:tr>
      <w:tr w:rsidR="00B82772" w:rsidRPr="008602AD" w14:paraId="460C590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A4D6B5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71BD3D4" w14:textId="0162164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arunki realizacji i zasady finansowania świadczeń pielęgniarskich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podstawowej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A431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P6SM_WK45</w:t>
            </w:r>
          </w:p>
        </w:tc>
      </w:tr>
      <w:tr w:rsidR="00B82772" w:rsidRPr="008602AD" w14:paraId="76DA197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2BFC6F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23FF93E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oceny środowiska nauczania i wychowania w zakresie rozpoznawania problemów zdrowotnych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9BCB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P6SM_WK46</w:t>
            </w:r>
          </w:p>
        </w:tc>
      </w:tr>
      <w:tr w:rsidR="00B82772" w:rsidRPr="008602AD" w14:paraId="670E4317" w14:textId="77777777" w:rsidTr="00DF6915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10BC2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50F2C2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apotrzebowanie organizmu na składniki pokarmowe;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E14B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P6SM_WK47</w:t>
            </w:r>
          </w:p>
        </w:tc>
      </w:tr>
      <w:tr w:rsidR="00B82772" w:rsidRPr="008602AD" w14:paraId="31A3D59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30BE8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0AB7A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żywienia osób zdrowych i chorych w różnym wieku oraz żywienia dojelitowego i pozajelitowego;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3933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P6SM_WK48</w:t>
            </w:r>
          </w:p>
        </w:tc>
      </w:tr>
      <w:tr w:rsidR="00B82772" w:rsidRPr="008602AD" w14:paraId="5DA66B4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45BA3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05272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asady leczenia dietetycznego i powikłania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dietoterapii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B909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P6SM_WG28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P6SM_WK49</w:t>
            </w:r>
          </w:p>
        </w:tc>
      </w:tr>
      <w:tr w:rsidR="00B82772" w:rsidRPr="008602AD" w14:paraId="1A7E734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46FA4F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A188DD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odzaje i zastosowanie środków spożywczych specjalnego przeznaczenia żywieniowego;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56EF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P6SM_WK50</w:t>
            </w:r>
          </w:p>
        </w:tc>
      </w:tr>
      <w:tr w:rsidR="00B82772" w:rsidRPr="008602AD" w14:paraId="757E67D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019A00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21DAEBE" w14:textId="01ED22F1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ojęcie stanowiska pracy, zakres obowiązków, uprawnień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odpowiedzialności;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ACA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P6SM_WK51</w:t>
            </w:r>
          </w:p>
        </w:tc>
      </w:tr>
      <w:tr w:rsidR="00B82772" w:rsidRPr="008602AD" w14:paraId="50719180" w14:textId="77777777" w:rsidTr="00DF6915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62EB8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F2E2C7" w14:textId="6CFA524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rzepisy prawa dotyczące czasu pracy, pracy zmianowej, rozkładu czasu pracy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 obciążenia na stanowiskach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B75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P6SM_WK52</w:t>
            </w:r>
          </w:p>
        </w:tc>
      </w:tr>
      <w:tr w:rsidR="00B82772" w:rsidRPr="008602AD" w14:paraId="5408DDE9" w14:textId="77777777" w:rsidTr="00DF6915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E7BB1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801F251" w14:textId="4BDB4C3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metody organizacji opieki pielęgniarskiej i ich znaczenie dla</w:t>
            </w:r>
            <w:r w:rsidR="000E3B0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jakości tej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A02C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P6SM_WK53</w:t>
            </w:r>
          </w:p>
        </w:tc>
      </w:tr>
      <w:tr w:rsidR="00B82772" w:rsidRPr="008602AD" w14:paraId="7721C990" w14:textId="77777777" w:rsidTr="00DF6915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336232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EEEDA5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tapy planowania pracy własnej i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39B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P6SM_WK54</w:t>
            </w:r>
          </w:p>
        </w:tc>
      </w:tr>
      <w:tr w:rsidR="00B82772" w:rsidRPr="008602AD" w14:paraId="7DCEB16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63EA05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B99C30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ożliwości planowania kariery zawodowej i uwarunkowania własnego rozwoju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AED4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P6SM_WK55</w:t>
            </w:r>
          </w:p>
        </w:tc>
      </w:tr>
      <w:tr w:rsidR="00B82772" w:rsidRPr="008602AD" w14:paraId="1931596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78EE7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607B6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roblematykę jakości w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C1A1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P6SM_WK56</w:t>
            </w:r>
          </w:p>
        </w:tc>
      </w:tr>
      <w:tr w:rsidR="00B82772" w:rsidRPr="008602AD" w14:paraId="71AB2C3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4023C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8A9753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ojęcie i zasady prowadzenia badania podmiotowego i jego dokumentowania;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1A1D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P6SM_WG29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P6SM_WK57</w:t>
            </w:r>
          </w:p>
        </w:tc>
      </w:tr>
      <w:tr w:rsidR="00B82772" w:rsidRPr="008602AD" w14:paraId="60FB461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ECC3C4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C316B3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i techniki kompleksowego badania przedmiotowego;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A639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P6SM_WG30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P6SM_WK58</w:t>
            </w:r>
          </w:p>
        </w:tc>
      </w:tr>
      <w:tr w:rsidR="00B82772" w:rsidRPr="008602AD" w14:paraId="25F11E4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2BC969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7EA7F44" w14:textId="4702333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naczenie wyników badania podmiotowego i przedmiotowego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formułowaniu oceny stanu zdrowia pacjenta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12E1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P6SM_WK59</w:t>
            </w:r>
          </w:p>
        </w:tc>
      </w:tr>
      <w:tr w:rsidR="00B82772" w:rsidRPr="008602AD" w14:paraId="45CB070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22D33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90EE8B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posoby przeprowadzania badania fizykalnego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34DC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P6SM_WK60</w:t>
            </w:r>
          </w:p>
        </w:tc>
      </w:tr>
      <w:tr w:rsidR="00B82772" w:rsidRPr="008602AD" w14:paraId="4E97B10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8D9ABE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1A48944" w14:textId="257F737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ojęcie zakażeń związanych z udzielaniem świadczeń zdrowotnych, w tym zakażeń szpitalnych, z uwzględnieniem źródeł i rezerwuaru drobnoustrojów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w środowisku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pozaszpitalnym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i szpitalnym, w tym dróg ich szerzenia;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2F96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P6SM_WK61</w:t>
            </w:r>
          </w:p>
        </w:tc>
      </w:tr>
      <w:tr w:rsidR="00B82772" w:rsidRPr="008602AD" w14:paraId="6CD7F42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C6F18A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10D67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posoby kontroli szerzenia się, zapobiegania i zwalczania zakażeń szpitalnych;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F93D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P6SM_WK62</w:t>
            </w:r>
          </w:p>
        </w:tc>
      </w:tr>
      <w:tr w:rsidR="00B82772" w:rsidRPr="008602AD" w14:paraId="629B50A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BD58F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20B3149" w14:textId="5089DD9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echanizm i sposoby postępowania w zakażeniu krwi, zakażeniu ogólnoustrojowym, szpitalnym zapaleniu płuc, zakażeniu dróg moczowych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zakażeniu miejsca operowanego;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E756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P6SM_WK63</w:t>
            </w:r>
          </w:p>
        </w:tc>
      </w:tr>
      <w:tr w:rsidR="00B82772" w:rsidRPr="008602AD" w14:paraId="6C1B75F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B7306A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D26ED7" w14:textId="1E69811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asady budowy i funkcjonowania Systemu Informacji Medycznej (SIM), dziedzinowych systemów teleinformatycznych oraz rejestrów medycznych,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a także zasady ich współdziałania;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2D67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P6SM_WK64</w:t>
            </w:r>
          </w:p>
        </w:tc>
      </w:tr>
      <w:tr w:rsidR="00B82772" w:rsidRPr="008602AD" w14:paraId="5450D38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88740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1D8AD9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etody, narzędzia i techniki pozyskiwania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7C9A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P6SM_WK65</w:t>
            </w:r>
          </w:p>
        </w:tc>
      </w:tr>
      <w:tr w:rsidR="00B82772" w:rsidRPr="008602AD" w14:paraId="7E36BF2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BD0C30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2D6D895" w14:textId="53DB481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odstawy języka migowego, znaki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daktylograficzne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i ideograficzne,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zakresie niezbędnym do gromadzenia informacji o sytuacji zdrowotnej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F9B5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P6SM_WK66</w:t>
            </w:r>
          </w:p>
        </w:tc>
      </w:tr>
      <w:tr w:rsidR="00B82772" w:rsidRPr="008602AD" w14:paraId="2D4808C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4F381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28BCB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komunikowania się z pacjentem niesłyszącym;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CFFA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P6SM_WK67</w:t>
            </w:r>
          </w:p>
        </w:tc>
      </w:tr>
      <w:tr w:rsidR="00B82772" w:rsidRPr="008602AD" w14:paraId="3D8EF39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8577B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E4F3F0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riorytety pracy zespołowej i czynniki wpływające na efektywność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2310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P6SM_WK68</w:t>
            </w:r>
          </w:p>
        </w:tc>
      </w:tr>
      <w:tr w:rsidR="00B82772" w:rsidRPr="008602AD" w14:paraId="38A87F1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022D35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312D6B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naczenie motywacji członków zespołu dla jakości i efektywności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4456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P6SM_WK69</w:t>
            </w:r>
          </w:p>
        </w:tc>
      </w:tr>
      <w:tr w:rsidR="00B82772" w:rsidRPr="008602AD" w14:paraId="7EDD4A9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1FEE3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03A167" w14:textId="3184E30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olę przywództwa i style zarządzania w pracy zespołowej oraz ich wady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zalety;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3E74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P6SM_WK70</w:t>
            </w:r>
          </w:p>
        </w:tc>
      </w:tr>
      <w:tr w:rsidR="00B82772" w:rsidRPr="008602AD" w14:paraId="69150DA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A845A7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8FD47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roces podejmowania decyzji 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67A0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P6SM_WK71</w:t>
            </w:r>
          </w:p>
        </w:tc>
      </w:tr>
      <w:tr w:rsidR="00B82772" w:rsidRPr="008602AD" w14:paraId="29E010DE" w14:textId="77777777" w:rsidTr="00DF6915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7B8A93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24060A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samooceny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869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P6SM_WK72</w:t>
            </w:r>
          </w:p>
        </w:tc>
      </w:tr>
      <w:tr w:rsidR="00B82772" w:rsidRPr="008602AD" w14:paraId="6775EEE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3F3EF8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394146" w14:textId="7161018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zynniki zakłócające pracę zespołową i metody rozwiązywania konfliktów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zespole.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9E07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P6SM_WK73</w:t>
            </w:r>
          </w:p>
        </w:tc>
      </w:tr>
      <w:tr w:rsidR="00B82772" w:rsidRPr="008602AD" w14:paraId="287F65F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5A151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E6F32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zynniki ryzyka i zagrożenia zdrowotne u pacjentów w różnym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B386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B82772" w:rsidRPr="008602AD" w14:paraId="08AF0EB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7878F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C4B42E" w14:textId="18BBA2CB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tiopatogenezę, objawy kliniczne, przebieg, leczenie, rokowanie i zasady opieki pielęgniarskiej nad pacjentami w wybranych chorobach;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1218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B82772" w:rsidRPr="008602AD" w14:paraId="5D46D4D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D3FC1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276A9C">
              <w:rPr>
                <w:rFonts w:ascii="Times New Roman" w:hAnsi="Times New Roman"/>
              </w:rPr>
              <w:t>D.W3.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7BAD83" w14:textId="4A5E24E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diagnozowania i planowania opieki nad pacjentem w pielęgniarstwie internistycznym, chirurgicznym, położniczo-ginekologicznym,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pediatrycznym, geriatrycznym, neurologicznym, psychiatrycznym,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intensywnej opiece medycznej, opiece paliatywnej, opiece długoterminowej;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77A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P6SM_WG35</w:t>
            </w:r>
          </w:p>
        </w:tc>
      </w:tr>
      <w:tr w:rsidR="00B82772" w:rsidRPr="008602AD" w14:paraId="5A39C87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6075D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C96110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odzaje badań diagnostycznych i zasady ich zlecania;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8E5E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P6SM_WG36</w:t>
            </w:r>
          </w:p>
        </w:tc>
      </w:tr>
      <w:tr w:rsidR="00B82772" w:rsidRPr="008602AD" w14:paraId="2A5D8BE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CCFB8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DAA357" w14:textId="57FEB8E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9221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P6SM_WK74</w:t>
            </w:r>
          </w:p>
        </w:tc>
      </w:tr>
      <w:tr w:rsidR="00B82772" w:rsidRPr="008602AD" w14:paraId="5D5FD10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CCAB3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D1C483" w14:textId="075160E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C936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P6SM_WG37</w:t>
            </w:r>
          </w:p>
        </w:tc>
      </w:tr>
      <w:tr w:rsidR="00B82772" w:rsidRPr="008602AD" w14:paraId="052D66D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E1CD2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4876CEA" w14:textId="70C66D0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tandardy i procedury pielęgniarskie stosowane w opiece nad pacjentem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różnym wieku i stanie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A257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P6SM_WK75</w:t>
            </w:r>
          </w:p>
        </w:tc>
      </w:tr>
      <w:tr w:rsidR="00B82772" w:rsidRPr="008602AD" w14:paraId="3F76939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9CED03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16E23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eakcje pacjenta na chorobę, przyjęcie do szpitala i hospitalizację;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0303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P6SM_WK76</w:t>
            </w:r>
          </w:p>
        </w:tc>
      </w:tr>
      <w:tr w:rsidR="00B82772" w:rsidRPr="008602AD" w14:paraId="44A2C41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308A0A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082B97" w14:textId="3D07D6C1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roces starzenia się w aspekcie biologicznym, psychologicznym, społecznym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 ekonomicznym;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D228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P6SM_WK77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P6SM_WG38</w:t>
            </w:r>
          </w:p>
        </w:tc>
      </w:tr>
      <w:tr w:rsidR="00B82772" w:rsidRPr="008602AD" w14:paraId="712A4DC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48F2B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94C40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02C8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P6SM_WK78</w:t>
            </w:r>
          </w:p>
        </w:tc>
      </w:tr>
      <w:tr w:rsidR="00B82772" w:rsidRPr="008602AD" w14:paraId="33351A7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EF5BCD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45AEC0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tiopatogenezę najczęstszych schorzeń wieku podeszłego;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CE97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P6SM_WG39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P6SM_WK79</w:t>
            </w:r>
          </w:p>
        </w:tc>
      </w:tr>
      <w:tr w:rsidR="00B82772" w:rsidRPr="008602AD" w14:paraId="35CA3CA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7448BA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AEC31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arzędzia i skale oceny wsparcia osób starszych i ich rodzin oraz zasady ich aktywizacji;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F040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P6SM_WK80</w:t>
            </w:r>
          </w:p>
        </w:tc>
      </w:tr>
      <w:tr w:rsidR="00B82772" w:rsidRPr="008602AD" w14:paraId="5AB7893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85069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C5BA73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B2F0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P6SM_WG40</w:t>
            </w:r>
          </w:p>
        </w:tc>
      </w:tr>
      <w:tr w:rsidR="00B82772" w:rsidRPr="008602AD" w14:paraId="072A8EB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E17D80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C73E3E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atofizjologię, objawy kliniczne chorób i stanów zagrożenia życia noworodka, w tym wcześniaka oraz podstawy opieki pielęgniarskiej w tym zakresie;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B7EC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P6SM_WK81</w:t>
            </w:r>
          </w:p>
        </w:tc>
      </w:tr>
      <w:tr w:rsidR="00B82772" w:rsidRPr="008602AD" w14:paraId="661EDDA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6B23C8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EC8E16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el i zasady opieki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prekoncepcyjnej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oraz zasady planowania opieki nad kobietą w ciąży fizjologicznej;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C2ED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P6SM_WK82</w:t>
            </w:r>
          </w:p>
        </w:tc>
      </w:tr>
      <w:tr w:rsidR="00B82772" w:rsidRPr="008602AD" w14:paraId="191106F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929416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BE028D" w14:textId="147AE69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kresy porodu fizjologicznego i zasady opieki nad kobietą w okresie połogu;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4ACA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P6SM_WK83</w:t>
            </w:r>
          </w:p>
        </w:tc>
      </w:tr>
      <w:tr w:rsidR="00B82772" w:rsidRPr="008602AD" w14:paraId="14820F4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4532A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B62E3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tiopatogenezę schorzeń ginekologicznych;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7576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P6SM_WK84</w:t>
            </w:r>
          </w:p>
        </w:tc>
      </w:tr>
      <w:tr w:rsidR="00B82772" w:rsidRPr="008602AD" w14:paraId="6822C83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C91A58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A875054" w14:textId="75D200F0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etody, techniki i narzędzia oceny stanu świadomości i przytomności;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19A2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P6SM_WK85</w:t>
            </w:r>
          </w:p>
        </w:tc>
      </w:tr>
      <w:tr w:rsidR="00B82772" w:rsidRPr="008602AD" w14:paraId="3CE6851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968CDB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A89B2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tiopatogenezę i objawy kliniczne podstawowych zaburzeń psychicznych;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41CE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P6SM_WG44</w:t>
            </w:r>
          </w:p>
        </w:tc>
      </w:tr>
      <w:tr w:rsidR="00B82772" w:rsidRPr="008602AD" w14:paraId="2133CCB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8BB64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4DC276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obowiązujące przy zastosowaniu przymusu bezpośredniego;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1101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P6SM_WK86</w:t>
            </w:r>
          </w:p>
        </w:tc>
      </w:tr>
      <w:tr w:rsidR="00B82772" w:rsidRPr="008602AD" w14:paraId="1AE482E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B41CB2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1B208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ożliwości stosowania psychoterapii u pacjentów z zaburzeniami psychicznymi;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BF64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P6SM_WK87</w:t>
            </w:r>
          </w:p>
        </w:tc>
      </w:tr>
      <w:tr w:rsidR="00B82772" w:rsidRPr="008602AD" w14:paraId="014E8B8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B7D86D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ABD50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żywienia pacjentów, z uwzględnieniem leczenia dietetycznego, wskazań przed- i pooperacyjnych według protokołu kompleksowej opieki okołooperacyjnej dla poprawy wyników leczenia (</w:t>
            </w:r>
            <w:proofErr w:type="spellStart"/>
            <w:r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>Enhanced</w:t>
            </w:r>
            <w:proofErr w:type="spellEnd"/>
            <w:r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>Recovery</w:t>
            </w:r>
            <w:proofErr w:type="spellEnd"/>
            <w:r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>After</w:t>
            </w:r>
            <w:proofErr w:type="spellEnd"/>
            <w:r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>Surgery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>, ERAS);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85A5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P6SM_WK88</w:t>
            </w:r>
          </w:p>
        </w:tc>
      </w:tr>
      <w:tr w:rsidR="00B82772" w:rsidRPr="008602AD" w14:paraId="7DA5EE4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4C992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E9C73D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zynniki zwiększające ryzyko okołooperacyjne;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3E78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P6SM_WG45</w:t>
            </w:r>
          </w:p>
        </w:tc>
      </w:tr>
      <w:tr w:rsidR="00B82772" w:rsidRPr="008602AD" w14:paraId="74AEDA6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B2D12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40F1B17" w14:textId="6E48B19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asady przygotowania pacjenta do zabiegu operacyjnego w trybie pilnym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planowym, w chirurgii jednego dnia oraz zasady opieki nad pacjentem po zabiegu operacyjnym w celu zapobiegania wczesnym i późnym powikłaniom;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F0B3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P6SM_WK89</w:t>
            </w:r>
          </w:p>
        </w:tc>
      </w:tr>
      <w:tr w:rsidR="00B82772" w:rsidRPr="008602AD" w14:paraId="664CC92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FCB67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3F1F85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opieki nad pacjentem z przetoką jelitową i moczową;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0B8C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P6SM_WK90</w:t>
            </w:r>
          </w:p>
        </w:tc>
      </w:tr>
      <w:tr w:rsidR="00B82772" w:rsidRPr="008602AD" w14:paraId="0173DAD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CF00B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25A605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kierunki rehabilitacji leczniczej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FB65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P6SM_WK91</w:t>
            </w:r>
          </w:p>
        </w:tc>
      </w:tr>
      <w:tr w:rsidR="00B82772" w:rsidRPr="008602AD" w14:paraId="4A6DB87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49E2CE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2DCE3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rzebieg i sposoby postępowania rehabilitacyjnego w różnych chorobach;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C3A8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P6SM_WK92</w:t>
            </w:r>
          </w:p>
        </w:tc>
      </w:tr>
      <w:tr w:rsidR="00B82772" w:rsidRPr="008602AD" w14:paraId="0911CD2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E497C6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4363B7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tandardy i procedury postępowania w stanach nagłych i zabiegach ratujących życie;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4C33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P6SM_WK93</w:t>
            </w:r>
          </w:p>
        </w:tc>
      </w:tr>
      <w:tr w:rsidR="00B82772" w:rsidRPr="008602AD" w14:paraId="18CDA9D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AF91A2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16E209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obserwacji pacjenta po zabiegu operacyjnym, obejmującej monitorowanie w zakresie podstawowym i rozszerzonym;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51E7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P6SM_WK94</w:t>
            </w:r>
          </w:p>
        </w:tc>
      </w:tr>
      <w:tr w:rsidR="00B82772" w:rsidRPr="008602AD" w14:paraId="1405751E" w14:textId="77777777" w:rsidTr="00DF6915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FA9B2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1F7B3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znieczulenia i zasady opieki nad pacjentem po znieczuleniu;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6C87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P6SM_WK95</w:t>
            </w:r>
          </w:p>
        </w:tc>
      </w:tr>
      <w:tr w:rsidR="00B82772" w:rsidRPr="008602AD" w14:paraId="1BE9FD5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06ACB5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C08122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atofizjologię i objawy kliniczne chorób stanowiących zagrożenie dla życia (niewydolność oddechowa, niewydolność krążenia, niewydolność układu nerwowego, wstrząs, sepsa);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DA04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P6SM_WG46</w:t>
            </w:r>
          </w:p>
        </w:tc>
      </w:tr>
      <w:tr w:rsidR="00B82772" w:rsidRPr="008602AD" w14:paraId="23A96B6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AA9962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F226F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i skale oceny bólu, poziomu sedacji oraz zaburzeń snu oraz stanów delirycznych u pacjentów w stanach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CBE3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P6SM_WK96</w:t>
            </w:r>
          </w:p>
        </w:tc>
      </w:tr>
      <w:tr w:rsidR="00B82772" w:rsidRPr="008602AD" w14:paraId="5D830B9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58AA6E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31231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etody i techniki komunikowania się z pacjentem niezdolnym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do nawiązania i podtrzymania efektywnej komunikacji ze względu na stan zdrowia lub stosowane leczenie;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BEDE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P6SM_WK97</w:t>
            </w:r>
          </w:p>
        </w:tc>
      </w:tr>
      <w:tr w:rsidR="00B82772" w:rsidRPr="008602AD" w14:paraId="192D68F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75F803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5C561FD" w14:textId="052C58A5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profilaktyki powikłań związanych ze stosowaniem inwazyjnych technik diagnostycznych i terapeutycznych u pacjentów w stanie krytycznym;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D1BB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P6SM_WK98</w:t>
            </w:r>
          </w:p>
        </w:tc>
      </w:tr>
      <w:tr w:rsidR="00B82772" w:rsidRPr="008602AD" w14:paraId="3A24745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E1FAC2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01B723D" w14:textId="179D35F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udzielania pierwszej pomocy i algorytmy postępowania resuscytacyjnego w zakresie podstawowych zabiegów resuscytacyjnych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(</w:t>
            </w:r>
            <w:r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Basic Life </w:t>
            </w:r>
            <w:proofErr w:type="spellStart"/>
            <w:r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>Support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>, BLS) i zaawansowanego podtrzymywania życia (</w:t>
            </w:r>
            <w:r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Advanced Life </w:t>
            </w:r>
            <w:proofErr w:type="spellStart"/>
            <w:r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>Support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>, ALS);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A589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P6SM_WK99</w:t>
            </w:r>
          </w:p>
        </w:tc>
      </w:tr>
      <w:tr w:rsidR="00B82772" w:rsidRPr="008602AD" w14:paraId="2244664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38EFF6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FE8B9D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organizacji i funkcjonowania systemu Państwowe Ratownictwo Medyczne;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DE8A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P6SM_WK100</w:t>
            </w:r>
          </w:p>
        </w:tc>
      </w:tr>
      <w:tr w:rsidR="00B82772" w:rsidRPr="008602AD" w14:paraId="6E4492D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514906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0F58F3E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rocedury zabezpieczenia medycznego w zdarzeniach masowych, katastrofach i innych sytuacjach szczególnych;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5421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P6SM_WK101</w:t>
            </w:r>
          </w:p>
        </w:tc>
      </w:tr>
      <w:tr w:rsidR="00B82772" w:rsidRPr="008602AD" w14:paraId="1942B22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7C1337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DF55E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rzedmiot, cel, obszar badań naukowych i paradygmaty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EA52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P6SM_WK102</w:t>
            </w:r>
          </w:p>
        </w:tc>
      </w:tr>
      <w:tr w:rsidR="00B82772" w:rsidRPr="008602AD" w14:paraId="5EC77212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B8FB5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98F713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i techniki prowadzenia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7AD7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P6SM_WK103</w:t>
            </w:r>
          </w:p>
        </w:tc>
      </w:tr>
      <w:tr w:rsidR="00B82772" w:rsidRPr="008602AD" w14:paraId="788BF8D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6FF85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696758B" w14:textId="3AB7076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etyki w prowadzeniu badań naukowych i podstawowe regulacje prawne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 zakresu prawa autorskiego i prawa ochrony własności intelektualnej.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85D3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P6SM_WK104</w:t>
            </w:r>
          </w:p>
        </w:tc>
      </w:tr>
      <w:tr w:rsidR="00B82772" w:rsidRPr="008602AD" w14:paraId="31897E6A" w14:textId="77777777" w:rsidTr="00DF6915">
        <w:tc>
          <w:tcPr>
            <w:tcW w:w="5000" w:type="pct"/>
            <w:gridSpan w:val="3"/>
            <w:shd w:val="pct10" w:color="auto" w:fill="auto"/>
          </w:tcPr>
          <w:p w14:paraId="2CD63A5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UMIEJĘTNOŚCI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B82772" w:rsidRPr="008602AD" w14:paraId="17A7844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2C37BA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06C8D84" w14:textId="02705B7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osługiwać się w praktyce mianownictwem anatomicznym oraz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wykorzystywać znajomość topografii narządów ciała ludzkiego;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DC97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P6SM_UW01</w:t>
            </w:r>
          </w:p>
        </w:tc>
      </w:tr>
      <w:tr w:rsidR="00B82772" w:rsidRPr="008602AD" w14:paraId="37BB1E3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8B20F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7C76E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ł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ączyć obrazy uszkodzeń tkankowych i narządowych z objawami klinicznymi choroby, wywiadem i wynikami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A473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P6SM_UW02</w:t>
            </w:r>
          </w:p>
        </w:tc>
      </w:tr>
      <w:tr w:rsidR="00B82772" w:rsidRPr="008602AD" w14:paraId="4CA51DD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83DD6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DD1B10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zacować ryzyko ujawnienia się danej choroby w oparciu o zasady dziedziczenia i wpływ czynników środowiskowych;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22A7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P6SM_UW03</w:t>
            </w:r>
          </w:p>
        </w:tc>
      </w:tr>
      <w:tr w:rsidR="00B82772" w:rsidRPr="008602AD" w14:paraId="74A797B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764A2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085300" w14:textId="204598E1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ykorzystywać uwarunkowania chorób genetycznych w profilaktyce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4F8C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P6SM_UW04</w:t>
            </w:r>
          </w:p>
        </w:tc>
      </w:tr>
      <w:tr w:rsidR="00B82772" w:rsidRPr="008602AD" w14:paraId="2BBFD00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C75447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D161FA" w14:textId="27B6862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spółuczestniczyć w doborze metod diagnostycznych w poszczególnych stanach klinicznych z wykorzystaniem wiedzy z zakresu biochemii i biofizyki;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8833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P6SM_UW05</w:t>
            </w:r>
          </w:p>
        </w:tc>
      </w:tr>
      <w:tr w:rsidR="00B82772" w:rsidRPr="008602AD" w14:paraId="73C9C25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89D0CC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FF7BB8" w14:textId="781765C3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ozpoznawać najczęściej spotykane pasożyty człowieka na podstawie ich budowy, cykli życiowych oraz wywoływanych przez nie objawów chorobowych;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A047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P6SM_UW06</w:t>
            </w:r>
          </w:p>
        </w:tc>
      </w:tr>
      <w:tr w:rsidR="00B82772" w:rsidRPr="008602AD" w14:paraId="18DF7EE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E31422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2C45F3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zacować niebezpieczeństwo toksykologiczne w określonych grupach wiekowych oraz w różnych stanach klinicznych;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6650E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P6SM_UO01</w:t>
            </w:r>
          </w:p>
        </w:tc>
      </w:tr>
      <w:tr w:rsidR="00B82772" w:rsidRPr="008602AD" w14:paraId="4B9DE5E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1148CA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C64E4F9" w14:textId="4151BEF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osługiwać się informatorami farmaceutycznymi i bazami danych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o produktach leczniczych;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0D30F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P6SM_UW07</w:t>
            </w:r>
          </w:p>
        </w:tc>
      </w:tr>
      <w:tr w:rsidR="00B82772" w:rsidRPr="008602AD" w14:paraId="7222645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389A7A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2F0CE1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ystawiać recepty na leki niezbędne do kontynuacji leczenia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12D5" w14:textId="0C2CF72B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02</w:t>
            </w:r>
          </w:p>
        </w:tc>
      </w:tr>
      <w:tr w:rsidR="00B82772" w:rsidRPr="008602AD" w14:paraId="1DF67B92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C70849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9C9CF4" w14:textId="33A44E0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rzygotowywać zapis form recepturowych substancji leczniczych i środków spożywczych specjalnego przeznaczenia żywieniowego zleconych przez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E2AA2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P6SM_UO03</w:t>
            </w:r>
          </w:p>
        </w:tc>
      </w:tr>
      <w:tr w:rsidR="00B82772" w:rsidRPr="008602AD" w14:paraId="176766B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3EF470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850A8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27460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P6SM_UO04</w:t>
            </w:r>
          </w:p>
        </w:tc>
      </w:tr>
      <w:tr w:rsidR="00B82772" w:rsidRPr="008602AD" w14:paraId="004A127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DC13C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9F0AED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ozpoznawać zachowania prawidłowe, zaburzone i patologiczne;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F277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P6SM_UW08</w:t>
            </w:r>
          </w:p>
        </w:tc>
      </w:tr>
      <w:tr w:rsidR="00B82772" w:rsidRPr="008602AD" w14:paraId="0FDDF96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B434D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05B86A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ceniać wpływ choroby i hospitalizacji na stan fizyczny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psychiczny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A850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P6SM_UW09</w:t>
            </w:r>
          </w:p>
        </w:tc>
      </w:tr>
      <w:tr w:rsidR="00B82772" w:rsidRPr="008602AD" w14:paraId="59EC5C7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1B6559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AFF366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ceniać funkcjonowanie człowieka w sytuacjach trudnych (stres, frustracja, konflikt, trauma, żałoba) oraz przedstawiać elementarne formy pomocy psychologicznej;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733D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P6SM_UW10</w:t>
            </w:r>
          </w:p>
        </w:tc>
      </w:tr>
      <w:tr w:rsidR="00B82772" w:rsidRPr="008602AD" w14:paraId="1E3F9F7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BA495F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4197F1E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dentyfikować błędy i bariery w procesie komunikowania się;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E74B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P6SM_UK01</w:t>
            </w:r>
          </w:p>
        </w:tc>
      </w:tr>
      <w:tr w:rsidR="00B82772" w:rsidRPr="008602AD" w14:paraId="4A2CBDD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9D65B8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82DB3A" w14:textId="6D74C48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ykorzystywać techniki komunikacji werbalnej i pozawerbalnej w opiece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14A5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P6SM_UK02</w:t>
            </w:r>
          </w:p>
        </w:tc>
      </w:tr>
      <w:tr w:rsidR="00B82772" w:rsidRPr="008602AD" w14:paraId="1B13BAC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7BFF0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F49206" w14:textId="33AC20D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worzyć warunki do prawidłowej komunikacji z pacjentem i członkami zespołu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2FD7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P6SM_UK03</w:t>
            </w:r>
          </w:p>
        </w:tc>
      </w:tr>
      <w:tr w:rsidR="00B82772" w:rsidRPr="008602AD" w14:paraId="66B1E31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EF1C66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5624C7" w14:textId="0136F04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skazywać i stosować właściwe techniki redukowania lęku i metody relaksacyjne;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DD6B0" w14:textId="77A114F3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B82772" w:rsidRPr="008602AD" w14:paraId="7148775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16202A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80CD94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mechanizmy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91286" w14:textId="1417785F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06</w:t>
            </w:r>
          </w:p>
        </w:tc>
      </w:tr>
      <w:tr w:rsidR="00B82772" w:rsidRPr="008602AD" w14:paraId="029B942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4165A1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889C03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roponować działania zapobiegające dyskryminacji i rasizmowi oraz dewiacjom i patologiom wśród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F3AB3" w14:textId="16DF368C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</w:tr>
      <w:tr w:rsidR="00B82772" w:rsidRPr="008602AD" w14:paraId="475963E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58FA60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E1898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ozpoznawać potrzeby edukacyjne w grupach odbiorców usług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4E95C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P6SM_UW11</w:t>
            </w:r>
          </w:p>
        </w:tc>
      </w:tr>
      <w:tr w:rsidR="00B82772" w:rsidRPr="008602AD" w14:paraId="4C01B1A2" w14:textId="77777777" w:rsidTr="00DF6915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B5AB44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1C3622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pracowywać programy edukacyjne w zakresie działań prozdrowotnych dla różnych grup odbiorców;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897B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P6SM_UK04</w:t>
            </w:r>
          </w:p>
        </w:tc>
      </w:tr>
      <w:tr w:rsidR="00B82772" w:rsidRPr="008602AD" w14:paraId="0649219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8085F7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442C98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przepisy prawa dotyczące praktyki zawodowej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C29F" w14:textId="042064B0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</w:tr>
      <w:tr w:rsidR="00B82772" w:rsidRPr="008602AD" w14:paraId="4EF94BE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9B1AF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F663F8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ceniać światowe trendy dotyczące ochrony zdrowia w aspekcie najnowszych danych epidemiologicznych i demograficznych;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04162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P6SM_UW12</w:t>
            </w:r>
          </w:p>
        </w:tc>
      </w:tr>
      <w:tr w:rsidR="00B82772" w:rsidRPr="008602AD" w14:paraId="6C451CA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CE1CE2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DADD9C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nalizować i oceniać funkcjonowanie różnych systemów opieki medycznej oraz identyfikować źródła ich finansowania;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95314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P6SM_UW13</w:t>
            </w:r>
          </w:p>
        </w:tc>
      </w:tr>
      <w:tr w:rsidR="00B82772" w:rsidRPr="008602AD" w14:paraId="2C3B333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690C3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06297F" w14:textId="6BC6B402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tosować międzynarodowe klasyfikacje statystyczne, w tym chorób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problemów zdrowotnych (ICD-10), procedur medycznych (ICD-9) oraz funkcjonowania niepełnosprawności i zdrowia (ICF);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9141" w14:textId="09D30EA1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</w:tr>
      <w:tr w:rsidR="00B82772" w:rsidRPr="008602AD" w14:paraId="3DCA4C8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628DC8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A2456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nalizować piśmiennictwo medyczne w języku angielskim;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D1FD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P6SM_UK05</w:t>
            </w:r>
          </w:p>
        </w:tc>
      </w:tr>
      <w:tr w:rsidR="00B82772" w:rsidRPr="008602AD" w14:paraId="4A89211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4E681F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A1530B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orozumiewać się w języku angielskim na poziomie B2 Europejskiego Systemu Opisu Kształcenia Językowego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B58C4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P6SM_UK06</w:t>
            </w:r>
          </w:p>
        </w:tc>
      </w:tr>
      <w:tr w:rsidR="00B82772" w:rsidRPr="008602AD" w14:paraId="581D941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9C7003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26012C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wybraną metodę pielęgnowania w opiece nad pacjentem;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E0DA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P6SM_UO10</w:t>
            </w:r>
          </w:p>
        </w:tc>
      </w:tr>
      <w:tr w:rsidR="00B82772" w:rsidRPr="008602AD" w14:paraId="2C3BC86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C6C51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184E16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romadzić informacje metodą wywiadu, obserwacji, pomiarów, badania przedmiotowego, analizy dokumentacji w celu rozpoznawania stanu zdrowia pacjenta i sformułowania diagnozy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8B7B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P6SM_UW14</w:t>
            </w:r>
          </w:p>
        </w:tc>
      </w:tr>
      <w:tr w:rsidR="00B82772" w:rsidRPr="008602AD" w14:paraId="2FCB60D7" w14:textId="77777777" w:rsidTr="00DF6915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C84261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B5C779" w14:textId="31DDD0C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stalać cele i plan opieki pielęgniarskiej oraz realizować ją wspólnie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z pacjentem i jego rodziną;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2509D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P6SM_UO11</w:t>
            </w:r>
          </w:p>
        </w:tc>
      </w:tr>
      <w:tr w:rsidR="00B82772" w:rsidRPr="008602AD" w14:paraId="01618CC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4EEEB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729082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onitorować stan zdrowia pacjenta podczas pobytu w szpitalu lub innych jednostkach organizacyjnych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A649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P6SM_UW15</w:t>
            </w:r>
          </w:p>
        </w:tc>
      </w:tr>
      <w:tr w:rsidR="00B82772" w:rsidRPr="008602AD" w14:paraId="36B8E3B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661C63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FFE20B8" w14:textId="53FD073D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okonywać bieżącej i końcowej oceny stanu zdrowia pacjenta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podejmowanych działań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A180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P6SM_UW16</w:t>
            </w:r>
          </w:p>
        </w:tc>
      </w:tr>
      <w:tr w:rsidR="00B82772" w:rsidRPr="008602AD" w14:paraId="3536FAC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E03CFA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41DEAF" w14:textId="589920D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testy diagnostyczne dla oznaczenia ciał ketonowych i glukozy we krwi i w moczu oraz cholesterolu we krwi oraz inne testy paskowe;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8AF3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P6SM_UW17</w:t>
            </w:r>
          </w:p>
        </w:tc>
      </w:tr>
      <w:tr w:rsidR="00B82772" w:rsidRPr="008602AD" w14:paraId="2451E8D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93F21F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070F1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rowadzić, dokumentować i oceniać bilans płynów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AEA0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P6SM_UW18</w:t>
            </w:r>
          </w:p>
        </w:tc>
      </w:tr>
      <w:tr w:rsidR="00B82772" w:rsidRPr="008602AD" w14:paraId="685F8CE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5F2EB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F90FB4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ykonywać pomiar temperatury ciała, tętna, oddechu, ciśnienia tętniczego krwi, ośrodkowego ciśnienia żylnego, obwodów, saturacji, szczytowego przepływu wydechowego oraz pomiary antropometryczne (pomiar masy ciała, wzrostu, wskaźnika BMI, wskaźników dystrybucji tkanki tłuszczowej: WHR,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WHtR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>, grubości fałdów skórno-tłuszczowych);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58F8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P6SM_UW19</w:t>
            </w:r>
          </w:p>
        </w:tc>
      </w:tr>
      <w:tr w:rsidR="00B82772" w:rsidRPr="008602AD" w14:paraId="1A221FB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AE2F0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4DD0BE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obierać materiał do badań laboratoryjnych i mikrobiologicznych oraz asystować lekarzowi przy badaniach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DD64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P6SM_UW20</w:t>
            </w:r>
          </w:p>
        </w:tc>
      </w:tr>
      <w:tr w:rsidR="00B82772" w:rsidRPr="008602AD" w14:paraId="092B5F5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2657C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C01AFD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zabiegi przeciwzapalne;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41A2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P6SM_UW21</w:t>
            </w:r>
          </w:p>
        </w:tc>
      </w:tr>
      <w:tr w:rsidR="00B82772" w:rsidRPr="008602AD" w14:paraId="19DA22B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F4A5E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8C817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rzechowywać i przygotowywać leki zgodnie z obowiązującymi standardami;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F1B6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P6SM_UW22</w:t>
            </w:r>
          </w:p>
        </w:tc>
      </w:tr>
      <w:tr w:rsidR="00B82772" w:rsidRPr="008602AD" w14:paraId="69E966C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72B59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BAD96B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odawać pacjentowi leki różnymi drogami, zgodnie z pisemnym zleceniem lekarza lub zgodnie z posiadanymi kompetencjami oraz obliczać dawki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C703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P6SM_UW23</w:t>
            </w:r>
          </w:p>
        </w:tc>
      </w:tr>
      <w:tr w:rsidR="00B82772" w:rsidRPr="008602AD" w14:paraId="3334785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191C7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064D25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ykonywać szczepienia przeciw grypie, WZW i tężcowi;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67C1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P6SM_UW24</w:t>
            </w:r>
          </w:p>
        </w:tc>
      </w:tr>
      <w:tr w:rsidR="00B82772" w:rsidRPr="008602AD" w14:paraId="7961E29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EFA967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E6A8D9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płukanie jamy ustnej, gardła, oka, ucha, żołądka, pęcherza moczowego, przetoki jelitowej i rany;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7F07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P6SM_UW25</w:t>
            </w:r>
          </w:p>
        </w:tc>
      </w:tr>
      <w:tr w:rsidR="00B82772" w:rsidRPr="008602AD" w14:paraId="5A59B46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B3FC73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CAD16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akładać i usuwać cewnik z żył obwodowych, wykonywać kroplowe wlewy dożylne oraz monitorować i pielęgnować miejsce wkłucia obwodowego, wkłucia centralnego i portu naczyniowego;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0A51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P6SM_UW26</w:t>
            </w:r>
          </w:p>
        </w:tc>
      </w:tr>
      <w:tr w:rsidR="00B82772" w:rsidRPr="008602AD" w14:paraId="5A9F32E1" w14:textId="77777777" w:rsidTr="00DF6915">
        <w:trPr>
          <w:trHeight w:val="56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69A4F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5EB36C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ykorzystywać dostępne metody karmienia pacjenta (doustnie, przez zgłębnik, przetoki odżywcze);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16B5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P6SM_UW27</w:t>
            </w:r>
          </w:p>
        </w:tc>
      </w:tr>
      <w:tr w:rsidR="00B82772" w:rsidRPr="008602AD" w14:paraId="7F7204C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6FD8E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DFDBDE" w14:textId="6E15244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rzemieszczać i pozycjonować pacjenta z wykorzystaniem różnych technik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metod;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2D35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P6SM_UW28</w:t>
            </w:r>
          </w:p>
        </w:tc>
      </w:tr>
      <w:tr w:rsidR="00B82772" w:rsidRPr="008602AD" w14:paraId="257B2D4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42DEFC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557D9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ykonywać gimnastykę oddechową i drenaż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ułożeniowy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odśluzowywanie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dróg oddechowych i inhalację;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FD5D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P6SM_UW29</w:t>
            </w:r>
          </w:p>
        </w:tc>
      </w:tr>
      <w:tr w:rsidR="00B82772" w:rsidRPr="008602AD" w14:paraId="50EA199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84435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A1794C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nacieranie, oklepywanie, ćwiczenia czynne i bierne;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3770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P6SM_UW30</w:t>
            </w:r>
          </w:p>
        </w:tc>
      </w:tr>
      <w:tr w:rsidR="00B82772" w:rsidRPr="008602AD" w14:paraId="3ED07F5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E48BB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D1183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zabiegi higieniczne;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9DD6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P6SM_UW31</w:t>
            </w:r>
          </w:p>
        </w:tc>
      </w:tr>
      <w:tr w:rsidR="00B82772" w:rsidRPr="008602AD" w14:paraId="70C9181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B1A67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4BDAC1" w14:textId="02FF763B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ielęgnować skórę i jej wytwory oraz błony śluzowe z zastosowaniem środków farmakologicznych i materiałów medycznych, w tym stosować kąpiele lecznicze;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3E87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P6SM_UW32</w:t>
            </w:r>
          </w:p>
        </w:tc>
      </w:tr>
      <w:tr w:rsidR="00B82772" w:rsidRPr="008602AD" w14:paraId="61A74BE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ADC01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AED98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ceniać ryzyko rozwoju odleżyn i stosować działania profilaktyczne;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C835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P6SM_UW33</w:t>
            </w:r>
          </w:p>
        </w:tc>
      </w:tr>
      <w:tr w:rsidR="00B82772" w:rsidRPr="008602AD" w14:paraId="6601540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18298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FEBC0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zabiegi doodbytnicze;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FF5B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P6SM_UW34</w:t>
            </w:r>
          </w:p>
        </w:tc>
      </w:tr>
      <w:tr w:rsidR="00B82772" w:rsidRPr="008602AD" w14:paraId="0416DF8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C016A6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5B0346" w14:textId="5704CC0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akładać cewnik do pęcherza moczowego, monitorować diurezę i usuwać cewnik;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96DD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P6SM_UW35</w:t>
            </w:r>
          </w:p>
        </w:tc>
      </w:tr>
      <w:tr w:rsidR="00B82772" w:rsidRPr="008602AD" w14:paraId="38E7E53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C8996B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56769B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akładać zgłębnik do żołądka oraz monitorować i usuwać zgłębnik;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00BF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P6SM_UW36</w:t>
            </w:r>
          </w:p>
        </w:tc>
      </w:tr>
      <w:tr w:rsidR="00B82772" w:rsidRPr="008602AD" w14:paraId="64DEDF5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502FD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4816E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rowadzić dokumentację medyczną oraz posługiwać się nią;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4A1C5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P6SM_UO12, P6SM_UW37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2874E6F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2A6E6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7DA844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ozwiązywać dylematy etyczne i moralne w praktyce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10189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P6SM_UO13, P6SM_UW38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5D12C45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CE92C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E2142B" w14:textId="1D676085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ceniać potencjał zdrowotny pacjenta i jego rodziny z wykorzystaniem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skal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>, siatek i pomiarów;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C85B9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P6SM_UW39</w:t>
            </w:r>
          </w:p>
        </w:tc>
      </w:tr>
      <w:tr w:rsidR="00B82772" w:rsidRPr="008602AD" w14:paraId="6A3D736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0388B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A17E8D" w14:textId="46481971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ozpoznawać uwarunkowania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zachowań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zdrowotnych pacjenta i czynniki ryzyka chorób wynikających ze stylu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08A10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P6SM_UO14, P6SM_UW40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62029B7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28156B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E78C1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obierać metody i formy profilaktyki i prewencji chorób oraz kształtować zachowania zdrowotne różnych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5DBEB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P6SM_UO15, P6SM_UW41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4319D48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913F17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22262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czyć pacjenta samokontroli stanu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ECFE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P6SM_UK07, P6SM_UW42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06C8892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0FB77E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A3343C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pracowywać i wdrażać indywidualne programy promocji zdrowia pacjentów, rodzin i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C6DA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P6SM_UK08, P6SM_UW43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67DB787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414D1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375B9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ealizować świadczenia zdrowotne w zakresie podstawowej opieki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1DA2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P6SM_UK09, P6SM_UW44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77A7D862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9A8523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96675D8" w14:textId="7B63446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ceniać środowisko zamieszkania, nauczania i wychowania oraz pracy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zakresie rozpoznawania problemów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3E15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P6SM_UK10, P6SM_UW45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7F49CE6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25206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458485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AF08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P6SM_UW46</w:t>
            </w:r>
          </w:p>
        </w:tc>
      </w:tr>
      <w:tr w:rsidR="00B82772" w:rsidRPr="008602AD" w14:paraId="29E1D0B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80D03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C1874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diety terapeutyczne w wybranych schorzeniach;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EB34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P6SM_UW47</w:t>
            </w:r>
          </w:p>
        </w:tc>
      </w:tr>
      <w:tr w:rsidR="00B82772" w:rsidRPr="008602AD" w14:paraId="7BCE585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710CF5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EF857D" w14:textId="601AB37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obierać środki spożywcze specjalnego przeznaczenia żywieniowego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0E56E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P6SM_UO16, P6SM_UW48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1350121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20085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5EC48C6" w14:textId="4A1343B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odejmować decyzje dotyczące doboru metod pracy oraz współpracy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087A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P6SM_UW49</w:t>
            </w:r>
          </w:p>
        </w:tc>
      </w:tr>
      <w:tr w:rsidR="00B82772" w:rsidRPr="008602AD" w14:paraId="321C901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D1E33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C06113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onitorować zagrożenia w pracy pielęgniarki i czynniki sprzyjające występowaniu chorób zawodowych oraz wypadków przy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038B7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P6SM_UO17, P6SM_UW50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4544B58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CD05A0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01ACE0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spółuczestniczyć w opracowaniu standardów i procedur praktyki pielęgniarskiej oraz monitorować jakość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EDCAE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P6SM_UO18, P6SM_UW51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7B31D84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F516B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7480E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adzorować i oceniać pracę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220D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P6SM_UO19, P6SM_UW52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38AA6E3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242FA4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E88519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lanować własny rozwój zawodowy i rozwijać umiejętności aktywnego poszukiwania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E882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P6SM_UW53</w:t>
            </w:r>
          </w:p>
        </w:tc>
      </w:tr>
      <w:tr w:rsidR="00B82772" w:rsidRPr="008602AD" w14:paraId="626E0306" w14:textId="77777777" w:rsidTr="00DF6915">
        <w:trPr>
          <w:trHeight w:val="830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537F1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403F6D" w14:textId="6E40E161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rzeprowadzać badanie podmiotowe pacjenta, analizować i interpretować jego</w:t>
            </w:r>
            <w:r w:rsidRPr="008602AD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wyniki;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DDB9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P6SM_UW54</w:t>
            </w:r>
          </w:p>
        </w:tc>
      </w:tr>
      <w:tr w:rsidR="00B82772" w:rsidRPr="008602AD" w14:paraId="3365F72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76EED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B5C35D" w14:textId="446EEB2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ozpoznawać i interpretować podstawowe odrębności w badaniu dziecka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osoby dorosłej, w tym osoby w podeszłym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49A07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P6SM_UO20, P6SM_UW55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2203295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9C8641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B5CCE2" w14:textId="62968B6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ykorzystywać techniki badania fizykalnego do oceny fizjologicznych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patologicznych funkcji skóry, zmysłów, głowy, klatki piersiowej, gruczołów piersiowych,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1C8D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P6SM_UW56</w:t>
            </w:r>
          </w:p>
        </w:tc>
      </w:tr>
      <w:tr w:rsidR="00B82772" w:rsidRPr="008602AD" w14:paraId="64E178F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E56AA4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DCF494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rzeprowadzać kompleksowe badanie podmiotowe i przedmiotowe pacjenta, dokumentować wyniki badania oraz dokonywać ich analizy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BCAD7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P6SM_UW57</w:t>
            </w:r>
          </w:p>
        </w:tc>
      </w:tr>
      <w:tr w:rsidR="00B82772" w:rsidRPr="008602AD" w14:paraId="1562B2F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8EA73E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56DF68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rzeprowadzać badanie fizykalne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88CE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P6SM_UW58</w:t>
            </w:r>
          </w:p>
        </w:tc>
      </w:tr>
      <w:tr w:rsidR="00B82772" w:rsidRPr="008602AD" w14:paraId="171B042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67986C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34453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drażać standardy postępowania zapobiegającego zakażeniom szpitalnym;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0A01C" w14:textId="6A4F2A9F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</w:tr>
      <w:tr w:rsidR="00B82772" w:rsidRPr="008602AD" w14:paraId="6FD8F8D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27B059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91446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środki ochrony własnej, pacjentów i współpracowników przed zakażeniami;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9C3C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P6SM_UW59</w:t>
            </w:r>
          </w:p>
        </w:tc>
      </w:tr>
      <w:tr w:rsidR="00B82772" w:rsidRPr="008602AD" w14:paraId="4D6CFDE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CF55D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1D6EE0" w14:textId="6CAA76A5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nterpretować i stosować założenia funkcjonalne systemu informacyjnego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z wykorzystaniem zaawansowanych metod i technologii informatycznych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wykonywaniu i kontraktowaniu świadczeń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369C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P6SM_UW60</w:t>
            </w:r>
          </w:p>
        </w:tc>
      </w:tr>
      <w:tr w:rsidR="00B82772" w:rsidRPr="008602AD" w14:paraId="6E3D244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955A39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571D0C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osługiwać się w praktyce dokumentacją medyczną oraz przestrzegać zasad bezpieczeństwa i poufności informacji medycznej oraz prawa ochrony własności intelektualnej;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3B5A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P6SM_UO22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, P6SM_UW61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42B1EC9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A4C83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EA2213A" w14:textId="654E41D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osługiwać się znakami języka migowego i innymi sposobami oraz środkami komunikowania się w opiece nad pacjentem z uszkodzeniem słuchu;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184D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P6SM_UK11</w:t>
            </w:r>
          </w:p>
        </w:tc>
      </w:tr>
      <w:tr w:rsidR="00B82772" w:rsidRPr="008602AD" w14:paraId="5AF32C8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CF524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29512D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nalizować korzyści wynikające z pracy zespołowej;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084C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P6SM_UK12</w:t>
            </w:r>
          </w:p>
        </w:tc>
      </w:tr>
      <w:tr w:rsidR="00B82772" w:rsidRPr="008602AD" w14:paraId="497F49F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00D7A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15E88AC" w14:textId="0640FBC0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orzystać z wybranych modeli organizowania pracy własnej i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E083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P6SM_UO23</w:t>
            </w:r>
          </w:p>
        </w:tc>
      </w:tr>
      <w:tr w:rsidR="00B82772" w:rsidRPr="008602AD" w14:paraId="799A5B1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44F32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730ED0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skazywać sposoby rozwiązywania problemów członków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1A81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P6SM_UW62</w:t>
            </w:r>
          </w:p>
        </w:tc>
      </w:tr>
      <w:tr w:rsidR="00B82772" w:rsidRPr="008602AD" w14:paraId="0CCD634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A547F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CC5A03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lanować pracę zespołu i motywować członków zespołu do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082F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P6SM_UW63</w:t>
            </w:r>
          </w:p>
        </w:tc>
      </w:tr>
      <w:tr w:rsidR="00B82772" w:rsidRPr="008602AD" w14:paraId="2A11FD9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654B1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FE9E1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dentyfikować czynniki zakłócające pracę zespołu i wskazywać sposoby zwiększenia efektywności w pracy zespołowej.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32E4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P6SM_UK13</w:t>
            </w:r>
          </w:p>
        </w:tc>
      </w:tr>
      <w:tr w:rsidR="00B82772" w:rsidRPr="008602AD" w14:paraId="052E670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F39F6A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B9118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166B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P6SM_UW64</w:t>
            </w:r>
          </w:p>
        </w:tc>
      </w:tr>
      <w:tr w:rsidR="00B82772" w:rsidRPr="008602AD" w14:paraId="5EB2C61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343F3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F6993CB" w14:textId="3D5EA27A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rowadzić poradnictwo w zakresie samoopieki pacjentów w różnym wieku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stanie zdrowia dotyczące wad rozwojowych, chorób i uzależnień;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7ADC9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P6SM_UW65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P6SM_UO24</w:t>
            </w:r>
          </w:p>
        </w:tc>
      </w:tr>
      <w:tr w:rsidR="00B82772" w:rsidRPr="008602AD" w14:paraId="1B9D127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B666AE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1FCDC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rowadzić profilaktykę powikłań występujących w przebiegu chorób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6051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P6SM_UW66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P6SM_UO25</w:t>
            </w:r>
          </w:p>
        </w:tc>
      </w:tr>
      <w:tr w:rsidR="00B82772" w:rsidRPr="008602AD" w14:paraId="0CB928D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3D9A53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A4D85E" w14:textId="43CB03BA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rganizować izolację pacjentów z chorobą zakaźną w miejscach publicznych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w warunkach domowych;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8BC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P6SM_UW67</w:t>
            </w:r>
          </w:p>
        </w:tc>
      </w:tr>
      <w:tr w:rsidR="00B82772" w:rsidRPr="008602AD" w14:paraId="6FF71B1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60933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1FBF63A" w14:textId="5E5AC33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ceniać rozwój psychofizyczny dziecka, wykonywać testy przesiewowe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wykrywać zaburzenia w rozwoju;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1DBB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P6SM_UW68</w:t>
            </w:r>
          </w:p>
        </w:tc>
      </w:tr>
      <w:tr w:rsidR="00B82772" w:rsidRPr="008602AD" w14:paraId="6524FAF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D6A40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60AC8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obierać technikę i sposoby pielęgnowania rany, w tym zakładania opatrunków;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802E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P6SM_UW69</w:t>
            </w:r>
          </w:p>
        </w:tc>
      </w:tr>
      <w:tr w:rsidR="00B82772" w:rsidRPr="008602AD" w14:paraId="1118D5E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BBB5E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3E749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obierać metody i środki pielęgnacji ran na podstawie ich klasyfikacji;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CF4D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P6SM_UW70</w:t>
            </w:r>
          </w:p>
        </w:tc>
      </w:tr>
      <w:tr w:rsidR="00B82772" w:rsidRPr="008602AD" w14:paraId="6B32D16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0D3194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7D4CCD" w14:textId="5B00349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ozpoznawać powikłania po specjalistycznych badaniach diagnostycznych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zabiegach operacyjnych;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81B0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P6SM_UW71</w:t>
            </w:r>
          </w:p>
        </w:tc>
      </w:tr>
      <w:tr w:rsidR="00B82772" w:rsidRPr="008602AD" w14:paraId="473F8B7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799780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59D686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oraźnie podawać pacjentowi tlen i monitorować jego stan podczas tlenoterapii;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AE71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P6SM_UW72</w:t>
            </w:r>
          </w:p>
        </w:tc>
      </w:tr>
      <w:tr w:rsidR="00B82772" w:rsidRPr="008602AD" w14:paraId="793122A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BD5F34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9E1BFB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badanie elektrokardiograficzne i rozpoznawać zaburzenia zagrażające życiu;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54EE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P6SM_UW73</w:t>
            </w:r>
          </w:p>
        </w:tc>
      </w:tr>
      <w:tr w:rsidR="00B82772" w:rsidRPr="008602AD" w14:paraId="4157CEE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0B2A9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6EFA6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odyfikować dawkę stałą insuliny szybko- i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krótkodziałającej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8A612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P6SM_UW74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P6SM_UO26</w:t>
            </w:r>
          </w:p>
        </w:tc>
      </w:tr>
      <w:tr w:rsidR="00B82772" w:rsidRPr="008602AD" w14:paraId="7069E78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A9C0B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5256C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zygotowywać pacjenta fizycznie i psychicznie do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75879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P6SM_UW75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P6SM_UO27</w:t>
            </w:r>
          </w:p>
        </w:tc>
      </w:tr>
      <w:tr w:rsidR="00B82772" w:rsidRPr="008602AD" w14:paraId="24EE478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E33FF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E1ABE2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ystawiać skierowania na wykonanie określonych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CBD13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P6SM_UO28</w:t>
            </w:r>
          </w:p>
        </w:tc>
      </w:tr>
      <w:tr w:rsidR="00B82772" w:rsidRPr="008602AD" w14:paraId="56F3812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43A3C9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342C9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rzygotowywać zapisy form recepturowych substancji leczniczych w ramach kontynuacji leczenia;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DF90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P6SM_UW76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P6SM_UO29</w:t>
            </w:r>
          </w:p>
        </w:tc>
      </w:tr>
      <w:tr w:rsidR="00B82772" w:rsidRPr="008602AD" w14:paraId="7A6E698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AFDB2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377B41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okumentować sytuację zdrowotną pacjenta, dynamikę jej zmian 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i realizowaną opiekę pielęgniarską, z uwzględnieniem narzędzi informatycznych do gromadzenia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4F4C2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P6SM_UW77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P6SM_UO30</w:t>
            </w:r>
          </w:p>
        </w:tc>
      </w:tr>
      <w:tr w:rsidR="00B82772" w:rsidRPr="008602AD" w14:paraId="71D7CE8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8D2481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624661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czyć pacjenta i jego opiekuna doboru oraz użytkowania sprzętu pielęgnacyjno</w:t>
            </w: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rehabilitacyjnego i wyrobów medycznych;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E0C3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P6SM_UW78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P6SM_UO31</w:t>
            </w:r>
          </w:p>
        </w:tc>
      </w:tr>
      <w:tr w:rsidR="00B82772" w:rsidRPr="008602AD" w14:paraId="1D3770D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F1C145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45706C" w14:textId="728C02AD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rowadzić u osób dorosłych i dzieci żywienie dojelitowe (przez zgłębnik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przetokę odżywczą) oraz żywienie pozajelitowe;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6D432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P6SM_UW79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P6SM_UO32</w:t>
            </w:r>
          </w:p>
        </w:tc>
      </w:tr>
      <w:tr w:rsidR="00B82772" w:rsidRPr="008602AD" w14:paraId="0BD792F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F0801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6E844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ozpoznawać powikłania leczenia farmakologicznego, dietetycznego, rehabilitacyjnego i leczniczo-pielęgnacyjnego;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4E81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P6SM_UW80</w:t>
            </w:r>
          </w:p>
        </w:tc>
      </w:tr>
      <w:tr w:rsidR="00B82772" w:rsidRPr="008602AD" w14:paraId="5C1D47C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2DEFC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555CF7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ielęgnować pacjenta z przetoką jelitową oraz rurką intubacyjną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i tracheotomijną;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5A87C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P6SM_UW81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P6SM_UO33</w:t>
            </w:r>
          </w:p>
        </w:tc>
      </w:tr>
      <w:tr w:rsidR="00B82772" w:rsidRPr="008602AD" w14:paraId="7BE687E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56A57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174EE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rowadzić rozmowę terapeutyczną;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9D67F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P6SM_UK14</w:t>
            </w:r>
          </w:p>
        </w:tc>
      </w:tr>
      <w:tr w:rsidR="00B82772" w:rsidRPr="008602AD" w14:paraId="1CD2DC3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F9550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93EF355" w14:textId="004F9752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rowadzić rehabilitację przyłóżkową i aktywizację z wykorzystaniem elementów terapii zajęciowej;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9FA44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P6SM_UW82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P6SM_UO34</w:t>
            </w:r>
          </w:p>
        </w:tc>
      </w:tr>
      <w:tr w:rsidR="00B82772" w:rsidRPr="008602AD" w14:paraId="4392EBB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5812A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D1AD73" w14:textId="086CCAA2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rzekazywać informacje członkom zespołu terapeutycznego o stanie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7E18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P6SM_UK15</w:t>
            </w:r>
          </w:p>
        </w:tc>
      </w:tr>
      <w:tr w:rsidR="00B82772" w:rsidRPr="008602AD" w14:paraId="189F088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6692A0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7F813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systować lekarzowi w trakcie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C763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P6SM_UO35</w:t>
            </w:r>
          </w:p>
        </w:tc>
      </w:tr>
      <w:tr w:rsidR="00B82772" w:rsidRPr="008602AD" w14:paraId="6A4B238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16C48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C7E9D0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ceniać poziom bólu, reakcję pacjenta na ból i jego nasilenie oraz stosować farmakologiczne i niefarmakologiczne postępowanie przeciwbólowe;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AE68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P6SM_UW83</w:t>
            </w:r>
          </w:p>
        </w:tc>
      </w:tr>
      <w:tr w:rsidR="00B82772" w:rsidRPr="008602AD" w14:paraId="60D0B3D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9F0BB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91809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ostępować zgodnie z procedurą z ciałem zmarłego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EE62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P6SM_UW84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P6SM_UO36</w:t>
            </w:r>
          </w:p>
        </w:tc>
      </w:tr>
      <w:tr w:rsidR="00B82772" w:rsidRPr="008602AD" w14:paraId="2CADFEC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190567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951C368" w14:textId="17A1548B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rzygotowywać i podawać pacjentom leki różnymi drogami, samodzielnie lub</w:t>
            </w:r>
            <w:r w:rsidR="000E3B0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na zlecenie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2651E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P6SM_UW85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P6SM_UO37</w:t>
            </w:r>
          </w:p>
        </w:tc>
      </w:tr>
      <w:tr w:rsidR="00B82772" w:rsidRPr="008602AD" w14:paraId="26BA794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14BC3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885573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dzielać pierwszej pomocy w stanach bezpośredniego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056B0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P6SM_UW86</w:t>
            </w:r>
          </w:p>
        </w:tc>
      </w:tr>
      <w:tr w:rsidR="00B82772" w:rsidRPr="008602AD" w14:paraId="4DB1FC8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ACB5C6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A3C8E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oraźnie unieruchamiać złamania kości, zwichnięcia i skręcenia oraz przygotowywać pacjenta do transportu;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4E8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P6SM_UW87</w:t>
            </w:r>
          </w:p>
        </w:tc>
      </w:tr>
      <w:tr w:rsidR="00B82772" w:rsidRPr="008602AD" w14:paraId="42D0F48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032365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5C6DC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oraźnie tamować krwawienia i krwotoki;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BEC3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P6SM_UW88</w:t>
            </w:r>
          </w:p>
        </w:tc>
      </w:tr>
      <w:tr w:rsidR="00B82772" w:rsidRPr="008602AD" w14:paraId="04D0B38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541F25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FB449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podstawowe zabiegi resuscytacyjne u osób dorosłych i dzieci oraz stosować automatyczny defibrylator zewnętrzny (</w:t>
            </w:r>
            <w:proofErr w:type="spellStart"/>
            <w:r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>Automated</w:t>
            </w:r>
            <w:proofErr w:type="spellEnd"/>
            <w:r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>External</w:t>
            </w:r>
            <w:proofErr w:type="spellEnd"/>
            <w:r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>Defibrillator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, AED) i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bezprzyrządowe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udrożnienie dróg oddechowych oraz przyrządowe udrażnianie dróg oddechowych z zastosowaniem dostępnych urządzeń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nadgłośniowych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2D27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P6SM_UW89</w:t>
            </w:r>
          </w:p>
        </w:tc>
      </w:tr>
      <w:tr w:rsidR="00B82772" w:rsidRPr="008602AD" w14:paraId="77592DF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84713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4F88B7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rytycznie analizować publikowane wyniki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B6CC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P6SM_UW90</w:t>
            </w:r>
          </w:p>
        </w:tc>
      </w:tr>
      <w:tr w:rsidR="00B82772" w:rsidRPr="008602AD" w14:paraId="18AC682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45397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BB6BD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rzeprowadzać badanie jakościowe, posługując się narzędziami badawczymi.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410F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P6SM_UW91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</w:r>
            <w:r w:rsidRPr="00656279">
              <w:rPr>
                <w:rFonts w:ascii="Times New Roman" w:eastAsia="Times New Roman" w:hAnsi="Times New Roman"/>
                <w:color w:val="000000"/>
              </w:rPr>
              <w:t>P6SM_UO38</w:t>
            </w:r>
          </w:p>
        </w:tc>
      </w:tr>
      <w:tr w:rsidR="00B82772" w:rsidRPr="008602AD" w14:paraId="6A070A8D" w14:textId="77777777" w:rsidTr="00DF6915">
        <w:tc>
          <w:tcPr>
            <w:tcW w:w="5000" w:type="pct"/>
            <w:gridSpan w:val="3"/>
            <w:shd w:val="pct10" w:color="auto" w:fill="auto"/>
          </w:tcPr>
          <w:p w14:paraId="292420B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KOMPETENCJE SPOŁECZNE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B82772" w:rsidRPr="008602AD" w14:paraId="35F2BA46" w14:textId="77777777" w:rsidTr="00DF6915">
        <w:tc>
          <w:tcPr>
            <w:tcW w:w="623" w:type="pct"/>
            <w:shd w:val="clear" w:color="auto" w:fill="auto"/>
          </w:tcPr>
          <w:p w14:paraId="2B2CC4C6" w14:textId="09D468CE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K1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F85BBF0" w14:textId="23351B2F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ierowania się dobrem pacjenta, poszanowania godności i autonomii osób powierzonych opiece, okazywania zrozumienia dla różnic światopoglądowych i kulturowych oraz empatii w relacji z pacjentem i jego rodziną;</w:t>
            </w:r>
          </w:p>
        </w:tc>
        <w:tc>
          <w:tcPr>
            <w:tcW w:w="868" w:type="pct"/>
            <w:shd w:val="clear" w:color="auto" w:fill="auto"/>
          </w:tcPr>
          <w:p w14:paraId="7887E87C" w14:textId="77777777" w:rsidR="00B82772" w:rsidRPr="008602AD" w:rsidRDefault="00B82772" w:rsidP="00DF6915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  <w:p w14:paraId="10EED875" w14:textId="77777777" w:rsidR="00B82772" w:rsidRPr="008602AD" w:rsidRDefault="00B82772" w:rsidP="00DF6915">
            <w:pPr>
              <w:rPr>
                <w:rFonts w:ascii="Times New Roman" w:hAnsi="Times New Roman"/>
              </w:rPr>
            </w:pPr>
          </w:p>
        </w:tc>
      </w:tr>
      <w:tr w:rsidR="00B82772" w:rsidRPr="008602AD" w14:paraId="0389E69E" w14:textId="77777777" w:rsidTr="00DF6915">
        <w:tc>
          <w:tcPr>
            <w:tcW w:w="623" w:type="pct"/>
            <w:shd w:val="clear" w:color="auto" w:fill="auto"/>
          </w:tcPr>
          <w:p w14:paraId="3BE0EAFE" w14:textId="34C55F1C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K2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3EA3EAC4" w14:textId="77777777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rzestrzegania praw pacjenta;</w:t>
            </w:r>
          </w:p>
        </w:tc>
        <w:tc>
          <w:tcPr>
            <w:tcW w:w="868" w:type="pct"/>
            <w:shd w:val="clear" w:color="auto" w:fill="auto"/>
          </w:tcPr>
          <w:p w14:paraId="31722889" w14:textId="77777777" w:rsidR="00B82772" w:rsidRPr="008602AD" w:rsidRDefault="00B82772" w:rsidP="00DF691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</w:tc>
      </w:tr>
      <w:tr w:rsidR="00B82772" w:rsidRPr="008602AD" w14:paraId="1948244D" w14:textId="77777777" w:rsidTr="00DF6915">
        <w:tc>
          <w:tcPr>
            <w:tcW w:w="623" w:type="pct"/>
            <w:shd w:val="clear" w:color="auto" w:fill="auto"/>
          </w:tcPr>
          <w:p w14:paraId="5C60DC84" w14:textId="12DE7876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K3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AF898BC" w14:textId="4760A6E0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amodzielnego i rzetelnego wykonywania zawodu zgodnie z zasadami etyki, w tym przestrzegania wartości i powinności moralnych w opiece nad pacjentem;</w:t>
            </w:r>
          </w:p>
        </w:tc>
        <w:tc>
          <w:tcPr>
            <w:tcW w:w="868" w:type="pct"/>
            <w:shd w:val="clear" w:color="auto" w:fill="auto"/>
          </w:tcPr>
          <w:p w14:paraId="7E082388" w14:textId="77777777" w:rsidR="00B82772" w:rsidRPr="00656279" w:rsidRDefault="00B82772" w:rsidP="00DF6915">
            <w:pPr>
              <w:rPr>
                <w:rFonts w:ascii="Times New Roman" w:hAnsi="Times New Roman"/>
              </w:rPr>
            </w:pPr>
            <w:r w:rsidRPr="00656279">
              <w:rPr>
                <w:rFonts w:ascii="Times New Roman" w:eastAsia="Times New Roman" w:hAnsi="Times New Roman"/>
                <w:color w:val="000000"/>
                <w:lang w:eastAsia="pl-PL"/>
              </w:rPr>
              <w:t>P6SM_UO, P6SM_KK, P6SM_O</w:t>
            </w:r>
          </w:p>
        </w:tc>
      </w:tr>
      <w:tr w:rsidR="00B82772" w:rsidRPr="008602AD" w14:paraId="54EC7790" w14:textId="77777777" w:rsidTr="00DF6915">
        <w:tc>
          <w:tcPr>
            <w:tcW w:w="623" w:type="pct"/>
            <w:shd w:val="clear" w:color="auto" w:fill="auto"/>
          </w:tcPr>
          <w:p w14:paraId="7FA5563E" w14:textId="7BBFFEAF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K4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4EA722D" w14:textId="77777777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onoszenia odpowiedzialności za wykonywane czynności zawodowe;</w:t>
            </w:r>
          </w:p>
        </w:tc>
        <w:tc>
          <w:tcPr>
            <w:tcW w:w="868" w:type="pct"/>
            <w:shd w:val="clear" w:color="auto" w:fill="auto"/>
          </w:tcPr>
          <w:p w14:paraId="312AE052" w14:textId="77777777" w:rsidR="00B82772" w:rsidRPr="00656279" w:rsidRDefault="00B82772" w:rsidP="00DF6915">
            <w:pPr>
              <w:rPr>
                <w:rFonts w:ascii="Times New Roman" w:hAnsi="Times New Roman"/>
              </w:rPr>
            </w:pPr>
            <w:r w:rsidRPr="00656279">
              <w:rPr>
                <w:rFonts w:ascii="Times New Roman" w:eastAsia="Times New Roman" w:hAnsi="Times New Roman"/>
                <w:color w:val="000000"/>
                <w:lang w:eastAsia="pl-PL"/>
              </w:rPr>
              <w:t>P6SM_KK, P6SM_KR, P6SM_O</w:t>
            </w:r>
          </w:p>
        </w:tc>
      </w:tr>
      <w:tr w:rsidR="00B82772" w:rsidRPr="008602AD" w14:paraId="4FDA19BB" w14:textId="77777777" w:rsidTr="00DF6915">
        <w:tc>
          <w:tcPr>
            <w:tcW w:w="623" w:type="pct"/>
            <w:shd w:val="clear" w:color="auto" w:fill="auto"/>
          </w:tcPr>
          <w:p w14:paraId="0EB3BDFC" w14:textId="0F9A8C25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K5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08C2AE4" w14:textId="61EEC02E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asięgania opinii ekspertów w przypadku trudności z samodzielnym rozwiązaniem problemu;</w:t>
            </w:r>
          </w:p>
        </w:tc>
        <w:tc>
          <w:tcPr>
            <w:tcW w:w="868" w:type="pct"/>
            <w:shd w:val="clear" w:color="auto" w:fill="auto"/>
          </w:tcPr>
          <w:p w14:paraId="3C56251A" w14:textId="2E6209A1" w:rsidR="00B82772" w:rsidRPr="00656279" w:rsidRDefault="00B82772" w:rsidP="00DF6915">
            <w:pPr>
              <w:rPr>
                <w:rFonts w:ascii="Times New Roman" w:hAnsi="Times New Roman"/>
              </w:rPr>
            </w:pPr>
            <w:r w:rsidRPr="00656279">
              <w:rPr>
                <w:rFonts w:ascii="Times New Roman" w:eastAsia="Times New Roman" w:hAnsi="Times New Roman"/>
                <w:color w:val="000000"/>
                <w:lang w:eastAsia="pl-PL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  <w:lang w:eastAsia="pl-PL"/>
              </w:rPr>
              <w:t>O</w:t>
            </w:r>
          </w:p>
        </w:tc>
      </w:tr>
      <w:tr w:rsidR="00B82772" w:rsidRPr="008602AD" w14:paraId="5565DF3A" w14:textId="77777777" w:rsidTr="00DF6915">
        <w:tc>
          <w:tcPr>
            <w:tcW w:w="623" w:type="pct"/>
            <w:shd w:val="clear" w:color="auto" w:fill="auto"/>
          </w:tcPr>
          <w:p w14:paraId="7D19F91D" w14:textId="36FF11A0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K6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876DA19" w14:textId="4B9F0BE4" w:rsidR="00B82772" w:rsidRPr="00A12B97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rzewidywania i uwzględniania czynników wpływających na reakcje własne </w:t>
            </w:r>
            <w:r w:rsidR="000E3B09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i pacjenta;</w:t>
            </w:r>
          </w:p>
        </w:tc>
        <w:tc>
          <w:tcPr>
            <w:tcW w:w="868" w:type="pct"/>
            <w:shd w:val="clear" w:color="auto" w:fill="auto"/>
          </w:tcPr>
          <w:p w14:paraId="3299E7FF" w14:textId="77777777" w:rsidR="00B82772" w:rsidRPr="008602AD" w:rsidRDefault="00B82772" w:rsidP="00DF691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P6SM_UK, P6SM_KR</w:t>
            </w:r>
          </w:p>
        </w:tc>
      </w:tr>
      <w:tr w:rsidR="00B82772" w:rsidRPr="00942844" w14:paraId="19C6D539" w14:textId="77777777" w:rsidTr="00DF6915">
        <w:tc>
          <w:tcPr>
            <w:tcW w:w="623" w:type="pct"/>
            <w:shd w:val="clear" w:color="auto" w:fill="auto"/>
          </w:tcPr>
          <w:p w14:paraId="403199C0" w14:textId="72540B14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K7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49E420E2" w14:textId="77777777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868" w:type="pct"/>
            <w:shd w:val="clear" w:color="auto" w:fill="auto"/>
          </w:tcPr>
          <w:p w14:paraId="4FCE588A" w14:textId="77777777" w:rsidR="00B82772" w:rsidRPr="00942844" w:rsidRDefault="00B82772" w:rsidP="00DF6915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P6SM_KK, P6SM_UU</w:t>
            </w:r>
          </w:p>
          <w:p w14:paraId="3A278930" w14:textId="77777777" w:rsidR="00B82772" w:rsidRPr="00942844" w:rsidRDefault="00B82772" w:rsidP="00DF6915">
            <w:pPr>
              <w:rPr>
                <w:rFonts w:ascii="Times New Roman" w:hAnsi="Times New Roman"/>
              </w:rPr>
            </w:pP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410EC" w14:textId="77777777" w:rsidR="00567CA7" w:rsidRDefault="00567CA7" w:rsidP="00E91587">
      <w:r>
        <w:separator/>
      </w:r>
    </w:p>
  </w:endnote>
  <w:endnote w:type="continuationSeparator" w:id="0">
    <w:p w14:paraId="5F4841EE" w14:textId="77777777" w:rsidR="00567CA7" w:rsidRDefault="00567CA7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B268D45" w:rsidR="0041440B" w:rsidRDefault="0041440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78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789B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41440B" w:rsidRDefault="004144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69E9C" w14:textId="77777777" w:rsidR="00567CA7" w:rsidRDefault="00567CA7" w:rsidP="00E91587">
      <w:r>
        <w:separator/>
      </w:r>
    </w:p>
  </w:footnote>
  <w:footnote w:type="continuationSeparator" w:id="0">
    <w:p w14:paraId="33D90231" w14:textId="77777777" w:rsidR="00567CA7" w:rsidRDefault="00567CA7" w:rsidP="00E91587">
      <w:r>
        <w:continuationSeparator/>
      </w:r>
    </w:p>
  </w:footnote>
  <w:footnote w:id="1">
    <w:p w14:paraId="25526E2B" w14:textId="77777777" w:rsidR="002750AD" w:rsidRDefault="002750AD" w:rsidP="002750AD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2793 Senatu UMW z dnia 24 września 2025 r. </w:t>
      </w:r>
    </w:p>
  </w:footnote>
  <w:footnote w:id="2">
    <w:p w14:paraId="7BEEBCED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10D2CC68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01F87273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334B4FE3" w14:textId="77777777" w:rsidR="00B82772" w:rsidRPr="00CA39E0" w:rsidRDefault="00B82772" w:rsidP="00B82772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6B449473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41000094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82310E6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44C06F2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41440B" w:rsidRDefault="0041440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41440B" w:rsidRPr="00645354" w:rsidRDefault="0041440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41440B" w:rsidRPr="00645354" w:rsidRDefault="0041440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AE9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14EE"/>
    <w:rsid w:val="00007ADB"/>
    <w:rsid w:val="00011097"/>
    <w:rsid w:val="00013213"/>
    <w:rsid w:val="00030973"/>
    <w:rsid w:val="000512BE"/>
    <w:rsid w:val="00051446"/>
    <w:rsid w:val="0006085A"/>
    <w:rsid w:val="00064766"/>
    <w:rsid w:val="0006511B"/>
    <w:rsid w:val="000659D5"/>
    <w:rsid w:val="000A4C28"/>
    <w:rsid w:val="000A54B3"/>
    <w:rsid w:val="000B53DD"/>
    <w:rsid w:val="000B6A24"/>
    <w:rsid w:val="000C0D36"/>
    <w:rsid w:val="000C698F"/>
    <w:rsid w:val="000E04FD"/>
    <w:rsid w:val="000E1146"/>
    <w:rsid w:val="000E3B09"/>
    <w:rsid w:val="000E3E7D"/>
    <w:rsid w:val="000E40F8"/>
    <w:rsid w:val="001039CF"/>
    <w:rsid w:val="00103AB8"/>
    <w:rsid w:val="0012233B"/>
    <w:rsid w:val="00130276"/>
    <w:rsid w:val="00132F41"/>
    <w:rsid w:val="001345D0"/>
    <w:rsid w:val="00140F1F"/>
    <w:rsid w:val="001526FA"/>
    <w:rsid w:val="001565D7"/>
    <w:rsid w:val="00160C59"/>
    <w:rsid w:val="001638B3"/>
    <w:rsid w:val="0018391D"/>
    <w:rsid w:val="001946D6"/>
    <w:rsid w:val="001A2632"/>
    <w:rsid w:val="001A4DCD"/>
    <w:rsid w:val="001B1656"/>
    <w:rsid w:val="001B4A4C"/>
    <w:rsid w:val="001B7E33"/>
    <w:rsid w:val="001C43DF"/>
    <w:rsid w:val="001D2A67"/>
    <w:rsid w:val="001F2D59"/>
    <w:rsid w:val="00204C52"/>
    <w:rsid w:val="002051C8"/>
    <w:rsid w:val="00212320"/>
    <w:rsid w:val="00216016"/>
    <w:rsid w:val="00227EF1"/>
    <w:rsid w:val="002300B7"/>
    <w:rsid w:val="00230252"/>
    <w:rsid w:val="00230369"/>
    <w:rsid w:val="00242160"/>
    <w:rsid w:val="00246CCF"/>
    <w:rsid w:val="002529F2"/>
    <w:rsid w:val="002553C8"/>
    <w:rsid w:val="00256A9B"/>
    <w:rsid w:val="002656F7"/>
    <w:rsid w:val="002719ED"/>
    <w:rsid w:val="00273190"/>
    <w:rsid w:val="002750AD"/>
    <w:rsid w:val="0027692E"/>
    <w:rsid w:val="0029469A"/>
    <w:rsid w:val="00295AB8"/>
    <w:rsid w:val="002A2229"/>
    <w:rsid w:val="002B1EC8"/>
    <w:rsid w:val="002B3D0B"/>
    <w:rsid w:val="002B5B8B"/>
    <w:rsid w:val="002B67B0"/>
    <w:rsid w:val="002C5565"/>
    <w:rsid w:val="002C6716"/>
    <w:rsid w:val="002D3809"/>
    <w:rsid w:val="002E541C"/>
    <w:rsid w:val="002E5ADF"/>
    <w:rsid w:val="002E6014"/>
    <w:rsid w:val="002F17D5"/>
    <w:rsid w:val="002F3BBB"/>
    <w:rsid w:val="002F5D08"/>
    <w:rsid w:val="002F7B3D"/>
    <w:rsid w:val="00302056"/>
    <w:rsid w:val="00302135"/>
    <w:rsid w:val="0030511E"/>
    <w:rsid w:val="00306265"/>
    <w:rsid w:val="00320882"/>
    <w:rsid w:val="00334948"/>
    <w:rsid w:val="003474FE"/>
    <w:rsid w:val="00347843"/>
    <w:rsid w:val="00351B32"/>
    <w:rsid w:val="00360381"/>
    <w:rsid w:val="00361611"/>
    <w:rsid w:val="003627DF"/>
    <w:rsid w:val="00363EE2"/>
    <w:rsid w:val="00386997"/>
    <w:rsid w:val="00390319"/>
    <w:rsid w:val="00391790"/>
    <w:rsid w:val="003A19AB"/>
    <w:rsid w:val="003A1D63"/>
    <w:rsid w:val="003A4BE1"/>
    <w:rsid w:val="003B74AB"/>
    <w:rsid w:val="003C2577"/>
    <w:rsid w:val="003C45E2"/>
    <w:rsid w:val="003E102B"/>
    <w:rsid w:val="004037E0"/>
    <w:rsid w:val="004100FB"/>
    <w:rsid w:val="0041440B"/>
    <w:rsid w:val="00420764"/>
    <w:rsid w:val="00420DC0"/>
    <w:rsid w:val="00424B20"/>
    <w:rsid w:val="00425AE1"/>
    <w:rsid w:val="00427EA8"/>
    <w:rsid w:val="00430740"/>
    <w:rsid w:val="0043729B"/>
    <w:rsid w:val="00442D58"/>
    <w:rsid w:val="00446BB5"/>
    <w:rsid w:val="00454665"/>
    <w:rsid w:val="0045565E"/>
    <w:rsid w:val="00456D0E"/>
    <w:rsid w:val="0046493D"/>
    <w:rsid w:val="00465F2F"/>
    <w:rsid w:val="00474AE1"/>
    <w:rsid w:val="00474E65"/>
    <w:rsid w:val="00476392"/>
    <w:rsid w:val="0047656E"/>
    <w:rsid w:val="004938DD"/>
    <w:rsid w:val="00493ACA"/>
    <w:rsid w:val="004B284B"/>
    <w:rsid w:val="004C006D"/>
    <w:rsid w:val="004C47FD"/>
    <w:rsid w:val="004C7257"/>
    <w:rsid w:val="004D45AC"/>
    <w:rsid w:val="004D4BA0"/>
    <w:rsid w:val="004E49EE"/>
    <w:rsid w:val="004F4505"/>
    <w:rsid w:val="00503E71"/>
    <w:rsid w:val="005106B7"/>
    <w:rsid w:val="00511C04"/>
    <w:rsid w:val="00516D08"/>
    <w:rsid w:val="00517101"/>
    <w:rsid w:val="0052338D"/>
    <w:rsid w:val="00527E04"/>
    <w:rsid w:val="005415A5"/>
    <w:rsid w:val="005518DD"/>
    <w:rsid w:val="00561048"/>
    <w:rsid w:val="00567317"/>
    <w:rsid w:val="00567CA7"/>
    <w:rsid w:val="005749DC"/>
    <w:rsid w:val="00576755"/>
    <w:rsid w:val="00586909"/>
    <w:rsid w:val="0059058B"/>
    <w:rsid w:val="00593F73"/>
    <w:rsid w:val="00594638"/>
    <w:rsid w:val="00597814"/>
    <w:rsid w:val="005A04EA"/>
    <w:rsid w:val="005A4EA3"/>
    <w:rsid w:val="005B1214"/>
    <w:rsid w:val="005B3BD2"/>
    <w:rsid w:val="005C3B1C"/>
    <w:rsid w:val="005D037C"/>
    <w:rsid w:val="005E0D5B"/>
    <w:rsid w:val="005E5527"/>
    <w:rsid w:val="005E7DCB"/>
    <w:rsid w:val="005F7178"/>
    <w:rsid w:val="00600781"/>
    <w:rsid w:val="00601A71"/>
    <w:rsid w:val="00606578"/>
    <w:rsid w:val="00611C96"/>
    <w:rsid w:val="00613D14"/>
    <w:rsid w:val="00615F94"/>
    <w:rsid w:val="006210A3"/>
    <w:rsid w:val="00626E0A"/>
    <w:rsid w:val="00633F52"/>
    <w:rsid w:val="00645354"/>
    <w:rsid w:val="00656279"/>
    <w:rsid w:val="0065789B"/>
    <w:rsid w:val="00657F8B"/>
    <w:rsid w:val="006720E0"/>
    <w:rsid w:val="0068019A"/>
    <w:rsid w:val="00680A95"/>
    <w:rsid w:val="00682763"/>
    <w:rsid w:val="00682CD2"/>
    <w:rsid w:val="00691729"/>
    <w:rsid w:val="00695846"/>
    <w:rsid w:val="006A4BBE"/>
    <w:rsid w:val="006B6D11"/>
    <w:rsid w:val="006C2545"/>
    <w:rsid w:val="006C5F58"/>
    <w:rsid w:val="006C74E6"/>
    <w:rsid w:val="006D1C95"/>
    <w:rsid w:val="006D234F"/>
    <w:rsid w:val="006E3FD7"/>
    <w:rsid w:val="006E545F"/>
    <w:rsid w:val="006E790A"/>
    <w:rsid w:val="0070514C"/>
    <w:rsid w:val="00711ECF"/>
    <w:rsid w:val="00717D65"/>
    <w:rsid w:val="00720D99"/>
    <w:rsid w:val="0072102A"/>
    <w:rsid w:val="00721CC5"/>
    <w:rsid w:val="0072236C"/>
    <w:rsid w:val="007224B3"/>
    <w:rsid w:val="00730BAB"/>
    <w:rsid w:val="007427D8"/>
    <w:rsid w:val="00744441"/>
    <w:rsid w:val="00747A5D"/>
    <w:rsid w:val="00747F53"/>
    <w:rsid w:val="00755D41"/>
    <w:rsid w:val="007649B1"/>
    <w:rsid w:val="00765852"/>
    <w:rsid w:val="007717DD"/>
    <w:rsid w:val="00772454"/>
    <w:rsid w:val="00786F5F"/>
    <w:rsid w:val="007A47E9"/>
    <w:rsid w:val="007C3388"/>
    <w:rsid w:val="007D1B3A"/>
    <w:rsid w:val="007D1CCA"/>
    <w:rsid w:val="007D3361"/>
    <w:rsid w:val="007E30E1"/>
    <w:rsid w:val="007F118F"/>
    <w:rsid w:val="00810E08"/>
    <w:rsid w:val="0081361B"/>
    <w:rsid w:val="008158E0"/>
    <w:rsid w:val="0081687A"/>
    <w:rsid w:val="00820427"/>
    <w:rsid w:val="00824E6F"/>
    <w:rsid w:val="00826D28"/>
    <w:rsid w:val="008275F8"/>
    <w:rsid w:val="00835961"/>
    <w:rsid w:val="00836036"/>
    <w:rsid w:val="00837719"/>
    <w:rsid w:val="00840CCB"/>
    <w:rsid w:val="008473B9"/>
    <w:rsid w:val="00853AFF"/>
    <w:rsid w:val="00860489"/>
    <w:rsid w:val="00861DF5"/>
    <w:rsid w:val="0086278A"/>
    <w:rsid w:val="0086448A"/>
    <w:rsid w:val="00891C66"/>
    <w:rsid w:val="008A2BFB"/>
    <w:rsid w:val="008A4A35"/>
    <w:rsid w:val="008A4D97"/>
    <w:rsid w:val="008C5F04"/>
    <w:rsid w:val="008F1567"/>
    <w:rsid w:val="008F5B64"/>
    <w:rsid w:val="008F7291"/>
    <w:rsid w:val="009075C7"/>
    <w:rsid w:val="00911F35"/>
    <w:rsid w:val="0093157C"/>
    <w:rsid w:val="009359CA"/>
    <w:rsid w:val="009628FD"/>
    <w:rsid w:val="00970360"/>
    <w:rsid w:val="00981BC9"/>
    <w:rsid w:val="00981D98"/>
    <w:rsid w:val="009853E2"/>
    <w:rsid w:val="009B31A2"/>
    <w:rsid w:val="009B7E04"/>
    <w:rsid w:val="009C20C7"/>
    <w:rsid w:val="009D2BD0"/>
    <w:rsid w:val="009D73A7"/>
    <w:rsid w:val="009E0DD4"/>
    <w:rsid w:val="009E7BB9"/>
    <w:rsid w:val="009F3704"/>
    <w:rsid w:val="009F5F04"/>
    <w:rsid w:val="009F6EE3"/>
    <w:rsid w:val="00A01E54"/>
    <w:rsid w:val="00A07BF7"/>
    <w:rsid w:val="00A129CE"/>
    <w:rsid w:val="00A153E0"/>
    <w:rsid w:val="00A2023C"/>
    <w:rsid w:val="00A23234"/>
    <w:rsid w:val="00A2399F"/>
    <w:rsid w:val="00A2433D"/>
    <w:rsid w:val="00A336B5"/>
    <w:rsid w:val="00A34B73"/>
    <w:rsid w:val="00A34CB0"/>
    <w:rsid w:val="00A45C82"/>
    <w:rsid w:val="00A7229B"/>
    <w:rsid w:val="00A80935"/>
    <w:rsid w:val="00A9091C"/>
    <w:rsid w:val="00AA642E"/>
    <w:rsid w:val="00AA68B0"/>
    <w:rsid w:val="00AB268A"/>
    <w:rsid w:val="00AC116C"/>
    <w:rsid w:val="00AC5E52"/>
    <w:rsid w:val="00AC6219"/>
    <w:rsid w:val="00AC7FB1"/>
    <w:rsid w:val="00AD63D2"/>
    <w:rsid w:val="00AF1FBC"/>
    <w:rsid w:val="00AF5ED2"/>
    <w:rsid w:val="00B007D7"/>
    <w:rsid w:val="00B04C49"/>
    <w:rsid w:val="00B12780"/>
    <w:rsid w:val="00B17265"/>
    <w:rsid w:val="00B206C8"/>
    <w:rsid w:val="00B24CA1"/>
    <w:rsid w:val="00B456AD"/>
    <w:rsid w:val="00B50862"/>
    <w:rsid w:val="00B51E2B"/>
    <w:rsid w:val="00B55E60"/>
    <w:rsid w:val="00B62D0D"/>
    <w:rsid w:val="00B65082"/>
    <w:rsid w:val="00B65134"/>
    <w:rsid w:val="00B700D9"/>
    <w:rsid w:val="00B777DA"/>
    <w:rsid w:val="00B82772"/>
    <w:rsid w:val="00BC0275"/>
    <w:rsid w:val="00BC1CA0"/>
    <w:rsid w:val="00BC4DC6"/>
    <w:rsid w:val="00BC5C1A"/>
    <w:rsid w:val="00BC775A"/>
    <w:rsid w:val="00BD0564"/>
    <w:rsid w:val="00BD10FE"/>
    <w:rsid w:val="00BD2672"/>
    <w:rsid w:val="00BD46C8"/>
    <w:rsid w:val="00BD5F1E"/>
    <w:rsid w:val="00BE181F"/>
    <w:rsid w:val="00BF35C1"/>
    <w:rsid w:val="00C00FD4"/>
    <w:rsid w:val="00C06AAB"/>
    <w:rsid w:val="00C11DEC"/>
    <w:rsid w:val="00C236F8"/>
    <w:rsid w:val="00C25E6B"/>
    <w:rsid w:val="00C30B4E"/>
    <w:rsid w:val="00C403E9"/>
    <w:rsid w:val="00C42F34"/>
    <w:rsid w:val="00C458F5"/>
    <w:rsid w:val="00C46E7E"/>
    <w:rsid w:val="00C5079F"/>
    <w:rsid w:val="00C51AD7"/>
    <w:rsid w:val="00C56E4F"/>
    <w:rsid w:val="00C601FC"/>
    <w:rsid w:val="00C70DA1"/>
    <w:rsid w:val="00C77A26"/>
    <w:rsid w:val="00C84092"/>
    <w:rsid w:val="00C9113E"/>
    <w:rsid w:val="00C9370E"/>
    <w:rsid w:val="00CA2216"/>
    <w:rsid w:val="00CA315E"/>
    <w:rsid w:val="00CA39E0"/>
    <w:rsid w:val="00CC3BE8"/>
    <w:rsid w:val="00CC79FF"/>
    <w:rsid w:val="00CD49B6"/>
    <w:rsid w:val="00CE2E68"/>
    <w:rsid w:val="00CF442E"/>
    <w:rsid w:val="00CF51AD"/>
    <w:rsid w:val="00D00BCD"/>
    <w:rsid w:val="00D00DCD"/>
    <w:rsid w:val="00D025C1"/>
    <w:rsid w:val="00D31E73"/>
    <w:rsid w:val="00D32C01"/>
    <w:rsid w:val="00D503A6"/>
    <w:rsid w:val="00D5688A"/>
    <w:rsid w:val="00D71687"/>
    <w:rsid w:val="00D71B44"/>
    <w:rsid w:val="00D82D16"/>
    <w:rsid w:val="00D93B69"/>
    <w:rsid w:val="00D968EC"/>
    <w:rsid w:val="00DA6AC8"/>
    <w:rsid w:val="00DA6DB7"/>
    <w:rsid w:val="00DB2E77"/>
    <w:rsid w:val="00DC1564"/>
    <w:rsid w:val="00DD2601"/>
    <w:rsid w:val="00DD4C94"/>
    <w:rsid w:val="00DD4EDA"/>
    <w:rsid w:val="00E02C31"/>
    <w:rsid w:val="00E03FE0"/>
    <w:rsid w:val="00E215FA"/>
    <w:rsid w:val="00E3636F"/>
    <w:rsid w:val="00E43235"/>
    <w:rsid w:val="00E575DA"/>
    <w:rsid w:val="00E6364B"/>
    <w:rsid w:val="00E74ECB"/>
    <w:rsid w:val="00E76BA9"/>
    <w:rsid w:val="00E83549"/>
    <w:rsid w:val="00E86FCF"/>
    <w:rsid w:val="00E87610"/>
    <w:rsid w:val="00E91587"/>
    <w:rsid w:val="00E922F5"/>
    <w:rsid w:val="00E96C8D"/>
    <w:rsid w:val="00EA66B5"/>
    <w:rsid w:val="00EB0535"/>
    <w:rsid w:val="00ED7495"/>
    <w:rsid w:val="00EE2723"/>
    <w:rsid w:val="00EF5F5B"/>
    <w:rsid w:val="00F16554"/>
    <w:rsid w:val="00F2399B"/>
    <w:rsid w:val="00F24AD5"/>
    <w:rsid w:val="00F25BDC"/>
    <w:rsid w:val="00F30FD1"/>
    <w:rsid w:val="00F31054"/>
    <w:rsid w:val="00F33B4F"/>
    <w:rsid w:val="00F37D27"/>
    <w:rsid w:val="00F41A5B"/>
    <w:rsid w:val="00F50521"/>
    <w:rsid w:val="00F606BF"/>
    <w:rsid w:val="00F7462F"/>
    <w:rsid w:val="00F76E12"/>
    <w:rsid w:val="00F822B4"/>
    <w:rsid w:val="00F8238A"/>
    <w:rsid w:val="00F85AF8"/>
    <w:rsid w:val="00F8653E"/>
    <w:rsid w:val="00F872CC"/>
    <w:rsid w:val="00F93E29"/>
    <w:rsid w:val="00F957A1"/>
    <w:rsid w:val="00FA67F8"/>
    <w:rsid w:val="00FA73B5"/>
    <w:rsid w:val="00FB1DDD"/>
    <w:rsid w:val="00FB4970"/>
    <w:rsid w:val="00FC3A30"/>
    <w:rsid w:val="00FD7E2D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99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AC7FB1"/>
    <w:pPr>
      <w:spacing w:after="200"/>
      <w:jc w:val="both"/>
    </w:pPr>
    <w:rPr>
      <w:rFonts w:ascii="Times New Roman" w:eastAsiaTheme="minorEastAsia" w:hAnsi="Times New Roman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9A01-4B96-440F-AA38-F6CCEB57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5809</Words>
  <Characters>34860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2793/2025</vt:lpstr>
    </vt:vector>
  </TitlesOfParts>
  <Company>KEP</Company>
  <LinksUpToDate>false</LinksUpToDate>
  <CharactersWithSpaces>40588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2577/2024</dc:title>
  <dc:subject/>
  <dc:creator>Dział Organizacyjno-Prawny</dc:creator>
  <cp:keywords>PROGRAM KSZTAŁCENIA</cp:keywords>
  <dc:description/>
  <cp:lastModifiedBy>MKapera</cp:lastModifiedBy>
  <cp:revision>39</cp:revision>
  <cp:lastPrinted>2025-08-27T11:37:00Z</cp:lastPrinted>
  <dcterms:created xsi:type="dcterms:W3CDTF">2024-01-25T05:52:00Z</dcterms:created>
  <dcterms:modified xsi:type="dcterms:W3CDTF">2025-09-26T11:00:00Z</dcterms:modified>
</cp:coreProperties>
</file>