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7792" w14:textId="300F2862" w:rsidR="00784AF8" w:rsidRPr="003E6C57" w:rsidRDefault="00784AF8" w:rsidP="009A7E34">
      <w:pPr>
        <w:spacing w:before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6C57">
        <w:rPr>
          <w:rFonts w:ascii="Times New Roman" w:hAnsi="Times New Roman" w:cs="Times New Roman"/>
          <w:b/>
          <w:bCs/>
          <w:sz w:val="20"/>
          <w:szCs w:val="20"/>
        </w:rPr>
        <w:t>HARMONOGRAM ZAJĘĆ Z FIZJOLOGII</w:t>
      </w:r>
    </w:p>
    <w:p w14:paraId="46EAC05A" w14:textId="371AD2AB" w:rsidR="00784AF8" w:rsidRPr="003E6C57" w:rsidRDefault="00784AF8" w:rsidP="003E6C57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 w:rsidRPr="003E6C57">
        <w:rPr>
          <w:rFonts w:ascii="Times New Roman" w:hAnsi="Times New Roman" w:cs="Times New Roman"/>
          <w:sz w:val="20"/>
          <w:szCs w:val="20"/>
        </w:rPr>
        <w:t xml:space="preserve">Pielęgniarstwo </w:t>
      </w:r>
      <w:r w:rsidR="00486441">
        <w:rPr>
          <w:rFonts w:ascii="Times New Roman" w:hAnsi="Times New Roman" w:cs="Times New Roman"/>
          <w:sz w:val="20"/>
          <w:szCs w:val="20"/>
        </w:rPr>
        <w:t>niestacjonarne</w:t>
      </w:r>
      <w:r w:rsidRPr="003E6C57">
        <w:rPr>
          <w:rFonts w:ascii="Times New Roman" w:hAnsi="Times New Roman" w:cs="Times New Roman"/>
          <w:sz w:val="20"/>
          <w:szCs w:val="20"/>
        </w:rPr>
        <w:t>, 1 rok</w:t>
      </w:r>
      <w:r w:rsidR="003E6C57">
        <w:rPr>
          <w:rFonts w:ascii="Times New Roman" w:hAnsi="Times New Roman" w:cs="Times New Roman"/>
          <w:sz w:val="20"/>
          <w:szCs w:val="20"/>
        </w:rPr>
        <w:t xml:space="preserve"> </w:t>
      </w:r>
      <w:r w:rsidRPr="003E6C57">
        <w:rPr>
          <w:rFonts w:ascii="Times New Roman" w:hAnsi="Times New Roman" w:cs="Times New Roman"/>
          <w:sz w:val="20"/>
          <w:szCs w:val="20"/>
        </w:rPr>
        <w:t xml:space="preserve">Semestr </w:t>
      </w:r>
      <w:r w:rsidR="00364E8A" w:rsidRPr="003E6C57">
        <w:rPr>
          <w:rFonts w:ascii="Times New Roman" w:hAnsi="Times New Roman" w:cs="Times New Roman"/>
          <w:sz w:val="20"/>
          <w:szCs w:val="20"/>
        </w:rPr>
        <w:t>zimowy</w:t>
      </w:r>
      <w:r w:rsidRPr="003E6C57">
        <w:rPr>
          <w:rFonts w:ascii="Times New Roman" w:hAnsi="Times New Roman" w:cs="Times New Roman"/>
          <w:sz w:val="20"/>
          <w:szCs w:val="20"/>
        </w:rPr>
        <w:t xml:space="preserve"> 202</w:t>
      </w:r>
      <w:r w:rsidR="007B6B65" w:rsidRPr="003E6C57">
        <w:rPr>
          <w:rFonts w:ascii="Times New Roman" w:hAnsi="Times New Roman" w:cs="Times New Roman"/>
          <w:sz w:val="20"/>
          <w:szCs w:val="20"/>
        </w:rPr>
        <w:t>5</w:t>
      </w:r>
      <w:r w:rsidRPr="003E6C57">
        <w:rPr>
          <w:rFonts w:ascii="Times New Roman" w:hAnsi="Times New Roman" w:cs="Times New Roman"/>
          <w:sz w:val="20"/>
          <w:szCs w:val="20"/>
        </w:rPr>
        <w:t>/202</w:t>
      </w:r>
      <w:r w:rsidR="007B6B65" w:rsidRPr="003E6C57">
        <w:rPr>
          <w:rFonts w:ascii="Times New Roman" w:hAnsi="Times New Roman" w:cs="Times New Roman"/>
          <w:sz w:val="20"/>
          <w:szCs w:val="20"/>
        </w:rPr>
        <w:t>6</w:t>
      </w:r>
    </w:p>
    <w:p w14:paraId="3F4A3F0F" w14:textId="7169A061" w:rsidR="009A7E34" w:rsidRDefault="00364E8A" w:rsidP="009A7E3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3E6C57">
        <w:rPr>
          <w:rFonts w:ascii="Times New Roman" w:hAnsi="Times New Roman" w:cs="Times New Roman"/>
          <w:b/>
          <w:bCs/>
          <w:sz w:val="20"/>
          <w:szCs w:val="20"/>
        </w:rPr>
        <w:t>Wykłady</w:t>
      </w:r>
      <w:r w:rsidRPr="003E6C57">
        <w:rPr>
          <w:rFonts w:ascii="Times New Roman" w:hAnsi="Times New Roman" w:cs="Times New Roman"/>
          <w:sz w:val="20"/>
          <w:szCs w:val="20"/>
        </w:rPr>
        <w:t xml:space="preserve"> odbywają się zdalnie na platformie </w:t>
      </w:r>
      <w:proofErr w:type="spellStart"/>
      <w:r w:rsidRPr="003E6C57">
        <w:rPr>
          <w:rFonts w:ascii="Times New Roman" w:hAnsi="Times New Roman" w:cs="Times New Roman"/>
          <w:sz w:val="20"/>
          <w:szCs w:val="20"/>
        </w:rPr>
        <w:t>Teams</w:t>
      </w:r>
      <w:proofErr w:type="spellEnd"/>
      <w:r w:rsidR="00632FF6">
        <w:rPr>
          <w:rFonts w:ascii="Times New Roman" w:hAnsi="Times New Roman" w:cs="Times New Roman"/>
          <w:sz w:val="20"/>
          <w:szCs w:val="20"/>
        </w:rPr>
        <w:t xml:space="preserve"> (</w:t>
      </w:r>
      <w:r w:rsidR="007B6B65" w:rsidRPr="003E6C57">
        <w:rPr>
          <w:rFonts w:ascii="Times New Roman" w:hAnsi="Times New Roman" w:cs="Times New Roman"/>
          <w:sz w:val="20"/>
          <w:szCs w:val="20"/>
        </w:rPr>
        <w:t>3</w:t>
      </w:r>
      <w:r w:rsidRPr="003E6C57">
        <w:rPr>
          <w:rFonts w:ascii="Times New Roman" w:hAnsi="Times New Roman" w:cs="Times New Roman"/>
          <w:sz w:val="20"/>
          <w:szCs w:val="20"/>
        </w:rPr>
        <w:t>0 godzin dydaktycznych</w:t>
      </w:r>
      <w:r w:rsidR="00632FF6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ela-Siatka"/>
        <w:tblW w:w="10759" w:type="dxa"/>
        <w:tblLook w:val="04A0" w:firstRow="1" w:lastRow="0" w:firstColumn="1" w:lastColumn="0" w:noHBand="0" w:noVBand="1"/>
      </w:tblPr>
      <w:tblGrid>
        <w:gridCol w:w="789"/>
        <w:gridCol w:w="4320"/>
        <w:gridCol w:w="2161"/>
        <w:gridCol w:w="1993"/>
        <w:gridCol w:w="1496"/>
      </w:tblGrid>
      <w:tr w:rsidR="00486441" w:rsidRPr="00600DD3" w14:paraId="5617D456" w14:textId="77777777" w:rsidTr="00486441">
        <w:trPr>
          <w:trHeight w:val="768"/>
        </w:trPr>
        <w:tc>
          <w:tcPr>
            <w:tcW w:w="0" w:type="auto"/>
            <w:vAlign w:val="center"/>
          </w:tcPr>
          <w:p w14:paraId="21B90384" w14:textId="77777777" w:rsidR="00486441" w:rsidRPr="00600DD3" w:rsidRDefault="00486441" w:rsidP="00F171B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14:paraId="51C8B545" w14:textId="77777777" w:rsidR="00486441" w:rsidRPr="00600DD3" w:rsidRDefault="00486441" w:rsidP="00F171B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wykładu</w:t>
            </w:r>
          </w:p>
        </w:tc>
        <w:tc>
          <w:tcPr>
            <w:tcW w:w="2161" w:type="dxa"/>
            <w:vAlign w:val="center"/>
          </w:tcPr>
          <w:p w14:paraId="1BDEFB80" w14:textId="0FD4104C" w:rsidR="00486441" w:rsidRPr="00600DD3" w:rsidRDefault="00486441" w:rsidP="00F171B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Data </w:t>
            </w:r>
          </w:p>
        </w:tc>
        <w:tc>
          <w:tcPr>
            <w:tcW w:w="1993" w:type="dxa"/>
            <w:vAlign w:val="center"/>
          </w:tcPr>
          <w:p w14:paraId="54631266" w14:textId="77777777" w:rsidR="00486441" w:rsidRPr="00600DD3" w:rsidRDefault="00486441" w:rsidP="00F171B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1496" w:type="dxa"/>
            <w:vAlign w:val="center"/>
          </w:tcPr>
          <w:p w14:paraId="77C5B608" w14:textId="77777777" w:rsidR="00486441" w:rsidRPr="00600DD3" w:rsidRDefault="00486441" w:rsidP="00F171B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Godziny zajęć (od - do)</w:t>
            </w:r>
          </w:p>
        </w:tc>
      </w:tr>
      <w:tr w:rsidR="00600DD3" w:rsidRPr="00600DD3" w14:paraId="416B11C2" w14:textId="77777777" w:rsidTr="00345505">
        <w:trPr>
          <w:trHeight w:val="708"/>
        </w:trPr>
        <w:tc>
          <w:tcPr>
            <w:tcW w:w="0" w:type="auto"/>
            <w:vAlign w:val="center"/>
          </w:tcPr>
          <w:p w14:paraId="6B39BCE2" w14:textId="77777777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14:paraId="21101B8C" w14:textId="06B32CC9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bCs/>
                <w:sz w:val="20"/>
                <w:szCs w:val="20"/>
              </w:rPr>
              <w:t>Wykład wprowadzający. Homeostaza i mechanizmy transportu komórkowego. Dynamika błon. Układ nerwowy.</w:t>
            </w:r>
          </w:p>
        </w:tc>
        <w:tc>
          <w:tcPr>
            <w:tcW w:w="2161" w:type="dxa"/>
            <w:vAlign w:val="center"/>
          </w:tcPr>
          <w:p w14:paraId="01FD7DA4" w14:textId="10F96ECE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04.10.2025</w:t>
            </w:r>
          </w:p>
        </w:tc>
        <w:tc>
          <w:tcPr>
            <w:tcW w:w="1993" w:type="dxa"/>
            <w:vAlign w:val="center"/>
          </w:tcPr>
          <w:p w14:paraId="74C99D65" w14:textId="6DE619EE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1496" w:type="dxa"/>
            <w:vAlign w:val="center"/>
          </w:tcPr>
          <w:p w14:paraId="75A81AF6" w14:textId="05E3F1DF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</w:tc>
      </w:tr>
      <w:tr w:rsidR="00600DD3" w:rsidRPr="00600DD3" w14:paraId="214F78E8" w14:textId="77777777" w:rsidTr="00345505">
        <w:trPr>
          <w:trHeight w:val="489"/>
        </w:trPr>
        <w:tc>
          <w:tcPr>
            <w:tcW w:w="0" w:type="auto"/>
            <w:vAlign w:val="center"/>
          </w:tcPr>
          <w:p w14:paraId="43950D8D" w14:textId="77777777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20" w:type="dxa"/>
            <w:vAlign w:val="center"/>
          </w:tcPr>
          <w:p w14:paraId="4835BE67" w14:textId="3279B604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bCs/>
                <w:sz w:val="20"/>
                <w:szCs w:val="20"/>
              </w:rPr>
              <w:t>Czucie. Narządy zmysłów, Układ autonomiczny. Układ kontroli ruchu. Mięśnie</w:t>
            </w:r>
          </w:p>
        </w:tc>
        <w:tc>
          <w:tcPr>
            <w:tcW w:w="2161" w:type="dxa"/>
            <w:vAlign w:val="center"/>
          </w:tcPr>
          <w:p w14:paraId="50D649A3" w14:textId="7EFC4757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11.10.2025</w:t>
            </w:r>
          </w:p>
        </w:tc>
        <w:tc>
          <w:tcPr>
            <w:tcW w:w="1993" w:type="dxa"/>
            <w:vAlign w:val="center"/>
          </w:tcPr>
          <w:p w14:paraId="47D3D259" w14:textId="0B030E8B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1496" w:type="dxa"/>
            <w:vAlign w:val="center"/>
          </w:tcPr>
          <w:p w14:paraId="24397BE5" w14:textId="49514930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</w:tc>
      </w:tr>
      <w:tr w:rsidR="00600DD3" w:rsidRPr="00600DD3" w14:paraId="5CF875BB" w14:textId="77777777" w:rsidTr="00345505">
        <w:trPr>
          <w:trHeight w:val="529"/>
        </w:trPr>
        <w:tc>
          <w:tcPr>
            <w:tcW w:w="0" w:type="auto"/>
            <w:vAlign w:val="center"/>
          </w:tcPr>
          <w:p w14:paraId="00DE3321" w14:textId="77777777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20" w:type="dxa"/>
            <w:vAlign w:val="center"/>
          </w:tcPr>
          <w:p w14:paraId="675C1A1B" w14:textId="35CF7259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bCs/>
                <w:sz w:val="20"/>
                <w:szCs w:val="20"/>
              </w:rPr>
              <w:t>Hormony przysadki, podwzgórza, nadnerczy, tarczycy, trzustki, przytarczyc. Fizjologia układu płciowego męskiego i żeńskiego. Hormony płciowe. Fizjologia kości.</w:t>
            </w:r>
          </w:p>
        </w:tc>
        <w:tc>
          <w:tcPr>
            <w:tcW w:w="2161" w:type="dxa"/>
            <w:vAlign w:val="center"/>
          </w:tcPr>
          <w:p w14:paraId="53626296" w14:textId="3FA3AD4B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</w:p>
        </w:tc>
        <w:tc>
          <w:tcPr>
            <w:tcW w:w="1993" w:type="dxa"/>
            <w:vAlign w:val="center"/>
          </w:tcPr>
          <w:p w14:paraId="006D0590" w14:textId="77E38C80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1496" w:type="dxa"/>
            <w:vAlign w:val="center"/>
          </w:tcPr>
          <w:p w14:paraId="717B1C75" w14:textId="5229FC45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</w:tc>
      </w:tr>
      <w:tr w:rsidR="00600DD3" w:rsidRPr="00600DD3" w14:paraId="1FAF35B0" w14:textId="77777777" w:rsidTr="00345505">
        <w:trPr>
          <w:trHeight w:val="489"/>
        </w:trPr>
        <w:tc>
          <w:tcPr>
            <w:tcW w:w="0" w:type="auto"/>
            <w:vAlign w:val="center"/>
          </w:tcPr>
          <w:p w14:paraId="42C96D70" w14:textId="77777777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320" w:type="dxa"/>
            <w:vAlign w:val="center"/>
          </w:tcPr>
          <w:p w14:paraId="447827BF" w14:textId="4BFAF013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bCs/>
                <w:sz w:val="20"/>
                <w:szCs w:val="20"/>
              </w:rPr>
              <w:t>Fizjologia układu krążenia – Serce. Naczynia. Regulacja czynności układu krążenia. Termoregulacja</w:t>
            </w:r>
          </w:p>
        </w:tc>
        <w:tc>
          <w:tcPr>
            <w:tcW w:w="2161" w:type="dxa"/>
            <w:vAlign w:val="center"/>
          </w:tcPr>
          <w:p w14:paraId="50999DDB" w14:textId="65CA00EE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19.10.2025</w:t>
            </w:r>
          </w:p>
        </w:tc>
        <w:tc>
          <w:tcPr>
            <w:tcW w:w="1993" w:type="dxa"/>
            <w:vAlign w:val="center"/>
          </w:tcPr>
          <w:p w14:paraId="3049C1BC" w14:textId="6B5CCF54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NIEDZIELA</w:t>
            </w:r>
          </w:p>
        </w:tc>
        <w:tc>
          <w:tcPr>
            <w:tcW w:w="1496" w:type="dxa"/>
            <w:vAlign w:val="center"/>
          </w:tcPr>
          <w:p w14:paraId="189A27B6" w14:textId="7EA64967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</w:tr>
      <w:tr w:rsidR="00600DD3" w:rsidRPr="00600DD3" w14:paraId="5F887E13" w14:textId="77777777" w:rsidTr="00345505">
        <w:trPr>
          <w:trHeight w:val="496"/>
        </w:trPr>
        <w:tc>
          <w:tcPr>
            <w:tcW w:w="0" w:type="auto"/>
            <w:vAlign w:val="center"/>
          </w:tcPr>
          <w:p w14:paraId="1FAB5FCE" w14:textId="77777777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20" w:type="dxa"/>
            <w:vAlign w:val="center"/>
          </w:tcPr>
          <w:p w14:paraId="0C872487" w14:textId="3D3ABED2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bCs/>
                <w:sz w:val="20"/>
                <w:szCs w:val="20"/>
              </w:rPr>
              <w:t>Fizjologia układu oddechowego (mechanika oddychania, wymiana gazowa, transport gazów we krwi). Fizjologia krwi. Hemostaza. Mechanizmy odporności</w:t>
            </w:r>
          </w:p>
        </w:tc>
        <w:tc>
          <w:tcPr>
            <w:tcW w:w="2161" w:type="dxa"/>
            <w:vAlign w:val="center"/>
          </w:tcPr>
          <w:p w14:paraId="3790F57B" w14:textId="42A16DD1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1993" w:type="dxa"/>
            <w:vAlign w:val="center"/>
          </w:tcPr>
          <w:p w14:paraId="4F26507E" w14:textId="56144434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496" w:type="dxa"/>
            <w:vAlign w:val="center"/>
          </w:tcPr>
          <w:p w14:paraId="0BEABF54" w14:textId="4B6860BC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15.30-19.15</w:t>
            </w:r>
          </w:p>
        </w:tc>
      </w:tr>
      <w:tr w:rsidR="00600DD3" w:rsidRPr="00600DD3" w14:paraId="5A58FA5E" w14:textId="77777777" w:rsidTr="00345505">
        <w:trPr>
          <w:trHeight w:val="523"/>
        </w:trPr>
        <w:tc>
          <w:tcPr>
            <w:tcW w:w="0" w:type="auto"/>
            <w:vAlign w:val="center"/>
          </w:tcPr>
          <w:p w14:paraId="12597C6A" w14:textId="77777777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320" w:type="dxa"/>
            <w:vAlign w:val="center"/>
          </w:tcPr>
          <w:p w14:paraId="0E06BC5D" w14:textId="3FF0D05A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bCs/>
                <w:sz w:val="20"/>
                <w:szCs w:val="20"/>
              </w:rPr>
              <w:t>Fizjologia nerki. Układ pokarmowy</w:t>
            </w:r>
          </w:p>
        </w:tc>
        <w:tc>
          <w:tcPr>
            <w:tcW w:w="2161" w:type="dxa"/>
            <w:vAlign w:val="center"/>
          </w:tcPr>
          <w:p w14:paraId="3374E4B2" w14:textId="5B987050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993" w:type="dxa"/>
            <w:vAlign w:val="center"/>
          </w:tcPr>
          <w:p w14:paraId="26766140" w14:textId="71971691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496" w:type="dxa"/>
            <w:vAlign w:val="center"/>
          </w:tcPr>
          <w:p w14:paraId="267D8CE6" w14:textId="43B95C50" w:rsidR="00600DD3" w:rsidRPr="00600DD3" w:rsidRDefault="00600DD3" w:rsidP="00600DD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DD3">
              <w:rPr>
                <w:rFonts w:ascii="Times New Roman" w:hAnsi="Times New Roman" w:cs="Times New Roman"/>
                <w:sz w:val="20"/>
                <w:szCs w:val="20"/>
              </w:rPr>
              <w:t>15.30-19.15</w:t>
            </w:r>
          </w:p>
        </w:tc>
      </w:tr>
    </w:tbl>
    <w:p w14:paraId="7986B5E2" w14:textId="5A94C211" w:rsidR="004031B2" w:rsidRPr="003E6C57" w:rsidRDefault="004031B2" w:rsidP="004031B2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3E6C57">
        <w:rPr>
          <w:rFonts w:ascii="Times New Roman" w:hAnsi="Times New Roman" w:cs="Times New Roman"/>
          <w:b/>
          <w:sz w:val="20"/>
          <w:szCs w:val="20"/>
        </w:rPr>
        <w:t>Tematy ćwiczeń</w:t>
      </w:r>
      <w:r w:rsidR="00632F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2FF6" w:rsidRPr="00632FF6">
        <w:rPr>
          <w:rFonts w:ascii="Times New Roman" w:hAnsi="Times New Roman" w:cs="Times New Roman"/>
          <w:bCs/>
          <w:sz w:val="20"/>
          <w:szCs w:val="20"/>
        </w:rPr>
        <w:t>(10 godzin dydaktycznych)</w:t>
      </w:r>
      <w:r w:rsidRPr="00632FF6">
        <w:rPr>
          <w:rFonts w:ascii="Times New Roman" w:hAnsi="Times New Roman" w:cs="Times New Roman"/>
          <w:bCs/>
          <w:sz w:val="20"/>
          <w:szCs w:val="20"/>
        </w:rPr>
        <w:t>:</w:t>
      </w:r>
    </w:p>
    <w:p w14:paraId="3D106C90" w14:textId="7078DBB7" w:rsidR="004031B2" w:rsidRPr="003E6C57" w:rsidRDefault="004031B2" w:rsidP="004031B2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bCs/>
          <w:sz w:val="20"/>
          <w:szCs w:val="20"/>
        </w:rPr>
      </w:pPr>
      <w:r w:rsidRPr="003E6C57">
        <w:rPr>
          <w:rFonts w:ascii="Times New Roman" w:hAnsi="Times New Roman" w:cs="Times New Roman"/>
          <w:bCs/>
          <w:sz w:val="20"/>
          <w:szCs w:val="20"/>
        </w:rPr>
        <w:t>Homeostaza. Układ nerwowy. Pobudliwość. Kontrola ruchu ciała. Autonomiczny układ nerwowy</w:t>
      </w:r>
    </w:p>
    <w:p w14:paraId="5D4C3B70" w14:textId="200DA3FD" w:rsidR="003E6C57" w:rsidRPr="00600DD3" w:rsidRDefault="004031B2" w:rsidP="003E6C57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bCs/>
          <w:sz w:val="20"/>
          <w:szCs w:val="20"/>
        </w:rPr>
      </w:pPr>
      <w:r w:rsidRPr="003E6C57">
        <w:rPr>
          <w:rFonts w:ascii="Times New Roman" w:hAnsi="Times New Roman" w:cs="Times New Roman"/>
          <w:bCs/>
          <w:sz w:val="20"/>
          <w:szCs w:val="20"/>
        </w:rPr>
        <w:t>Układ krążenia. Układ oddechowy. Nerka. Układ pokarmowy.</w:t>
      </w:r>
      <w:r w:rsidR="00600DD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0DD3" w:rsidRPr="003E6C57">
        <w:rPr>
          <w:rFonts w:ascii="Times New Roman" w:hAnsi="Times New Roman" w:cs="Times New Roman"/>
          <w:bCs/>
          <w:sz w:val="20"/>
          <w:szCs w:val="20"/>
        </w:rPr>
        <w:t>Cechy i funkcje krwi. Hemostaza</w:t>
      </w:r>
    </w:p>
    <w:tbl>
      <w:tblPr>
        <w:tblStyle w:val="Tabela-Siatka"/>
        <w:tblW w:w="10802" w:type="dxa"/>
        <w:tblLook w:val="04A0" w:firstRow="1" w:lastRow="0" w:firstColumn="1" w:lastColumn="0" w:noHBand="0" w:noVBand="1"/>
      </w:tblPr>
      <w:tblGrid>
        <w:gridCol w:w="716"/>
        <w:gridCol w:w="1061"/>
        <w:gridCol w:w="1337"/>
        <w:gridCol w:w="1701"/>
        <w:gridCol w:w="5987"/>
      </w:tblGrid>
      <w:tr w:rsidR="000804EB" w:rsidRPr="003E6C57" w14:paraId="08CE7E65" w14:textId="5A994F79" w:rsidTr="00632FF6">
        <w:trPr>
          <w:trHeight w:val="229"/>
        </w:trPr>
        <w:tc>
          <w:tcPr>
            <w:tcW w:w="716" w:type="dxa"/>
            <w:vAlign w:val="center"/>
          </w:tcPr>
          <w:p w14:paraId="630B3464" w14:textId="5935E4DD" w:rsidR="000804EB" w:rsidRPr="003E6C57" w:rsidRDefault="000804EB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Grupa</w:t>
            </w:r>
          </w:p>
        </w:tc>
        <w:tc>
          <w:tcPr>
            <w:tcW w:w="1061" w:type="dxa"/>
          </w:tcPr>
          <w:p w14:paraId="3BB9410F" w14:textId="6C2EA411" w:rsidR="000804EB" w:rsidRPr="003E6C57" w:rsidRDefault="000804EB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Ćwiczenie</w:t>
            </w:r>
          </w:p>
        </w:tc>
        <w:tc>
          <w:tcPr>
            <w:tcW w:w="1337" w:type="dxa"/>
            <w:vAlign w:val="center"/>
          </w:tcPr>
          <w:p w14:paraId="3FE5D9CA" w14:textId="0AF3881C" w:rsidR="000804EB" w:rsidRPr="003E6C57" w:rsidRDefault="000804EB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1701" w:type="dxa"/>
            <w:vAlign w:val="center"/>
          </w:tcPr>
          <w:p w14:paraId="6FE0DEB7" w14:textId="522CD8FF" w:rsidR="000804EB" w:rsidRPr="003E6C57" w:rsidRDefault="000804EB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C57">
              <w:rPr>
                <w:rFonts w:ascii="Times New Roman" w:hAnsi="Times New Roman" w:cs="Times New Roman"/>
                <w:bCs/>
                <w:sz w:val="20"/>
                <w:szCs w:val="20"/>
              </w:rPr>
              <w:t>Godzina</w:t>
            </w:r>
          </w:p>
        </w:tc>
        <w:tc>
          <w:tcPr>
            <w:tcW w:w="5987" w:type="dxa"/>
          </w:tcPr>
          <w:p w14:paraId="468AAC8C" w14:textId="516D0CE5" w:rsidR="000804EB" w:rsidRPr="003E6C57" w:rsidRDefault="000804EB" w:rsidP="003E6C57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Miejsce</w:t>
            </w:r>
          </w:p>
        </w:tc>
      </w:tr>
      <w:tr w:rsidR="000804EB" w:rsidRPr="003E6C57" w14:paraId="4886109B" w14:textId="77777777" w:rsidTr="00632FF6">
        <w:trPr>
          <w:trHeight w:val="307"/>
        </w:trPr>
        <w:tc>
          <w:tcPr>
            <w:tcW w:w="716" w:type="dxa"/>
            <w:vAlign w:val="center"/>
          </w:tcPr>
          <w:p w14:paraId="746C04E3" w14:textId="10817F1A" w:rsidR="000804EB" w:rsidRPr="003E6C57" w:rsidRDefault="000804EB" w:rsidP="000804E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CA-1</w:t>
            </w:r>
          </w:p>
        </w:tc>
        <w:tc>
          <w:tcPr>
            <w:tcW w:w="1061" w:type="dxa"/>
            <w:vAlign w:val="center"/>
          </w:tcPr>
          <w:p w14:paraId="574A9494" w14:textId="2FC2B0A2" w:rsidR="000804EB" w:rsidRPr="003E6C57" w:rsidRDefault="000804EB" w:rsidP="000804E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337" w:type="dxa"/>
            <w:vAlign w:val="center"/>
          </w:tcPr>
          <w:p w14:paraId="6F047F68" w14:textId="252AA06F" w:rsidR="000804EB" w:rsidRPr="003E6C57" w:rsidRDefault="000804EB" w:rsidP="000804E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25.10.2025</w:t>
            </w:r>
          </w:p>
        </w:tc>
        <w:tc>
          <w:tcPr>
            <w:tcW w:w="1701" w:type="dxa"/>
            <w:vAlign w:val="center"/>
          </w:tcPr>
          <w:p w14:paraId="1A98BE3B" w14:textId="69EE50A9" w:rsidR="000804EB" w:rsidRPr="003E6C57" w:rsidRDefault="000804EB" w:rsidP="000804E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12.00-15.45</w:t>
            </w:r>
          </w:p>
        </w:tc>
        <w:tc>
          <w:tcPr>
            <w:tcW w:w="5987" w:type="dxa"/>
          </w:tcPr>
          <w:p w14:paraId="0F97AAF4" w14:textId="5FF050DF" w:rsidR="000804EB" w:rsidRDefault="000804EB" w:rsidP="000804E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Centrum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Symulaji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Medycznej; ul. Chałubińskiego 7A, sala audytoryjna </w:t>
            </w:r>
          </w:p>
        </w:tc>
      </w:tr>
      <w:tr w:rsidR="000804EB" w:rsidRPr="003E6C57" w14:paraId="73F27112" w14:textId="77777777" w:rsidTr="00632FF6">
        <w:trPr>
          <w:trHeight w:val="307"/>
        </w:trPr>
        <w:tc>
          <w:tcPr>
            <w:tcW w:w="716" w:type="dxa"/>
            <w:vAlign w:val="center"/>
          </w:tcPr>
          <w:p w14:paraId="4FE4EF02" w14:textId="727EAF88" w:rsidR="000804EB" w:rsidRDefault="000804EB" w:rsidP="000804E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CA-1</w:t>
            </w:r>
          </w:p>
        </w:tc>
        <w:tc>
          <w:tcPr>
            <w:tcW w:w="1061" w:type="dxa"/>
            <w:vAlign w:val="center"/>
          </w:tcPr>
          <w:p w14:paraId="1CB1EEA1" w14:textId="0278B2C9" w:rsidR="000804EB" w:rsidRPr="003E6C57" w:rsidRDefault="000804EB" w:rsidP="000804E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337" w:type="dxa"/>
            <w:vAlign w:val="center"/>
          </w:tcPr>
          <w:p w14:paraId="711C543A" w14:textId="0120DFEF" w:rsidR="000804EB" w:rsidRDefault="000804EB" w:rsidP="000804E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21.12.2025</w:t>
            </w:r>
          </w:p>
        </w:tc>
        <w:tc>
          <w:tcPr>
            <w:tcW w:w="1701" w:type="dxa"/>
            <w:vAlign w:val="center"/>
          </w:tcPr>
          <w:p w14:paraId="66D828AF" w14:textId="653B7A1C" w:rsidR="000804EB" w:rsidRDefault="000804EB" w:rsidP="000804E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16.00-19.45</w:t>
            </w:r>
          </w:p>
        </w:tc>
        <w:tc>
          <w:tcPr>
            <w:tcW w:w="5987" w:type="dxa"/>
          </w:tcPr>
          <w:p w14:paraId="0D9DA5E8" w14:textId="35C87D68" w:rsidR="000804EB" w:rsidRDefault="000804EB" w:rsidP="000804EB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WNoZ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ul.K.Bartla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5, sala 11</w:t>
            </w:r>
          </w:p>
        </w:tc>
      </w:tr>
      <w:tr w:rsidR="000804EB" w:rsidRPr="003E6C57" w14:paraId="24DCCD2F" w14:textId="77777777" w:rsidTr="00632FF6">
        <w:trPr>
          <w:trHeight w:val="307"/>
        </w:trPr>
        <w:tc>
          <w:tcPr>
            <w:tcW w:w="716" w:type="dxa"/>
            <w:vAlign w:val="center"/>
          </w:tcPr>
          <w:p w14:paraId="35644687" w14:textId="08D69288" w:rsidR="000804EB" w:rsidRPr="003E6C57" w:rsidRDefault="000804EB" w:rsidP="000804E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CA-2</w:t>
            </w:r>
          </w:p>
        </w:tc>
        <w:tc>
          <w:tcPr>
            <w:tcW w:w="1061" w:type="dxa"/>
            <w:vAlign w:val="center"/>
          </w:tcPr>
          <w:p w14:paraId="2F0D273B" w14:textId="2C6A23F2" w:rsidR="000804EB" w:rsidRPr="003E6C57" w:rsidRDefault="000804EB" w:rsidP="000804E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337" w:type="dxa"/>
            <w:vAlign w:val="center"/>
          </w:tcPr>
          <w:p w14:paraId="62F27205" w14:textId="56370913" w:rsidR="000804EB" w:rsidRPr="003E6C57" w:rsidRDefault="000804EB" w:rsidP="000804E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23.11.2025</w:t>
            </w:r>
          </w:p>
        </w:tc>
        <w:tc>
          <w:tcPr>
            <w:tcW w:w="1701" w:type="dxa"/>
            <w:vAlign w:val="center"/>
          </w:tcPr>
          <w:p w14:paraId="0A0D26E0" w14:textId="2F03667C" w:rsidR="000804EB" w:rsidRPr="003E6C57" w:rsidRDefault="000804EB" w:rsidP="000804E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16.00-19.45</w:t>
            </w:r>
          </w:p>
        </w:tc>
        <w:tc>
          <w:tcPr>
            <w:tcW w:w="5987" w:type="dxa"/>
          </w:tcPr>
          <w:p w14:paraId="4D5DDC64" w14:textId="482EFCBB" w:rsidR="000804EB" w:rsidRDefault="000804EB" w:rsidP="000804E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WNoZ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ul.K.Bartla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5, sala 11</w:t>
            </w:r>
          </w:p>
        </w:tc>
      </w:tr>
      <w:tr w:rsidR="000804EB" w:rsidRPr="003E6C57" w14:paraId="78765E49" w14:textId="77777777" w:rsidTr="00632FF6">
        <w:trPr>
          <w:trHeight w:val="307"/>
        </w:trPr>
        <w:tc>
          <w:tcPr>
            <w:tcW w:w="716" w:type="dxa"/>
            <w:vAlign w:val="center"/>
          </w:tcPr>
          <w:p w14:paraId="057EA3BE" w14:textId="7A113919" w:rsidR="000804EB" w:rsidRDefault="000804EB" w:rsidP="000804E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CA-2</w:t>
            </w:r>
          </w:p>
        </w:tc>
        <w:tc>
          <w:tcPr>
            <w:tcW w:w="1061" w:type="dxa"/>
            <w:vAlign w:val="center"/>
          </w:tcPr>
          <w:p w14:paraId="665C62BD" w14:textId="1C485B23" w:rsidR="000804EB" w:rsidRDefault="000804EB" w:rsidP="000804E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337" w:type="dxa"/>
            <w:vAlign w:val="center"/>
          </w:tcPr>
          <w:p w14:paraId="0144DC7C" w14:textId="51035EB3" w:rsidR="000804EB" w:rsidRDefault="000804EB" w:rsidP="000804E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07.12.2025</w:t>
            </w:r>
          </w:p>
        </w:tc>
        <w:tc>
          <w:tcPr>
            <w:tcW w:w="1701" w:type="dxa"/>
            <w:vAlign w:val="center"/>
          </w:tcPr>
          <w:p w14:paraId="49CB3C3D" w14:textId="46B12482" w:rsidR="000804EB" w:rsidRDefault="000804EB" w:rsidP="000804E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16.00-19.45</w:t>
            </w:r>
          </w:p>
        </w:tc>
        <w:tc>
          <w:tcPr>
            <w:tcW w:w="5987" w:type="dxa"/>
            <w:vAlign w:val="center"/>
          </w:tcPr>
          <w:p w14:paraId="14D2DD09" w14:textId="642DF7D4" w:rsidR="000804EB" w:rsidRDefault="000804EB" w:rsidP="000804EB">
            <w:pPr>
              <w:spacing w:before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WNoZ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ul.K.Bartla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5, sala 117</w:t>
            </w:r>
          </w:p>
        </w:tc>
      </w:tr>
    </w:tbl>
    <w:p w14:paraId="0FDDBC77" w14:textId="7B7A741B" w:rsidR="009A7E34" w:rsidRPr="003E6C57" w:rsidRDefault="003E6C57" w:rsidP="007F2118">
      <w:pPr>
        <w:spacing w:befor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9A7E34" w:rsidRPr="003E6C57">
        <w:rPr>
          <w:rFonts w:ascii="Times New Roman" w:hAnsi="Times New Roman" w:cs="Times New Roman"/>
          <w:sz w:val="20"/>
          <w:szCs w:val="20"/>
        </w:rPr>
        <w:t>:</w:t>
      </w:r>
    </w:p>
    <w:p w14:paraId="2B8E4764" w14:textId="0097A5E3" w:rsidR="009A7E34" w:rsidRPr="003E6C57" w:rsidRDefault="00EC0372" w:rsidP="009A7E34">
      <w:pPr>
        <w:spacing w:before="240"/>
        <w:jc w:val="right"/>
        <w:rPr>
          <w:rFonts w:ascii="Times New Roman" w:hAnsi="Times New Roman" w:cs="Times New Roman"/>
          <w:sz w:val="20"/>
          <w:szCs w:val="20"/>
        </w:rPr>
      </w:pPr>
      <w:r w:rsidRPr="003E6C57">
        <w:rPr>
          <w:rFonts w:ascii="Times New Roman" w:hAnsi="Times New Roman" w:cs="Times New Roman"/>
          <w:sz w:val="20"/>
          <w:szCs w:val="20"/>
        </w:rPr>
        <w:t>m</w:t>
      </w:r>
      <w:r w:rsidR="009A7E34" w:rsidRPr="003E6C57">
        <w:rPr>
          <w:rFonts w:ascii="Times New Roman" w:hAnsi="Times New Roman" w:cs="Times New Roman"/>
          <w:sz w:val="20"/>
          <w:szCs w:val="20"/>
        </w:rPr>
        <w:t>gr Ewa Witkowska-Okupnik</w:t>
      </w:r>
    </w:p>
    <w:sectPr w:rsidR="009A7E34" w:rsidRPr="003E6C57" w:rsidSect="003E6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696D"/>
    <w:multiLevelType w:val="hybridMultilevel"/>
    <w:tmpl w:val="6854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F8"/>
    <w:rsid w:val="000804EB"/>
    <w:rsid w:val="00364E8A"/>
    <w:rsid w:val="003828B2"/>
    <w:rsid w:val="003E6C57"/>
    <w:rsid w:val="004031B2"/>
    <w:rsid w:val="00486441"/>
    <w:rsid w:val="00600DD3"/>
    <w:rsid w:val="00632FF6"/>
    <w:rsid w:val="00747164"/>
    <w:rsid w:val="00784AF8"/>
    <w:rsid w:val="007B6B65"/>
    <w:rsid w:val="007F2118"/>
    <w:rsid w:val="008A5F2C"/>
    <w:rsid w:val="008D1085"/>
    <w:rsid w:val="009A7E34"/>
    <w:rsid w:val="009E1313"/>
    <w:rsid w:val="00AF6E56"/>
    <w:rsid w:val="00EC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1767"/>
  <w15:chartTrackingRefBased/>
  <w15:docId w15:val="{4A1F6C6E-3206-43BF-9276-F8331212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Witkowska-Okupnik</dc:creator>
  <cp:keywords/>
  <dc:description/>
  <cp:lastModifiedBy>Ewa Witkowska-Okupnik</cp:lastModifiedBy>
  <cp:revision>3</cp:revision>
  <dcterms:created xsi:type="dcterms:W3CDTF">2025-10-01T19:11:00Z</dcterms:created>
  <dcterms:modified xsi:type="dcterms:W3CDTF">2025-10-01T19:45:00Z</dcterms:modified>
</cp:coreProperties>
</file>