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E6C" w:rsidRPr="008A2906" w:rsidRDefault="00C70E6C" w:rsidP="00F73A12">
      <w:pPr>
        <w:ind w:left="708" w:firstLine="708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8A2906">
        <w:rPr>
          <w:rFonts w:ascii="Times New Roman" w:hAnsi="Times New Roman"/>
          <w:b/>
          <w:sz w:val="28"/>
          <w:szCs w:val="28"/>
        </w:rPr>
        <w:t>ĆWICZENIA LABORATORYJNE Z CHEMII ORGANICZNEJ</w:t>
      </w:r>
    </w:p>
    <w:p w:rsidR="00C70E6C" w:rsidRPr="008A2906" w:rsidRDefault="00C70E6C" w:rsidP="00C70E6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DLA STUDENTÓW I</w:t>
      </w:r>
      <w:r w:rsidRPr="008A2906">
        <w:rPr>
          <w:rFonts w:ascii="Times New Roman" w:hAnsi="Times New Roman"/>
          <w:b/>
          <w:sz w:val="28"/>
          <w:szCs w:val="28"/>
        </w:rPr>
        <w:t xml:space="preserve"> ROKU </w:t>
      </w:r>
      <w:r>
        <w:rPr>
          <w:rFonts w:ascii="Times New Roman" w:hAnsi="Times New Roman"/>
          <w:b/>
          <w:sz w:val="28"/>
          <w:szCs w:val="28"/>
        </w:rPr>
        <w:t xml:space="preserve">DIETETYKI </w:t>
      </w:r>
      <w:r w:rsidRPr="008A2906">
        <w:rPr>
          <w:rFonts w:ascii="Times New Roman" w:hAnsi="Times New Roman"/>
          <w:b/>
          <w:sz w:val="28"/>
          <w:szCs w:val="28"/>
        </w:rPr>
        <w:t>UM</w:t>
      </w:r>
      <w:r>
        <w:rPr>
          <w:rFonts w:ascii="Times New Roman" w:hAnsi="Times New Roman"/>
          <w:b/>
          <w:sz w:val="28"/>
          <w:szCs w:val="28"/>
        </w:rPr>
        <w:t>ED</w:t>
      </w:r>
      <w:r w:rsidRPr="008A2906">
        <w:rPr>
          <w:rFonts w:ascii="Times New Roman" w:hAnsi="Times New Roman"/>
          <w:b/>
          <w:sz w:val="28"/>
          <w:szCs w:val="28"/>
        </w:rPr>
        <w:t xml:space="preserve"> WE WROCŁAWIU</w:t>
      </w:r>
    </w:p>
    <w:p w:rsidR="00C70E6C" w:rsidRDefault="00C70E6C" w:rsidP="00C70E6C">
      <w:pPr>
        <w:jc w:val="center"/>
        <w:rPr>
          <w:rFonts w:ascii="Times New Roman" w:hAnsi="Times New Roman"/>
          <w:b/>
          <w:sz w:val="32"/>
          <w:szCs w:val="32"/>
        </w:rPr>
      </w:pPr>
      <w:r w:rsidRPr="00C5374D">
        <w:rPr>
          <w:rFonts w:ascii="Times New Roman" w:hAnsi="Times New Roman"/>
          <w:b/>
          <w:sz w:val="32"/>
          <w:szCs w:val="32"/>
        </w:rPr>
        <w:t>w roku akademickim 202</w:t>
      </w:r>
      <w:r w:rsidR="00B84FFA">
        <w:rPr>
          <w:rFonts w:ascii="Times New Roman" w:hAnsi="Times New Roman"/>
          <w:b/>
          <w:sz w:val="32"/>
          <w:szCs w:val="32"/>
        </w:rPr>
        <w:t>5</w:t>
      </w:r>
      <w:r w:rsidRPr="00C5374D">
        <w:rPr>
          <w:rFonts w:ascii="Times New Roman" w:hAnsi="Times New Roman"/>
          <w:b/>
          <w:sz w:val="32"/>
          <w:szCs w:val="32"/>
        </w:rPr>
        <w:t>/202</w:t>
      </w:r>
      <w:r w:rsidR="00B84FFA">
        <w:rPr>
          <w:rFonts w:ascii="Times New Roman" w:hAnsi="Times New Roman"/>
          <w:b/>
          <w:sz w:val="32"/>
          <w:szCs w:val="32"/>
        </w:rPr>
        <w:t>6</w:t>
      </w:r>
    </w:p>
    <w:p w:rsidR="00AC0179" w:rsidRDefault="00AC0179" w:rsidP="00AC0179">
      <w:pPr>
        <w:spacing w:after="0"/>
        <w:rPr>
          <w:rFonts w:ascii="Calibri Light" w:hAnsi="Calibri Light" w:cs="Times"/>
          <w:b/>
        </w:rPr>
      </w:pPr>
    </w:p>
    <w:p w:rsidR="00AC0179" w:rsidRDefault="00AC0179" w:rsidP="00AC0179">
      <w:pPr>
        <w:spacing w:after="0"/>
        <w:rPr>
          <w:rFonts w:ascii="Calibri Light" w:hAnsi="Calibri Light" w:cs="Times"/>
          <w:b/>
          <w:sz w:val="28"/>
          <w:szCs w:val="28"/>
        </w:rPr>
      </w:pPr>
      <w:r w:rsidRPr="00AC0179">
        <w:rPr>
          <w:rFonts w:ascii="Calibri Light" w:hAnsi="Calibri Light" w:cs="Times"/>
          <w:b/>
          <w:sz w:val="28"/>
          <w:szCs w:val="28"/>
        </w:rPr>
        <w:t xml:space="preserve">Program ćwiczeń </w:t>
      </w:r>
      <w:r w:rsidR="00C70E6C">
        <w:rPr>
          <w:rFonts w:ascii="Calibri Light" w:hAnsi="Calibri Light" w:cs="Times"/>
          <w:b/>
          <w:sz w:val="28"/>
          <w:szCs w:val="28"/>
        </w:rPr>
        <w:t>:</w:t>
      </w:r>
    </w:p>
    <w:p w:rsidR="00AC0179" w:rsidRPr="00AC0179" w:rsidRDefault="00AC0179" w:rsidP="00AC0179">
      <w:pPr>
        <w:spacing w:after="0"/>
        <w:rPr>
          <w:rFonts w:ascii="Calibri Light" w:hAnsi="Calibri Light" w:cs="Times"/>
          <w:b/>
          <w:sz w:val="28"/>
          <w:szCs w:val="28"/>
        </w:rPr>
      </w:pPr>
    </w:p>
    <w:p w:rsidR="00AC0179" w:rsidRPr="00F73A12" w:rsidRDefault="00AC0179" w:rsidP="00AC017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Calibri Light" w:hAnsi="Calibri Light"/>
          <w:sz w:val="24"/>
          <w:szCs w:val="24"/>
          <w:u w:val="single"/>
        </w:rPr>
      </w:pPr>
      <w:r w:rsidRPr="00F73A12">
        <w:rPr>
          <w:rFonts w:ascii="Calibri Light" w:hAnsi="Calibri Light"/>
          <w:sz w:val="24"/>
          <w:szCs w:val="24"/>
          <w:u w:val="single"/>
        </w:rPr>
        <w:t>Pokaz szkła laboratoryjnego. Montaż podstawowych zestawów laboratoryjnych. Krystalizacja z rozpuszczalnika jednego (1) związku organicznego:</w:t>
      </w:r>
    </w:p>
    <w:p w:rsidR="00AC0179" w:rsidRPr="00F73A12" w:rsidRDefault="00AC0179" w:rsidP="00F73A1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Calibri Light" w:hAnsi="Calibri Light"/>
          <w:sz w:val="24"/>
          <w:szCs w:val="24"/>
        </w:rPr>
      </w:pPr>
      <w:r w:rsidRPr="00F73A12">
        <w:rPr>
          <w:rFonts w:ascii="Calibri Light" w:hAnsi="Calibri Light"/>
          <w:sz w:val="24"/>
          <w:szCs w:val="24"/>
        </w:rPr>
        <w:t>pokaz szkła i sprzętu laboratoryjnego</w:t>
      </w:r>
    </w:p>
    <w:p w:rsidR="00AC0179" w:rsidRPr="00F73A12" w:rsidRDefault="00AC0179" w:rsidP="00F73A1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Calibri Light" w:hAnsi="Calibri Light"/>
          <w:sz w:val="24"/>
          <w:szCs w:val="24"/>
        </w:rPr>
      </w:pPr>
      <w:r w:rsidRPr="00F73A12">
        <w:rPr>
          <w:rFonts w:ascii="Calibri Light" w:hAnsi="Calibri Light"/>
          <w:sz w:val="24"/>
          <w:szCs w:val="24"/>
        </w:rPr>
        <w:t>złożenie aparatury do krystalizacji z rozpuszczalnika</w:t>
      </w:r>
    </w:p>
    <w:p w:rsidR="00AC0179" w:rsidRPr="00F73A12" w:rsidRDefault="00AC0179" w:rsidP="00F73A1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Calibri Light" w:hAnsi="Calibri Light"/>
          <w:sz w:val="24"/>
          <w:szCs w:val="24"/>
        </w:rPr>
      </w:pPr>
      <w:r w:rsidRPr="00F73A12">
        <w:rPr>
          <w:rFonts w:ascii="Calibri Light" w:hAnsi="Calibri Light"/>
          <w:sz w:val="24"/>
          <w:szCs w:val="24"/>
        </w:rPr>
        <w:t>przeprowadzenie procesu krystalizacji</w:t>
      </w:r>
    </w:p>
    <w:p w:rsidR="00AC0179" w:rsidRPr="00F73A12" w:rsidRDefault="00AC0179" w:rsidP="00F73A1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Calibri Light" w:hAnsi="Calibri Light"/>
          <w:sz w:val="24"/>
          <w:szCs w:val="24"/>
        </w:rPr>
      </w:pPr>
      <w:r w:rsidRPr="00F73A12">
        <w:rPr>
          <w:rFonts w:ascii="Calibri Light" w:hAnsi="Calibri Light"/>
          <w:sz w:val="24"/>
          <w:szCs w:val="24"/>
        </w:rPr>
        <w:t>sączenie na gorąco</w:t>
      </w:r>
    </w:p>
    <w:p w:rsidR="00AC0179" w:rsidRPr="00F73A12" w:rsidRDefault="00AC0179" w:rsidP="00F73A1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Calibri Light" w:hAnsi="Calibri Light"/>
          <w:sz w:val="24"/>
          <w:szCs w:val="24"/>
        </w:rPr>
      </w:pPr>
      <w:r w:rsidRPr="00F73A12">
        <w:rPr>
          <w:rFonts w:ascii="Calibri Light" w:hAnsi="Calibri Light"/>
          <w:sz w:val="24"/>
          <w:szCs w:val="24"/>
        </w:rPr>
        <w:t>sączenie na zimno</w:t>
      </w:r>
    </w:p>
    <w:p w:rsidR="00AC0179" w:rsidRPr="00F73A12" w:rsidRDefault="00AC0179" w:rsidP="00F73A1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Calibri Light" w:hAnsi="Calibri Light"/>
          <w:sz w:val="24"/>
          <w:szCs w:val="24"/>
        </w:rPr>
      </w:pPr>
      <w:r w:rsidRPr="00F73A12">
        <w:rPr>
          <w:rFonts w:ascii="Calibri Light" w:hAnsi="Calibri Light"/>
          <w:sz w:val="24"/>
          <w:szCs w:val="24"/>
        </w:rPr>
        <w:t>suszenie</w:t>
      </w:r>
    </w:p>
    <w:p w:rsidR="00AC0179" w:rsidRPr="00F73A12" w:rsidRDefault="00AC0179" w:rsidP="00F73A1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Calibri Light" w:hAnsi="Calibri Light"/>
          <w:sz w:val="24"/>
          <w:szCs w:val="24"/>
        </w:rPr>
      </w:pPr>
      <w:r w:rsidRPr="00F73A12">
        <w:rPr>
          <w:rFonts w:ascii="Calibri Light" w:hAnsi="Calibri Light"/>
          <w:sz w:val="24"/>
          <w:szCs w:val="24"/>
        </w:rPr>
        <w:t>oznaczenie temperatury topnienia badanego związku</w:t>
      </w:r>
    </w:p>
    <w:p w:rsidR="00AC0179" w:rsidRDefault="00AC0179" w:rsidP="00F73A1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Calibri Light" w:hAnsi="Calibri Light"/>
          <w:sz w:val="24"/>
          <w:szCs w:val="24"/>
        </w:rPr>
      </w:pPr>
      <w:r w:rsidRPr="00F73A12">
        <w:rPr>
          <w:rFonts w:ascii="Calibri Light" w:hAnsi="Calibri Light"/>
          <w:sz w:val="24"/>
          <w:szCs w:val="24"/>
        </w:rPr>
        <w:t>zaliczenie po uprzednim sporządzeniu sprawozdania</w:t>
      </w:r>
    </w:p>
    <w:p w:rsidR="00B84FFA" w:rsidRPr="00B84FFA" w:rsidRDefault="00B84FFA" w:rsidP="00B84FFA">
      <w:pPr>
        <w:autoSpaceDE w:val="0"/>
        <w:autoSpaceDN w:val="0"/>
        <w:adjustRightInd w:val="0"/>
        <w:spacing w:after="0"/>
        <w:rPr>
          <w:rFonts w:ascii="Calibri Light" w:hAnsi="Calibri Light"/>
          <w:sz w:val="24"/>
          <w:szCs w:val="24"/>
          <w:u w:val="single"/>
        </w:rPr>
      </w:pPr>
      <w:r w:rsidRPr="00B84FFA">
        <w:rPr>
          <w:rFonts w:ascii="Calibri Light" w:hAnsi="Calibri Light"/>
          <w:sz w:val="24"/>
          <w:szCs w:val="24"/>
          <w:u w:val="single"/>
        </w:rPr>
        <w:t xml:space="preserve">   2.  Identyfikacja i reakcje charakterystyczne cukrów (1 analiza) </w:t>
      </w:r>
    </w:p>
    <w:p w:rsidR="00B84FFA" w:rsidRDefault="00B84FFA" w:rsidP="00B84FFA">
      <w:pPr>
        <w:autoSpaceDE w:val="0"/>
        <w:autoSpaceDN w:val="0"/>
        <w:adjustRightInd w:val="0"/>
        <w:spacing w:after="0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        a) wykonanie reakcji grupowych i charakterystycznych</w:t>
      </w:r>
    </w:p>
    <w:p w:rsidR="00B84FFA" w:rsidRPr="00B84FFA" w:rsidRDefault="00B84FFA" w:rsidP="00B84FFA">
      <w:pPr>
        <w:autoSpaceDE w:val="0"/>
        <w:autoSpaceDN w:val="0"/>
        <w:adjustRightInd w:val="0"/>
        <w:spacing w:after="0"/>
        <w:ind w:left="405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b) </w:t>
      </w:r>
      <w:r w:rsidRPr="00B84FFA">
        <w:rPr>
          <w:rFonts w:ascii="Calibri Light" w:hAnsi="Calibri Light"/>
          <w:sz w:val="24"/>
          <w:szCs w:val="24"/>
        </w:rPr>
        <w:t>zaliczenie po uprzednim sporządzeniu sprawozdania</w:t>
      </w:r>
    </w:p>
    <w:p w:rsidR="00AC0179" w:rsidRPr="00B84FFA" w:rsidRDefault="00B84FFA" w:rsidP="00B84FFA">
      <w:pPr>
        <w:autoSpaceDE w:val="0"/>
        <w:autoSpaceDN w:val="0"/>
        <w:adjustRightInd w:val="0"/>
        <w:spacing w:after="0"/>
        <w:ind w:left="142"/>
        <w:rPr>
          <w:rFonts w:ascii="Calibri Light" w:hAnsi="Calibri Light" w:cs="Times"/>
          <w:sz w:val="24"/>
          <w:szCs w:val="24"/>
          <w:u w:val="single"/>
        </w:rPr>
      </w:pPr>
      <w:r>
        <w:rPr>
          <w:rFonts w:ascii="Calibri Light" w:hAnsi="Calibri Light" w:cs="Times"/>
          <w:sz w:val="24"/>
          <w:szCs w:val="24"/>
          <w:u w:val="single"/>
        </w:rPr>
        <w:t xml:space="preserve">3. </w:t>
      </w:r>
      <w:r w:rsidR="00AC0179" w:rsidRPr="00B84FFA">
        <w:rPr>
          <w:rFonts w:ascii="Calibri Light" w:hAnsi="Calibri Light" w:cs="Times"/>
          <w:sz w:val="24"/>
          <w:szCs w:val="24"/>
          <w:u w:val="single"/>
        </w:rPr>
        <w:t>Okr</w:t>
      </w:r>
      <w:r w:rsidR="00C70E6C" w:rsidRPr="00B84FFA">
        <w:rPr>
          <w:rFonts w:ascii="Calibri Light" w:hAnsi="Calibri Light" w:cs="Times"/>
          <w:sz w:val="24"/>
          <w:szCs w:val="24"/>
          <w:u w:val="single"/>
        </w:rPr>
        <w:t>eś</w:t>
      </w:r>
      <w:r w:rsidR="007B13B8" w:rsidRPr="00B84FFA">
        <w:rPr>
          <w:rFonts w:ascii="Calibri Light" w:hAnsi="Calibri Light" w:cs="Times"/>
          <w:sz w:val="24"/>
          <w:szCs w:val="24"/>
          <w:u w:val="single"/>
        </w:rPr>
        <w:t>lenie</w:t>
      </w:r>
      <w:r w:rsidRPr="00B84FFA">
        <w:rPr>
          <w:rFonts w:ascii="Calibri Light" w:hAnsi="Calibri Light" w:cs="Times"/>
          <w:sz w:val="24"/>
          <w:szCs w:val="24"/>
          <w:u w:val="single"/>
        </w:rPr>
        <w:t xml:space="preserve"> grupy funkcyjnej dwóch (2) związków organicznych</w:t>
      </w:r>
      <w:r w:rsidR="00C70E6C" w:rsidRPr="00B84FFA">
        <w:rPr>
          <w:rFonts w:ascii="Calibri Light" w:hAnsi="Calibri Light" w:cs="Times"/>
          <w:sz w:val="24"/>
          <w:szCs w:val="24"/>
          <w:u w:val="single"/>
        </w:rPr>
        <w:t>:</w:t>
      </w:r>
    </w:p>
    <w:p w:rsidR="00AC0179" w:rsidRPr="00F73A12" w:rsidRDefault="00AC0179" w:rsidP="00F73A1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Calibri Light" w:hAnsi="Calibri Light" w:cs="Times"/>
          <w:sz w:val="24"/>
          <w:szCs w:val="24"/>
          <w:lang w:val="pt-BR"/>
        </w:rPr>
      </w:pPr>
      <w:r w:rsidRPr="00F73A12">
        <w:rPr>
          <w:rFonts w:ascii="Calibri Light" w:hAnsi="Calibri Light" w:cs="Times"/>
          <w:sz w:val="24"/>
          <w:szCs w:val="24"/>
          <w:lang w:val="pt-BR"/>
        </w:rPr>
        <w:t>-CHO, -COR, -COOH, -CONH</w:t>
      </w:r>
      <w:r w:rsidRPr="00F73A12">
        <w:rPr>
          <w:rFonts w:ascii="Calibri Light" w:hAnsi="Calibri Light" w:cs="Times"/>
          <w:sz w:val="24"/>
          <w:szCs w:val="24"/>
          <w:vertAlign w:val="subscript"/>
          <w:lang w:val="pt-BR"/>
        </w:rPr>
        <w:t>2</w:t>
      </w:r>
      <w:r w:rsidRPr="00F73A12">
        <w:rPr>
          <w:rFonts w:ascii="Calibri Light" w:hAnsi="Calibri Light" w:cs="Times"/>
          <w:sz w:val="24"/>
          <w:szCs w:val="24"/>
          <w:lang w:val="pt-BR"/>
        </w:rPr>
        <w:t>, -OH, NH</w:t>
      </w:r>
      <w:r w:rsidRPr="00F73A12">
        <w:rPr>
          <w:rFonts w:ascii="Calibri Light" w:hAnsi="Calibri Light" w:cs="Times"/>
          <w:sz w:val="24"/>
          <w:szCs w:val="24"/>
          <w:vertAlign w:val="subscript"/>
          <w:lang w:val="pt-BR"/>
        </w:rPr>
        <w:t>2</w:t>
      </w:r>
      <w:r w:rsidRPr="00F73A12">
        <w:rPr>
          <w:rFonts w:ascii="Calibri Light" w:hAnsi="Calibri Light" w:cs="Times"/>
          <w:sz w:val="24"/>
          <w:szCs w:val="24"/>
          <w:lang w:val="pt-BR"/>
        </w:rPr>
        <w:t>, NHR, cukry, aminokwasy, R-COOR</w:t>
      </w:r>
    </w:p>
    <w:p w:rsidR="00AC0179" w:rsidRPr="00F73A12" w:rsidRDefault="00AC0179" w:rsidP="00F73A1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Calibri Light" w:hAnsi="Calibri Light" w:cs="Times"/>
          <w:sz w:val="24"/>
          <w:szCs w:val="24"/>
          <w:lang w:val="pt-BR"/>
        </w:rPr>
      </w:pPr>
      <w:r w:rsidRPr="00F73A12">
        <w:rPr>
          <w:rFonts w:ascii="Calibri Light" w:hAnsi="Calibri Light" w:cs="Times"/>
          <w:sz w:val="24"/>
          <w:szCs w:val="24"/>
        </w:rPr>
        <w:t>wykonywanie testu rozpuszczalności i zakwalifikowanie związku do odpowiedniej grupy      rozpuszczalności</w:t>
      </w:r>
    </w:p>
    <w:p w:rsidR="00AC0179" w:rsidRPr="00F73A12" w:rsidRDefault="00AC0179" w:rsidP="00F73A1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Calibri Light" w:hAnsi="Calibri Light" w:cs="Times"/>
          <w:sz w:val="24"/>
          <w:szCs w:val="24"/>
          <w:lang w:val="pt-BR"/>
        </w:rPr>
      </w:pPr>
      <w:r w:rsidRPr="00F73A12">
        <w:rPr>
          <w:rFonts w:ascii="Calibri Light" w:hAnsi="Calibri Light" w:cs="Times"/>
          <w:sz w:val="24"/>
          <w:szCs w:val="24"/>
        </w:rPr>
        <w:t>wykonanie reakcji charakterystycznych potwierdzających obecność danej grupy funkcyjnej</w:t>
      </w:r>
    </w:p>
    <w:p w:rsidR="00AC0179" w:rsidRPr="00F73A12" w:rsidRDefault="00AC0179" w:rsidP="00F73A1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Calibri Light" w:hAnsi="Calibri Light" w:cs="Times"/>
          <w:sz w:val="24"/>
          <w:szCs w:val="24"/>
          <w:lang w:val="pt-BR"/>
        </w:rPr>
      </w:pPr>
      <w:r w:rsidRPr="00F73A12">
        <w:rPr>
          <w:rFonts w:ascii="Calibri Light" w:hAnsi="Calibri Light" w:cs="Times"/>
          <w:sz w:val="24"/>
          <w:szCs w:val="24"/>
        </w:rPr>
        <w:t>zaliczenie po uprzednim sporządzeniu sprawozdania</w:t>
      </w:r>
    </w:p>
    <w:p w:rsidR="00F73A12" w:rsidRPr="00F73A12" w:rsidRDefault="00F73A12" w:rsidP="00F73A12">
      <w:pPr>
        <w:autoSpaceDE w:val="0"/>
        <w:autoSpaceDN w:val="0"/>
        <w:adjustRightInd w:val="0"/>
        <w:spacing w:after="0"/>
        <w:rPr>
          <w:rFonts w:ascii="Calibri Light" w:hAnsi="Calibri Light"/>
        </w:rPr>
      </w:pPr>
    </w:p>
    <w:p w:rsidR="002E4884" w:rsidRDefault="00C70E6C" w:rsidP="00C70E6C">
      <w:pPr>
        <w:pStyle w:val="Akapitzlist"/>
        <w:spacing w:after="0"/>
        <w:contextualSpacing w:val="0"/>
        <w:jc w:val="both"/>
        <w:rPr>
          <w:rFonts w:ascii="Calibri Light" w:hAnsi="Calibri Light"/>
          <w:iCs/>
        </w:rPr>
      </w:pPr>
      <w:r w:rsidRPr="00A70B6E">
        <w:rPr>
          <w:rFonts w:ascii="Calibri Light" w:hAnsi="Calibri Light"/>
          <w:b/>
          <w:iCs/>
          <w:u w:val="single"/>
        </w:rPr>
        <w:t>Zaliczenie ćwiczeń laboratoryjnych</w:t>
      </w:r>
      <w:r w:rsidRPr="00A70B6E">
        <w:rPr>
          <w:rFonts w:ascii="Calibri Light" w:hAnsi="Calibri Light"/>
          <w:iCs/>
        </w:rPr>
        <w:t xml:space="preserve">: </w:t>
      </w:r>
    </w:p>
    <w:p w:rsidR="002E4884" w:rsidRDefault="002E4884" w:rsidP="00C70E6C">
      <w:pPr>
        <w:pStyle w:val="Akapitzlist"/>
        <w:spacing w:after="0"/>
        <w:contextualSpacing w:val="0"/>
        <w:jc w:val="both"/>
        <w:rPr>
          <w:rFonts w:ascii="Calibri Light" w:hAnsi="Calibri Light"/>
          <w:iCs/>
        </w:rPr>
      </w:pPr>
      <w:r w:rsidRPr="002E4884">
        <w:rPr>
          <w:rFonts w:ascii="Calibri Light" w:hAnsi="Calibri Light"/>
          <w:iCs/>
        </w:rPr>
        <w:t>-</w:t>
      </w:r>
      <w:r w:rsidR="006A6CCF">
        <w:rPr>
          <w:rFonts w:ascii="Calibri Light" w:hAnsi="Calibri Light"/>
          <w:iCs/>
        </w:rPr>
        <w:t>obecność na wszystkich zaję</w:t>
      </w:r>
      <w:r>
        <w:rPr>
          <w:rFonts w:ascii="Calibri Light" w:hAnsi="Calibri Light"/>
          <w:iCs/>
        </w:rPr>
        <w:t>ciach</w:t>
      </w:r>
    </w:p>
    <w:p w:rsidR="002E4884" w:rsidRDefault="002E4884" w:rsidP="00C70E6C">
      <w:pPr>
        <w:pStyle w:val="Akapitzlist"/>
        <w:spacing w:after="0"/>
        <w:contextualSpacing w:val="0"/>
        <w:jc w:val="both"/>
        <w:rPr>
          <w:rFonts w:ascii="Calibri Light" w:hAnsi="Calibri Light"/>
          <w:iCs/>
        </w:rPr>
      </w:pPr>
      <w:r w:rsidRPr="002E4884">
        <w:rPr>
          <w:rFonts w:ascii="Calibri Light" w:hAnsi="Calibri Light"/>
          <w:iCs/>
        </w:rPr>
        <w:t>-</w:t>
      </w:r>
      <w:r>
        <w:rPr>
          <w:rFonts w:ascii="Calibri Light" w:hAnsi="Calibri Light"/>
          <w:iCs/>
        </w:rPr>
        <w:t>wykonanie</w:t>
      </w:r>
      <w:r w:rsidR="00C70E6C" w:rsidRPr="00A70B6E">
        <w:rPr>
          <w:rFonts w:ascii="Calibri Light" w:hAnsi="Calibri Light"/>
          <w:iCs/>
        </w:rPr>
        <w:t xml:space="preserve"> program</w:t>
      </w:r>
      <w:r>
        <w:rPr>
          <w:rFonts w:ascii="Calibri Light" w:hAnsi="Calibri Light"/>
          <w:iCs/>
        </w:rPr>
        <w:t>u</w:t>
      </w:r>
      <w:r w:rsidR="00C70E6C" w:rsidRPr="00A70B6E">
        <w:rPr>
          <w:rFonts w:ascii="Calibri Light" w:hAnsi="Calibri Light"/>
          <w:iCs/>
        </w:rPr>
        <w:t xml:space="preserve"> ćwiczeń, który obejmuje, cztery (4) zadania praktyczne</w:t>
      </w:r>
    </w:p>
    <w:p w:rsidR="002E4884" w:rsidRDefault="002E4884" w:rsidP="00C70E6C">
      <w:pPr>
        <w:pStyle w:val="Akapitzlist"/>
        <w:spacing w:after="0"/>
        <w:contextualSpacing w:val="0"/>
        <w:jc w:val="both"/>
        <w:rPr>
          <w:rFonts w:ascii="Calibri Light" w:hAnsi="Calibri Light"/>
          <w:iCs/>
        </w:rPr>
      </w:pPr>
      <w:r>
        <w:rPr>
          <w:rFonts w:ascii="Calibri Light" w:hAnsi="Calibri Light"/>
          <w:iCs/>
        </w:rPr>
        <w:t>-r</w:t>
      </w:r>
      <w:r w:rsidR="00C70E6C" w:rsidRPr="00A70B6E">
        <w:rPr>
          <w:rFonts w:ascii="Calibri Light" w:hAnsi="Calibri Light"/>
          <w:iCs/>
        </w:rPr>
        <w:t xml:space="preserve">ozliczenie się z pobranego szkła i sprzętu laboratoryjnego. </w:t>
      </w:r>
    </w:p>
    <w:p w:rsidR="00C70E6C" w:rsidRPr="004D28C3" w:rsidRDefault="00C70E6C" w:rsidP="00C70E6C">
      <w:pPr>
        <w:pStyle w:val="Akapitzlist"/>
        <w:autoSpaceDE w:val="0"/>
        <w:autoSpaceDN w:val="0"/>
        <w:adjustRightInd w:val="0"/>
        <w:spacing w:after="0" w:line="360" w:lineRule="auto"/>
        <w:rPr>
          <w:rFonts w:ascii="Calibri Light" w:hAnsi="Calibri Light"/>
        </w:rPr>
      </w:pPr>
    </w:p>
    <w:p w:rsidR="00C70E6C" w:rsidRDefault="00C70E6C" w:rsidP="00AC0179">
      <w:pPr>
        <w:spacing w:line="360" w:lineRule="auto"/>
      </w:pPr>
    </w:p>
    <w:sectPr w:rsidR="00C70E6C" w:rsidSect="00C70E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43FBC"/>
    <w:multiLevelType w:val="hybridMultilevel"/>
    <w:tmpl w:val="9F6C63E4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AAC6D22"/>
    <w:multiLevelType w:val="hybridMultilevel"/>
    <w:tmpl w:val="0B9E28B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8565B2"/>
    <w:multiLevelType w:val="hybridMultilevel"/>
    <w:tmpl w:val="77FEEAB4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 w15:restartNumberingAfterBreak="0">
    <w:nsid w:val="35B93161"/>
    <w:multiLevelType w:val="hybridMultilevel"/>
    <w:tmpl w:val="146600AA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51CD7F01"/>
    <w:multiLevelType w:val="hybridMultilevel"/>
    <w:tmpl w:val="9F6C63E4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7B4670E9"/>
    <w:multiLevelType w:val="hybridMultilevel"/>
    <w:tmpl w:val="BF162F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4A3609"/>
    <w:multiLevelType w:val="hybridMultilevel"/>
    <w:tmpl w:val="9F6C63E4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79"/>
    <w:rsid w:val="002E4884"/>
    <w:rsid w:val="004832D9"/>
    <w:rsid w:val="006A6CCF"/>
    <w:rsid w:val="007B13B8"/>
    <w:rsid w:val="00813941"/>
    <w:rsid w:val="00AC0179"/>
    <w:rsid w:val="00B84FFA"/>
    <w:rsid w:val="00C70E6C"/>
    <w:rsid w:val="00F7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8F1CDD-1F9C-42F9-8186-AC18A9FB5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017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01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Lilianna</dc:creator>
  <cp:keywords/>
  <dc:description/>
  <cp:lastModifiedBy>Lilianna</cp:lastModifiedBy>
  <cp:revision>2</cp:revision>
  <dcterms:created xsi:type="dcterms:W3CDTF">2025-10-23T11:44:00Z</dcterms:created>
  <dcterms:modified xsi:type="dcterms:W3CDTF">2025-10-23T11:44:00Z</dcterms:modified>
</cp:coreProperties>
</file>